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E30" w:rsidRPr="00824E30" w:rsidRDefault="00824E30" w:rsidP="00874ECE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824E30">
        <w:rPr>
          <w:rFonts w:ascii="Times New Roman" w:hAnsi="Times New Roman" w:cs="Times New Roman"/>
          <w:sz w:val="20"/>
          <w:szCs w:val="20"/>
        </w:rPr>
        <w:t xml:space="preserve">допускающих немедицинское потребление наркотических или других средств, является заключение врача психиатра-нарколога медицинского учреждения, подтверждающее диагноз: «наркомания», «токсикомания» или установление факта потребления наркотических средств или других средств, влекущих одурманивание без назначения врача с целью одурманивания.  </w:t>
      </w:r>
    </w:p>
    <w:p w:rsidR="00824E30" w:rsidRPr="00824E30" w:rsidRDefault="00824E30" w:rsidP="00824E30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824E30">
        <w:rPr>
          <w:rFonts w:ascii="Times New Roman" w:hAnsi="Times New Roman" w:cs="Times New Roman"/>
          <w:sz w:val="20"/>
          <w:szCs w:val="20"/>
        </w:rPr>
        <w:t>В силу п. 5.4 Инструкции № 402/109 установление диагноза или факта потребления наркотических или других средств, влекущих одурманивание, и решение  вопроса о постановке на учет врачом-наркологом зависят от всей совокупности данных обследования и имеющихся объективных материалов; при этом отсутствие наркотических (одурманивающих) веществ в организме на момент освидетельствования при наличии других достаточно обоснованных сведений не может служить основанием для не постановки на учет.</w:t>
      </w:r>
    </w:p>
    <w:p w:rsidR="00824E30" w:rsidRPr="00824E30" w:rsidRDefault="00824E30" w:rsidP="00824E3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0"/>
          <w:szCs w:val="20"/>
        </w:rPr>
      </w:pPr>
      <w:r w:rsidRPr="00824E30">
        <w:rPr>
          <w:rFonts w:ascii="Times New Roman" w:hAnsi="Times New Roman" w:cs="Times New Roman"/>
          <w:sz w:val="20"/>
          <w:szCs w:val="20"/>
        </w:rPr>
        <w:t xml:space="preserve">На лиц, поставленных на учет в соответствии с </w:t>
      </w:r>
      <w:proofErr w:type="spellStart"/>
      <w:r w:rsidRPr="00824E30">
        <w:rPr>
          <w:rFonts w:ascii="Times New Roman" w:hAnsi="Times New Roman" w:cs="Times New Roman"/>
          <w:sz w:val="20"/>
          <w:szCs w:val="20"/>
        </w:rPr>
        <w:t>пп</w:t>
      </w:r>
      <w:proofErr w:type="spellEnd"/>
      <w:r w:rsidRPr="00824E30">
        <w:rPr>
          <w:rFonts w:ascii="Times New Roman" w:hAnsi="Times New Roman" w:cs="Times New Roman"/>
          <w:sz w:val="20"/>
          <w:szCs w:val="20"/>
        </w:rPr>
        <w:t>. 5.1, 5.3 Инструкции № 402/109, ведется карт</w:t>
      </w:r>
      <w:r w:rsidR="00C00D53">
        <w:rPr>
          <w:rFonts w:ascii="Times New Roman" w:hAnsi="Times New Roman" w:cs="Times New Roman"/>
          <w:sz w:val="20"/>
          <w:szCs w:val="20"/>
        </w:rPr>
        <w:t>отека динамического наблюдени</w:t>
      </w:r>
      <w:proofErr w:type="gramStart"/>
      <w:r w:rsidR="00C00D53">
        <w:rPr>
          <w:rFonts w:ascii="Times New Roman" w:hAnsi="Times New Roman" w:cs="Times New Roman"/>
          <w:sz w:val="20"/>
          <w:szCs w:val="20"/>
        </w:rPr>
        <w:t>я</w:t>
      </w:r>
      <w:r w:rsidRPr="00824E30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824E30">
        <w:rPr>
          <w:rFonts w:ascii="Times New Roman" w:hAnsi="Times New Roman" w:cs="Times New Roman"/>
          <w:sz w:val="20"/>
          <w:szCs w:val="20"/>
        </w:rPr>
        <w:t xml:space="preserve">п.5.7 Инструкции </w:t>
      </w:r>
      <w:r w:rsidR="00C00D53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824E30">
        <w:rPr>
          <w:rFonts w:ascii="Times New Roman" w:hAnsi="Times New Roman" w:cs="Times New Roman"/>
          <w:sz w:val="20"/>
          <w:szCs w:val="20"/>
        </w:rPr>
        <w:t xml:space="preserve">№ 402/109). </w:t>
      </w:r>
    </w:p>
    <w:p w:rsidR="00824E30" w:rsidRPr="00824E30" w:rsidRDefault="00824E30" w:rsidP="00824E3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0"/>
          <w:szCs w:val="20"/>
        </w:rPr>
      </w:pPr>
      <w:r w:rsidRPr="00824E30">
        <w:rPr>
          <w:rFonts w:ascii="Times New Roman" w:hAnsi="Times New Roman" w:cs="Times New Roman"/>
          <w:sz w:val="20"/>
          <w:szCs w:val="20"/>
        </w:rPr>
        <w:t>Целью профилактического наблюдения является предупреждение развития у лиц группы риска хронического алкоголизма, наркоманий и токсикоманий. За время профилактического наблюдения лица группы риска получают необходимую медицинскую помощь, способствующую прекращению пьянства и употребления наркотических и других одурманивающих средств. Срок профилактического наблюдения лиц, злоупотребляющих алкоголем, замеченных в немедицинском потреблении наркотических и других одурманивающих средств, - 1 год (</w:t>
      </w:r>
      <w:hyperlink r:id="rId6" w:history="1">
        <w:r w:rsidRPr="00824E30">
          <w:rPr>
            <w:rFonts w:ascii="Times New Roman" w:hAnsi="Times New Roman" w:cs="Times New Roman"/>
            <w:color w:val="0000FF"/>
            <w:sz w:val="20"/>
            <w:szCs w:val="20"/>
          </w:rPr>
          <w:t>абзацы 2</w:t>
        </w:r>
      </w:hyperlink>
      <w:r w:rsidRPr="00824E30">
        <w:rPr>
          <w:rFonts w:ascii="Times New Roman" w:hAnsi="Times New Roman" w:cs="Times New Roman"/>
          <w:sz w:val="20"/>
          <w:szCs w:val="20"/>
        </w:rPr>
        <w:t xml:space="preserve">, </w:t>
      </w:r>
      <w:hyperlink r:id="rId7" w:history="1">
        <w:r w:rsidRPr="00824E30">
          <w:rPr>
            <w:rFonts w:ascii="Times New Roman" w:hAnsi="Times New Roman" w:cs="Times New Roman"/>
            <w:color w:val="0000FF"/>
            <w:sz w:val="20"/>
            <w:szCs w:val="20"/>
          </w:rPr>
          <w:t>3</w:t>
        </w:r>
      </w:hyperlink>
      <w:r w:rsidRPr="00824E30">
        <w:rPr>
          <w:rFonts w:ascii="Times New Roman" w:hAnsi="Times New Roman" w:cs="Times New Roman"/>
          <w:sz w:val="20"/>
          <w:szCs w:val="20"/>
        </w:rPr>
        <w:t xml:space="preserve">, </w:t>
      </w:r>
      <w:hyperlink r:id="rId8" w:history="1">
        <w:r w:rsidRPr="00824E30">
          <w:rPr>
            <w:rFonts w:ascii="Times New Roman" w:hAnsi="Times New Roman" w:cs="Times New Roman"/>
            <w:color w:val="0000FF"/>
            <w:sz w:val="20"/>
            <w:szCs w:val="20"/>
          </w:rPr>
          <w:t>4 раздела 2</w:t>
        </w:r>
      </w:hyperlink>
      <w:r w:rsidRPr="00824E30">
        <w:rPr>
          <w:rFonts w:ascii="Times New Roman" w:hAnsi="Times New Roman" w:cs="Times New Roman"/>
          <w:sz w:val="20"/>
          <w:szCs w:val="20"/>
        </w:rPr>
        <w:t xml:space="preserve"> Инструкции).</w:t>
      </w:r>
    </w:p>
    <w:p w:rsidR="00824E30" w:rsidRPr="00824E30" w:rsidRDefault="00824E30" w:rsidP="00824E3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0"/>
          <w:szCs w:val="20"/>
        </w:rPr>
      </w:pPr>
      <w:r w:rsidRPr="00824E30">
        <w:rPr>
          <w:rFonts w:ascii="Times New Roman" w:hAnsi="Times New Roman" w:cs="Times New Roman"/>
          <w:sz w:val="20"/>
          <w:szCs w:val="20"/>
        </w:rPr>
        <w:t xml:space="preserve">Приведенные положения </w:t>
      </w:r>
      <w:hyperlink r:id="rId9" w:history="1">
        <w:r w:rsidRPr="00824E30">
          <w:rPr>
            <w:rFonts w:ascii="Times New Roman" w:hAnsi="Times New Roman" w:cs="Times New Roman"/>
            <w:color w:val="0000FF"/>
            <w:sz w:val="20"/>
            <w:szCs w:val="20"/>
          </w:rPr>
          <w:t>Инструкции</w:t>
        </w:r>
      </w:hyperlink>
      <w:r w:rsidRPr="00824E30">
        <w:rPr>
          <w:rFonts w:ascii="Times New Roman" w:hAnsi="Times New Roman" w:cs="Times New Roman"/>
          <w:sz w:val="20"/>
          <w:szCs w:val="20"/>
        </w:rPr>
        <w:t xml:space="preserve"> согласуются с требованиями </w:t>
      </w:r>
      <w:hyperlink r:id="rId10" w:history="1">
        <w:proofErr w:type="spellStart"/>
        <w:r w:rsidRPr="00824E30">
          <w:rPr>
            <w:rFonts w:ascii="Times New Roman" w:hAnsi="Times New Roman" w:cs="Times New Roman"/>
            <w:color w:val="0000FF"/>
            <w:sz w:val="20"/>
            <w:szCs w:val="20"/>
          </w:rPr>
          <w:t>стст</w:t>
        </w:r>
        <w:proofErr w:type="spellEnd"/>
        <w:r w:rsidRPr="00824E30">
          <w:rPr>
            <w:rFonts w:ascii="Times New Roman" w:hAnsi="Times New Roman" w:cs="Times New Roman"/>
            <w:color w:val="0000FF"/>
            <w:sz w:val="20"/>
            <w:szCs w:val="20"/>
          </w:rPr>
          <w:t>. 26</w:t>
        </w:r>
      </w:hyperlink>
      <w:r w:rsidRPr="00824E30">
        <w:rPr>
          <w:rFonts w:ascii="Times New Roman" w:hAnsi="Times New Roman" w:cs="Times New Roman"/>
          <w:sz w:val="20"/>
          <w:szCs w:val="20"/>
        </w:rPr>
        <w:t xml:space="preserve">, </w:t>
      </w:r>
      <w:hyperlink r:id="rId11" w:history="1">
        <w:r w:rsidRPr="00824E30">
          <w:rPr>
            <w:rFonts w:ascii="Times New Roman" w:hAnsi="Times New Roman" w:cs="Times New Roman"/>
            <w:color w:val="0000FF"/>
            <w:sz w:val="20"/>
            <w:szCs w:val="20"/>
          </w:rPr>
          <w:t>27</w:t>
        </w:r>
      </w:hyperlink>
      <w:r w:rsidRPr="00824E30">
        <w:rPr>
          <w:rFonts w:ascii="Times New Roman" w:hAnsi="Times New Roman" w:cs="Times New Roman"/>
          <w:sz w:val="20"/>
          <w:szCs w:val="20"/>
        </w:rPr>
        <w:t xml:space="preserve"> Закона Российской Федерации от 02.07.1992 № 3185-1                            «О психиатрической помощи и гарантиях граждан при ее оказании» и </w:t>
      </w:r>
      <w:hyperlink r:id="rId12" w:history="1">
        <w:r w:rsidRPr="00824E30">
          <w:rPr>
            <w:rFonts w:ascii="Times New Roman" w:hAnsi="Times New Roman" w:cs="Times New Roman"/>
            <w:color w:val="0000FF"/>
            <w:sz w:val="20"/>
            <w:szCs w:val="20"/>
          </w:rPr>
          <w:t>ст. 46</w:t>
        </w:r>
      </w:hyperlink>
      <w:r w:rsidRPr="00824E30">
        <w:rPr>
          <w:rFonts w:ascii="Times New Roman" w:hAnsi="Times New Roman" w:cs="Times New Roman"/>
          <w:sz w:val="20"/>
          <w:szCs w:val="20"/>
        </w:rPr>
        <w:t xml:space="preserve"> Федерального закона № 323-ФЗ. </w:t>
      </w:r>
    </w:p>
    <w:p w:rsidR="00824E30" w:rsidRPr="00824E30" w:rsidRDefault="00824E30" w:rsidP="00824E30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824E30">
        <w:rPr>
          <w:rFonts w:ascii="Times New Roman" w:hAnsi="Times New Roman" w:cs="Times New Roman"/>
          <w:sz w:val="20"/>
          <w:szCs w:val="20"/>
        </w:rPr>
        <w:t>Таким образом, единичный факт потребления наркотических веществ, иных средств, влекущих одурманивание, без назначения врача является основанием для постановки лица на профилактический учет по месту жительства, в территориальных наркологических учреждениях (подразделениях).</w:t>
      </w:r>
    </w:p>
    <w:p w:rsidR="00824E30" w:rsidRPr="00824E30" w:rsidRDefault="00824E30" w:rsidP="00824E30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824E30">
        <w:rPr>
          <w:rFonts w:ascii="Times New Roman" w:hAnsi="Times New Roman" w:cs="Times New Roman"/>
          <w:sz w:val="20"/>
          <w:szCs w:val="20"/>
        </w:rPr>
        <w:lastRenderedPageBreak/>
        <w:t>При этом постановка на профилактический учет в связи с немедицинским потреблением наркотических средств является безусловным основанием для ограничения лица в правах, влечет невозможность получения гражданином права управления транспортными средствами, поступления на государственную и муниципальную службу.</w:t>
      </w:r>
    </w:p>
    <w:p w:rsidR="00824E30" w:rsidRPr="00824E30" w:rsidRDefault="00824E30" w:rsidP="00824E30">
      <w:pPr>
        <w:ind w:firstLine="720"/>
        <w:rPr>
          <w:rFonts w:ascii="Times New Roman" w:hAnsi="Times New Roman" w:cs="Times New Roman"/>
          <w:sz w:val="20"/>
          <w:szCs w:val="20"/>
        </w:rPr>
      </w:pPr>
      <w:proofErr w:type="gramStart"/>
      <w:r w:rsidRPr="00824E30">
        <w:rPr>
          <w:rFonts w:ascii="Times New Roman" w:hAnsi="Times New Roman" w:cs="Times New Roman"/>
          <w:sz w:val="20"/>
          <w:szCs w:val="20"/>
        </w:rPr>
        <w:t xml:space="preserve">Необходимо отметить, что основанием для постановки на профилактический учет в медицинской организации является не только факт привлечения несовершеннолетнего к административной ответственности по ст. 6.9 КоАП РФ «Потребление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824E30">
        <w:rPr>
          <w:rFonts w:ascii="Times New Roman" w:hAnsi="Times New Roman" w:cs="Times New Roman"/>
          <w:sz w:val="20"/>
          <w:szCs w:val="20"/>
        </w:rPr>
        <w:t>психоактивных</w:t>
      </w:r>
      <w:proofErr w:type="spellEnd"/>
      <w:r w:rsidRPr="00824E30">
        <w:rPr>
          <w:rFonts w:ascii="Times New Roman" w:hAnsi="Times New Roman" w:cs="Times New Roman"/>
          <w:sz w:val="20"/>
          <w:szCs w:val="20"/>
        </w:rPr>
        <w:t xml:space="preserve"> веществ», но и факт госпитализации в медицинские организации с диагнозом «интоксикация </w:t>
      </w:r>
      <w:proofErr w:type="spellStart"/>
      <w:r w:rsidRPr="00824E30">
        <w:rPr>
          <w:rFonts w:ascii="Times New Roman" w:hAnsi="Times New Roman" w:cs="Times New Roman"/>
          <w:sz w:val="20"/>
          <w:szCs w:val="20"/>
        </w:rPr>
        <w:t>психоактивными</w:t>
      </w:r>
      <w:proofErr w:type="spellEnd"/>
      <w:r w:rsidRPr="00824E30">
        <w:rPr>
          <w:rFonts w:ascii="Times New Roman" w:hAnsi="Times New Roman" w:cs="Times New Roman"/>
          <w:sz w:val="20"/>
          <w:szCs w:val="20"/>
        </w:rPr>
        <w:t xml:space="preserve"> веществами».</w:t>
      </w:r>
      <w:proofErr w:type="gramEnd"/>
    </w:p>
    <w:p w:rsidR="00824E30" w:rsidRPr="00824E30" w:rsidRDefault="00824E30" w:rsidP="00824E30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824E30">
        <w:rPr>
          <w:rFonts w:ascii="Times New Roman" w:hAnsi="Times New Roman" w:cs="Times New Roman"/>
          <w:sz w:val="20"/>
          <w:szCs w:val="20"/>
        </w:rPr>
        <w:t>Незаконное потребление наркотических средств или психотропных веще</w:t>
      </w:r>
      <w:proofErr w:type="gramStart"/>
      <w:r w:rsidRPr="00824E30">
        <w:rPr>
          <w:rFonts w:ascii="Times New Roman" w:hAnsi="Times New Roman" w:cs="Times New Roman"/>
          <w:sz w:val="20"/>
          <w:szCs w:val="20"/>
        </w:rPr>
        <w:t>ств пр</w:t>
      </w:r>
      <w:proofErr w:type="gramEnd"/>
      <w:r w:rsidRPr="00824E30">
        <w:rPr>
          <w:rFonts w:ascii="Times New Roman" w:hAnsi="Times New Roman" w:cs="Times New Roman"/>
          <w:sz w:val="20"/>
          <w:szCs w:val="20"/>
        </w:rPr>
        <w:t>ичиняет вред жизни и здоровью потребителей, в том числе влечет за собой смерть граждан.</w:t>
      </w:r>
    </w:p>
    <w:p w:rsidR="00824E30" w:rsidRPr="00824E30" w:rsidRDefault="00824E30" w:rsidP="00824E30">
      <w:pPr>
        <w:ind w:firstLine="720"/>
        <w:rPr>
          <w:rFonts w:ascii="Times New Roman" w:hAnsi="Times New Roman" w:cs="Times New Roman"/>
          <w:sz w:val="20"/>
          <w:szCs w:val="20"/>
        </w:rPr>
      </w:pPr>
    </w:p>
    <w:p w:rsidR="00824E30" w:rsidRPr="00824E30" w:rsidRDefault="00824E30" w:rsidP="00824E30">
      <w:pPr>
        <w:rPr>
          <w:rFonts w:ascii="Times New Roman" w:hAnsi="Times New Roman" w:cs="Times New Roman"/>
          <w:sz w:val="20"/>
          <w:szCs w:val="20"/>
        </w:rPr>
      </w:pPr>
    </w:p>
    <w:p w:rsidR="00824E30" w:rsidRPr="00824E30" w:rsidRDefault="00824E30" w:rsidP="00824E30">
      <w:pPr>
        <w:ind w:firstLine="709"/>
        <w:rPr>
          <w:rFonts w:ascii="Times New Roman" w:hAnsi="Times New Roman" w:cs="Times New Roman"/>
          <w:sz w:val="20"/>
          <w:szCs w:val="20"/>
        </w:rPr>
      </w:pPr>
    </w:p>
    <w:p w:rsidR="00824E30" w:rsidRPr="00824E30" w:rsidRDefault="00824E30" w:rsidP="00824E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4E30" w:rsidRPr="00824E30" w:rsidRDefault="00824E30" w:rsidP="00824E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60E9" w:rsidRDefault="00AC60E9" w:rsidP="00AC60E9">
      <w:pPr>
        <w:autoSpaceDE w:val="0"/>
        <w:autoSpaceDN w:val="0"/>
        <w:adjustRightInd w:val="0"/>
        <w:ind w:right="425" w:firstLine="540"/>
        <w:rPr>
          <w:rFonts w:ascii="Times New Roman" w:hAnsi="Times New Roman" w:cs="Times New Roman"/>
        </w:rPr>
      </w:pPr>
    </w:p>
    <w:p w:rsidR="00AC23FF" w:rsidRDefault="00AC23FF" w:rsidP="00AC60E9">
      <w:pPr>
        <w:autoSpaceDE w:val="0"/>
        <w:autoSpaceDN w:val="0"/>
        <w:adjustRightInd w:val="0"/>
        <w:ind w:right="425" w:firstLine="540"/>
        <w:rPr>
          <w:rFonts w:ascii="Times New Roman" w:hAnsi="Times New Roman" w:cs="Times New Roman"/>
        </w:rPr>
      </w:pPr>
    </w:p>
    <w:p w:rsidR="00AC23FF" w:rsidRDefault="00AC23FF" w:rsidP="00AC60E9">
      <w:pPr>
        <w:autoSpaceDE w:val="0"/>
        <w:autoSpaceDN w:val="0"/>
        <w:adjustRightInd w:val="0"/>
        <w:ind w:right="425" w:firstLine="540"/>
        <w:rPr>
          <w:rFonts w:ascii="Times New Roman" w:hAnsi="Times New Roman" w:cs="Times New Roman"/>
        </w:rPr>
      </w:pPr>
    </w:p>
    <w:p w:rsidR="00AC23FF" w:rsidRDefault="00AC23FF" w:rsidP="00AC60E9">
      <w:pPr>
        <w:autoSpaceDE w:val="0"/>
        <w:autoSpaceDN w:val="0"/>
        <w:adjustRightInd w:val="0"/>
        <w:ind w:right="425" w:firstLine="540"/>
        <w:rPr>
          <w:rFonts w:ascii="Times New Roman" w:hAnsi="Times New Roman" w:cs="Times New Roman"/>
        </w:rPr>
      </w:pPr>
    </w:p>
    <w:p w:rsidR="00AC23FF" w:rsidRDefault="00AC23FF" w:rsidP="00AC60E9">
      <w:pPr>
        <w:autoSpaceDE w:val="0"/>
        <w:autoSpaceDN w:val="0"/>
        <w:adjustRightInd w:val="0"/>
        <w:ind w:right="425" w:firstLine="540"/>
        <w:rPr>
          <w:rFonts w:ascii="Times New Roman" w:hAnsi="Times New Roman" w:cs="Times New Roman"/>
        </w:rPr>
      </w:pPr>
    </w:p>
    <w:p w:rsidR="00AC23FF" w:rsidRDefault="00AC23FF" w:rsidP="00AC60E9">
      <w:pPr>
        <w:autoSpaceDE w:val="0"/>
        <w:autoSpaceDN w:val="0"/>
        <w:adjustRightInd w:val="0"/>
        <w:ind w:right="425" w:firstLine="540"/>
        <w:rPr>
          <w:rFonts w:ascii="Times New Roman" w:hAnsi="Times New Roman" w:cs="Times New Roman"/>
        </w:rPr>
      </w:pPr>
    </w:p>
    <w:p w:rsidR="00AC23FF" w:rsidRDefault="00AC23FF" w:rsidP="00AC60E9">
      <w:pPr>
        <w:autoSpaceDE w:val="0"/>
        <w:autoSpaceDN w:val="0"/>
        <w:adjustRightInd w:val="0"/>
        <w:ind w:right="425" w:firstLine="540"/>
        <w:rPr>
          <w:rFonts w:ascii="Times New Roman" w:hAnsi="Times New Roman" w:cs="Times New Roman"/>
        </w:rPr>
      </w:pPr>
    </w:p>
    <w:p w:rsidR="00AC23FF" w:rsidRDefault="00AC23FF" w:rsidP="00103417">
      <w:pPr>
        <w:rPr>
          <w:rFonts w:ascii="Times New Roman" w:hAnsi="Times New Roman" w:cs="Times New Roman"/>
          <w:b/>
          <w:sz w:val="32"/>
          <w:szCs w:val="32"/>
        </w:rPr>
      </w:pPr>
    </w:p>
    <w:p w:rsidR="00824E30" w:rsidRDefault="00824E30" w:rsidP="00103417">
      <w:pPr>
        <w:rPr>
          <w:rFonts w:ascii="Times New Roman" w:hAnsi="Times New Roman" w:cs="Times New Roman"/>
          <w:b/>
          <w:sz w:val="32"/>
          <w:szCs w:val="32"/>
        </w:rPr>
      </w:pPr>
    </w:p>
    <w:p w:rsidR="00824E30" w:rsidRDefault="00824E30" w:rsidP="00103417">
      <w:pPr>
        <w:rPr>
          <w:rFonts w:ascii="Times New Roman" w:hAnsi="Times New Roman" w:cs="Times New Roman"/>
          <w:b/>
          <w:sz w:val="32"/>
          <w:szCs w:val="32"/>
        </w:rPr>
      </w:pPr>
    </w:p>
    <w:p w:rsidR="00824E30" w:rsidRDefault="00824E30" w:rsidP="00103417">
      <w:pPr>
        <w:rPr>
          <w:rFonts w:ascii="Times New Roman" w:hAnsi="Times New Roman" w:cs="Times New Roman"/>
          <w:b/>
          <w:sz w:val="32"/>
          <w:szCs w:val="32"/>
        </w:rPr>
      </w:pPr>
    </w:p>
    <w:p w:rsidR="00824E30" w:rsidRDefault="00824E30" w:rsidP="00103417">
      <w:pPr>
        <w:rPr>
          <w:rFonts w:ascii="Times New Roman" w:hAnsi="Times New Roman" w:cs="Times New Roman"/>
          <w:b/>
          <w:sz w:val="32"/>
          <w:szCs w:val="32"/>
        </w:rPr>
      </w:pPr>
    </w:p>
    <w:p w:rsidR="00824E30" w:rsidRDefault="00824E30" w:rsidP="00103417">
      <w:pPr>
        <w:rPr>
          <w:rFonts w:ascii="Times New Roman" w:hAnsi="Times New Roman" w:cs="Times New Roman"/>
          <w:b/>
          <w:sz w:val="32"/>
          <w:szCs w:val="32"/>
        </w:rPr>
      </w:pPr>
    </w:p>
    <w:p w:rsidR="00824E30" w:rsidRDefault="00824E30" w:rsidP="00103417">
      <w:pPr>
        <w:rPr>
          <w:rFonts w:ascii="Times New Roman" w:hAnsi="Times New Roman" w:cs="Times New Roman"/>
          <w:b/>
          <w:sz w:val="32"/>
          <w:szCs w:val="32"/>
        </w:rPr>
      </w:pPr>
    </w:p>
    <w:p w:rsidR="00824E30" w:rsidRDefault="00824E30" w:rsidP="00103417">
      <w:pPr>
        <w:rPr>
          <w:rFonts w:ascii="Times New Roman" w:hAnsi="Times New Roman" w:cs="Times New Roman"/>
          <w:b/>
          <w:sz w:val="32"/>
          <w:szCs w:val="32"/>
        </w:rPr>
      </w:pPr>
    </w:p>
    <w:p w:rsidR="00DD21BB" w:rsidRPr="00467B84" w:rsidRDefault="00DD21BB" w:rsidP="00DD21BB">
      <w:pPr>
        <w:jc w:val="center"/>
        <w:rPr>
          <w:rFonts w:ascii="Times New Roman" w:hAnsi="Times New Roman" w:cs="Times New Roman"/>
          <w:sz w:val="32"/>
          <w:szCs w:val="32"/>
        </w:rPr>
      </w:pPr>
      <w:r w:rsidRPr="00467B84">
        <w:rPr>
          <w:rFonts w:ascii="Times New Roman" w:hAnsi="Times New Roman" w:cs="Times New Roman"/>
          <w:b/>
          <w:sz w:val="32"/>
          <w:szCs w:val="32"/>
        </w:rPr>
        <w:lastRenderedPageBreak/>
        <w:t>Прокуратура Усть-Вымского</w:t>
      </w:r>
    </w:p>
    <w:p w:rsidR="00DD21BB" w:rsidRDefault="00DD21BB" w:rsidP="00DD21B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района</w:t>
      </w:r>
    </w:p>
    <w:p w:rsidR="00DD21BB" w:rsidRDefault="00DD21BB" w:rsidP="00DD21B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7F3C" w:rsidRDefault="00447F3C" w:rsidP="00DD21B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7F3C" w:rsidRDefault="00447F3C" w:rsidP="00DD21B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7F3C" w:rsidRDefault="00447F3C" w:rsidP="00DD21B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D21BB" w:rsidRDefault="00DD21BB" w:rsidP="00DD21B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D21BB" w:rsidRDefault="008C5C6E" w:rsidP="00DD21B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3035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2567940" cy="2567940"/>
            <wp:effectExtent l="19050" t="0" r="3810" b="0"/>
            <wp:docPr id="3" name="Рисунок 1" descr="http://www.alppp.ru/law/konstitucionnyj-stroj/gosudarstvennye-nagrady--vysshie-stepeni-i-znaki-otlichija--pochetnye-zvanija/1/img1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lppp.ru/law/konstitucionnyj-stroj/gosudarstvennye-nagrady--vysshie-stepeni-i-znaki-otlichija--pochetnye-zvanija/1/img16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2567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1BB" w:rsidRDefault="00DD21BB" w:rsidP="00DD21B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24E30" w:rsidRPr="00824E30" w:rsidRDefault="00824E30" w:rsidP="00824E30">
      <w:pPr>
        <w:jc w:val="center"/>
        <w:rPr>
          <w:rFonts w:ascii="Blackadder ITC" w:hAnsi="Blackadder ITC" w:cs="Times New Roman"/>
          <w:b/>
          <w:sz w:val="28"/>
          <w:szCs w:val="28"/>
        </w:rPr>
      </w:pPr>
      <w:r w:rsidRPr="00824E30">
        <w:rPr>
          <w:rFonts w:ascii="Times New Roman" w:hAnsi="Times New Roman" w:cs="Times New Roman"/>
          <w:b/>
          <w:sz w:val="28"/>
          <w:szCs w:val="28"/>
        </w:rPr>
        <w:t>Последствия</w:t>
      </w:r>
      <w:r w:rsidRPr="00824E30">
        <w:rPr>
          <w:rFonts w:ascii="Blackadder ITC" w:hAnsi="Blackadder ITC" w:cs="Times New Roman"/>
          <w:b/>
          <w:sz w:val="28"/>
          <w:szCs w:val="28"/>
        </w:rPr>
        <w:t xml:space="preserve"> </w:t>
      </w:r>
      <w:r w:rsidRPr="00824E30">
        <w:rPr>
          <w:rFonts w:ascii="Times New Roman" w:hAnsi="Times New Roman" w:cs="Times New Roman"/>
          <w:b/>
          <w:sz w:val="28"/>
          <w:szCs w:val="28"/>
        </w:rPr>
        <w:t>немедицинского</w:t>
      </w:r>
      <w:r w:rsidRPr="00824E30">
        <w:rPr>
          <w:rFonts w:ascii="Blackadder ITC" w:hAnsi="Blackadder ITC" w:cs="Times New Roman"/>
          <w:b/>
          <w:sz w:val="28"/>
          <w:szCs w:val="28"/>
        </w:rPr>
        <w:t xml:space="preserve"> </w:t>
      </w:r>
      <w:r w:rsidRPr="00824E30">
        <w:rPr>
          <w:rFonts w:ascii="Times New Roman" w:hAnsi="Times New Roman" w:cs="Times New Roman"/>
          <w:b/>
          <w:sz w:val="28"/>
          <w:szCs w:val="28"/>
        </w:rPr>
        <w:t>потребления</w:t>
      </w:r>
      <w:r w:rsidRPr="00824E30">
        <w:rPr>
          <w:rFonts w:ascii="Blackadder ITC" w:hAnsi="Blackadder ITC" w:cs="Times New Roman"/>
          <w:b/>
          <w:sz w:val="28"/>
          <w:szCs w:val="28"/>
        </w:rPr>
        <w:t xml:space="preserve"> </w:t>
      </w:r>
      <w:r w:rsidRPr="00824E30">
        <w:rPr>
          <w:rFonts w:ascii="Times New Roman" w:hAnsi="Times New Roman" w:cs="Times New Roman"/>
          <w:b/>
          <w:sz w:val="28"/>
          <w:szCs w:val="28"/>
        </w:rPr>
        <w:t>наркотических</w:t>
      </w:r>
      <w:r w:rsidRPr="00824E30">
        <w:rPr>
          <w:rFonts w:ascii="Blackadder ITC" w:hAnsi="Blackadder ITC" w:cs="Times New Roman"/>
          <w:b/>
          <w:sz w:val="28"/>
          <w:szCs w:val="28"/>
        </w:rPr>
        <w:t xml:space="preserve"> </w:t>
      </w:r>
      <w:r w:rsidRPr="00824E30">
        <w:rPr>
          <w:rFonts w:ascii="Times New Roman" w:hAnsi="Times New Roman" w:cs="Times New Roman"/>
          <w:b/>
          <w:sz w:val="28"/>
          <w:szCs w:val="28"/>
        </w:rPr>
        <w:t>средств</w:t>
      </w:r>
      <w:r w:rsidRPr="00824E30">
        <w:rPr>
          <w:rFonts w:ascii="Blackadder ITC" w:hAnsi="Blackadder ITC" w:cs="Times New Roman"/>
          <w:b/>
          <w:sz w:val="28"/>
          <w:szCs w:val="28"/>
        </w:rPr>
        <w:t xml:space="preserve"> </w:t>
      </w:r>
      <w:r w:rsidRPr="00824E30">
        <w:rPr>
          <w:rFonts w:ascii="Times New Roman" w:hAnsi="Times New Roman" w:cs="Times New Roman"/>
          <w:b/>
          <w:sz w:val="28"/>
          <w:szCs w:val="28"/>
        </w:rPr>
        <w:t>или</w:t>
      </w:r>
      <w:r w:rsidRPr="00824E30">
        <w:rPr>
          <w:rFonts w:ascii="Blackadder ITC" w:hAnsi="Blackadder ITC" w:cs="Times New Roman"/>
          <w:b/>
          <w:sz w:val="28"/>
          <w:szCs w:val="28"/>
        </w:rPr>
        <w:t xml:space="preserve"> </w:t>
      </w:r>
      <w:r w:rsidRPr="00824E30">
        <w:rPr>
          <w:rFonts w:ascii="Times New Roman" w:hAnsi="Times New Roman" w:cs="Times New Roman"/>
          <w:b/>
          <w:sz w:val="28"/>
          <w:szCs w:val="28"/>
        </w:rPr>
        <w:t>психотропных</w:t>
      </w:r>
      <w:r w:rsidRPr="00824E30">
        <w:rPr>
          <w:rFonts w:ascii="Blackadder ITC" w:hAnsi="Blackadder ITC" w:cs="Times New Roman"/>
          <w:b/>
          <w:sz w:val="28"/>
          <w:szCs w:val="28"/>
        </w:rPr>
        <w:t xml:space="preserve"> </w:t>
      </w:r>
      <w:r w:rsidRPr="00824E30">
        <w:rPr>
          <w:rFonts w:ascii="Times New Roman" w:hAnsi="Times New Roman" w:cs="Times New Roman"/>
          <w:b/>
          <w:sz w:val="28"/>
          <w:szCs w:val="28"/>
        </w:rPr>
        <w:t>веществ</w:t>
      </w:r>
      <w:r w:rsidRPr="00824E30">
        <w:rPr>
          <w:rFonts w:ascii="Blackadder ITC" w:hAnsi="Blackadder ITC" w:cs="Times New Roman"/>
          <w:b/>
          <w:sz w:val="28"/>
          <w:szCs w:val="28"/>
        </w:rPr>
        <w:t xml:space="preserve">, </w:t>
      </w:r>
      <w:r w:rsidRPr="00824E30">
        <w:rPr>
          <w:rFonts w:ascii="Times New Roman" w:hAnsi="Times New Roman" w:cs="Times New Roman"/>
          <w:b/>
          <w:sz w:val="28"/>
          <w:szCs w:val="28"/>
        </w:rPr>
        <w:t>новых</w:t>
      </w:r>
      <w:r w:rsidRPr="00824E30">
        <w:rPr>
          <w:rFonts w:ascii="Blackadder ITC" w:hAnsi="Blackadder ITC" w:cs="Times New Roman"/>
          <w:b/>
          <w:sz w:val="28"/>
          <w:szCs w:val="28"/>
        </w:rPr>
        <w:t xml:space="preserve"> </w:t>
      </w:r>
      <w:r w:rsidRPr="00824E30">
        <w:rPr>
          <w:rFonts w:ascii="Times New Roman" w:hAnsi="Times New Roman" w:cs="Times New Roman"/>
          <w:b/>
          <w:sz w:val="28"/>
          <w:szCs w:val="28"/>
        </w:rPr>
        <w:t>потенциально</w:t>
      </w:r>
      <w:r w:rsidRPr="00824E30">
        <w:rPr>
          <w:rFonts w:ascii="Blackadder ITC" w:hAnsi="Blackadder ITC" w:cs="Times New Roman"/>
          <w:b/>
          <w:sz w:val="28"/>
          <w:szCs w:val="28"/>
        </w:rPr>
        <w:t xml:space="preserve"> </w:t>
      </w:r>
      <w:r w:rsidRPr="00824E30">
        <w:rPr>
          <w:rFonts w:ascii="Times New Roman" w:hAnsi="Times New Roman" w:cs="Times New Roman"/>
          <w:b/>
          <w:sz w:val="28"/>
          <w:szCs w:val="28"/>
        </w:rPr>
        <w:t>опасных</w:t>
      </w:r>
      <w:r w:rsidRPr="00824E30">
        <w:rPr>
          <w:rFonts w:ascii="Blackadder ITC" w:hAnsi="Blackadder ITC" w:cs="Times New Roman"/>
          <w:b/>
          <w:sz w:val="28"/>
          <w:szCs w:val="28"/>
        </w:rPr>
        <w:t xml:space="preserve"> </w:t>
      </w:r>
      <w:proofErr w:type="spellStart"/>
      <w:r w:rsidRPr="00824E30">
        <w:rPr>
          <w:rFonts w:ascii="Times New Roman" w:hAnsi="Times New Roman" w:cs="Times New Roman"/>
          <w:b/>
          <w:sz w:val="28"/>
          <w:szCs w:val="28"/>
        </w:rPr>
        <w:t>психоактивных</w:t>
      </w:r>
      <w:proofErr w:type="spellEnd"/>
      <w:r w:rsidRPr="00824E30">
        <w:rPr>
          <w:rFonts w:ascii="Blackadder ITC" w:hAnsi="Blackadder ITC" w:cs="Times New Roman"/>
          <w:b/>
          <w:sz w:val="28"/>
          <w:szCs w:val="28"/>
        </w:rPr>
        <w:t xml:space="preserve"> </w:t>
      </w:r>
      <w:r w:rsidRPr="00824E30">
        <w:rPr>
          <w:rFonts w:ascii="Times New Roman" w:hAnsi="Times New Roman" w:cs="Times New Roman"/>
          <w:b/>
          <w:sz w:val="28"/>
          <w:szCs w:val="28"/>
        </w:rPr>
        <w:t>веществ</w:t>
      </w:r>
    </w:p>
    <w:p w:rsidR="001C5D92" w:rsidRPr="0075440A" w:rsidRDefault="001C5D92" w:rsidP="001C5D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F7D61" w:rsidRDefault="00AF7D61" w:rsidP="00DD21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D61" w:rsidRDefault="00AF7D61" w:rsidP="00103417">
      <w:pPr>
        <w:rPr>
          <w:rFonts w:ascii="Times New Roman" w:hAnsi="Times New Roman" w:cs="Times New Roman"/>
          <w:b/>
          <w:sz w:val="36"/>
          <w:szCs w:val="36"/>
        </w:rPr>
      </w:pPr>
    </w:p>
    <w:p w:rsidR="00AC23FF" w:rsidRDefault="00AC23FF" w:rsidP="00103417">
      <w:pPr>
        <w:rPr>
          <w:rFonts w:ascii="Times New Roman" w:hAnsi="Times New Roman" w:cs="Times New Roman"/>
          <w:b/>
          <w:sz w:val="36"/>
          <w:szCs w:val="36"/>
        </w:rPr>
      </w:pPr>
    </w:p>
    <w:p w:rsidR="00AC23FF" w:rsidRPr="00824E30" w:rsidRDefault="00DD21BB" w:rsidP="00824E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Айкино, 201</w:t>
      </w:r>
      <w:r w:rsidR="00103417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</w:t>
      </w:r>
      <w:r w:rsidR="00AC23FF">
        <w:rPr>
          <w:rFonts w:ascii="Times New Roman" w:hAnsi="Times New Roman" w:cs="Times New Roman"/>
          <w:b/>
          <w:sz w:val="28"/>
          <w:szCs w:val="28"/>
        </w:rPr>
        <w:t>д</w:t>
      </w:r>
    </w:p>
    <w:p w:rsidR="00824E30" w:rsidRPr="00824E30" w:rsidRDefault="00824E30" w:rsidP="00824E3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0"/>
          <w:szCs w:val="20"/>
        </w:rPr>
      </w:pPr>
      <w:r w:rsidRPr="00824E30">
        <w:rPr>
          <w:rFonts w:ascii="Times New Roman" w:hAnsi="Times New Roman" w:cs="Times New Roman"/>
          <w:sz w:val="20"/>
          <w:szCs w:val="20"/>
        </w:rPr>
        <w:lastRenderedPageBreak/>
        <w:t xml:space="preserve">В соответствии с </w:t>
      </w:r>
      <w:proofErr w:type="gramStart"/>
      <w:r w:rsidRPr="00824E30">
        <w:rPr>
          <w:rFonts w:ascii="Times New Roman" w:hAnsi="Times New Roman" w:cs="Times New Roman"/>
          <w:sz w:val="20"/>
          <w:szCs w:val="20"/>
        </w:rPr>
        <w:t>ч</w:t>
      </w:r>
      <w:proofErr w:type="gramEnd"/>
      <w:r w:rsidRPr="00824E30">
        <w:rPr>
          <w:rFonts w:ascii="Times New Roman" w:hAnsi="Times New Roman" w:cs="Times New Roman"/>
          <w:sz w:val="20"/>
          <w:szCs w:val="20"/>
        </w:rPr>
        <w:t xml:space="preserve">. 1 ст. 41 Конституции Российской Федерации каждый имеет право на охрану здоровья и медицинскую помощь.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бюджета, страховых взносов, других поступлений. </w:t>
      </w:r>
    </w:p>
    <w:p w:rsidR="00824E30" w:rsidRPr="00824E30" w:rsidRDefault="00824E30" w:rsidP="00824E3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0"/>
          <w:szCs w:val="20"/>
        </w:rPr>
      </w:pPr>
      <w:r w:rsidRPr="00824E30">
        <w:rPr>
          <w:rFonts w:ascii="Times New Roman" w:hAnsi="Times New Roman" w:cs="Times New Roman"/>
          <w:sz w:val="20"/>
          <w:szCs w:val="20"/>
        </w:rPr>
        <w:t xml:space="preserve">В соответствии со ст. 4 Федерального закона от 21.11.2011 № 323-ФЗ «Об основах охраны здоровья граждан в Российской Федерации»   одним из основных принципов охраны здоровья является приоритет профилактики. </w:t>
      </w:r>
    </w:p>
    <w:p w:rsidR="00824E30" w:rsidRPr="00824E30" w:rsidRDefault="00824E30" w:rsidP="00824E3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0"/>
          <w:szCs w:val="20"/>
        </w:rPr>
      </w:pPr>
      <w:proofErr w:type="gramStart"/>
      <w:r w:rsidRPr="00824E30">
        <w:rPr>
          <w:rFonts w:ascii="Times New Roman" w:hAnsi="Times New Roman" w:cs="Times New Roman"/>
          <w:sz w:val="20"/>
          <w:szCs w:val="20"/>
        </w:rPr>
        <w:t xml:space="preserve">Приоритет профилактики в сфере охраны здоровья обеспечивается путем: разработки и реализации программ, направленных на формирование здорового образа жизни, снижение потребления алкоголя и табака, предупреждение и борьбу с немедицинским потреблением наркотических средств и психотропных веществ; осуществления мероприятий по предупреждению и раннему выявлению заболеваний, в том числе предупреждению </w:t>
      </w:r>
      <w:hyperlink r:id="rId14" w:history="1">
        <w:r w:rsidRPr="00824E30">
          <w:rPr>
            <w:rFonts w:ascii="Times New Roman" w:hAnsi="Times New Roman" w:cs="Times New Roman"/>
            <w:color w:val="0000FF"/>
            <w:sz w:val="20"/>
            <w:szCs w:val="20"/>
          </w:rPr>
          <w:t>социально-значимых</w:t>
        </w:r>
      </w:hyperlink>
      <w:r w:rsidR="00C00D53">
        <w:rPr>
          <w:rFonts w:ascii="Times New Roman" w:hAnsi="Times New Roman" w:cs="Times New Roman"/>
          <w:sz w:val="20"/>
          <w:szCs w:val="20"/>
        </w:rPr>
        <w:t xml:space="preserve"> заболеваний и борьбе с ними</w:t>
      </w:r>
      <w:r w:rsidRPr="00824E30">
        <w:rPr>
          <w:rFonts w:ascii="Times New Roman" w:hAnsi="Times New Roman" w:cs="Times New Roman"/>
          <w:sz w:val="20"/>
          <w:szCs w:val="20"/>
        </w:rPr>
        <w:t xml:space="preserve">  (ст. 12 Федерального закона № 323-ФЗ).</w:t>
      </w:r>
      <w:proofErr w:type="gramEnd"/>
    </w:p>
    <w:p w:rsidR="00824E30" w:rsidRPr="00824E30" w:rsidRDefault="00824E30" w:rsidP="00824E3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0"/>
          <w:szCs w:val="20"/>
        </w:rPr>
      </w:pPr>
      <w:r w:rsidRPr="00824E30">
        <w:rPr>
          <w:rFonts w:ascii="Times New Roman" w:hAnsi="Times New Roman" w:cs="Times New Roman"/>
          <w:sz w:val="20"/>
          <w:szCs w:val="20"/>
        </w:rPr>
        <w:t xml:space="preserve">В силу </w:t>
      </w:r>
      <w:proofErr w:type="gramStart"/>
      <w:r w:rsidRPr="00824E30">
        <w:rPr>
          <w:rFonts w:ascii="Times New Roman" w:hAnsi="Times New Roman" w:cs="Times New Roman"/>
          <w:sz w:val="20"/>
          <w:szCs w:val="20"/>
        </w:rPr>
        <w:t>ч</w:t>
      </w:r>
      <w:proofErr w:type="gramEnd"/>
      <w:r w:rsidRPr="00824E30">
        <w:rPr>
          <w:rFonts w:ascii="Times New Roman" w:hAnsi="Times New Roman" w:cs="Times New Roman"/>
          <w:sz w:val="20"/>
          <w:szCs w:val="20"/>
        </w:rPr>
        <w:t>. 1 ст. 4 Федерального</w:t>
      </w:r>
      <w:r w:rsidR="00C00D53">
        <w:rPr>
          <w:rFonts w:ascii="Times New Roman" w:hAnsi="Times New Roman" w:cs="Times New Roman"/>
          <w:sz w:val="20"/>
          <w:szCs w:val="20"/>
        </w:rPr>
        <w:t xml:space="preserve"> закона от 24.06.1999 № 120-ФЗ</w:t>
      </w:r>
      <w:r w:rsidRPr="00824E30">
        <w:rPr>
          <w:rFonts w:ascii="Times New Roman" w:hAnsi="Times New Roman" w:cs="Times New Roman"/>
          <w:sz w:val="20"/>
          <w:szCs w:val="20"/>
        </w:rPr>
        <w:t xml:space="preserve"> «Об основах системы профилактики безнадзорности и правонарушений несовершеннолетних» (далее – Федеральный закон № 120-ФЗ) органы управления здравоохранением входят в систему профилактики безнадзорности и правонарушений несовершеннолетних. </w:t>
      </w:r>
    </w:p>
    <w:p w:rsidR="00824E30" w:rsidRPr="00824E30" w:rsidRDefault="00824E30" w:rsidP="00824E3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0"/>
          <w:szCs w:val="20"/>
        </w:rPr>
      </w:pPr>
      <w:proofErr w:type="gramStart"/>
      <w:r w:rsidRPr="00824E30">
        <w:rPr>
          <w:rFonts w:ascii="Times New Roman" w:hAnsi="Times New Roman" w:cs="Times New Roman"/>
          <w:sz w:val="20"/>
          <w:szCs w:val="20"/>
        </w:rPr>
        <w:t>Органы управления здравоохранением и медицинские организации в пределах своей компетенции организуют выявление, учет, обследование при наличии показаний медицинского характера и лечение несовершеннолетних, употребляющих алкогольную и спиртосодержащую продукцию, пиво и напитки, изготавливаемые на его основе, наркотические средства, психотропные или одурманивающие вещества, а также осуществление других входящих в их компетенцию мер по профилактике алкоголизма, незаконного потребления наркотических средств и психотропных веществ несовершеннолетними</w:t>
      </w:r>
      <w:proofErr w:type="gramEnd"/>
      <w:r w:rsidRPr="00824E30">
        <w:rPr>
          <w:rFonts w:ascii="Times New Roman" w:hAnsi="Times New Roman" w:cs="Times New Roman"/>
          <w:sz w:val="20"/>
          <w:szCs w:val="20"/>
        </w:rPr>
        <w:t xml:space="preserve"> (п. 10 ч. 1 ст. 18 Федерального закона № 120-ФЗ).</w:t>
      </w:r>
    </w:p>
    <w:p w:rsidR="00824E30" w:rsidRPr="00824E30" w:rsidRDefault="00824E30" w:rsidP="00824E3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0"/>
          <w:szCs w:val="20"/>
        </w:rPr>
      </w:pPr>
      <w:proofErr w:type="gramStart"/>
      <w:r w:rsidRPr="00824E30">
        <w:rPr>
          <w:rFonts w:ascii="Times New Roman" w:hAnsi="Times New Roman" w:cs="Times New Roman"/>
          <w:sz w:val="20"/>
          <w:szCs w:val="20"/>
        </w:rPr>
        <w:t xml:space="preserve">В силу ч. 1 ст. 20 Федерального закона № 323-ФЗ необходимым предварительным условием медицинского вмешательства является дача </w:t>
      </w:r>
      <w:r w:rsidRPr="00824E30">
        <w:rPr>
          <w:rFonts w:ascii="Times New Roman" w:hAnsi="Times New Roman" w:cs="Times New Roman"/>
          <w:sz w:val="20"/>
          <w:szCs w:val="20"/>
        </w:rPr>
        <w:lastRenderedPageBreak/>
        <w:t>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</w:t>
      </w:r>
      <w:proofErr w:type="gramEnd"/>
      <w:r w:rsidRPr="00824E30">
        <w:rPr>
          <w:rFonts w:ascii="Times New Roman" w:hAnsi="Times New Roman" w:cs="Times New Roman"/>
          <w:sz w:val="20"/>
          <w:szCs w:val="20"/>
        </w:rPr>
        <w:t xml:space="preserve"> медицинской помощи. </w:t>
      </w:r>
    </w:p>
    <w:p w:rsidR="00824E30" w:rsidRPr="00824E30" w:rsidRDefault="00824E30" w:rsidP="00824E3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0"/>
          <w:szCs w:val="20"/>
        </w:rPr>
      </w:pPr>
      <w:proofErr w:type="gramStart"/>
      <w:r w:rsidRPr="00824E30">
        <w:rPr>
          <w:rFonts w:ascii="Times New Roman" w:hAnsi="Times New Roman" w:cs="Times New Roman"/>
          <w:sz w:val="20"/>
          <w:szCs w:val="20"/>
        </w:rPr>
        <w:t>Перечень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  приказом Министерства здравоохранения и социального развития России от 23.04.2012 № 390н «Об утверждении Перечня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помощи».</w:t>
      </w:r>
      <w:proofErr w:type="gramEnd"/>
    </w:p>
    <w:p w:rsidR="00824E30" w:rsidRPr="00824E30" w:rsidRDefault="00824E30" w:rsidP="00824E3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0"/>
          <w:szCs w:val="20"/>
        </w:rPr>
      </w:pPr>
      <w:r w:rsidRPr="00824E30">
        <w:rPr>
          <w:rFonts w:ascii="Times New Roman" w:hAnsi="Times New Roman" w:cs="Times New Roman"/>
          <w:sz w:val="20"/>
          <w:szCs w:val="20"/>
        </w:rPr>
        <w:t>Приказом Министерства здравоох</w:t>
      </w:r>
      <w:r w:rsidR="00C00D53">
        <w:rPr>
          <w:rFonts w:ascii="Times New Roman" w:hAnsi="Times New Roman" w:cs="Times New Roman"/>
          <w:sz w:val="20"/>
          <w:szCs w:val="20"/>
        </w:rPr>
        <w:t xml:space="preserve">ранения России от 20.12.2012 </w:t>
      </w:r>
      <w:r w:rsidRPr="00824E30">
        <w:rPr>
          <w:rFonts w:ascii="Times New Roman" w:hAnsi="Times New Roman" w:cs="Times New Roman"/>
          <w:sz w:val="20"/>
          <w:szCs w:val="20"/>
        </w:rPr>
        <w:t xml:space="preserve"> № 1177н утвержден порядок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вмешательств, форма информированного добровольного согласия на медицинское вмешательство и форма отказа от медицинского вмешательства. </w:t>
      </w:r>
    </w:p>
    <w:p w:rsidR="00824E30" w:rsidRPr="00824E30" w:rsidRDefault="00824E30" w:rsidP="00824E30">
      <w:pPr>
        <w:ind w:firstLine="720"/>
        <w:rPr>
          <w:rFonts w:ascii="Times New Roman" w:hAnsi="Times New Roman" w:cs="Times New Roman"/>
          <w:sz w:val="20"/>
          <w:szCs w:val="20"/>
        </w:rPr>
      </w:pPr>
      <w:proofErr w:type="gramStart"/>
      <w:r w:rsidRPr="00824E30">
        <w:rPr>
          <w:rFonts w:ascii="Times New Roman" w:hAnsi="Times New Roman" w:cs="Times New Roman"/>
          <w:sz w:val="20"/>
          <w:szCs w:val="20"/>
        </w:rPr>
        <w:t xml:space="preserve">В соответствии с абзацем первым раздела 1 Инструкции о порядке диспансерного учета больных хроническим алкоголизмом, наркоманиями, токсикоманиями и профилактического наблюдения лиц, </w:t>
      </w:r>
      <w:proofErr w:type="spellStart"/>
      <w:r w:rsidRPr="00824E30">
        <w:rPr>
          <w:rFonts w:ascii="Times New Roman" w:hAnsi="Times New Roman" w:cs="Times New Roman"/>
          <w:sz w:val="20"/>
          <w:szCs w:val="20"/>
        </w:rPr>
        <w:t>злоупотреблящих</w:t>
      </w:r>
      <w:proofErr w:type="spellEnd"/>
      <w:r w:rsidRPr="00824E30">
        <w:rPr>
          <w:rFonts w:ascii="Times New Roman" w:hAnsi="Times New Roman" w:cs="Times New Roman"/>
          <w:sz w:val="20"/>
          <w:szCs w:val="20"/>
        </w:rPr>
        <w:t xml:space="preserve"> алкоголем, замеченных в немедицинском потреблении наркотических и других одурманивающих средств без клинических проявлений заболевания, утвержденной приказом Министерства здравоохранения СССР от 12.09.1988 № 704 (далее - Инструкция) за лицами, обратившимися за наркологической помощью самостоятельно или по направлению различных общественных организаций, лечебно-профилактических</w:t>
      </w:r>
      <w:proofErr w:type="gramEnd"/>
      <w:r w:rsidRPr="00824E30">
        <w:rPr>
          <w:rFonts w:ascii="Times New Roman" w:hAnsi="Times New Roman" w:cs="Times New Roman"/>
          <w:sz w:val="20"/>
          <w:szCs w:val="20"/>
        </w:rPr>
        <w:t xml:space="preserve"> учреждений, предприятий и организаций, органов внутренних дел, у которых злоупотребление алкоголем, наркотическими и другими одурманивающими средствами не </w:t>
      </w:r>
      <w:r w:rsidRPr="00824E30">
        <w:rPr>
          <w:rFonts w:ascii="Times New Roman" w:hAnsi="Times New Roman" w:cs="Times New Roman"/>
          <w:sz w:val="20"/>
          <w:szCs w:val="20"/>
        </w:rPr>
        <w:lastRenderedPageBreak/>
        <w:t xml:space="preserve">сопровождается клиническими проявлениями заболевания (группа риска), организуется профилактическое наблюдение. </w:t>
      </w:r>
    </w:p>
    <w:p w:rsidR="00824E30" w:rsidRPr="00824E30" w:rsidRDefault="00824E30" w:rsidP="00824E30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824E30">
        <w:rPr>
          <w:rFonts w:ascii="Times New Roman" w:hAnsi="Times New Roman" w:cs="Times New Roman"/>
          <w:sz w:val="20"/>
          <w:szCs w:val="20"/>
        </w:rPr>
        <w:t xml:space="preserve">Диспансерный учет больных хроническим алкоголизмом, наркоманиями, токсикоманиями и профилактическое наблюдение лиц группы риска осуществляется по месту жительства в территориальных наркологических учреждениях (подразделениях). </w:t>
      </w:r>
    </w:p>
    <w:p w:rsidR="00824E30" w:rsidRPr="00824E30" w:rsidRDefault="00824E30" w:rsidP="00824E3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0"/>
          <w:szCs w:val="20"/>
        </w:rPr>
      </w:pPr>
      <w:proofErr w:type="gramStart"/>
      <w:r w:rsidRPr="00824E30">
        <w:rPr>
          <w:rFonts w:ascii="Times New Roman" w:hAnsi="Times New Roman" w:cs="Times New Roman"/>
          <w:sz w:val="20"/>
          <w:szCs w:val="20"/>
        </w:rPr>
        <w:t xml:space="preserve">Определением Верховного Суда Российской Федерации  от 28.02.2013 № АПЛ13-29 «Об оставлении без изменения Решения Верховного Суда РФ от 19.11.2012 № АКПИ12-1306, которым было оставлено без удовлетворения заявление о признании недействующим Приказа Минздрава СССР                        от 12.09.1988 № 704 «О сроках диспансерного наблюдения больных алкоголизмом, наркоманиями и токсикоманиями»» </w:t>
      </w:r>
      <w:hyperlink r:id="rId15" w:history="1">
        <w:r w:rsidRPr="00824E30">
          <w:rPr>
            <w:rFonts w:ascii="Times New Roman" w:hAnsi="Times New Roman" w:cs="Times New Roman"/>
            <w:color w:val="0000FF"/>
            <w:sz w:val="20"/>
            <w:szCs w:val="20"/>
          </w:rPr>
          <w:t>абзац первый раздела 1</w:t>
        </w:r>
      </w:hyperlink>
      <w:r w:rsidRPr="00824E30">
        <w:rPr>
          <w:rFonts w:ascii="Times New Roman" w:hAnsi="Times New Roman" w:cs="Times New Roman"/>
          <w:sz w:val="20"/>
          <w:szCs w:val="20"/>
        </w:rPr>
        <w:t xml:space="preserve"> Инструкции, которым определен круг лиц, подлежащих диспансерному учету и динамическому наблюдению в амбулаторных</w:t>
      </w:r>
      <w:proofErr w:type="gramEnd"/>
      <w:r w:rsidRPr="00824E3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24E30">
        <w:rPr>
          <w:rFonts w:ascii="Times New Roman" w:hAnsi="Times New Roman" w:cs="Times New Roman"/>
          <w:sz w:val="20"/>
          <w:szCs w:val="20"/>
        </w:rPr>
        <w:t xml:space="preserve">наркологических учреждениях, и </w:t>
      </w:r>
      <w:hyperlink r:id="rId16" w:history="1">
        <w:r w:rsidRPr="00824E30">
          <w:rPr>
            <w:rFonts w:ascii="Times New Roman" w:hAnsi="Times New Roman" w:cs="Times New Roman"/>
            <w:color w:val="0000FF"/>
            <w:sz w:val="20"/>
            <w:szCs w:val="20"/>
          </w:rPr>
          <w:t>абзац третий раздела 1</w:t>
        </w:r>
      </w:hyperlink>
      <w:r w:rsidRPr="00824E30">
        <w:rPr>
          <w:rFonts w:ascii="Times New Roman" w:hAnsi="Times New Roman" w:cs="Times New Roman"/>
          <w:sz w:val="20"/>
          <w:szCs w:val="20"/>
        </w:rPr>
        <w:t xml:space="preserve"> Инструкции, предусматривающий, что за лицами, обратившимися за наркологической помощью самостоятельно или по направлению различных общественных организаций, лечебно-профилактических учреждений, предприятий и организаций, органов внутренних дел, у которых злоупотребление алкоголем, наркотическими и другими одурманивающими средствами не сопровождается клиническими проявлениями заболевания («группа риска»), организуется профилактическое наблюдение, признаны не противоречащими Федеральному закону                          № 323-ФЗ.</w:t>
      </w:r>
      <w:proofErr w:type="gramEnd"/>
    </w:p>
    <w:p w:rsidR="00824E30" w:rsidRPr="00824E30" w:rsidRDefault="00824E30" w:rsidP="00824E30">
      <w:pPr>
        <w:ind w:firstLine="720"/>
        <w:rPr>
          <w:rFonts w:ascii="Times New Roman" w:hAnsi="Times New Roman" w:cs="Times New Roman"/>
          <w:sz w:val="20"/>
          <w:szCs w:val="20"/>
        </w:rPr>
      </w:pPr>
      <w:proofErr w:type="gramStart"/>
      <w:r w:rsidRPr="00824E30">
        <w:rPr>
          <w:rFonts w:ascii="Times New Roman" w:hAnsi="Times New Roman" w:cs="Times New Roman"/>
          <w:sz w:val="20"/>
          <w:szCs w:val="20"/>
        </w:rPr>
        <w:t>Порядок постановки на учет в наркологических учреждениях (подразделениях) лиц, с немедицинским потреблением наркотических веществ и других одурманивающих средств, регламентирован приказом Министерства здравоохранения СССР от 20.05.1988 № 402/109 «Об утверждении инструкции о прядке выявления и учета лиц, допускающих немедицинское потребление наркотических или других средств, влекущих одурманивание, оформления и направления на принудительное лечение больных наркоманией» (далее – Инструкция № 402/109).</w:t>
      </w:r>
      <w:proofErr w:type="gramEnd"/>
    </w:p>
    <w:p w:rsidR="00103417" w:rsidRPr="00824E30" w:rsidRDefault="00824E30" w:rsidP="00824E3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  <w:r w:rsidRPr="00824E30">
        <w:rPr>
          <w:rFonts w:ascii="Times New Roman" w:hAnsi="Times New Roman" w:cs="Times New Roman"/>
          <w:sz w:val="20"/>
          <w:szCs w:val="20"/>
        </w:rPr>
        <w:t xml:space="preserve">В соответствии с п.п. 1.2, 1.3 Инструкции № 402/109 основанием для постановки на учет лиц, </w:t>
      </w:r>
    </w:p>
    <w:sectPr w:rsidR="00103417" w:rsidRPr="00824E30" w:rsidSect="00AC60E9">
      <w:pgSz w:w="15842" w:h="12242" w:orient="landscape"/>
      <w:pgMar w:top="568" w:right="249" w:bottom="709" w:left="284" w:header="0" w:footer="0" w:gutter="0"/>
      <w:cols w:num="3" w:space="426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3ADFFD"/>
    <w:multiLevelType w:val="hybridMultilevel"/>
    <w:tmpl w:val="60FF05A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821D522"/>
    <w:multiLevelType w:val="hybridMultilevel"/>
    <w:tmpl w:val="445B749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88FD2B9"/>
    <w:multiLevelType w:val="hybridMultilevel"/>
    <w:tmpl w:val="98BD7FE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C1A353A"/>
    <w:multiLevelType w:val="hybridMultilevel"/>
    <w:tmpl w:val="E2D4B18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5184E5F"/>
    <w:multiLevelType w:val="hybridMultilevel"/>
    <w:tmpl w:val="7A5A87D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4F000A0"/>
    <w:multiLevelType w:val="hybridMultilevel"/>
    <w:tmpl w:val="D36F780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B381F1A"/>
    <w:multiLevelType w:val="multilevel"/>
    <w:tmpl w:val="9C60B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BDDC32C"/>
    <w:multiLevelType w:val="hybridMultilevel"/>
    <w:tmpl w:val="FA452A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52BFEF04"/>
    <w:multiLevelType w:val="hybridMultilevel"/>
    <w:tmpl w:val="3A45348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7AC57381"/>
    <w:multiLevelType w:val="hybridMultilevel"/>
    <w:tmpl w:val="50CC945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4BE8"/>
    <w:rsid w:val="0000071F"/>
    <w:rsid w:val="00000AF3"/>
    <w:rsid w:val="00000B7E"/>
    <w:rsid w:val="00001E8B"/>
    <w:rsid w:val="00002550"/>
    <w:rsid w:val="0000256F"/>
    <w:rsid w:val="000028C4"/>
    <w:rsid w:val="0000291E"/>
    <w:rsid w:val="00002BBD"/>
    <w:rsid w:val="00004117"/>
    <w:rsid w:val="000044E9"/>
    <w:rsid w:val="000059C2"/>
    <w:rsid w:val="00005A08"/>
    <w:rsid w:val="00005B84"/>
    <w:rsid w:val="00006050"/>
    <w:rsid w:val="000064FB"/>
    <w:rsid w:val="000074BF"/>
    <w:rsid w:val="00007A32"/>
    <w:rsid w:val="00007B92"/>
    <w:rsid w:val="00011215"/>
    <w:rsid w:val="00011234"/>
    <w:rsid w:val="00011956"/>
    <w:rsid w:val="00011F79"/>
    <w:rsid w:val="00011F8C"/>
    <w:rsid w:val="00012318"/>
    <w:rsid w:val="00012601"/>
    <w:rsid w:val="00012A56"/>
    <w:rsid w:val="00012BE8"/>
    <w:rsid w:val="00012C1F"/>
    <w:rsid w:val="00012DAC"/>
    <w:rsid w:val="00012F1E"/>
    <w:rsid w:val="000143FA"/>
    <w:rsid w:val="00014C5D"/>
    <w:rsid w:val="00014D46"/>
    <w:rsid w:val="00014E47"/>
    <w:rsid w:val="00015BF2"/>
    <w:rsid w:val="00016A47"/>
    <w:rsid w:val="000172B5"/>
    <w:rsid w:val="000174E5"/>
    <w:rsid w:val="00017B0F"/>
    <w:rsid w:val="00020604"/>
    <w:rsid w:val="0002096A"/>
    <w:rsid w:val="0002172E"/>
    <w:rsid w:val="00022087"/>
    <w:rsid w:val="000220E5"/>
    <w:rsid w:val="000220F6"/>
    <w:rsid w:val="00022900"/>
    <w:rsid w:val="00023078"/>
    <w:rsid w:val="00023719"/>
    <w:rsid w:val="00023CF2"/>
    <w:rsid w:val="000244FD"/>
    <w:rsid w:val="00024B3D"/>
    <w:rsid w:val="00024B3F"/>
    <w:rsid w:val="00024E7A"/>
    <w:rsid w:val="00025B01"/>
    <w:rsid w:val="00026ACD"/>
    <w:rsid w:val="00027462"/>
    <w:rsid w:val="00027482"/>
    <w:rsid w:val="00027A16"/>
    <w:rsid w:val="00030511"/>
    <w:rsid w:val="0003093A"/>
    <w:rsid w:val="000312D8"/>
    <w:rsid w:val="00031345"/>
    <w:rsid w:val="0003191D"/>
    <w:rsid w:val="00031CF8"/>
    <w:rsid w:val="000326F3"/>
    <w:rsid w:val="000328F4"/>
    <w:rsid w:val="00033067"/>
    <w:rsid w:val="0003329F"/>
    <w:rsid w:val="00033747"/>
    <w:rsid w:val="00033BFA"/>
    <w:rsid w:val="00033D44"/>
    <w:rsid w:val="0003566F"/>
    <w:rsid w:val="00035E96"/>
    <w:rsid w:val="0003617B"/>
    <w:rsid w:val="000364AF"/>
    <w:rsid w:val="00036F93"/>
    <w:rsid w:val="00037633"/>
    <w:rsid w:val="00040951"/>
    <w:rsid w:val="00040A39"/>
    <w:rsid w:val="00041820"/>
    <w:rsid w:val="00041E07"/>
    <w:rsid w:val="00041F84"/>
    <w:rsid w:val="00042236"/>
    <w:rsid w:val="000432C5"/>
    <w:rsid w:val="00043453"/>
    <w:rsid w:val="000434FD"/>
    <w:rsid w:val="0004383B"/>
    <w:rsid w:val="00043A70"/>
    <w:rsid w:val="00043FA3"/>
    <w:rsid w:val="0004429E"/>
    <w:rsid w:val="000457C9"/>
    <w:rsid w:val="000458BA"/>
    <w:rsid w:val="000459C1"/>
    <w:rsid w:val="000463DF"/>
    <w:rsid w:val="00046417"/>
    <w:rsid w:val="000465A9"/>
    <w:rsid w:val="00046E6F"/>
    <w:rsid w:val="00047527"/>
    <w:rsid w:val="000475FB"/>
    <w:rsid w:val="000501D1"/>
    <w:rsid w:val="00050357"/>
    <w:rsid w:val="00050A72"/>
    <w:rsid w:val="00051F40"/>
    <w:rsid w:val="000525A1"/>
    <w:rsid w:val="0005358B"/>
    <w:rsid w:val="00053DC8"/>
    <w:rsid w:val="0005404B"/>
    <w:rsid w:val="00054318"/>
    <w:rsid w:val="00054385"/>
    <w:rsid w:val="00054473"/>
    <w:rsid w:val="00054AAA"/>
    <w:rsid w:val="00054C8F"/>
    <w:rsid w:val="00054EDB"/>
    <w:rsid w:val="00055644"/>
    <w:rsid w:val="00055E9E"/>
    <w:rsid w:val="00056576"/>
    <w:rsid w:val="000566A2"/>
    <w:rsid w:val="000569A5"/>
    <w:rsid w:val="00056C14"/>
    <w:rsid w:val="00056DE5"/>
    <w:rsid w:val="000572F6"/>
    <w:rsid w:val="0005746C"/>
    <w:rsid w:val="00060300"/>
    <w:rsid w:val="000604FE"/>
    <w:rsid w:val="00060DF1"/>
    <w:rsid w:val="0006216E"/>
    <w:rsid w:val="0006217C"/>
    <w:rsid w:val="000626E1"/>
    <w:rsid w:val="00062A97"/>
    <w:rsid w:val="00062EB9"/>
    <w:rsid w:val="000637DC"/>
    <w:rsid w:val="00063F36"/>
    <w:rsid w:val="00063F91"/>
    <w:rsid w:val="00065855"/>
    <w:rsid w:val="00067128"/>
    <w:rsid w:val="00067187"/>
    <w:rsid w:val="00067233"/>
    <w:rsid w:val="000678F0"/>
    <w:rsid w:val="00070452"/>
    <w:rsid w:val="00070779"/>
    <w:rsid w:val="00070D3E"/>
    <w:rsid w:val="000710A4"/>
    <w:rsid w:val="00071133"/>
    <w:rsid w:val="00071EF3"/>
    <w:rsid w:val="00072023"/>
    <w:rsid w:val="000720F1"/>
    <w:rsid w:val="00072677"/>
    <w:rsid w:val="000727F7"/>
    <w:rsid w:val="00074E16"/>
    <w:rsid w:val="00075193"/>
    <w:rsid w:val="0007548C"/>
    <w:rsid w:val="000755C1"/>
    <w:rsid w:val="00075B41"/>
    <w:rsid w:val="0007621F"/>
    <w:rsid w:val="0007692A"/>
    <w:rsid w:val="00077B72"/>
    <w:rsid w:val="00080B46"/>
    <w:rsid w:val="00081161"/>
    <w:rsid w:val="000815ED"/>
    <w:rsid w:val="000822DE"/>
    <w:rsid w:val="0008278B"/>
    <w:rsid w:val="00082E96"/>
    <w:rsid w:val="00083284"/>
    <w:rsid w:val="00084124"/>
    <w:rsid w:val="00084837"/>
    <w:rsid w:val="00084AB5"/>
    <w:rsid w:val="0008511A"/>
    <w:rsid w:val="000856ED"/>
    <w:rsid w:val="00085EB7"/>
    <w:rsid w:val="00086EBB"/>
    <w:rsid w:val="00087152"/>
    <w:rsid w:val="00087344"/>
    <w:rsid w:val="000877C5"/>
    <w:rsid w:val="000910C6"/>
    <w:rsid w:val="00091932"/>
    <w:rsid w:val="00091983"/>
    <w:rsid w:val="00091DC4"/>
    <w:rsid w:val="00092345"/>
    <w:rsid w:val="00092645"/>
    <w:rsid w:val="00093BA9"/>
    <w:rsid w:val="00093C9B"/>
    <w:rsid w:val="00093D0F"/>
    <w:rsid w:val="00093FD7"/>
    <w:rsid w:val="000944B3"/>
    <w:rsid w:val="00094E00"/>
    <w:rsid w:val="0009562C"/>
    <w:rsid w:val="0009575E"/>
    <w:rsid w:val="00095A70"/>
    <w:rsid w:val="000960D1"/>
    <w:rsid w:val="000974F3"/>
    <w:rsid w:val="000A0306"/>
    <w:rsid w:val="000A1195"/>
    <w:rsid w:val="000A1377"/>
    <w:rsid w:val="000A146D"/>
    <w:rsid w:val="000A1A1B"/>
    <w:rsid w:val="000A1F7F"/>
    <w:rsid w:val="000A2AA2"/>
    <w:rsid w:val="000A2B4A"/>
    <w:rsid w:val="000A2DDD"/>
    <w:rsid w:val="000A3A8E"/>
    <w:rsid w:val="000A4035"/>
    <w:rsid w:val="000A4370"/>
    <w:rsid w:val="000A474E"/>
    <w:rsid w:val="000A5307"/>
    <w:rsid w:val="000A5574"/>
    <w:rsid w:val="000A593B"/>
    <w:rsid w:val="000A5B4F"/>
    <w:rsid w:val="000A5F04"/>
    <w:rsid w:val="000A6B5E"/>
    <w:rsid w:val="000A6C98"/>
    <w:rsid w:val="000A7113"/>
    <w:rsid w:val="000A75A6"/>
    <w:rsid w:val="000A7A55"/>
    <w:rsid w:val="000A7D40"/>
    <w:rsid w:val="000A7F83"/>
    <w:rsid w:val="000B00E7"/>
    <w:rsid w:val="000B036D"/>
    <w:rsid w:val="000B1A20"/>
    <w:rsid w:val="000B1F16"/>
    <w:rsid w:val="000B2088"/>
    <w:rsid w:val="000B20D4"/>
    <w:rsid w:val="000B2226"/>
    <w:rsid w:val="000B23FE"/>
    <w:rsid w:val="000B274E"/>
    <w:rsid w:val="000B3018"/>
    <w:rsid w:val="000B3446"/>
    <w:rsid w:val="000B35E0"/>
    <w:rsid w:val="000B3F54"/>
    <w:rsid w:val="000B460D"/>
    <w:rsid w:val="000B466D"/>
    <w:rsid w:val="000B4F04"/>
    <w:rsid w:val="000B5689"/>
    <w:rsid w:val="000B58A3"/>
    <w:rsid w:val="000B5AD7"/>
    <w:rsid w:val="000B6C41"/>
    <w:rsid w:val="000B7B72"/>
    <w:rsid w:val="000C0955"/>
    <w:rsid w:val="000C0FD9"/>
    <w:rsid w:val="000C1865"/>
    <w:rsid w:val="000C244B"/>
    <w:rsid w:val="000C29A5"/>
    <w:rsid w:val="000C43F4"/>
    <w:rsid w:val="000C4678"/>
    <w:rsid w:val="000C572E"/>
    <w:rsid w:val="000C5AF1"/>
    <w:rsid w:val="000C61CB"/>
    <w:rsid w:val="000C7299"/>
    <w:rsid w:val="000C7573"/>
    <w:rsid w:val="000D00DF"/>
    <w:rsid w:val="000D0547"/>
    <w:rsid w:val="000D05A1"/>
    <w:rsid w:val="000D08FB"/>
    <w:rsid w:val="000D0990"/>
    <w:rsid w:val="000D09FE"/>
    <w:rsid w:val="000D0AB1"/>
    <w:rsid w:val="000D1777"/>
    <w:rsid w:val="000D2411"/>
    <w:rsid w:val="000D271D"/>
    <w:rsid w:val="000D2C9E"/>
    <w:rsid w:val="000D355F"/>
    <w:rsid w:val="000D3B28"/>
    <w:rsid w:val="000D4E2A"/>
    <w:rsid w:val="000D57E7"/>
    <w:rsid w:val="000D6C64"/>
    <w:rsid w:val="000D6DC5"/>
    <w:rsid w:val="000D7CC6"/>
    <w:rsid w:val="000D7EE8"/>
    <w:rsid w:val="000E0316"/>
    <w:rsid w:val="000E03F7"/>
    <w:rsid w:val="000E0D12"/>
    <w:rsid w:val="000E12E5"/>
    <w:rsid w:val="000E1554"/>
    <w:rsid w:val="000E1880"/>
    <w:rsid w:val="000E18DC"/>
    <w:rsid w:val="000E1E7C"/>
    <w:rsid w:val="000E26FC"/>
    <w:rsid w:val="000E278D"/>
    <w:rsid w:val="000E2816"/>
    <w:rsid w:val="000E2E9F"/>
    <w:rsid w:val="000E3AF9"/>
    <w:rsid w:val="000E3CBE"/>
    <w:rsid w:val="000E4316"/>
    <w:rsid w:val="000E4B2C"/>
    <w:rsid w:val="000E541E"/>
    <w:rsid w:val="000E553F"/>
    <w:rsid w:val="000E5574"/>
    <w:rsid w:val="000E5A9C"/>
    <w:rsid w:val="000E5D35"/>
    <w:rsid w:val="000E6590"/>
    <w:rsid w:val="000E6846"/>
    <w:rsid w:val="000E7BB8"/>
    <w:rsid w:val="000E7F2B"/>
    <w:rsid w:val="000F2DAC"/>
    <w:rsid w:val="000F32D0"/>
    <w:rsid w:val="000F433D"/>
    <w:rsid w:val="000F49C0"/>
    <w:rsid w:val="000F5EF6"/>
    <w:rsid w:val="000F665B"/>
    <w:rsid w:val="000F6826"/>
    <w:rsid w:val="000F6DC5"/>
    <w:rsid w:val="000F72A2"/>
    <w:rsid w:val="000F7A24"/>
    <w:rsid w:val="000F7C45"/>
    <w:rsid w:val="001008D8"/>
    <w:rsid w:val="00100B43"/>
    <w:rsid w:val="00100C49"/>
    <w:rsid w:val="0010121F"/>
    <w:rsid w:val="0010199E"/>
    <w:rsid w:val="0010257C"/>
    <w:rsid w:val="00102869"/>
    <w:rsid w:val="001033BF"/>
    <w:rsid w:val="00103417"/>
    <w:rsid w:val="0010378B"/>
    <w:rsid w:val="00103F56"/>
    <w:rsid w:val="00104097"/>
    <w:rsid w:val="00104155"/>
    <w:rsid w:val="00104952"/>
    <w:rsid w:val="00105172"/>
    <w:rsid w:val="00105E15"/>
    <w:rsid w:val="00105EF2"/>
    <w:rsid w:val="00106168"/>
    <w:rsid w:val="0010650D"/>
    <w:rsid w:val="00106B22"/>
    <w:rsid w:val="00106CCF"/>
    <w:rsid w:val="00106D6C"/>
    <w:rsid w:val="00106D92"/>
    <w:rsid w:val="00106F89"/>
    <w:rsid w:val="00107125"/>
    <w:rsid w:val="0010751A"/>
    <w:rsid w:val="001076AD"/>
    <w:rsid w:val="001076F3"/>
    <w:rsid w:val="00107A7C"/>
    <w:rsid w:val="00107AE0"/>
    <w:rsid w:val="00110257"/>
    <w:rsid w:val="00110999"/>
    <w:rsid w:val="00110BF4"/>
    <w:rsid w:val="00110DA5"/>
    <w:rsid w:val="00111294"/>
    <w:rsid w:val="00111477"/>
    <w:rsid w:val="001116CD"/>
    <w:rsid w:val="0011180C"/>
    <w:rsid w:val="001118A6"/>
    <w:rsid w:val="0011228C"/>
    <w:rsid w:val="00112829"/>
    <w:rsid w:val="0011347E"/>
    <w:rsid w:val="0011394F"/>
    <w:rsid w:val="00113ADD"/>
    <w:rsid w:val="00114357"/>
    <w:rsid w:val="001143ED"/>
    <w:rsid w:val="001157D7"/>
    <w:rsid w:val="00116520"/>
    <w:rsid w:val="001165C2"/>
    <w:rsid w:val="00117A05"/>
    <w:rsid w:val="00117B06"/>
    <w:rsid w:val="001203BF"/>
    <w:rsid w:val="00120412"/>
    <w:rsid w:val="001204A9"/>
    <w:rsid w:val="00120690"/>
    <w:rsid w:val="0012191F"/>
    <w:rsid w:val="00121B7E"/>
    <w:rsid w:val="00121B8F"/>
    <w:rsid w:val="00121BBC"/>
    <w:rsid w:val="00121E73"/>
    <w:rsid w:val="00121F29"/>
    <w:rsid w:val="001224C9"/>
    <w:rsid w:val="0012255E"/>
    <w:rsid w:val="001229DA"/>
    <w:rsid w:val="00123758"/>
    <w:rsid w:val="00123F68"/>
    <w:rsid w:val="001246B2"/>
    <w:rsid w:val="0012489F"/>
    <w:rsid w:val="00124C06"/>
    <w:rsid w:val="00125687"/>
    <w:rsid w:val="001258EC"/>
    <w:rsid w:val="001264AC"/>
    <w:rsid w:val="00127265"/>
    <w:rsid w:val="00127854"/>
    <w:rsid w:val="00130451"/>
    <w:rsid w:val="00130C0D"/>
    <w:rsid w:val="00130E02"/>
    <w:rsid w:val="00131226"/>
    <w:rsid w:val="001312B0"/>
    <w:rsid w:val="001313FB"/>
    <w:rsid w:val="001317F7"/>
    <w:rsid w:val="00131998"/>
    <w:rsid w:val="00131C39"/>
    <w:rsid w:val="00131E67"/>
    <w:rsid w:val="00132157"/>
    <w:rsid w:val="0013225F"/>
    <w:rsid w:val="00132424"/>
    <w:rsid w:val="00132E2F"/>
    <w:rsid w:val="00132ED0"/>
    <w:rsid w:val="00133FD0"/>
    <w:rsid w:val="0013415A"/>
    <w:rsid w:val="00134798"/>
    <w:rsid w:val="001358F8"/>
    <w:rsid w:val="00135A89"/>
    <w:rsid w:val="0013641E"/>
    <w:rsid w:val="0013642A"/>
    <w:rsid w:val="00136BC3"/>
    <w:rsid w:val="00136F13"/>
    <w:rsid w:val="00137121"/>
    <w:rsid w:val="00137832"/>
    <w:rsid w:val="00137BD0"/>
    <w:rsid w:val="00137E56"/>
    <w:rsid w:val="00137E60"/>
    <w:rsid w:val="001405D1"/>
    <w:rsid w:val="001410C7"/>
    <w:rsid w:val="001420BB"/>
    <w:rsid w:val="00142539"/>
    <w:rsid w:val="00142630"/>
    <w:rsid w:val="00142B40"/>
    <w:rsid w:val="00142FCE"/>
    <w:rsid w:val="00143762"/>
    <w:rsid w:val="001437E9"/>
    <w:rsid w:val="0014383E"/>
    <w:rsid w:val="00143888"/>
    <w:rsid w:val="00143D60"/>
    <w:rsid w:val="001453F1"/>
    <w:rsid w:val="001456B1"/>
    <w:rsid w:val="001459BE"/>
    <w:rsid w:val="001466DB"/>
    <w:rsid w:val="00146EE8"/>
    <w:rsid w:val="0015027B"/>
    <w:rsid w:val="00150CB5"/>
    <w:rsid w:val="0015104E"/>
    <w:rsid w:val="001518C9"/>
    <w:rsid w:val="0015196A"/>
    <w:rsid w:val="0015232A"/>
    <w:rsid w:val="001529D5"/>
    <w:rsid w:val="001531CB"/>
    <w:rsid w:val="00153637"/>
    <w:rsid w:val="00153973"/>
    <w:rsid w:val="001544D4"/>
    <w:rsid w:val="001546D3"/>
    <w:rsid w:val="001547C5"/>
    <w:rsid w:val="0015581A"/>
    <w:rsid w:val="00156CBC"/>
    <w:rsid w:val="00160426"/>
    <w:rsid w:val="00161D80"/>
    <w:rsid w:val="00162E2B"/>
    <w:rsid w:val="00163897"/>
    <w:rsid w:val="001639AD"/>
    <w:rsid w:val="001659D6"/>
    <w:rsid w:val="00165A38"/>
    <w:rsid w:val="00165BE3"/>
    <w:rsid w:val="00167A40"/>
    <w:rsid w:val="0017085C"/>
    <w:rsid w:val="0017156B"/>
    <w:rsid w:val="0017169D"/>
    <w:rsid w:val="00171FC0"/>
    <w:rsid w:val="00173B28"/>
    <w:rsid w:val="00173C92"/>
    <w:rsid w:val="00173C9C"/>
    <w:rsid w:val="00174B3C"/>
    <w:rsid w:val="00174CB4"/>
    <w:rsid w:val="00174D63"/>
    <w:rsid w:val="0017543D"/>
    <w:rsid w:val="00175D84"/>
    <w:rsid w:val="0017613F"/>
    <w:rsid w:val="00176AE9"/>
    <w:rsid w:val="00176E41"/>
    <w:rsid w:val="00177695"/>
    <w:rsid w:val="001776FC"/>
    <w:rsid w:val="00177E7A"/>
    <w:rsid w:val="001802D1"/>
    <w:rsid w:val="0018081D"/>
    <w:rsid w:val="0018087C"/>
    <w:rsid w:val="00180D62"/>
    <w:rsid w:val="00182531"/>
    <w:rsid w:val="0018253F"/>
    <w:rsid w:val="00182775"/>
    <w:rsid w:val="0018298C"/>
    <w:rsid w:val="001829C5"/>
    <w:rsid w:val="00183AC8"/>
    <w:rsid w:val="00183BD0"/>
    <w:rsid w:val="00184553"/>
    <w:rsid w:val="0018465A"/>
    <w:rsid w:val="00184804"/>
    <w:rsid w:val="00184B62"/>
    <w:rsid w:val="001858BE"/>
    <w:rsid w:val="0018598A"/>
    <w:rsid w:val="00185CC3"/>
    <w:rsid w:val="001867FE"/>
    <w:rsid w:val="00186805"/>
    <w:rsid w:val="00187110"/>
    <w:rsid w:val="0018754F"/>
    <w:rsid w:val="00187832"/>
    <w:rsid w:val="00187A6D"/>
    <w:rsid w:val="00187D8C"/>
    <w:rsid w:val="0019011A"/>
    <w:rsid w:val="00190129"/>
    <w:rsid w:val="001904B8"/>
    <w:rsid w:val="001907DF"/>
    <w:rsid w:val="00190D2D"/>
    <w:rsid w:val="00190EED"/>
    <w:rsid w:val="00191B7D"/>
    <w:rsid w:val="00192664"/>
    <w:rsid w:val="001928A4"/>
    <w:rsid w:val="00192B1F"/>
    <w:rsid w:val="00193001"/>
    <w:rsid w:val="00194262"/>
    <w:rsid w:val="00194712"/>
    <w:rsid w:val="00195258"/>
    <w:rsid w:val="00195963"/>
    <w:rsid w:val="00196001"/>
    <w:rsid w:val="00196024"/>
    <w:rsid w:val="001960C1"/>
    <w:rsid w:val="0019738F"/>
    <w:rsid w:val="001977DD"/>
    <w:rsid w:val="00197974"/>
    <w:rsid w:val="001A0C17"/>
    <w:rsid w:val="001A17F3"/>
    <w:rsid w:val="001A19B8"/>
    <w:rsid w:val="001A2859"/>
    <w:rsid w:val="001A2CF5"/>
    <w:rsid w:val="001A2E7A"/>
    <w:rsid w:val="001A3093"/>
    <w:rsid w:val="001A3B5E"/>
    <w:rsid w:val="001A3E68"/>
    <w:rsid w:val="001A4187"/>
    <w:rsid w:val="001A546C"/>
    <w:rsid w:val="001A5552"/>
    <w:rsid w:val="001A64D3"/>
    <w:rsid w:val="001A6A4E"/>
    <w:rsid w:val="001A738E"/>
    <w:rsid w:val="001B1676"/>
    <w:rsid w:val="001B23BF"/>
    <w:rsid w:val="001B2F0B"/>
    <w:rsid w:val="001B333D"/>
    <w:rsid w:val="001B3858"/>
    <w:rsid w:val="001B4572"/>
    <w:rsid w:val="001B47AF"/>
    <w:rsid w:val="001B4B16"/>
    <w:rsid w:val="001B534C"/>
    <w:rsid w:val="001B5E82"/>
    <w:rsid w:val="001B61C5"/>
    <w:rsid w:val="001B6321"/>
    <w:rsid w:val="001B718D"/>
    <w:rsid w:val="001B7621"/>
    <w:rsid w:val="001B7827"/>
    <w:rsid w:val="001B7CEA"/>
    <w:rsid w:val="001C09B6"/>
    <w:rsid w:val="001C0A0C"/>
    <w:rsid w:val="001C0D74"/>
    <w:rsid w:val="001C124E"/>
    <w:rsid w:val="001C1AD8"/>
    <w:rsid w:val="001C1BF7"/>
    <w:rsid w:val="001C1F69"/>
    <w:rsid w:val="001C1FBB"/>
    <w:rsid w:val="001C1FE6"/>
    <w:rsid w:val="001C22DB"/>
    <w:rsid w:val="001C28E5"/>
    <w:rsid w:val="001C2A67"/>
    <w:rsid w:val="001C2B2C"/>
    <w:rsid w:val="001C347F"/>
    <w:rsid w:val="001C34BF"/>
    <w:rsid w:val="001C3E98"/>
    <w:rsid w:val="001C3F5A"/>
    <w:rsid w:val="001C421E"/>
    <w:rsid w:val="001C502A"/>
    <w:rsid w:val="001C574C"/>
    <w:rsid w:val="001C57B3"/>
    <w:rsid w:val="001C5D92"/>
    <w:rsid w:val="001C5EA5"/>
    <w:rsid w:val="001C66B4"/>
    <w:rsid w:val="001D075F"/>
    <w:rsid w:val="001D085F"/>
    <w:rsid w:val="001D0F21"/>
    <w:rsid w:val="001D12C4"/>
    <w:rsid w:val="001D20D3"/>
    <w:rsid w:val="001D28DA"/>
    <w:rsid w:val="001D2ACE"/>
    <w:rsid w:val="001D2C2D"/>
    <w:rsid w:val="001D356F"/>
    <w:rsid w:val="001D3A05"/>
    <w:rsid w:val="001D3BDF"/>
    <w:rsid w:val="001D45C8"/>
    <w:rsid w:val="001D4640"/>
    <w:rsid w:val="001D4C40"/>
    <w:rsid w:val="001D4D40"/>
    <w:rsid w:val="001D4E51"/>
    <w:rsid w:val="001D4F45"/>
    <w:rsid w:val="001D5274"/>
    <w:rsid w:val="001D54F0"/>
    <w:rsid w:val="001D55D1"/>
    <w:rsid w:val="001D57C8"/>
    <w:rsid w:val="001D5A5C"/>
    <w:rsid w:val="001D6A17"/>
    <w:rsid w:val="001D703A"/>
    <w:rsid w:val="001D735F"/>
    <w:rsid w:val="001D76AD"/>
    <w:rsid w:val="001E00CA"/>
    <w:rsid w:val="001E0B82"/>
    <w:rsid w:val="001E0E25"/>
    <w:rsid w:val="001E0EF7"/>
    <w:rsid w:val="001E178D"/>
    <w:rsid w:val="001E19E0"/>
    <w:rsid w:val="001E1A6F"/>
    <w:rsid w:val="001E2898"/>
    <w:rsid w:val="001E2A6B"/>
    <w:rsid w:val="001E2DD6"/>
    <w:rsid w:val="001E3739"/>
    <w:rsid w:val="001E3C20"/>
    <w:rsid w:val="001E3EC2"/>
    <w:rsid w:val="001E43F2"/>
    <w:rsid w:val="001E4672"/>
    <w:rsid w:val="001E4BCA"/>
    <w:rsid w:val="001E5748"/>
    <w:rsid w:val="001E6344"/>
    <w:rsid w:val="001E6CA4"/>
    <w:rsid w:val="001E6F1E"/>
    <w:rsid w:val="001E7713"/>
    <w:rsid w:val="001E7B6F"/>
    <w:rsid w:val="001F007E"/>
    <w:rsid w:val="001F0198"/>
    <w:rsid w:val="001F0394"/>
    <w:rsid w:val="001F0C3D"/>
    <w:rsid w:val="001F0F63"/>
    <w:rsid w:val="001F0F68"/>
    <w:rsid w:val="001F1170"/>
    <w:rsid w:val="001F156E"/>
    <w:rsid w:val="001F1AD4"/>
    <w:rsid w:val="001F20F6"/>
    <w:rsid w:val="001F299B"/>
    <w:rsid w:val="001F4961"/>
    <w:rsid w:val="001F49F5"/>
    <w:rsid w:val="001F5566"/>
    <w:rsid w:val="001F55E8"/>
    <w:rsid w:val="001F593A"/>
    <w:rsid w:val="001F5C3D"/>
    <w:rsid w:val="001F6152"/>
    <w:rsid w:val="001F6196"/>
    <w:rsid w:val="001F639C"/>
    <w:rsid w:val="001F6836"/>
    <w:rsid w:val="002002A7"/>
    <w:rsid w:val="002009EA"/>
    <w:rsid w:val="00200B6D"/>
    <w:rsid w:val="00201753"/>
    <w:rsid w:val="00201DE9"/>
    <w:rsid w:val="00202106"/>
    <w:rsid w:val="0020293C"/>
    <w:rsid w:val="002031F1"/>
    <w:rsid w:val="00203280"/>
    <w:rsid w:val="00203B15"/>
    <w:rsid w:val="00204113"/>
    <w:rsid w:val="00205110"/>
    <w:rsid w:val="00205BF8"/>
    <w:rsid w:val="002069E4"/>
    <w:rsid w:val="002076E9"/>
    <w:rsid w:val="00207A70"/>
    <w:rsid w:val="00210B30"/>
    <w:rsid w:val="00210D46"/>
    <w:rsid w:val="00211313"/>
    <w:rsid w:val="00212091"/>
    <w:rsid w:val="002120A8"/>
    <w:rsid w:val="00212308"/>
    <w:rsid w:val="002127F0"/>
    <w:rsid w:val="00212949"/>
    <w:rsid w:val="00212B73"/>
    <w:rsid w:val="00212CF8"/>
    <w:rsid w:val="00213242"/>
    <w:rsid w:val="0021342A"/>
    <w:rsid w:val="0021367F"/>
    <w:rsid w:val="00213A61"/>
    <w:rsid w:val="00213DB0"/>
    <w:rsid w:val="00214B23"/>
    <w:rsid w:val="00214DE7"/>
    <w:rsid w:val="0021511A"/>
    <w:rsid w:val="00216573"/>
    <w:rsid w:val="00216BB9"/>
    <w:rsid w:val="00217B18"/>
    <w:rsid w:val="002202FD"/>
    <w:rsid w:val="0022235E"/>
    <w:rsid w:val="002223EA"/>
    <w:rsid w:val="00222CB5"/>
    <w:rsid w:val="00222D2E"/>
    <w:rsid w:val="00222D8A"/>
    <w:rsid w:val="002233D1"/>
    <w:rsid w:val="002235E6"/>
    <w:rsid w:val="002248E3"/>
    <w:rsid w:val="00224A55"/>
    <w:rsid w:val="00224A9D"/>
    <w:rsid w:val="00225505"/>
    <w:rsid w:val="00225887"/>
    <w:rsid w:val="002258AC"/>
    <w:rsid w:val="00225B8A"/>
    <w:rsid w:val="00226004"/>
    <w:rsid w:val="0022642A"/>
    <w:rsid w:val="002266FF"/>
    <w:rsid w:val="00226AD2"/>
    <w:rsid w:val="00226F92"/>
    <w:rsid w:val="00227CF7"/>
    <w:rsid w:val="00230671"/>
    <w:rsid w:val="00230D42"/>
    <w:rsid w:val="00231158"/>
    <w:rsid w:val="0023131B"/>
    <w:rsid w:val="00231A5A"/>
    <w:rsid w:val="00232280"/>
    <w:rsid w:val="002327B2"/>
    <w:rsid w:val="00232AA4"/>
    <w:rsid w:val="0023398B"/>
    <w:rsid w:val="00233EDF"/>
    <w:rsid w:val="00233F28"/>
    <w:rsid w:val="00234B69"/>
    <w:rsid w:val="00234E4B"/>
    <w:rsid w:val="0023539F"/>
    <w:rsid w:val="00235C5E"/>
    <w:rsid w:val="00235FAE"/>
    <w:rsid w:val="00236F2A"/>
    <w:rsid w:val="002374CD"/>
    <w:rsid w:val="00237C73"/>
    <w:rsid w:val="002405D5"/>
    <w:rsid w:val="002410B5"/>
    <w:rsid w:val="002410F6"/>
    <w:rsid w:val="002427E8"/>
    <w:rsid w:val="00242D44"/>
    <w:rsid w:val="00242D51"/>
    <w:rsid w:val="002435B7"/>
    <w:rsid w:val="00243A23"/>
    <w:rsid w:val="00243B7F"/>
    <w:rsid w:val="00244130"/>
    <w:rsid w:val="002448F0"/>
    <w:rsid w:val="00244AE1"/>
    <w:rsid w:val="002456D1"/>
    <w:rsid w:val="002458E8"/>
    <w:rsid w:val="00245FC6"/>
    <w:rsid w:val="00247A37"/>
    <w:rsid w:val="00247F0C"/>
    <w:rsid w:val="00250695"/>
    <w:rsid w:val="00250DFC"/>
    <w:rsid w:val="002519D3"/>
    <w:rsid w:val="002526C8"/>
    <w:rsid w:val="0025291F"/>
    <w:rsid w:val="00252989"/>
    <w:rsid w:val="00252B0C"/>
    <w:rsid w:val="0025323A"/>
    <w:rsid w:val="00253B10"/>
    <w:rsid w:val="00254983"/>
    <w:rsid w:val="00254B44"/>
    <w:rsid w:val="00254EB0"/>
    <w:rsid w:val="00255044"/>
    <w:rsid w:val="00255752"/>
    <w:rsid w:val="002568D2"/>
    <w:rsid w:val="0025699D"/>
    <w:rsid w:val="00256C4B"/>
    <w:rsid w:val="00257056"/>
    <w:rsid w:val="00257335"/>
    <w:rsid w:val="002575C0"/>
    <w:rsid w:val="0025782F"/>
    <w:rsid w:val="00257BBE"/>
    <w:rsid w:val="00257D44"/>
    <w:rsid w:val="002606AE"/>
    <w:rsid w:val="00260721"/>
    <w:rsid w:val="00260B6B"/>
    <w:rsid w:val="002619CB"/>
    <w:rsid w:val="00261C75"/>
    <w:rsid w:val="00261EBD"/>
    <w:rsid w:val="0026293E"/>
    <w:rsid w:val="00262A76"/>
    <w:rsid w:val="00262ABC"/>
    <w:rsid w:val="00265601"/>
    <w:rsid w:val="00265BB8"/>
    <w:rsid w:val="00266360"/>
    <w:rsid w:val="002668DD"/>
    <w:rsid w:val="00266957"/>
    <w:rsid w:val="00267A82"/>
    <w:rsid w:val="002703C4"/>
    <w:rsid w:val="00270A39"/>
    <w:rsid w:val="00270CE0"/>
    <w:rsid w:val="00270DF0"/>
    <w:rsid w:val="0027112A"/>
    <w:rsid w:val="002713A3"/>
    <w:rsid w:val="0027164B"/>
    <w:rsid w:val="00271F95"/>
    <w:rsid w:val="00272663"/>
    <w:rsid w:val="0027279E"/>
    <w:rsid w:val="00272AB6"/>
    <w:rsid w:val="00272E5F"/>
    <w:rsid w:val="002739D5"/>
    <w:rsid w:val="00273D6E"/>
    <w:rsid w:val="002748DF"/>
    <w:rsid w:val="002748F0"/>
    <w:rsid w:val="00275086"/>
    <w:rsid w:val="002754DA"/>
    <w:rsid w:val="00275A1A"/>
    <w:rsid w:val="00275B1B"/>
    <w:rsid w:val="00275D63"/>
    <w:rsid w:val="00276504"/>
    <w:rsid w:val="0027707D"/>
    <w:rsid w:val="0027754B"/>
    <w:rsid w:val="00277633"/>
    <w:rsid w:val="00277720"/>
    <w:rsid w:val="002778D0"/>
    <w:rsid w:val="00277BE7"/>
    <w:rsid w:val="00277E9C"/>
    <w:rsid w:val="0028018F"/>
    <w:rsid w:val="00280241"/>
    <w:rsid w:val="002810E9"/>
    <w:rsid w:val="0028232D"/>
    <w:rsid w:val="0028273C"/>
    <w:rsid w:val="0028288C"/>
    <w:rsid w:val="00282904"/>
    <w:rsid w:val="00282A9B"/>
    <w:rsid w:val="00282F9A"/>
    <w:rsid w:val="002830B3"/>
    <w:rsid w:val="00283664"/>
    <w:rsid w:val="0028473C"/>
    <w:rsid w:val="00284847"/>
    <w:rsid w:val="00284866"/>
    <w:rsid w:val="00284C32"/>
    <w:rsid w:val="00284FEB"/>
    <w:rsid w:val="0028571F"/>
    <w:rsid w:val="00285B1B"/>
    <w:rsid w:val="002865D3"/>
    <w:rsid w:val="00286632"/>
    <w:rsid w:val="00286BE1"/>
    <w:rsid w:val="00286D82"/>
    <w:rsid w:val="002876B9"/>
    <w:rsid w:val="002878DD"/>
    <w:rsid w:val="002879BD"/>
    <w:rsid w:val="00287B37"/>
    <w:rsid w:val="00287DDE"/>
    <w:rsid w:val="00287E92"/>
    <w:rsid w:val="00290CA5"/>
    <w:rsid w:val="00290D0F"/>
    <w:rsid w:val="0029120D"/>
    <w:rsid w:val="00291C7D"/>
    <w:rsid w:val="002925B9"/>
    <w:rsid w:val="00293B21"/>
    <w:rsid w:val="00293F1E"/>
    <w:rsid w:val="0029487F"/>
    <w:rsid w:val="00295543"/>
    <w:rsid w:val="0029569B"/>
    <w:rsid w:val="00295914"/>
    <w:rsid w:val="00295ACD"/>
    <w:rsid w:val="0029609B"/>
    <w:rsid w:val="0029695A"/>
    <w:rsid w:val="00296D12"/>
    <w:rsid w:val="00296E17"/>
    <w:rsid w:val="002973DD"/>
    <w:rsid w:val="002979AF"/>
    <w:rsid w:val="002979E8"/>
    <w:rsid w:val="00297ECB"/>
    <w:rsid w:val="002A00A8"/>
    <w:rsid w:val="002A02C3"/>
    <w:rsid w:val="002A09D3"/>
    <w:rsid w:val="002A21C9"/>
    <w:rsid w:val="002A2D8A"/>
    <w:rsid w:val="002A3691"/>
    <w:rsid w:val="002A4191"/>
    <w:rsid w:val="002A4D67"/>
    <w:rsid w:val="002A52E7"/>
    <w:rsid w:val="002A57F3"/>
    <w:rsid w:val="002A5CE3"/>
    <w:rsid w:val="002A5E71"/>
    <w:rsid w:val="002A61DA"/>
    <w:rsid w:val="002A64E6"/>
    <w:rsid w:val="002A68E7"/>
    <w:rsid w:val="002A7095"/>
    <w:rsid w:val="002A791E"/>
    <w:rsid w:val="002A7DC8"/>
    <w:rsid w:val="002A7E3F"/>
    <w:rsid w:val="002B0BCD"/>
    <w:rsid w:val="002B0E9C"/>
    <w:rsid w:val="002B14F1"/>
    <w:rsid w:val="002B2413"/>
    <w:rsid w:val="002B291B"/>
    <w:rsid w:val="002B2957"/>
    <w:rsid w:val="002B2A91"/>
    <w:rsid w:val="002B2DE5"/>
    <w:rsid w:val="002B3776"/>
    <w:rsid w:val="002B45B1"/>
    <w:rsid w:val="002B6073"/>
    <w:rsid w:val="002B6438"/>
    <w:rsid w:val="002B6507"/>
    <w:rsid w:val="002B694A"/>
    <w:rsid w:val="002B6DE0"/>
    <w:rsid w:val="002B6EE0"/>
    <w:rsid w:val="002B746E"/>
    <w:rsid w:val="002C0600"/>
    <w:rsid w:val="002C0B11"/>
    <w:rsid w:val="002C1606"/>
    <w:rsid w:val="002C174E"/>
    <w:rsid w:val="002C18F0"/>
    <w:rsid w:val="002C1ED8"/>
    <w:rsid w:val="002C2D4C"/>
    <w:rsid w:val="002C3935"/>
    <w:rsid w:val="002C3E94"/>
    <w:rsid w:val="002C43BF"/>
    <w:rsid w:val="002C44E2"/>
    <w:rsid w:val="002C4624"/>
    <w:rsid w:val="002C4A1D"/>
    <w:rsid w:val="002C4D1D"/>
    <w:rsid w:val="002C4EDD"/>
    <w:rsid w:val="002C4F58"/>
    <w:rsid w:val="002C57F6"/>
    <w:rsid w:val="002C6EBA"/>
    <w:rsid w:val="002C7234"/>
    <w:rsid w:val="002C76E5"/>
    <w:rsid w:val="002C76F7"/>
    <w:rsid w:val="002C7F2F"/>
    <w:rsid w:val="002D0023"/>
    <w:rsid w:val="002D054E"/>
    <w:rsid w:val="002D061F"/>
    <w:rsid w:val="002D0AF0"/>
    <w:rsid w:val="002D0CE4"/>
    <w:rsid w:val="002D12B5"/>
    <w:rsid w:val="002D1ACC"/>
    <w:rsid w:val="002D2588"/>
    <w:rsid w:val="002D2AA3"/>
    <w:rsid w:val="002D2D70"/>
    <w:rsid w:val="002D3126"/>
    <w:rsid w:val="002D4F37"/>
    <w:rsid w:val="002D51E7"/>
    <w:rsid w:val="002D5A50"/>
    <w:rsid w:val="002D5F5C"/>
    <w:rsid w:val="002D5FA2"/>
    <w:rsid w:val="002D65BC"/>
    <w:rsid w:val="002D6699"/>
    <w:rsid w:val="002D669B"/>
    <w:rsid w:val="002D6F85"/>
    <w:rsid w:val="002D78B0"/>
    <w:rsid w:val="002D7B3A"/>
    <w:rsid w:val="002D7C67"/>
    <w:rsid w:val="002E06C4"/>
    <w:rsid w:val="002E06F4"/>
    <w:rsid w:val="002E0DAB"/>
    <w:rsid w:val="002E0DB7"/>
    <w:rsid w:val="002E1100"/>
    <w:rsid w:val="002E14E5"/>
    <w:rsid w:val="002E1AA5"/>
    <w:rsid w:val="002E1E4C"/>
    <w:rsid w:val="002E29BE"/>
    <w:rsid w:val="002E3CD8"/>
    <w:rsid w:val="002E4958"/>
    <w:rsid w:val="002E4CA0"/>
    <w:rsid w:val="002E4E26"/>
    <w:rsid w:val="002E5457"/>
    <w:rsid w:val="002E6796"/>
    <w:rsid w:val="002E73DF"/>
    <w:rsid w:val="002E78AA"/>
    <w:rsid w:val="002E79A6"/>
    <w:rsid w:val="002F0197"/>
    <w:rsid w:val="002F03DE"/>
    <w:rsid w:val="002F072B"/>
    <w:rsid w:val="002F0EDA"/>
    <w:rsid w:val="002F1E20"/>
    <w:rsid w:val="002F2032"/>
    <w:rsid w:val="002F2402"/>
    <w:rsid w:val="002F2933"/>
    <w:rsid w:val="002F2A29"/>
    <w:rsid w:val="002F37A8"/>
    <w:rsid w:val="002F3B99"/>
    <w:rsid w:val="002F40EB"/>
    <w:rsid w:val="002F41A5"/>
    <w:rsid w:val="002F41BD"/>
    <w:rsid w:val="002F46FF"/>
    <w:rsid w:val="002F5638"/>
    <w:rsid w:val="002F5805"/>
    <w:rsid w:val="002F6193"/>
    <w:rsid w:val="002F619C"/>
    <w:rsid w:val="002F6255"/>
    <w:rsid w:val="002F68CE"/>
    <w:rsid w:val="002F6C34"/>
    <w:rsid w:val="002F6C90"/>
    <w:rsid w:val="002F744F"/>
    <w:rsid w:val="002F757A"/>
    <w:rsid w:val="002F7AAA"/>
    <w:rsid w:val="002F7AEF"/>
    <w:rsid w:val="003009AA"/>
    <w:rsid w:val="00300D81"/>
    <w:rsid w:val="003010C6"/>
    <w:rsid w:val="00301492"/>
    <w:rsid w:val="003019DB"/>
    <w:rsid w:val="00301E3E"/>
    <w:rsid w:val="003028ED"/>
    <w:rsid w:val="00302A94"/>
    <w:rsid w:val="00302B14"/>
    <w:rsid w:val="00303D7F"/>
    <w:rsid w:val="0030464E"/>
    <w:rsid w:val="003052D4"/>
    <w:rsid w:val="003066B8"/>
    <w:rsid w:val="00306A52"/>
    <w:rsid w:val="00306DCD"/>
    <w:rsid w:val="003070A7"/>
    <w:rsid w:val="003074CC"/>
    <w:rsid w:val="00310119"/>
    <w:rsid w:val="0031011E"/>
    <w:rsid w:val="00310164"/>
    <w:rsid w:val="00310337"/>
    <w:rsid w:val="0031153F"/>
    <w:rsid w:val="00312231"/>
    <w:rsid w:val="00312255"/>
    <w:rsid w:val="003124A8"/>
    <w:rsid w:val="003125D0"/>
    <w:rsid w:val="00312DCC"/>
    <w:rsid w:val="00312FE3"/>
    <w:rsid w:val="0031334C"/>
    <w:rsid w:val="00313661"/>
    <w:rsid w:val="00313CFE"/>
    <w:rsid w:val="00313E09"/>
    <w:rsid w:val="00314186"/>
    <w:rsid w:val="003155C6"/>
    <w:rsid w:val="00315868"/>
    <w:rsid w:val="00315DBF"/>
    <w:rsid w:val="003161F3"/>
    <w:rsid w:val="00316443"/>
    <w:rsid w:val="00316B54"/>
    <w:rsid w:val="0031720A"/>
    <w:rsid w:val="00317632"/>
    <w:rsid w:val="00320826"/>
    <w:rsid w:val="0032083A"/>
    <w:rsid w:val="0032110D"/>
    <w:rsid w:val="003218B6"/>
    <w:rsid w:val="00322543"/>
    <w:rsid w:val="003226AB"/>
    <w:rsid w:val="00322CE8"/>
    <w:rsid w:val="003233AE"/>
    <w:rsid w:val="00323BA4"/>
    <w:rsid w:val="00324822"/>
    <w:rsid w:val="0032487F"/>
    <w:rsid w:val="00325E87"/>
    <w:rsid w:val="00326161"/>
    <w:rsid w:val="0032670D"/>
    <w:rsid w:val="00326D60"/>
    <w:rsid w:val="00326FCC"/>
    <w:rsid w:val="00327050"/>
    <w:rsid w:val="00327A75"/>
    <w:rsid w:val="00327B51"/>
    <w:rsid w:val="00327C2C"/>
    <w:rsid w:val="00327DFD"/>
    <w:rsid w:val="00327F4C"/>
    <w:rsid w:val="00330067"/>
    <w:rsid w:val="003308EB"/>
    <w:rsid w:val="00330F34"/>
    <w:rsid w:val="00331601"/>
    <w:rsid w:val="00331BD2"/>
    <w:rsid w:val="00332012"/>
    <w:rsid w:val="0033223C"/>
    <w:rsid w:val="0033261E"/>
    <w:rsid w:val="00332AC4"/>
    <w:rsid w:val="00333CEB"/>
    <w:rsid w:val="00333FB8"/>
    <w:rsid w:val="003341B0"/>
    <w:rsid w:val="00334319"/>
    <w:rsid w:val="00334E01"/>
    <w:rsid w:val="003351F9"/>
    <w:rsid w:val="003371C5"/>
    <w:rsid w:val="00337391"/>
    <w:rsid w:val="00337441"/>
    <w:rsid w:val="0034084E"/>
    <w:rsid w:val="0034102A"/>
    <w:rsid w:val="0034156D"/>
    <w:rsid w:val="00341AAF"/>
    <w:rsid w:val="00341B55"/>
    <w:rsid w:val="00342B1F"/>
    <w:rsid w:val="00343FB4"/>
    <w:rsid w:val="00344375"/>
    <w:rsid w:val="003444BF"/>
    <w:rsid w:val="00344795"/>
    <w:rsid w:val="00344906"/>
    <w:rsid w:val="00344C37"/>
    <w:rsid w:val="003453EB"/>
    <w:rsid w:val="003456AA"/>
    <w:rsid w:val="00345767"/>
    <w:rsid w:val="00345DE3"/>
    <w:rsid w:val="00346422"/>
    <w:rsid w:val="003467F7"/>
    <w:rsid w:val="00346815"/>
    <w:rsid w:val="00346A3E"/>
    <w:rsid w:val="0034787D"/>
    <w:rsid w:val="00347DAC"/>
    <w:rsid w:val="00347E37"/>
    <w:rsid w:val="00347F3D"/>
    <w:rsid w:val="00350075"/>
    <w:rsid w:val="00350BCB"/>
    <w:rsid w:val="003533B8"/>
    <w:rsid w:val="0035342A"/>
    <w:rsid w:val="00353620"/>
    <w:rsid w:val="00353933"/>
    <w:rsid w:val="00353C0B"/>
    <w:rsid w:val="00353E05"/>
    <w:rsid w:val="00353E41"/>
    <w:rsid w:val="003548CD"/>
    <w:rsid w:val="00354C5A"/>
    <w:rsid w:val="003567DF"/>
    <w:rsid w:val="00356ADC"/>
    <w:rsid w:val="00357581"/>
    <w:rsid w:val="003575F2"/>
    <w:rsid w:val="00357B06"/>
    <w:rsid w:val="00357F14"/>
    <w:rsid w:val="00360221"/>
    <w:rsid w:val="00360D0F"/>
    <w:rsid w:val="003610E3"/>
    <w:rsid w:val="00362E95"/>
    <w:rsid w:val="00362FA1"/>
    <w:rsid w:val="00363B2C"/>
    <w:rsid w:val="00364335"/>
    <w:rsid w:val="00364380"/>
    <w:rsid w:val="00364884"/>
    <w:rsid w:val="00364910"/>
    <w:rsid w:val="00364A92"/>
    <w:rsid w:val="00364E5E"/>
    <w:rsid w:val="00365017"/>
    <w:rsid w:val="0036516D"/>
    <w:rsid w:val="003662E4"/>
    <w:rsid w:val="00367583"/>
    <w:rsid w:val="00370010"/>
    <w:rsid w:val="003700E3"/>
    <w:rsid w:val="00370612"/>
    <w:rsid w:val="00370B47"/>
    <w:rsid w:val="00370CFD"/>
    <w:rsid w:val="00370F4D"/>
    <w:rsid w:val="00372C49"/>
    <w:rsid w:val="003732AF"/>
    <w:rsid w:val="003733C8"/>
    <w:rsid w:val="00373982"/>
    <w:rsid w:val="00374AA8"/>
    <w:rsid w:val="0037519A"/>
    <w:rsid w:val="00375D10"/>
    <w:rsid w:val="00375E26"/>
    <w:rsid w:val="00375FE3"/>
    <w:rsid w:val="00376B02"/>
    <w:rsid w:val="00376E16"/>
    <w:rsid w:val="00376EA1"/>
    <w:rsid w:val="00377853"/>
    <w:rsid w:val="00377AF3"/>
    <w:rsid w:val="0038008B"/>
    <w:rsid w:val="003802AD"/>
    <w:rsid w:val="00380A8F"/>
    <w:rsid w:val="00381C39"/>
    <w:rsid w:val="00381E10"/>
    <w:rsid w:val="00382564"/>
    <w:rsid w:val="003826B2"/>
    <w:rsid w:val="003829C9"/>
    <w:rsid w:val="00382B29"/>
    <w:rsid w:val="00382F59"/>
    <w:rsid w:val="0038391D"/>
    <w:rsid w:val="00383A7D"/>
    <w:rsid w:val="00383D48"/>
    <w:rsid w:val="00383F4D"/>
    <w:rsid w:val="00384853"/>
    <w:rsid w:val="00384B6A"/>
    <w:rsid w:val="003851B7"/>
    <w:rsid w:val="003851C1"/>
    <w:rsid w:val="003854D5"/>
    <w:rsid w:val="00385646"/>
    <w:rsid w:val="00385A08"/>
    <w:rsid w:val="00385A0A"/>
    <w:rsid w:val="00385A90"/>
    <w:rsid w:val="00385B81"/>
    <w:rsid w:val="00385E12"/>
    <w:rsid w:val="00386172"/>
    <w:rsid w:val="00386ED9"/>
    <w:rsid w:val="00386F23"/>
    <w:rsid w:val="00387783"/>
    <w:rsid w:val="00387857"/>
    <w:rsid w:val="0038795A"/>
    <w:rsid w:val="00387F94"/>
    <w:rsid w:val="003906B7"/>
    <w:rsid w:val="00390C17"/>
    <w:rsid w:val="003918AD"/>
    <w:rsid w:val="00391A7E"/>
    <w:rsid w:val="00391C49"/>
    <w:rsid w:val="003924B1"/>
    <w:rsid w:val="0039271C"/>
    <w:rsid w:val="003928E1"/>
    <w:rsid w:val="00392E97"/>
    <w:rsid w:val="003934BD"/>
    <w:rsid w:val="003938DD"/>
    <w:rsid w:val="00393BBB"/>
    <w:rsid w:val="00394961"/>
    <w:rsid w:val="003949BC"/>
    <w:rsid w:val="00394ABD"/>
    <w:rsid w:val="00395253"/>
    <w:rsid w:val="00395603"/>
    <w:rsid w:val="00395E33"/>
    <w:rsid w:val="00396E03"/>
    <w:rsid w:val="00396F6D"/>
    <w:rsid w:val="00397012"/>
    <w:rsid w:val="00397277"/>
    <w:rsid w:val="003A0760"/>
    <w:rsid w:val="003A0CE3"/>
    <w:rsid w:val="003A13AD"/>
    <w:rsid w:val="003A1DC4"/>
    <w:rsid w:val="003A2152"/>
    <w:rsid w:val="003A21AC"/>
    <w:rsid w:val="003A2504"/>
    <w:rsid w:val="003A2DA7"/>
    <w:rsid w:val="003A2FEB"/>
    <w:rsid w:val="003A3321"/>
    <w:rsid w:val="003A3D79"/>
    <w:rsid w:val="003A3F55"/>
    <w:rsid w:val="003A3FD2"/>
    <w:rsid w:val="003A4470"/>
    <w:rsid w:val="003A47D9"/>
    <w:rsid w:val="003A53EE"/>
    <w:rsid w:val="003A5AEB"/>
    <w:rsid w:val="003A5BC1"/>
    <w:rsid w:val="003A5E81"/>
    <w:rsid w:val="003A699B"/>
    <w:rsid w:val="003A7A5E"/>
    <w:rsid w:val="003B0577"/>
    <w:rsid w:val="003B05B8"/>
    <w:rsid w:val="003B0738"/>
    <w:rsid w:val="003B0B17"/>
    <w:rsid w:val="003B25C7"/>
    <w:rsid w:val="003B27B6"/>
    <w:rsid w:val="003B328B"/>
    <w:rsid w:val="003B37B0"/>
    <w:rsid w:val="003B3897"/>
    <w:rsid w:val="003B3CE2"/>
    <w:rsid w:val="003B3D2B"/>
    <w:rsid w:val="003B3E33"/>
    <w:rsid w:val="003B408A"/>
    <w:rsid w:val="003B40C2"/>
    <w:rsid w:val="003B4183"/>
    <w:rsid w:val="003B4ADC"/>
    <w:rsid w:val="003B5A4C"/>
    <w:rsid w:val="003B5DD0"/>
    <w:rsid w:val="003B614A"/>
    <w:rsid w:val="003B6988"/>
    <w:rsid w:val="003B6DB9"/>
    <w:rsid w:val="003B70C3"/>
    <w:rsid w:val="003B7636"/>
    <w:rsid w:val="003B7C63"/>
    <w:rsid w:val="003C02BF"/>
    <w:rsid w:val="003C0643"/>
    <w:rsid w:val="003C0B21"/>
    <w:rsid w:val="003C1729"/>
    <w:rsid w:val="003C1CDF"/>
    <w:rsid w:val="003C233B"/>
    <w:rsid w:val="003C3FA4"/>
    <w:rsid w:val="003C44DE"/>
    <w:rsid w:val="003C4AB2"/>
    <w:rsid w:val="003C4B3B"/>
    <w:rsid w:val="003C4B3C"/>
    <w:rsid w:val="003C4DD7"/>
    <w:rsid w:val="003C4F99"/>
    <w:rsid w:val="003C5862"/>
    <w:rsid w:val="003C6354"/>
    <w:rsid w:val="003C6F30"/>
    <w:rsid w:val="003D05E8"/>
    <w:rsid w:val="003D0A5E"/>
    <w:rsid w:val="003D0BFF"/>
    <w:rsid w:val="003D14E5"/>
    <w:rsid w:val="003D21F7"/>
    <w:rsid w:val="003D233D"/>
    <w:rsid w:val="003D2476"/>
    <w:rsid w:val="003D29B2"/>
    <w:rsid w:val="003D2C61"/>
    <w:rsid w:val="003D3B12"/>
    <w:rsid w:val="003D3D34"/>
    <w:rsid w:val="003D3E59"/>
    <w:rsid w:val="003D3F7E"/>
    <w:rsid w:val="003D40F5"/>
    <w:rsid w:val="003D426A"/>
    <w:rsid w:val="003D4289"/>
    <w:rsid w:val="003D46DC"/>
    <w:rsid w:val="003D4BDA"/>
    <w:rsid w:val="003D4E92"/>
    <w:rsid w:val="003D519D"/>
    <w:rsid w:val="003D59AC"/>
    <w:rsid w:val="003D5CE0"/>
    <w:rsid w:val="003D63BB"/>
    <w:rsid w:val="003D6C4A"/>
    <w:rsid w:val="003D74BA"/>
    <w:rsid w:val="003D7B6D"/>
    <w:rsid w:val="003E0A54"/>
    <w:rsid w:val="003E139D"/>
    <w:rsid w:val="003E1517"/>
    <w:rsid w:val="003E225C"/>
    <w:rsid w:val="003E2305"/>
    <w:rsid w:val="003E23B3"/>
    <w:rsid w:val="003E2581"/>
    <w:rsid w:val="003E2ADF"/>
    <w:rsid w:val="003E3563"/>
    <w:rsid w:val="003E3A9A"/>
    <w:rsid w:val="003E3E21"/>
    <w:rsid w:val="003E4143"/>
    <w:rsid w:val="003E46E6"/>
    <w:rsid w:val="003E4ABD"/>
    <w:rsid w:val="003E53B9"/>
    <w:rsid w:val="003E548B"/>
    <w:rsid w:val="003E5792"/>
    <w:rsid w:val="003E6CBD"/>
    <w:rsid w:val="003E7BAC"/>
    <w:rsid w:val="003E7C6E"/>
    <w:rsid w:val="003F0B22"/>
    <w:rsid w:val="003F1BE0"/>
    <w:rsid w:val="003F21DD"/>
    <w:rsid w:val="003F2593"/>
    <w:rsid w:val="003F2AF9"/>
    <w:rsid w:val="003F3089"/>
    <w:rsid w:val="003F30E0"/>
    <w:rsid w:val="003F3B83"/>
    <w:rsid w:val="003F3D86"/>
    <w:rsid w:val="003F3FEE"/>
    <w:rsid w:val="003F42CC"/>
    <w:rsid w:val="003F471A"/>
    <w:rsid w:val="003F49C4"/>
    <w:rsid w:val="003F4BCC"/>
    <w:rsid w:val="003F53E6"/>
    <w:rsid w:val="003F58B5"/>
    <w:rsid w:val="003F5B40"/>
    <w:rsid w:val="003F6CDF"/>
    <w:rsid w:val="003F7C39"/>
    <w:rsid w:val="0040072A"/>
    <w:rsid w:val="00401320"/>
    <w:rsid w:val="004018FA"/>
    <w:rsid w:val="00401BA1"/>
    <w:rsid w:val="00401D8B"/>
    <w:rsid w:val="00402047"/>
    <w:rsid w:val="00402856"/>
    <w:rsid w:val="00402943"/>
    <w:rsid w:val="004031A1"/>
    <w:rsid w:val="00403592"/>
    <w:rsid w:val="00403AA8"/>
    <w:rsid w:val="00404A35"/>
    <w:rsid w:val="00405320"/>
    <w:rsid w:val="0040536B"/>
    <w:rsid w:val="004053C2"/>
    <w:rsid w:val="00405ACB"/>
    <w:rsid w:val="00405F86"/>
    <w:rsid w:val="00406B88"/>
    <w:rsid w:val="00406C01"/>
    <w:rsid w:val="00406F5E"/>
    <w:rsid w:val="00407144"/>
    <w:rsid w:val="0040777A"/>
    <w:rsid w:val="00407D5A"/>
    <w:rsid w:val="00407D80"/>
    <w:rsid w:val="00410212"/>
    <w:rsid w:val="00410CF6"/>
    <w:rsid w:val="004118EF"/>
    <w:rsid w:val="00411B6E"/>
    <w:rsid w:val="004121DD"/>
    <w:rsid w:val="00413348"/>
    <w:rsid w:val="0041357E"/>
    <w:rsid w:val="004135D5"/>
    <w:rsid w:val="00414126"/>
    <w:rsid w:val="00414536"/>
    <w:rsid w:val="00414C28"/>
    <w:rsid w:val="004168EE"/>
    <w:rsid w:val="00416BF5"/>
    <w:rsid w:val="004176F2"/>
    <w:rsid w:val="00417A0B"/>
    <w:rsid w:val="004200C6"/>
    <w:rsid w:val="00420884"/>
    <w:rsid w:val="00420A13"/>
    <w:rsid w:val="00420BE1"/>
    <w:rsid w:val="00420E05"/>
    <w:rsid w:val="0042110A"/>
    <w:rsid w:val="004220AE"/>
    <w:rsid w:val="004222B0"/>
    <w:rsid w:val="0042334C"/>
    <w:rsid w:val="004236D2"/>
    <w:rsid w:val="00423D4B"/>
    <w:rsid w:val="0042457E"/>
    <w:rsid w:val="00424AE2"/>
    <w:rsid w:val="0042571C"/>
    <w:rsid w:val="00425EA5"/>
    <w:rsid w:val="004264E9"/>
    <w:rsid w:val="00426B57"/>
    <w:rsid w:val="004272CD"/>
    <w:rsid w:val="0042740D"/>
    <w:rsid w:val="004275EF"/>
    <w:rsid w:val="00427C38"/>
    <w:rsid w:val="00427E24"/>
    <w:rsid w:val="004300F2"/>
    <w:rsid w:val="00430F0A"/>
    <w:rsid w:val="00431444"/>
    <w:rsid w:val="004319F6"/>
    <w:rsid w:val="00431BF3"/>
    <w:rsid w:val="00431CB7"/>
    <w:rsid w:val="004320C6"/>
    <w:rsid w:val="00432329"/>
    <w:rsid w:val="00432CF9"/>
    <w:rsid w:val="00432D60"/>
    <w:rsid w:val="0043318B"/>
    <w:rsid w:val="00433375"/>
    <w:rsid w:val="0043434E"/>
    <w:rsid w:val="00435A5E"/>
    <w:rsid w:val="00435E4D"/>
    <w:rsid w:val="00437231"/>
    <w:rsid w:val="00440E59"/>
    <w:rsid w:val="00441C03"/>
    <w:rsid w:val="00441C42"/>
    <w:rsid w:val="00441FBB"/>
    <w:rsid w:val="0044217A"/>
    <w:rsid w:val="00442610"/>
    <w:rsid w:val="00443354"/>
    <w:rsid w:val="00443745"/>
    <w:rsid w:val="00443C87"/>
    <w:rsid w:val="00444C30"/>
    <w:rsid w:val="004450BB"/>
    <w:rsid w:val="00445417"/>
    <w:rsid w:val="00445C80"/>
    <w:rsid w:val="004465F6"/>
    <w:rsid w:val="0044670E"/>
    <w:rsid w:val="0044751F"/>
    <w:rsid w:val="00447F3C"/>
    <w:rsid w:val="00447FD1"/>
    <w:rsid w:val="00450474"/>
    <w:rsid w:val="004506A1"/>
    <w:rsid w:val="004518C5"/>
    <w:rsid w:val="00451AA3"/>
    <w:rsid w:val="00451B41"/>
    <w:rsid w:val="00451E29"/>
    <w:rsid w:val="0045224F"/>
    <w:rsid w:val="0045250A"/>
    <w:rsid w:val="00452CF5"/>
    <w:rsid w:val="004530B5"/>
    <w:rsid w:val="00453E46"/>
    <w:rsid w:val="00454465"/>
    <w:rsid w:val="00454C08"/>
    <w:rsid w:val="00455031"/>
    <w:rsid w:val="00455F9D"/>
    <w:rsid w:val="0045647C"/>
    <w:rsid w:val="00460124"/>
    <w:rsid w:val="00460801"/>
    <w:rsid w:val="00461293"/>
    <w:rsid w:val="004615F4"/>
    <w:rsid w:val="00462467"/>
    <w:rsid w:val="0046262D"/>
    <w:rsid w:val="00462663"/>
    <w:rsid w:val="004626C0"/>
    <w:rsid w:val="004627FD"/>
    <w:rsid w:val="004629DD"/>
    <w:rsid w:val="00462B2E"/>
    <w:rsid w:val="004631FA"/>
    <w:rsid w:val="00463446"/>
    <w:rsid w:val="00463ABF"/>
    <w:rsid w:val="00463CB3"/>
    <w:rsid w:val="0046429D"/>
    <w:rsid w:val="004643D9"/>
    <w:rsid w:val="00464783"/>
    <w:rsid w:val="00464F45"/>
    <w:rsid w:val="0046569D"/>
    <w:rsid w:val="004657AD"/>
    <w:rsid w:val="00465AC1"/>
    <w:rsid w:val="00465CFB"/>
    <w:rsid w:val="004666DF"/>
    <w:rsid w:val="00467117"/>
    <w:rsid w:val="004673A0"/>
    <w:rsid w:val="0046759C"/>
    <w:rsid w:val="004677E2"/>
    <w:rsid w:val="00467E01"/>
    <w:rsid w:val="00467EEF"/>
    <w:rsid w:val="00470462"/>
    <w:rsid w:val="00470708"/>
    <w:rsid w:val="00472141"/>
    <w:rsid w:val="004725DD"/>
    <w:rsid w:val="00472636"/>
    <w:rsid w:val="00472705"/>
    <w:rsid w:val="004728DF"/>
    <w:rsid w:val="0047358E"/>
    <w:rsid w:val="004736F7"/>
    <w:rsid w:val="00473EBD"/>
    <w:rsid w:val="004742D6"/>
    <w:rsid w:val="0047667C"/>
    <w:rsid w:val="004771DA"/>
    <w:rsid w:val="0047732C"/>
    <w:rsid w:val="00477D32"/>
    <w:rsid w:val="004805D8"/>
    <w:rsid w:val="004807D3"/>
    <w:rsid w:val="00480F20"/>
    <w:rsid w:val="00481663"/>
    <w:rsid w:val="004826E2"/>
    <w:rsid w:val="00482931"/>
    <w:rsid w:val="0048347D"/>
    <w:rsid w:val="00483ABD"/>
    <w:rsid w:val="00483D35"/>
    <w:rsid w:val="00483DB7"/>
    <w:rsid w:val="00484142"/>
    <w:rsid w:val="00484591"/>
    <w:rsid w:val="004858F4"/>
    <w:rsid w:val="00485EFC"/>
    <w:rsid w:val="00486594"/>
    <w:rsid w:val="00486DE7"/>
    <w:rsid w:val="00486EDC"/>
    <w:rsid w:val="00487F86"/>
    <w:rsid w:val="0049065A"/>
    <w:rsid w:val="004906F1"/>
    <w:rsid w:val="0049094A"/>
    <w:rsid w:val="00490BC4"/>
    <w:rsid w:val="00490DDF"/>
    <w:rsid w:val="00491B14"/>
    <w:rsid w:val="0049243A"/>
    <w:rsid w:val="00493301"/>
    <w:rsid w:val="004941BE"/>
    <w:rsid w:val="00494DFB"/>
    <w:rsid w:val="00495A72"/>
    <w:rsid w:val="00495AB7"/>
    <w:rsid w:val="00496481"/>
    <w:rsid w:val="00497000"/>
    <w:rsid w:val="0049769E"/>
    <w:rsid w:val="00497E84"/>
    <w:rsid w:val="004A0E89"/>
    <w:rsid w:val="004A1A35"/>
    <w:rsid w:val="004A249B"/>
    <w:rsid w:val="004A2AD2"/>
    <w:rsid w:val="004A2E98"/>
    <w:rsid w:val="004A30E3"/>
    <w:rsid w:val="004A369E"/>
    <w:rsid w:val="004A3B8C"/>
    <w:rsid w:val="004A3F78"/>
    <w:rsid w:val="004A4CF2"/>
    <w:rsid w:val="004A4D3B"/>
    <w:rsid w:val="004A4DEC"/>
    <w:rsid w:val="004A500B"/>
    <w:rsid w:val="004A5AF2"/>
    <w:rsid w:val="004A5EE8"/>
    <w:rsid w:val="004A600B"/>
    <w:rsid w:val="004A63D8"/>
    <w:rsid w:val="004A6E9C"/>
    <w:rsid w:val="004A6F8D"/>
    <w:rsid w:val="004A7171"/>
    <w:rsid w:val="004A72F8"/>
    <w:rsid w:val="004A7603"/>
    <w:rsid w:val="004A7941"/>
    <w:rsid w:val="004A7CB8"/>
    <w:rsid w:val="004A7DF3"/>
    <w:rsid w:val="004B0B4D"/>
    <w:rsid w:val="004B0DA1"/>
    <w:rsid w:val="004B0F45"/>
    <w:rsid w:val="004B208F"/>
    <w:rsid w:val="004B2131"/>
    <w:rsid w:val="004B317A"/>
    <w:rsid w:val="004B3471"/>
    <w:rsid w:val="004B38F6"/>
    <w:rsid w:val="004B3CB3"/>
    <w:rsid w:val="004B3FA4"/>
    <w:rsid w:val="004B4084"/>
    <w:rsid w:val="004B4595"/>
    <w:rsid w:val="004B56F9"/>
    <w:rsid w:val="004B57BB"/>
    <w:rsid w:val="004B5AE2"/>
    <w:rsid w:val="004B620B"/>
    <w:rsid w:val="004B6C09"/>
    <w:rsid w:val="004B6C4A"/>
    <w:rsid w:val="004B6EB1"/>
    <w:rsid w:val="004C0288"/>
    <w:rsid w:val="004C0AE2"/>
    <w:rsid w:val="004C0F89"/>
    <w:rsid w:val="004C1E19"/>
    <w:rsid w:val="004C1F57"/>
    <w:rsid w:val="004C2F19"/>
    <w:rsid w:val="004C34F3"/>
    <w:rsid w:val="004C37D4"/>
    <w:rsid w:val="004C3C50"/>
    <w:rsid w:val="004C3DF4"/>
    <w:rsid w:val="004C3F1E"/>
    <w:rsid w:val="004C40EA"/>
    <w:rsid w:val="004C4576"/>
    <w:rsid w:val="004C5201"/>
    <w:rsid w:val="004C5DB5"/>
    <w:rsid w:val="004C6065"/>
    <w:rsid w:val="004C64B4"/>
    <w:rsid w:val="004C6C41"/>
    <w:rsid w:val="004C6F6B"/>
    <w:rsid w:val="004C70FD"/>
    <w:rsid w:val="004C772C"/>
    <w:rsid w:val="004C77F5"/>
    <w:rsid w:val="004C77F6"/>
    <w:rsid w:val="004D118C"/>
    <w:rsid w:val="004D1319"/>
    <w:rsid w:val="004D1C4A"/>
    <w:rsid w:val="004D1CE3"/>
    <w:rsid w:val="004D1D92"/>
    <w:rsid w:val="004D2221"/>
    <w:rsid w:val="004D35A5"/>
    <w:rsid w:val="004D3EC5"/>
    <w:rsid w:val="004D4697"/>
    <w:rsid w:val="004D4772"/>
    <w:rsid w:val="004D498D"/>
    <w:rsid w:val="004D4E55"/>
    <w:rsid w:val="004D5EE8"/>
    <w:rsid w:val="004D5F05"/>
    <w:rsid w:val="004D6D28"/>
    <w:rsid w:val="004D6DE9"/>
    <w:rsid w:val="004D75A4"/>
    <w:rsid w:val="004D7C44"/>
    <w:rsid w:val="004E0381"/>
    <w:rsid w:val="004E1061"/>
    <w:rsid w:val="004E12AF"/>
    <w:rsid w:val="004E217B"/>
    <w:rsid w:val="004E224D"/>
    <w:rsid w:val="004E2637"/>
    <w:rsid w:val="004E291A"/>
    <w:rsid w:val="004E2D64"/>
    <w:rsid w:val="004E33DC"/>
    <w:rsid w:val="004E4616"/>
    <w:rsid w:val="004E46E0"/>
    <w:rsid w:val="004E48C5"/>
    <w:rsid w:val="004E49DF"/>
    <w:rsid w:val="004E50C4"/>
    <w:rsid w:val="004E530F"/>
    <w:rsid w:val="004E588D"/>
    <w:rsid w:val="004E668F"/>
    <w:rsid w:val="004E6C25"/>
    <w:rsid w:val="004E6EC3"/>
    <w:rsid w:val="004E7267"/>
    <w:rsid w:val="004E7AD6"/>
    <w:rsid w:val="004E7F4B"/>
    <w:rsid w:val="004F1127"/>
    <w:rsid w:val="004F2361"/>
    <w:rsid w:val="004F2BDC"/>
    <w:rsid w:val="004F2BF6"/>
    <w:rsid w:val="004F2C50"/>
    <w:rsid w:val="004F2E65"/>
    <w:rsid w:val="004F2F2B"/>
    <w:rsid w:val="004F32C0"/>
    <w:rsid w:val="004F3888"/>
    <w:rsid w:val="004F3E63"/>
    <w:rsid w:val="004F3FC4"/>
    <w:rsid w:val="004F4802"/>
    <w:rsid w:val="004F5518"/>
    <w:rsid w:val="004F57B4"/>
    <w:rsid w:val="004F5E36"/>
    <w:rsid w:val="004F61DE"/>
    <w:rsid w:val="004F630F"/>
    <w:rsid w:val="004F68B6"/>
    <w:rsid w:val="004F69EC"/>
    <w:rsid w:val="004F6EDD"/>
    <w:rsid w:val="004F755F"/>
    <w:rsid w:val="004F75FA"/>
    <w:rsid w:val="004F77A6"/>
    <w:rsid w:val="004F783D"/>
    <w:rsid w:val="004F7C12"/>
    <w:rsid w:val="004F7D32"/>
    <w:rsid w:val="00500248"/>
    <w:rsid w:val="00500296"/>
    <w:rsid w:val="0050146E"/>
    <w:rsid w:val="00501AD0"/>
    <w:rsid w:val="00501C6D"/>
    <w:rsid w:val="00503044"/>
    <w:rsid w:val="00504AB0"/>
    <w:rsid w:val="00505ACF"/>
    <w:rsid w:val="00506872"/>
    <w:rsid w:val="00506A39"/>
    <w:rsid w:val="00507993"/>
    <w:rsid w:val="00507D0C"/>
    <w:rsid w:val="00507EA2"/>
    <w:rsid w:val="00507F78"/>
    <w:rsid w:val="00510A7F"/>
    <w:rsid w:val="00510AC8"/>
    <w:rsid w:val="00510E75"/>
    <w:rsid w:val="0051176C"/>
    <w:rsid w:val="0051194A"/>
    <w:rsid w:val="00511D86"/>
    <w:rsid w:val="0051301C"/>
    <w:rsid w:val="00513477"/>
    <w:rsid w:val="005134F4"/>
    <w:rsid w:val="0051350B"/>
    <w:rsid w:val="005136B5"/>
    <w:rsid w:val="00513BE4"/>
    <w:rsid w:val="005146F3"/>
    <w:rsid w:val="005157E4"/>
    <w:rsid w:val="0051615C"/>
    <w:rsid w:val="00516B36"/>
    <w:rsid w:val="00516C00"/>
    <w:rsid w:val="0051706B"/>
    <w:rsid w:val="0051708C"/>
    <w:rsid w:val="005177D4"/>
    <w:rsid w:val="00517AA6"/>
    <w:rsid w:val="00520D33"/>
    <w:rsid w:val="00520F9F"/>
    <w:rsid w:val="00521225"/>
    <w:rsid w:val="00521A60"/>
    <w:rsid w:val="00521D52"/>
    <w:rsid w:val="00521DE5"/>
    <w:rsid w:val="005236B7"/>
    <w:rsid w:val="00524677"/>
    <w:rsid w:val="00524A31"/>
    <w:rsid w:val="0052523D"/>
    <w:rsid w:val="00525B0C"/>
    <w:rsid w:val="00525BFC"/>
    <w:rsid w:val="0052667E"/>
    <w:rsid w:val="00526786"/>
    <w:rsid w:val="005268EC"/>
    <w:rsid w:val="00526A3F"/>
    <w:rsid w:val="00527658"/>
    <w:rsid w:val="00527E39"/>
    <w:rsid w:val="00530868"/>
    <w:rsid w:val="0053116A"/>
    <w:rsid w:val="00531412"/>
    <w:rsid w:val="00531875"/>
    <w:rsid w:val="005321EC"/>
    <w:rsid w:val="00532A80"/>
    <w:rsid w:val="00533260"/>
    <w:rsid w:val="00533635"/>
    <w:rsid w:val="005339ED"/>
    <w:rsid w:val="00533A1E"/>
    <w:rsid w:val="00533B31"/>
    <w:rsid w:val="00533D6F"/>
    <w:rsid w:val="0053474A"/>
    <w:rsid w:val="00535EC4"/>
    <w:rsid w:val="00536173"/>
    <w:rsid w:val="00536795"/>
    <w:rsid w:val="00536DDF"/>
    <w:rsid w:val="0053705C"/>
    <w:rsid w:val="00537639"/>
    <w:rsid w:val="00540967"/>
    <w:rsid w:val="00541711"/>
    <w:rsid w:val="00541749"/>
    <w:rsid w:val="00541960"/>
    <w:rsid w:val="00541ADA"/>
    <w:rsid w:val="00541C62"/>
    <w:rsid w:val="005424D9"/>
    <w:rsid w:val="00542B04"/>
    <w:rsid w:val="00542B15"/>
    <w:rsid w:val="00543696"/>
    <w:rsid w:val="00543729"/>
    <w:rsid w:val="005438B8"/>
    <w:rsid w:val="005438BC"/>
    <w:rsid w:val="00543D36"/>
    <w:rsid w:val="005440B0"/>
    <w:rsid w:val="0054411E"/>
    <w:rsid w:val="005448C3"/>
    <w:rsid w:val="00544959"/>
    <w:rsid w:val="00544B2C"/>
    <w:rsid w:val="00545D1D"/>
    <w:rsid w:val="0054662A"/>
    <w:rsid w:val="005472C3"/>
    <w:rsid w:val="00547978"/>
    <w:rsid w:val="005502FB"/>
    <w:rsid w:val="00550699"/>
    <w:rsid w:val="00550B47"/>
    <w:rsid w:val="00550FC7"/>
    <w:rsid w:val="005518CD"/>
    <w:rsid w:val="0055211F"/>
    <w:rsid w:val="0055212A"/>
    <w:rsid w:val="0055218C"/>
    <w:rsid w:val="00552652"/>
    <w:rsid w:val="00552B00"/>
    <w:rsid w:val="00553919"/>
    <w:rsid w:val="00554E15"/>
    <w:rsid w:val="00554FF1"/>
    <w:rsid w:val="00555489"/>
    <w:rsid w:val="00555A49"/>
    <w:rsid w:val="00555C21"/>
    <w:rsid w:val="005567E5"/>
    <w:rsid w:val="00556F92"/>
    <w:rsid w:val="00557375"/>
    <w:rsid w:val="00557F0C"/>
    <w:rsid w:val="005608DA"/>
    <w:rsid w:val="005610ED"/>
    <w:rsid w:val="0056189D"/>
    <w:rsid w:val="00562124"/>
    <w:rsid w:val="00562189"/>
    <w:rsid w:val="00562D50"/>
    <w:rsid w:val="005631D4"/>
    <w:rsid w:val="005633DF"/>
    <w:rsid w:val="0056367A"/>
    <w:rsid w:val="00563E8C"/>
    <w:rsid w:val="00564469"/>
    <w:rsid w:val="0056476A"/>
    <w:rsid w:val="005650E3"/>
    <w:rsid w:val="0056545E"/>
    <w:rsid w:val="005665E3"/>
    <w:rsid w:val="00566720"/>
    <w:rsid w:val="00566837"/>
    <w:rsid w:val="005674DD"/>
    <w:rsid w:val="00567770"/>
    <w:rsid w:val="00571218"/>
    <w:rsid w:val="005718A2"/>
    <w:rsid w:val="00571BB4"/>
    <w:rsid w:val="005724F8"/>
    <w:rsid w:val="00572640"/>
    <w:rsid w:val="00572B1B"/>
    <w:rsid w:val="00573F1B"/>
    <w:rsid w:val="00574681"/>
    <w:rsid w:val="005748AD"/>
    <w:rsid w:val="005755C4"/>
    <w:rsid w:val="0057590A"/>
    <w:rsid w:val="005768B9"/>
    <w:rsid w:val="00577604"/>
    <w:rsid w:val="00577D7C"/>
    <w:rsid w:val="00580C2E"/>
    <w:rsid w:val="0058157D"/>
    <w:rsid w:val="00581D89"/>
    <w:rsid w:val="0058217A"/>
    <w:rsid w:val="00582283"/>
    <w:rsid w:val="005828DB"/>
    <w:rsid w:val="005829FA"/>
    <w:rsid w:val="00582A3F"/>
    <w:rsid w:val="0058317E"/>
    <w:rsid w:val="00583AB1"/>
    <w:rsid w:val="00583B6A"/>
    <w:rsid w:val="005849DF"/>
    <w:rsid w:val="00585174"/>
    <w:rsid w:val="005864F4"/>
    <w:rsid w:val="0058655B"/>
    <w:rsid w:val="00587384"/>
    <w:rsid w:val="00587F44"/>
    <w:rsid w:val="00590430"/>
    <w:rsid w:val="00590D43"/>
    <w:rsid w:val="00590D4F"/>
    <w:rsid w:val="00590EE5"/>
    <w:rsid w:val="0059136B"/>
    <w:rsid w:val="005917E3"/>
    <w:rsid w:val="00591B67"/>
    <w:rsid w:val="00591EF2"/>
    <w:rsid w:val="005920EA"/>
    <w:rsid w:val="0059266C"/>
    <w:rsid w:val="00592AF3"/>
    <w:rsid w:val="00592DE1"/>
    <w:rsid w:val="005933B7"/>
    <w:rsid w:val="005936F1"/>
    <w:rsid w:val="00593817"/>
    <w:rsid w:val="00593FFE"/>
    <w:rsid w:val="00594622"/>
    <w:rsid w:val="00594D22"/>
    <w:rsid w:val="00595F1B"/>
    <w:rsid w:val="00595F59"/>
    <w:rsid w:val="00597584"/>
    <w:rsid w:val="00597D4A"/>
    <w:rsid w:val="005A0662"/>
    <w:rsid w:val="005A0DFE"/>
    <w:rsid w:val="005A14B6"/>
    <w:rsid w:val="005A1D3A"/>
    <w:rsid w:val="005A2A14"/>
    <w:rsid w:val="005A2C6B"/>
    <w:rsid w:val="005A3017"/>
    <w:rsid w:val="005A3712"/>
    <w:rsid w:val="005A3880"/>
    <w:rsid w:val="005A3AC3"/>
    <w:rsid w:val="005A3B86"/>
    <w:rsid w:val="005A3C13"/>
    <w:rsid w:val="005A3E15"/>
    <w:rsid w:val="005A3E5E"/>
    <w:rsid w:val="005A552B"/>
    <w:rsid w:val="005A5601"/>
    <w:rsid w:val="005A5CD5"/>
    <w:rsid w:val="005A62DC"/>
    <w:rsid w:val="005A6A3C"/>
    <w:rsid w:val="005A6E35"/>
    <w:rsid w:val="005A73E2"/>
    <w:rsid w:val="005A75C1"/>
    <w:rsid w:val="005A7620"/>
    <w:rsid w:val="005A7688"/>
    <w:rsid w:val="005A7DE1"/>
    <w:rsid w:val="005A7FE8"/>
    <w:rsid w:val="005B1DC4"/>
    <w:rsid w:val="005B20F6"/>
    <w:rsid w:val="005B23FC"/>
    <w:rsid w:val="005B2507"/>
    <w:rsid w:val="005B309C"/>
    <w:rsid w:val="005B32B4"/>
    <w:rsid w:val="005B345A"/>
    <w:rsid w:val="005B36EB"/>
    <w:rsid w:val="005B42D6"/>
    <w:rsid w:val="005B4303"/>
    <w:rsid w:val="005B4E7A"/>
    <w:rsid w:val="005B5847"/>
    <w:rsid w:val="005B5AF0"/>
    <w:rsid w:val="005B6995"/>
    <w:rsid w:val="005B75BF"/>
    <w:rsid w:val="005B79D1"/>
    <w:rsid w:val="005B7ABB"/>
    <w:rsid w:val="005B7D4A"/>
    <w:rsid w:val="005C0134"/>
    <w:rsid w:val="005C04B7"/>
    <w:rsid w:val="005C067F"/>
    <w:rsid w:val="005C072F"/>
    <w:rsid w:val="005C09D3"/>
    <w:rsid w:val="005C124B"/>
    <w:rsid w:val="005C127B"/>
    <w:rsid w:val="005C1333"/>
    <w:rsid w:val="005C14B8"/>
    <w:rsid w:val="005C17B2"/>
    <w:rsid w:val="005C182F"/>
    <w:rsid w:val="005C285A"/>
    <w:rsid w:val="005C35C4"/>
    <w:rsid w:val="005C3739"/>
    <w:rsid w:val="005C3CA2"/>
    <w:rsid w:val="005C5319"/>
    <w:rsid w:val="005C5437"/>
    <w:rsid w:val="005C5BEA"/>
    <w:rsid w:val="005C60BE"/>
    <w:rsid w:val="005C6C0E"/>
    <w:rsid w:val="005C77AB"/>
    <w:rsid w:val="005C77D6"/>
    <w:rsid w:val="005C7F10"/>
    <w:rsid w:val="005D07E9"/>
    <w:rsid w:val="005D0A14"/>
    <w:rsid w:val="005D0CD2"/>
    <w:rsid w:val="005D0E9E"/>
    <w:rsid w:val="005D158F"/>
    <w:rsid w:val="005D1FB2"/>
    <w:rsid w:val="005D25B6"/>
    <w:rsid w:val="005D2BE2"/>
    <w:rsid w:val="005D2D29"/>
    <w:rsid w:val="005D362A"/>
    <w:rsid w:val="005D3F6E"/>
    <w:rsid w:val="005D3FAC"/>
    <w:rsid w:val="005D4A44"/>
    <w:rsid w:val="005D60F5"/>
    <w:rsid w:val="005D6AFA"/>
    <w:rsid w:val="005D7A7C"/>
    <w:rsid w:val="005D7DF6"/>
    <w:rsid w:val="005E02E4"/>
    <w:rsid w:val="005E0420"/>
    <w:rsid w:val="005E071A"/>
    <w:rsid w:val="005E0F48"/>
    <w:rsid w:val="005E1874"/>
    <w:rsid w:val="005E1E16"/>
    <w:rsid w:val="005E268E"/>
    <w:rsid w:val="005E381D"/>
    <w:rsid w:val="005E3F85"/>
    <w:rsid w:val="005E40D4"/>
    <w:rsid w:val="005E41C9"/>
    <w:rsid w:val="005E4D23"/>
    <w:rsid w:val="005E52CF"/>
    <w:rsid w:val="005E60C3"/>
    <w:rsid w:val="005E67E1"/>
    <w:rsid w:val="005E68C3"/>
    <w:rsid w:val="005E69A7"/>
    <w:rsid w:val="005E6C29"/>
    <w:rsid w:val="005E6E98"/>
    <w:rsid w:val="005E7059"/>
    <w:rsid w:val="005E72FF"/>
    <w:rsid w:val="005F0B6F"/>
    <w:rsid w:val="005F0EEE"/>
    <w:rsid w:val="005F0EF1"/>
    <w:rsid w:val="005F1229"/>
    <w:rsid w:val="005F141A"/>
    <w:rsid w:val="005F1A07"/>
    <w:rsid w:val="005F2231"/>
    <w:rsid w:val="005F273A"/>
    <w:rsid w:val="005F2E1A"/>
    <w:rsid w:val="005F3718"/>
    <w:rsid w:val="005F3753"/>
    <w:rsid w:val="005F399C"/>
    <w:rsid w:val="005F403F"/>
    <w:rsid w:val="005F41CF"/>
    <w:rsid w:val="005F48D8"/>
    <w:rsid w:val="005F4A3A"/>
    <w:rsid w:val="005F4E9F"/>
    <w:rsid w:val="005F5262"/>
    <w:rsid w:val="005F5AB4"/>
    <w:rsid w:val="005F5B79"/>
    <w:rsid w:val="005F5E63"/>
    <w:rsid w:val="005F715B"/>
    <w:rsid w:val="005F7173"/>
    <w:rsid w:val="00601751"/>
    <w:rsid w:val="00601AC9"/>
    <w:rsid w:val="00601F27"/>
    <w:rsid w:val="0060222F"/>
    <w:rsid w:val="006028CD"/>
    <w:rsid w:val="00602E3A"/>
    <w:rsid w:val="00602F32"/>
    <w:rsid w:val="00602F6B"/>
    <w:rsid w:val="006033B5"/>
    <w:rsid w:val="006035D3"/>
    <w:rsid w:val="00603667"/>
    <w:rsid w:val="00603A84"/>
    <w:rsid w:val="0060425A"/>
    <w:rsid w:val="0060465E"/>
    <w:rsid w:val="00604740"/>
    <w:rsid w:val="006057B2"/>
    <w:rsid w:val="00605F2E"/>
    <w:rsid w:val="0060692E"/>
    <w:rsid w:val="00606BB0"/>
    <w:rsid w:val="006071D0"/>
    <w:rsid w:val="006072BE"/>
    <w:rsid w:val="00607786"/>
    <w:rsid w:val="006108F7"/>
    <w:rsid w:val="00610D30"/>
    <w:rsid w:val="006112D0"/>
    <w:rsid w:val="00611B9F"/>
    <w:rsid w:val="00611EC5"/>
    <w:rsid w:val="00611EEB"/>
    <w:rsid w:val="006120D7"/>
    <w:rsid w:val="00612229"/>
    <w:rsid w:val="00612964"/>
    <w:rsid w:val="00613CB4"/>
    <w:rsid w:val="00613FDE"/>
    <w:rsid w:val="0061432B"/>
    <w:rsid w:val="00614AB2"/>
    <w:rsid w:val="00615101"/>
    <w:rsid w:val="006154A3"/>
    <w:rsid w:val="00615A19"/>
    <w:rsid w:val="00615ADB"/>
    <w:rsid w:val="00615F86"/>
    <w:rsid w:val="00617077"/>
    <w:rsid w:val="0061723F"/>
    <w:rsid w:val="00617695"/>
    <w:rsid w:val="006178A0"/>
    <w:rsid w:val="00617B86"/>
    <w:rsid w:val="00617D04"/>
    <w:rsid w:val="00617F31"/>
    <w:rsid w:val="00617F6E"/>
    <w:rsid w:val="006216E5"/>
    <w:rsid w:val="00621AC3"/>
    <w:rsid w:val="00621C54"/>
    <w:rsid w:val="00622296"/>
    <w:rsid w:val="00622609"/>
    <w:rsid w:val="00622DA6"/>
    <w:rsid w:val="00622FBC"/>
    <w:rsid w:val="006233DE"/>
    <w:rsid w:val="00623523"/>
    <w:rsid w:val="006235F1"/>
    <w:rsid w:val="006235F2"/>
    <w:rsid w:val="00623DBC"/>
    <w:rsid w:val="00624278"/>
    <w:rsid w:val="0062438B"/>
    <w:rsid w:val="006249FC"/>
    <w:rsid w:val="0062536D"/>
    <w:rsid w:val="00625634"/>
    <w:rsid w:val="006260E0"/>
    <w:rsid w:val="00626188"/>
    <w:rsid w:val="00626492"/>
    <w:rsid w:val="00626A06"/>
    <w:rsid w:val="00626C4A"/>
    <w:rsid w:val="00626EB5"/>
    <w:rsid w:val="00630A88"/>
    <w:rsid w:val="006310F7"/>
    <w:rsid w:val="006312D5"/>
    <w:rsid w:val="006314C2"/>
    <w:rsid w:val="00631EA3"/>
    <w:rsid w:val="00631F1E"/>
    <w:rsid w:val="00632468"/>
    <w:rsid w:val="006326F7"/>
    <w:rsid w:val="0063384B"/>
    <w:rsid w:val="0063387A"/>
    <w:rsid w:val="00633B9D"/>
    <w:rsid w:val="00633BD7"/>
    <w:rsid w:val="00633ECE"/>
    <w:rsid w:val="0063477A"/>
    <w:rsid w:val="006347E8"/>
    <w:rsid w:val="00634D90"/>
    <w:rsid w:val="006352C1"/>
    <w:rsid w:val="00635708"/>
    <w:rsid w:val="0063577C"/>
    <w:rsid w:val="00635A9D"/>
    <w:rsid w:val="00635C20"/>
    <w:rsid w:val="00636208"/>
    <w:rsid w:val="00637709"/>
    <w:rsid w:val="00637DFB"/>
    <w:rsid w:val="0064081C"/>
    <w:rsid w:val="00640B66"/>
    <w:rsid w:val="00640B84"/>
    <w:rsid w:val="00641864"/>
    <w:rsid w:val="00641946"/>
    <w:rsid w:val="00641CF6"/>
    <w:rsid w:val="00641DC6"/>
    <w:rsid w:val="00642BF8"/>
    <w:rsid w:val="00642FEA"/>
    <w:rsid w:val="006434E4"/>
    <w:rsid w:val="00643DFC"/>
    <w:rsid w:val="00643E27"/>
    <w:rsid w:val="00644962"/>
    <w:rsid w:val="00644D18"/>
    <w:rsid w:val="00644D77"/>
    <w:rsid w:val="00644DC5"/>
    <w:rsid w:val="00645621"/>
    <w:rsid w:val="00645AAA"/>
    <w:rsid w:val="00645EDF"/>
    <w:rsid w:val="00646040"/>
    <w:rsid w:val="006470E8"/>
    <w:rsid w:val="00647CC8"/>
    <w:rsid w:val="00647E75"/>
    <w:rsid w:val="006512F4"/>
    <w:rsid w:val="00651DD5"/>
    <w:rsid w:val="006523B7"/>
    <w:rsid w:val="0065241C"/>
    <w:rsid w:val="00652B1B"/>
    <w:rsid w:val="0065319D"/>
    <w:rsid w:val="0065408E"/>
    <w:rsid w:val="0065508D"/>
    <w:rsid w:val="00655BF8"/>
    <w:rsid w:val="00655C46"/>
    <w:rsid w:val="00655DDC"/>
    <w:rsid w:val="0065605D"/>
    <w:rsid w:val="00656F1B"/>
    <w:rsid w:val="006571DF"/>
    <w:rsid w:val="006578E0"/>
    <w:rsid w:val="00657BF9"/>
    <w:rsid w:val="00660316"/>
    <w:rsid w:val="0066096A"/>
    <w:rsid w:val="00661118"/>
    <w:rsid w:val="006619B5"/>
    <w:rsid w:val="006619FF"/>
    <w:rsid w:val="00661C8E"/>
    <w:rsid w:val="00661D26"/>
    <w:rsid w:val="0066331A"/>
    <w:rsid w:val="00663D15"/>
    <w:rsid w:val="00664441"/>
    <w:rsid w:val="00664455"/>
    <w:rsid w:val="00664668"/>
    <w:rsid w:val="00664F51"/>
    <w:rsid w:val="00665316"/>
    <w:rsid w:val="00665667"/>
    <w:rsid w:val="006659E7"/>
    <w:rsid w:val="00666507"/>
    <w:rsid w:val="00666585"/>
    <w:rsid w:val="00667612"/>
    <w:rsid w:val="00667F76"/>
    <w:rsid w:val="006700F5"/>
    <w:rsid w:val="00670781"/>
    <w:rsid w:val="00670A45"/>
    <w:rsid w:val="00671A66"/>
    <w:rsid w:val="0067252D"/>
    <w:rsid w:val="006726F1"/>
    <w:rsid w:val="0067289C"/>
    <w:rsid w:val="00672A3A"/>
    <w:rsid w:val="00672D79"/>
    <w:rsid w:val="00672E7A"/>
    <w:rsid w:val="00672F87"/>
    <w:rsid w:val="00674B59"/>
    <w:rsid w:val="0067575F"/>
    <w:rsid w:val="006759AC"/>
    <w:rsid w:val="00675C76"/>
    <w:rsid w:val="0067615C"/>
    <w:rsid w:val="00676273"/>
    <w:rsid w:val="0067639F"/>
    <w:rsid w:val="00676710"/>
    <w:rsid w:val="00676A6F"/>
    <w:rsid w:val="00677290"/>
    <w:rsid w:val="00677476"/>
    <w:rsid w:val="00677C0F"/>
    <w:rsid w:val="006803CC"/>
    <w:rsid w:val="0068041F"/>
    <w:rsid w:val="0068084B"/>
    <w:rsid w:val="00680E8D"/>
    <w:rsid w:val="00680FA8"/>
    <w:rsid w:val="00681469"/>
    <w:rsid w:val="006815FF"/>
    <w:rsid w:val="006816D5"/>
    <w:rsid w:val="006819EC"/>
    <w:rsid w:val="006821A7"/>
    <w:rsid w:val="00682459"/>
    <w:rsid w:val="00682C58"/>
    <w:rsid w:val="00682FC2"/>
    <w:rsid w:val="0068300B"/>
    <w:rsid w:val="006835F3"/>
    <w:rsid w:val="006841A0"/>
    <w:rsid w:val="0068453E"/>
    <w:rsid w:val="00684C3C"/>
    <w:rsid w:val="00685B2F"/>
    <w:rsid w:val="00685EAD"/>
    <w:rsid w:val="006877B8"/>
    <w:rsid w:val="0068794C"/>
    <w:rsid w:val="0068795F"/>
    <w:rsid w:val="00690AB4"/>
    <w:rsid w:val="0069156B"/>
    <w:rsid w:val="0069170A"/>
    <w:rsid w:val="006921F7"/>
    <w:rsid w:val="006922AF"/>
    <w:rsid w:val="00692BF7"/>
    <w:rsid w:val="00692E84"/>
    <w:rsid w:val="00693357"/>
    <w:rsid w:val="006934F3"/>
    <w:rsid w:val="0069363C"/>
    <w:rsid w:val="006936BB"/>
    <w:rsid w:val="00693718"/>
    <w:rsid w:val="00693D13"/>
    <w:rsid w:val="00693E78"/>
    <w:rsid w:val="00693F12"/>
    <w:rsid w:val="00694B7D"/>
    <w:rsid w:val="00695BC4"/>
    <w:rsid w:val="00695C05"/>
    <w:rsid w:val="006962A3"/>
    <w:rsid w:val="00696822"/>
    <w:rsid w:val="006971E8"/>
    <w:rsid w:val="006977AB"/>
    <w:rsid w:val="006A01A5"/>
    <w:rsid w:val="006A1587"/>
    <w:rsid w:val="006A170A"/>
    <w:rsid w:val="006A1EF3"/>
    <w:rsid w:val="006A21AB"/>
    <w:rsid w:val="006A3395"/>
    <w:rsid w:val="006A3E43"/>
    <w:rsid w:val="006A4932"/>
    <w:rsid w:val="006A4C10"/>
    <w:rsid w:val="006A5DD5"/>
    <w:rsid w:val="006A668C"/>
    <w:rsid w:val="006A69E7"/>
    <w:rsid w:val="006A6ADD"/>
    <w:rsid w:val="006A7107"/>
    <w:rsid w:val="006A7619"/>
    <w:rsid w:val="006A761F"/>
    <w:rsid w:val="006A7B46"/>
    <w:rsid w:val="006A7FC9"/>
    <w:rsid w:val="006B0858"/>
    <w:rsid w:val="006B0A26"/>
    <w:rsid w:val="006B0A4F"/>
    <w:rsid w:val="006B0DCB"/>
    <w:rsid w:val="006B15BC"/>
    <w:rsid w:val="006B15E2"/>
    <w:rsid w:val="006B1611"/>
    <w:rsid w:val="006B193C"/>
    <w:rsid w:val="006B1E15"/>
    <w:rsid w:val="006B25FB"/>
    <w:rsid w:val="006B2645"/>
    <w:rsid w:val="006B28C1"/>
    <w:rsid w:val="006B3415"/>
    <w:rsid w:val="006B4249"/>
    <w:rsid w:val="006B44DC"/>
    <w:rsid w:val="006B493F"/>
    <w:rsid w:val="006B4AA0"/>
    <w:rsid w:val="006B4C0E"/>
    <w:rsid w:val="006B5504"/>
    <w:rsid w:val="006B561D"/>
    <w:rsid w:val="006B5A28"/>
    <w:rsid w:val="006B5A64"/>
    <w:rsid w:val="006B5AA0"/>
    <w:rsid w:val="006B629A"/>
    <w:rsid w:val="006B64D5"/>
    <w:rsid w:val="006B7108"/>
    <w:rsid w:val="006B7BC4"/>
    <w:rsid w:val="006B7F3D"/>
    <w:rsid w:val="006C00C7"/>
    <w:rsid w:val="006C0A18"/>
    <w:rsid w:val="006C0CA5"/>
    <w:rsid w:val="006C0EAB"/>
    <w:rsid w:val="006C11DE"/>
    <w:rsid w:val="006C1566"/>
    <w:rsid w:val="006C1B28"/>
    <w:rsid w:val="006C3867"/>
    <w:rsid w:val="006C42E7"/>
    <w:rsid w:val="006C43C2"/>
    <w:rsid w:val="006C4494"/>
    <w:rsid w:val="006C4AA9"/>
    <w:rsid w:val="006C4F55"/>
    <w:rsid w:val="006C58A7"/>
    <w:rsid w:val="006C59FF"/>
    <w:rsid w:val="006C5FCB"/>
    <w:rsid w:val="006C6201"/>
    <w:rsid w:val="006C6753"/>
    <w:rsid w:val="006C6B12"/>
    <w:rsid w:val="006C6C30"/>
    <w:rsid w:val="006C6FB6"/>
    <w:rsid w:val="006C7033"/>
    <w:rsid w:val="006C7A9B"/>
    <w:rsid w:val="006C7AEB"/>
    <w:rsid w:val="006D07BC"/>
    <w:rsid w:val="006D0909"/>
    <w:rsid w:val="006D1B9E"/>
    <w:rsid w:val="006D1C65"/>
    <w:rsid w:val="006D1F71"/>
    <w:rsid w:val="006D2033"/>
    <w:rsid w:val="006D233D"/>
    <w:rsid w:val="006D29F7"/>
    <w:rsid w:val="006D2C75"/>
    <w:rsid w:val="006D34E4"/>
    <w:rsid w:val="006D3536"/>
    <w:rsid w:val="006D39FF"/>
    <w:rsid w:val="006D3CEF"/>
    <w:rsid w:val="006D3E1D"/>
    <w:rsid w:val="006D46F9"/>
    <w:rsid w:val="006D4A32"/>
    <w:rsid w:val="006D4AC6"/>
    <w:rsid w:val="006D5076"/>
    <w:rsid w:val="006D590C"/>
    <w:rsid w:val="006D61B0"/>
    <w:rsid w:val="006D6E27"/>
    <w:rsid w:val="006D7563"/>
    <w:rsid w:val="006D77BF"/>
    <w:rsid w:val="006D7E22"/>
    <w:rsid w:val="006E1062"/>
    <w:rsid w:val="006E10D7"/>
    <w:rsid w:val="006E11D9"/>
    <w:rsid w:val="006E1355"/>
    <w:rsid w:val="006E1521"/>
    <w:rsid w:val="006E161B"/>
    <w:rsid w:val="006E16DD"/>
    <w:rsid w:val="006E183C"/>
    <w:rsid w:val="006E25A2"/>
    <w:rsid w:val="006E2685"/>
    <w:rsid w:val="006E2FE1"/>
    <w:rsid w:val="006E3316"/>
    <w:rsid w:val="006E3E82"/>
    <w:rsid w:val="006E4091"/>
    <w:rsid w:val="006E4175"/>
    <w:rsid w:val="006E4658"/>
    <w:rsid w:val="006E5D0F"/>
    <w:rsid w:val="006E5F3B"/>
    <w:rsid w:val="006E68FA"/>
    <w:rsid w:val="006E740B"/>
    <w:rsid w:val="006E7B56"/>
    <w:rsid w:val="006F00B4"/>
    <w:rsid w:val="006F00D6"/>
    <w:rsid w:val="006F0EF1"/>
    <w:rsid w:val="006F0F6A"/>
    <w:rsid w:val="006F1087"/>
    <w:rsid w:val="006F12BD"/>
    <w:rsid w:val="006F19C6"/>
    <w:rsid w:val="006F2D2A"/>
    <w:rsid w:val="006F2E7D"/>
    <w:rsid w:val="006F2FB1"/>
    <w:rsid w:val="006F307D"/>
    <w:rsid w:val="006F3E99"/>
    <w:rsid w:val="006F4372"/>
    <w:rsid w:val="006F5034"/>
    <w:rsid w:val="006F580F"/>
    <w:rsid w:val="006F5DDD"/>
    <w:rsid w:val="006F5E49"/>
    <w:rsid w:val="006F6189"/>
    <w:rsid w:val="006F69A1"/>
    <w:rsid w:val="006F71AB"/>
    <w:rsid w:val="006F73D3"/>
    <w:rsid w:val="006F74B5"/>
    <w:rsid w:val="006F7ADC"/>
    <w:rsid w:val="006F7BB0"/>
    <w:rsid w:val="00700242"/>
    <w:rsid w:val="00701032"/>
    <w:rsid w:val="00701744"/>
    <w:rsid w:val="00701AAF"/>
    <w:rsid w:val="00701EE6"/>
    <w:rsid w:val="007027A3"/>
    <w:rsid w:val="007032E9"/>
    <w:rsid w:val="00703440"/>
    <w:rsid w:val="00703776"/>
    <w:rsid w:val="0070380F"/>
    <w:rsid w:val="00703EB8"/>
    <w:rsid w:val="00704016"/>
    <w:rsid w:val="00704027"/>
    <w:rsid w:val="007042C7"/>
    <w:rsid w:val="0070433B"/>
    <w:rsid w:val="007052E9"/>
    <w:rsid w:val="007052FE"/>
    <w:rsid w:val="007057A3"/>
    <w:rsid w:val="00705E85"/>
    <w:rsid w:val="007064E4"/>
    <w:rsid w:val="007068CC"/>
    <w:rsid w:val="00706C50"/>
    <w:rsid w:val="007073AE"/>
    <w:rsid w:val="007076B6"/>
    <w:rsid w:val="00707C9C"/>
    <w:rsid w:val="007102FC"/>
    <w:rsid w:val="00710603"/>
    <w:rsid w:val="00710D26"/>
    <w:rsid w:val="00711042"/>
    <w:rsid w:val="00712545"/>
    <w:rsid w:val="00712554"/>
    <w:rsid w:val="00712979"/>
    <w:rsid w:val="00712D0A"/>
    <w:rsid w:val="007130E7"/>
    <w:rsid w:val="00713924"/>
    <w:rsid w:val="00713F1F"/>
    <w:rsid w:val="007154A2"/>
    <w:rsid w:val="00715684"/>
    <w:rsid w:val="007159AE"/>
    <w:rsid w:val="00715FDD"/>
    <w:rsid w:val="0071608E"/>
    <w:rsid w:val="007160CC"/>
    <w:rsid w:val="00716259"/>
    <w:rsid w:val="00716636"/>
    <w:rsid w:val="00716C16"/>
    <w:rsid w:val="00716C27"/>
    <w:rsid w:val="00720DD7"/>
    <w:rsid w:val="0072149C"/>
    <w:rsid w:val="00722B50"/>
    <w:rsid w:val="00723732"/>
    <w:rsid w:val="00723917"/>
    <w:rsid w:val="007240EE"/>
    <w:rsid w:val="0072419C"/>
    <w:rsid w:val="0072430B"/>
    <w:rsid w:val="0072501A"/>
    <w:rsid w:val="00725E60"/>
    <w:rsid w:val="00725EC2"/>
    <w:rsid w:val="00726054"/>
    <w:rsid w:val="007263EA"/>
    <w:rsid w:val="0072671F"/>
    <w:rsid w:val="0072795B"/>
    <w:rsid w:val="007300FA"/>
    <w:rsid w:val="00730835"/>
    <w:rsid w:val="00730A32"/>
    <w:rsid w:val="00730B6C"/>
    <w:rsid w:val="00731597"/>
    <w:rsid w:val="007318B5"/>
    <w:rsid w:val="007318C4"/>
    <w:rsid w:val="007322D1"/>
    <w:rsid w:val="0073262F"/>
    <w:rsid w:val="00732723"/>
    <w:rsid w:val="0073275E"/>
    <w:rsid w:val="00732992"/>
    <w:rsid w:val="007329CF"/>
    <w:rsid w:val="00733093"/>
    <w:rsid w:val="00733697"/>
    <w:rsid w:val="00733B1F"/>
    <w:rsid w:val="00733D74"/>
    <w:rsid w:val="0073435B"/>
    <w:rsid w:val="00734D8C"/>
    <w:rsid w:val="0073518C"/>
    <w:rsid w:val="0073522F"/>
    <w:rsid w:val="00735AB3"/>
    <w:rsid w:val="00735FA3"/>
    <w:rsid w:val="00736303"/>
    <w:rsid w:val="0073639C"/>
    <w:rsid w:val="007363E9"/>
    <w:rsid w:val="00737796"/>
    <w:rsid w:val="0073784D"/>
    <w:rsid w:val="00737CF4"/>
    <w:rsid w:val="00737D3E"/>
    <w:rsid w:val="00740267"/>
    <w:rsid w:val="00741494"/>
    <w:rsid w:val="0074180E"/>
    <w:rsid w:val="007427C2"/>
    <w:rsid w:val="00742A06"/>
    <w:rsid w:val="00742FAC"/>
    <w:rsid w:val="00743BC7"/>
    <w:rsid w:val="00743BE0"/>
    <w:rsid w:val="0074445C"/>
    <w:rsid w:val="007449F3"/>
    <w:rsid w:val="00744B00"/>
    <w:rsid w:val="0074515E"/>
    <w:rsid w:val="00745602"/>
    <w:rsid w:val="00745A45"/>
    <w:rsid w:val="00745ACF"/>
    <w:rsid w:val="00745B6B"/>
    <w:rsid w:val="00746545"/>
    <w:rsid w:val="00747022"/>
    <w:rsid w:val="00747182"/>
    <w:rsid w:val="007476C9"/>
    <w:rsid w:val="00747C8F"/>
    <w:rsid w:val="00747E96"/>
    <w:rsid w:val="007506F0"/>
    <w:rsid w:val="007509ED"/>
    <w:rsid w:val="00750B83"/>
    <w:rsid w:val="0075114C"/>
    <w:rsid w:val="0075192F"/>
    <w:rsid w:val="00751FC3"/>
    <w:rsid w:val="00752893"/>
    <w:rsid w:val="00752C32"/>
    <w:rsid w:val="007532C4"/>
    <w:rsid w:val="00753E56"/>
    <w:rsid w:val="0075440A"/>
    <w:rsid w:val="007548CB"/>
    <w:rsid w:val="007558BA"/>
    <w:rsid w:val="00755D4D"/>
    <w:rsid w:val="00756878"/>
    <w:rsid w:val="00756CD5"/>
    <w:rsid w:val="00756D6A"/>
    <w:rsid w:val="00757A9B"/>
    <w:rsid w:val="00757F07"/>
    <w:rsid w:val="0076088E"/>
    <w:rsid w:val="00760CDE"/>
    <w:rsid w:val="00761459"/>
    <w:rsid w:val="00761471"/>
    <w:rsid w:val="00761C2C"/>
    <w:rsid w:val="00761CF9"/>
    <w:rsid w:val="00761E0E"/>
    <w:rsid w:val="0076366E"/>
    <w:rsid w:val="007638FC"/>
    <w:rsid w:val="0076512E"/>
    <w:rsid w:val="00765C71"/>
    <w:rsid w:val="00765D9D"/>
    <w:rsid w:val="00766E8D"/>
    <w:rsid w:val="00766F98"/>
    <w:rsid w:val="0076733D"/>
    <w:rsid w:val="00770A8D"/>
    <w:rsid w:val="00771473"/>
    <w:rsid w:val="00771581"/>
    <w:rsid w:val="0077263C"/>
    <w:rsid w:val="00772702"/>
    <w:rsid w:val="00773E2D"/>
    <w:rsid w:val="00773FA5"/>
    <w:rsid w:val="00774B98"/>
    <w:rsid w:val="00775729"/>
    <w:rsid w:val="00776377"/>
    <w:rsid w:val="00777030"/>
    <w:rsid w:val="007771D5"/>
    <w:rsid w:val="00777319"/>
    <w:rsid w:val="00777344"/>
    <w:rsid w:val="00780168"/>
    <w:rsid w:val="007801DD"/>
    <w:rsid w:val="00780A8D"/>
    <w:rsid w:val="007813EB"/>
    <w:rsid w:val="0078148F"/>
    <w:rsid w:val="007819D5"/>
    <w:rsid w:val="00782067"/>
    <w:rsid w:val="0078233F"/>
    <w:rsid w:val="00782F8E"/>
    <w:rsid w:val="00783345"/>
    <w:rsid w:val="00783E6C"/>
    <w:rsid w:val="00784434"/>
    <w:rsid w:val="00784749"/>
    <w:rsid w:val="00785241"/>
    <w:rsid w:val="0078545A"/>
    <w:rsid w:val="007854DE"/>
    <w:rsid w:val="00785818"/>
    <w:rsid w:val="007859DB"/>
    <w:rsid w:val="00787588"/>
    <w:rsid w:val="00787A1B"/>
    <w:rsid w:val="00787C64"/>
    <w:rsid w:val="00787E48"/>
    <w:rsid w:val="0079057A"/>
    <w:rsid w:val="007906F8"/>
    <w:rsid w:val="00790FEC"/>
    <w:rsid w:val="0079156A"/>
    <w:rsid w:val="00791585"/>
    <w:rsid w:val="00791C2A"/>
    <w:rsid w:val="007921B3"/>
    <w:rsid w:val="00792577"/>
    <w:rsid w:val="00792A9B"/>
    <w:rsid w:val="0079310B"/>
    <w:rsid w:val="00793820"/>
    <w:rsid w:val="00793AF8"/>
    <w:rsid w:val="0079438D"/>
    <w:rsid w:val="0079439B"/>
    <w:rsid w:val="00796172"/>
    <w:rsid w:val="00796B2A"/>
    <w:rsid w:val="00796B7B"/>
    <w:rsid w:val="00796C56"/>
    <w:rsid w:val="00797688"/>
    <w:rsid w:val="00797C1E"/>
    <w:rsid w:val="007A00D9"/>
    <w:rsid w:val="007A04C8"/>
    <w:rsid w:val="007A13C9"/>
    <w:rsid w:val="007A1F0A"/>
    <w:rsid w:val="007A2BBA"/>
    <w:rsid w:val="007A304A"/>
    <w:rsid w:val="007A33AC"/>
    <w:rsid w:val="007A38BE"/>
    <w:rsid w:val="007A3C76"/>
    <w:rsid w:val="007A4219"/>
    <w:rsid w:val="007A43BA"/>
    <w:rsid w:val="007A446C"/>
    <w:rsid w:val="007A4585"/>
    <w:rsid w:val="007A4710"/>
    <w:rsid w:val="007A501F"/>
    <w:rsid w:val="007A539C"/>
    <w:rsid w:val="007A5844"/>
    <w:rsid w:val="007A5A7F"/>
    <w:rsid w:val="007A5C02"/>
    <w:rsid w:val="007A5CC3"/>
    <w:rsid w:val="007A5E94"/>
    <w:rsid w:val="007A686A"/>
    <w:rsid w:val="007B0334"/>
    <w:rsid w:val="007B05CE"/>
    <w:rsid w:val="007B11EC"/>
    <w:rsid w:val="007B1B78"/>
    <w:rsid w:val="007B1E7C"/>
    <w:rsid w:val="007B1FE1"/>
    <w:rsid w:val="007B2EE1"/>
    <w:rsid w:val="007B3C3C"/>
    <w:rsid w:val="007B4108"/>
    <w:rsid w:val="007B46FB"/>
    <w:rsid w:val="007B4891"/>
    <w:rsid w:val="007B68BF"/>
    <w:rsid w:val="007B7776"/>
    <w:rsid w:val="007C10EB"/>
    <w:rsid w:val="007C2071"/>
    <w:rsid w:val="007C227E"/>
    <w:rsid w:val="007C22E1"/>
    <w:rsid w:val="007C24FC"/>
    <w:rsid w:val="007C2CF3"/>
    <w:rsid w:val="007C36F1"/>
    <w:rsid w:val="007C3978"/>
    <w:rsid w:val="007C3E35"/>
    <w:rsid w:val="007C44EA"/>
    <w:rsid w:val="007C483A"/>
    <w:rsid w:val="007C4987"/>
    <w:rsid w:val="007C5AE8"/>
    <w:rsid w:val="007C5FEE"/>
    <w:rsid w:val="007C62D9"/>
    <w:rsid w:val="007C6AD3"/>
    <w:rsid w:val="007C6B94"/>
    <w:rsid w:val="007C6CB0"/>
    <w:rsid w:val="007D05D0"/>
    <w:rsid w:val="007D0929"/>
    <w:rsid w:val="007D0B7C"/>
    <w:rsid w:val="007D0E8A"/>
    <w:rsid w:val="007D12D1"/>
    <w:rsid w:val="007D1746"/>
    <w:rsid w:val="007D1814"/>
    <w:rsid w:val="007D1E4C"/>
    <w:rsid w:val="007D1FDB"/>
    <w:rsid w:val="007D2318"/>
    <w:rsid w:val="007D2B49"/>
    <w:rsid w:val="007D3105"/>
    <w:rsid w:val="007D3F3B"/>
    <w:rsid w:val="007D43AC"/>
    <w:rsid w:val="007D457F"/>
    <w:rsid w:val="007D4B58"/>
    <w:rsid w:val="007D4FC1"/>
    <w:rsid w:val="007D6AD1"/>
    <w:rsid w:val="007E0670"/>
    <w:rsid w:val="007E08C3"/>
    <w:rsid w:val="007E135D"/>
    <w:rsid w:val="007E14BE"/>
    <w:rsid w:val="007E1E29"/>
    <w:rsid w:val="007E2303"/>
    <w:rsid w:val="007E2AA0"/>
    <w:rsid w:val="007E3830"/>
    <w:rsid w:val="007E3AB5"/>
    <w:rsid w:val="007E3DF1"/>
    <w:rsid w:val="007E3FBF"/>
    <w:rsid w:val="007E4561"/>
    <w:rsid w:val="007E4CA3"/>
    <w:rsid w:val="007E576B"/>
    <w:rsid w:val="007E57EC"/>
    <w:rsid w:val="007E6046"/>
    <w:rsid w:val="007E6B32"/>
    <w:rsid w:val="007E7E6A"/>
    <w:rsid w:val="007E7EDA"/>
    <w:rsid w:val="007E7FEF"/>
    <w:rsid w:val="007F0590"/>
    <w:rsid w:val="007F06BD"/>
    <w:rsid w:val="007F087C"/>
    <w:rsid w:val="007F08C0"/>
    <w:rsid w:val="007F0EF3"/>
    <w:rsid w:val="007F1976"/>
    <w:rsid w:val="007F2C95"/>
    <w:rsid w:val="007F2EB7"/>
    <w:rsid w:val="007F2FD4"/>
    <w:rsid w:val="007F3BB3"/>
    <w:rsid w:val="007F474D"/>
    <w:rsid w:val="007F47F2"/>
    <w:rsid w:val="007F4913"/>
    <w:rsid w:val="007F49F5"/>
    <w:rsid w:val="007F4AE2"/>
    <w:rsid w:val="007F4CDA"/>
    <w:rsid w:val="007F5E61"/>
    <w:rsid w:val="007F5F93"/>
    <w:rsid w:val="007F6361"/>
    <w:rsid w:val="007F638F"/>
    <w:rsid w:val="007F66CF"/>
    <w:rsid w:val="007F765E"/>
    <w:rsid w:val="007F7817"/>
    <w:rsid w:val="007F7B6B"/>
    <w:rsid w:val="007F7E6A"/>
    <w:rsid w:val="008000F0"/>
    <w:rsid w:val="00800F5F"/>
    <w:rsid w:val="00801E6B"/>
    <w:rsid w:val="00801F7F"/>
    <w:rsid w:val="008025EE"/>
    <w:rsid w:val="00802AC8"/>
    <w:rsid w:val="00802AFF"/>
    <w:rsid w:val="00802DA9"/>
    <w:rsid w:val="00802FA1"/>
    <w:rsid w:val="0080355B"/>
    <w:rsid w:val="008036B9"/>
    <w:rsid w:val="008038CD"/>
    <w:rsid w:val="008046F6"/>
    <w:rsid w:val="00804956"/>
    <w:rsid w:val="008055C7"/>
    <w:rsid w:val="00806287"/>
    <w:rsid w:val="00806559"/>
    <w:rsid w:val="00810037"/>
    <w:rsid w:val="00810139"/>
    <w:rsid w:val="008101C4"/>
    <w:rsid w:val="00810202"/>
    <w:rsid w:val="008113D7"/>
    <w:rsid w:val="00811504"/>
    <w:rsid w:val="00811ABD"/>
    <w:rsid w:val="00811B19"/>
    <w:rsid w:val="00811E84"/>
    <w:rsid w:val="00812049"/>
    <w:rsid w:val="0081212D"/>
    <w:rsid w:val="00812306"/>
    <w:rsid w:val="008127F9"/>
    <w:rsid w:val="00812C74"/>
    <w:rsid w:val="00812DA3"/>
    <w:rsid w:val="00812E2E"/>
    <w:rsid w:val="00812F80"/>
    <w:rsid w:val="008132B7"/>
    <w:rsid w:val="0081340E"/>
    <w:rsid w:val="008138D1"/>
    <w:rsid w:val="00814206"/>
    <w:rsid w:val="00814274"/>
    <w:rsid w:val="00814410"/>
    <w:rsid w:val="00814C00"/>
    <w:rsid w:val="0081544E"/>
    <w:rsid w:val="00815EF3"/>
    <w:rsid w:val="00816CA0"/>
    <w:rsid w:val="0081726B"/>
    <w:rsid w:val="00817447"/>
    <w:rsid w:val="00820121"/>
    <w:rsid w:val="0082061E"/>
    <w:rsid w:val="00820924"/>
    <w:rsid w:val="008209CB"/>
    <w:rsid w:val="00821098"/>
    <w:rsid w:val="00821BCB"/>
    <w:rsid w:val="00821BF5"/>
    <w:rsid w:val="008227A9"/>
    <w:rsid w:val="008232CB"/>
    <w:rsid w:val="008235F6"/>
    <w:rsid w:val="0082375E"/>
    <w:rsid w:val="00823999"/>
    <w:rsid w:val="00824E30"/>
    <w:rsid w:val="00825276"/>
    <w:rsid w:val="008253E6"/>
    <w:rsid w:val="0082618D"/>
    <w:rsid w:val="008264CF"/>
    <w:rsid w:val="0082739D"/>
    <w:rsid w:val="00827F66"/>
    <w:rsid w:val="0083073B"/>
    <w:rsid w:val="00830A15"/>
    <w:rsid w:val="00831799"/>
    <w:rsid w:val="00831A8E"/>
    <w:rsid w:val="00831BAD"/>
    <w:rsid w:val="00831D1F"/>
    <w:rsid w:val="00832251"/>
    <w:rsid w:val="0083242D"/>
    <w:rsid w:val="00832BF5"/>
    <w:rsid w:val="00832F91"/>
    <w:rsid w:val="008330EF"/>
    <w:rsid w:val="0083378C"/>
    <w:rsid w:val="008344D4"/>
    <w:rsid w:val="00834607"/>
    <w:rsid w:val="008346A9"/>
    <w:rsid w:val="00834744"/>
    <w:rsid w:val="008348F3"/>
    <w:rsid w:val="00834BB6"/>
    <w:rsid w:val="00834ECF"/>
    <w:rsid w:val="00835F0B"/>
    <w:rsid w:val="00835F74"/>
    <w:rsid w:val="00836064"/>
    <w:rsid w:val="008360C1"/>
    <w:rsid w:val="00836CDE"/>
    <w:rsid w:val="00836DBB"/>
    <w:rsid w:val="00836FFD"/>
    <w:rsid w:val="00837B7C"/>
    <w:rsid w:val="00840523"/>
    <w:rsid w:val="00840664"/>
    <w:rsid w:val="008407EB"/>
    <w:rsid w:val="008408C7"/>
    <w:rsid w:val="00840DB9"/>
    <w:rsid w:val="0084116B"/>
    <w:rsid w:val="008413D6"/>
    <w:rsid w:val="008416B1"/>
    <w:rsid w:val="00841BBC"/>
    <w:rsid w:val="00842033"/>
    <w:rsid w:val="0084233B"/>
    <w:rsid w:val="00842D9E"/>
    <w:rsid w:val="00842F9A"/>
    <w:rsid w:val="00842FA4"/>
    <w:rsid w:val="00842FA9"/>
    <w:rsid w:val="00843C91"/>
    <w:rsid w:val="008441E9"/>
    <w:rsid w:val="00844942"/>
    <w:rsid w:val="00844BF2"/>
    <w:rsid w:val="00845BA2"/>
    <w:rsid w:val="00846452"/>
    <w:rsid w:val="00846664"/>
    <w:rsid w:val="00846AD1"/>
    <w:rsid w:val="00846DA4"/>
    <w:rsid w:val="008471E9"/>
    <w:rsid w:val="008472CE"/>
    <w:rsid w:val="008472D3"/>
    <w:rsid w:val="00847990"/>
    <w:rsid w:val="00847CAC"/>
    <w:rsid w:val="0085043A"/>
    <w:rsid w:val="00850478"/>
    <w:rsid w:val="00850BA1"/>
    <w:rsid w:val="008518AF"/>
    <w:rsid w:val="008518DA"/>
    <w:rsid w:val="00851E64"/>
    <w:rsid w:val="008521C1"/>
    <w:rsid w:val="00852788"/>
    <w:rsid w:val="00852B7B"/>
    <w:rsid w:val="008534ED"/>
    <w:rsid w:val="0085383B"/>
    <w:rsid w:val="008541EF"/>
    <w:rsid w:val="00854C80"/>
    <w:rsid w:val="00855B6E"/>
    <w:rsid w:val="008564D7"/>
    <w:rsid w:val="0085651C"/>
    <w:rsid w:val="00856DFD"/>
    <w:rsid w:val="00856EE6"/>
    <w:rsid w:val="0085709F"/>
    <w:rsid w:val="00857540"/>
    <w:rsid w:val="0085788F"/>
    <w:rsid w:val="00860847"/>
    <w:rsid w:val="00860A44"/>
    <w:rsid w:val="00861207"/>
    <w:rsid w:val="00861BBE"/>
    <w:rsid w:val="00861CA8"/>
    <w:rsid w:val="00861CF6"/>
    <w:rsid w:val="00862207"/>
    <w:rsid w:val="008622F6"/>
    <w:rsid w:val="0086249B"/>
    <w:rsid w:val="00862BE0"/>
    <w:rsid w:val="00863066"/>
    <w:rsid w:val="00863796"/>
    <w:rsid w:val="00863CD2"/>
    <w:rsid w:val="00863E0E"/>
    <w:rsid w:val="008648F5"/>
    <w:rsid w:val="0086492D"/>
    <w:rsid w:val="008656CB"/>
    <w:rsid w:val="00865B85"/>
    <w:rsid w:val="008661DB"/>
    <w:rsid w:val="008663B9"/>
    <w:rsid w:val="00866576"/>
    <w:rsid w:val="00866823"/>
    <w:rsid w:val="00866E3C"/>
    <w:rsid w:val="00866F6F"/>
    <w:rsid w:val="008672F9"/>
    <w:rsid w:val="00867571"/>
    <w:rsid w:val="00867AC2"/>
    <w:rsid w:val="00867AEA"/>
    <w:rsid w:val="00867D66"/>
    <w:rsid w:val="00867E04"/>
    <w:rsid w:val="00870693"/>
    <w:rsid w:val="008710C0"/>
    <w:rsid w:val="008725D8"/>
    <w:rsid w:val="008726F4"/>
    <w:rsid w:val="00872836"/>
    <w:rsid w:val="00872C36"/>
    <w:rsid w:val="00872E56"/>
    <w:rsid w:val="00872E64"/>
    <w:rsid w:val="00872FA1"/>
    <w:rsid w:val="00873402"/>
    <w:rsid w:val="00873964"/>
    <w:rsid w:val="008739C5"/>
    <w:rsid w:val="0087452E"/>
    <w:rsid w:val="00874ECE"/>
    <w:rsid w:val="008757CD"/>
    <w:rsid w:val="00875B83"/>
    <w:rsid w:val="008762EA"/>
    <w:rsid w:val="00876882"/>
    <w:rsid w:val="00876E99"/>
    <w:rsid w:val="0087728A"/>
    <w:rsid w:val="0087789D"/>
    <w:rsid w:val="00877A91"/>
    <w:rsid w:val="008807E8"/>
    <w:rsid w:val="0088159E"/>
    <w:rsid w:val="00881932"/>
    <w:rsid w:val="008824CD"/>
    <w:rsid w:val="00882526"/>
    <w:rsid w:val="008835F7"/>
    <w:rsid w:val="00883B8F"/>
    <w:rsid w:val="0088405D"/>
    <w:rsid w:val="008842F5"/>
    <w:rsid w:val="0088453C"/>
    <w:rsid w:val="008849BB"/>
    <w:rsid w:val="008854EC"/>
    <w:rsid w:val="0088566C"/>
    <w:rsid w:val="00885877"/>
    <w:rsid w:val="00885DE1"/>
    <w:rsid w:val="00886D29"/>
    <w:rsid w:val="00886D2C"/>
    <w:rsid w:val="008870FE"/>
    <w:rsid w:val="00887FB0"/>
    <w:rsid w:val="0089033B"/>
    <w:rsid w:val="008905B3"/>
    <w:rsid w:val="008912B7"/>
    <w:rsid w:val="00891479"/>
    <w:rsid w:val="00891964"/>
    <w:rsid w:val="00891F09"/>
    <w:rsid w:val="008920FD"/>
    <w:rsid w:val="0089232F"/>
    <w:rsid w:val="00892CC8"/>
    <w:rsid w:val="00892D5D"/>
    <w:rsid w:val="00892DE3"/>
    <w:rsid w:val="008933BA"/>
    <w:rsid w:val="00893C0F"/>
    <w:rsid w:val="0089432E"/>
    <w:rsid w:val="00894663"/>
    <w:rsid w:val="0089475F"/>
    <w:rsid w:val="008949D3"/>
    <w:rsid w:val="008958BB"/>
    <w:rsid w:val="008968A3"/>
    <w:rsid w:val="00896C6A"/>
    <w:rsid w:val="00896FD2"/>
    <w:rsid w:val="00897A7D"/>
    <w:rsid w:val="008A0D6C"/>
    <w:rsid w:val="008A1238"/>
    <w:rsid w:val="008A16A0"/>
    <w:rsid w:val="008A1F2A"/>
    <w:rsid w:val="008A21F8"/>
    <w:rsid w:val="008A2307"/>
    <w:rsid w:val="008A2673"/>
    <w:rsid w:val="008A27D3"/>
    <w:rsid w:val="008A2C93"/>
    <w:rsid w:val="008A2D21"/>
    <w:rsid w:val="008A33AC"/>
    <w:rsid w:val="008A33B7"/>
    <w:rsid w:val="008A3A21"/>
    <w:rsid w:val="008A3E18"/>
    <w:rsid w:val="008A4367"/>
    <w:rsid w:val="008A4CFA"/>
    <w:rsid w:val="008A50A6"/>
    <w:rsid w:val="008A524C"/>
    <w:rsid w:val="008A5976"/>
    <w:rsid w:val="008A5D6E"/>
    <w:rsid w:val="008A5D8C"/>
    <w:rsid w:val="008A650D"/>
    <w:rsid w:val="008A7197"/>
    <w:rsid w:val="008A7368"/>
    <w:rsid w:val="008A74CC"/>
    <w:rsid w:val="008A7B30"/>
    <w:rsid w:val="008A7C08"/>
    <w:rsid w:val="008B0A6C"/>
    <w:rsid w:val="008B192E"/>
    <w:rsid w:val="008B1FF2"/>
    <w:rsid w:val="008B27F4"/>
    <w:rsid w:val="008B2B35"/>
    <w:rsid w:val="008B2BD8"/>
    <w:rsid w:val="008B3089"/>
    <w:rsid w:val="008B3144"/>
    <w:rsid w:val="008B3219"/>
    <w:rsid w:val="008B3481"/>
    <w:rsid w:val="008B3AF4"/>
    <w:rsid w:val="008B3F8C"/>
    <w:rsid w:val="008B40AB"/>
    <w:rsid w:val="008B46F4"/>
    <w:rsid w:val="008B4D7F"/>
    <w:rsid w:val="008B52CC"/>
    <w:rsid w:val="008B5D15"/>
    <w:rsid w:val="008B60A3"/>
    <w:rsid w:val="008B7188"/>
    <w:rsid w:val="008B77E7"/>
    <w:rsid w:val="008B7A9F"/>
    <w:rsid w:val="008C0129"/>
    <w:rsid w:val="008C0532"/>
    <w:rsid w:val="008C0675"/>
    <w:rsid w:val="008C0697"/>
    <w:rsid w:val="008C0B4E"/>
    <w:rsid w:val="008C103C"/>
    <w:rsid w:val="008C10D9"/>
    <w:rsid w:val="008C1751"/>
    <w:rsid w:val="008C1B7C"/>
    <w:rsid w:val="008C3EBD"/>
    <w:rsid w:val="008C3FEE"/>
    <w:rsid w:val="008C4465"/>
    <w:rsid w:val="008C474E"/>
    <w:rsid w:val="008C5C6E"/>
    <w:rsid w:val="008C5E3B"/>
    <w:rsid w:val="008C5F1B"/>
    <w:rsid w:val="008C5F7E"/>
    <w:rsid w:val="008C5FEB"/>
    <w:rsid w:val="008C6275"/>
    <w:rsid w:val="008C64CE"/>
    <w:rsid w:val="008C6CF5"/>
    <w:rsid w:val="008C6EA6"/>
    <w:rsid w:val="008C737E"/>
    <w:rsid w:val="008C7A1E"/>
    <w:rsid w:val="008C7D1A"/>
    <w:rsid w:val="008C7D59"/>
    <w:rsid w:val="008D1741"/>
    <w:rsid w:val="008D1CE5"/>
    <w:rsid w:val="008D224B"/>
    <w:rsid w:val="008D2592"/>
    <w:rsid w:val="008D2F5C"/>
    <w:rsid w:val="008D2F7C"/>
    <w:rsid w:val="008D33DA"/>
    <w:rsid w:val="008D3D58"/>
    <w:rsid w:val="008D498E"/>
    <w:rsid w:val="008D562A"/>
    <w:rsid w:val="008D5A44"/>
    <w:rsid w:val="008D5A51"/>
    <w:rsid w:val="008D6133"/>
    <w:rsid w:val="008D633E"/>
    <w:rsid w:val="008D69E2"/>
    <w:rsid w:val="008D6BC2"/>
    <w:rsid w:val="008D6D38"/>
    <w:rsid w:val="008D6E26"/>
    <w:rsid w:val="008D7B72"/>
    <w:rsid w:val="008E0351"/>
    <w:rsid w:val="008E0A0B"/>
    <w:rsid w:val="008E0CE0"/>
    <w:rsid w:val="008E1281"/>
    <w:rsid w:val="008E15A8"/>
    <w:rsid w:val="008E15B5"/>
    <w:rsid w:val="008E15E2"/>
    <w:rsid w:val="008E1C79"/>
    <w:rsid w:val="008E212A"/>
    <w:rsid w:val="008E23A0"/>
    <w:rsid w:val="008E2717"/>
    <w:rsid w:val="008E2963"/>
    <w:rsid w:val="008E494D"/>
    <w:rsid w:val="008E5349"/>
    <w:rsid w:val="008E5730"/>
    <w:rsid w:val="008E58E9"/>
    <w:rsid w:val="008E6007"/>
    <w:rsid w:val="008E6BC8"/>
    <w:rsid w:val="008E7F98"/>
    <w:rsid w:val="008F0C88"/>
    <w:rsid w:val="008F1458"/>
    <w:rsid w:val="008F2458"/>
    <w:rsid w:val="008F2619"/>
    <w:rsid w:val="008F2C0B"/>
    <w:rsid w:val="008F37BB"/>
    <w:rsid w:val="008F3D76"/>
    <w:rsid w:val="008F4142"/>
    <w:rsid w:val="008F4483"/>
    <w:rsid w:val="008F56AD"/>
    <w:rsid w:val="008F5953"/>
    <w:rsid w:val="008F5980"/>
    <w:rsid w:val="008F687B"/>
    <w:rsid w:val="008F6A24"/>
    <w:rsid w:val="008F75CF"/>
    <w:rsid w:val="008F768C"/>
    <w:rsid w:val="008F78AE"/>
    <w:rsid w:val="008F7B90"/>
    <w:rsid w:val="008F7D32"/>
    <w:rsid w:val="008F7E17"/>
    <w:rsid w:val="008F7E49"/>
    <w:rsid w:val="008F7F21"/>
    <w:rsid w:val="00900B2B"/>
    <w:rsid w:val="00900BFE"/>
    <w:rsid w:val="009010E0"/>
    <w:rsid w:val="009014C1"/>
    <w:rsid w:val="00901609"/>
    <w:rsid w:val="0090171B"/>
    <w:rsid w:val="00901D25"/>
    <w:rsid w:val="00901F90"/>
    <w:rsid w:val="0090205E"/>
    <w:rsid w:val="00903AF2"/>
    <w:rsid w:val="00903C51"/>
    <w:rsid w:val="00903EB4"/>
    <w:rsid w:val="00905275"/>
    <w:rsid w:val="009053DD"/>
    <w:rsid w:val="009069D8"/>
    <w:rsid w:val="00906C96"/>
    <w:rsid w:val="00906E80"/>
    <w:rsid w:val="00906EAA"/>
    <w:rsid w:val="009101FA"/>
    <w:rsid w:val="0091042A"/>
    <w:rsid w:val="009114BD"/>
    <w:rsid w:val="00911A27"/>
    <w:rsid w:val="00911EC3"/>
    <w:rsid w:val="0091219A"/>
    <w:rsid w:val="00912D4D"/>
    <w:rsid w:val="009133A3"/>
    <w:rsid w:val="009135E7"/>
    <w:rsid w:val="00913A75"/>
    <w:rsid w:val="0091420D"/>
    <w:rsid w:val="00914C62"/>
    <w:rsid w:val="00914EEA"/>
    <w:rsid w:val="00915037"/>
    <w:rsid w:val="0091551C"/>
    <w:rsid w:val="00915F51"/>
    <w:rsid w:val="0091695C"/>
    <w:rsid w:val="00916B09"/>
    <w:rsid w:val="00916B22"/>
    <w:rsid w:val="00917615"/>
    <w:rsid w:val="00917D8B"/>
    <w:rsid w:val="00917FFC"/>
    <w:rsid w:val="00920785"/>
    <w:rsid w:val="009209EB"/>
    <w:rsid w:val="00921563"/>
    <w:rsid w:val="00921744"/>
    <w:rsid w:val="00921CCC"/>
    <w:rsid w:val="00922726"/>
    <w:rsid w:val="00922EEF"/>
    <w:rsid w:val="00922F7F"/>
    <w:rsid w:val="00923728"/>
    <w:rsid w:val="00923A10"/>
    <w:rsid w:val="00925E39"/>
    <w:rsid w:val="0092602D"/>
    <w:rsid w:val="009260A8"/>
    <w:rsid w:val="00926515"/>
    <w:rsid w:val="0092731A"/>
    <w:rsid w:val="009277D4"/>
    <w:rsid w:val="009300B0"/>
    <w:rsid w:val="00930F0D"/>
    <w:rsid w:val="00931353"/>
    <w:rsid w:val="00932232"/>
    <w:rsid w:val="00932651"/>
    <w:rsid w:val="00932A5A"/>
    <w:rsid w:val="00932EB9"/>
    <w:rsid w:val="0093326A"/>
    <w:rsid w:val="00933B0A"/>
    <w:rsid w:val="0093533B"/>
    <w:rsid w:val="00935593"/>
    <w:rsid w:val="00935A60"/>
    <w:rsid w:val="009363A2"/>
    <w:rsid w:val="009369A2"/>
    <w:rsid w:val="00936EF1"/>
    <w:rsid w:val="00936F0B"/>
    <w:rsid w:val="0093720A"/>
    <w:rsid w:val="0094065A"/>
    <w:rsid w:val="0094084F"/>
    <w:rsid w:val="00940C38"/>
    <w:rsid w:val="009414B9"/>
    <w:rsid w:val="0094180F"/>
    <w:rsid w:val="00941A6D"/>
    <w:rsid w:val="00941FA1"/>
    <w:rsid w:val="00942288"/>
    <w:rsid w:val="00942445"/>
    <w:rsid w:val="00942643"/>
    <w:rsid w:val="00942EE8"/>
    <w:rsid w:val="0094470B"/>
    <w:rsid w:val="00944BFB"/>
    <w:rsid w:val="00945416"/>
    <w:rsid w:val="0094558A"/>
    <w:rsid w:val="009455C2"/>
    <w:rsid w:val="00945658"/>
    <w:rsid w:val="00945B5B"/>
    <w:rsid w:val="00945C6B"/>
    <w:rsid w:val="00946054"/>
    <w:rsid w:val="009461AD"/>
    <w:rsid w:val="00946CC9"/>
    <w:rsid w:val="00947548"/>
    <w:rsid w:val="00947A5B"/>
    <w:rsid w:val="00947BD3"/>
    <w:rsid w:val="009504B2"/>
    <w:rsid w:val="0095099A"/>
    <w:rsid w:val="00950E5E"/>
    <w:rsid w:val="009525DC"/>
    <w:rsid w:val="00952918"/>
    <w:rsid w:val="00952E19"/>
    <w:rsid w:val="00952F62"/>
    <w:rsid w:val="009542B0"/>
    <w:rsid w:val="00954643"/>
    <w:rsid w:val="00954F02"/>
    <w:rsid w:val="0095516D"/>
    <w:rsid w:val="009558FE"/>
    <w:rsid w:val="00956FE1"/>
    <w:rsid w:val="00957A55"/>
    <w:rsid w:val="00961556"/>
    <w:rsid w:val="00961789"/>
    <w:rsid w:val="00961BDA"/>
    <w:rsid w:val="0096227C"/>
    <w:rsid w:val="00962F42"/>
    <w:rsid w:val="0096302E"/>
    <w:rsid w:val="00963537"/>
    <w:rsid w:val="009639DA"/>
    <w:rsid w:val="00964477"/>
    <w:rsid w:val="009649C8"/>
    <w:rsid w:val="00964A23"/>
    <w:rsid w:val="00964E21"/>
    <w:rsid w:val="0096582F"/>
    <w:rsid w:val="00965C8D"/>
    <w:rsid w:val="00965D74"/>
    <w:rsid w:val="00965F69"/>
    <w:rsid w:val="009668E4"/>
    <w:rsid w:val="00966AD4"/>
    <w:rsid w:val="0096723F"/>
    <w:rsid w:val="00967D61"/>
    <w:rsid w:val="0097027F"/>
    <w:rsid w:val="0097065E"/>
    <w:rsid w:val="009709B7"/>
    <w:rsid w:val="00970C55"/>
    <w:rsid w:val="00971E2B"/>
    <w:rsid w:val="00971FBE"/>
    <w:rsid w:val="00972098"/>
    <w:rsid w:val="009725CC"/>
    <w:rsid w:val="009726AB"/>
    <w:rsid w:val="00972AB3"/>
    <w:rsid w:val="009734DE"/>
    <w:rsid w:val="00973988"/>
    <w:rsid w:val="009742CE"/>
    <w:rsid w:val="00974737"/>
    <w:rsid w:val="009748CA"/>
    <w:rsid w:val="0097567F"/>
    <w:rsid w:val="00975EFA"/>
    <w:rsid w:val="009777DF"/>
    <w:rsid w:val="009777F5"/>
    <w:rsid w:val="00977A34"/>
    <w:rsid w:val="0098074D"/>
    <w:rsid w:val="00980D70"/>
    <w:rsid w:val="00980EBD"/>
    <w:rsid w:val="00980FAC"/>
    <w:rsid w:val="009815A5"/>
    <w:rsid w:val="00981D61"/>
    <w:rsid w:val="00982A97"/>
    <w:rsid w:val="009841E5"/>
    <w:rsid w:val="0098453C"/>
    <w:rsid w:val="00985D3B"/>
    <w:rsid w:val="00985D73"/>
    <w:rsid w:val="009864A4"/>
    <w:rsid w:val="0098686C"/>
    <w:rsid w:val="00986DC6"/>
    <w:rsid w:val="009872BE"/>
    <w:rsid w:val="00987912"/>
    <w:rsid w:val="00987953"/>
    <w:rsid w:val="009879BD"/>
    <w:rsid w:val="00987B57"/>
    <w:rsid w:val="0099061D"/>
    <w:rsid w:val="00991D23"/>
    <w:rsid w:val="00992837"/>
    <w:rsid w:val="00992C77"/>
    <w:rsid w:val="00993912"/>
    <w:rsid w:val="00993B05"/>
    <w:rsid w:val="00993C87"/>
    <w:rsid w:val="00994CA8"/>
    <w:rsid w:val="00994E59"/>
    <w:rsid w:val="00994FF8"/>
    <w:rsid w:val="0099567D"/>
    <w:rsid w:val="0099569C"/>
    <w:rsid w:val="00995B97"/>
    <w:rsid w:val="0099631A"/>
    <w:rsid w:val="00996BC9"/>
    <w:rsid w:val="009974CD"/>
    <w:rsid w:val="0099765F"/>
    <w:rsid w:val="009978E6"/>
    <w:rsid w:val="00997A84"/>
    <w:rsid w:val="00997D40"/>
    <w:rsid w:val="009A01A6"/>
    <w:rsid w:val="009A04FA"/>
    <w:rsid w:val="009A0777"/>
    <w:rsid w:val="009A1144"/>
    <w:rsid w:val="009A16A5"/>
    <w:rsid w:val="009A181E"/>
    <w:rsid w:val="009A1B48"/>
    <w:rsid w:val="009A1D4D"/>
    <w:rsid w:val="009A256E"/>
    <w:rsid w:val="009A2769"/>
    <w:rsid w:val="009A2A60"/>
    <w:rsid w:val="009A2E56"/>
    <w:rsid w:val="009A3852"/>
    <w:rsid w:val="009A3FC8"/>
    <w:rsid w:val="009A440F"/>
    <w:rsid w:val="009A48EE"/>
    <w:rsid w:val="009A4B11"/>
    <w:rsid w:val="009A4C77"/>
    <w:rsid w:val="009A4CAD"/>
    <w:rsid w:val="009A5164"/>
    <w:rsid w:val="009A56B3"/>
    <w:rsid w:val="009A599F"/>
    <w:rsid w:val="009A5A24"/>
    <w:rsid w:val="009A5D2D"/>
    <w:rsid w:val="009A5E2F"/>
    <w:rsid w:val="009A62D9"/>
    <w:rsid w:val="009A6A62"/>
    <w:rsid w:val="009A76F0"/>
    <w:rsid w:val="009A7AED"/>
    <w:rsid w:val="009A7BF0"/>
    <w:rsid w:val="009B013E"/>
    <w:rsid w:val="009B04DA"/>
    <w:rsid w:val="009B0A75"/>
    <w:rsid w:val="009B0D2A"/>
    <w:rsid w:val="009B151B"/>
    <w:rsid w:val="009B1E8E"/>
    <w:rsid w:val="009B20B6"/>
    <w:rsid w:val="009B29B6"/>
    <w:rsid w:val="009B2BE3"/>
    <w:rsid w:val="009B3840"/>
    <w:rsid w:val="009B3C95"/>
    <w:rsid w:val="009B56AE"/>
    <w:rsid w:val="009B5B20"/>
    <w:rsid w:val="009B6202"/>
    <w:rsid w:val="009B7940"/>
    <w:rsid w:val="009C0163"/>
    <w:rsid w:val="009C027F"/>
    <w:rsid w:val="009C0C63"/>
    <w:rsid w:val="009C0FA3"/>
    <w:rsid w:val="009C1133"/>
    <w:rsid w:val="009C1743"/>
    <w:rsid w:val="009C1ADD"/>
    <w:rsid w:val="009C1DE4"/>
    <w:rsid w:val="009C3334"/>
    <w:rsid w:val="009C402F"/>
    <w:rsid w:val="009C46B0"/>
    <w:rsid w:val="009C498D"/>
    <w:rsid w:val="009C536A"/>
    <w:rsid w:val="009C53C2"/>
    <w:rsid w:val="009C54F0"/>
    <w:rsid w:val="009C5B05"/>
    <w:rsid w:val="009C6A6E"/>
    <w:rsid w:val="009C6FC0"/>
    <w:rsid w:val="009C7095"/>
    <w:rsid w:val="009C79DF"/>
    <w:rsid w:val="009C7E81"/>
    <w:rsid w:val="009D00D6"/>
    <w:rsid w:val="009D0746"/>
    <w:rsid w:val="009D21F8"/>
    <w:rsid w:val="009D22D3"/>
    <w:rsid w:val="009D24AE"/>
    <w:rsid w:val="009D2589"/>
    <w:rsid w:val="009D261C"/>
    <w:rsid w:val="009D2679"/>
    <w:rsid w:val="009D2C17"/>
    <w:rsid w:val="009D2D75"/>
    <w:rsid w:val="009D3054"/>
    <w:rsid w:val="009D403A"/>
    <w:rsid w:val="009D49B5"/>
    <w:rsid w:val="009D51F4"/>
    <w:rsid w:val="009D5478"/>
    <w:rsid w:val="009D5D33"/>
    <w:rsid w:val="009D6579"/>
    <w:rsid w:val="009D693D"/>
    <w:rsid w:val="009D6ADA"/>
    <w:rsid w:val="009D6CFA"/>
    <w:rsid w:val="009D6FF4"/>
    <w:rsid w:val="009D70E6"/>
    <w:rsid w:val="009D7114"/>
    <w:rsid w:val="009D72CE"/>
    <w:rsid w:val="009D7A12"/>
    <w:rsid w:val="009D7F8C"/>
    <w:rsid w:val="009E03B4"/>
    <w:rsid w:val="009E0CFE"/>
    <w:rsid w:val="009E1680"/>
    <w:rsid w:val="009E1A4C"/>
    <w:rsid w:val="009E1F08"/>
    <w:rsid w:val="009E22DA"/>
    <w:rsid w:val="009E27DA"/>
    <w:rsid w:val="009E2BCD"/>
    <w:rsid w:val="009E35B8"/>
    <w:rsid w:val="009E3D77"/>
    <w:rsid w:val="009E3F2A"/>
    <w:rsid w:val="009E4196"/>
    <w:rsid w:val="009E455B"/>
    <w:rsid w:val="009E5182"/>
    <w:rsid w:val="009E574A"/>
    <w:rsid w:val="009E6BF7"/>
    <w:rsid w:val="009E7034"/>
    <w:rsid w:val="009F00A2"/>
    <w:rsid w:val="009F016E"/>
    <w:rsid w:val="009F05C9"/>
    <w:rsid w:val="009F086F"/>
    <w:rsid w:val="009F0C1F"/>
    <w:rsid w:val="009F1845"/>
    <w:rsid w:val="009F1C3A"/>
    <w:rsid w:val="009F22E6"/>
    <w:rsid w:val="009F24D8"/>
    <w:rsid w:val="009F397A"/>
    <w:rsid w:val="009F411A"/>
    <w:rsid w:val="009F491E"/>
    <w:rsid w:val="009F5D71"/>
    <w:rsid w:val="009F6F55"/>
    <w:rsid w:val="009F72A6"/>
    <w:rsid w:val="009F7DDB"/>
    <w:rsid w:val="009F7E05"/>
    <w:rsid w:val="00A00AE4"/>
    <w:rsid w:val="00A02B0E"/>
    <w:rsid w:val="00A02FB9"/>
    <w:rsid w:val="00A03538"/>
    <w:rsid w:val="00A03958"/>
    <w:rsid w:val="00A03DA0"/>
    <w:rsid w:val="00A03DCB"/>
    <w:rsid w:val="00A04379"/>
    <w:rsid w:val="00A04458"/>
    <w:rsid w:val="00A04EDD"/>
    <w:rsid w:val="00A05005"/>
    <w:rsid w:val="00A05233"/>
    <w:rsid w:val="00A053E2"/>
    <w:rsid w:val="00A058F7"/>
    <w:rsid w:val="00A0592F"/>
    <w:rsid w:val="00A0609B"/>
    <w:rsid w:val="00A065F7"/>
    <w:rsid w:val="00A0692C"/>
    <w:rsid w:val="00A06B21"/>
    <w:rsid w:val="00A06C71"/>
    <w:rsid w:val="00A07132"/>
    <w:rsid w:val="00A075B2"/>
    <w:rsid w:val="00A076E4"/>
    <w:rsid w:val="00A106B2"/>
    <w:rsid w:val="00A10807"/>
    <w:rsid w:val="00A111C3"/>
    <w:rsid w:val="00A1131B"/>
    <w:rsid w:val="00A1170D"/>
    <w:rsid w:val="00A119B2"/>
    <w:rsid w:val="00A1262B"/>
    <w:rsid w:val="00A12B18"/>
    <w:rsid w:val="00A12BD4"/>
    <w:rsid w:val="00A13AF3"/>
    <w:rsid w:val="00A13CB1"/>
    <w:rsid w:val="00A148B7"/>
    <w:rsid w:val="00A1585C"/>
    <w:rsid w:val="00A159A9"/>
    <w:rsid w:val="00A1620E"/>
    <w:rsid w:val="00A1720C"/>
    <w:rsid w:val="00A17964"/>
    <w:rsid w:val="00A20185"/>
    <w:rsid w:val="00A203C2"/>
    <w:rsid w:val="00A20704"/>
    <w:rsid w:val="00A20D93"/>
    <w:rsid w:val="00A21142"/>
    <w:rsid w:val="00A2137E"/>
    <w:rsid w:val="00A21A91"/>
    <w:rsid w:val="00A21AEE"/>
    <w:rsid w:val="00A221C9"/>
    <w:rsid w:val="00A2247A"/>
    <w:rsid w:val="00A23D20"/>
    <w:rsid w:val="00A2414F"/>
    <w:rsid w:val="00A2448E"/>
    <w:rsid w:val="00A24CD6"/>
    <w:rsid w:val="00A2536D"/>
    <w:rsid w:val="00A25C88"/>
    <w:rsid w:val="00A264C3"/>
    <w:rsid w:val="00A2716C"/>
    <w:rsid w:val="00A271C0"/>
    <w:rsid w:val="00A301B6"/>
    <w:rsid w:val="00A3037C"/>
    <w:rsid w:val="00A307AB"/>
    <w:rsid w:val="00A309C7"/>
    <w:rsid w:val="00A30C8C"/>
    <w:rsid w:val="00A31017"/>
    <w:rsid w:val="00A31041"/>
    <w:rsid w:val="00A3116C"/>
    <w:rsid w:val="00A3188C"/>
    <w:rsid w:val="00A32209"/>
    <w:rsid w:val="00A322C9"/>
    <w:rsid w:val="00A326D0"/>
    <w:rsid w:val="00A32CD0"/>
    <w:rsid w:val="00A32E7C"/>
    <w:rsid w:val="00A332D0"/>
    <w:rsid w:val="00A334E8"/>
    <w:rsid w:val="00A33C86"/>
    <w:rsid w:val="00A34A86"/>
    <w:rsid w:val="00A34E30"/>
    <w:rsid w:val="00A354F5"/>
    <w:rsid w:val="00A35EC5"/>
    <w:rsid w:val="00A3605F"/>
    <w:rsid w:val="00A36B24"/>
    <w:rsid w:val="00A40006"/>
    <w:rsid w:val="00A407E2"/>
    <w:rsid w:val="00A40935"/>
    <w:rsid w:val="00A4144E"/>
    <w:rsid w:val="00A41491"/>
    <w:rsid w:val="00A4166B"/>
    <w:rsid w:val="00A41E00"/>
    <w:rsid w:val="00A41E26"/>
    <w:rsid w:val="00A4203D"/>
    <w:rsid w:val="00A4268B"/>
    <w:rsid w:val="00A42814"/>
    <w:rsid w:val="00A4299D"/>
    <w:rsid w:val="00A439CE"/>
    <w:rsid w:val="00A4404C"/>
    <w:rsid w:val="00A4473D"/>
    <w:rsid w:val="00A44A2F"/>
    <w:rsid w:val="00A44E08"/>
    <w:rsid w:val="00A45467"/>
    <w:rsid w:val="00A458F2"/>
    <w:rsid w:val="00A462C1"/>
    <w:rsid w:val="00A46D91"/>
    <w:rsid w:val="00A470B1"/>
    <w:rsid w:val="00A4736A"/>
    <w:rsid w:val="00A504B4"/>
    <w:rsid w:val="00A50AA8"/>
    <w:rsid w:val="00A50C64"/>
    <w:rsid w:val="00A50D11"/>
    <w:rsid w:val="00A52611"/>
    <w:rsid w:val="00A52927"/>
    <w:rsid w:val="00A52E04"/>
    <w:rsid w:val="00A53326"/>
    <w:rsid w:val="00A53E19"/>
    <w:rsid w:val="00A54AE1"/>
    <w:rsid w:val="00A550C1"/>
    <w:rsid w:val="00A55515"/>
    <w:rsid w:val="00A560E0"/>
    <w:rsid w:val="00A56285"/>
    <w:rsid w:val="00A56789"/>
    <w:rsid w:val="00A56B01"/>
    <w:rsid w:val="00A56FC5"/>
    <w:rsid w:val="00A573C9"/>
    <w:rsid w:val="00A57B0C"/>
    <w:rsid w:val="00A57BF7"/>
    <w:rsid w:val="00A61300"/>
    <w:rsid w:val="00A61586"/>
    <w:rsid w:val="00A627E9"/>
    <w:rsid w:val="00A628B0"/>
    <w:rsid w:val="00A629D6"/>
    <w:rsid w:val="00A63955"/>
    <w:rsid w:val="00A63A37"/>
    <w:rsid w:val="00A6444A"/>
    <w:rsid w:val="00A6537E"/>
    <w:rsid w:val="00A653CE"/>
    <w:rsid w:val="00A65A51"/>
    <w:rsid w:val="00A66006"/>
    <w:rsid w:val="00A660A5"/>
    <w:rsid w:val="00A67089"/>
    <w:rsid w:val="00A6790D"/>
    <w:rsid w:val="00A7000E"/>
    <w:rsid w:val="00A7027D"/>
    <w:rsid w:val="00A70756"/>
    <w:rsid w:val="00A70AD7"/>
    <w:rsid w:val="00A70E34"/>
    <w:rsid w:val="00A71170"/>
    <w:rsid w:val="00A71631"/>
    <w:rsid w:val="00A71748"/>
    <w:rsid w:val="00A71A4F"/>
    <w:rsid w:val="00A72CB5"/>
    <w:rsid w:val="00A738B7"/>
    <w:rsid w:val="00A73F53"/>
    <w:rsid w:val="00A74864"/>
    <w:rsid w:val="00A74A37"/>
    <w:rsid w:val="00A74BA5"/>
    <w:rsid w:val="00A74D70"/>
    <w:rsid w:val="00A7663F"/>
    <w:rsid w:val="00A76B32"/>
    <w:rsid w:val="00A76E72"/>
    <w:rsid w:val="00A77071"/>
    <w:rsid w:val="00A77162"/>
    <w:rsid w:val="00A7752E"/>
    <w:rsid w:val="00A776FC"/>
    <w:rsid w:val="00A77BE5"/>
    <w:rsid w:val="00A80924"/>
    <w:rsid w:val="00A8129F"/>
    <w:rsid w:val="00A81340"/>
    <w:rsid w:val="00A81596"/>
    <w:rsid w:val="00A8172A"/>
    <w:rsid w:val="00A81963"/>
    <w:rsid w:val="00A81F95"/>
    <w:rsid w:val="00A81FE0"/>
    <w:rsid w:val="00A82CC3"/>
    <w:rsid w:val="00A838C2"/>
    <w:rsid w:val="00A83C93"/>
    <w:rsid w:val="00A83DC1"/>
    <w:rsid w:val="00A85CA3"/>
    <w:rsid w:val="00A85F49"/>
    <w:rsid w:val="00A86C9D"/>
    <w:rsid w:val="00A86DFA"/>
    <w:rsid w:val="00A86EC3"/>
    <w:rsid w:val="00A87099"/>
    <w:rsid w:val="00A8730D"/>
    <w:rsid w:val="00A8753F"/>
    <w:rsid w:val="00A875EB"/>
    <w:rsid w:val="00A8761A"/>
    <w:rsid w:val="00A8776E"/>
    <w:rsid w:val="00A87C9E"/>
    <w:rsid w:val="00A90060"/>
    <w:rsid w:val="00A905B9"/>
    <w:rsid w:val="00A924D9"/>
    <w:rsid w:val="00A92963"/>
    <w:rsid w:val="00A9342C"/>
    <w:rsid w:val="00A9401D"/>
    <w:rsid w:val="00A94561"/>
    <w:rsid w:val="00A95102"/>
    <w:rsid w:val="00A95A77"/>
    <w:rsid w:val="00A96038"/>
    <w:rsid w:val="00A9627D"/>
    <w:rsid w:val="00A964B3"/>
    <w:rsid w:val="00AA0287"/>
    <w:rsid w:val="00AA10ED"/>
    <w:rsid w:val="00AA1221"/>
    <w:rsid w:val="00AA1285"/>
    <w:rsid w:val="00AA1583"/>
    <w:rsid w:val="00AA174A"/>
    <w:rsid w:val="00AA18B2"/>
    <w:rsid w:val="00AA1C5D"/>
    <w:rsid w:val="00AA1D1C"/>
    <w:rsid w:val="00AA2DFF"/>
    <w:rsid w:val="00AA2FEA"/>
    <w:rsid w:val="00AA34E8"/>
    <w:rsid w:val="00AA3656"/>
    <w:rsid w:val="00AA4674"/>
    <w:rsid w:val="00AA49BB"/>
    <w:rsid w:val="00AA4A20"/>
    <w:rsid w:val="00AA572F"/>
    <w:rsid w:val="00AA5AAE"/>
    <w:rsid w:val="00AA5DF8"/>
    <w:rsid w:val="00AA5F92"/>
    <w:rsid w:val="00AA63A5"/>
    <w:rsid w:val="00AA6536"/>
    <w:rsid w:val="00AA6AD5"/>
    <w:rsid w:val="00AA6F08"/>
    <w:rsid w:val="00AA7412"/>
    <w:rsid w:val="00AA7549"/>
    <w:rsid w:val="00AB17A0"/>
    <w:rsid w:val="00AB1B35"/>
    <w:rsid w:val="00AB26A9"/>
    <w:rsid w:val="00AB3694"/>
    <w:rsid w:val="00AB36FB"/>
    <w:rsid w:val="00AB3875"/>
    <w:rsid w:val="00AB3CCA"/>
    <w:rsid w:val="00AB4E87"/>
    <w:rsid w:val="00AB5EB8"/>
    <w:rsid w:val="00AB6CE1"/>
    <w:rsid w:val="00AB6D74"/>
    <w:rsid w:val="00AB7065"/>
    <w:rsid w:val="00AB7E21"/>
    <w:rsid w:val="00AC040A"/>
    <w:rsid w:val="00AC205E"/>
    <w:rsid w:val="00AC23FF"/>
    <w:rsid w:val="00AC29E4"/>
    <w:rsid w:val="00AC2F7C"/>
    <w:rsid w:val="00AC3A41"/>
    <w:rsid w:val="00AC3D8D"/>
    <w:rsid w:val="00AC3DF5"/>
    <w:rsid w:val="00AC45F7"/>
    <w:rsid w:val="00AC462C"/>
    <w:rsid w:val="00AC49A9"/>
    <w:rsid w:val="00AC4F0B"/>
    <w:rsid w:val="00AC5A20"/>
    <w:rsid w:val="00AC60E9"/>
    <w:rsid w:val="00AC6636"/>
    <w:rsid w:val="00AC67B2"/>
    <w:rsid w:val="00AC6C41"/>
    <w:rsid w:val="00AC7E31"/>
    <w:rsid w:val="00AD0328"/>
    <w:rsid w:val="00AD0390"/>
    <w:rsid w:val="00AD04C9"/>
    <w:rsid w:val="00AD0819"/>
    <w:rsid w:val="00AD0DDA"/>
    <w:rsid w:val="00AD0E92"/>
    <w:rsid w:val="00AD12C9"/>
    <w:rsid w:val="00AD238F"/>
    <w:rsid w:val="00AD2FB9"/>
    <w:rsid w:val="00AD3AC1"/>
    <w:rsid w:val="00AD3D20"/>
    <w:rsid w:val="00AD470E"/>
    <w:rsid w:val="00AD4C68"/>
    <w:rsid w:val="00AD4F6A"/>
    <w:rsid w:val="00AD52C9"/>
    <w:rsid w:val="00AD5BBD"/>
    <w:rsid w:val="00AD5BFB"/>
    <w:rsid w:val="00AD5FA3"/>
    <w:rsid w:val="00AD602D"/>
    <w:rsid w:val="00AD609C"/>
    <w:rsid w:val="00AD6430"/>
    <w:rsid w:val="00AD6DE7"/>
    <w:rsid w:val="00AE02CF"/>
    <w:rsid w:val="00AE17C4"/>
    <w:rsid w:val="00AE27E8"/>
    <w:rsid w:val="00AE2997"/>
    <w:rsid w:val="00AE3F2F"/>
    <w:rsid w:val="00AE4209"/>
    <w:rsid w:val="00AE4CBC"/>
    <w:rsid w:val="00AE5506"/>
    <w:rsid w:val="00AE55CE"/>
    <w:rsid w:val="00AE5D01"/>
    <w:rsid w:val="00AE618D"/>
    <w:rsid w:val="00AE6382"/>
    <w:rsid w:val="00AE64F9"/>
    <w:rsid w:val="00AE6E4B"/>
    <w:rsid w:val="00AE7575"/>
    <w:rsid w:val="00AE757B"/>
    <w:rsid w:val="00AE75B2"/>
    <w:rsid w:val="00AE7782"/>
    <w:rsid w:val="00AF0280"/>
    <w:rsid w:val="00AF06E3"/>
    <w:rsid w:val="00AF1403"/>
    <w:rsid w:val="00AF176A"/>
    <w:rsid w:val="00AF17E9"/>
    <w:rsid w:val="00AF244E"/>
    <w:rsid w:val="00AF3590"/>
    <w:rsid w:val="00AF3DAC"/>
    <w:rsid w:val="00AF420B"/>
    <w:rsid w:val="00AF49B4"/>
    <w:rsid w:val="00AF5079"/>
    <w:rsid w:val="00AF55CD"/>
    <w:rsid w:val="00AF671A"/>
    <w:rsid w:val="00AF6838"/>
    <w:rsid w:val="00AF68FF"/>
    <w:rsid w:val="00AF69DF"/>
    <w:rsid w:val="00AF6E41"/>
    <w:rsid w:val="00AF71D0"/>
    <w:rsid w:val="00AF77E6"/>
    <w:rsid w:val="00AF7C2E"/>
    <w:rsid w:val="00AF7D61"/>
    <w:rsid w:val="00AF7D71"/>
    <w:rsid w:val="00B00078"/>
    <w:rsid w:val="00B009E2"/>
    <w:rsid w:val="00B00FED"/>
    <w:rsid w:val="00B01266"/>
    <w:rsid w:val="00B01272"/>
    <w:rsid w:val="00B0150F"/>
    <w:rsid w:val="00B019D5"/>
    <w:rsid w:val="00B024D7"/>
    <w:rsid w:val="00B028EA"/>
    <w:rsid w:val="00B047B7"/>
    <w:rsid w:val="00B04E54"/>
    <w:rsid w:val="00B0569C"/>
    <w:rsid w:val="00B06B53"/>
    <w:rsid w:val="00B06E24"/>
    <w:rsid w:val="00B06FE0"/>
    <w:rsid w:val="00B0702B"/>
    <w:rsid w:val="00B1062A"/>
    <w:rsid w:val="00B107D6"/>
    <w:rsid w:val="00B1156E"/>
    <w:rsid w:val="00B1164E"/>
    <w:rsid w:val="00B11A3B"/>
    <w:rsid w:val="00B11C72"/>
    <w:rsid w:val="00B12073"/>
    <w:rsid w:val="00B1247A"/>
    <w:rsid w:val="00B12740"/>
    <w:rsid w:val="00B12C19"/>
    <w:rsid w:val="00B12C8E"/>
    <w:rsid w:val="00B131E1"/>
    <w:rsid w:val="00B1377D"/>
    <w:rsid w:val="00B13E0B"/>
    <w:rsid w:val="00B15F75"/>
    <w:rsid w:val="00B1639D"/>
    <w:rsid w:val="00B179D5"/>
    <w:rsid w:val="00B20064"/>
    <w:rsid w:val="00B200F2"/>
    <w:rsid w:val="00B20BDB"/>
    <w:rsid w:val="00B20C4F"/>
    <w:rsid w:val="00B216C7"/>
    <w:rsid w:val="00B21F47"/>
    <w:rsid w:val="00B21FC5"/>
    <w:rsid w:val="00B22DC7"/>
    <w:rsid w:val="00B23776"/>
    <w:rsid w:val="00B23A2E"/>
    <w:rsid w:val="00B24A00"/>
    <w:rsid w:val="00B25497"/>
    <w:rsid w:val="00B25858"/>
    <w:rsid w:val="00B26BD5"/>
    <w:rsid w:val="00B2726F"/>
    <w:rsid w:val="00B2788B"/>
    <w:rsid w:val="00B279D2"/>
    <w:rsid w:val="00B27B27"/>
    <w:rsid w:val="00B27BB4"/>
    <w:rsid w:val="00B27C17"/>
    <w:rsid w:val="00B301B8"/>
    <w:rsid w:val="00B307C2"/>
    <w:rsid w:val="00B312A3"/>
    <w:rsid w:val="00B313C3"/>
    <w:rsid w:val="00B31470"/>
    <w:rsid w:val="00B31A01"/>
    <w:rsid w:val="00B32201"/>
    <w:rsid w:val="00B3263D"/>
    <w:rsid w:val="00B32A8E"/>
    <w:rsid w:val="00B32C72"/>
    <w:rsid w:val="00B33765"/>
    <w:rsid w:val="00B33987"/>
    <w:rsid w:val="00B348D3"/>
    <w:rsid w:val="00B35081"/>
    <w:rsid w:val="00B35089"/>
    <w:rsid w:val="00B35456"/>
    <w:rsid w:val="00B35EB7"/>
    <w:rsid w:val="00B35F56"/>
    <w:rsid w:val="00B36533"/>
    <w:rsid w:val="00B36B7A"/>
    <w:rsid w:val="00B372CE"/>
    <w:rsid w:val="00B37751"/>
    <w:rsid w:val="00B377A9"/>
    <w:rsid w:val="00B37AB2"/>
    <w:rsid w:val="00B40E06"/>
    <w:rsid w:val="00B41021"/>
    <w:rsid w:val="00B411B6"/>
    <w:rsid w:val="00B41461"/>
    <w:rsid w:val="00B41763"/>
    <w:rsid w:val="00B41817"/>
    <w:rsid w:val="00B41AE7"/>
    <w:rsid w:val="00B42A66"/>
    <w:rsid w:val="00B42DDA"/>
    <w:rsid w:val="00B42F05"/>
    <w:rsid w:val="00B43168"/>
    <w:rsid w:val="00B43439"/>
    <w:rsid w:val="00B43C33"/>
    <w:rsid w:val="00B442AF"/>
    <w:rsid w:val="00B44A2E"/>
    <w:rsid w:val="00B44AD9"/>
    <w:rsid w:val="00B44BD9"/>
    <w:rsid w:val="00B44C04"/>
    <w:rsid w:val="00B44D7B"/>
    <w:rsid w:val="00B4513E"/>
    <w:rsid w:val="00B455CA"/>
    <w:rsid w:val="00B45EF3"/>
    <w:rsid w:val="00B4668A"/>
    <w:rsid w:val="00B472AD"/>
    <w:rsid w:val="00B473E3"/>
    <w:rsid w:val="00B47513"/>
    <w:rsid w:val="00B47A03"/>
    <w:rsid w:val="00B50525"/>
    <w:rsid w:val="00B50DFA"/>
    <w:rsid w:val="00B51976"/>
    <w:rsid w:val="00B51F88"/>
    <w:rsid w:val="00B521C8"/>
    <w:rsid w:val="00B53643"/>
    <w:rsid w:val="00B54A5C"/>
    <w:rsid w:val="00B54EF7"/>
    <w:rsid w:val="00B54FA6"/>
    <w:rsid w:val="00B56267"/>
    <w:rsid w:val="00B570FE"/>
    <w:rsid w:val="00B57314"/>
    <w:rsid w:val="00B575C3"/>
    <w:rsid w:val="00B5780C"/>
    <w:rsid w:val="00B60677"/>
    <w:rsid w:val="00B60C24"/>
    <w:rsid w:val="00B6126F"/>
    <w:rsid w:val="00B61CF6"/>
    <w:rsid w:val="00B626BE"/>
    <w:rsid w:val="00B629EF"/>
    <w:rsid w:val="00B62AB7"/>
    <w:rsid w:val="00B62AD8"/>
    <w:rsid w:val="00B62B08"/>
    <w:rsid w:val="00B62B6D"/>
    <w:rsid w:val="00B62E4E"/>
    <w:rsid w:val="00B63094"/>
    <w:rsid w:val="00B633B4"/>
    <w:rsid w:val="00B639DE"/>
    <w:rsid w:val="00B64197"/>
    <w:rsid w:val="00B6429C"/>
    <w:rsid w:val="00B6439D"/>
    <w:rsid w:val="00B64DBD"/>
    <w:rsid w:val="00B6560D"/>
    <w:rsid w:val="00B65DCD"/>
    <w:rsid w:val="00B65E1B"/>
    <w:rsid w:val="00B667E7"/>
    <w:rsid w:val="00B67886"/>
    <w:rsid w:val="00B70138"/>
    <w:rsid w:val="00B7016E"/>
    <w:rsid w:val="00B70A41"/>
    <w:rsid w:val="00B7107B"/>
    <w:rsid w:val="00B72154"/>
    <w:rsid w:val="00B728E8"/>
    <w:rsid w:val="00B73F59"/>
    <w:rsid w:val="00B7413C"/>
    <w:rsid w:val="00B74B39"/>
    <w:rsid w:val="00B75604"/>
    <w:rsid w:val="00B759C2"/>
    <w:rsid w:val="00B75E13"/>
    <w:rsid w:val="00B76C36"/>
    <w:rsid w:val="00B77096"/>
    <w:rsid w:val="00B7746D"/>
    <w:rsid w:val="00B775B2"/>
    <w:rsid w:val="00B77869"/>
    <w:rsid w:val="00B77B79"/>
    <w:rsid w:val="00B8097D"/>
    <w:rsid w:val="00B80B78"/>
    <w:rsid w:val="00B80C81"/>
    <w:rsid w:val="00B80DC1"/>
    <w:rsid w:val="00B81585"/>
    <w:rsid w:val="00B81885"/>
    <w:rsid w:val="00B81AE5"/>
    <w:rsid w:val="00B81EE6"/>
    <w:rsid w:val="00B82763"/>
    <w:rsid w:val="00B828ED"/>
    <w:rsid w:val="00B82F93"/>
    <w:rsid w:val="00B84310"/>
    <w:rsid w:val="00B8461E"/>
    <w:rsid w:val="00B846FC"/>
    <w:rsid w:val="00B84D07"/>
    <w:rsid w:val="00B85073"/>
    <w:rsid w:val="00B8573A"/>
    <w:rsid w:val="00B863EA"/>
    <w:rsid w:val="00B86575"/>
    <w:rsid w:val="00B86576"/>
    <w:rsid w:val="00B86889"/>
    <w:rsid w:val="00B87229"/>
    <w:rsid w:val="00B87529"/>
    <w:rsid w:val="00B9075F"/>
    <w:rsid w:val="00B907E3"/>
    <w:rsid w:val="00B911C0"/>
    <w:rsid w:val="00B916DB"/>
    <w:rsid w:val="00B917B2"/>
    <w:rsid w:val="00B93349"/>
    <w:rsid w:val="00B93ACC"/>
    <w:rsid w:val="00B93C1C"/>
    <w:rsid w:val="00B94003"/>
    <w:rsid w:val="00B94275"/>
    <w:rsid w:val="00B9549A"/>
    <w:rsid w:val="00B95901"/>
    <w:rsid w:val="00B95C92"/>
    <w:rsid w:val="00B95EBC"/>
    <w:rsid w:val="00B96B75"/>
    <w:rsid w:val="00B96DE7"/>
    <w:rsid w:val="00B970EE"/>
    <w:rsid w:val="00B977A1"/>
    <w:rsid w:val="00B97E0C"/>
    <w:rsid w:val="00BA0064"/>
    <w:rsid w:val="00BA043C"/>
    <w:rsid w:val="00BA0991"/>
    <w:rsid w:val="00BA09F3"/>
    <w:rsid w:val="00BA0A02"/>
    <w:rsid w:val="00BA1543"/>
    <w:rsid w:val="00BA1884"/>
    <w:rsid w:val="00BA2608"/>
    <w:rsid w:val="00BA300A"/>
    <w:rsid w:val="00BA379A"/>
    <w:rsid w:val="00BA3E89"/>
    <w:rsid w:val="00BA3FF4"/>
    <w:rsid w:val="00BA4161"/>
    <w:rsid w:val="00BA419D"/>
    <w:rsid w:val="00BA44F0"/>
    <w:rsid w:val="00BA4504"/>
    <w:rsid w:val="00BA4B63"/>
    <w:rsid w:val="00BA5A06"/>
    <w:rsid w:val="00BA5A61"/>
    <w:rsid w:val="00BA5B7F"/>
    <w:rsid w:val="00BA5C5E"/>
    <w:rsid w:val="00BA6068"/>
    <w:rsid w:val="00BA63B4"/>
    <w:rsid w:val="00BA6CE0"/>
    <w:rsid w:val="00BA6D4B"/>
    <w:rsid w:val="00BA72EE"/>
    <w:rsid w:val="00BA742A"/>
    <w:rsid w:val="00BA7440"/>
    <w:rsid w:val="00BA7876"/>
    <w:rsid w:val="00BB0599"/>
    <w:rsid w:val="00BB068D"/>
    <w:rsid w:val="00BB0A63"/>
    <w:rsid w:val="00BB0B2F"/>
    <w:rsid w:val="00BB117C"/>
    <w:rsid w:val="00BB162E"/>
    <w:rsid w:val="00BB231A"/>
    <w:rsid w:val="00BB24E2"/>
    <w:rsid w:val="00BB2553"/>
    <w:rsid w:val="00BB2DE1"/>
    <w:rsid w:val="00BB308A"/>
    <w:rsid w:val="00BB36B2"/>
    <w:rsid w:val="00BB3CAB"/>
    <w:rsid w:val="00BB3F58"/>
    <w:rsid w:val="00BB4505"/>
    <w:rsid w:val="00BB4920"/>
    <w:rsid w:val="00BB4CA4"/>
    <w:rsid w:val="00BB555E"/>
    <w:rsid w:val="00BB58BA"/>
    <w:rsid w:val="00BB5CDD"/>
    <w:rsid w:val="00BB6696"/>
    <w:rsid w:val="00BB6C2A"/>
    <w:rsid w:val="00BB7D19"/>
    <w:rsid w:val="00BC0182"/>
    <w:rsid w:val="00BC0291"/>
    <w:rsid w:val="00BC0D62"/>
    <w:rsid w:val="00BC129C"/>
    <w:rsid w:val="00BC312C"/>
    <w:rsid w:val="00BC3353"/>
    <w:rsid w:val="00BC4069"/>
    <w:rsid w:val="00BC4085"/>
    <w:rsid w:val="00BC4150"/>
    <w:rsid w:val="00BC48A3"/>
    <w:rsid w:val="00BC498D"/>
    <w:rsid w:val="00BC4C75"/>
    <w:rsid w:val="00BC4D2E"/>
    <w:rsid w:val="00BC4E29"/>
    <w:rsid w:val="00BC5397"/>
    <w:rsid w:val="00BC5401"/>
    <w:rsid w:val="00BC5F87"/>
    <w:rsid w:val="00BC62CF"/>
    <w:rsid w:val="00BC6342"/>
    <w:rsid w:val="00BC6F6A"/>
    <w:rsid w:val="00BC6F75"/>
    <w:rsid w:val="00BC71F6"/>
    <w:rsid w:val="00BC7688"/>
    <w:rsid w:val="00BC76FF"/>
    <w:rsid w:val="00BC7738"/>
    <w:rsid w:val="00BC7D36"/>
    <w:rsid w:val="00BC7F48"/>
    <w:rsid w:val="00BD021C"/>
    <w:rsid w:val="00BD02D7"/>
    <w:rsid w:val="00BD05B7"/>
    <w:rsid w:val="00BD0C79"/>
    <w:rsid w:val="00BD0F02"/>
    <w:rsid w:val="00BD0F82"/>
    <w:rsid w:val="00BD18DF"/>
    <w:rsid w:val="00BD192A"/>
    <w:rsid w:val="00BD1A10"/>
    <w:rsid w:val="00BD1B3F"/>
    <w:rsid w:val="00BD2592"/>
    <w:rsid w:val="00BD2E58"/>
    <w:rsid w:val="00BD2FC0"/>
    <w:rsid w:val="00BD33EA"/>
    <w:rsid w:val="00BD37BE"/>
    <w:rsid w:val="00BD3BDC"/>
    <w:rsid w:val="00BD6EBA"/>
    <w:rsid w:val="00BD7C51"/>
    <w:rsid w:val="00BE05A4"/>
    <w:rsid w:val="00BE0F6E"/>
    <w:rsid w:val="00BE0FAC"/>
    <w:rsid w:val="00BE1580"/>
    <w:rsid w:val="00BE17E7"/>
    <w:rsid w:val="00BE2B61"/>
    <w:rsid w:val="00BE2F15"/>
    <w:rsid w:val="00BE376C"/>
    <w:rsid w:val="00BE3D2A"/>
    <w:rsid w:val="00BE3E5E"/>
    <w:rsid w:val="00BE4896"/>
    <w:rsid w:val="00BE6C3C"/>
    <w:rsid w:val="00BE71AF"/>
    <w:rsid w:val="00BE721D"/>
    <w:rsid w:val="00BF0717"/>
    <w:rsid w:val="00BF099B"/>
    <w:rsid w:val="00BF0C73"/>
    <w:rsid w:val="00BF1458"/>
    <w:rsid w:val="00BF24D4"/>
    <w:rsid w:val="00BF2929"/>
    <w:rsid w:val="00BF41A0"/>
    <w:rsid w:val="00BF485E"/>
    <w:rsid w:val="00BF4B5D"/>
    <w:rsid w:val="00BF4D93"/>
    <w:rsid w:val="00BF4EBD"/>
    <w:rsid w:val="00BF577F"/>
    <w:rsid w:val="00BF6299"/>
    <w:rsid w:val="00BF6B52"/>
    <w:rsid w:val="00BF6D03"/>
    <w:rsid w:val="00BF6DEC"/>
    <w:rsid w:val="00BF75C7"/>
    <w:rsid w:val="00BF7882"/>
    <w:rsid w:val="00BF797C"/>
    <w:rsid w:val="00C00365"/>
    <w:rsid w:val="00C00BD5"/>
    <w:rsid w:val="00C00D53"/>
    <w:rsid w:val="00C015E4"/>
    <w:rsid w:val="00C01C54"/>
    <w:rsid w:val="00C01E43"/>
    <w:rsid w:val="00C01E9A"/>
    <w:rsid w:val="00C023BF"/>
    <w:rsid w:val="00C02529"/>
    <w:rsid w:val="00C02A36"/>
    <w:rsid w:val="00C02D0C"/>
    <w:rsid w:val="00C03137"/>
    <w:rsid w:val="00C03353"/>
    <w:rsid w:val="00C0347A"/>
    <w:rsid w:val="00C0354A"/>
    <w:rsid w:val="00C03710"/>
    <w:rsid w:val="00C042B6"/>
    <w:rsid w:val="00C04CB3"/>
    <w:rsid w:val="00C04D0A"/>
    <w:rsid w:val="00C05192"/>
    <w:rsid w:val="00C056A0"/>
    <w:rsid w:val="00C061DF"/>
    <w:rsid w:val="00C0662B"/>
    <w:rsid w:val="00C06EF1"/>
    <w:rsid w:val="00C07B83"/>
    <w:rsid w:val="00C07C36"/>
    <w:rsid w:val="00C10115"/>
    <w:rsid w:val="00C10463"/>
    <w:rsid w:val="00C1073D"/>
    <w:rsid w:val="00C10AAF"/>
    <w:rsid w:val="00C10B22"/>
    <w:rsid w:val="00C10EAE"/>
    <w:rsid w:val="00C11587"/>
    <w:rsid w:val="00C11AA7"/>
    <w:rsid w:val="00C11E4B"/>
    <w:rsid w:val="00C12337"/>
    <w:rsid w:val="00C12870"/>
    <w:rsid w:val="00C12B5F"/>
    <w:rsid w:val="00C12CCE"/>
    <w:rsid w:val="00C1378E"/>
    <w:rsid w:val="00C138BE"/>
    <w:rsid w:val="00C138F5"/>
    <w:rsid w:val="00C14735"/>
    <w:rsid w:val="00C151B1"/>
    <w:rsid w:val="00C15809"/>
    <w:rsid w:val="00C1589C"/>
    <w:rsid w:val="00C159B0"/>
    <w:rsid w:val="00C15AAE"/>
    <w:rsid w:val="00C15BA2"/>
    <w:rsid w:val="00C15BFA"/>
    <w:rsid w:val="00C16A69"/>
    <w:rsid w:val="00C16A88"/>
    <w:rsid w:val="00C16DA9"/>
    <w:rsid w:val="00C176DF"/>
    <w:rsid w:val="00C17A2C"/>
    <w:rsid w:val="00C17A48"/>
    <w:rsid w:val="00C207BA"/>
    <w:rsid w:val="00C218FA"/>
    <w:rsid w:val="00C22BF7"/>
    <w:rsid w:val="00C22D20"/>
    <w:rsid w:val="00C22D79"/>
    <w:rsid w:val="00C232FE"/>
    <w:rsid w:val="00C23E74"/>
    <w:rsid w:val="00C24C71"/>
    <w:rsid w:val="00C24C74"/>
    <w:rsid w:val="00C24E60"/>
    <w:rsid w:val="00C24F02"/>
    <w:rsid w:val="00C2552D"/>
    <w:rsid w:val="00C25757"/>
    <w:rsid w:val="00C260D0"/>
    <w:rsid w:val="00C261DF"/>
    <w:rsid w:val="00C2671A"/>
    <w:rsid w:val="00C269D1"/>
    <w:rsid w:val="00C2718E"/>
    <w:rsid w:val="00C30303"/>
    <w:rsid w:val="00C308B6"/>
    <w:rsid w:val="00C31712"/>
    <w:rsid w:val="00C327D8"/>
    <w:rsid w:val="00C328EE"/>
    <w:rsid w:val="00C32BF0"/>
    <w:rsid w:val="00C338E4"/>
    <w:rsid w:val="00C33AF8"/>
    <w:rsid w:val="00C33BF1"/>
    <w:rsid w:val="00C343DD"/>
    <w:rsid w:val="00C345B2"/>
    <w:rsid w:val="00C34C2D"/>
    <w:rsid w:val="00C34D40"/>
    <w:rsid w:val="00C34E69"/>
    <w:rsid w:val="00C3505E"/>
    <w:rsid w:val="00C3770B"/>
    <w:rsid w:val="00C37725"/>
    <w:rsid w:val="00C37D30"/>
    <w:rsid w:val="00C400CF"/>
    <w:rsid w:val="00C41D04"/>
    <w:rsid w:val="00C41E8E"/>
    <w:rsid w:val="00C42115"/>
    <w:rsid w:val="00C42307"/>
    <w:rsid w:val="00C4238F"/>
    <w:rsid w:val="00C42AFE"/>
    <w:rsid w:val="00C42B55"/>
    <w:rsid w:val="00C42F0E"/>
    <w:rsid w:val="00C44140"/>
    <w:rsid w:val="00C44A39"/>
    <w:rsid w:val="00C45923"/>
    <w:rsid w:val="00C45D7A"/>
    <w:rsid w:val="00C475D3"/>
    <w:rsid w:val="00C477BD"/>
    <w:rsid w:val="00C508B1"/>
    <w:rsid w:val="00C50D0B"/>
    <w:rsid w:val="00C51642"/>
    <w:rsid w:val="00C51749"/>
    <w:rsid w:val="00C517D0"/>
    <w:rsid w:val="00C51D05"/>
    <w:rsid w:val="00C522E2"/>
    <w:rsid w:val="00C5250B"/>
    <w:rsid w:val="00C52B39"/>
    <w:rsid w:val="00C54176"/>
    <w:rsid w:val="00C541E6"/>
    <w:rsid w:val="00C54287"/>
    <w:rsid w:val="00C54BE8"/>
    <w:rsid w:val="00C56029"/>
    <w:rsid w:val="00C5675E"/>
    <w:rsid w:val="00C56ECA"/>
    <w:rsid w:val="00C572D2"/>
    <w:rsid w:val="00C5736B"/>
    <w:rsid w:val="00C5795C"/>
    <w:rsid w:val="00C57E8B"/>
    <w:rsid w:val="00C57F4C"/>
    <w:rsid w:val="00C60697"/>
    <w:rsid w:val="00C60A76"/>
    <w:rsid w:val="00C60AA4"/>
    <w:rsid w:val="00C6114E"/>
    <w:rsid w:val="00C61AE7"/>
    <w:rsid w:val="00C62157"/>
    <w:rsid w:val="00C642BB"/>
    <w:rsid w:val="00C64801"/>
    <w:rsid w:val="00C65499"/>
    <w:rsid w:val="00C661FA"/>
    <w:rsid w:val="00C66250"/>
    <w:rsid w:val="00C6636B"/>
    <w:rsid w:val="00C66E9A"/>
    <w:rsid w:val="00C675FF"/>
    <w:rsid w:val="00C677C6"/>
    <w:rsid w:val="00C67D8D"/>
    <w:rsid w:val="00C702A7"/>
    <w:rsid w:val="00C70399"/>
    <w:rsid w:val="00C70C1D"/>
    <w:rsid w:val="00C711BC"/>
    <w:rsid w:val="00C71251"/>
    <w:rsid w:val="00C715B7"/>
    <w:rsid w:val="00C71AD3"/>
    <w:rsid w:val="00C7208C"/>
    <w:rsid w:val="00C729D8"/>
    <w:rsid w:val="00C731B0"/>
    <w:rsid w:val="00C732D2"/>
    <w:rsid w:val="00C73F7A"/>
    <w:rsid w:val="00C74E62"/>
    <w:rsid w:val="00C7571D"/>
    <w:rsid w:val="00C7573B"/>
    <w:rsid w:val="00C761C5"/>
    <w:rsid w:val="00C76E90"/>
    <w:rsid w:val="00C77B5B"/>
    <w:rsid w:val="00C80E24"/>
    <w:rsid w:val="00C822B9"/>
    <w:rsid w:val="00C823F5"/>
    <w:rsid w:val="00C835B7"/>
    <w:rsid w:val="00C8378C"/>
    <w:rsid w:val="00C838D5"/>
    <w:rsid w:val="00C83AAA"/>
    <w:rsid w:val="00C85370"/>
    <w:rsid w:val="00C85D77"/>
    <w:rsid w:val="00C860F0"/>
    <w:rsid w:val="00C867A0"/>
    <w:rsid w:val="00C87148"/>
    <w:rsid w:val="00C87249"/>
    <w:rsid w:val="00C87372"/>
    <w:rsid w:val="00C900FE"/>
    <w:rsid w:val="00C910B2"/>
    <w:rsid w:val="00C912D4"/>
    <w:rsid w:val="00C916C7"/>
    <w:rsid w:val="00C92108"/>
    <w:rsid w:val="00C92239"/>
    <w:rsid w:val="00C92512"/>
    <w:rsid w:val="00C92A7C"/>
    <w:rsid w:val="00C92A95"/>
    <w:rsid w:val="00C92C65"/>
    <w:rsid w:val="00C92D07"/>
    <w:rsid w:val="00C93AE9"/>
    <w:rsid w:val="00C945D5"/>
    <w:rsid w:val="00C94FE6"/>
    <w:rsid w:val="00C95631"/>
    <w:rsid w:val="00C95D2E"/>
    <w:rsid w:val="00C963B4"/>
    <w:rsid w:val="00C96735"/>
    <w:rsid w:val="00C970B7"/>
    <w:rsid w:val="00CA0575"/>
    <w:rsid w:val="00CA0668"/>
    <w:rsid w:val="00CA0F54"/>
    <w:rsid w:val="00CA1909"/>
    <w:rsid w:val="00CA2AF4"/>
    <w:rsid w:val="00CA2B9B"/>
    <w:rsid w:val="00CA392B"/>
    <w:rsid w:val="00CA3D36"/>
    <w:rsid w:val="00CA3E71"/>
    <w:rsid w:val="00CA5512"/>
    <w:rsid w:val="00CA5559"/>
    <w:rsid w:val="00CA5C5C"/>
    <w:rsid w:val="00CA5D3A"/>
    <w:rsid w:val="00CA6A8A"/>
    <w:rsid w:val="00CA7A0C"/>
    <w:rsid w:val="00CA7AE3"/>
    <w:rsid w:val="00CA7E7E"/>
    <w:rsid w:val="00CB03BF"/>
    <w:rsid w:val="00CB056D"/>
    <w:rsid w:val="00CB0970"/>
    <w:rsid w:val="00CB0E4F"/>
    <w:rsid w:val="00CB0E73"/>
    <w:rsid w:val="00CB1389"/>
    <w:rsid w:val="00CB15C7"/>
    <w:rsid w:val="00CB18BC"/>
    <w:rsid w:val="00CB1F9A"/>
    <w:rsid w:val="00CB24A6"/>
    <w:rsid w:val="00CB3AD3"/>
    <w:rsid w:val="00CB3B16"/>
    <w:rsid w:val="00CB443A"/>
    <w:rsid w:val="00CB4A97"/>
    <w:rsid w:val="00CB4E9D"/>
    <w:rsid w:val="00CB4F0F"/>
    <w:rsid w:val="00CB5D48"/>
    <w:rsid w:val="00CB6028"/>
    <w:rsid w:val="00CB60BF"/>
    <w:rsid w:val="00CB60C7"/>
    <w:rsid w:val="00CB6EC1"/>
    <w:rsid w:val="00CB71D3"/>
    <w:rsid w:val="00CB7483"/>
    <w:rsid w:val="00CB7C86"/>
    <w:rsid w:val="00CC067E"/>
    <w:rsid w:val="00CC13E3"/>
    <w:rsid w:val="00CC14FC"/>
    <w:rsid w:val="00CC1F3F"/>
    <w:rsid w:val="00CC2C47"/>
    <w:rsid w:val="00CC3D92"/>
    <w:rsid w:val="00CC4060"/>
    <w:rsid w:val="00CC4201"/>
    <w:rsid w:val="00CC432E"/>
    <w:rsid w:val="00CC4728"/>
    <w:rsid w:val="00CC4753"/>
    <w:rsid w:val="00CC5057"/>
    <w:rsid w:val="00CC52B0"/>
    <w:rsid w:val="00CC54C8"/>
    <w:rsid w:val="00CC5CAB"/>
    <w:rsid w:val="00CC60A5"/>
    <w:rsid w:val="00CC60F8"/>
    <w:rsid w:val="00CC681E"/>
    <w:rsid w:val="00CC6907"/>
    <w:rsid w:val="00CC6998"/>
    <w:rsid w:val="00CC6B44"/>
    <w:rsid w:val="00CC6D61"/>
    <w:rsid w:val="00CC78AA"/>
    <w:rsid w:val="00CC7B35"/>
    <w:rsid w:val="00CC7C8C"/>
    <w:rsid w:val="00CC7D3D"/>
    <w:rsid w:val="00CD046E"/>
    <w:rsid w:val="00CD0AB6"/>
    <w:rsid w:val="00CD2A9D"/>
    <w:rsid w:val="00CD2F47"/>
    <w:rsid w:val="00CD31F2"/>
    <w:rsid w:val="00CD3565"/>
    <w:rsid w:val="00CD3593"/>
    <w:rsid w:val="00CD35E5"/>
    <w:rsid w:val="00CD37E0"/>
    <w:rsid w:val="00CD3CB6"/>
    <w:rsid w:val="00CD3D11"/>
    <w:rsid w:val="00CD4C68"/>
    <w:rsid w:val="00CD5287"/>
    <w:rsid w:val="00CD551C"/>
    <w:rsid w:val="00CD5A7C"/>
    <w:rsid w:val="00CD5BEE"/>
    <w:rsid w:val="00CD6291"/>
    <w:rsid w:val="00CD64B3"/>
    <w:rsid w:val="00CD64C4"/>
    <w:rsid w:val="00CD6DD4"/>
    <w:rsid w:val="00CD71BB"/>
    <w:rsid w:val="00CD7514"/>
    <w:rsid w:val="00CD7593"/>
    <w:rsid w:val="00CE0CB8"/>
    <w:rsid w:val="00CE117F"/>
    <w:rsid w:val="00CE1508"/>
    <w:rsid w:val="00CE1DD1"/>
    <w:rsid w:val="00CE2166"/>
    <w:rsid w:val="00CE2349"/>
    <w:rsid w:val="00CE2AA4"/>
    <w:rsid w:val="00CE2D28"/>
    <w:rsid w:val="00CE34B7"/>
    <w:rsid w:val="00CE36A7"/>
    <w:rsid w:val="00CE36DA"/>
    <w:rsid w:val="00CE36E4"/>
    <w:rsid w:val="00CE3BD1"/>
    <w:rsid w:val="00CE3ECD"/>
    <w:rsid w:val="00CE5465"/>
    <w:rsid w:val="00CE5F2B"/>
    <w:rsid w:val="00CE74D2"/>
    <w:rsid w:val="00CE7BD1"/>
    <w:rsid w:val="00CE7DD5"/>
    <w:rsid w:val="00CE7EEC"/>
    <w:rsid w:val="00CF0678"/>
    <w:rsid w:val="00CF0DA2"/>
    <w:rsid w:val="00CF10A9"/>
    <w:rsid w:val="00CF183C"/>
    <w:rsid w:val="00CF1ABD"/>
    <w:rsid w:val="00CF2DB2"/>
    <w:rsid w:val="00CF302B"/>
    <w:rsid w:val="00CF41A4"/>
    <w:rsid w:val="00CF4B6B"/>
    <w:rsid w:val="00CF5454"/>
    <w:rsid w:val="00CF5584"/>
    <w:rsid w:val="00CF5763"/>
    <w:rsid w:val="00CF5C69"/>
    <w:rsid w:val="00CF62E6"/>
    <w:rsid w:val="00CF6EF1"/>
    <w:rsid w:val="00D0015A"/>
    <w:rsid w:val="00D0082F"/>
    <w:rsid w:val="00D00FCF"/>
    <w:rsid w:val="00D013A6"/>
    <w:rsid w:val="00D01DA5"/>
    <w:rsid w:val="00D01E80"/>
    <w:rsid w:val="00D023F9"/>
    <w:rsid w:val="00D02790"/>
    <w:rsid w:val="00D03C47"/>
    <w:rsid w:val="00D04333"/>
    <w:rsid w:val="00D043AC"/>
    <w:rsid w:val="00D0482D"/>
    <w:rsid w:val="00D048F3"/>
    <w:rsid w:val="00D04EB4"/>
    <w:rsid w:val="00D04F7A"/>
    <w:rsid w:val="00D05748"/>
    <w:rsid w:val="00D05953"/>
    <w:rsid w:val="00D06045"/>
    <w:rsid w:val="00D0608D"/>
    <w:rsid w:val="00D06097"/>
    <w:rsid w:val="00D06876"/>
    <w:rsid w:val="00D07F30"/>
    <w:rsid w:val="00D10545"/>
    <w:rsid w:val="00D10989"/>
    <w:rsid w:val="00D109E3"/>
    <w:rsid w:val="00D112EE"/>
    <w:rsid w:val="00D11380"/>
    <w:rsid w:val="00D114B3"/>
    <w:rsid w:val="00D114DA"/>
    <w:rsid w:val="00D11CF0"/>
    <w:rsid w:val="00D12167"/>
    <w:rsid w:val="00D1226E"/>
    <w:rsid w:val="00D12598"/>
    <w:rsid w:val="00D12A03"/>
    <w:rsid w:val="00D13A41"/>
    <w:rsid w:val="00D13AA4"/>
    <w:rsid w:val="00D13BCB"/>
    <w:rsid w:val="00D141B5"/>
    <w:rsid w:val="00D1436C"/>
    <w:rsid w:val="00D156F6"/>
    <w:rsid w:val="00D15FD9"/>
    <w:rsid w:val="00D161CA"/>
    <w:rsid w:val="00D16817"/>
    <w:rsid w:val="00D17D94"/>
    <w:rsid w:val="00D20057"/>
    <w:rsid w:val="00D20B84"/>
    <w:rsid w:val="00D218D1"/>
    <w:rsid w:val="00D219AE"/>
    <w:rsid w:val="00D220BD"/>
    <w:rsid w:val="00D2217B"/>
    <w:rsid w:val="00D2244A"/>
    <w:rsid w:val="00D224D2"/>
    <w:rsid w:val="00D225FC"/>
    <w:rsid w:val="00D22623"/>
    <w:rsid w:val="00D2280F"/>
    <w:rsid w:val="00D22F1F"/>
    <w:rsid w:val="00D2369B"/>
    <w:rsid w:val="00D23804"/>
    <w:rsid w:val="00D23AAE"/>
    <w:rsid w:val="00D23B87"/>
    <w:rsid w:val="00D243BE"/>
    <w:rsid w:val="00D256EA"/>
    <w:rsid w:val="00D25AEC"/>
    <w:rsid w:val="00D25CA0"/>
    <w:rsid w:val="00D25CB3"/>
    <w:rsid w:val="00D25D15"/>
    <w:rsid w:val="00D2636E"/>
    <w:rsid w:val="00D264DE"/>
    <w:rsid w:val="00D26793"/>
    <w:rsid w:val="00D26F37"/>
    <w:rsid w:val="00D2728F"/>
    <w:rsid w:val="00D27323"/>
    <w:rsid w:val="00D27F61"/>
    <w:rsid w:val="00D30974"/>
    <w:rsid w:val="00D309BF"/>
    <w:rsid w:val="00D31E66"/>
    <w:rsid w:val="00D32D4C"/>
    <w:rsid w:val="00D3300C"/>
    <w:rsid w:val="00D33074"/>
    <w:rsid w:val="00D33107"/>
    <w:rsid w:val="00D33161"/>
    <w:rsid w:val="00D3329B"/>
    <w:rsid w:val="00D34408"/>
    <w:rsid w:val="00D35260"/>
    <w:rsid w:val="00D353DF"/>
    <w:rsid w:val="00D353FB"/>
    <w:rsid w:val="00D35AAD"/>
    <w:rsid w:val="00D36018"/>
    <w:rsid w:val="00D36331"/>
    <w:rsid w:val="00D36DFA"/>
    <w:rsid w:val="00D37DE9"/>
    <w:rsid w:val="00D37E6C"/>
    <w:rsid w:val="00D37EAD"/>
    <w:rsid w:val="00D41572"/>
    <w:rsid w:val="00D418E0"/>
    <w:rsid w:val="00D4228A"/>
    <w:rsid w:val="00D42BB0"/>
    <w:rsid w:val="00D42D91"/>
    <w:rsid w:val="00D42D9D"/>
    <w:rsid w:val="00D42F57"/>
    <w:rsid w:val="00D433DE"/>
    <w:rsid w:val="00D43557"/>
    <w:rsid w:val="00D43969"/>
    <w:rsid w:val="00D43BD6"/>
    <w:rsid w:val="00D43E5C"/>
    <w:rsid w:val="00D442EA"/>
    <w:rsid w:val="00D44BDD"/>
    <w:rsid w:val="00D45FE7"/>
    <w:rsid w:val="00D46589"/>
    <w:rsid w:val="00D47550"/>
    <w:rsid w:val="00D50094"/>
    <w:rsid w:val="00D502A3"/>
    <w:rsid w:val="00D50E21"/>
    <w:rsid w:val="00D51072"/>
    <w:rsid w:val="00D51489"/>
    <w:rsid w:val="00D51AD4"/>
    <w:rsid w:val="00D526D5"/>
    <w:rsid w:val="00D526EA"/>
    <w:rsid w:val="00D530E0"/>
    <w:rsid w:val="00D54394"/>
    <w:rsid w:val="00D54534"/>
    <w:rsid w:val="00D54AD3"/>
    <w:rsid w:val="00D54CBB"/>
    <w:rsid w:val="00D55CA5"/>
    <w:rsid w:val="00D5660B"/>
    <w:rsid w:val="00D56B36"/>
    <w:rsid w:val="00D57660"/>
    <w:rsid w:val="00D57B9C"/>
    <w:rsid w:val="00D57E4B"/>
    <w:rsid w:val="00D57EF2"/>
    <w:rsid w:val="00D60235"/>
    <w:rsid w:val="00D60947"/>
    <w:rsid w:val="00D60BFA"/>
    <w:rsid w:val="00D60D1D"/>
    <w:rsid w:val="00D612F1"/>
    <w:rsid w:val="00D61D3F"/>
    <w:rsid w:val="00D62580"/>
    <w:rsid w:val="00D627C4"/>
    <w:rsid w:val="00D62B01"/>
    <w:rsid w:val="00D636E8"/>
    <w:rsid w:val="00D64F81"/>
    <w:rsid w:val="00D65367"/>
    <w:rsid w:val="00D65BBB"/>
    <w:rsid w:val="00D661BA"/>
    <w:rsid w:val="00D66403"/>
    <w:rsid w:val="00D6663F"/>
    <w:rsid w:val="00D66E64"/>
    <w:rsid w:val="00D67216"/>
    <w:rsid w:val="00D67B27"/>
    <w:rsid w:val="00D67F52"/>
    <w:rsid w:val="00D67F79"/>
    <w:rsid w:val="00D70229"/>
    <w:rsid w:val="00D70859"/>
    <w:rsid w:val="00D70940"/>
    <w:rsid w:val="00D70CB9"/>
    <w:rsid w:val="00D710FB"/>
    <w:rsid w:val="00D7117C"/>
    <w:rsid w:val="00D718F4"/>
    <w:rsid w:val="00D71F09"/>
    <w:rsid w:val="00D720DE"/>
    <w:rsid w:val="00D728BC"/>
    <w:rsid w:val="00D72CA3"/>
    <w:rsid w:val="00D72D1D"/>
    <w:rsid w:val="00D73208"/>
    <w:rsid w:val="00D7374E"/>
    <w:rsid w:val="00D74029"/>
    <w:rsid w:val="00D748DF"/>
    <w:rsid w:val="00D74C42"/>
    <w:rsid w:val="00D753D0"/>
    <w:rsid w:val="00D757FF"/>
    <w:rsid w:val="00D760EA"/>
    <w:rsid w:val="00D76896"/>
    <w:rsid w:val="00D768F1"/>
    <w:rsid w:val="00D76D82"/>
    <w:rsid w:val="00D770FE"/>
    <w:rsid w:val="00D77634"/>
    <w:rsid w:val="00D815DE"/>
    <w:rsid w:val="00D81839"/>
    <w:rsid w:val="00D81B69"/>
    <w:rsid w:val="00D8205A"/>
    <w:rsid w:val="00D82480"/>
    <w:rsid w:val="00D83589"/>
    <w:rsid w:val="00D83717"/>
    <w:rsid w:val="00D837E8"/>
    <w:rsid w:val="00D83BC1"/>
    <w:rsid w:val="00D846C4"/>
    <w:rsid w:val="00D84DC3"/>
    <w:rsid w:val="00D85302"/>
    <w:rsid w:val="00D8577F"/>
    <w:rsid w:val="00D858EB"/>
    <w:rsid w:val="00D85A62"/>
    <w:rsid w:val="00D85D65"/>
    <w:rsid w:val="00D867FF"/>
    <w:rsid w:val="00D86830"/>
    <w:rsid w:val="00D8711B"/>
    <w:rsid w:val="00D878A3"/>
    <w:rsid w:val="00D87E0A"/>
    <w:rsid w:val="00D90B99"/>
    <w:rsid w:val="00D9205E"/>
    <w:rsid w:val="00D93A0A"/>
    <w:rsid w:val="00D93CD1"/>
    <w:rsid w:val="00D93DE8"/>
    <w:rsid w:val="00D944FC"/>
    <w:rsid w:val="00D94D05"/>
    <w:rsid w:val="00D96676"/>
    <w:rsid w:val="00D96C0E"/>
    <w:rsid w:val="00D9701C"/>
    <w:rsid w:val="00DA0E17"/>
    <w:rsid w:val="00DA0EDB"/>
    <w:rsid w:val="00DA0EFF"/>
    <w:rsid w:val="00DA0F9F"/>
    <w:rsid w:val="00DA1CE1"/>
    <w:rsid w:val="00DA2817"/>
    <w:rsid w:val="00DA2BB6"/>
    <w:rsid w:val="00DA3871"/>
    <w:rsid w:val="00DA446F"/>
    <w:rsid w:val="00DA4709"/>
    <w:rsid w:val="00DA48DF"/>
    <w:rsid w:val="00DA4D79"/>
    <w:rsid w:val="00DA4E58"/>
    <w:rsid w:val="00DA522B"/>
    <w:rsid w:val="00DA56FD"/>
    <w:rsid w:val="00DA5D29"/>
    <w:rsid w:val="00DA5D99"/>
    <w:rsid w:val="00DA661E"/>
    <w:rsid w:val="00DA6AB7"/>
    <w:rsid w:val="00DA6DC3"/>
    <w:rsid w:val="00DA7375"/>
    <w:rsid w:val="00DA75C0"/>
    <w:rsid w:val="00DA7769"/>
    <w:rsid w:val="00DA79B6"/>
    <w:rsid w:val="00DA7A0A"/>
    <w:rsid w:val="00DB0537"/>
    <w:rsid w:val="00DB0741"/>
    <w:rsid w:val="00DB07FF"/>
    <w:rsid w:val="00DB09E5"/>
    <w:rsid w:val="00DB0B6F"/>
    <w:rsid w:val="00DB0EA8"/>
    <w:rsid w:val="00DB1B8B"/>
    <w:rsid w:val="00DB2076"/>
    <w:rsid w:val="00DB3346"/>
    <w:rsid w:val="00DB3693"/>
    <w:rsid w:val="00DB3715"/>
    <w:rsid w:val="00DB3957"/>
    <w:rsid w:val="00DB3DF4"/>
    <w:rsid w:val="00DB3EDD"/>
    <w:rsid w:val="00DB3FD2"/>
    <w:rsid w:val="00DB410F"/>
    <w:rsid w:val="00DB477A"/>
    <w:rsid w:val="00DB491E"/>
    <w:rsid w:val="00DB540D"/>
    <w:rsid w:val="00DB54C2"/>
    <w:rsid w:val="00DB57A3"/>
    <w:rsid w:val="00DB5BD4"/>
    <w:rsid w:val="00DB5E4D"/>
    <w:rsid w:val="00DB6DAB"/>
    <w:rsid w:val="00DB778F"/>
    <w:rsid w:val="00DB799E"/>
    <w:rsid w:val="00DC1F54"/>
    <w:rsid w:val="00DC2502"/>
    <w:rsid w:val="00DC2953"/>
    <w:rsid w:val="00DC2A43"/>
    <w:rsid w:val="00DC2FE1"/>
    <w:rsid w:val="00DC3222"/>
    <w:rsid w:val="00DC3614"/>
    <w:rsid w:val="00DC4042"/>
    <w:rsid w:val="00DC4118"/>
    <w:rsid w:val="00DC425B"/>
    <w:rsid w:val="00DC495C"/>
    <w:rsid w:val="00DC4DC1"/>
    <w:rsid w:val="00DC527F"/>
    <w:rsid w:val="00DC5F2A"/>
    <w:rsid w:val="00DC6371"/>
    <w:rsid w:val="00DC6EC7"/>
    <w:rsid w:val="00DC6FD0"/>
    <w:rsid w:val="00DD04AE"/>
    <w:rsid w:val="00DD0E4B"/>
    <w:rsid w:val="00DD12A0"/>
    <w:rsid w:val="00DD15DD"/>
    <w:rsid w:val="00DD1839"/>
    <w:rsid w:val="00DD21BB"/>
    <w:rsid w:val="00DD266D"/>
    <w:rsid w:val="00DD318B"/>
    <w:rsid w:val="00DD3971"/>
    <w:rsid w:val="00DD3A09"/>
    <w:rsid w:val="00DD3AD6"/>
    <w:rsid w:val="00DD3B30"/>
    <w:rsid w:val="00DD5754"/>
    <w:rsid w:val="00DD577A"/>
    <w:rsid w:val="00DD5A90"/>
    <w:rsid w:val="00DD5B0C"/>
    <w:rsid w:val="00DD617D"/>
    <w:rsid w:val="00DD6A0B"/>
    <w:rsid w:val="00DD6CCA"/>
    <w:rsid w:val="00DD7079"/>
    <w:rsid w:val="00DE0208"/>
    <w:rsid w:val="00DE02B7"/>
    <w:rsid w:val="00DE03D9"/>
    <w:rsid w:val="00DE054F"/>
    <w:rsid w:val="00DE0C2D"/>
    <w:rsid w:val="00DE1447"/>
    <w:rsid w:val="00DE1689"/>
    <w:rsid w:val="00DE16EC"/>
    <w:rsid w:val="00DE25E8"/>
    <w:rsid w:val="00DE2613"/>
    <w:rsid w:val="00DE26D1"/>
    <w:rsid w:val="00DE2CD6"/>
    <w:rsid w:val="00DE2E88"/>
    <w:rsid w:val="00DE3360"/>
    <w:rsid w:val="00DE3573"/>
    <w:rsid w:val="00DE3D66"/>
    <w:rsid w:val="00DE41E4"/>
    <w:rsid w:val="00DE470C"/>
    <w:rsid w:val="00DE52D6"/>
    <w:rsid w:val="00DE6C0C"/>
    <w:rsid w:val="00DE6E6A"/>
    <w:rsid w:val="00DE6EAC"/>
    <w:rsid w:val="00DE6EE9"/>
    <w:rsid w:val="00DE6F88"/>
    <w:rsid w:val="00DE7FAB"/>
    <w:rsid w:val="00DF0131"/>
    <w:rsid w:val="00DF0E98"/>
    <w:rsid w:val="00DF11F9"/>
    <w:rsid w:val="00DF1555"/>
    <w:rsid w:val="00DF15A9"/>
    <w:rsid w:val="00DF1D1F"/>
    <w:rsid w:val="00DF1D2D"/>
    <w:rsid w:val="00DF1EAA"/>
    <w:rsid w:val="00DF24EB"/>
    <w:rsid w:val="00DF2736"/>
    <w:rsid w:val="00DF2BD6"/>
    <w:rsid w:val="00DF34FC"/>
    <w:rsid w:val="00DF37C0"/>
    <w:rsid w:val="00DF4238"/>
    <w:rsid w:val="00DF4DFB"/>
    <w:rsid w:val="00DF4E45"/>
    <w:rsid w:val="00DF522F"/>
    <w:rsid w:val="00DF570E"/>
    <w:rsid w:val="00DF5839"/>
    <w:rsid w:val="00DF59D8"/>
    <w:rsid w:val="00DF5AB0"/>
    <w:rsid w:val="00DF5B9A"/>
    <w:rsid w:val="00DF5DD9"/>
    <w:rsid w:val="00DF695F"/>
    <w:rsid w:val="00DF774F"/>
    <w:rsid w:val="00DF7B2A"/>
    <w:rsid w:val="00DF7BC7"/>
    <w:rsid w:val="00DF7F2D"/>
    <w:rsid w:val="00DF7F4D"/>
    <w:rsid w:val="00E0082A"/>
    <w:rsid w:val="00E00835"/>
    <w:rsid w:val="00E00BC6"/>
    <w:rsid w:val="00E023C2"/>
    <w:rsid w:val="00E032A5"/>
    <w:rsid w:val="00E034BB"/>
    <w:rsid w:val="00E03B23"/>
    <w:rsid w:val="00E03F91"/>
    <w:rsid w:val="00E041EB"/>
    <w:rsid w:val="00E043B2"/>
    <w:rsid w:val="00E05316"/>
    <w:rsid w:val="00E05B75"/>
    <w:rsid w:val="00E06031"/>
    <w:rsid w:val="00E0690C"/>
    <w:rsid w:val="00E0707F"/>
    <w:rsid w:val="00E0792C"/>
    <w:rsid w:val="00E07DBC"/>
    <w:rsid w:val="00E10213"/>
    <w:rsid w:val="00E10834"/>
    <w:rsid w:val="00E11EB4"/>
    <w:rsid w:val="00E11FC7"/>
    <w:rsid w:val="00E1282F"/>
    <w:rsid w:val="00E12E3B"/>
    <w:rsid w:val="00E14B05"/>
    <w:rsid w:val="00E14D21"/>
    <w:rsid w:val="00E15086"/>
    <w:rsid w:val="00E152F9"/>
    <w:rsid w:val="00E153B2"/>
    <w:rsid w:val="00E1577F"/>
    <w:rsid w:val="00E157EE"/>
    <w:rsid w:val="00E1602E"/>
    <w:rsid w:val="00E1629D"/>
    <w:rsid w:val="00E164F1"/>
    <w:rsid w:val="00E16AFE"/>
    <w:rsid w:val="00E17066"/>
    <w:rsid w:val="00E17126"/>
    <w:rsid w:val="00E176BF"/>
    <w:rsid w:val="00E17C1B"/>
    <w:rsid w:val="00E17E0A"/>
    <w:rsid w:val="00E21DD8"/>
    <w:rsid w:val="00E222DC"/>
    <w:rsid w:val="00E22D0F"/>
    <w:rsid w:val="00E2403B"/>
    <w:rsid w:val="00E241E6"/>
    <w:rsid w:val="00E2433D"/>
    <w:rsid w:val="00E24B92"/>
    <w:rsid w:val="00E24C7F"/>
    <w:rsid w:val="00E24FEA"/>
    <w:rsid w:val="00E25625"/>
    <w:rsid w:val="00E26130"/>
    <w:rsid w:val="00E26173"/>
    <w:rsid w:val="00E26330"/>
    <w:rsid w:val="00E26556"/>
    <w:rsid w:val="00E265FF"/>
    <w:rsid w:val="00E269D7"/>
    <w:rsid w:val="00E301D6"/>
    <w:rsid w:val="00E3060D"/>
    <w:rsid w:val="00E30840"/>
    <w:rsid w:val="00E30DD8"/>
    <w:rsid w:val="00E31D46"/>
    <w:rsid w:val="00E3210C"/>
    <w:rsid w:val="00E32ADD"/>
    <w:rsid w:val="00E32D19"/>
    <w:rsid w:val="00E330DE"/>
    <w:rsid w:val="00E33808"/>
    <w:rsid w:val="00E34254"/>
    <w:rsid w:val="00E356B9"/>
    <w:rsid w:val="00E35AF5"/>
    <w:rsid w:val="00E35DE0"/>
    <w:rsid w:val="00E3738E"/>
    <w:rsid w:val="00E374F6"/>
    <w:rsid w:val="00E3757E"/>
    <w:rsid w:val="00E37BB4"/>
    <w:rsid w:val="00E37DA8"/>
    <w:rsid w:val="00E37DFA"/>
    <w:rsid w:val="00E40829"/>
    <w:rsid w:val="00E40950"/>
    <w:rsid w:val="00E40AFB"/>
    <w:rsid w:val="00E40B16"/>
    <w:rsid w:val="00E40F91"/>
    <w:rsid w:val="00E40FEF"/>
    <w:rsid w:val="00E41B8A"/>
    <w:rsid w:val="00E41BE4"/>
    <w:rsid w:val="00E41C33"/>
    <w:rsid w:val="00E42B29"/>
    <w:rsid w:val="00E43805"/>
    <w:rsid w:val="00E439CC"/>
    <w:rsid w:val="00E43A61"/>
    <w:rsid w:val="00E43E9D"/>
    <w:rsid w:val="00E440FA"/>
    <w:rsid w:val="00E443A3"/>
    <w:rsid w:val="00E44BEC"/>
    <w:rsid w:val="00E44FB6"/>
    <w:rsid w:val="00E450AB"/>
    <w:rsid w:val="00E4525D"/>
    <w:rsid w:val="00E45807"/>
    <w:rsid w:val="00E4603E"/>
    <w:rsid w:val="00E46241"/>
    <w:rsid w:val="00E462B5"/>
    <w:rsid w:val="00E463BE"/>
    <w:rsid w:val="00E46442"/>
    <w:rsid w:val="00E46AC8"/>
    <w:rsid w:val="00E470B8"/>
    <w:rsid w:val="00E47211"/>
    <w:rsid w:val="00E475E7"/>
    <w:rsid w:val="00E4774E"/>
    <w:rsid w:val="00E502BD"/>
    <w:rsid w:val="00E503AE"/>
    <w:rsid w:val="00E50CFA"/>
    <w:rsid w:val="00E50D58"/>
    <w:rsid w:val="00E510DE"/>
    <w:rsid w:val="00E5119C"/>
    <w:rsid w:val="00E514B2"/>
    <w:rsid w:val="00E515B8"/>
    <w:rsid w:val="00E51FA9"/>
    <w:rsid w:val="00E526FF"/>
    <w:rsid w:val="00E52AEB"/>
    <w:rsid w:val="00E52E22"/>
    <w:rsid w:val="00E52E7A"/>
    <w:rsid w:val="00E531E4"/>
    <w:rsid w:val="00E53267"/>
    <w:rsid w:val="00E5418B"/>
    <w:rsid w:val="00E54A0B"/>
    <w:rsid w:val="00E54FC1"/>
    <w:rsid w:val="00E55327"/>
    <w:rsid w:val="00E560E0"/>
    <w:rsid w:val="00E56F5D"/>
    <w:rsid w:val="00E57370"/>
    <w:rsid w:val="00E5771E"/>
    <w:rsid w:val="00E578BD"/>
    <w:rsid w:val="00E60646"/>
    <w:rsid w:val="00E61609"/>
    <w:rsid w:val="00E61CAB"/>
    <w:rsid w:val="00E6222A"/>
    <w:rsid w:val="00E623C4"/>
    <w:rsid w:val="00E629F1"/>
    <w:rsid w:val="00E63275"/>
    <w:rsid w:val="00E639B1"/>
    <w:rsid w:val="00E65664"/>
    <w:rsid w:val="00E65FDD"/>
    <w:rsid w:val="00E66843"/>
    <w:rsid w:val="00E66847"/>
    <w:rsid w:val="00E66B92"/>
    <w:rsid w:val="00E66DB9"/>
    <w:rsid w:val="00E67C1A"/>
    <w:rsid w:val="00E67E0D"/>
    <w:rsid w:val="00E70ADE"/>
    <w:rsid w:val="00E710AC"/>
    <w:rsid w:val="00E714A6"/>
    <w:rsid w:val="00E7157F"/>
    <w:rsid w:val="00E718B1"/>
    <w:rsid w:val="00E72BC7"/>
    <w:rsid w:val="00E73000"/>
    <w:rsid w:val="00E742D9"/>
    <w:rsid w:val="00E745A6"/>
    <w:rsid w:val="00E757C0"/>
    <w:rsid w:val="00E75A2B"/>
    <w:rsid w:val="00E76414"/>
    <w:rsid w:val="00E76A03"/>
    <w:rsid w:val="00E76F9D"/>
    <w:rsid w:val="00E7788F"/>
    <w:rsid w:val="00E77C41"/>
    <w:rsid w:val="00E81D73"/>
    <w:rsid w:val="00E81EFC"/>
    <w:rsid w:val="00E82613"/>
    <w:rsid w:val="00E828CB"/>
    <w:rsid w:val="00E82943"/>
    <w:rsid w:val="00E834CB"/>
    <w:rsid w:val="00E834F4"/>
    <w:rsid w:val="00E83BC7"/>
    <w:rsid w:val="00E83F53"/>
    <w:rsid w:val="00E84373"/>
    <w:rsid w:val="00E84B02"/>
    <w:rsid w:val="00E8506A"/>
    <w:rsid w:val="00E853A2"/>
    <w:rsid w:val="00E85B9E"/>
    <w:rsid w:val="00E85C9C"/>
    <w:rsid w:val="00E85E9C"/>
    <w:rsid w:val="00E86CFA"/>
    <w:rsid w:val="00E873A3"/>
    <w:rsid w:val="00E873AF"/>
    <w:rsid w:val="00E8777E"/>
    <w:rsid w:val="00E87C18"/>
    <w:rsid w:val="00E90ABA"/>
    <w:rsid w:val="00E9188C"/>
    <w:rsid w:val="00E927A1"/>
    <w:rsid w:val="00E928AE"/>
    <w:rsid w:val="00E9293B"/>
    <w:rsid w:val="00E9347A"/>
    <w:rsid w:val="00E935F8"/>
    <w:rsid w:val="00E93612"/>
    <w:rsid w:val="00E93871"/>
    <w:rsid w:val="00E938B2"/>
    <w:rsid w:val="00E943F2"/>
    <w:rsid w:val="00E94426"/>
    <w:rsid w:val="00E95EC1"/>
    <w:rsid w:val="00E95EFD"/>
    <w:rsid w:val="00E9631C"/>
    <w:rsid w:val="00E96361"/>
    <w:rsid w:val="00E9661A"/>
    <w:rsid w:val="00E968C6"/>
    <w:rsid w:val="00E96975"/>
    <w:rsid w:val="00E96A75"/>
    <w:rsid w:val="00E9772D"/>
    <w:rsid w:val="00E97A0C"/>
    <w:rsid w:val="00E97DD2"/>
    <w:rsid w:val="00EA0400"/>
    <w:rsid w:val="00EA0A85"/>
    <w:rsid w:val="00EA0BA9"/>
    <w:rsid w:val="00EA1607"/>
    <w:rsid w:val="00EA1F9D"/>
    <w:rsid w:val="00EA2077"/>
    <w:rsid w:val="00EA298F"/>
    <w:rsid w:val="00EA2BD7"/>
    <w:rsid w:val="00EA2DE9"/>
    <w:rsid w:val="00EA36D7"/>
    <w:rsid w:val="00EA3BB6"/>
    <w:rsid w:val="00EA3DEC"/>
    <w:rsid w:val="00EA3EED"/>
    <w:rsid w:val="00EA3EEF"/>
    <w:rsid w:val="00EA41A6"/>
    <w:rsid w:val="00EA46A0"/>
    <w:rsid w:val="00EA4D8D"/>
    <w:rsid w:val="00EA4FB4"/>
    <w:rsid w:val="00EA6FE2"/>
    <w:rsid w:val="00EA77B9"/>
    <w:rsid w:val="00EA7C0E"/>
    <w:rsid w:val="00EA7D6D"/>
    <w:rsid w:val="00EB052E"/>
    <w:rsid w:val="00EB05DF"/>
    <w:rsid w:val="00EB15A1"/>
    <w:rsid w:val="00EB18C3"/>
    <w:rsid w:val="00EB233F"/>
    <w:rsid w:val="00EB248E"/>
    <w:rsid w:val="00EB2E86"/>
    <w:rsid w:val="00EB2FD8"/>
    <w:rsid w:val="00EB3A0C"/>
    <w:rsid w:val="00EB3D29"/>
    <w:rsid w:val="00EB430C"/>
    <w:rsid w:val="00EB447B"/>
    <w:rsid w:val="00EB5327"/>
    <w:rsid w:val="00EB53EB"/>
    <w:rsid w:val="00EB5FC8"/>
    <w:rsid w:val="00EB633E"/>
    <w:rsid w:val="00EB681A"/>
    <w:rsid w:val="00EB697E"/>
    <w:rsid w:val="00EB7167"/>
    <w:rsid w:val="00EB7E12"/>
    <w:rsid w:val="00EC0388"/>
    <w:rsid w:val="00EC04D0"/>
    <w:rsid w:val="00EC0968"/>
    <w:rsid w:val="00EC0D7A"/>
    <w:rsid w:val="00EC0EDD"/>
    <w:rsid w:val="00EC1621"/>
    <w:rsid w:val="00EC1A3F"/>
    <w:rsid w:val="00EC2569"/>
    <w:rsid w:val="00EC260C"/>
    <w:rsid w:val="00EC301B"/>
    <w:rsid w:val="00EC422B"/>
    <w:rsid w:val="00EC4808"/>
    <w:rsid w:val="00EC51D8"/>
    <w:rsid w:val="00EC5B47"/>
    <w:rsid w:val="00EC5C5A"/>
    <w:rsid w:val="00EC5C9E"/>
    <w:rsid w:val="00EC5CDF"/>
    <w:rsid w:val="00EC6185"/>
    <w:rsid w:val="00EC6685"/>
    <w:rsid w:val="00EC6C9C"/>
    <w:rsid w:val="00EC6F70"/>
    <w:rsid w:val="00EC7B90"/>
    <w:rsid w:val="00EC7D06"/>
    <w:rsid w:val="00ED0081"/>
    <w:rsid w:val="00ED0E75"/>
    <w:rsid w:val="00ED1CC8"/>
    <w:rsid w:val="00ED1D69"/>
    <w:rsid w:val="00ED1F64"/>
    <w:rsid w:val="00ED25A3"/>
    <w:rsid w:val="00ED2E72"/>
    <w:rsid w:val="00ED2FE6"/>
    <w:rsid w:val="00ED314B"/>
    <w:rsid w:val="00ED31FF"/>
    <w:rsid w:val="00ED3FD4"/>
    <w:rsid w:val="00ED42D4"/>
    <w:rsid w:val="00ED4500"/>
    <w:rsid w:val="00ED46F5"/>
    <w:rsid w:val="00ED5C07"/>
    <w:rsid w:val="00ED6205"/>
    <w:rsid w:val="00ED64AB"/>
    <w:rsid w:val="00ED6733"/>
    <w:rsid w:val="00ED6735"/>
    <w:rsid w:val="00ED6A8F"/>
    <w:rsid w:val="00ED6AD1"/>
    <w:rsid w:val="00ED7F10"/>
    <w:rsid w:val="00EE0935"/>
    <w:rsid w:val="00EE0D4E"/>
    <w:rsid w:val="00EE118D"/>
    <w:rsid w:val="00EE1273"/>
    <w:rsid w:val="00EE1985"/>
    <w:rsid w:val="00EE2315"/>
    <w:rsid w:val="00EE2402"/>
    <w:rsid w:val="00EE39EE"/>
    <w:rsid w:val="00EE41B5"/>
    <w:rsid w:val="00EE5CDB"/>
    <w:rsid w:val="00EE6450"/>
    <w:rsid w:val="00EE698E"/>
    <w:rsid w:val="00EE6A07"/>
    <w:rsid w:val="00EE7E99"/>
    <w:rsid w:val="00EF06EB"/>
    <w:rsid w:val="00EF07B2"/>
    <w:rsid w:val="00EF0842"/>
    <w:rsid w:val="00EF0A21"/>
    <w:rsid w:val="00EF1232"/>
    <w:rsid w:val="00EF1244"/>
    <w:rsid w:val="00EF1433"/>
    <w:rsid w:val="00EF1BDF"/>
    <w:rsid w:val="00EF275A"/>
    <w:rsid w:val="00EF331F"/>
    <w:rsid w:val="00EF3430"/>
    <w:rsid w:val="00EF3785"/>
    <w:rsid w:val="00EF379A"/>
    <w:rsid w:val="00EF3EF7"/>
    <w:rsid w:val="00EF43F2"/>
    <w:rsid w:val="00EF4A5D"/>
    <w:rsid w:val="00EF4E7D"/>
    <w:rsid w:val="00EF5208"/>
    <w:rsid w:val="00EF5FF7"/>
    <w:rsid w:val="00EF6533"/>
    <w:rsid w:val="00EF7012"/>
    <w:rsid w:val="00EF70A6"/>
    <w:rsid w:val="00EF7B5A"/>
    <w:rsid w:val="00EF7C81"/>
    <w:rsid w:val="00F0065B"/>
    <w:rsid w:val="00F01D48"/>
    <w:rsid w:val="00F02362"/>
    <w:rsid w:val="00F02533"/>
    <w:rsid w:val="00F02647"/>
    <w:rsid w:val="00F0268E"/>
    <w:rsid w:val="00F029A5"/>
    <w:rsid w:val="00F03147"/>
    <w:rsid w:val="00F03F64"/>
    <w:rsid w:val="00F043D7"/>
    <w:rsid w:val="00F04F33"/>
    <w:rsid w:val="00F07337"/>
    <w:rsid w:val="00F0753B"/>
    <w:rsid w:val="00F07A81"/>
    <w:rsid w:val="00F07FC6"/>
    <w:rsid w:val="00F106AE"/>
    <w:rsid w:val="00F107E7"/>
    <w:rsid w:val="00F10F0D"/>
    <w:rsid w:val="00F111D4"/>
    <w:rsid w:val="00F12001"/>
    <w:rsid w:val="00F125C9"/>
    <w:rsid w:val="00F12C53"/>
    <w:rsid w:val="00F130E1"/>
    <w:rsid w:val="00F13C34"/>
    <w:rsid w:val="00F13D61"/>
    <w:rsid w:val="00F140B8"/>
    <w:rsid w:val="00F14217"/>
    <w:rsid w:val="00F1437A"/>
    <w:rsid w:val="00F147FA"/>
    <w:rsid w:val="00F14F6E"/>
    <w:rsid w:val="00F15058"/>
    <w:rsid w:val="00F152BF"/>
    <w:rsid w:val="00F1544C"/>
    <w:rsid w:val="00F15517"/>
    <w:rsid w:val="00F15F88"/>
    <w:rsid w:val="00F16DA5"/>
    <w:rsid w:val="00F1733F"/>
    <w:rsid w:val="00F17998"/>
    <w:rsid w:val="00F17E86"/>
    <w:rsid w:val="00F20686"/>
    <w:rsid w:val="00F2173C"/>
    <w:rsid w:val="00F21AFA"/>
    <w:rsid w:val="00F21B3D"/>
    <w:rsid w:val="00F21C91"/>
    <w:rsid w:val="00F21F4E"/>
    <w:rsid w:val="00F2234C"/>
    <w:rsid w:val="00F227AD"/>
    <w:rsid w:val="00F2284E"/>
    <w:rsid w:val="00F22F76"/>
    <w:rsid w:val="00F2343B"/>
    <w:rsid w:val="00F2368C"/>
    <w:rsid w:val="00F242C3"/>
    <w:rsid w:val="00F24C79"/>
    <w:rsid w:val="00F252A3"/>
    <w:rsid w:val="00F25341"/>
    <w:rsid w:val="00F25913"/>
    <w:rsid w:val="00F25E1D"/>
    <w:rsid w:val="00F26066"/>
    <w:rsid w:val="00F26963"/>
    <w:rsid w:val="00F26D28"/>
    <w:rsid w:val="00F27108"/>
    <w:rsid w:val="00F27552"/>
    <w:rsid w:val="00F2781A"/>
    <w:rsid w:val="00F27F63"/>
    <w:rsid w:val="00F309B0"/>
    <w:rsid w:val="00F30DAD"/>
    <w:rsid w:val="00F31095"/>
    <w:rsid w:val="00F32867"/>
    <w:rsid w:val="00F32FC1"/>
    <w:rsid w:val="00F33554"/>
    <w:rsid w:val="00F335C3"/>
    <w:rsid w:val="00F33B6D"/>
    <w:rsid w:val="00F34949"/>
    <w:rsid w:val="00F34CBD"/>
    <w:rsid w:val="00F3588B"/>
    <w:rsid w:val="00F35C1F"/>
    <w:rsid w:val="00F40077"/>
    <w:rsid w:val="00F406A5"/>
    <w:rsid w:val="00F41174"/>
    <w:rsid w:val="00F4129E"/>
    <w:rsid w:val="00F41731"/>
    <w:rsid w:val="00F4212D"/>
    <w:rsid w:val="00F427A6"/>
    <w:rsid w:val="00F42B60"/>
    <w:rsid w:val="00F42D3E"/>
    <w:rsid w:val="00F43178"/>
    <w:rsid w:val="00F43364"/>
    <w:rsid w:val="00F433F2"/>
    <w:rsid w:val="00F43D7F"/>
    <w:rsid w:val="00F440C5"/>
    <w:rsid w:val="00F4465A"/>
    <w:rsid w:val="00F4482A"/>
    <w:rsid w:val="00F44860"/>
    <w:rsid w:val="00F45125"/>
    <w:rsid w:val="00F45C1A"/>
    <w:rsid w:val="00F467A0"/>
    <w:rsid w:val="00F46DBE"/>
    <w:rsid w:val="00F47341"/>
    <w:rsid w:val="00F5118D"/>
    <w:rsid w:val="00F517B4"/>
    <w:rsid w:val="00F51EE0"/>
    <w:rsid w:val="00F52869"/>
    <w:rsid w:val="00F52C79"/>
    <w:rsid w:val="00F52CC1"/>
    <w:rsid w:val="00F53000"/>
    <w:rsid w:val="00F530F9"/>
    <w:rsid w:val="00F53120"/>
    <w:rsid w:val="00F531A7"/>
    <w:rsid w:val="00F537D3"/>
    <w:rsid w:val="00F53914"/>
    <w:rsid w:val="00F53A51"/>
    <w:rsid w:val="00F5409A"/>
    <w:rsid w:val="00F540BC"/>
    <w:rsid w:val="00F547BF"/>
    <w:rsid w:val="00F547C8"/>
    <w:rsid w:val="00F54B87"/>
    <w:rsid w:val="00F54D4A"/>
    <w:rsid w:val="00F5539F"/>
    <w:rsid w:val="00F557F1"/>
    <w:rsid w:val="00F55A22"/>
    <w:rsid w:val="00F55A54"/>
    <w:rsid w:val="00F55B55"/>
    <w:rsid w:val="00F55CDB"/>
    <w:rsid w:val="00F560A6"/>
    <w:rsid w:val="00F565CE"/>
    <w:rsid w:val="00F57C43"/>
    <w:rsid w:val="00F60769"/>
    <w:rsid w:val="00F607D3"/>
    <w:rsid w:val="00F60B89"/>
    <w:rsid w:val="00F61071"/>
    <w:rsid w:val="00F61F0E"/>
    <w:rsid w:val="00F62476"/>
    <w:rsid w:val="00F6264B"/>
    <w:rsid w:val="00F62882"/>
    <w:rsid w:val="00F629E7"/>
    <w:rsid w:val="00F62B20"/>
    <w:rsid w:val="00F63052"/>
    <w:rsid w:val="00F636CD"/>
    <w:rsid w:val="00F63807"/>
    <w:rsid w:val="00F63D7B"/>
    <w:rsid w:val="00F64223"/>
    <w:rsid w:val="00F648EA"/>
    <w:rsid w:val="00F653BE"/>
    <w:rsid w:val="00F6592C"/>
    <w:rsid w:val="00F65B69"/>
    <w:rsid w:val="00F660BC"/>
    <w:rsid w:val="00F67309"/>
    <w:rsid w:val="00F67608"/>
    <w:rsid w:val="00F70475"/>
    <w:rsid w:val="00F70C3A"/>
    <w:rsid w:val="00F71221"/>
    <w:rsid w:val="00F71225"/>
    <w:rsid w:val="00F713B3"/>
    <w:rsid w:val="00F71408"/>
    <w:rsid w:val="00F71A27"/>
    <w:rsid w:val="00F71DE6"/>
    <w:rsid w:val="00F728BF"/>
    <w:rsid w:val="00F72AB8"/>
    <w:rsid w:val="00F72E83"/>
    <w:rsid w:val="00F72F40"/>
    <w:rsid w:val="00F73150"/>
    <w:rsid w:val="00F73328"/>
    <w:rsid w:val="00F73868"/>
    <w:rsid w:val="00F7452C"/>
    <w:rsid w:val="00F74773"/>
    <w:rsid w:val="00F74B8D"/>
    <w:rsid w:val="00F7523D"/>
    <w:rsid w:val="00F754CB"/>
    <w:rsid w:val="00F75AE5"/>
    <w:rsid w:val="00F75DBC"/>
    <w:rsid w:val="00F76076"/>
    <w:rsid w:val="00F76386"/>
    <w:rsid w:val="00F77080"/>
    <w:rsid w:val="00F80A40"/>
    <w:rsid w:val="00F811B3"/>
    <w:rsid w:val="00F812F6"/>
    <w:rsid w:val="00F819B0"/>
    <w:rsid w:val="00F82758"/>
    <w:rsid w:val="00F82A39"/>
    <w:rsid w:val="00F832CC"/>
    <w:rsid w:val="00F83703"/>
    <w:rsid w:val="00F83886"/>
    <w:rsid w:val="00F83940"/>
    <w:rsid w:val="00F83C77"/>
    <w:rsid w:val="00F84073"/>
    <w:rsid w:val="00F84E0F"/>
    <w:rsid w:val="00F8536E"/>
    <w:rsid w:val="00F86244"/>
    <w:rsid w:val="00F86B14"/>
    <w:rsid w:val="00F86DB3"/>
    <w:rsid w:val="00F878E3"/>
    <w:rsid w:val="00F90772"/>
    <w:rsid w:val="00F90983"/>
    <w:rsid w:val="00F9160A"/>
    <w:rsid w:val="00F917B4"/>
    <w:rsid w:val="00F92621"/>
    <w:rsid w:val="00F93192"/>
    <w:rsid w:val="00F93469"/>
    <w:rsid w:val="00F93B0D"/>
    <w:rsid w:val="00F93C79"/>
    <w:rsid w:val="00F94D6E"/>
    <w:rsid w:val="00F94ED1"/>
    <w:rsid w:val="00F967E6"/>
    <w:rsid w:val="00F9753C"/>
    <w:rsid w:val="00F975CC"/>
    <w:rsid w:val="00F97FCF"/>
    <w:rsid w:val="00FA00D8"/>
    <w:rsid w:val="00FA0E65"/>
    <w:rsid w:val="00FA0F69"/>
    <w:rsid w:val="00FA1995"/>
    <w:rsid w:val="00FA20A1"/>
    <w:rsid w:val="00FA242E"/>
    <w:rsid w:val="00FA2580"/>
    <w:rsid w:val="00FA2C59"/>
    <w:rsid w:val="00FA3BC4"/>
    <w:rsid w:val="00FA4E23"/>
    <w:rsid w:val="00FA5100"/>
    <w:rsid w:val="00FA5653"/>
    <w:rsid w:val="00FA5685"/>
    <w:rsid w:val="00FA5AD7"/>
    <w:rsid w:val="00FA60A2"/>
    <w:rsid w:val="00FA65F6"/>
    <w:rsid w:val="00FA7108"/>
    <w:rsid w:val="00FB05DF"/>
    <w:rsid w:val="00FB068F"/>
    <w:rsid w:val="00FB09A8"/>
    <w:rsid w:val="00FB0B73"/>
    <w:rsid w:val="00FB3189"/>
    <w:rsid w:val="00FB3596"/>
    <w:rsid w:val="00FB3931"/>
    <w:rsid w:val="00FB5468"/>
    <w:rsid w:val="00FB591F"/>
    <w:rsid w:val="00FB5AF0"/>
    <w:rsid w:val="00FB5E92"/>
    <w:rsid w:val="00FB63FA"/>
    <w:rsid w:val="00FB6FF6"/>
    <w:rsid w:val="00FB7423"/>
    <w:rsid w:val="00FC01E3"/>
    <w:rsid w:val="00FC047D"/>
    <w:rsid w:val="00FC0711"/>
    <w:rsid w:val="00FC0BF4"/>
    <w:rsid w:val="00FC0E89"/>
    <w:rsid w:val="00FC108F"/>
    <w:rsid w:val="00FC15BB"/>
    <w:rsid w:val="00FC169F"/>
    <w:rsid w:val="00FC213C"/>
    <w:rsid w:val="00FC316E"/>
    <w:rsid w:val="00FC3B6E"/>
    <w:rsid w:val="00FC4FB3"/>
    <w:rsid w:val="00FC50A6"/>
    <w:rsid w:val="00FC50D0"/>
    <w:rsid w:val="00FC657D"/>
    <w:rsid w:val="00FC697B"/>
    <w:rsid w:val="00FC6A0A"/>
    <w:rsid w:val="00FC735A"/>
    <w:rsid w:val="00FD06EE"/>
    <w:rsid w:val="00FD098F"/>
    <w:rsid w:val="00FD09C6"/>
    <w:rsid w:val="00FD0C51"/>
    <w:rsid w:val="00FD1032"/>
    <w:rsid w:val="00FD21A6"/>
    <w:rsid w:val="00FD2B12"/>
    <w:rsid w:val="00FD341A"/>
    <w:rsid w:val="00FD3694"/>
    <w:rsid w:val="00FD3AC0"/>
    <w:rsid w:val="00FD5702"/>
    <w:rsid w:val="00FD69CF"/>
    <w:rsid w:val="00FD6A97"/>
    <w:rsid w:val="00FD6B4A"/>
    <w:rsid w:val="00FD6BBB"/>
    <w:rsid w:val="00FD6FBC"/>
    <w:rsid w:val="00FD7958"/>
    <w:rsid w:val="00FE0699"/>
    <w:rsid w:val="00FE0A78"/>
    <w:rsid w:val="00FE12A5"/>
    <w:rsid w:val="00FE1D43"/>
    <w:rsid w:val="00FE3522"/>
    <w:rsid w:val="00FE3F4A"/>
    <w:rsid w:val="00FE436F"/>
    <w:rsid w:val="00FE45F4"/>
    <w:rsid w:val="00FE5009"/>
    <w:rsid w:val="00FE5093"/>
    <w:rsid w:val="00FE53F9"/>
    <w:rsid w:val="00FE5CAF"/>
    <w:rsid w:val="00FE5DC7"/>
    <w:rsid w:val="00FE6680"/>
    <w:rsid w:val="00FE72E9"/>
    <w:rsid w:val="00FE72F0"/>
    <w:rsid w:val="00FE775D"/>
    <w:rsid w:val="00FE7764"/>
    <w:rsid w:val="00FE78DC"/>
    <w:rsid w:val="00FE7CCB"/>
    <w:rsid w:val="00FF00F6"/>
    <w:rsid w:val="00FF0133"/>
    <w:rsid w:val="00FF0187"/>
    <w:rsid w:val="00FF0A12"/>
    <w:rsid w:val="00FF0E96"/>
    <w:rsid w:val="00FF0EAA"/>
    <w:rsid w:val="00FF1AC5"/>
    <w:rsid w:val="00FF26D7"/>
    <w:rsid w:val="00FF26F6"/>
    <w:rsid w:val="00FF3F86"/>
    <w:rsid w:val="00FF540B"/>
    <w:rsid w:val="00FF64D0"/>
    <w:rsid w:val="00FF6916"/>
    <w:rsid w:val="00FF7642"/>
    <w:rsid w:val="00FF7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4BE8"/>
    <w:pPr>
      <w:autoSpaceDE w:val="0"/>
      <w:autoSpaceDN w:val="0"/>
      <w:adjustRightInd w:val="0"/>
      <w:jc w:val="left"/>
    </w:pPr>
    <w:rPr>
      <w:rFonts w:ascii="Comic Sans MS" w:hAnsi="Comic Sans MS" w:cs="Comic Sans MS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D21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1B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11CF0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5D92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8786559B89F176DBDF4028C70E973FB63E97D1576D1DD0BF8CFA082909070A1CA77B85947FC78C67DDP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B8786559B89F176DBDF4028C70E973FB63E97D1576D1DD0BF8CFA082909070A1CA77B85947FC78C67DCP" TargetMode="External"/><Relationship Id="rId12" Type="http://schemas.openxmlformats.org/officeDocument/2006/relationships/hyperlink" Target="consultantplus://offline/ref=42551D6F9F4D86B4D8308EC0DC45F14B641ED65893B1BA2E5E8D0659E78A662398190CBC77FBA8D6j2E8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3F53762D13C31118F53011929D9A6AAE17F8CDB94751CE6F923EEB3492478574F3D2722FAD71BA076i4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B8786559B89F176DBDF4028C70E973FB63E97D1576D1DD0BF8CFA082909070A1CA77B85947FC78C67DBP" TargetMode="External"/><Relationship Id="rId11" Type="http://schemas.openxmlformats.org/officeDocument/2006/relationships/hyperlink" Target="consultantplus://offline/ref=42551D6F9F4D86B4D8308EC0DC45F14B641DD65F9FBCBA2E5E8D0659E78A662398190CBC77FBADDDj2ED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3F53762D13C31118F53011929D9A6AAE17F8CDB94751CE6F923EEB3492478574F3D2722FAD71BA076i2O" TargetMode="External"/><Relationship Id="rId10" Type="http://schemas.openxmlformats.org/officeDocument/2006/relationships/hyperlink" Target="consultantplus://offline/ref=42551D6F9F4D86B4D8308EC0DC45F14B641DD65F9FBCBA2E5E8D0659E78A662398190CBC77FBADDDj2E9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551D6F9F4D86B4D8308EC0DC45F14B641AD95E9FBDBA2E5E8D0659E78A662398190CBC77FBACDCj2E9P" TargetMode="External"/><Relationship Id="rId14" Type="http://schemas.openxmlformats.org/officeDocument/2006/relationships/hyperlink" Target="consultantplus://offline/ref=53133102606D6B83AD46C40E98BD2D41C871E21A2BF057535C76CB27069636EB2CDE75A4CCB64915n6Z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862F0-EABF-447E-AF7F-3020840F2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</dc:creator>
  <cp:keywords/>
  <dc:description/>
  <cp:lastModifiedBy>Your User Name</cp:lastModifiedBy>
  <cp:revision>4</cp:revision>
  <cp:lastPrinted>2019-09-22T12:18:00Z</cp:lastPrinted>
  <dcterms:created xsi:type="dcterms:W3CDTF">2019-09-26T06:04:00Z</dcterms:created>
  <dcterms:modified xsi:type="dcterms:W3CDTF">2019-09-26T06:30:00Z</dcterms:modified>
</cp:coreProperties>
</file>