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96" w:rsidRDefault="00EC5096" w:rsidP="00EC5096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  <w:r>
        <w:rPr>
          <w:rFonts w:ascii="Tahoma" w:eastAsia="Times New Roman" w:hAnsi="Tahoma"/>
          <w:b/>
          <w:noProof/>
          <w:sz w:val="16"/>
          <w:szCs w:val="24"/>
          <w:lang w:eastAsia="ru-RU"/>
        </w:rPr>
        <w:drawing>
          <wp:inline distT="0" distB="0" distL="0" distR="0" wp14:anchorId="1020BD7F" wp14:editId="40D4E02A">
            <wp:extent cx="6000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96" w:rsidRDefault="00EC5096" w:rsidP="00EC5096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322"/>
        <w:gridCol w:w="4063"/>
      </w:tblGrid>
      <w:tr w:rsidR="00EC5096" w:rsidTr="009F7D64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«МИКУНЬ» </w:t>
            </w:r>
          </w:p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EC5096" w:rsidRDefault="00EC5096" w:rsidP="00EC509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096" w:rsidRDefault="00EC5096" w:rsidP="00EC50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0"/>
          <w:lang w:val="x-none" w:eastAsia="x-none"/>
        </w:rPr>
        <w:t>Ш  У  Ö  М</w:t>
      </w:r>
    </w:p>
    <w:p w:rsidR="00EC5096" w:rsidRDefault="00EC5096" w:rsidP="00EC50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EC5096" w:rsidRDefault="00EC5096" w:rsidP="00EC509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096" w:rsidRDefault="00EC5096" w:rsidP="00EC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>25 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№ 36</w:t>
      </w:r>
    </w:p>
    <w:p w:rsidR="00EC5096" w:rsidRDefault="00EC5096" w:rsidP="00EC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  <w:proofErr w:type="spellEnd"/>
    </w:p>
    <w:p w:rsidR="00EC5096" w:rsidRDefault="00EC5096" w:rsidP="00EC5096">
      <w:pPr>
        <w:spacing w:after="0" w:line="240" w:lineRule="auto"/>
        <w:rPr>
          <w:rFonts w:ascii="Garamond" w:eastAsia="Times New Roman" w:hAnsi="Garamond"/>
          <w:sz w:val="28"/>
          <w:szCs w:val="28"/>
          <w:lang w:eastAsia="ru-RU"/>
        </w:rPr>
      </w:pPr>
    </w:p>
    <w:tbl>
      <w:tblPr>
        <w:tblW w:w="8854" w:type="dxa"/>
        <w:tblInd w:w="-142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EC5096" w:rsidTr="009F7D64">
        <w:tc>
          <w:tcPr>
            <w:tcW w:w="4968" w:type="dxa"/>
            <w:hideMark/>
          </w:tcPr>
          <w:p w:rsidR="00EC5096" w:rsidRDefault="00EC5096" w:rsidP="009F7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</w:t>
            </w:r>
            <w:r w:rsidR="009F7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 </w:t>
            </w:r>
            <w:r w:rsidRPr="00EC50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«Выдача ордера (раз</w:t>
            </w:r>
            <w:r w:rsidR="009F7D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EC509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решения) на производство земляных работ» </w:t>
            </w:r>
          </w:p>
        </w:tc>
        <w:tc>
          <w:tcPr>
            <w:tcW w:w="3886" w:type="dxa"/>
          </w:tcPr>
          <w:p w:rsidR="00EC5096" w:rsidRDefault="00EC5096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C5096" w:rsidRDefault="00EC5096" w:rsidP="00EC5096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C5096" w:rsidRDefault="00EC5096" w:rsidP="00EC5096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Default="00EC5096" w:rsidP="00EC509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пальной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</w:t>
      </w:r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«Выдача ордера (разрешения) на производство земляных работ»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 приложению.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 Постановление администрации городского посел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ения «Микунь» от 17.11.2015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200 </w:t>
      </w:r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  <w:proofErr w:type="spellStart"/>
      <w:proofErr w:type="gramStart"/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</w:t>
      </w:r>
      <w:proofErr w:type="spellEnd"/>
      <w:proofErr w:type="gramEnd"/>
      <w:r w:rsidRPr="00EC5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муниципальной услуги «Выдача ордера (разрешения)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производство земляных работ» (в редакции постановления</w:t>
      </w:r>
      <w:r w:rsidRPr="00EC5096">
        <w:t xml:space="preserve"> </w:t>
      </w:r>
      <w:r w:rsidR="009F7D64">
        <w:rPr>
          <w:rFonts w:ascii="Times New Roman" w:eastAsia="Times New Roman" w:hAnsi="Times New Roman"/>
          <w:bCs/>
          <w:sz w:val="28"/>
          <w:szCs w:val="28"/>
          <w:lang w:eastAsia="ru-RU"/>
        </w:rPr>
        <w:t>от 23.06.2016 № 181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 24.04.2017 № 94, от 10.04.2018 № 83) считать утратившим силу, с контроля снять.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официального опубликования (обнародования).</w:t>
      </w:r>
    </w:p>
    <w:p w:rsidR="00EC5096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Контроль за исполнением настоящего постановления возложить на руководителя администрации городского поселения «Микунь».</w:t>
      </w:r>
    </w:p>
    <w:p w:rsidR="00EC5096" w:rsidRDefault="00EC5096" w:rsidP="00EC5096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</w:p>
    <w:p w:rsidR="00146FD3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Микунь»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В.А.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Розмысло</w:t>
      </w:r>
      <w:proofErr w:type="spellEnd"/>
    </w:p>
    <w:p w:rsidR="009F7D64" w:rsidRDefault="009F7D64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3266" w:rsidTr="00EF3266">
        <w:tc>
          <w:tcPr>
            <w:tcW w:w="4672" w:type="dxa"/>
          </w:tcPr>
          <w:p w:rsidR="00EF3266" w:rsidRDefault="00EF3266" w:rsidP="009F7D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25.02.2019 г. № 36</w:t>
            </w:r>
          </w:p>
          <w:p w:rsidR="00EF3266" w:rsidRP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:rsidR="00EF3266" w:rsidRDefault="00EF3266" w:rsidP="00EF32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3266" w:rsidRDefault="00EF3266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5B2C32">
        <w:rPr>
          <w:rFonts w:ascii="Times New Roman" w:hAnsi="Times New Roman"/>
          <w:b/>
          <w:bCs/>
          <w:sz w:val="28"/>
          <w:szCs w:val="28"/>
        </w:rPr>
        <w:t xml:space="preserve">Выдача ордера (разрешения)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bCs/>
          <w:sz w:val="28"/>
          <w:szCs w:val="28"/>
        </w:rPr>
        <w:t>на производство земляных работ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5B2C32">
        <w:rPr>
          <w:vertAlign w:val="superscript"/>
        </w:rPr>
        <w:t xml:space="preserve"> </w:t>
      </w:r>
    </w:p>
    <w:p w:rsidR="009F7D64" w:rsidRPr="005B2C32" w:rsidRDefault="009F7D64" w:rsidP="00EF3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0" w:name="Par55"/>
      <w:bookmarkEnd w:id="0"/>
      <w:r w:rsidRPr="005B2C3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E4E01">
        <w:rPr>
          <w:rFonts w:ascii="Times New Roman" w:hAnsi="Times New Roman"/>
          <w:bCs/>
          <w:sz w:val="28"/>
          <w:szCs w:val="28"/>
        </w:rPr>
        <w:t>Выдача разрешения на строительство объекта капитального строительства</w:t>
      </w:r>
      <w:r w:rsidRPr="00EE4E0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5613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«Микунь»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59"/>
      <w:bookmarkEnd w:id="1"/>
      <w:r w:rsidRPr="005B2C3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1"/>
      <w:bookmarkEnd w:id="2"/>
      <w:r w:rsidRPr="005B2C32">
        <w:rPr>
          <w:rFonts w:ascii="Times New Roman" w:hAnsi="Times New Roman"/>
          <w:sz w:val="28"/>
          <w:szCs w:val="28"/>
        </w:rPr>
        <w:t xml:space="preserve">1.2.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Заявителями </w:t>
      </w:r>
      <w:r w:rsidRPr="005B2C32">
        <w:rPr>
          <w:rFonts w:ascii="Times New Roman" w:hAnsi="Times New Roman"/>
          <w:sz w:val="28"/>
          <w:szCs w:val="28"/>
        </w:rPr>
        <w:t xml:space="preserve">на предоставление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</w:t>
      </w:r>
      <w:r w:rsidRPr="005B2C32">
        <w:rPr>
          <w:rFonts w:ascii="Times New Roman" w:hAnsi="Times New Roman"/>
          <w:sz w:val="28"/>
          <w:szCs w:val="28"/>
          <w:lang w:eastAsia="ru-RU"/>
        </w:rPr>
        <w:t>являются физические лица (в том числе индивидуальные предприниматели) и юридические лица.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1.3. От имени заявителей, в целях получения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</w:t>
      </w:r>
      <w:r w:rsidRPr="005B2C32">
        <w:rPr>
          <w:rFonts w:ascii="Times New Roman" w:hAnsi="Times New Roman"/>
          <w:sz w:val="28"/>
          <w:szCs w:val="28"/>
        </w:rPr>
        <w:lastRenderedPageBreak/>
        <w:t xml:space="preserve">могут выступать лица, имеющие такое право в соответствии с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законода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тельством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 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96"/>
      <w:bookmarkEnd w:id="3"/>
      <w:r w:rsidRPr="005B2C32">
        <w:rPr>
          <w:rFonts w:ascii="Times New Roman" w:hAnsi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в сети Интернет (на официальном сайте Органа);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информа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ционной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лении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</w:t>
      </w:r>
      <w:r w:rsidRPr="005B2C32">
        <w:rPr>
          <w:rFonts w:ascii="Times New Roman" w:hAnsi="Times New Roman"/>
          <w:sz w:val="28"/>
          <w:szCs w:val="28"/>
        </w:rPr>
        <w:lastRenderedPageBreak/>
        <w:t>в соответствии с обращением должен быть направлен в письменной форме через организацию почтовой связи).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1.4.2. Информация по вопросам предоставления услуг, которые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явля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ются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proofErr w:type="gramStart"/>
      <w:r w:rsidRPr="005B2C32">
        <w:rPr>
          <w:rFonts w:ascii="Times New Roman" w:hAnsi="Times New Roman"/>
          <w:sz w:val="28"/>
          <w:szCs w:val="28"/>
        </w:rPr>
        <w:t>много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функциональном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центре предоставления государственных и муниципальных услуг.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венных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На официальном Органа, на Едином портале государственных и муниципальных услуг (функций), Портале государственных и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муници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пальных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справочная информация: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Органа,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органи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заций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 в том числе номер телефона-автоинформатора;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proofErr w:type="spellStart"/>
      <w:r w:rsidRPr="005B2C32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EF3266">
        <w:rPr>
          <w:rFonts w:ascii="Times New Roman" w:hAnsi="Times New Roman"/>
          <w:sz w:val="28"/>
          <w:szCs w:val="28"/>
        </w:rPr>
        <w:t>-</w:t>
      </w:r>
      <w:proofErr w:type="spellStart"/>
      <w:r w:rsidRPr="005B2C32">
        <w:rPr>
          <w:rFonts w:ascii="Times New Roman" w:hAnsi="Times New Roman"/>
          <w:sz w:val="28"/>
          <w:szCs w:val="28"/>
        </w:rPr>
        <w:t>ционной</w:t>
      </w:r>
      <w:proofErr w:type="spellEnd"/>
      <w:r w:rsidRPr="005B2C32">
        <w:rPr>
          <w:rFonts w:ascii="Times New Roman" w:hAnsi="Times New Roman"/>
          <w:sz w:val="28"/>
          <w:szCs w:val="28"/>
        </w:rPr>
        <w:t xml:space="preserve">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C71FE2">
        <w:rPr>
          <w:rFonts w:ascii="Times New Roman" w:hAnsi="Times New Roman"/>
          <w:sz w:val="28"/>
          <w:szCs w:val="28"/>
        </w:rPr>
        <w:t>- http://gpmikun.ru/;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адрес сайта МФЦ (mfc.rkomi.ru);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9F7D64" w:rsidRPr="005B2C32" w:rsidRDefault="009F7D64" w:rsidP="009F7D6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lastRenderedPageBreak/>
        <w:t>Н</w:t>
      </w:r>
      <w:r w:rsidRPr="005B2C32">
        <w:rPr>
          <w:rFonts w:ascii="Times New Roman" w:eastAsia="Times New Roman" w:hAnsi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9F7D64" w:rsidRPr="005B2C32" w:rsidRDefault="009F7D64" w:rsidP="009F7D64">
      <w:p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>а)</w:t>
      </w:r>
      <w:r w:rsidRPr="005B2C32">
        <w:rPr>
          <w:rFonts w:ascii="Times New Roman" w:hAnsi="Times New Roman"/>
          <w:sz w:val="28"/>
          <w:szCs w:val="28"/>
        </w:rPr>
        <w:t> </w:t>
      </w:r>
      <w:r w:rsidRPr="005B2C32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F7D64" w:rsidRPr="005B2C32" w:rsidRDefault="009F7D64" w:rsidP="009F7D6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б) круг заявителей;</w:t>
      </w:r>
    </w:p>
    <w:p w:rsidR="009F7D64" w:rsidRPr="005B2C32" w:rsidRDefault="009F7D64" w:rsidP="009F7D64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5B2C32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>г)</w:t>
      </w:r>
      <w:r w:rsidRPr="005B2C32">
        <w:rPr>
          <w:rFonts w:ascii="Times New Roman" w:hAnsi="Times New Roman"/>
          <w:sz w:val="28"/>
          <w:szCs w:val="28"/>
        </w:rPr>
        <w:t> </w:t>
      </w:r>
      <w:r w:rsidRPr="005B2C32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5"/>
          <w:sz w:val="28"/>
          <w:szCs w:val="28"/>
        </w:rPr>
        <w:t>д)</w:t>
      </w:r>
      <w:r w:rsidRPr="005B2C32">
        <w:rPr>
          <w:rFonts w:ascii="Times New Roman" w:hAnsi="Times New Roman"/>
          <w:sz w:val="28"/>
          <w:szCs w:val="28"/>
        </w:rPr>
        <w:t> </w:t>
      </w:r>
      <w:r w:rsidRPr="005B2C32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5B2C32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5B2C32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9F7D64" w:rsidRPr="005B2C32" w:rsidRDefault="009F7D64" w:rsidP="009F7D64">
      <w:pPr>
        <w:shd w:val="clear" w:color="auto" w:fill="FFFFFF"/>
        <w:tabs>
          <w:tab w:val="left" w:pos="126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F7D64" w:rsidRPr="005B2C32" w:rsidRDefault="009F7D64" w:rsidP="009F7D64">
      <w:pPr>
        <w:shd w:val="clear" w:color="auto" w:fill="FFFFFF"/>
        <w:spacing w:before="38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5B2C32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5B2C32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9F7D64" w:rsidRPr="005B2C32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F7D64" w:rsidRPr="005B2C32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5B2C32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</w:t>
      </w:r>
      <w:proofErr w:type="spellStart"/>
      <w:proofErr w:type="gramStart"/>
      <w:r w:rsidRPr="005B2C32">
        <w:rPr>
          <w:rFonts w:ascii="Times New Roman" w:eastAsia="Times New Roman" w:hAnsi="Times New Roman"/>
          <w:sz w:val="28"/>
          <w:szCs w:val="28"/>
        </w:rPr>
        <w:t>предусматри</w:t>
      </w:r>
      <w:r w:rsidR="00EF3266">
        <w:rPr>
          <w:rFonts w:ascii="Times New Roman" w:eastAsia="Times New Roman" w:hAnsi="Times New Roman"/>
          <w:sz w:val="28"/>
          <w:szCs w:val="28"/>
        </w:rPr>
        <w:t>-</w:t>
      </w:r>
      <w:r w:rsidRPr="005B2C32">
        <w:rPr>
          <w:rFonts w:ascii="Times New Roman" w:eastAsia="Times New Roman" w:hAnsi="Times New Roman"/>
          <w:sz w:val="28"/>
          <w:szCs w:val="28"/>
        </w:rPr>
        <w:t>вающего</w:t>
      </w:r>
      <w:proofErr w:type="spellEnd"/>
      <w:proofErr w:type="gramEnd"/>
      <w:r w:rsidRPr="005B2C32">
        <w:rPr>
          <w:rFonts w:ascii="Times New Roman" w:eastAsia="Times New Roman" w:hAnsi="Times New Roman"/>
          <w:sz w:val="28"/>
          <w:szCs w:val="28"/>
        </w:rPr>
        <w:t xml:space="preserve"> взимание платы, регистрацию или авторизацию заявителя, или предоставление им персональных данных.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II. Стандарт предоставления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4" w:name="Par98"/>
      <w:bookmarkEnd w:id="4"/>
      <w:r w:rsidRPr="005B2C32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5" w:name="Par100"/>
      <w:bookmarkEnd w:id="5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2.1. Наименование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услуги: </w:t>
      </w:r>
      <w:r w:rsidRPr="005B2C32">
        <w:rPr>
          <w:rFonts w:ascii="Times New Roman" w:hAnsi="Times New Roman"/>
          <w:sz w:val="28"/>
          <w:szCs w:val="28"/>
          <w:lang w:eastAsia="ru-RU"/>
        </w:rPr>
        <w:t>«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Выдача ордера (разрешения) на производство земляных работ</w:t>
      </w:r>
      <w:r w:rsidRPr="005B2C32">
        <w:rPr>
          <w:rFonts w:ascii="Times New Roman" w:hAnsi="Times New Roman"/>
          <w:sz w:val="28"/>
          <w:szCs w:val="28"/>
          <w:lang w:eastAsia="ru-RU"/>
        </w:rPr>
        <w:t>».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Par102"/>
      <w:bookmarkEnd w:id="6"/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proofErr w:type="spellStart"/>
      <w:proofErr w:type="gramStart"/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t>админист</w:t>
      </w:r>
      <w:proofErr w:type="spellEnd"/>
      <w:r w:rsidR="00EF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t>рацией</w:t>
      </w:r>
      <w:proofErr w:type="gramEnd"/>
      <w:r w:rsidRPr="004561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lastRenderedPageBreak/>
        <w:t xml:space="preserve">Для получения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заявитель вправе обратиться в 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МФЦ, уполномоченный на организацию </w:t>
      </w:r>
      <w:r w:rsidRPr="005B2C32">
        <w:rPr>
          <w:rFonts w:ascii="Times New Roman" w:hAnsi="Times New Roman"/>
          <w:sz w:val="28"/>
          <w:szCs w:val="28"/>
        </w:rPr>
        <w:t xml:space="preserve">в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</w:t>
      </w:r>
      <w:proofErr w:type="spellStart"/>
      <w:r w:rsidRPr="005B2C32">
        <w:rPr>
          <w:rFonts w:ascii="Times New Roman" w:eastAsia="Times New Roman" w:hAnsi="Times New Roman"/>
          <w:sz w:val="28"/>
          <w:szCs w:val="28"/>
        </w:rPr>
        <w:t>государст</w:t>
      </w:r>
      <w:proofErr w:type="spellEnd"/>
      <w:r w:rsidR="00EF3266">
        <w:rPr>
          <w:rFonts w:ascii="Times New Roman" w:eastAsia="Times New Roman" w:hAnsi="Times New Roman"/>
          <w:sz w:val="28"/>
          <w:szCs w:val="28"/>
        </w:rPr>
        <w:t>-</w:t>
      </w:r>
      <w:r w:rsidRPr="005B2C32">
        <w:rPr>
          <w:rFonts w:ascii="Times New Roman" w:eastAsia="Times New Roman" w:hAnsi="Times New Roman"/>
          <w:sz w:val="28"/>
          <w:szCs w:val="28"/>
        </w:rPr>
        <w:t>венной власти, органов местного самоуправления и подведомственных этим органам организаций</w:t>
      </w:r>
      <w:r w:rsidRPr="005B2C32">
        <w:rPr>
          <w:rFonts w:ascii="Times New Roman" w:eastAsia="Times New Roman" w:hAnsi="Times New Roman"/>
          <w:i/>
          <w:sz w:val="28"/>
          <w:szCs w:val="28"/>
        </w:rPr>
        <w:t xml:space="preserve"> (в случае, если это предусмотрено соглашением о взаимодействии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), уведомления и выдачи результата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услуги заявителю (</w:t>
      </w:r>
      <w:r w:rsidRPr="005B2C32">
        <w:rPr>
          <w:rFonts w:ascii="Times New Roman" w:eastAsia="Times New Roman" w:hAnsi="Times New Roman"/>
          <w:i/>
          <w:sz w:val="28"/>
          <w:szCs w:val="28"/>
        </w:rPr>
        <w:t>в случае, если предусмотрено соглашением о взаимодействии</w:t>
      </w:r>
      <w:r w:rsidRPr="005B2C32">
        <w:rPr>
          <w:rFonts w:ascii="Times New Roman" w:eastAsia="Times New Roman" w:hAnsi="Times New Roman"/>
          <w:sz w:val="28"/>
          <w:szCs w:val="28"/>
        </w:rPr>
        <w:t>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Министерство строительства и дорожного хозяйства Республики Коми –</w:t>
      </w:r>
      <w:r w:rsidRPr="005B2C32">
        <w:rPr>
          <w:rFonts w:ascii="Times New Roman" w:hAnsi="Times New Roman"/>
          <w:sz w:val="28"/>
          <w:szCs w:val="28"/>
        </w:rPr>
        <w:t xml:space="preserve"> в части выдачи </w:t>
      </w:r>
      <w:r w:rsidRPr="005B2C32">
        <w:rPr>
          <w:rFonts w:ascii="Times New Roman" w:hAnsi="Times New Roman"/>
          <w:sz w:val="28"/>
          <w:szCs w:val="28"/>
          <w:lang w:eastAsia="ru-RU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- в части выдачи разрешения на строительство, реконструкцию или капитальный ремонт объекта </w:t>
      </w:r>
      <w:proofErr w:type="gramStart"/>
      <w:r w:rsidRPr="005B2C32">
        <w:rPr>
          <w:rFonts w:ascii="Times New Roman" w:hAnsi="Times New Roman"/>
          <w:sz w:val="28"/>
          <w:szCs w:val="28"/>
          <w:lang w:eastAsia="ru-RU"/>
        </w:rPr>
        <w:t>капиталь</w:t>
      </w:r>
      <w:r w:rsidR="00EF3266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5B2C32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  <w:lang w:eastAsia="ru-RU"/>
        </w:rPr>
        <w:t xml:space="preserve"> строительства, в случае если строительство осуществляется на территории муниципального образования.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ГКУ РК «Коми реклама» – в части предоставления разрешения на установку рекламной конструкции.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государст</w:t>
      </w:r>
      <w:proofErr w:type="spellEnd"/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венные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</w:t>
      </w:r>
      <w:proofErr w:type="spellStart"/>
      <w:r w:rsidRPr="005B2C32">
        <w:rPr>
          <w:rFonts w:ascii="Times New Roman" w:hAnsi="Times New Roman"/>
          <w:sz w:val="28"/>
          <w:szCs w:val="28"/>
        </w:rPr>
        <w:t>муници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пальных</w:t>
      </w:r>
      <w:proofErr w:type="spellEnd"/>
      <w:r w:rsidRPr="005B2C32">
        <w:rPr>
          <w:rFonts w:ascii="Times New Roman" w:hAnsi="Times New Roman"/>
          <w:sz w:val="28"/>
          <w:szCs w:val="28"/>
        </w:rPr>
        <w:t xml:space="preserve"> услуг».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Par108"/>
      <w:bookmarkEnd w:id="7"/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1) решение о выдаче ордера (разрешения) на производство земляных работ (далее – решение о предоставлении муниципальной услуги), уведомление о предоставлении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B2C32">
        <w:rPr>
          <w:rFonts w:ascii="Times New Roman" w:hAnsi="Times New Roman"/>
          <w:strike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Par112"/>
      <w:bookmarkEnd w:id="8"/>
      <w:r w:rsidRPr="005B2C32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5B2C32">
        <w:rPr>
          <w:rFonts w:ascii="Times New Roman" w:hAnsi="Times New Roman"/>
          <w:b/>
          <w:sz w:val="28"/>
          <w:szCs w:val="28"/>
        </w:rPr>
        <w:lastRenderedPageBreak/>
        <w:t>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2.4.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Общий срок предоставления муниципальной услуги составляет 10 рабочих дней, исчисляемых со дня регистрации заявления о предоставлении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B2C32">
        <w:rPr>
          <w:rFonts w:ascii="Times New Roman" w:hAnsi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F7D64" w:rsidRPr="00C77D89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BB1134">
        <w:rPr>
          <w:rFonts w:ascii="Times New Roman" w:eastAsia="Times New Roman" w:hAnsi="Times New Roman"/>
          <w:sz w:val="28"/>
          <w:szCs w:val="28"/>
          <w:lang w:eastAsia="ru-RU"/>
        </w:rPr>
        <w:t>- 1 рабочий день</w:t>
      </w:r>
      <w:r w:rsidRPr="00C77D8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F7D64" w:rsidRPr="00C77D89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89">
        <w:rPr>
          <w:rFonts w:ascii="Times New Roman" w:hAnsi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</w:t>
      </w:r>
      <w:r>
        <w:rPr>
          <w:rFonts w:ascii="Times New Roman" w:hAnsi="Times New Roman"/>
          <w:sz w:val="28"/>
          <w:szCs w:val="28"/>
        </w:rPr>
        <w:t>й услуги документах, составляет</w:t>
      </w:r>
      <w:r w:rsidRPr="00BB1134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рабочий день</w:t>
      </w:r>
      <w:r w:rsidRPr="00C77D89">
        <w:rPr>
          <w:rFonts w:ascii="Times New Roman" w:hAnsi="Times New Roman"/>
          <w:sz w:val="28"/>
          <w:szCs w:val="28"/>
        </w:rPr>
        <w:t xml:space="preserve"> со дня поступления в Орган указанного заявления.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r123"/>
      <w:bookmarkEnd w:id="9"/>
      <w:r w:rsidRPr="005B2C32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2.5. </w:t>
      </w:r>
      <w:bookmarkStart w:id="10" w:name="Par140"/>
      <w:bookmarkEnd w:id="10"/>
      <w:r w:rsidRPr="005B2C32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муниципальной услуги, размещен на официальном сайте Органа </w:t>
      </w:r>
      <w:r>
        <w:rPr>
          <w:rFonts w:ascii="Times New Roman" w:hAnsi="Times New Roman"/>
          <w:sz w:val="28"/>
          <w:szCs w:val="28"/>
        </w:rPr>
        <w:t>-</w:t>
      </w:r>
      <w:r w:rsidRPr="00C77D89">
        <w:rPr>
          <w:rFonts w:ascii="Times New Roman" w:hAnsi="Times New Roman"/>
          <w:sz w:val="28"/>
          <w:szCs w:val="28"/>
        </w:rPr>
        <w:t xml:space="preserve"> </w:t>
      </w:r>
      <w:r w:rsidRPr="0045613F">
        <w:rPr>
          <w:rFonts w:ascii="Times New Roman" w:hAnsi="Times New Roman"/>
          <w:sz w:val="28"/>
          <w:szCs w:val="28"/>
        </w:rPr>
        <w:t>http://gpmikun.ru/</w:t>
      </w:r>
      <w:r w:rsidRPr="005B2C32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r147"/>
      <w:bookmarkEnd w:id="11"/>
      <w:r w:rsidRPr="005B2C32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</w:t>
      </w:r>
      <w:r w:rsidR="00EF3266">
        <w:rPr>
          <w:rFonts w:ascii="Times New Roman" w:eastAsia="Times New Roman" w:hAnsi="Times New Roman"/>
          <w:sz w:val="28"/>
          <w:szCs w:val="28"/>
        </w:rPr>
        <w:t>(по формам согласно Приложению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1 (для юридических лиц), </w:t>
      </w:r>
      <w:r w:rsidR="00EF3266">
        <w:rPr>
          <w:rFonts w:ascii="Times New Roman" w:eastAsia="Times New Roman" w:hAnsi="Times New Roman"/>
          <w:sz w:val="28"/>
          <w:szCs w:val="28"/>
        </w:rPr>
        <w:lastRenderedPageBreak/>
        <w:t>Приложению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2 (для физических лиц, индивидуальных предпринимателей) к настоящему административному регламенту)</w:t>
      </w:r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прилагаются также следующие документы в 1 экземпляре: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2) гарантийное обязательство по восстановлению дорожных покрытий, тротуаров, газонов, зеленых насаждений;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4)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5)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6) условия производства работ, согласованные с местной администрацией муниципального образования;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7) календарный график производства работ;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8) согласование со специализированной организацией, обслуживающей газоны;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B2C32">
        <w:rPr>
          <w:rFonts w:ascii="Times New Roman" w:hAnsi="Times New Roman"/>
          <w:iCs/>
          <w:sz w:val="28"/>
          <w:szCs w:val="28"/>
        </w:rPr>
        <w:t xml:space="preserve">9) </w:t>
      </w:r>
      <w:r w:rsidRPr="005B2C32">
        <w:rPr>
          <w:rFonts w:ascii="Times New Roman" w:hAnsi="Times New Roman"/>
          <w:sz w:val="28"/>
          <w:szCs w:val="28"/>
        </w:rPr>
        <w:t>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</w:t>
      </w:r>
      <w:proofErr w:type="spellStart"/>
      <w:proofErr w:type="gramStart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EF326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тивного</w:t>
      </w:r>
      <w:proofErr w:type="spellEnd"/>
      <w:proofErr w:type="gramEnd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по собственной инициативе), почтовым отправлением,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лично (в Орган, МФЦ);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посредством почтового отправления (в Орган);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B2C32">
        <w:rPr>
          <w:rFonts w:ascii="Times New Roman" w:hAnsi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</w:t>
      </w:r>
      <w:r w:rsidRPr="005B2C32">
        <w:rPr>
          <w:rFonts w:ascii="Times New Roman" w:hAnsi="Times New Roman"/>
          <w:sz w:val="28"/>
          <w:szCs w:val="28"/>
        </w:rPr>
        <w:lastRenderedPageBreak/>
        <w:t xml:space="preserve">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proofErr w:type="spellStart"/>
      <w:r w:rsidRPr="005B2C32">
        <w:rPr>
          <w:rFonts w:ascii="Times New Roman" w:hAnsi="Times New Roman"/>
          <w:sz w:val="28"/>
          <w:szCs w:val="28"/>
        </w:rPr>
        <w:t>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лении</w:t>
      </w:r>
      <w:proofErr w:type="spellEnd"/>
      <w:r w:rsidRPr="005B2C32">
        <w:rPr>
          <w:rFonts w:ascii="Times New Roman" w:hAnsi="Times New Roman"/>
          <w:sz w:val="28"/>
          <w:szCs w:val="28"/>
        </w:rPr>
        <w:t xml:space="preserve"> муниципальных услуг, за исключением документов, указанных в </w:t>
      </w:r>
      <w:hyperlink r:id="rId8" w:history="1">
        <w:r w:rsidRPr="00EF3266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EF3266">
        <w:rPr>
          <w:rFonts w:ascii="Times New Roman" w:hAnsi="Times New Roman"/>
          <w:sz w:val="28"/>
          <w:szCs w:val="28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</w:t>
      </w:r>
      <w:r w:rsidRPr="005B2C32">
        <w:rPr>
          <w:rFonts w:ascii="Times New Roman" w:eastAsia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5) 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требовать от заявителя совершения иных действий, кроме </w:t>
      </w:r>
      <w:proofErr w:type="spellStart"/>
      <w:proofErr w:type="gramStart"/>
      <w:r w:rsidRPr="005B2C32">
        <w:rPr>
          <w:rFonts w:ascii="Times New Roman" w:eastAsia="Times New Roman" w:hAnsi="Times New Roman"/>
          <w:sz w:val="28"/>
          <w:szCs w:val="28"/>
        </w:rPr>
        <w:t>прохож</w:t>
      </w:r>
      <w:r w:rsidR="00EF3266">
        <w:rPr>
          <w:rFonts w:ascii="Times New Roman" w:eastAsia="Times New Roman" w:hAnsi="Times New Roman"/>
          <w:sz w:val="28"/>
          <w:szCs w:val="28"/>
        </w:rPr>
        <w:t>-</w:t>
      </w:r>
      <w:r w:rsidRPr="005B2C32">
        <w:rPr>
          <w:rFonts w:ascii="Times New Roman" w:eastAsia="Times New Roman" w:hAnsi="Times New Roman"/>
          <w:sz w:val="28"/>
          <w:szCs w:val="28"/>
        </w:rPr>
        <w:t>дения</w:t>
      </w:r>
      <w:proofErr w:type="spellEnd"/>
      <w:proofErr w:type="gramEnd"/>
      <w:r w:rsidRPr="005B2C32">
        <w:rPr>
          <w:rFonts w:ascii="Times New Roman" w:eastAsia="Times New Roman" w:hAnsi="Times New Roman"/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первоначаль</w:t>
      </w:r>
      <w:proofErr w:type="spellEnd"/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ном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5B2C32">
        <w:rPr>
          <w:rFonts w:ascii="Times New Roman" w:hAnsi="Times New Roman"/>
          <w:sz w:val="28"/>
          <w:szCs w:val="28"/>
        </w:rPr>
        <w:lastRenderedPageBreak/>
        <w:t>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  <w:r w:rsidRPr="00EB5C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F7D64" w:rsidRPr="00EF3266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  <w:r w:rsidRPr="00C6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или отказа</w:t>
      </w:r>
      <w:r w:rsidRPr="00C6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C62F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78"/>
      <w:bookmarkEnd w:id="12"/>
      <w:r w:rsidRPr="005B2C32">
        <w:rPr>
          <w:rFonts w:ascii="Times New Roman" w:hAnsi="Times New Roman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9F7D64" w:rsidRPr="005B2C32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регламента;</w:t>
      </w:r>
    </w:p>
    <w:p w:rsidR="009F7D64" w:rsidRPr="005B2C32" w:rsidRDefault="009F7D64" w:rsidP="009F7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предоставление неполного пакета документов, указанных в пункте 2.6 настоящего административного регламента;</w:t>
      </w:r>
    </w:p>
    <w:p w:rsidR="009F7D64" w:rsidRPr="005B2C32" w:rsidRDefault="009F7D64" w:rsidP="009F7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Pr="005B2C32">
        <w:rPr>
          <w:rFonts w:ascii="Times New Roman" w:hAnsi="Times New Roman"/>
          <w:sz w:val="28"/>
          <w:szCs w:val="28"/>
        </w:rPr>
        <w:t>эксплуатационных предприятий;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- текст заявления не поддается прочтению</w:t>
      </w:r>
      <w:r w:rsidRPr="005B2C32">
        <w:rPr>
          <w:rFonts w:ascii="Times New Roman" w:hAnsi="Times New Roman"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предостав</w:t>
      </w:r>
      <w:r w:rsidR="00EF3266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лении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муниципальной услуги, предусмотренных пунктом 2.14 настоящего Административного регламента.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  <w:r w:rsidRPr="00EB5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государственной пошлины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или иной платы,</w:t>
      </w:r>
      <w:r w:rsidRPr="00EB5C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Муниципальная услуга предоставляется заявителям бесплатно.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услуги, включая информацию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о методике расчета такой платы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2.18. </w:t>
      </w:r>
      <w:r w:rsidRPr="005B2C32">
        <w:rPr>
          <w:rFonts w:ascii="Times New Roman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2.19. </w:t>
      </w:r>
      <w:r w:rsidRPr="005B2C32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5B2C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bCs/>
          <w:sz w:val="28"/>
          <w:szCs w:val="28"/>
        </w:rPr>
        <w:t xml:space="preserve">услуги, предоставляемой </w:t>
      </w:r>
      <w:proofErr w:type="spellStart"/>
      <w:proofErr w:type="gramStart"/>
      <w:r w:rsidRPr="005B2C32">
        <w:rPr>
          <w:rFonts w:ascii="Times New Roman" w:hAnsi="Times New Roman"/>
          <w:bCs/>
          <w:sz w:val="28"/>
          <w:szCs w:val="28"/>
        </w:rPr>
        <w:t>организа</w:t>
      </w:r>
      <w:r w:rsidR="00EF3266">
        <w:rPr>
          <w:rFonts w:ascii="Times New Roman" w:hAnsi="Times New Roman"/>
          <w:bCs/>
          <w:sz w:val="28"/>
          <w:szCs w:val="28"/>
        </w:rPr>
        <w:t>-</w:t>
      </w:r>
      <w:r w:rsidRPr="005B2C32">
        <w:rPr>
          <w:rFonts w:ascii="Times New Roman" w:hAnsi="Times New Roman"/>
          <w:bCs/>
          <w:sz w:val="28"/>
          <w:szCs w:val="28"/>
        </w:rPr>
        <w:t>цией</w:t>
      </w:r>
      <w:proofErr w:type="spellEnd"/>
      <w:proofErr w:type="gramEnd"/>
      <w:r w:rsidRPr="005B2C32">
        <w:rPr>
          <w:rFonts w:ascii="Times New Roman" w:hAnsi="Times New Roman"/>
          <w:bCs/>
          <w:sz w:val="28"/>
          <w:szCs w:val="28"/>
        </w:rPr>
        <w:t>, участвующей в предоставлении муниципальной услуги,</w:t>
      </w:r>
      <w:r w:rsidRPr="005B2C32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15 минут.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в том числе в электронной форме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E44">
        <w:rPr>
          <w:rFonts w:ascii="Times New Roman" w:eastAsia="Times New Roman" w:hAnsi="Times New Roman"/>
          <w:sz w:val="28"/>
          <w:szCs w:val="28"/>
          <w:lang w:eastAsia="ru-RU"/>
        </w:rPr>
        <w:t>2.20</w:t>
      </w:r>
      <w:r w:rsidR="00EF32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A4E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и прилагаемые к нему документы регистрируются в день их поступления.</w:t>
      </w:r>
    </w:p>
    <w:p w:rsidR="009F7D64" w:rsidRP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F3266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B324F4" w:rsidRDefault="00B324F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="009F7D64" w:rsidRPr="005B2C32">
        <w:rPr>
          <w:rFonts w:ascii="Times New Roman" w:hAnsi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lastRenderedPageBreak/>
        <w:t>к обеспечению доступности для инвалидов указанных объектов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в соответствии с законодательством Российской Федерации 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о социальной защите инвалидов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беспрепятст</w:t>
      </w:r>
      <w:proofErr w:type="spellEnd"/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венного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пользования транспортом, средствами связи и информации;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</w:t>
      </w:r>
      <w:proofErr w:type="gramStart"/>
      <w:r w:rsidRPr="005B2C32">
        <w:rPr>
          <w:rFonts w:ascii="Times New Roman" w:hAnsi="Times New Roman"/>
          <w:sz w:val="28"/>
          <w:szCs w:val="28"/>
        </w:rPr>
        <w:t>кото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рой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5B2C32">
        <w:t xml:space="preserve">, </w:t>
      </w:r>
      <w:r w:rsidRPr="005B2C32">
        <w:rPr>
          <w:rFonts w:ascii="Times New Roman" w:hAnsi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5B2C3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B2C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B2C3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B2C32">
        <w:rPr>
          <w:rFonts w:ascii="Times New Roman" w:hAnsi="Times New Roman"/>
          <w:sz w:val="28"/>
          <w:szCs w:val="28"/>
        </w:rPr>
        <w:t>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осуществля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ющим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5B2C32">
        <w:rPr>
          <w:rFonts w:ascii="Times New Roman" w:hAnsi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9F7D64" w:rsidRPr="005B2C32" w:rsidRDefault="009F7D64" w:rsidP="009F7D6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F7D64" w:rsidRPr="005B2C32" w:rsidRDefault="009F7D64" w:rsidP="009F7D6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F7D64" w:rsidRPr="005B2C32" w:rsidRDefault="009F7D64" w:rsidP="009F7D64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9F7D64" w:rsidRPr="005B2C32" w:rsidRDefault="009F7D64" w:rsidP="009F7D6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F7D64" w:rsidRPr="005B2C32" w:rsidRDefault="009F7D64" w:rsidP="009F7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государствен</w:t>
      </w:r>
      <w:r w:rsidR="00B324F4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и муниципальных услуг, утвержденными постановлением Правительства Российской Федерации от 22.12.2012 N 1376.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Показатели доступности и качества муниципальной услуги,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многофункциональном центре предоставления государственных и муниципальных услуг, возможность либо невозможность получения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</w:t>
      </w:r>
    </w:p>
    <w:p w:rsid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предоставления муниципальной услуги, в том числе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использованием информационно-коммуникационных технологий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5B2C32">
        <w:rPr>
          <w:sz w:val="20"/>
          <w:szCs w:val="20"/>
        </w:rPr>
        <w:t> </w:t>
      </w:r>
      <w:r w:rsidRPr="005B2C32">
        <w:rPr>
          <w:sz w:val="16"/>
          <w:szCs w:val="16"/>
        </w:rPr>
        <w:t> 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904"/>
      </w:tblGrid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B324F4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B324F4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F7D64" w:rsidRPr="00B324F4" w:rsidRDefault="009F7D64" w:rsidP="00B324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B324F4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24F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B324F4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9F7D64" w:rsidRPr="005B2C32" w:rsidTr="00B324F4"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F7D64" w:rsidRPr="005B2C32" w:rsidTr="00B324F4">
        <w:trPr>
          <w:trHeight w:val="15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Наличие возможности </w:t>
            </w:r>
            <w:proofErr w:type="gramStart"/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полу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чения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F7D64" w:rsidRPr="005B2C32" w:rsidTr="00B324F4">
        <w:trPr>
          <w:trHeight w:val="6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29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1.4.</w:t>
            </w:r>
            <w:r w:rsidR="00B32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 xml:space="preserve">Прием и регистрация </w:t>
            </w:r>
            <w:proofErr w:type="spellStart"/>
            <w:proofErr w:type="gramStart"/>
            <w:r w:rsidRPr="005B2C32">
              <w:rPr>
                <w:rFonts w:ascii="Times New Roman" w:hAnsi="Times New Roman"/>
                <w:sz w:val="28"/>
                <w:szCs w:val="28"/>
              </w:rPr>
              <w:t>орга</w:t>
            </w:r>
            <w:proofErr w:type="spellEnd"/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ном</w:t>
            </w:r>
            <w:proofErr w:type="gramEnd"/>
            <w:r w:rsidRPr="005B2C32">
              <w:rPr>
                <w:rFonts w:ascii="Times New Roman" w:hAnsi="Times New Roman"/>
                <w:sz w:val="28"/>
                <w:szCs w:val="28"/>
              </w:rPr>
              <w:t xml:space="preserve"> (организацией) запроса и иных документов, необходимых для предоставления </w:t>
            </w:r>
            <w:proofErr w:type="spellStart"/>
            <w:r w:rsidRPr="005B2C32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 xml:space="preserve">1.5. Оплата государственной пошлины за предоставление муниципальной услуг и уплата иных платежей, взимаемых в соответствии с </w:t>
            </w:r>
            <w:proofErr w:type="spellStart"/>
            <w:proofErr w:type="gramStart"/>
            <w:r w:rsidRPr="005B2C32">
              <w:rPr>
                <w:rFonts w:ascii="Times New Roman" w:hAnsi="Times New Roman"/>
                <w:sz w:val="28"/>
                <w:szCs w:val="28"/>
              </w:rPr>
              <w:t>законодательст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вом</w:t>
            </w:r>
            <w:proofErr w:type="spellEnd"/>
            <w:proofErr w:type="gramEnd"/>
            <w:r w:rsidRPr="005B2C3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вия заявителем том числе с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использова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нием</w:t>
            </w:r>
            <w:proofErr w:type="spell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информационно-коммуникационных технологий&gt;</w:t>
            </w:r>
          </w:p>
        </w:tc>
      </w:tr>
      <w:tr w:rsidR="009F7D64" w:rsidRPr="005B2C32" w:rsidTr="00B324F4">
        <w:trPr>
          <w:trHeight w:val="6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 xml:space="preserve">1.8. Осуществление оценки качества предоставления </w:t>
            </w:r>
            <w:proofErr w:type="spellStart"/>
            <w:proofErr w:type="gramStart"/>
            <w:r w:rsidRPr="005B2C32">
              <w:rPr>
                <w:rFonts w:ascii="Times New Roman" w:hAnsi="Times New Roman"/>
                <w:sz w:val="28"/>
                <w:szCs w:val="28"/>
              </w:rPr>
              <w:t>муни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ципальной</w:t>
            </w:r>
            <w:proofErr w:type="spellEnd"/>
            <w:proofErr w:type="gramEnd"/>
            <w:r w:rsidRPr="005B2C32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5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 xml:space="preserve">1.9. Досудебное (внесудебное) обжалование решений и </w:t>
            </w:r>
            <w:proofErr w:type="spellStart"/>
            <w:proofErr w:type="gramStart"/>
            <w:r w:rsidRPr="005B2C32">
              <w:rPr>
                <w:rFonts w:ascii="Times New Roman" w:hAnsi="Times New Roman"/>
                <w:sz w:val="28"/>
                <w:szCs w:val="28"/>
              </w:rPr>
              <w:t>дейст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вий</w:t>
            </w:r>
            <w:proofErr w:type="spellEnd"/>
            <w:proofErr w:type="gramEnd"/>
            <w:r w:rsidRPr="005B2C32">
              <w:rPr>
                <w:rFonts w:ascii="Times New Roman" w:hAnsi="Times New Roman"/>
                <w:sz w:val="28"/>
                <w:szCs w:val="28"/>
              </w:rPr>
              <w:t xml:space="preserve"> (бездействия) органа (</w:t>
            </w:r>
            <w:proofErr w:type="spellStart"/>
            <w:r w:rsidRPr="005B2C32">
              <w:rPr>
                <w:rFonts w:ascii="Times New Roman" w:hAnsi="Times New Roman"/>
                <w:sz w:val="28"/>
                <w:szCs w:val="28"/>
              </w:rPr>
              <w:t>орга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низации</w:t>
            </w:r>
            <w:proofErr w:type="spellEnd"/>
            <w:r w:rsidRPr="005B2C32">
              <w:rPr>
                <w:rFonts w:ascii="Times New Roman" w:hAnsi="Times New Roman"/>
                <w:sz w:val="28"/>
                <w:szCs w:val="28"/>
              </w:rPr>
              <w:t xml:space="preserve">), должностного лица органа (организации) либо </w:t>
            </w:r>
            <w:proofErr w:type="spellStart"/>
            <w:r w:rsidRPr="005B2C32">
              <w:rPr>
                <w:rFonts w:ascii="Times New Roman" w:hAnsi="Times New Roman"/>
                <w:sz w:val="28"/>
                <w:szCs w:val="28"/>
              </w:rPr>
              <w:t>госу</w:t>
            </w:r>
            <w:proofErr w:type="spellEnd"/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 xml:space="preserve">дарственного или </w:t>
            </w:r>
            <w:proofErr w:type="spellStart"/>
            <w:r w:rsidRPr="005B2C32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B324F4">
              <w:rPr>
                <w:rFonts w:ascii="Times New Roman" w:hAnsi="Times New Roman"/>
                <w:sz w:val="28"/>
                <w:szCs w:val="28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5B2C32">
              <w:rPr>
                <w:rFonts w:ascii="Times New Roman" w:hAnsi="Times New Roman"/>
                <w:sz w:val="28"/>
                <w:szCs w:val="28"/>
              </w:rPr>
              <w:t xml:space="preserve"> служащего,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spellStart"/>
            <w:proofErr w:type="gram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совер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шения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данного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дейст</w:t>
            </w:r>
            <w:proofErr w:type="spellEnd"/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вия заявителем в электронной форме&gt;</w:t>
            </w:r>
          </w:p>
        </w:tc>
      </w:tr>
      <w:tr w:rsidR="009F7D64" w:rsidRPr="005B2C32" w:rsidTr="00B324F4">
        <w:trPr>
          <w:trHeight w:val="7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</w:t>
            </w:r>
            <w:proofErr w:type="spellStart"/>
            <w:proofErr w:type="gramStart"/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невоз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можности</w:t>
            </w:r>
            <w:proofErr w:type="spellEnd"/>
            <w:proofErr w:type="gramEnd"/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получения </w:t>
            </w:r>
            <w:proofErr w:type="spellStart"/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муници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пальной</w:t>
            </w:r>
            <w:proofErr w:type="spellEnd"/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 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B324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proofErr w:type="gramStart"/>
            <w:r w:rsidRPr="005B2C3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</w:t>
            </w:r>
            <w:r w:rsidR="00B324F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5B2C3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чения</w:t>
            </w:r>
            <w:proofErr w:type="spellEnd"/>
            <w:proofErr w:type="gramEnd"/>
            <w:r w:rsidRPr="005B2C3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муниципальной услуги через МФЦ 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(в том числе в полном объеме)&gt;</w:t>
            </w:r>
          </w:p>
        </w:tc>
      </w:tr>
      <w:tr w:rsidR="009F7D64" w:rsidRPr="005B2C32" w:rsidTr="00B324F4">
        <w:trPr>
          <w:trHeight w:val="7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B324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&lt;указывается </w:t>
            </w:r>
            <w:proofErr w:type="gram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коли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взаимодейст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вий</w:t>
            </w:r>
            <w:proofErr w:type="spell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продолжитель</w:t>
            </w:r>
            <w:r w:rsidR="00B324F4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-</w:t>
            </w: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ность</w:t>
            </w:r>
            <w:proofErr w:type="spellEnd"/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&gt;</w:t>
            </w:r>
          </w:p>
        </w:tc>
      </w:tr>
      <w:tr w:rsidR="009F7D64" w:rsidRPr="005B2C32" w:rsidTr="00B324F4">
        <w:trPr>
          <w:trHeight w:val="7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5B2C32">
              <w:t xml:space="preserve"> 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64" w:rsidRPr="005B2C32" w:rsidRDefault="009F7D64" w:rsidP="00B324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возможности&gt;</w:t>
            </w:r>
          </w:p>
        </w:tc>
      </w:tr>
      <w:tr w:rsidR="009F7D64" w:rsidRPr="005B2C32" w:rsidTr="00B324F4"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B32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3. Удельный вес обоснованных жалоб в общем количестве заявлений на</w:t>
            </w:r>
            <w:r w:rsidR="00B324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предоставление муниципальной услуги в Органе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F7D64" w:rsidRPr="005B2C32" w:rsidTr="00B324F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F7D64" w:rsidRPr="00B324F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Интернет-сайте Органа - http://gpmikun.ru/, порталах государственных и муниципальных услуг (функций).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lastRenderedPageBreak/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4E44">
        <w:rPr>
          <w:rFonts w:ascii="Times New Roman" w:hAnsi="Times New Roman"/>
          <w:sz w:val="28"/>
          <w:szCs w:val="28"/>
        </w:rPr>
        <w:t>zip</w:t>
      </w:r>
      <w:proofErr w:type="spellEnd"/>
      <w:r w:rsidRPr="003A4E44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3A4E44">
        <w:rPr>
          <w:rFonts w:ascii="Times New Roman" w:hAnsi="Times New Roman"/>
          <w:sz w:val="28"/>
          <w:szCs w:val="28"/>
        </w:rPr>
        <w:t>doc</w:t>
      </w:r>
      <w:proofErr w:type="spellEnd"/>
      <w:r w:rsidRPr="003A4E44">
        <w:rPr>
          <w:rFonts w:ascii="Times New Roman" w:hAnsi="Times New Roman"/>
          <w:sz w:val="28"/>
          <w:szCs w:val="28"/>
        </w:rPr>
        <w:t>, *</w:t>
      </w:r>
      <w:proofErr w:type="spellStart"/>
      <w:r w:rsidRPr="003A4E44">
        <w:rPr>
          <w:rFonts w:ascii="Times New Roman" w:hAnsi="Times New Roman"/>
          <w:sz w:val="28"/>
          <w:szCs w:val="28"/>
        </w:rPr>
        <w:t>docx</w:t>
      </w:r>
      <w:proofErr w:type="spellEnd"/>
      <w:r w:rsidRPr="003A4E44">
        <w:rPr>
          <w:rFonts w:ascii="Times New Roman" w:hAnsi="Times New Roman"/>
          <w:sz w:val="28"/>
          <w:szCs w:val="28"/>
        </w:rPr>
        <w:t>, *.</w:t>
      </w:r>
      <w:proofErr w:type="spellStart"/>
      <w:r w:rsidRPr="003A4E44">
        <w:rPr>
          <w:rFonts w:ascii="Times New Roman" w:hAnsi="Times New Roman"/>
          <w:sz w:val="28"/>
          <w:szCs w:val="28"/>
        </w:rPr>
        <w:t>txt</w:t>
      </w:r>
      <w:proofErr w:type="spellEnd"/>
      <w:r w:rsidRPr="003A4E44">
        <w:rPr>
          <w:rFonts w:ascii="Times New Roman" w:hAnsi="Times New Roman"/>
          <w:sz w:val="28"/>
          <w:szCs w:val="28"/>
        </w:rPr>
        <w:t>, *.</w:t>
      </w:r>
      <w:proofErr w:type="spellStart"/>
      <w:r w:rsidRPr="003A4E44">
        <w:rPr>
          <w:rFonts w:ascii="Times New Roman" w:hAnsi="Times New Roman"/>
          <w:sz w:val="28"/>
          <w:szCs w:val="28"/>
        </w:rPr>
        <w:t>rtf</w:t>
      </w:r>
      <w:proofErr w:type="spellEnd"/>
      <w:r w:rsidRPr="003A4E44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3A4E44">
        <w:rPr>
          <w:rFonts w:ascii="Times New Roman" w:hAnsi="Times New Roman"/>
          <w:sz w:val="28"/>
          <w:szCs w:val="28"/>
        </w:rPr>
        <w:t>xls</w:t>
      </w:r>
      <w:proofErr w:type="spellEnd"/>
      <w:r w:rsidRPr="003A4E44">
        <w:rPr>
          <w:rFonts w:ascii="Times New Roman" w:hAnsi="Times New Roman"/>
          <w:sz w:val="28"/>
          <w:szCs w:val="28"/>
        </w:rPr>
        <w:t>, *.</w:t>
      </w:r>
      <w:proofErr w:type="spellStart"/>
      <w:r w:rsidRPr="003A4E44">
        <w:rPr>
          <w:rFonts w:ascii="Times New Roman" w:hAnsi="Times New Roman"/>
          <w:sz w:val="28"/>
          <w:szCs w:val="28"/>
        </w:rPr>
        <w:t>xlsx</w:t>
      </w:r>
      <w:proofErr w:type="spellEnd"/>
      <w:r w:rsidRPr="003A4E44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3A4E44">
        <w:rPr>
          <w:rFonts w:ascii="Times New Roman" w:hAnsi="Times New Roman"/>
          <w:sz w:val="28"/>
          <w:szCs w:val="28"/>
        </w:rPr>
        <w:t>jpg</w:t>
      </w:r>
      <w:proofErr w:type="spellEnd"/>
      <w:r w:rsidRPr="003A4E44">
        <w:rPr>
          <w:rFonts w:ascii="Times New Roman" w:hAnsi="Times New Roman"/>
          <w:sz w:val="28"/>
          <w:szCs w:val="28"/>
        </w:rPr>
        <w:t>, *.</w:t>
      </w:r>
      <w:proofErr w:type="spellStart"/>
      <w:r w:rsidRPr="003A4E44">
        <w:rPr>
          <w:rFonts w:ascii="Times New Roman" w:hAnsi="Times New Roman"/>
          <w:sz w:val="28"/>
          <w:szCs w:val="28"/>
        </w:rPr>
        <w:t>pdf</w:t>
      </w:r>
      <w:proofErr w:type="spellEnd"/>
      <w:r w:rsidRPr="003A4E44">
        <w:rPr>
          <w:rFonts w:ascii="Times New Roman" w:hAnsi="Times New Roman"/>
          <w:sz w:val="28"/>
          <w:szCs w:val="28"/>
        </w:rPr>
        <w:t>, *.</w:t>
      </w:r>
      <w:proofErr w:type="spellStart"/>
      <w:r w:rsidRPr="003A4E44">
        <w:rPr>
          <w:rFonts w:ascii="Times New Roman" w:hAnsi="Times New Roman"/>
          <w:sz w:val="28"/>
          <w:szCs w:val="28"/>
        </w:rPr>
        <w:t>tiff</w:t>
      </w:r>
      <w:proofErr w:type="spellEnd"/>
      <w:r w:rsidRPr="003A4E44">
        <w:rPr>
          <w:rFonts w:ascii="Times New Roman" w:hAnsi="Times New Roman"/>
          <w:sz w:val="28"/>
          <w:szCs w:val="28"/>
        </w:rPr>
        <w:t>);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A4E44">
        <w:rPr>
          <w:rFonts w:ascii="Times New Roman" w:hAnsi="Times New Roman"/>
          <w:sz w:val="28"/>
          <w:szCs w:val="28"/>
        </w:rPr>
        <w:t>dpi</w:t>
      </w:r>
      <w:proofErr w:type="spellEnd"/>
      <w:r w:rsidRPr="003A4E44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В МФЦ обеспечиваются: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9F7D64" w:rsidRPr="003A4E4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E44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  <w:r w:rsidRPr="003A4E44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F7D64" w:rsidRPr="00EE0011" w:rsidRDefault="009F7D64" w:rsidP="009F7D6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B2C3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5B2C32">
        <w:rPr>
          <w:rFonts w:ascii="Times New Roman" w:hAnsi="Times New Roman"/>
          <w:b/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2C32">
        <w:rPr>
          <w:rFonts w:ascii="Times New Roman" w:hAnsi="Times New Roman"/>
          <w:b/>
          <w:sz w:val="28"/>
          <w:szCs w:val="28"/>
        </w:rPr>
        <w:t xml:space="preserve"> (</w:t>
      </w:r>
      <w:r w:rsidRPr="005B2C3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B2C32">
        <w:rPr>
          <w:rFonts w:ascii="Times New Roman" w:hAnsi="Times New Roman"/>
          <w:b/>
          <w:sz w:val="28"/>
          <w:szCs w:val="28"/>
        </w:rPr>
        <w:t>)</w:t>
      </w:r>
      <w:r w:rsidRPr="005B2C32">
        <w:rPr>
          <w:rFonts w:ascii="Times New Roman" w:hAnsi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2C32">
        <w:rPr>
          <w:rFonts w:ascii="Times New Roman" w:hAnsi="Times New Roman"/>
          <w:bCs/>
          <w:sz w:val="28"/>
          <w:szCs w:val="28"/>
        </w:rPr>
        <w:t xml:space="preserve">3.1 Перечень административных процедур (действий) при </w:t>
      </w:r>
      <w:proofErr w:type="spellStart"/>
      <w:proofErr w:type="gramStart"/>
      <w:r w:rsidRPr="005B2C32">
        <w:rPr>
          <w:rFonts w:ascii="Times New Roman" w:hAnsi="Times New Roman"/>
          <w:bCs/>
          <w:sz w:val="28"/>
          <w:szCs w:val="28"/>
        </w:rPr>
        <w:t>предостав</w:t>
      </w:r>
      <w:r w:rsidR="00EE0011">
        <w:rPr>
          <w:rFonts w:ascii="Times New Roman" w:hAnsi="Times New Roman"/>
          <w:bCs/>
          <w:sz w:val="28"/>
          <w:szCs w:val="28"/>
        </w:rPr>
        <w:t>-</w:t>
      </w:r>
      <w:r w:rsidRPr="005B2C32">
        <w:rPr>
          <w:rFonts w:ascii="Times New Roman" w:hAnsi="Times New Roman"/>
          <w:bCs/>
          <w:sz w:val="28"/>
          <w:szCs w:val="28"/>
        </w:rPr>
        <w:t>лении</w:t>
      </w:r>
      <w:proofErr w:type="spellEnd"/>
      <w:proofErr w:type="gramEnd"/>
      <w:r w:rsidRPr="005B2C32">
        <w:rPr>
          <w:rFonts w:ascii="Times New Roman" w:hAnsi="Times New Roman"/>
          <w:bCs/>
          <w:sz w:val="28"/>
          <w:szCs w:val="28"/>
        </w:rPr>
        <w:t xml:space="preserve"> государственных услуг в электронной форме: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2) </w:t>
      </w:r>
      <w:r w:rsidRPr="005B2C32">
        <w:rPr>
          <w:rFonts w:ascii="Times New Roman" w:hAnsi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ru-RU"/>
        </w:rPr>
      </w:pPr>
      <w:r w:rsidRPr="005B2C32">
        <w:rPr>
          <w:rFonts w:ascii="Times New Roman" w:eastAsia="Times New Roman" w:hAnsi="Times New Roman" w:cs="Calibri"/>
          <w:sz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5B2C32">
        <w:rPr>
          <w:rFonts w:ascii="Times New Roman" w:eastAsia="Times New Roman" w:hAnsi="Times New Roman" w:cs="Calibri"/>
          <w:sz w:val="28"/>
          <w:lang w:eastAsia="ru-RU"/>
        </w:rPr>
        <w:t>порядке ее предоставления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2C32">
        <w:rPr>
          <w:rFonts w:ascii="Times New Roman" w:eastAsia="Times New Roman" w:hAnsi="Times New Roman" w:cs="Calibri"/>
          <w:sz w:val="28"/>
          <w:lang w:eastAsia="ru-RU"/>
        </w:rPr>
        <w:t>по иным вопросам, связанным с предоставлением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eastAsia="Times New Roman" w:hAnsi="Times New Roman" w:cs="Calibri"/>
          <w:sz w:val="28"/>
          <w:lang w:eastAsia="ru-RU"/>
        </w:rPr>
        <w:t>в том числе о ходе предоставления муниципальной 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, указано в пункте 1.4 настоящего Административного регламента.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</w:t>
      </w: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и прием таких запроса о предоставлении муниципальной услуги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и документов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</w:t>
      </w:r>
      <w:proofErr w:type="spellStart"/>
      <w:r w:rsidRPr="005B2C32">
        <w:rPr>
          <w:rFonts w:ascii="Times New Roman" w:hAnsi="Times New Roman"/>
          <w:sz w:val="28"/>
          <w:szCs w:val="28"/>
        </w:rPr>
        <w:t>Администра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тивного</w:t>
      </w:r>
      <w:proofErr w:type="spellEnd"/>
      <w:r w:rsidRPr="005B2C32">
        <w:rPr>
          <w:rFonts w:ascii="Times New Roman" w:hAnsi="Times New Roman"/>
          <w:sz w:val="28"/>
          <w:szCs w:val="28"/>
        </w:rPr>
        <w:t xml:space="preserve">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  <w:r w:rsidRPr="005B2C32">
        <w:rPr>
          <w:rFonts w:ascii="Times New Roman" w:hAnsi="Times New Roman"/>
          <w:sz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2C32">
        <w:rPr>
          <w:rFonts w:ascii="Times New Roman" w:hAnsi="Times New Roman"/>
          <w:sz w:val="28"/>
        </w:rPr>
        <w:lastRenderedPageBreak/>
        <w:t xml:space="preserve">Идентификация заявителя обеспечивается электронным </w:t>
      </w:r>
      <w:proofErr w:type="spellStart"/>
      <w:proofErr w:type="gramStart"/>
      <w:r w:rsidRPr="005B2C32">
        <w:rPr>
          <w:rFonts w:ascii="Times New Roman" w:hAnsi="Times New Roman"/>
          <w:sz w:val="28"/>
        </w:rPr>
        <w:t>идентифика</w:t>
      </w:r>
      <w:r w:rsidR="00EE0011">
        <w:rPr>
          <w:rFonts w:ascii="Times New Roman" w:hAnsi="Times New Roman"/>
          <w:sz w:val="28"/>
        </w:rPr>
        <w:t>-</w:t>
      </w:r>
      <w:r w:rsidRPr="005B2C32">
        <w:rPr>
          <w:rFonts w:ascii="Times New Roman" w:hAnsi="Times New Roman"/>
          <w:sz w:val="28"/>
        </w:rPr>
        <w:t>ционным</w:t>
      </w:r>
      <w:proofErr w:type="spellEnd"/>
      <w:proofErr w:type="gramEnd"/>
      <w:r w:rsidRPr="005B2C32">
        <w:rPr>
          <w:rFonts w:ascii="Times New Roman" w:hAnsi="Times New Roman"/>
          <w:sz w:val="28"/>
        </w:rPr>
        <w:t xml:space="preserve"> приложением с использованием соответствующего сервиса единой системы идентификации и аутентификации.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5B2C32">
        <w:rPr>
          <w:rFonts w:ascii="Times New Roman" w:hAnsi="Times New Roman"/>
          <w:sz w:val="28"/>
          <w:szCs w:val="28"/>
        </w:rPr>
        <w:t>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а) устанавливает предмет обращения, проверяет документ,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удостоверя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ющий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5B2C3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е) регистрирует запрос и представленные документы под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индивидуаль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ным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порядковым номером в день их поступления (</w:t>
      </w:r>
      <w:r w:rsidRPr="005B2C3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5B2C3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</w:t>
      </w:r>
      <w:r w:rsidRPr="005B2C32">
        <w:rPr>
          <w:rFonts w:ascii="Times New Roman" w:hAnsi="Times New Roman"/>
          <w:sz w:val="28"/>
          <w:szCs w:val="28"/>
        </w:rPr>
        <w:lastRenderedPageBreak/>
        <w:t xml:space="preserve">заявителем, их передача специалисту Органа, ответственному за принятие решений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межве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домственное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взаимодействие (в случае, если заявитель самостоятельно не представил документы, указанные в пункте 2.10 настоящего </w:t>
      </w:r>
      <w:proofErr w:type="spellStart"/>
      <w:r w:rsidRPr="005B2C32">
        <w:rPr>
          <w:rFonts w:ascii="Times New Roman" w:hAnsi="Times New Roman"/>
          <w:sz w:val="28"/>
          <w:szCs w:val="28"/>
        </w:rPr>
        <w:t>Администра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тивного</w:t>
      </w:r>
      <w:proofErr w:type="spellEnd"/>
      <w:r w:rsidRPr="005B2C32">
        <w:rPr>
          <w:rFonts w:ascii="Times New Roman" w:hAnsi="Times New Roman"/>
          <w:sz w:val="28"/>
          <w:szCs w:val="28"/>
        </w:rPr>
        <w:t xml:space="preserve"> регламента).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5B2C32">
        <w:rPr>
          <w:rFonts w:ascii="Times New Roman" w:hAnsi="Times New Roman"/>
          <w:sz w:val="28"/>
          <w:szCs w:val="28"/>
        </w:rPr>
        <w:t>подведомствен</w:t>
      </w:r>
      <w:r w:rsidR="00EE0011">
        <w:rPr>
          <w:rFonts w:ascii="Times New Roman" w:hAnsi="Times New Roman"/>
          <w:sz w:val="28"/>
          <w:szCs w:val="28"/>
        </w:rPr>
        <w:t>-</w:t>
      </w:r>
      <w:proofErr w:type="spellStart"/>
      <w:r w:rsidRPr="005B2C32">
        <w:rPr>
          <w:rFonts w:ascii="Times New Roman" w:hAnsi="Times New Roman"/>
          <w:sz w:val="28"/>
          <w:szCs w:val="28"/>
        </w:rPr>
        <w:t>ные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011" w:rsidRDefault="009F7D64" w:rsidP="00EE0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9F7D64" w:rsidRPr="005B2C32" w:rsidRDefault="009F7D64" w:rsidP="00EE0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</w:rPr>
        <w:t>результата пред</w:t>
      </w:r>
      <w:r w:rsidR="00EE0011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3.6.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</w:t>
      </w:r>
      <w:proofErr w:type="spellStart"/>
      <w:proofErr w:type="gramStart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EE0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proofErr w:type="gramEnd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(функций) Республики Коми и (или) Единый портал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(функций).</w:t>
      </w:r>
    </w:p>
    <w:p w:rsidR="009F7D64" w:rsidRPr="005B2C32" w:rsidRDefault="009F7D64" w:rsidP="009F7D64">
      <w:pPr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/>
          <w:i/>
          <w:sz w:val="28"/>
          <w:szCs w:val="28"/>
        </w:rPr>
      </w:pPr>
      <w:r w:rsidRPr="00096A9F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</w:t>
      </w:r>
      <w:r>
        <w:rPr>
          <w:rFonts w:ascii="Times New Roman" w:hAnsi="Times New Roman"/>
          <w:sz w:val="28"/>
          <w:szCs w:val="28"/>
        </w:rPr>
        <w:t>й форме заявителю направляется уведомление</w:t>
      </w:r>
      <w:r w:rsidRPr="00096A9F">
        <w:rPr>
          <w:rFonts w:ascii="Times New Roman" w:hAnsi="Times New Roman"/>
          <w:sz w:val="28"/>
          <w:szCs w:val="28"/>
        </w:rPr>
        <w:t xml:space="preserve"> о результатах предоставления </w:t>
      </w:r>
      <w:proofErr w:type="spellStart"/>
      <w:proofErr w:type="gramStart"/>
      <w:r w:rsidRPr="00096A9F">
        <w:rPr>
          <w:rFonts w:ascii="Times New Roman" w:hAnsi="Times New Roman"/>
          <w:sz w:val="28"/>
          <w:szCs w:val="28"/>
        </w:rPr>
        <w:t>муници</w:t>
      </w:r>
      <w:r w:rsidR="00EE0011">
        <w:rPr>
          <w:rFonts w:ascii="Times New Roman" w:hAnsi="Times New Roman"/>
          <w:sz w:val="28"/>
          <w:szCs w:val="28"/>
        </w:rPr>
        <w:t>-</w:t>
      </w:r>
      <w:r w:rsidRPr="00096A9F">
        <w:rPr>
          <w:rFonts w:ascii="Times New Roman" w:hAnsi="Times New Roman"/>
          <w:sz w:val="28"/>
          <w:szCs w:val="28"/>
        </w:rPr>
        <w:t>пальной</w:t>
      </w:r>
      <w:proofErr w:type="spellEnd"/>
      <w:proofErr w:type="gramEnd"/>
      <w:r w:rsidRPr="00096A9F">
        <w:rPr>
          <w:rFonts w:ascii="Times New Roman" w:hAnsi="Times New Roman"/>
          <w:sz w:val="28"/>
          <w:szCs w:val="28"/>
        </w:rPr>
        <w:t xml:space="preserve">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</w:t>
      </w:r>
      <w:r>
        <w:rPr>
          <w:rFonts w:ascii="Times New Roman" w:hAnsi="Times New Roman"/>
          <w:sz w:val="28"/>
          <w:szCs w:val="28"/>
        </w:rPr>
        <w:t>т 21 ноября 2017 г. № 321/125-р</w:t>
      </w:r>
      <w:r w:rsidRPr="00096A9F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3.6.1.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1 рабочий день со дня поступления Решения сотруднику </w:t>
      </w:r>
      <w:proofErr w:type="spellStart"/>
      <w:proofErr w:type="gramStart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proofErr w:type="spellEnd"/>
      <w:r w:rsidR="00EE0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2C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B2C3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9F7D64" w:rsidRPr="00ED7D9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96A9F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>
        <w:rPr>
          <w:rFonts w:ascii="Times New Roman" w:hAnsi="Times New Roman"/>
          <w:sz w:val="28"/>
          <w:szCs w:val="28"/>
        </w:rPr>
        <w:t>способ</w:t>
      </w:r>
      <w:r w:rsidRPr="00096A9F">
        <w:rPr>
          <w:rFonts w:ascii="Times New Roman" w:hAnsi="Times New Roman"/>
          <w:sz w:val="28"/>
          <w:szCs w:val="28"/>
        </w:rPr>
        <w:t xml:space="preserve"> фиксации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9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электронной форме</w:t>
      </w:r>
      <w:r w:rsidRPr="00096A9F"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B2C32">
        <w:rPr>
          <w:rFonts w:ascii="Times New Roman" w:hAnsi="Times New Roman"/>
          <w:b/>
          <w:sz w:val="28"/>
          <w:szCs w:val="28"/>
        </w:rPr>
        <w:t xml:space="preserve"> (</w:t>
      </w:r>
      <w:r w:rsidRPr="005B2C3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2C32">
        <w:rPr>
          <w:rFonts w:ascii="Times New Roman" w:hAnsi="Times New Roman"/>
          <w:b/>
          <w:sz w:val="28"/>
          <w:szCs w:val="28"/>
        </w:rPr>
        <w:t>)</w:t>
      </w:r>
      <w:r w:rsidRPr="005B2C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C15EAB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административные процедуры (действия):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5B2C32">
        <w:rPr>
          <w:rFonts w:ascii="Times New Roman" w:hAnsi="Times New Roman"/>
          <w:sz w:val="28"/>
          <w:szCs w:val="28"/>
          <w:lang w:eastAsia="ru-RU"/>
        </w:rPr>
        <w:t>подведомствен</w:t>
      </w:r>
      <w:r w:rsidR="00EE001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5B2C32">
        <w:rPr>
          <w:rFonts w:ascii="Times New Roman" w:hAnsi="Times New Roman"/>
          <w:sz w:val="28"/>
          <w:szCs w:val="28"/>
          <w:lang w:eastAsia="ru-RU"/>
        </w:rPr>
        <w:t>ные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  <w:lang w:eastAsia="ru-RU"/>
        </w:rPr>
        <w:t xml:space="preserve"> этим органам организации в случае, если определенные документы не были представлены заявителем самостоятельно</w:t>
      </w:r>
      <w:r w:rsidRPr="005B2C32">
        <w:rPr>
          <w:rFonts w:ascii="Times New Roman" w:hAnsi="Times New Roman"/>
          <w:sz w:val="28"/>
          <w:szCs w:val="28"/>
          <w:vertAlign w:val="superscript"/>
          <w:lang w:eastAsia="ru-RU"/>
        </w:rPr>
        <w:t>17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</w:t>
      </w:r>
      <w:proofErr w:type="gramStart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заключен</w:t>
      </w:r>
      <w:r w:rsidR="00EE0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ном</w:t>
      </w:r>
      <w:proofErr w:type="gramEnd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МФЦ и органом, предоставляющим муниципальную услугу.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3.8.2. Порядок досудебного (внесудебного) обжалования решений 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действий (бездействия) МФЦ и его работников установлены разделом </w:t>
      </w:r>
      <w:r w:rsidRPr="005B2C3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F7D64" w:rsidRPr="00EE0011" w:rsidRDefault="009F7D64" w:rsidP="00EE001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16"/>
          <w:szCs w:val="16"/>
        </w:rPr>
      </w:pP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Прием</w:t>
      </w:r>
      <w:r w:rsidRPr="005B2C32"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 xml:space="preserve">и регистрация запроса и иных документов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</w:t>
      </w:r>
      <w:r w:rsidRPr="005B2C32">
        <w:t xml:space="preserve"> </w:t>
      </w:r>
      <w:r w:rsidRPr="005B2C32">
        <w:rPr>
          <w:rFonts w:ascii="Times New Roman" w:hAnsi="Times New Roman"/>
          <w:sz w:val="28"/>
          <w:szCs w:val="28"/>
        </w:rPr>
        <w:t xml:space="preserve">на бумажном носителе непосредственно в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Специалист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5B2C32">
        <w:rPr>
          <w:rFonts w:ascii="Times New Roman" w:hAnsi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е) регистрирует запрос и представленные документы под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индивидуаль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ным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порядковым номером в день их поступления (</w:t>
      </w:r>
      <w:r w:rsidRPr="005B2C32">
        <w:rPr>
          <w:rFonts w:ascii="Times New Roman" w:hAnsi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5B2C32">
        <w:rPr>
          <w:rFonts w:ascii="Times New Roman" w:hAnsi="Times New Roman"/>
          <w:i/>
          <w:sz w:val="28"/>
          <w:szCs w:val="28"/>
        </w:rPr>
        <w:t>или расписку об отказе в приеме документов с указанием причин отказа</w:t>
      </w:r>
      <w:r w:rsidRPr="005B2C32">
        <w:rPr>
          <w:rFonts w:ascii="Times New Roman" w:hAnsi="Times New Roman"/>
          <w:sz w:val="28"/>
          <w:szCs w:val="28"/>
        </w:rPr>
        <w:t>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необходимости специалист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</w:t>
      </w:r>
      <w:r w:rsidRPr="005B2C32">
        <w:rPr>
          <w:rFonts w:ascii="Times New Roman" w:hAnsi="Times New Roman"/>
          <w:sz w:val="28"/>
          <w:szCs w:val="28"/>
        </w:rPr>
        <w:lastRenderedPageBreak/>
        <w:t>фамилии и инициалов.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3.9.1.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3.9.2. </w:t>
      </w:r>
      <w:r w:rsidRPr="00C15EAB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1 рабочий день со дня поступления запроса от заявителя о предоставлении</w:t>
      </w:r>
      <w:r w:rsidRPr="005B2C32">
        <w:rPr>
          <w:rFonts w:ascii="Times New Roman" w:hAnsi="Times New Roman"/>
          <w:sz w:val="28"/>
          <w:szCs w:val="28"/>
        </w:rPr>
        <w:t xml:space="preserve">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- отказ в приеме документов;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5B2C32">
        <w:rPr>
          <w:rFonts w:ascii="Times New Roman" w:hAnsi="Times New Roman"/>
          <w:i/>
          <w:sz w:val="28"/>
          <w:szCs w:val="28"/>
        </w:rPr>
        <w:t>МФЦ</w:t>
      </w:r>
      <w:r w:rsidRPr="005B2C32">
        <w:rPr>
          <w:rFonts w:ascii="Times New Roman" w:hAnsi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подведомст</w:t>
      </w:r>
      <w:proofErr w:type="spellEnd"/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венные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011" w:rsidRDefault="009F7D64" w:rsidP="00EE0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, выдача заявителю </w:t>
      </w:r>
    </w:p>
    <w:p w:rsidR="009F7D64" w:rsidRPr="005B2C32" w:rsidRDefault="009F7D64" w:rsidP="00EE00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</w:rPr>
        <w:lastRenderedPageBreak/>
        <w:t>результата пред</w:t>
      </w:r>
      <w:r w:rsidR="00EE0011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3.12.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5B2C32">
        <w:t xml:space="preserve">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0011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5B2C3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5B2C3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9F7D64" w:rsidRPr="005B2C32" w:rsidRDefault="009F7D64" w:rsidP="009F7D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</w:rPr>
        <w:t>в органе, предоставляющим муниципальную услугу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Состав административных процедур по предоставлению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bookmarkStart w:id="14" w:name="Par279"/>
      <w:bookmarkEnd w:id="14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3.1. Предоставление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</w:t>
      </w:r>
      <w:proofErr w:type="gramStart"/>
      <w:r w:rsidRPr="005B2C32">
        <w:rPr>
          <w:rFonts w:ascii="Times New Roman" w:hAnsi="Times New Roman"/>
          <w:sz w:val="28"/>
          <w:szCs w:val="28"/>
          <w:lang w:eastAsia="ru-RU"/>
        </w:rPr>
        <w:t>подведомствен</w:t>
      </w:r>
      <w:r w:rsidR="00EE001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5B2C32">
        <w:rPr>
          <w:rFonts w:ascii="Times New Roman" w:hAnsi="Times New Roman"/>
          <w:sz w:val="28"/>
          <w:szCs w:val="28"/>
          <w:lang w:eastAsia="ru-RU"/>
        </w:rPr>
        <w:t>ные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  <w:lang w:eastAsia="ru-RU"/>
        </w:rPr>
        <w:t xml:space="preserve"> этим органам организации в случае, если определенные документы не были представлены заявителем самостоятельно;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ED7D9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4) уведомление заявителя о принятом решении, выдача заявителю результата </w:t>
      </w:r>
      <w:r w:rsidRPr="00ED7D97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D7D97">
        <w:rPr>
          <w:rFonts w:ascii="Times New Roman" w:hAnsi="Times New Roman"/>
          <w:sz w:val="28"/>
          <w:szCs w:val="28"/>
        </w:rPr>
        <w:t>3.14. Предоставление</w:t>
      </w:r>
      <w:r w:rsidRPr="005B2C32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</w:t>
      </w:r>
      <w:bookmarkStart w:id="15" w:name="Par288"/>
      <w:bookmarkEnd w:id="15"/>
      <w:r>
        <w:rPr>
          <w:rFonts w:ascii="Times New Roman" w:eastAsia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bookmarkStart w:id="16" w:name="Par293"/>
      <w:bookmarkEnd w:id="16"/>
      <w:r w:rsidRPr="005B2C32">
        <w:rPr>
          <w:rFonts w:ascii="Times New Roman" w:hAnsi="Times New Roman"/>
          <w:b/>
          <w:sz w:val="28"/>
          <w:szCs w:val="28"/>
        </w:rPr>
        <w:t>Прием</w:t>
      </w:r>
      <w:r w:rsidRPr="005B2C32"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>и регистрация запроса и иных документов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для предоставления муниципальной услуги</w:t>
      </w:r>
    </w:p>
    <w:p w:rsidR="009F7D64" w:rsidRPr="00EE001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услуги: на бумажном носителе непосредственно в Орган;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</w:t>
      </w:r>
      <w:r w:rsidRPr="005B2C32">
        <w:rPr>
          <w:rFonts w:ascii="Times New Roman" w:hAnsi="Times New Roman"/>
          <w:sz w:val="28"/>
          <w:szCs w:val="28"/>
        </w:rPr>
        <w:lastRenderedPageBreak/>
        <w:t>установленной формы, сформированные на бумажном носителе.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очной форме подачи документов запрос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может быть оформлен заявителем в ходе приема в Органе, либо оформлен заранее.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а) устанавливает предмет обращения, проверяет документ,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удостове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ряющий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7D64" w:rsidRPr="005B2C32" w:rsidRDefault="009F7D64" w:rsidP="00EE0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</w:t>
      </w:r>
      <w:r w:rsidRPr="005B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удостоверяясь, что отсутствуют основания для отказа в приеме документов;</w:t>
      </w:r>
      <w:r w:rsidRPr="005B2C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2) Заочная форма подачи документов – направление запроса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</w:t>
      </w:r>
      <w:r w:rsidRPr="005B2C32">
        <w:rPr>
          <w:rFonts w:ascii="Times New Roman" w:hAnsi="Times New Roman"/>
          <w:sz w:val="28"/>
          <w:szCs w:val="28"/>
        </w:rPr>
        <w:lastRenderedPageBreak/>
        <w:t>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а) устанавливает предмет обращения, проверяет документ,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удостове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ряющий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личность;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б) проверяет полномочия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в) проверяет наличие всех документов, необходимых для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предостав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F7D64" w:rsidRPr="005B2C32" w:rsidRDefault="009F7D64" w:rsidP="00EE00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>г) проверяет соответствие представленных документов требованиям,</w:t>
      </w:r>
      <w:r w:rsidRPr="005B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>удостоверяясь, что отсутствуют основания для отказа в приеме документов;</w:t>
      </w:r>
      <w:r w:rsidRPr="005B2C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9F7D64" w:rsidRPr="005B2C32" w:rsidRDefault="009F7D64" w:rsidP="009F7D64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3.15.1. Критерием принятия решения о приеме документов либо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реше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об отказе в приеме документов является наличие запроса и прилагаемых к нему документов.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3.15.2. Максимальный срок исполнения административной процедуры составляет 1 рабочий</w:t>
      </w:r>
      <w:r w:rsidRPr="005B2C32">
        <w:rPr>
          <w:rFonts w:ascii="Times New Roman" w:hAnsi="Times New Roman"/>
          <w:i/>
          <w:sz w:val="28"/>
          <w:szCs w:val="28"/>
        </w:rPr>
        <w:t xml:space="preserve"> </w:t>
      </w:r>
      <w:r w:rsidRPr="005B2C32">
        <w:rPr>
          <w:rFonts w:ascii="Times New Roman" w:hAnsi="Times New Roman"/>
          <w:sz w:val="28"/>
          <w:szCs w:val="28"/>
        </w:rPr>
        <w:t xml:space="preserve">день со дня поступления запроса от заявителя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Органе, МФЦ запроса и документов, </w:t>
      </w:r>
      <w:proofErr w:type="gramStart"/>
      <w:r w:rsidRPr="005B2C32">
        <w:rPr>
          <w:rFonts w:ascii="Times New Roman" w:hAnsi="Times New Roman"/>
          <w:sz w:val="28"/>
          <w:szCs w:val="28"/>
        </w:rPr>
        <w:t>представ</w:t>
      </w:r>
      <w:r w:rsidR="00EE0011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ленных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заявителем, их передача специалисту Органа, ответственному за принятие решений о предоставлении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>
        <w:rPr>
          <w:rFonts w:ascii="Times New Roman" w:hAnsi="Times New Roman"/>
          <w:sz w:val="28"/>
          <w:szCs w:val="28"/>
        </w:rPr>
        <w:t>.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EE0011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EE0011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 подведомственные этим органам организации в случае, </w:t>
      </w:r>
    </w:p>
    <w:p w:rsidR="00EE0011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заявителем самостоятельно</w:t>
      </w:r>
    </w:p>
    <w:p w:rsidR="009F7D64" w:rsidRPr="00EE001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получение специалистом Органа, МФЦ, ответственным за межведомственное взаимодействие, документов и информации для направления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  <w:lang w:eastAsia="ru-RU"/>
        </w:rPr>
        <w:t>межведомст</w:t>
      </w:r>
      <w:proofErr w:type="spellEnd"/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венных</w:t>
      </w:r>
      <w:proofErr w:type="gramEnd"/>
      <w:r w:rsidRPr="005B2C32">
        <w:rPr>
          <w:rFonts w:ascii="Times New Roman" w:hAnsi="Times New Roman"/>
          <w:sz w:val="28"/>
          <w:szCs w:val="28"/>
          <w:lang w:eastAsia="ru-RU"/>
        </w:rPr>
        <w:t xml:space="preserve"> запросов о получении документов (сведений из них), указанных в пункте 2.10 настоящего Административного регламента (</w:t>
      </w:r>
      <w:r w:rsidRPr="005B2C32">
        <w:rPr>
          <w:rFonts w:ascii="Times New Roman" w:hAnsi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5B2C32">
        <w:rPr>
          <w:rFonts w:ascii="Times New Roman" w:hAnsi="Times New Roman"/>
          <w:sz w:val="28"/>
          <w:szCs w:val="28"/>
          <w:lang w:eastAsia="ru-RU"/>
        </w:rPr>
        <w:t>)</w:t>
      </w:r>
      <w:r w:rsidRPr="005B2C32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</w:t>
      </w:r>
      <w:r w:rsidR="00BF3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подписывает оформленный межведомственный запрос у руководителя Органа, МФЦ;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  <w:lang w:eastAsia="ru-RU"/>
        </w:rPr>
        <w:t>взаимо</w:t>
      </w:r>
      <w:proofErr w:type="spellEnd"/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действие</w:t>
      </w:r>
      <w:proofErr w:type="gramEnd"/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  <w:lang w:eastAsia="ru-RU"/>
        </w:rPr>
        <w:t>Административ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3.16.2.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услуги.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AB6139">
        <w:rPr>
          <w:rFonts w:ascii="Times New Roman" w:hAnsi="Times New Roman"/>
          <w:sz w:val="28"/>
          <w:szCs w:val="28"/>
        </w:rPr>
        <w:lastRenderedPageBreak/>
        <w:t>заведующим отделом строительства, жилищно-коммунального хозяйства и землепользования Органа</w:t>
      </w:r>
      <w:r>
        <w:rPr>
          <w:rFonts w:ascii="Times New Roman" w:hAnsi="Times New Roman"/>
          <w:sz w:val="28"/>
          <w:szCs w:val="28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5B2C32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3.17.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 w:rsidRPr="005B2C3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пунктах </w:t>
        </w:r>
      </w:hyperlink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Специалист Органа в течении </w:t>
      </w:r>
      <w:r w:rsidRPr="00FF58C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FF58CA">
        <w:rPr>
          <w:rFonts w:ascii="Times New Roman" w:hAnsi="Times New Roman"/>
          <w:sz w:val="28"/>
          <w:szCs w:val="28"/>
        </w:rPr>
        <w:t xml:space="preserve">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9F7D64" w:rsidRPr="00EE4E0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Специалист Органа после оформления проекта решения о </w:t>
      </w:r>
      <w:proofErr w:type="spellStart"/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EE4E01">
        <w:rPr>
          <w:rFonts w:ascii="Times New Roman" w:hAnsi="Times New Roman"/>
          <w:sz w:val="28"/>
          <w:szCs w:val="28"/>
          <w:lang w:eastAsia="ru-RU"/>
        </w:rPr>
        <w:t>лении</w:t>
      </w:r>
      <w:proofErr w:type="spellEnd"/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FF58CA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FF58CA">
        <w:rPr>
          <w:rFonts w:ascii="Times New Roman" w:hAnsi="Times New Roman"/>
          <w:sz w:val="28"/>
          <w:szCs w:val="28"/>
        </w:rPr>
        <w:t>в течение одного рабочего дня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со дня его получения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3.17.1. Критерием принятия решения</w:t>
      </w:r>
      <w:r w:rsidRPr="005B2C32">
        <w:rPr>
          <w:rFonts w:ascii="Times New Roman" w:hAnsi="Times New Roman"/>
          <w:sz w:val="28"/>
          <w:szCs w:val="28"/>
        </w:rPr>
        <w:t xml:space="preserve">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</w:t>
      </w:r>
      <w:r w:rsidRPr="005B2C32">
        <w:rPr>
          <w:sz w:val="28"/>
          <w:szCs w:val="28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Pr="005B2C32">
        <w:rPr>
          <w:rFonts w:ascii="Times New Roman" w:hAnsi="Times New Roman"/>
          <w:sz w:val="28"/>
          <w:szCs w:val="28"/>
        </w:rPr>
        <w:t xml:space="preserve">2 рабочих дней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со дня получения из Органа, МФЦ полного комплекта документов, необходимых для предоставления муниципальной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412995">
        <w:rPr>
          <w:rFonts w:ascii="Times New Roman" w:hAnsi="Times New Roman"/>
          <w:sz w:val="28"/>
          <w:szCs w:val="28"/>
        </w:rPr>
        <w:t>заместителем заведующего отдела по общим вопросам администрации городского поселения «Микунь»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5B2C32">
        <w:rPr>
          <w:rFonts w:ascii="Times New Roman" w:eastAsia="Times New Roman" w:hAnsi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C32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</w:rPr>
        <w:t xml:space="preserve">3.18.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5B2C3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- Решение).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9F7D64" w:rsidRPr="00DD21BE" w:rsidRDefault="009F7D64" w:rsidP="009F7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1BE">
        <w:rPr>
          <w:rFonts w:ascii="Times New Roman" w:eastAsia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 уведомление о результатах предоставления </w:t>
      </w:r>
      <w:proofErr w:type="spellStart"/>
      <w:proofErr w:type="gramStart"/>
      <w:r w:rsidRPr="00DD21BE">
        <w:rPr>
          <w:rFonts w:ascii="Times New Roman" w:eastAsia="Times New Roman" w:hAnsi="Times New Roman"/>
          <w:sz w:val="28"/>
          <w:szCs w:val="28"/>
        </w:rPr>
        <w:t>муници</w:t>
      </w:r>
      <w:r w:rsidR="00BF30DA">
        <w:rPr>
          <w:rFonts w:ascii="Times New Roman" w:eastAsia="Times New Roman" w:hAnsi="Times New Roman"/>
          <w:sz w:val="28"/>
          <w:szCs w:val="28"/>
        </w:rPr>
        <w:t>-</w:t>
      </w:r>
      <w:r w:rsidRPr="00DD21BE">
        <w:rPr>
          <w:rFonts w:ascii="Times New Roman" w:eastAsia="Times New Roman" w:hAnsi="Times New Roman"/>
          <w:sz w:val="28"/>
          <w:szCs w:val="28"/>
        </w:rPr>
        <w:t>пальной</w:t>
      </w:r>
      <w:proofErr w:type="spellEnd"/>
      <w:proofErr w:type="gramEnd"/>
      <w:r w:rsidRPr="00DD21BE">
        <w:rPr>
          <w:rFonts w:ascii="Times New Roman" w:eastAsia="Times New Roman" w:hAnsi="Times New Roman"/>
          <w:sz w:val="28"/>
          <w:szCs w:val="28"/>
        </w:rPr>
        <w:t xml:space="preserve"> услуги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документа, подтверждающего полномочия представителя.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3.18.1.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о выдаче результата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ления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3.18.2.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5B2C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5B2C32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</w:t>
      </w:r>
      <w:proofErr w:type="spellStart"/>
      <w:proofErr w:type="gramStart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пальной</w:t>
      </w:r>
      <w:proofErr w:type="spellEnd"/>
      <w:proofErr w:type="gramEnd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заявитель вправе обратиться в </w:t>
      </w:r>
      <w:r w:rsidRPr="005B2C32">
        <w:rPr>
          <w:rFonts w:ascii="Times New Roman" w:hAnsi="Times New Roman"/>
          <w:sz w:val="28"/>
          <w:szCs w:val="28"/>
        </w:rPr>
        <w:t>Орган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F7D64" w:rsidRPr="005B2C32" w:rsidRDefault="009F7D64" w:rsidP="009F7D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 </w:t>
      </w: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(заявителем представляются оригиналы документов с опечатками и (или) ошибками, специалистом Органа делаются копии этих документов)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исключением положений, касающихся 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возможности представлять документы в электронном виде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EE7F26" w:rsidRDefault="009F7D64" w:rsidP="00BF3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3.19.3.</w:t>
      </w:r>
      <w:r w:rsidRPr="005B2C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Внутренняя организация работы рассматривается заведующим отделом строительства, жилищно-коммунального хозяйства и </w:t>
      </w:r>
      <w:proofErr w:type="spellStart"/>
      <w:proofErr w:type="gramStart"/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землеполь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зования</w:t>
      </w:r>
      <w:proofErr w:type="spellEnd"/>
      <w:proofErr w:type="gramEnd"/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передается заявителю в течении 2 рабочих дней.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2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ошибок, заведующий отделом строительства, жилищно-коммунального хозяйства и землепользования Органа в течение 2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бочих дней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7D64" w:rsidRPr="005B2C32" w:rsidRDefault="009F7D64" w:rsidP="00BF30D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5B2C32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F7D64" w:rsidRPr="005B2C32" w:rsidRDefault="009F7D64" w:rsidP="00BF30D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5B2C32">
        <w:rPr>
          <w:rFonts w:ascii="Times New Roman" w:hAnsi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5B2C32">
        <w:rPr>
          <w:rFonts w:ascii="Times New Roman" w:hAnsi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BF3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EE4E01">
        <w:rPr>
          <w:rFonts w:ascii="Times New Roman" w:hAnsi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</w:t>
      </w:r>
      <w:proofErr w:type="gramStart"/>
      <w:r w:rsidRPr="00EE4E01">
        <w:rPr>
          <w:rFonts w:ascii="Times New Roman" w:hAnsi="Times New Roman"/>
          <w:sz w:val="28"/>
          <w:szCs w:val="28"/>
        </w:rPr>
        <w:t>осуществляет</w:t>
      </w:r>
      <w:r w:rsidR="00BF30DA">
        <w:rPr>
          <w:rFonts w:ascii="Times New Roman" w:hAnsi="Times New Roman"/>
          <w:sz w:val="28"/>
          <w:szCs w:val="28"/>
        </w:rPr>
        <w:t>-</w:t>
      </w:r>
      <w:proofErr w:type="spellStart"/>
      <w:r w:rsidRPr="00EE4E01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EE4E01">
        <w:rPr>
          <w:rFonts w:ascii="Times New Roman" w:hAnsi="Times New Roman"/>
          <w:sz w:val="28"/>
          <w:szCs w:val="28"/>
        </w:rPr>
        <w:t xml:space="preserve"> </w:t>
      </w:r>
      <w:r w:rsidRPr="00CF72D5">
        <w:rPr>
          <w:rFonts w:ascii="Times New Roman" w:hAnsi="Times New Roman"/>
          <w:sz w:val="28"/>
          <w:szCs w:val="28"/>
          <w:lang w:eastAsia="ru-RU"/>
        </w:rPr>
        <w:t>специалистом Органа в течение</w:t>
      </w:r>
      <w:r w:rsidRPr="00CF72D5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рабочего дня</w:t>
      </w:r>
      <w:r w:rsidRPr="00EE4E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BF30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При исправлении опечаток и (или) ошибок</w:t>
      </w:r>
      <w:r w:rsidRPr="005B2C32">
        <w:rPr>
          <w:rFonts w:ascii="Times New Roman" w:hAnsi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допускается:</w:t>
      </w:r>
    </w:p>
    <w:p w:rsidR="009F7D64" w:rsidRPr="005B2C32" w:rsidRDefault="009F7D64" w:rsidP="00BF30D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9F7D64" w:rsidRPr="005B2C32" w:rsidRDefault="009F7D64" w:rsidP="00BF30D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новой информации, сведений из вновь полученных </w:t>
      </w:r>
      <w:proofErr w:type="spellStart"/>
      <w:proofErr w:type="gramStart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докумен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spellEnd"/>
      <w:proofErr w:type="gramEnd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, которые не были представлены при подаче заявления о предоставлении муниципальной услуги.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3.19.4. Критерием принятия решения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является наличие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опечаток и (или) ошибок, допущенных в </w:t>
      </w:r>
      <w:proofErr w:type="gramStart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доку</w:t>
      </w:r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ментах</w:t>
      </w:r>
      <w:proofErr w:type="gramEnd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, являющихся результатом предоставления муниципальной услуги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3.19.5</w:t>
      </w:r>
      <w:r w:rsidRPr="00690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7E0F">
        <w:rPr>
          <w:rFonts w:ascii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3 рабочих дня со дня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сотруднику Органа,</w:t>
      </w:r>
      <w:r w:rsidRPr="00297E0F">
        <w:rPr>
          <w:rFonts w:ascii="Times New Roman" w:hAnsi="Times New Roman"/>
          <w:sz w:val="28"/>
          <w:szCs w:val="28"/>
          <w:lang w:eastAsia="ru-RU"/>
        </w:rPr>
        <w:t xml:space="preserve"> ответственному за его выдачу.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3.19.6. Результатом процедуры является:</w:t>
      </w:r>
    </w:p>
    <w:p w:rsidR="009F7D64" w:rsidRPr="005B2C32" w:rsidRDefault="009F7D64" w:rsidP="00BF30D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9F7D64" w:rsidRPr="005B2C32" w:rsidRDefault="009F7D64" w:rsidP="00BF30D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5B2C32">
        <w:rPr>
          <w:rFonts w:ascii="Times New Roman" w:hAnsi="Times New Roman"/>
          <w:sz w:val="28"/>
          <w:szCs w:val="28"/>
        </w:rPr>
        <w:t xml:space="preserve">опечаток и (или) ошибок,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допу</w:t>
      </w:r>
      <w:proofErr w:type="spellEnd"/>
      <w:r w:rsidR="00BF30DA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щенных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в документах, выданных в результате предоставления муниципальной услуги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документации.</w:t>
      </w:r>
    </w:p>
    <w:p w:rsidR="009F7D64" w:rsidRPr="00FF798F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798F">
        <w:rPr>
          <w:rFonts w:ascii="Times New Roman" w:hAnsi="Times New Roman"/>
          <w:sz w:val="28"/>
          <w:szCs w:val="28"/>
          <w:lang w:eastAsia="ru-RU"/>
        </w:rPr>
        <w:t xml:space="preserve">Документ, содержащий опечатки и (или) ошибки, после замены </w:t>
      </w:r>
      <w:proofErr w:type="gramStart"/>
      <w:r w:rsidRPr="00FF798F">
        <w:rPr>
          <w:rFonts w:ascii="Times New Roman" w:hAnsi="Times New Roman"/>
          <w:sz w:val="28"/>
          <w:szCs w:val="28"/>
          <w:lang w:eastAsia="ru-RU"/>
        </w:rPr>
        <w:t>подле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FF798F">
        <w:rPr>
          <w:rFonts w:ascii="Times New Roman" w:hAnsi="Times New Roman"/>
          <w:sz w:val="28"/>
          <w:szCs w:val="28"/>
          <w:lang w:eastAsia="ru-RU"/>
        </w:rPr>
        <w:t>жит</w:t>
      </w:r>
      <w:proofErr w:type="gramEnd"/>
      <w:r w:rsidRPr="00FF798F">
        <w:rPr>
          <w:rFonts w:ascii="Times New Roman" w:hAnsi="Times New Roman"/>
          <w:sz w:val="28"/>
          <w:szCs w:val="28"/>
          <w:lang w:eastAsia="ru-RU"/>
        </w:rPr>
        <w:t xml:space="preserve"> уничтожению, факт которого фиксируется в деле по рассмотрению обращения заявителя.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  <w:r w:rsidR="00BF30DA">
        <w:rPr>
          <w:rFonts w:ascii="Times New Roman" w:hAnsi="Times New Roman"/>
          <w:b/>
          <w:sz w:val="28"/>
          <w:szCs w:val="28"/>
        </w:rPr>
        <w:t xml:space="preserve"> </w:t>
      </w:r>
      <w:r w:rsidRPr="005B2C32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Par368"/>
      <w:bookmarkEnd w:id="17"/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</w:p>
    <w:p w:rsidR="00BF30DA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устанавливающих требования </w:t>
      </w:r>
    </w:p>
    <w:p w:rsidR="00BF30DA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предоставлению муниципальной услуги,</w:t>
      </w:r>
    </w:p>
    <w:p w:rsidR="009F7D64" w:rsidRPr="005B2C32" w:rsidRDefault="009F7D64" w:rsidP="009F7D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также принятием ими решений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2C32">
        <w:rPr>
          <w:rFonts w:ascii="Times New Roman" w:hAnsi="Times New Roman"/>
          <w:sz w:val="28"/>
          <w:szCs w:val="28"/>
        </w:rPr>
        <w:t xml:space="preserve">услуги, осуществляет </w:t>
      </w:r>
      <w:r>
        <w:rPr>
          <w:rFonts w:ascii="Times New Roman" w:hAnsi="Times New Roman"/>
          <w:sz w:val="28"/>
          <w:szCs w:val="28"/>
        </w:rPr>
        <w:t>руководитель Органа</w:t>
      </w:r>
      <w:r w:rsidRPr="005B2C32">
        <w:rPr>
          <w:rFonts w:ascii="Times New Roman" w:hAnsi="Times New Roman"/>
          <w:sz w:val="28"/>
          <w:szCs w:val="28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4.2.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руководителем Органа</w:t>
      </w:r>
      <w:r w:rsidRPr="005B2C32">
        <w:rPr>
          <w:rFonts w:ascii="Times New Roman" w:hAnsi="Times New Roman"/>
          <w:sz w:val="28"/>
          <w:szCs w:val="28"/>
        </w:rPr>
        <w:t xml:space="preserve">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8" w:name="Par377"/>
      <w:bookmarkEnd w:id="18"/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4.3. Контроль полноты и качества предоставления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F25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4.4. Внеплановые проверки проводятся в форме документарной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провер</w:t>
      </w:r>
      <w:r w:rsidR="00BF30DA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ки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и (или) выездной проверки в порядке, установленном законодательством.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 (бездействие), принимаемые (осуществляемые) ими в ходе предоставления муниципальной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proofErr w:type="spellStart"/>
      <w:proofErr w:type="gramStart"/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proofErr w:type="spellEnd"/>
      <w:r w:rsidR="00BF30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gramEnd"/>
      <w:r w:rsidRPr="005B2C32">
        <w:rPr>
          <w:rFonts w:ascii="Times New Roman" w:hAnsi="Times New Roman"/>
          <w:sz w:val="28"/>
          <w:szCs w:val="28"/>
        </w:rPr>
        <w:t xml:space="preserve"> услуги, несут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МФЦ и его работники несут ответственность, установленную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  <w:lang w:eastAsia="ru-RU"/>
        </w:rPr>
        <w:t>законода</w:t>
      </w:r>
      <w:r w:rsidR="00BF30DA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тельством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0" w:name="Par394"/>
      <w:bookmarkEnd w:id="20"/>
      <w:r w:rsidRPr="005B2C32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 xml:space="preserve">контроля за предоставлением 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Pr="005B2C3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C32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</w:rPr>
        <w:t xml:space="preserve">4.7. </w:t>
      </w: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Par402"/>
      <w:bookmarkEnd w:id="21"/>
      <w:r w:rsidRPr="005B2C3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5B2C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</w:t>
      </w:r>
      <w:r w:rsidRPr="005B2C32">
        <w:rPr>
          <w:rFonts w:ascii="Times New Roman" w:hAnsi="Times New Roman"/>
          <w:sz w:val="28"/>
          <w:szCs w:val="28"/>
        </w:rPr>
        <w:lastRenderedPageBreak/>
        <w:t>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F7D64" w:rsidRPr="00BF30DA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</w:t>
      </w: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муниципальных услуг»</w:t>
      </w: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5B2C32">
        <w:rPr>
          <w:rFonts w:ascii="Times New Roman" w:hAnsi="Times New Roman"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для предоставления муниципальной услуги, у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5B2C32">
        <w:rPr>
          <w:rFonts w:ascii="Times New Roman" w:hAnsi="Times New Roman"/>
          <w:b/>
          <w:sz w:val="26"/>
          <w:szCs w:val="26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10)</w:t>
      </w:r>
      <w:r w:rsidRPr="005B2C32">
        <w:rPr>
          <w:rFonts w:ascii="Times New Roman" w:hAnsi="Times New Roman"/>
          <w:sz w:val="26"/>
          <w:szCs w:val="26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5B2C3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5B2C32">
        <w:rPr>
          <w:rFonts w:ascii="Times New Roman" w:hAnsi="Times New Roman"/>
          <w:sz w:val="28"/>
          <w:szCs w:val="28"/>
          <w:lang w:eastAsia="ru-RU"/>
        </w:rPr>
        <w:t>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2C32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EE4E0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9F7D64" w:rsidRPr="00EE4E0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F7D64" w:rsidRPr="00EE4E01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9F7D64" w:rsidRPr="00EE4E01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представительный орган</w:t>
      </w:r>
      <w:r w:rsidRPr="00253DC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Совет городского поселения «Микунь»</w:t>
      </w:r>
      <w:r w:rsidRPr="00EE4E01">
        <w:rPr>
          <w:rFonts w:ascii="Times New Roman" w:hAnsi="Times New Roman"/>
          <w:sz w:val="28"/>
          <w:szCs w:val="28"/>
        </w:rPr>
        <w:t>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9F7D64" w:rsidRPr="00BF30DA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5B2C32">
        <w:rPr>
          <w:rFonts w:ascii="Times New Roman" w:hAnsi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B2C3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</w:t>
      </w:r>
      <w:r w:rsidRPr="005B2C32">
        <w:rPr>
          <w:rFonts w:ascii="Times New Roman" w:hAnsi="Times New Roman"/>
          <w:sz w:val="28"/>
          <w:szCs w:val="28"/>
        </w:rPr>
        <w:lastRenderedPageBreak/>
        <w:t>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5B2C32">
        <w:rPr>
          <w:rFonts w:ascii="Times New Roman" w:hAnsi="Times New Roman"/>
          <w:b/>
          <w:sz w:val="26"/>
          <w:szCs w:val="26"/>
        </w:rPr>
        <w:t xml:space="preserve"> 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5B2C32">
        <w:rPr>
          <w:rFonts w:ascii="Times New Roman" w:hAnsi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5B2C32"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5B2C32">
        <w:rPr>
          <w:rFonts w:ascii="Times New Roman" w:hAnsi="Times New Roman"/>
          <w:b/>
          <w:sz w:val="26"/>
          <w:szCs w:val="26"/>
        </w:rPr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</w:t>
      </w:r>
      <w:r w:rsidRPr="005B2C32">
        <w:rPr>
          <w:rFonts w:ascii="Times New Roman" w:hAnsi="Times New Roman"/>
          <w:sz w:val="28"/>
          <w:szCs w:val="28"/>
          <w:lang w:eastAsia="ru-RU"/>
        </w:rPr>
        <w:lastRenderedPageBreak/>
        <w:t>и в письменной форме информирует заявителя о перенаправлении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МФЦ, Министерство, либо вышестоящий орган (при его наличии),подлежит рассмотрению в течение 15 рабочих дней со дня ее регистрации, а в случае обжалования отказа Органа, 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9F7D64" w:rsidRPr="005B2C32" w:rsidRDefault="009F7D64" w:rsidP="00BF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</w:t>
      </w:r>
      <w:r w:rsidR="00BF30DA">
        <w:rPr>
          <w:rFonts w:ascii="Times New Roman" w:hAnsi="Times New Roman"/>
          <w:sz w:val="28"/>
          <w:szCs w:val="28"/>
          <w:lang w:eastAsia="ru-RU"/>
        </w:rPr>
        <w:t>ущенными опечатками и ошибками.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информирования заявителя о результатах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рассмотрения жалобы</w:t>
      </w:r>
    </w:p>
    <w:p w:rsidR="009F7D64" w:rsidRPr="00BF30DA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5.13. </w:t>
      </w:r>
      <w:r w:rsidRPr="005B2C32"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б) номер, дата, место принятия решения, включая сведения о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  <w:lang w:eastAsia="ru-RU"/>
        </w:rPr>
        <w:t>должност</w:t>
      </w:r>
      <w:proofErr w:type="spellEnd"/>
      <w:r w:rsidR="008C7ED7">
        <w:rPr>
          <w:rFonts w:ascii="Times New Roman" w:hAnsi="Times New Roman"/>
          <w:sz w:val="28"/>
          <w:szCs w:val="28"/>
          <w:lang w:eastAsia="ru-RU"/>
        </w:rPr>
        <w:t>-</w:t>
      </w:r>
      <w:r w:rsidRPr="005B2C32">
        <w:rPr>
          <w:rFonts w:ascii="Times New Roman" w:hAnsi="Times New Roman"/>
          <w:sz w:val="28"/>
          <w:szCs w:val="28"/>
          <w:lang w:eastAsia="ru-RU"/>
        </w:rPr>
        <w:t>ном</w:t>
      </w:r>
      <w:proofErr w:type="gramEnd"/>
      <w:r w:rsidRPr="005B2C32">
        <w:rPr>
          <w:rFonts w:ascii="Times New Roman" w:hAnsi="Times New Roman"/>
          <w:sz w:val="28"/>
          <w:szCs w:val="28"/>
          <w:lang w:eastAsia="ru-RU"/>
        </w:rPr>
        <w:t xml:space="preserve"> лице Органа, работнике МФЦ, решение или действия (бездействие) которого обжалуются;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д) принятое по жалобе решение</w:t>
      </w:r>
      <w:r w:rsidRPr="005B2C32">
        <w:t xml:space="preserve"> </w:t>
      </w:r>
      <w:r w:rsidRPr="005B2C32">
        <w:rPr>
          <w:rFonts w:ascii="Times New Roman" w:hAnsi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 необходимых для обоснования и рассмотрения жалобы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</w:t>
      </w:r>
      <w:r w:rsidRPr="00EE4E0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A3B71">
        <w:rPr>
          <w:rFonts w:ascii="Times New Roman" w:hAnsi="Times New Roman"/>
          <w:sz w:val="28"/>
          <w:szCs w:val="28"/>
          <w:lang w:eastAsia="ru-RU"/>
        </w:rPr>
        <w:t>http://gpmikun.ru/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EE4E01">
        <w:rPr>
          <w:rFonts w:ascii="Times New Roman" w:hAnsi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Заявление должно содержать: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B2C32">
        <w:rPr>
          <w:rFonts w:ascii="Times New Roman" w:hAnsi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B2C32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B2C32">
        <w:rPr>
          <w:rFonts w:ascii="Times New Roman" w:hAnsi="Times New Roman"/>
          <w:sz w:val="28"/>
          <w:szCs w:val="28"/>
          <w:lang w:eastAsia="ru-RU"/>
        </w:rPr>
        <w:t>;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B2C32">
        <w:rPr>
          <w:rFonts w:ascii="Times New Roman" w:hAnsi="Times New Roman"/>
          <w:sz w:val="28"/>
          <w:szCs w:val="28"/>
        </w:rPr>
        <w:t xml:space="preserve">сведения об </w:t>
      </w:r>
      <w:r w:rsidRPr="005B2C32">
        <w:rPr>
          <w:rFonts w:ascii="Times New Roman" w:hAnsi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5B2C32">
        <w:rPr>
          <w:rFonts w:ascii="Times New Roman" w:hAnsi="Times New Roman"/>
          <w:sz w:val="28"/>
          <w:szCs w:val="28"/>
        </w:rPr>
        <w:t xml:space="preserve">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2C32">
        <w:rPr>
          <w:rFonts w:ascii="Times New Roman" w:hAnsi="Times New Roman"/>
          <w:b/>
          <w:sz w:val="28"/>
          <w:szCs w:val="28"/>
          <w:lang w:eastAsia="ru-RU"/>
        </w:rPr>
        <w:t>и рассмотрения жалобы</w:t>
      </w:r>
    </w:p>
    <w:p w:rsidR="009F7D64" w:rsidRPr="008C7ED7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C32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F7D64" w:rsidRPr="005B2C32" w:rsidRDefault="008C7ED7" w:rsidP="008C7ED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F7D64" w:rsidRPr="005B2C3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C7ED7" w:rsidTr="008C7ED7">
        <w:tc>
          <w:tcPr>
            <w:tcW w:w="4390" w:type="dxa"/>
          </w:tcPr>
          <w:p w:rsidR="008C7ED7" w:rsidRDefault="008C7ED7" w:rsidP="009F7D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7ED7" w:rsidRPr="005B2C32" w:rsidRDefault="008C7ED7" w:rsidP="008C7E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C7ED7" w:rsidRPr="005B2C32" w:rsidRDefault="008C7ED7" w:rsidP="008C7E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C7ED7" w:rsidRPr="005B2C32" w:rsidRDefault="008C7ED7" w:rsidP="008C7E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8C7ED7" w:rsidRDefault="008C7ED7" w:rsidP="008C7ED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F7D64" w:rsidRPr="005B2C32" w:rsidRDefault="009F7D64" w:rsidP="008C7E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2" w:name="Par779"/>
      <w:bookmarkEnd w:id="22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628"/>
        <w:gridCol w:w="814"/>
        <w:gridCol w:w="1852"/>
        <w:gridCol w:w="823"/>
        <w:gridCol w:w="2400"/>
        <w:gridCol w:w="1077"/>
      </w:tblGrid>
      <w:tr w:rsidR="009F7D64" w:rsidRPr="005B2C32" w:rsidTr="008C7ED7">
        <w:trPr>
          <w:trHeight w:val="2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F7D64" w:rsidRPr="005B2C32" w:rsidTr="008C7ED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5B2C32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F7D64" w:rsidRPr="005B2C32" w:rsidTr="008C7ED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F7D64" w:rsidRPr="008C7ED7" w:rsidRDefault="009F7D64" w:rsidP="008C7ED7">
                  <w:pPr>
                    <w:spacing w:after="20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C7ED7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8C7ED7" w:rsidRDefault="008C7ED7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334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52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15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334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15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59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949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9498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4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4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7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4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9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4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82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9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2532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696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2532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9F7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ED7" w:rsidRDefault="008C7ED7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7ED7" w:rsidRDefault="008C7ED7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7ED7" w:rsidRDefault="008C7ED7" w:rsidP="009F7D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7D64" w:rsidRPr="008C7ED7" w:rsidRDefault="009F7D64" w:rsidP="008C7ED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8C7ED7">
        <w:rPr>
          <w:rFonts w:ascii="Times New Roman" w:hAnsi="Times New Roman"/>
          <w:b/>
          <w:sz w:val="28"/>
          <w:szCs w:val="28"/>
        </w:rPr>
        <w:lastRenderedPageBreak/>
        <w:t>ЗАПРОС</w:t>
      </w:r>
    </w:p>
    <w:p w:rsidR="009F7D64" w:rsidRPr="008C7ED7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Прошу выдать ордер (разрешение) на производство земляных работ, связанных с (</w:t>
      </w:r>
      <w:r w:rsidRPr="005B2C32">
        <w:rPr>
          <w:rFonts w:ascii="Times New Roman" w:hAnsi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5B2C32">
        <w:rPr>
          <w:rFonts w:ascii="Times New Roman" w:hAnsi="Times New Roman"/>
          <w:sz w:val="28"/>
          <w:szCs w:val="28"/>
        </w:rPr>
        <w:t>) __________________________</w:t>
      </w:r>
      <w:r w:rsidR="008C7ED7">
        <w:rPr>
          <w:rFonts w:ascii="Times New Roman" w:hAnsi="Times New Roman"/>
          <w:sz w:val="28"/>
          <w:szCs w:val="28"/>
        </w:rPr>
        <w:t>_________</w:t>
      </w:r>
      <w:r w:rsidRPr="005B2C32">
        <w:rPr>
          <w:rFonts w:ascii="Times New Roman" w:hAnsi="Times New Roman"/>
          <w:sz w:val="28"/>
          <w:szCs w:val="28"/>
        </w:rPr>
        <w:t>_________________________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 xml:space="preserve">Восстановление разрушенных/повреждаемых элементов </w:t>
      </w:r>
      <w:proofErr w:type="spellStart"/>
      <w:proofErr w:type="gramStart"/>
      <w:r w:rsidRPr="005B2C32">
        <w:rPr>
          <w:rFonts w:ascii="Times New Roman" w:hAnsi="Times New Roman"/>
          <w:sz w:val="28"/>
          <w:szCs w:val="28"/>
        </w:rPr>
        <w:t>благоустройст</w:t>
      </w:r>
      <w:r w:rsidR="008C7ED7">
        <w:rPr>
          <w:rFonts w:ascii="Times New Roman" w:hAnsi="Times New Roman"/>
          <w:sz w:val="28"/>
          <w:szCs w:val="28"/>
        </w:rPr>
        <w:t>-</w:t>
      </w:r>
      <w:r w:rsidRPr="005B2C32">
        <w:rPr>
          <w:rFonts w:ascii="Times New Roman" w:hAnsi="Times New Roman"/>
          <w:sz w:val="28"/>
          <w:szCs w:val="28"/>
        </w:rPr>
        <w:t>ва</w:t>
      </w:r>
      <w:proofErr w:type="spellEnd"/>
      <w:proofErr w:type="gramEnd"/>
      <w:r w:rsidRPr="005B2C32">
        <w:rPr>
          <w:rFonts w:ascii="Times New Roman" w:hAnsi="Times New Roman"/>
          <w:sz w:val="28"/>
          <w:szCs w:val="28"/>
        </w:rPr>
        <w:t xml:space="preserve"> включено в смету затрат на производство работ и обеспечено финансированием.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Работы будет производить (</w:t>
      </w:r>
      <w:r w:rsidRPr="005B2C32">
        <w:rPr>
          <w:rFonts w:ascii="Times New Roman" w:hAnsi="Times New Roman"/>
          <w:i/>
          <w:sz w:val="28"/>
          <w:szCs w:val="28"/>
        </w:rPr>
        <w:t>наименование</w:t>
      </w:r>
      <w:r w:rsidRPr="005B2C32">
        <w:rPr>
          <w:rFonts w:ascii="Times New Roman" w:hAnsi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p w:rsidR="009F7D64" w:rsidRPr="005B2C32" w:rsidRDefault="009F7D64" w:rsidP="009F7D64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C7ED7" w:rsidRPr="008C7ED7" w:rsidRDefault="008C7ED7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F7D64" w:rsidRPr="005B2C32" w:rsidRDefault="009F7D64" w:rsidP="00EF32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9F7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F7D64" w:rsidRPr="005B2C32" w:rsidTr="00EF3266">
        <w:tc>
          <w:tcPr>
            <w:tcW w:w="3190" w:type="dxa"/>
          </w:tcPr>
          <w:p w:rsidR="009F7D64" w:rsidRPr="005B2C32" w:rsidRDefault="009F7D64" w:rsidP="00EF326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5B2C32" w:rsidRDefault="009F7D64" w:rsidP="00EF326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7D64" w:rsidRPr="005B2C32" w:rsidRDefault="009F7D64" w:rsidP="00EF326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c>
          <w:tcPr>
            <w:tcW w:w="3190" w:type="dxa"/>
          </w:tcPr>
          <w:p w:rsidR="009F7D64" w:rsidRPr="008C7ED7" w:rsidRDefault="009F7D64" w:rsidP="00EF326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7ED7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8C7ED7" w:rsidRDefault="009F7D64" w:rsidP="00EF326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F7D64" w:rsidRPr="008C7ED7" w:rsidRDefault="009F7D64" w:rsidP="00EF3266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C7ED7">
              <w:rPr>
                <w:rFonts w:ascii="Times New Roman" w:hAnsi="Times New Roman"/>
              </w:rPr>
              <w:t>Подпись/ФИО</w:t>
            </w:r>
          </w:p>
        </w:tc>
      </w:tr>
    </w:tbl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C7ED7" w:rsidTr="004B45EE">
        <w:tc>
          <w:tcPr>
            <w:tcW w:w="4390" w:type="dxa"/>
          </w:tcPr>
          <w:p w:rsidR="008C7ED7" w:rsidRDefault="008C7ED7" w:rsidP="004B45E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C7ED7" w:rsidRPr="005B2C32" w:rsidRDefault="008C7ED7" w:rsidP="004B45E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8C7ED7" w:rsidRPr="005B2C32" w:rsidRDefault="008C7ED7" w:rsidP="004B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C7ED7" w:rsidRPr="005B2C32" w:rsidRDefault="008C7ED7" w:rsidP="004B45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8C7ED7" w:rsidRDefault="008C7ED7" w:rsidP="004B45EE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5B2C32">
              <w:rPr>
                <w:rFonts w:ascii="Times New Roman" w:hAnsi="Times New Roman"/>
                <w:sz w:val="28"/>
                <w:szCs w:val="28"/>
              </w:rPr>
              <w:t>Выдача ордера (разрешения) на производство земляных работ</w:t>
            </w:r>
            <w:r w:rsidRPr="005B2C3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412"/>
      </w:tblGrid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88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F7D64" w:rsidRPr="005B2C32" w:rsidTr="00EF326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B2C3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F7D64" w:rsidRPr="005B2C32" w:rsidTr="00EF3266">
              <w:trPr>
                <w:trHeight w:val="823"/>
              </w:trPr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9F7D64" w:rsidRPr="005B2C32" w:rsidRDefault="009F7D64" w:rsidP="00EF3266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F7D64" w:rsidRPr="008C7ED7" w:rsidRDefault="009F7D64" w:rsidP="008C7ED7">
                  <w:pPr>
                    <w:spacing w:after="20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C7ED7">
                    <w:rPr>
                      <w:rFonts w:ascii="Times New Roman" w:hAnsi="Times New Roman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8C7ED7" w:rsidRPr="008C7ED7" w:rsidRDefault="008C7ED7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D64" w:rsidRPr="005B2C32" w:rsidRDefault="009F7D64" w:rsidP="009F7D6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3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137"/>
        <w:gridCol w:w="217"/>
        <w:gridCol w:w="1264"/>
        <w:gridCol w:w="1032"/>
        <w:gridCol w:w="1382"/>
        <w:gridCol w:w="1468"/>
        <w:gridCol w:w="1792"/>
      </w:tblGrid>
      <w:tr w:rsidR="009F7D64" w:rsidRPr="005B2C32" w:rsidTr="008C7ED7">
        <w:trPr>
          <w:trHeight w:val="20"/>
          <w:jc w:val="center"/>
        </w:trPr>
        <w:tc>
          <w:tcPr>
            <w:tcW w:w="12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1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29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ОГРНИП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1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F7D64" w:rsidRPr="005B2C32" w:rsidRDefault="009F7D64" w:rsidP="008C7ED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2C32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69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Юридический адрес (адрес регистрации) индивидуального </w:t>
            </w:r>
          </w:p>
          <w:p w:rsidR="009F7D64" w:rsidRPr="005B2C32" w:rsidRDefault="009F7D64" w:rsidP="008C7E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предпринимателя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4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9F7D64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  <w:p w:rsidR="008C7ED7" w:rsidRPr="008C7ED7" w:rsidRDefault="008C7ED7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0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4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9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4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3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95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56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5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174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8C7ED7">
        <w:trPr>
          <w:trHeight w:val="20"/>
          <w:jc w:val="center"/>
        </w:trPr>
        <w:tc>
          <w:tcPr>
            <w:tcW w:w="1174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6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8C7ED7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9F7D64" w:rsidRPr="008C7ED7" w:rsidRDefault="009F7D64" w:rsidP="008C7E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ED7">
        <w:rPr>
          <w:rFonts w:ascii="Times New Roman" w:hAnsi="Times New Roman"/>
          <w:b/>
          <w:sz w:val="28"/>
          <w:szCs w:val="28"/>
        </w:rPr>
        <w:t>ЗАПРОС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Прошу выдать ордер (разрешение) на производство земляных работ, связанных с (</w:t>
      </w:r>
      <w:r w:rsidRPr="005B2C32">
        <w:rPr>
          <w:rFonts w:ascii="Times New Roman" w:hAnsi="Times New Roman"/>
          <w:i/>
          <w:sz w:val="28"/>
          <w:szCs w:val="28"/>
        </w:rPr>
        <w:t>указать нужное - строительство, ремонт, устранение порыва и т.д.</w:t>
      </w:r>
      <w:r w:rsidRPr="005B2C32">
        <w:rPr>
          <w:rFonts w:ascii="Times New Roman" w:hAnsi="Times New Roman"/>
          <w:sz w:val="28"/>
          <w:szCs w:val="28"/>
        </w:rPr>
        <w:t>) _______________________________</w:t>
      </w:r>
      <w:r w:rsidR="008C7ED7">
        <w:rPr>
          <w:rFonts w:ascii="Times New Roman" w:hAnsi="Times New Roman"/>
          <w:sz w:val="28"/>
          <w:szCs w:val="28"/>
        </w:rPr>
        <w:t>_________</w:t>
      </w:r>
      <w:r w:rsidRPr="005B2C32">
        <w:rPr>
          <w:rFonts w:ascii="Times New Roman" w:hAnsi="Times New Roman"/>
          <w:sz w:val="28"/>
          <w:szCs w:val="28"/>
        </w:rPr>
        <w:t>____________________</w:t>
      </w:r>
    </w:p>
    <w:p w:rsidR="009F7D64" w:rsidRPr="005B2C32" w:rsidRDefault="009F7D64" w:rsidP="009F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Восстановление разрушенных/повреждаемых элементов благоустройства включено в смету затрат на производство работ и обеспечено финансированием.</w:t>
      </w:r>
    </w:p>
    <w:p w:rsidR="009F7D64" w:rsidRPr="005B2C32" w:rsidRDefault="009F7D64" w:rsidP="009F7D64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C32">
        <w:rPr>
          <w:rFonts w:ascii="Times New Roman" w:hAnsi="Times New Roman"/>
          <w:sz w:val="28"/>
          <w:szCs w:val="28"/>
        </w:rPr>
        <w:t>Работы будет производить (</w:t>
      </w:r>
      <w:r w:rsidRPr="005B2C32">
        <w:rPr>
          <w:rFonts w:ascii="Times New Roman" w:hAnsi="Times New Roman"/>
          <w:i/>
          <w:sz w:val="28"/>
          <w:szCs w:val="28"/>
        </w:rPr>
        <w:t>наименование</w:t>
      </w:r>
      <w:r w:rsidRPr="005B2C32">
        <w:rPr>
          <w:rFonts w:ascii="Times New Roman" w:hAnsi="Times New Roman"/>
          <w:sz w:val="28"/>
          <w:szCs w:val="28"/>
        </w:rPr>
        <w:t>)________________________ в срок с _______________________по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597"/>
        <w:gridCol w:w="837"/>
        <w:gridCol w:w="310"/>
        <w:gridCol w:w="1316"/>
        <w:gridCol w:w="173"/>
        <w:gridCol w:w="1032"/>
        <w:gridCol w:w="1163"/>
        <w:gridCol w:w="1479"/>
        <w:gridCol w:w="2012"/>
      </w:tblGrid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8C7ED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8C7E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287" w:rsidRPr="00773287" w:rsidRDefault="00773287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287" w:rsidRP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Документ, удостоверяющий личность представителя </w:t>
            </w: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B2C32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773287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F7D64" w:rsidRPr="005B2C32" w:rsidRDefault="009F7D64" w:rsidP="007732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B2C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7D64" w:rsidRPr="005B2C32" w:rsidTr="00EF3266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F7D64" w:rsidRPr="005B2C32" w:rsidRDefault="009F7D64" w:rsidP="00EF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F7D64" w:rsidRPr="005B2C32" w:rsidTr="00EF3266">
        <w:tc>
          <w:tcPr>
            <w:tcW w:w="3190" w:type="dxa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7D64" w:rsidRPr="005B2C32" w:rsidRDefault="009F7D64" w:rsidP="00EF326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D64" w:rsidRPr="005B2C32" w:rsidTr="00EF3266">
        <w:tc>
          <w:tcPr>
            <w:tcW w:w="3190" w:type="dxa"/>
          </w:tcPr>
          <w:p w:rsidR="009F7D64" w:rsidRPr="0077328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73287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F7D64" w:rsidRPr="0077328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9F7D64" w:rsidRPr="00773287" w:rsidRDefault="009F7D64" w:rsidP="00EF3266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773287">
              <w:rPr>
                <w:rFonts w:ascii="Times New Roman" w:hAnsi="Times New Roman"/>
              </w:rPr>
              <w:t>Подпись/ФИО</w:t>
            </w:r>
          </w:p>
        </w:tc>
      </w:tr>
    </w:tbl>
    <w:p w:rsidR="009F7D64" w:rsidRPr="005B2C32" w:rsidRDefault="009F7D64" w:rsidP="009F7D64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bookmarkStart w:id="23" w:name="_GoBack"/>
      <w:bookmarkEnd w:id="23"/>
    </w:p>
    <w:p w:rsidR="009F7D64" w:rsidRPr="005B2C32" w:rsidRDefault="009F7D64" w:rsidP="009F7D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5B2C32" w:rsidRDefault="009F7D64" w:rsidP="009F7D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9F7D64" w:rsidRPr="00EC5096" w:rsidRDefault="009F7D64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7D64" w:rsidRPr="00EC5096" w:rsidSect="00EF3266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25" w:rsidRDefault="003C3E25" w:rsidP="009F7D64">
      <w:pPr>
        <w:spacing w:after="0" w:line="240" w:lineRule="auto"/>
      </w:pPr>
      <w:r>
        <w:separator/>
      </w:r>
    </w:p>
  </w:endnote>
  <w:endnote w:type="continuationSeparator" w:id="0">
    <w:p w:rsidR="003C3E25" w:rsidRDefault="003C3E25" w:rsidP="009F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25" w:rsidRDefault="003C3E25" w:rsidP="009F7D64">
      <w:pPr>
        <w:spacing w:after="0" w:line="240" w:lineRule="auto"/>
      </w:pPr>
      <w:r>
        <w:separator/>
      </w:r>
    </w:p>
  </w:footnote>
  <w:footnote w:type="continuationSeparator" w:id="0">
    <w:p w:rsidR="003C3E25" w:rsidRDefault="003C3E25" w:rsidP="009F7D64">
      <w:pPr>
        <w:spacing w:after="0" w:line="240" w:lineRule="auto"/>
      </w:pPr>
      <w:r>
        <w:continuationSeparator/>
      </w:r>
    </w:p>
  </w:footnote>
  <w:footnote w:id="1">
    <w:p w:rsidR="00EF3266" w:rsidRPr="00BA6B49" w:rsidRDefault="00EF3266" w:rsidP="009F7D64">
      <w:pPr>
        <w:pStyle w:val="17"/>
        <w:rPr>
          <w:rFonts w:ascii="Times New Roman" w:hAnsi="Times New Roman" w:cs="Times New Roman"/>
        </w:rPr>
      </w:pPr>
      <w:r w:rsidRPr="00BA6B49">
        <w:rPr>
          <w:rStyle w:val="ac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EF3266" w:rsidRPr="00BA6B49" w:rsidRDefault="00EF3266" w:rsidP="009F7D64">
      <w:pPr>
        <w:pStyle w:val="17"/>
        <w:rPr>
          <w:rFonts w:ascii="Times New Roman" w:hAnsi="Times New Roman" w:cs="Times New Roman"/>
        </w:rPr>
      </w:pPr>
      <w:r w:rsidRPr="00BA6B49">
        <w:rPr>
          <w:rStyle w:val="ac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EF3266" w:rsidRPr="00BA6B49" w:rsidRDefault="00EF3266" w:rsidP="009F7D64">
      <w:pPr>
        <w:pStyle w:val="17"/>
        <w:rPr>
          <w:rFonts w:ascii="Times New Roman" w:hAnsi="Times New Roman" w:cs="Times New Roman"/>
        </w:rPr>
      </w:pPr>
      <w:r w:rsidRPr="00BA6B49">
        <w:rPr>
          <w:rStyle w:val="ac"/>
          <w:rFonts w:ascii="Times New Roman" w:hAnsi="Times New Roman" w:cs="Times New Roman"/>
        </w:rPr>
        <w:footnoteRef/>
      </w:r>
      <w:r w:rsidRPr="00BA6B49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EF3266" w:rsidRDefault="00EF3266" w:rsidP="009F7D64">
      <w:pPr>
        <w:pStyle w:val="17"/>
      </w:pPr>
      <w:r>
        <w:rPr>
          <w:rStyle w:val="ac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96"/>
    <w:rsid w:val="00146FD3"/>
    <w:rsid w:val="003C3E25"/>
    <w:rsid w:val="00773287"/>
    <w:rsid w:val="008C7ED7"/>
    <w:rsid w:val="009F7D64"/>
    <w:rsid w:val="00B324F4"/>
    <w:rsid w:val="00B34636"/>
    <w:rsid w:val="00BF30DA"/>
    <w:rsid w:val="00EC5096"/>
    <w:rsid w:val="00EE0011"/>
    <w:rsid w:val="00E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7DEF-61C4-43DC-B9F3-BD46D38A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9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96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F7D64"/>
  </w:style>
  <w:style w:type="paragraph" w:customStyle="1" w:styleId="ConsPlusNormal">
    <w:name w:val="ConsPlusNormal"/>
    <w:link w:val="ConsPlusNormal0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F7D6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Текст выноски1"/>
    <w:basedOn w:val="a"/>
    <w:next w:val="a3"/>
    <w:uiPriority w:val="99"/>
    <w:semiHidden/>
    <w:unhideWhenUsed/>
    <w:rsid w:val="009F7D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1">
    <w:name w:val="Абзац списка1"/>
    <w:basedOn w:val="a"/>
    <w:next w:val="a5"/>
    <w:uiPriority w:val="34"/>
    <w:qFormat/>
    <w:rsid w:val="009F7D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2">
    <w:name w:val="Гиперссылка1"/>
    <w:basedOn w:val="a0"/>
    <w:uiPriority w:val="99"/>
    <w:unhideWhenUsed/>
    <w:rsid w:val="009F7D64"/>
    <w:rPr>
      <w:color w:val="0000FF"/>
      <w:u w:val="single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F7D64"/>
    <w:rPr>
      <w:sz w:val="20"/>
      <w:szCs w:val="20"/>
    </w:rPr>
  </w:style>
  <w:style w:type="paragraph" w:customStyle="1" w:styleId="13">
    <w:name w:val="Текст примечания1"/>
    <w:basedOn w:val="a"/>
    <w:next w:val="a7"/>
    <w:uiPriority w:val="99"/>
    <w:semiHidden/>
    <w:unhideWhenUsed/>
    <w:rsid w:val="009F7D6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F7D64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F7D64"/>
    <w:rPr>
      <w:b/>
      <w:bCs/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9F7D64"/>
    <w:pPr>
      <w:spacing w:after="200"/>
    </w:pPr>
    <w:rPr>
      <w:b/>
      <w:bCs/>
    </w:rPr>
  </w:style>
  <w:style w:type="character" w:customStyle="1" w:styleId="16">
    <w:name w:val="Тема примечания Знак1"/>
    <w:basedOn w:val="14"/>
    <w:uiPriority w:val="99"/>
    <w:semiHidden/>
    <w:rsid w:val="009F7D64"/>
    <w:rPr>
      <w:b/>
      <w:bCs/>
      <w:sz w:val="20"/>
      <w:szCs w:val="20"/>
    </w:rPr>
  </w:style>
  <w:style w:type="paragraph" w:customStyle="1" w:styleId="17">
    <w:name w:val="Текст сноски1"/>
    <w:basedOn w:val="a"/>
    <w:next w:val="aa"/>
    <w:link w:val="ab"/>
    <w:uiPriority w:val="99"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17"/>
    <w:uiPriority w:val="99"/>
    <w:rsid w:val="009F7D6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7D64"/>
    <w:rPr>
      <w:vertAlign w:val="superscript"/>
    </w:rPr>
  </w:style>
  <w:style w:type="paragraph" w:customStyle="1" w:styleId="18">
    <w:name w:val="Без интервала1"/>
    <w:next w:val="ad"/>
    <w:uiPriority w:val="1"/>
    <w:qFormat/>
    <w:rsid w:val="009F7D64"/>
    <w:pPr>
      <w:spacing w:after="0" w:line="240" w:lineRule="auto"/>
    </w:pPr>
  </w:style>
  <w:style w:type="paragraph" w:customStyle="1" w:styleId="19">
    <w:name w:val="Верхний колонтитул1"/>
    <w:basedOn w:val="a"/>
    <w:next w:val="ae"/>
    <w:link w:val="af"/>
    <w:uiPriority w:val="99"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19"/>
    <w:uiPriority w:val="99"/>
    <w:rsid w:val="009F7D64"/>
  </w:style>
  <w:style w:type="paragraph" w:customStyle="1" w:styleId="1a">
    <w:name w:val="Нижний колонтитул1"/>
    <w:basedOn w:val="a"/>
    <w:next w:val="af0"/>
    <w:link w:val="af1"/>
    <w:uiPriority w:val="99"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1a"/>
    <w:uiPriority w:val="99"/>
    <w:rsid w:val="009F7D64"/>
  </w:style>
  <w:style w:type="character" w:customStyle="1" w:styleId="af2">
    <w:name w:val="Текст концевой сноски Знак"/>
    <w:basedOn w:val="a0"/>
    <w:link w:val="af3"/>
    <w:uiPriority w:val="99"/>
    <w:semiHidden/>
    <w:rsid w:val="009F7D64"/>
    <w:rPr>
      <w:sz w:val="20"/>
      <w:szCs w:val="20"/>
    </w:rPr>
  </w:style>
  <w:style w:type="paragraph" w:customStyle="1" w:styleId="1b">
    <w:name w:val="Текст концевой сноски1"/>
    <w:basedOn w:val="a"/>
    <w:next w:val="af3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9F7D64"/>
    <w:rPr>
      <w:sz w:val="20"/>
      <w:szCs w:val="20"/>
    </w:rPr>
  </w:style>
  <w:style w:type="paragraph" w:customStyle="1" w:styleId="464">
    <w:name w:val="Стиль 464"/>
    <w:basedOn w:val="aa"/>
    <w:link w:val="4640"/>
    <w:qFormat/>
    <w:rsid w:val="009F7D64"/>
    <w:rPr>
      <w:rFonts w:ascii="Times New Roman" w:hAnsi="Times New Roman"/>
    </w:rPr>
  </w:style>
  <w:style w:type="character" w:customStyle="1" w:styleId="4640">
    <w:name w:val="Стиль 464 Знак"/>
    <w:basedOn w:val="ab"/>
    <w:link w:val="464"/>
    <w:rsid w:val="009F7D64"/>
    <w:rPr>
      <w:rFonts w:ascii="Times New Roman" w:hAnsi="Times New Roman"/>
      <w:sz w:val="20"/>
      <w:szCs w:val="20"/>
    </w:rPr>
  </w:style>
  <w:style w:type="character" w:customStyle="1" w:styleId="1d">
    <w:name w:val="Текст сноски Знак1"/>
    <w:basedOn w:val="a0"/>
    <w:uiPriority w:val="99"/>
    <w:semiHidden/>
    <w:rsid w:val="009F7D64"/>
    <w:rPr>
      <w:sz w:val="20"/>
      <w:szCs w:val="20"/>
    </w:rPr>
  </w:style>
  <w:style w:type="table" w:customStyle="1" w:styleId="31">
    <w:name w:val="Сетка таблицы31"/>
    <w:basedOn w:val="a1"/>
    <w:next w:val="af4"/>
    <w:uiPriority w:val="59"/>
    <w:rsid w:val="009F7D6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4"/>
    <w:uiPriority w:val="59"/>
    <w:rsid w:val="009F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F7D64"/>
    <w:rPr>
      <w:sz w:val="16"/>
      <w:szCs w:val="16"/>
    </w:rPr>
  </w:style>
  <w:style w:type="character" w:customStyle="1" w:styleId="1f">
    <w:name w:val="Текст выноски Знак1"/>
    <w:basedOn w:val="a0"/>
    <w:uiPriority w:val="99"/>
    <w:semiHidden/>
    <w:rsid w:val="009F7D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7D6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6">
    <w:name w:val="Hyperlink"/>
    <w:basedOn w:val="a0"/>
    <w:uiPriority w:val="99"/>
    <w:semiHidden/>
    <w:unhideWhenUsed/>
    <w:rsid w:val="009F7D64"/>
    <w:rPr>
      <w:color w:val="0563C1" w:themeColor="hyperlink"/>
      <w:u w:val="single"/>
    </w:rPr>
  </w:style>
  <w:style w:type="paragraph" w:styleId="a7">
    <w:name w:val="annotation text"/>
    <w:basedOn w:val="a"/>
    <w:link w:val="a6"/>
    <w:uiPriority w:val="99"/>
    <w:semiHidden/>
    <w:unhideWhenUsed/>
    <w:rsid w:val="009F7D6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">
    <w:name w:val="Текст примечания Знак2"/>
    <w:basedOn w:val="a0"/>
    <w:uiPriority w:val="99"/>
    <w:semiHidden/>
    <w:rsid w:val="009F7D6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F7D64"/>
    <w:rPr>
      <w:b/>
      <w:bCs/>
    </w:rPr>
  </w:style>
  <w:style w:type="character" w:customStyle="1" w:styleId="20">
    <w:name w:val="Тема примечания Знак2"/>
    <w:basedOn w:val="2"/>
    <w:uiPriority w:val="99"/>
    <w:semiHidden/>
    <w:rsid w:val="009F7D6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footnote text"/>
    <w:basedOn w:val="a"/>
    <w:link w:val="21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1">
    <w:name w:val="Текст сноски Знак2"/>
    <w:basedOn w:val="a0"/>
    <w:link w:val="aa"/>
    <w:uiPriority w:val="99"/>
    <w:semiHidden/>
    <w:rsid w:val="009F7D64"/>
    <w:rPr>
      <w:sz w:val="20"/>
      <w:szCs w:val="20"/>
    </w:rPr>
  </w:style>
  <w:style w:type="paragraph" w:styleId="ad">
    <w:name w:val="No Spacing"/>
    <w:uiPriority w:val="1"/>
    <w:qFormat/>
    <w:rsid w:val="009F7D64"/>
    <w:pPr>
      <w:spacing w:after="0" w:line="240" w:lineRule="auto"/>
    </w:pPr>
  </w:style>
  <w:style w:type="paragraph" w:styleId="ae">
    <w:name w:val="header"/>
    <w:basedOn w:val="a"/>
    <w:link w:val="1f0"/>
    <w:uiPriority w:val="99"/>
    <w:semiHidden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0">
    <w:name w:val="Верхний колонтитул Знак1"/>
    <w:basedOn w:val="a0"/>
    <w:link w:val="ae"/>
    <w:uiPriority w:val="99"/>
    <w:semiHidden/>
    <w:rsid w:val="009F7D64"/>
  </w:style>
  <w:style w:type="paragraph" w:styleId="af0">
    <w:name w:val="footer"/>
    <w:basedOn w:val="a"/>
    <w:link w:val="1f1"/>
    <w:uiPriority w:val="99"/>
    <w:semiHidden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1">
    <w:name w:val="Нижний колонтитул Знак1"/>
    <w:basedOn w:val="a0"/>
    <w:link w:val="af0"/>
    <w:uiPriority w:val="99"/>
    <w:semiHidden/>
    <w:rsid w:val="009F7D64"/>
  </w:style>
  <w:style w:type="paragraph" w:styleId="af3">
    <w:name w:val="endnote text"/>
    <w:basedOn w:val="a"/>
    <w:link w:val="af2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2">
    <w:name w:val="Текст концевой сноски Знак2"/>
    <w:basedOn w:val="a0"/>
    <w:uiPriority w:val="99"/>
    <w:semiHidden/>
    <w:rsid w:val="009F7D64"/>
    <w:rPr>
      <w:rFonts w:ascii="Calibri" w:eastAsia="Calibri" w:hAnsi="Calibri" w:cs="Times New Roman"/>
      <w:sz w:val="20"/>
      <w:szCs w:val="20"/>
    </w:rPr>
  </w:style>
  <w:style w:type="table" w:styleId="af4">
    <w:name w:val="Table Grid"/>
    <w:basedOn w:val="a1"/>
    <w:uiPriority w:val="39"/>
    <w:rsid w:val="009F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15707</Words>
  <Characters>89533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4</cp:revision>
  <cp:lastPrinted>2019-02-15T08:26:00Z</cp:lastPrinted>
  <dcterms:created xsi:type="dcterms:W3CDTF">2019-02-15T08:17:00Z</dcterms:created>
  <dcterms:modified xsi:type="dcterms:W3CDTF">2019-03-12T11:58:00Z</dcterms:modified>
</cp:coreProperties>
</file>