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595" w:rsidRPr="00913DBD" w:rsidRDefault="009A0595" w:rsidP="009A0595">
      <w:pPr>
        <w:spacing w:after="0" w:line="240" w:lineRule="auto"/>
        <w:jc w:val="center"/>
        <w:rPr>
          <w:rFonts w:ascii="Times New Roman" w:hAnsi="Times New Roman" w:cs="Times New Roman"/>
          <w:sz w:val="24"/>
          <w:szCs w:val="24"/>
        </w:rPr>
      </w:pPr>
      <w:r w:rsidRPr="00913DBD">
        <w:rPr>
          <w:rFonts w:ascii="Times New Roman" w:hAnsi="Times New Roman" w:cs="Times New Roman"/>
          <w:sz w:val="24"/>
          <w:szCs w:val="24"/>
        </w:rPr>
        <w:t>Муниципальный контракт №</w:t>
      </w:r>
      <w:r w:rsidR="006F7307">
        <w:rPr>
          <w:rFonts w:ascii="Times New Roman" w:hAnsi="Times New Roman" w:cs="Times New Roman"/>
          <w:sz w:val="24"/>
          <w:szCs w:val="24"/>
        </w:rPr>
        <w:t xml:space="preserve"> </w:t>
      </w:r>
      <w:r w:rsidR="006F7307" w:rsidRPr="006F7307">
        <w:rPr>
          <w:rStyle w:val="a7"/>
          <w:rFonts w:ascii="Times New Roman" w:hAnsi="Times New Roman" w:cs="Times New Roman"/>
          <w:b w:val="0"/>
          <w:color w:val="000000"/>
          <w:sz w:val="24"/>
          <w:szCs w:val="24"/>
        </w:rPr>
        <w:t>0107300015818000021-0103950-01</w:t>
      </w:r>
    </w:p>
    <w:p w:rsidR="009A0595" w:rsidRPr="0083385D" w:rsidRDefault="009A0595" w:rsidP="009A0595">
      <w:pPr>
        <w:spacing w:after="0" w:line="240" w:lineRule="auto"/>
        <w:jc w:val="center"/>
        <w:rPr>
          <w:rFonts w:ascii="Times New Roman" w:hAnsi="Times New Roman" w:cs="Times New Roman"/>
          <w:sz w:val="24"/>
          <w:szCs w:val="24"/>
        </w:rPr>
      </w:pPr>
      <w:proofErr w:type="gramStart"/>
      <w:r w:rsidRPr="0083385D">
        <w:rPr>
          <w:rFonts w:ascii="Times New Roman" w:hAnsi="Times New Roman" w:cs="Times New Roman"/>
          <w:sz w:val="24"/>
          <w:szCs w:val="24"/>
        </w:rPr>
        <w:t>на  производство</w:t>
      </w:r>
      <w:proofErr w:type="gramEnd"/>
      <w:r w:rsidRPr="0083385D">
        <w:rPr>
          <w:rFonts w:ascii="Times New Roman" w:hAnsi="Times New Roman" w:cs="Times New Roman"/>
          <w:sz w:val="24"/>
          <w:szCs w:val="24"/>
        </w:rPr>
        <w:t xml:space="preserve"> ремонтных работ </w:t>
      </w:r>
    </w:p>
    <w:p w:rsidR="009A0595" w:rsidRPr="0083385D" w:rsidRDefault="009A0595" w:rsidP="009A0595">
      <w:pPr>
        <w:pStyle w:val="a5"/>
        <w:jc w:val="center"/>
        <w:rPr>
          <w:rFonts w:ascii="Times New Roman" w:hAnsi="Times New Roman" w:cs="Times New Roman"/>
          <w:sz w:val="24"/>
          <w:szCs w:val="24"/>
        </w:rPr>
      </w:pPr>
      <w:r w:rsidRPr="0083385D">
        <w:rPr>
          <w:rFonts w:ascii="Times New Roman" w:hAnsi="Times New Roman" w:cs="Times New Roman"/>
          <w:sz w:val="24"/>
          <w:szCs w:val="24"/>
        </w:rPr>
        <w:t>по асфальтированию объектов улично-дорожной сети городского поселения "Микунь"</w:t>
      </w:r>
    </w:p>
    <w:p w:rsidR="009A0595" w:rsidRPr="0083385D" w:rsidRDefault="009A0595" w:rsidP="009A0595">
      <w:pPr>
        <w:jc w:val="center"/>
        <w:rPr>
          <w:rFonts w:ascii="Tahoma" w:hAnsi="Tahoma" w:cs="Tahoma"/>
          <w:sz w:val="21"/>
          <w:szCs w:val="21"/>
        </w:rPr>
      </w:pPr>
      <w:r w:rsidRPr="0083385D">
        <w:rPr>
          <w:rFonts w:ascii="Times New Roman" w:hAnsi="Times New Roman" w:cs="Times New Roman"/>
          <w:bCs/>
          <w:sz w:val="24"/>
          <w:szCs w:val="24"/>
        </w:rPr>
        <w:t xml:space="preserve">ИКЗ: </w:t>
      </w:r>
      <w:r w:rsidRPr="0083385D">
        <w:rPr>
          <w:rFonts w:ascii="Tahoma" w:hAnsi="Tahoma" w:cs="Tahoma"/>
          <w:sz w:val="21"/>
          <w:szCs w:val="21"/>
        </w:rPr>
        <w:t>183111600732811160100100240014211244</w:t>
      </w:r>
    </w:p>
    <w:p w:rsidR="009A0595" w:rsidRPr="00913DBD" w:rsidRDefault="009A0595" w:rsidP="009A0595">
      <w:pPr>
        <w:rPr>
          <w:rFonts w:ascii="Times New Roman" w:hAnsi="Times New Roman" w:cs="Times New Roman"/>
          <w:b/>
          <w:sz w:val="24"/>
          <w:szCs w:val="24"/>
        </w:rPr>
      </w:pPr>
      <w:r w:rsidRPr="00913DBD">
        <w:rPr>
          <w:rFonts w:ascii="Times New Roman" w:hAnsi="Times New Roman" w:cs="Times New Roman"/>
          <w:sz w:val="24"/>
          <w:szCs w:val="24"/>
        </w:rPr>
        <w:t xml:space="preserve"> «</w:t>
      </w:r>
      <w:r w:rsidR="001D30AB">
        <w:rPr>
          <w:rFonts w:ascii="Times New Roman" w:hAnsi="Times New Roman" w:cs="Times New Roman"/>
          <w:sz w:val="24"/>
          <w:szCs w:val="24"/>
        </w:rPr>
        <w:t>23</w:t>
      </w:r>
      <w:r w:rsidRPr="00913DBD">
        <w:rPr>
          <w:rFonts w:ascii="Times New Roman" w:hAnsi="Times New Roman" w:cs="Times New Roman"/>
          <w:sz w:val="24"/>
          <w:szCs w:val="24"/>
        </w:rPr>
        <w:t>»</w:t>
      </w:r>
      <w:r w:rsidR="001D30AB">
        <w:rPr>
          <w:rFonts w:ascii="Times New Roman" w:hAnsi="Times New Roman" w:cs="Times New Roman"/>
          <w:sz w:val="24"/>
          <w:szCs w:val="24"/>
        </w:rPr>
        <w:t xml:space="preserve"> августа</w:t>
      </w:r>
      <w:bookmarkStart w:id="0" w:name="_GoBack"/>
      <w:bookmarkEnd w:id="0"/>
      <w:r w:rsidRPr="00913DBD">
        <w:rPr>
          <w:rFonts w:ascii="Times New Roman" w:hAnsi="Times New Roman" w:cs="Times New Roman"/>
          <w:sz w:val="24"/>
          <w:szCs w:val="24"/>
        </w:rPr>
        <w:t xml:space="preserve"> 2018</w:t>
      </w:r>
      <w:r w:rsidRPr="00913DBD">
        <w:rPr>
          <w:rFonts w:ascii="Times New Roman" w:hAnsi="Times New Roman" w:cs="Times New Roman"/>
          <w:b/>
          <w:sz w:val="24"/>
          <w:szCs w:val="24"/>
        </w:rPr>
        <w:t xml:space="preserve">                                                                    </w:t>
      </w:r>
      <w:r w:rsidRPr="00913DBD">
        <w:rPr>
          <w:rFonts w:ascii="Times New Roman" w:hAnsi="Times New Roman" w:cs="Times New Roman"/>
          <w:sz w:val="24"/>
          <w:szCs w:val="24"/>
        </w:rPr>
        <w:t xml:space="preserve">        г. Микунь                                                                                                                  </w:t>
      </w:r>
    </w:p>
    <w:p w:rsidR="009A0595" w:rsidRPr="00913DBD" w:rsidRDefault="009A0595" w:rsidP="009A0595">
      <w:pPr>
        <w:ind w:firstLine="709"/>
        <w:jc w:val="both"/>
        <w:rPr>
          <w:rFonts w:ascii="Times New Roman" w:hAnsi="Times New Roman" w:cs="Times New Roman"/>
          <w:sz w:val="24"/>
          <w:szCs w:val="24"/>
        </w:rPr>
      </w:pPr>
      <w:r w:rsidRPr="00913DBD">
        <w:rPr>
          <w:rFonts w:ascii="Times New Roman" w:hAnsi="Times New Roman" w:cs="Times New Roman"/>
          <w:sz w:val="24"/>
          <w:szCs w:val="24"/>
        </w:rPr>
        <w:t xml:space="preserve">Администрация городского поселения «Микунь», именуемая в дальнейшем Заказчик, в лице руководителя администрации городского поселения «Микунь» </w:t>
      </w:r>
      <w:proofErr w:type="spellStart"/>
      <w:r w:rsidRPr="00913DBD">
        <w:rPr>
          <w:rFonts w:ascii="Times New Roman" w:hAnsi="Times New Roman" w:cs="Times New Roman"/>
          <w:sz w:val="24"/>
          <w:szCs w:val="24"/>
        </w:rPr>
        <w:t>Розмысло</w:t>
      </w:r>
      <w:proofErr w:type="spellEnd"/>
      <w:r w:rsidRPr="00913DBD">
        <w:rPr>
          <w:rFonts w:ascii="Times New Roman" w:hAnsi="Times New Roman" w:cs="Times New Roman"/>
          <w:sz w:val="24"/>
          <w:szCs w:val="24"/>
        </w:rPr>
        <w:t xml:space="preserve"> Владимира Аркадьевича,  действующего на основании, с одной стороны  и </w:t>
      </w:r>
      <w:r w:rsidRPr="009A0595">
        <w:rPr>
          <w:rStyle w:val="FontStyle12"/>
          <w:rFonts w:eastAsia="SimSun"/>
          <w:b w:val="0"/>
          <w:sz w:val="24"/>
          <w:szCs w:val="24"/>
        </w:rPr>
        <w:t>Акционерное общество «Коми дорожная компания»</w:t>
      </w:r>
      <w:r w:rsidRPr="00913DBD">
        <w:rPr>
          <w:rFonts w:ascii="Times New Roman" w:hAnsi="Times New Roman" w:cs="Times New Roman"/>
          <w:b/>
          <w:sz w:val="24"/>
          <w:szCs w:val="24"/>
        </w:rPr>
        <w:t>,</w:t>
      </w:r>
      <w:r w:rsidRPr="00913DBD">
        <w:rPr>
          <w:rFonts w:ascii="Times New Roman" w:hAnsi="Times New Roman" w:cs="Times New Roman"/>
          <w:sz w:val="24"/>
          <w:szCs w:val="24"/>
        </w:rPr>
        <w:t xml:space="preserve"> именуем</w:t>
      </w:r>
      <w:r>
        <w:rPr>
          <w:rFonts w:ascii="Times New Roman" w:hAnsi="Times New Roman" w:cs="Times New Roman"/>
          <w:sz w:val="24"/>
          <w:szCs w:val="24"/>
        </w:rPr>
        <w:t>ое</w:t>
      </w:r>
      <w:r w:rsidRPr="00913DBD">
        <w:rPr>
          <w:rFonts w:ascii="Times New Roman" w:hAnsi="Times New Roman" w:cs="Times New Roman"/>
          <w:sz w:val="24"/>
          <w:szCs w:val="24"/>
        </w:rPr>
        <w:t xml:space="preserve"> в дальнейшем Исполнитель, в лице </w:t>
      </w:r>
      <w:r w:rsidRPr="009A0595">
        <w:rPr>
          <w:rStyle w:val="FontStyle12"/>
          <w:rFonts w:eastAsia="SimSun"/>
          <w:b w:val="0"/>
          <w:sz w:val="24"/>
          <w:szCs w:val="24"/>
        </w:rPr>
        <w:t>Г</w:t>
      </w:r>
      <w:r w:rsidRPr="009A0595">
        <w:rPr>
          <w:rFonts w:ascii="Times New Roman" w:hAnsi="Times New Roman" w:cs="Times New Roman"/>
          <w:color w:val="000000"/>
          <w:sz w:val="24"/>
          <w:szCs w:val="24"/>
        </w:rPr>
        <w:t>енерального директора Смирнова Игоря Борисовича, действующего на основании Устава общества</w:t>
      </w:r>
      <w:r w:rsidRPr="00913DBD">
        <w:rPr>
          <w:rFonts w:ascii="Times New Roman" w:hAnsi="Times New Roman" w:cs="Times New Roman"/>
          <w:sz w:val="24"/>
          <w:szCs w:val="24"/>
        </w:rPr>
        <w:t xml:space="preserve">, с другой стороны, вместе именуемые в дальнейшем "Стороны",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 </w:t>
      </w:r>
      <w:r w:rsidRPr="009A0595">
        <w:rPr>
          <w:rFonts w:ascii="Times New Roman" w:hAnsi="Times New Roman" w:cs="Times New Roman"/>
          <w:sz w:val="24"/>
          <w:szCs w:val="24"/>
        </w:rPr>
        <w:t xml:space="preserve">основании </w:t>
      </w:r>
      <w:hyperlink r:id="rId5" w:tgtFrame="_blank" w:history="1">
        <w:r w:rsidRPr="009A0595">
          <w:rPr>
            <w:rStyle w:val="a6"/>
            <w:rFonts w:ascii="Times New Roman" w:hAnsi="Times New Roman" w:cs="Times New Roman"/>
            <w:color w:val="auto"/>
            <w:sz w:val="24"/>
            <w:szCs w:val="24"/>
          </w:rPr>
          <w:t>протокола рассмотрения единственной заявки на участие в электронном аукционе от 09.08.2018 №0107300015818000021-1</w:t>
        </w:r>
      </w:hyperlink>
      <w:r w:rsidRPr="00913DBD">
        <w:rPr>
          <w:rFonts w:ascii="Times New Roman" w:hAnsi="Times New Roman" w:cs="Times New Roman"/>
          <w:sz w:val="24"/>
          <w:szCs w:val="24"/>
        </w:rPr>
        <w:t xml:space="preserve"> заключили настоящий муниципальный контракт (далее – контракт) о нижеследующем:  </w:t>
      </w:r>
    </w:p>
    <w:p w:rsidR="009A0595" w:rsidRPr="00913DBD" w:rsidRDefault="009A0595" w:rsidP="009A0595">
      <w:pPr>
        <w:ind w:left="720"/>
        <w:jc w:val="center"/>
        <w:rPr>
          <w:rFonts w:ascii="Times New Roman" w:hAnsi="Times New Roman" w:cs="Times New Roman"/>
          <w:sz w:val="24"/>
          <w:szCs w:val="24"/>
        </w:rPr>
      </w:pPr>
      <w:r w:rsidRPr="00913DBD">
        <w:rPr>
          <w:rFonts w:ascii="Times New Roman" w:hAnsi="Times New Roman" w:cs="Times New Roman"/>
          <w:sz w:val="24"/>
          <w:szCs w:val="24"/>
        </w:rPr>
        <w:t>1. ПРЕДМЕТ КОНТРАКТА</w:t>
      </w:r>
    </w:p>
    <w:p w:rsidR="009A0595" w:rsidRPr="0083385D"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rPr>
        <w:tab/>
      </w:r>
      <w:r w:rsidRPr="0083385D">
        <w:rPr>
          <w:rFonts w:ascii="Times New Roman" w:hAnsi="Times New Roman" w:cs="Times New Roman"/>
          <w:sz w:val="24"/>
          <w:szCs w:val="24"/>
        </w:rPr>
        <w:t xml:space="preserve">1.1. Заказчик поручает, а Исполнитель принимает на себя обязательства </w:t>
      </w:r>
      <w:proofErr w:type="gramStart"/>
      <w:r w:rsidRPr="0083385D">
        <w:rPr>
          <w:rFonts w:ascii="Times New Roman" w:hAnsi="Times New Roman" w:cs="Times New Roman"/>
          <w:sz w:val="24"/>
          <w:szCs w:val="24"/>
        </w:rPr>
        <w:t>на  производство</w:t>
      </w:r>
      <w:proofErr w:type="gramEnd"/>
      <w:r w:rsidRPr="0083385D">
        <w:rPr>
          <w:rFonts w:ascii="Times New Roman" w:hAnsi="Times New Roman" w:cs="Times New Roman"/>
          <w:sz w:val="24"/>
          <w:szCs w:val="24"/>
        </w:rPr>
        <w:t xml:space="preserve"> ремонтных работ по асфальтированию объектов улично-дорожной сети городского поселения "Микунь" (далее-Объект) согласно объектного сметного расчета, являющегося  неотъемлемой частью контракта.</w:t>
      </w:r>
    </w:p>
    <w:p w:rsidR="009A0595" w:rsidRPr="0083385D" w:rsidRDefault="009A0595" w:rsidP="009A0595">
      <w:pPr>
        <w:spacing w:after="0" w:line="240" w:lineRule="auto"/>
        <w:jc w:val="both"/>
        <w:rPr>
          <w:rFonts w:ascii="Times New Roman" w:hAnsi="Times New Roman" w:cs="Times New Roman"/>
          <w:sz w:val="24"/>
          <w:szCs w:val="24"/>
        </w:rPr>
      </w:pPr>
      <w:r w:rsidRPr="0083385D">
        <w:rPr>
          <w:rFonts w:ascii="Times New Roman" w:hAnsi="Times New Roman" w:cs="Times New Roman"/>
          <w:sz w:val="24"/>
          <w:szCs w:val="24"/>
        </w:rPr>
        <w:tab/>
        <w:t xml:space="preserve">1.2. Срок выполнения работ по контракту – до 30.09.2018. </w:t>
      </w:r>
    </w:p>
    <w:p w:rsidR="009A0595" w:rsidRPr="00913DBD" w:rsidRDefault="009A0595" w:rsidP="009A0595">
      <w:pPr>
        <w:spacing w:after="0" w:line="240" w:lineRule="auto"/>
        <w:jc w:val="both"/>
        <w:rPr>
          <w:rFonts w:ascii="Times New Roman" w:hAnsi="Times New Roman" w:cs="Times New Roman"/>
          <w:color w:val="FF0000"/>
          <w:sz w:val="24"/>
          <w:szCs w:val="24"/>
        </w:rPr>
      </w:pPr>
      <w:r w:rsidRPr="00913DBD">
        <w:rPr>
          <w:rFonts w:ascii="Times New Roman" w:hAnsi="Times New Roman" w:cs="Times New Roman"/>
          <w:sz w:val="24"/>
          <w:szCs w:val="24"/>
        </w:rPr>
        <w:t xml:space="preserve">              </w:t>
      </w:r>
    </w:p>
    <w:p w:rsidR="009A0595" w:rsidRPr="00913DBD" w:rsidRDefault="009A0595" w:rsidP="009A0595">
      <w:pPr>
        <w:spacing w:after="0" w:line="240" w:lineRule="auto"/>
        <w:jc w:val="both"/>
        <w:rPr>
          <w:rFonts w:ascii="Times New Roman" w:hAnsi="Times New Roman" w:cs="Times New Roman"/>
          <w:color w:val="FF0000"/>
          <w:sz w:val="24"/>
          <w:szCs w:val="24"/>
        </w:rPr>
      </w:pPr>
    </w:p>
    <w:p w:rsidR="009A0595" w:rsidRPr="00913DBD" w:rsidRDefault="009A0595" w:rsidP="009A05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3DBD">
        <w:rPr>
          <w:rFonts w:ascii="Times New Roman" w:eastAsia="Times New Roman" w:hAnsi="Times New Roman" w:cs="Times New Roman"/>
          <w:sz w:val="24"/>
          <w:szCs w:val="24"/>
          <w:lang w:eastAsia="ru-RU"/>
        </w:rPr>
        <w:t>2. ПРАВА И ОБЯЗАННОСТИ СТОРОН</w:t>
      </w:r>
    </w:p>
    <w:p w:rsidR="009A0595" w:rsidRPr="00913DBD" w:rsidRDefault="009A0595" w:rsidP="009A05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A0595" w:rsidRPr="00913DBD" w:rsidRDefault="009A0595" w:rsidP="009A0595">
      <w:pPr>
        <w:spacing w:after="0" w:line="240" w:lineRule="auto"/>
        <w:jc w:val="both"/>
        <w:rPr>
          <w:rFonts w:ascii="Times New Roman" w:hAnsi="Times New Roman" w:cs="Times New Roman"/>
          <w:sz w:val="24"/>
          <w:szCs w:val="24"/>
        </w:rPr>
      </w:pPr>
      <w:r w:rsidRPr="00913DBD">
        <w:rPr>
          <w:sz w:val="24"/>
          <w:szCs w:val="24"/>
        </w:rPr>
        <w:tab/>
      </w:r>
      <w:r w:rsidRPr="00913DBD">
        <w:rPr>
          <w:rFonts w:ascii="Times New Roman" w:hAnsi="Times New Roman" w:cs="Times New Roman"/>
          <w:sz w:val="24"/>
          <w:szCs w:val="24"/>
        </w:rPr>
        <w:t>2.1. Обязанности Исполнителя:</w:t>
      </w:r>
    </w:p>
    <w:p w:rsidR="009A0595" w:rsidRPr="0083385D"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rPr>
        <w:tab/>
      </w:r>
      <w:r w:rsidRPr="0083385D">
        <w:rPr>
          <w:rFonts w:ascii="Times New Roman" w:hAnsi="Times New Roman" w:cs="Times New Roman"/>
          <w:sz w:val="24"/>
          <w:szCs w:val="24"/>
        </w:rPr>
        <w:t>2.1.1. Исполнитель обязуется выполнить все работы по асфальтированию объектов улично-дорожной сети городского поселения "Микунь" надлежащего качества, в объеме и в сроки, предусмотренные настоящим контрактом;</w:t>
      </w:r>
    </w:p>
    <w:p w:rsidR="009A0595" w:rsidRPr="00913DBD" w:rsidRDefault="009A0595" w:rsidP="009A0595">
      <w:pPr>
        <w:widowControl w:val="0"/>
        <w:ind w:firstLine="284"/>
        <w:jc w:val="both"/>
        <w:rPr>
          <w:rFonts w:ascii="Times New Roman" w:hAnsi="Times New Roman" w:cs="Times New Roman"/>
          <w:sz w:val="24"/>
          <w:szCs w:val="24"/>
        </w:rPr>
      </w:pPr>
      <w:r w:rsidRPr="0083385D">
        <w:rPr>
          <w:rFonts w:ascii="Times New Roman" w:hAnsi="Times New Roman" w:cs="Times New Roman"/>
          <w:sz w:val="24"/>
          <w:szCs w:val="24"/>
        </w:rPr>
        <w:tab/>
        <w:t>2.1.2. Организовать в соответствии со СНиП 3.</w:t>
      </w:r>
      <w:r w:rsidRPr="00913DBD">
        <w:rPr>
          <w:rFonts w:ascii="Times New Roman" w:hAnsi="Times New Roman" w:cs="Times New Roman"/>
          <w:sz w:val="24"/>
          <w:szCs w:val="24"/>
        </w:rPr>
        <w:t xml:space="preserve">01.01-85 «Организация строительного производства», выполнение всех работ в объеме, предусмотренном в </w:t>
      </w:r>
      <w:proofErr w:type="gramStart"/>
      <w:r w:rsidRPr="00913DBD">
        <w:rPr>
          <w:rFonts w:ascii="Times New Roman" w:hAnsi="Times New Roman" w:cs="Times New Roman"/>
          <w:sz w:val="24"/>
          <w:szCs w:val="24"/>
        </w:rPr>
        <w:t>контракте ,</w:t>
      </w:r>
      <w:proofErr w:type="gramEnd"/>
      <w:r w:rsidRPr="00913DBD">
        <w:rPr>
          <w:rFonts w:ascii="Times New Roman" w:hAnsi="Times New Roman" w:cs="Times New Roman"/>
          <w:sz w:val="24"/>
          <w:szCs w:val="24"/>
        </w:rPr>
        <w:t xml:space="preserve"> в соответствии с функционально-технологическими, конструктивными и инженерно-техническими решениями и требованиями, предусмотренными нормативно-техническими документами, и сдать объект Заказчику с предъявлением исполнительной производственно-технической документации.</w:t>
      </w:r>
      <w:r>
        <w:rPr>
          <w:rFonts w:ascii="Times New Roman" w:hAnsi="Times New Roman" w:cs="Times New Roman"/>
          <w:sz w:val="24"/>
          <w:szCs w:val="24"/>
        </w:rPr>
        <w:t xml:space="preserve"> </w:t>
      </w:r>
      <w:r w:rsidRPr="00913DBD">
        <w:rPr>
          <w:rFonts w:ascii="Times New Roman" w:hAnsi="Times New Roman" w:cs="Times New Roman"/>
          <w:sz w:val="24"/>
          <w:szCs w:val="24"/>
        </w:rPr>
        <w:t>Формы исполнительной документации должны соответствовать формам РД-11-02-</w:t>
      </w:r>
      <w:smartTag w:uri="urn:schemas-microsoft-com:office:smarttags" w:element="metricconverter">
        <w:smartTagPr>
          <w:attr w:name="ProductID" w:val="2006 г"/>
        </w:smartTagPr>
        <w:r w:rsidRPr="00913DBD">
          <w:rPr>
            <w:rFonts w:ascii="Times New Roman" w:hAnsi="Times New Roman" w:cs="Times New Roman"/>
            <w:sz w:val="24"/>
            <w:szCs w:val="24"/>
          </w:rPr>
          <w:t>2006 г</w:t>
        </w:r>
      </w:smartTag>
      <w:r w:rsidRPr="00913DBD">
        <w:rPr>
          <w:rFonts w:ascii="Times New Roman" w:hAnsi="Times New Roman" w:cs="Times New Roman"/>
          <w:sz w:val="24"/>
          <w:szCs w:val="24"/>
        </w:rPr>
        <w:t>; РД-11-05-2007; ВСН 19-89 «Правила приемки работ при строительстве и ремонте а</w:t>
      </w:r>
      <w:r>
        <w:rPr>
          <w:rFonts w:ascii="Times New Roman" w:hAnsi="Times New Roman" w:cs="Times New Roman"/>
          <w:sz w:val="24"/>
          <w:szCs w:val="24"/>
        </w:rPr>
        <w:t>в</w:t>
      </w:r>
      <w:r w:rsidRPr="00913DBD">
        <w:rPr>
          <w:rFonts w:ascii="Times New Roman" w:hAnsi="Times New Roman" w:cs="Times New Roman"/>
          <w:sz w:val="24"/>
          <w:szCs w:val="24"/>
        </w:rPr>
        <w:t>томобильных дорог».</w:t>
      </w:r>
    </w:p>
    <w:p w:rsidR="009A0595" w:rsidRPr="00913DBD" w:rsidRDefault="009A0595" w:rsidP="009A0595">
      <w:pPr>
        <w:pStyle w:val="a3"/>
        <w:spacing w:after="0"/>
        <w:ind w:left="0"/>
        <w:jc w:val="both"/>
        <w:rPr>
          <w:sz w:val="24"/>
          <w:szCs w:val="24"/>
        </w:rPr>
      </w:pPr>
      <w:r>
        <w:rPr>
          <w:sz w:val="24"/>
          <w:szCs w:val="24"/>
        </w:rPr>
        <w:t xml:space="preserve">             </w:t>
      </w:r>
      <w:r w:rsidRPr="00913DBD">
        <w:rPr>
          <w:sz w:val="24"/>
          <w:szCs w:val="24"/>
        </w:rPr>
        <w:t xml:space="preserve">2.1.3. С самого начала работ на объекте и до их завершения организовать и контролировать ведение в установленном порядке журнала производства работ, входного, операционного, лабораторного контроля в соответствии с требованиями нормативных документов. </w:t>
      </w:r>
    </w:p>
    <w:p w:rsidR="009A0595" w:rsidRPr="00913DBD" w:rsidRDefault="009A0595" w:rsidP="009A0595">
      <w:pPr>
        <w:pStyle w:val="a3"/>
        <w:spacing w:after="0"/>
        <w:ind w:left="0" w:firstLine="360"/>
        <w:jc w:val="both"/>
        <w:rPr>
          <w:sz w:val="24"/>
          <w:szCs w:val="24"/>
        </w:rPr>
      </w:pPr>
      <w:r w:rsidRPr="00913DBD">
        <w:rPr>
          <w:sz w:val="24"/>
          <w:szCs w:val="24"/>
        </w:rPr>
        <w:t xml:space="preserve">2.1.4. Обеспечить поставку на объект необходимых материалов, изделий, конструкций, оборудования, комплектующих изделий, строительной техники, а также осуществление их </w:t>
      </w:r>
      <w:proofErr w:type="gramStart"/>
      <w:r w:rsidRPr="00913DBD">
        <w:rPr>
          <w:sz w:val="24"/>
          <w:szCs w:val="24"/>
        </w:rPr>
        <w:lastRenderedPageBreak/>
        <w:t>приемки,  разгрузки</w:t>
      </w:r>
      <w:proofErr w:type="gramEnd"/>
      <w:r w:rsidRPr="00913DBD">
        <w:rPr>
          <w:sz w:val="24"/>
          <w:szCs w:val="24"/>
        </w:rPr>
        <w:t xml:space="preserve"> и складирования. До начала работ обеспечить проверку качества материалов и изделий, в т.ч. у субподрядных организаций.</w:t>
      </w:r>
    </w:p>
    <w:p w:rsidR="009A0595" w:rsidRPr="00913DBD" w:rsidRDefault="009A0595" w:rsidP="009A0595">
      <w:pPr>
        <w:pStyle w:val="a3"/>
        <w:spacing w:after="0"/>
        <w:ind w:left="0" w:firstLine="360"/>
        <w:jc w:val="both"/>
        <w:rPr>
          <w:sz w:val="24"/>
          <w:szCs w:val="24"/>
        </w:rPr>
      </w:pPr>
      <w:r w:rsidRPr="00913DBD">
        <w:rPr>
          <w:sz w:val="24"/>
          <w:szCs w:val="24"/>
        </w:rPr>
        <w:t xml:space="preserve">2.1.5. На срок действия настоящего контракта взаимодействовать с </w:t>
      </w:r>
      <w:proofErr w:type="gramStart"/>
      <w:r w:rsidRPr="00913DBD">
        <w:rPr>
          <w:sz w:val="24"/>
          <w:szCs w:val="24"/>
        </w:rPr>
        <w:t>Заказчиком,  с</w:t>
      </w:r>
      <w:proofErr w:type="gramEnd"/>
      <w:r w:rsidRPr="00913DBD">
        <w:rPr>
          <w:sz w:val="24"/>
          <w:szCs w:val="24"/>
        </w:rPr>
        <w:t xml:space="preserve"> районными подразделениями ГИБДД МВД России, МЧС России, Росгидромета и другими органами, учреждениями и организациями по вопросам реализации настоящего контракта.</w:t>
      </w:r>
    </w:p>
    <w:p w:rsidR="009A0595" w:rsidRPr="00913DBD" w:rsidRDefault="009A0595" w:rsidP="009A0595">
      <w:pPr>
        <w:pStyle w:val="a3"/>
        <w:spacing w:after="0"/>
        <w:ind w:left="0" w:firstLine="391"/>
        <w:jc w:val="both"/>
        <w:rPr>
          <w:sz w:val="24"/>
          <w:szCs w:val="24"/>
        </w:rPr>
      </w:pPr>
      <w:r w:rsidRPr="00913DBD">
        <w:rPr>
          <w:sz w:val="24"/>
          <w:szCs w:val="24"/>
        </w:rPr>
        <w:t>2.1.6.  До подписания акта о приемке выполненных работ обеспечить вывоз за пределы объекта принадлежащих ему и субподрядным организациям строительных машин и оборудования, транспортных средств, инструментов, приборов, инвентаря, строительных материалов, изделий, конструкций, демонтаж временных зданий и сооружений.</w:t>
      </w:r>
    </w:p>
    <w:p w:rsidR="009A0595" w:rsidRPr="00913DBD" w:rsidRDefault="009A0595" w:rsidP="009A0595">
      <w:pPr>
        <w:pStyle w:val="a3"/>
        <w:spacing w:after="0"/>
        <w:ind w:left="0" w:firstLine="391"/>
        <w:jc w:val="both"/>
        <w:rPr>
          <w:sz w:val="24"/>
          <w:szCs w:val="24"/>
        </w:rPr>
      </w:pPr>
      <w:r w:rsidRPr="00913DBD">
        <w:rPr>
          <w:sz w:val="24"/>
          <w:szCs w:val="24"/>
        </w:rPr>
        <w:t>2.1.7. По требованию Заказчика за свой счет, обеспечить в срок, согласованный с Заказчиком, исправление дефектов, устранение недостатков, допущенных при выполнении работ.</w:t>
      </w:r>
    </w:p>
    <w:p w:rsidR="009A0595" w:rsidRPr="00913DBD" w:rsidRDefault="009A0595" w:rsidP="009A0595">
      <w:pPr>
        <w:pStyle w:val="2"/>
        <w:spacing w:after="0" w:line="240" w:lineRule="auto"/>
        <w:ind w:firstLine="360"/>
        <w:jc w:val="both"/>
        <w:rPr>
          <w:sz w:val="24"/>
          <w:szCs w:val="24"/>
        </w:rPr>
      </w:pPr>
      <w:r w:rsidRPr="00913DBD">
        <w:rPr>
          <w:sz w:val="24"/>
          <w:szCs w:val="24"/>
        </w:rPr>
        <w:t>2.1.8. Своевременно представлять Заказчику всю необходимую информацию об объекте.</w:t>
      </w:r>
    </w:p>
    <w:p w:rsidR="009A0595" w:rsidRPr="00913DBD" w:rsidRDefault="009A0595" w:rsidP="009A0595">
      <w:pPr>
        <w:pStyle w:val="2"/>
        <w:spacing w:after="0" w:line="240" w:lineRule="auto"/>
        <w:ind w:firstLine="360"/>
        <w:jc w:val="both"/>
        <w:rPr>
          <w:sz w:val="24"/>
          <w:szCs w:val="24"/>
        </w:rPr>
      </w:pPr>
      <w:r w:rsidRPr="00913DBD">
        <w:rPr>
          <w:sz w:val="24"/>
          <w:szCs w:val="24"/>
        </w:rPr>
        <w:t>2.1.9. По требованию Заказчика вносить изменения в Проект производства работ.</w:t>
      </w:r>
    </w:p>
    <w:p w:rsidR="009A0595" w:rsidRPr="00913DBD" w:rsidRDefault="009A0595" w:rsidP="009A0595">
      <w:pPr>
        <w:pStyle w:val="2"/>
        <w:spacing w:after="0" w:line="240" w:lineRule="auto"/>
        <w:ind w:firstLine="360"/>
        <w:jc w:val="both"/>
        <w:rPr>
          <w:sz w:val="24"/>
          <w:szCs w:val="24"/>
        </w:rPr>
      </w:pPr>
      <w:r w:rsidRPr="00913DBD">
        <w:rPr>
          <w:sz w:val="24"/>
          <w:szCs w:val="24"/>
        </w:rPr>
        <w:t>2.1.10. По приглашению Заказчика, принимать участие и обеспечить участие субподрядных организаций, задействованных в выполнении работ, в проводимых им совещаниях для обсуждения вопросов, связанных с ремонтом объекта.</w:t>
      </w:r>
    </w:p>
    <w:p w:rsidR="009A0595" w:rsidRDefault="009A0595" w:rsidP="009A0595">
      <w:pPr>
        <w:pStyle w:val="2"/>
        <w:widowControl w:val="0"/>
        <w:numPr>
          <w:ilvl w:val="0"/>
          <w:numId w:val="1"/>
        </w:numPr>
        <w:spacing w:after="0" w:line="240" w:lineRule="auto"/>
        <w:ind w:left="0" w:firstLine="0"/>
        <w:jc w:val="both"/>
        <w:rPr>
          <w:sz w:val="24"/>
          <w:szCs w:val="24"/>
        </w:rPr>
      </w:pPr>
      <w:r w:rsidRPr="00913DBD">
        <w:rPr>
          <w:sz w:val="24"/>
          <w:szCs w:val="24"/>
        </w:rPr>
        <w:t xml:space="preserve">       2.1.11. В письменном виде в течение 3-х рабочих дней уведомить Заказчика об изменении реквизитов.</w:t>
      </w:r>
    </w:p>
    <w:p w:rsidR="009A0595" w:rsidRPr="0083385D" w:rsidRDefault="009A0595" w:rsidP="009A0595">
      <w:pPr>
        <w:pStyle w:val="2"/>
        <w:widowControl w:val="0"/>
        <w:numPr>
          <w:ilvl w:val="0"/>
          <w:numId w:val="1"/>
        </w:numPr>
        <w:spacing w:after="0" w:line="240" w:lineRule="auto"/>
        <w:ind w:left="0" w:firstLine="0"/>
        <w:jc w:val="both"/>
        <w:rPr>
          <w:sz w:val="24"/>
          <w:szCs w:val="24"/>
        </w:rPr>
      </w:pPr>
      <w:r>
        <w:rPr>
          <w:sz w:val="24"/>
          <w:szCs w:val="24"/>
        </w:rPr>
        <w:t xml:space="preserve">        </w:t>
      </w:r>
      <w:r w:rsidRPr="00B037F3">
        <w:rPr>
          <w:sz w:val="24"/>
          <w:szCs w:val="24"/>
        </w:rPr>
        <w:t xml:space="preserve">2.1.12. Исполнитель несет ответственность перед Заказчиком за допущенные </w:t>
      </w:r>
      <w:r w:rsidRPr="0083385D">
        <w:rPr>
          <w:sz w:val="24"/>
          <w:szCs w:val="24"/>
        </w:rPr>
        <w:t>отступления от требований, предусмотренных в технической документации;</w:t>
      </w:r>
    </w:p>
    <w:p w:rsidR="009A0595" w:rsidRPr="0083385D" w:rsidRDefault="009A0595" w:rsidP="009A0595">
      <w:pPr>
        <w:spacing w:after="0" w:line="240" w:lineRule="auto"/>
        <w:jc w:val="both"/>
        <w:rPr>
          <w:rFonts w:ascii="Times New Roman" w:hAnsi="Times New Roman" w:cs="Times New Roman"/>
          <w:sz w:val="24"/>
          <w:szCs w:val="24"/>
        </w:rPr>
      </w:pPr>
      <w:r w:rsidRPr="0083385D">
        <w:rPr>
          <w:rFonts w:ascii="Times New Roman" w:hAnsi="Times New Roman" w:cs="Times New Roman"/>
          <w:sz w:val="24"/>
          <w:szCs w:val="24"/>
        </w:rPr>
        <w:t xml:space="preserve">        2.1.13. При производстве работ Исполнитель обеспечивает выполнение требований пожарной безопасности, охраны труда и техники безопасности; </w:t>
      </w:r>
    </w:p>
    <w:p w:rsidR="009A0595" w:rsidRPr="00913DBD" w:rsidRDefault="009A0595" w:rsidP="009A0595">
      <w:pPr>
        <w:spacing w:after="0" w:line="240" w:lineRule="auto"/>
        <w:jc w:val="both"/>
        <w:rPr>
          <w:rFonts w:ascii="Times New Roman" w:hAnsi="Times New Roman" w:cs="Times New Roman"/>
          <w:sz w:val="24"/>
          <w:szCs w:val="24"/>
        </w:rPr>
      </w:pPr>
      <w:r w:rsidRPr="0083385D">
        <w:rPr>
          <w:rFonts w:ascii="Times New Roman" w:hAnsi="Times New Roman" w:cs="Times New Roman"/>
          <w:sz w:val="24"/>
          <w:szCs w:val="24"/>
        </w:rPr>
        <w:t xml:space="preserve">        2.1.14. В случае если Заказчиком будут обнаружены некачественно выполненные </w:t>
      </w:r>
      <w:r w:rsidRPr="00913DBD">
        <w:rPr>
          <w:rFonts w:ascii="Times New Roman" w:hAnsi="Times New Roman" w:cs="Times New Roman"/>
          <w:sz w:val="24"/>
          <w:szCs w:val="24"/>
        </w:rPr>
        <w:t xml:space="preserve">работы, выявленные при приемке работ, то Исполнитель своими силами и без увеличения стоимости работ обязан в согласованный срок переделать эти работы для обеспечения их надлежащего качества. Если Исполнитель в кратчайший (технически возможный) срок не исправит некачественно выполненные работы, Заказчик вправе привлечь других лиц для исправления за соответствующую плату некачественно выполненных Исполнителем работ. Все расходы, связанные с переделкой таких работ другими лицами </w:t>
      </w:r>
      <w:proofErr w:type="gramStart"/>
      <w:r w:rsidRPr="00913DBD">
        <w:rPr>
          <w:rFonts w:ascii="Times New Roman" w:hAnsi="Times New Roman" w:cs="Times New Roman"/>
          <w:sz w:val="24"/>
          <w:szCs w:val="24"/>
        </w:rPr>
        <w:t>оплачиваются  Исполнителем</w:t>
      </w:r>
      <w:proofErr w:type="gramEnd"/>
      <w:r w:rsidRPr="00913DBD">
        <w:rPr>
          <w:rFonts w:ascii="Times New Roman" w:hAnsi="Times New Roman" w:cs="Times New Roman"/>
          <w:sz w:val="24"/>
          <w:szCs w:val="24"/>
        </w:rPr>
        <w:t>.</w:t>
      </w:r>
    </w:p>
    <w:p w:rsidR="009A0595" w:rsidRPr="00913DBD" w:rsidRDefault="009A0595" w:rsidP="009A059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13DBD">
        <w:rPr>
          <w:rFonts w:ascii="Times New Roman" w:eastAsia="Times New Roman" w:hAnsi="Times New Roman" w:cs="Times New Roman"/>
          <w:sz w:val="24"/>
          <w:szCs w:val="24"/>
          <w:lang w:eastAsia="ru-RU"/>
        </w:rPr>
        <w:t>2.2. Обязанности Заказчика:</w:t>
      </w:r>
    </w:p>
    <w:p w:rsidR="009A0595" w:rsidRPr="00913DBD" w:rsidRDefault="009A0595" w:rsidP="009A0595">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B037F3">
        <w:rPr>
          <w:rFonts w:ascii="Times New Roman" w:eastAsia="Times New Roman" w:hAnsi="Times New Roman" w:cs="Times New Roman"/>
          <w:sz w:val="24"/>
          <w:szCs w:val="24"/>
          <w:lang w:eastAsia="ru-RU"/>
        </w:rPr>
        <w:t>2.2.1. Заказчик обязуется принять выполненные работы в порядке, предусмотренном настоящим контрактом</w:t>
      </w:r>
      <w:r w:rsidRPr="00913DBD">
        <w:rPr>
          <w:rFonts w:ascii="Times New Roman" w:eastAsia="Times New Roman" w:hAnsi="Times New Roman" w:cs="Times New Roman"/>
          <w:color w:val="FF0000"/>
          <w:sz w:val="24"/>
          <w:szCs w:val="24"/>
          <w:lang w:eastAsia="ru-RU"/>
        </w:rPr>
        <w:t>;</w:t>
      </w:r>
    </w:p>
    <w:p w:rsidR="009A0595" w:rsidRPr="00913DBD" w:rsidRDefault="009A0595" w:rsidP="009A059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13DBD">
        <w:rPr>
          <w:rFonts w:ascii="Times New Roman" w:eastAsia="Times New Roman" w:hAnsi="Times New Roman" w:cs="Times New Roman"/>
          <w:sz w:val="24"/>
          <w:szCs w:val="24"/>
          <w:lang w:eastAsia="ru-RU"/>
        </w:rPr>
        <w:t>2.2.2. Заказчик обязуется оплатить выполненные работы в размере, в сроки и в порядке, предусмотренные настоящим контрактом;</w:t>
      </w:r>
    </w:p>
    <w:p w:rsidR="009A0595" w:rsidRPr="00913DBD" w:rsidRDefault="009A0595" w:rsidP="009A059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13DBD">
        <w:rPr>
          <w:rFonts w:ascii="Times New Roman" w:eastAsia="Times New Roman" w:hAnsi="Times New Roman" w:cs="Times New Roman"/>
          <w:sz w:val="24"/>
          <w:szCs w:val="24"/>
          <w:lang w:eastAsia="ru-RU"/>
        </w:rPr>
        <w:t>2.3. Права Заказчика:</w:t>
      </w:r>
    </w:p>
    <w:p w:rsidR="009A0595" w:rsidRPr="00913DBD" w:rsidRDefault="009A0595" w:rsidP="009A059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13DBD">
        <w:rPr>
          <w:rFonts w:ascii="Times New Roman" w:eastAsia="Times New Roman" w:hAnsi="Times New Roman" w:cs="Times New Roman"/>
          <w:sz w:val="24"/>
          <w:szCs w:val="24"/>
          <w:lang w:eastAsia="ru-RU"/>
        </w:rPr>
        <w:t xml:space="preserve">2.3.1. Заказчик вправе в </w:t>
      </w:r>
      <w:proofErr w:type="gramStart"/>
      <w:r w:rsidRPr="00913DBD">
        <w:rPr>
          <w:rFonts w:ascii="Times New Roman" w:eastAsia="Times New Roman" w:hAnsi="Times New Roman" w:cs="Times New Roman"/>
          <w:sz w:val="24"/>
          <w:szCs w:val="24"/>
          <w:lang w:eastAsia="ru-RU"/>
        </w:rPr>
        <w:t>любое  время</w:t>
      </w:r>
      <w:proofErr w:type="gramEnd"/>
      <w:r w:rsidRPr="00913DBD">
        <w:rPr>
          <w:rFonts w:ascii="Times New Roman" w:eastAsia="Times New Roman" w:hAnsi="Times New Roman" w:cs="Times New Roman"/>
          <w:sz w:val="24"/>
          <w:szCs w:val="24"/>
          <w:lang w:eastAsia="ru-RU"/>
        </w:rPr>
        <w:t xml:space="preserve"> проверять ход и качество работы, выполняемой Исполнителем, не вмешиваясь в его деятельность;</w:t>
      </w:r>
    </w:p>
    <w:p w:rsidR="009A0595" w:rsidRPr="00913DBD" w:rsidRDefault="009A0595" w:rsidP="009A059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13DBD">
        <w:rPr>
          <w:rFonts w:ascii="Times New Roman" w:eastAsia="Times New Roman" w:hAnsi="Times New Roman" w:cs="Times New Roman"/>
          <w:sz w:val="24"/>
          <w:szCs w:val="24"/>
          <w:lang w:eastAsia="ru-RU"/>
        </w:rPr>
        <w:t xml:space="preserve">2.3.2. Если Исполнитель не приступает своевременно к исполнению настоящего </w:t>
      </w:r>
      <w:proofErr w:type="gramStart"/>
      <w:r w:rsidRPr="00913DBD">
        <w:rPr>
          <w:rFonts w:ascii="Times New Roman" w:eastAsia="Times New Roman" w:hAnsi="Times New Roman" w:cs="Times New Roman"/>
          <w:sz w:val="24"/>
          <w:szCs w:val="24"/>
          <w:lang w:eastAsia="ru-RU"/>
        </w:rPr>
        <w:t>контракта  или</w:t>
      </w:r>
      <w:proofErr w:type="gramEnd"/>
      <w:r w:rsidRPr="00913DBD">
        <w:rPr>
          <w:rFonts w:ascii="Times New Roman" w:eastAsia="Times New Roman" w:hAnsi="Times New Roman" w:cs="Times New Roman"/>
          <w:sz w:val="24"/>
          <w:szCs w:val="24"/>
          <w:lang w:eastAsia="ru-RU"/>
        </w:rPr>
        <w:t xml:space="preserve"> выполняет работу настолько медленно, что окончание ее к сроку становится явно невозможным, Заказчик вправе отказаться от исполнения контракта и потребовать возмещения убытков;</w:t>
      </w:r>
    </w:p>
    <w:p w:rsidR="009A0595" w:rsidRPr="00913DBD" w:rsidRDefault="009A0595" w:rsidP="009A059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13DBD">
        <w:rPr>
          <w:rFonts w:ascii="Times New Roman" w:eastAsia="Times New Roman" w:hAnsi="Times New Roman" w:cs="Times New Roman"/>
          <w:sz w:val="24"/>
          <w:szCs w:val="24"/>
          <w:lang w:eastAsia="ru-RU"/>
        </w:rPr>
        <w:t>2.3.3. 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контракта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возмещения убытков;</w:t>
      </w:r>
    </w:p>
    <w:p w:rsidR="009A0595" w:rsidRPr="00913DBD" w:rsidRDefault="009A0595" w:rsidP="009A0595">
      <w:pPr>
        <w:tabs>
          <w:tab w:val="left" w:pos="0"/>
        </w:tabs>
        <w:jc w:val="both"/>
        <w:rPr>
          <w:rFonts w:ascii="Times New Roman" w:hAnsi="Times New Roman" w:cs="Times New Roman"/>
          <w:sz w:val="24"/>
          <w:szCs w:val="24"/>
        </w:rPr>
      </w:pPr>
    </w:p>
    <w:p w:rsidR="009A0595" w:rsidRPr="00B037F3" w:rsidRDefault="009A0595" w:rsidP="009A0595">
      <w:pPr>
        <w:ind w:left="1080"/>
        <w:jc w:val="center"/>
        <w:rPr>
          <w:rFonts w:ascii="Times New Roman" w:hAnsi="Times New Roman" w:cs="Times New Roman"/>
          <w:sz w:val="24"/>
          <w:szCs w:val="24"/>
        </w:rPr>
      </w:pPr>
      <w:r w:rsidRPr="00B037F3">
        <w:rPr>
          <w:rFonts w:ascii="Times New Roman" w:hAnsi="Times New Roman" w:cs="Times New Roman"/>
          <w:sz w:val="24"/>
          <w:szCs w:val="24"/>
        </w:rPr>
        <w:lastRenderedPageBreak/>
        <w:t>3. ПОРЯДОК И СРОК ОПЛАТЫ РАБОТ</w:t>
      </w:r>
    </w:p>
    <w:p w:rsidR="009A0595" w:rsidRPr="0083385D" w:rsidRDefault="009A0595" w:rsidP="009A0595">
      <w:pPr>
        <w:spacing w:after="0" w:line="240" w:lineRule="auto"/>
        <w:jc w:val="both"/>
        <w:rPr>
          <w:rFonts w:ascii="Times New Roman" w:hAnsi="Times New Roman" w:cs="Times New Roman"/>
          <w:color w:val="FF0000"/>
          <w:sz w:val="24"/>
          <w:szCs w:val="24"/>
        </w:rPr>
      </w:pPr>
      <w:r w:rsidRPr="00913DBD">
        <w:rPr>
          <w:rFonts w:ascii="Times New Roman" w:hAnsi="Times New Roman" w:cs="Times New Roman"/>
          <w:sz w:val="24"/>
          <w:szCs w:val="24"/>
        </w:rPr>
        <w:tab/>
        <w:t xml:space="preserve"> 3</w:t>
      </w:r>
      <w:r w:rsidRPr="0083385D">
        <w:rPr>
          <w:rFonts w:ascii="Times New Roman" w:hAnsi="Times New Roman" w:cs="Times New Roman"/>
          <w:color w:val="FF0000"/>
          <w:sz w:val="24"/>
          <w:szCs w:val="24"/>
        </w:rPr>
        <w:t xml:space="preserve">.1. Цена контракта составляет </w:t>
      </w:r>
      <w:r w:rsidRPr="009A0595">
        <w:rPr>
          <w:rStyle w:val="es-el-amount"/>
          <w:rFonts w:ascii="Times New Roman" w:hAnsi="Times New Roman" w:cs="Times New Roman"/>
          <w:color w:val="000000"/>
          <w:sz w:val="24"/>
          <w:szCs w:val="24"/>
        </w:rPr>
        <w:t>400 585.00</w:t>
      </w:r>
      <w:r>
        <w:rPr>
          <w:rFonts w:ascii="Arial" w:hAnsi="Arial" w:cs="Arial"/>
          <w:color w:val="000000"/>
          <w:sz w:val="18"/>
          <w:szCs w:val="18"/>
        </w:rPr>
        <w:t> </w:t>
      </w:r>
      <w:r w:rsidRPr="0083385D">
        <w:rPr>
          <w:rFonts w:ascii="Times New Roman" w:hAnsi="Times New Roman" w:cs="Times New Roman"/>
          <w:color w:val="FF0000"/>
          <w:sz w:val="24"/>
          <w:szCs w:val="24"/>
        </w:rPr>
        <w:t>(</w:t>
      </w:r>
      <w:r>
        <w:rPr>
          <w:rFonts w:ascii="Times New Roman" w:hAnsi="Times New Roman" w:cs="Times New Roman"/>
          <w:color w:val="FF0000"/>
          <w:sz w:val="24"/>
          <w:szCs w:val="24"/>
        </w:rPr>
        <w:t>четыреста тысяч пятьсот восемьдесят пять</w:t>
      </w:r>
      <w:r w:rsidRPr="0083385D">
        <w:rPr>
          <w:rFonts w:ascii="Times New Roman" w:hAnsi="Times New Roman" w:cs="Times New Roman"/>
          <w:color w:val="FF0000"/>
          <w:sz w:val="24"/>
          <w:szCs w:val="24"/>
        </w:rPr>
        <w:t xml:space="preserve">) руб. </w:t>
      </w:r>
      <w:r>
        <w:rPr>
          <w:rFonts w:ascii="Times New Roman" w:hAnsi="Times New Roman" w:cs="Times New Roman"/>
          <w:color w:val="FF0000"/>
          <w:sz w:val="24"/>
          <w:szCs w:val="24"/>
        </w:rPr>
        <w:t>00</w:t>
      </w:r>
      <w:r w:rsidRPr="0083385D">
        <w:rPr>
          <w:rFonts w:ascii="Times New Roman" w:hAnsi="Times New Roman" w:cs="Times New Roman"/>
          <w:color w:val="FF0000"/>
          <w:sz w:val="24"/>
          <w:szCs w:val="24"/>
        </w:rPr>
        <w:t xml:space="preserve"> коп. с (без НДС) и финансируется из бюджета городского поселения «Микунь» на 2018 год.</w:t>
      </w:r>
    </w:p>
    <w:p w:rsidR="009A0595" w:rsidRPr="00913DBD"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rPr>
        <w:tab/>
        <w:t xml:space="preserve">3.2. Указанная цена контракта является твердой и определяется на весь срок исполнения контракта. Основание изменения и расторжения контракта предусмотрены разделом 7. </w:t>
      </w:r>
    </w:p>
    <w:p w:rsidR="009A0595" w:rsidRPr="00913DBD"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rPr>
        <w:tab/>
        <w:t xml:space="preserve">3.3. Заказчик обязуется оплатить за полностью выполненные работы в течение 30 календарных </w:t>
      </w:r>
      <w:proofErr w:type="gramStart"/>
      <w:r w:rsidRPr="00913DBD">
        <w:rPr>
          <w:rFonts w:ascii="Times New Roman" w:hAnsi="Times New Roman" w:cs="Times New Roman"/>
          <w:sz w:val="24"/>
          <w:szCs w:val="24"/>
        </w:rPr>
        <w:t>дней  с</w:t>
      </w:r>
      <w:proofErr w:type="gramEnd"/>
      <w:r w:rsidRPr="00913DBD">
        <w:rPr>
          <w:rFonts w:ascii="Times New Roman" w:hAnsi="Times New Roman" w:cs="Times New Roman"/>
          <w:sz w:val="24"/>
          <w:szCs w:val="24"/>
        </w:rPr>
        <w:t xml:space="preserve"> даты подписанного  «Заказчиком» акта сдачи-приемки выполненных работ.</w:t>
      </w:r>
    </w:p>
    <w:p w:rsidR="009A0595" w:rsidRPr="00913DBD"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rPr>
        <w:tab/>
        <w:t xml:space="preserve">3.4. Расчеты за выполненные работы производятся Заказчиком путем перечисления денежных средств на расчетный счет Исполнителя.  </w:t>
      </w:r>
    </w:p>
    <w:p w:rsidR="009A0595" w:rsidRPr="00913DBD"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rPr>
        <w:tab/>
        <w:t xml:space="preserve">3.5. Заказчик считается исполнившим обязательства по оплате в момент зачисления денежных средств на расчетный счет Исполнителя. </w:t>
      </w:r>
    </w:p>
    <w:p w:rsidR="009A0595" w:rsidRPr="00913DBD" w:rsidRDefault="009A0595" w:rsidP="009A0595">
      <w:pPr>
        <w:spacing w:after="0" w:line="240" w:lineRule="auto"/>
        <w:rPr>
          <w:rFonts w:ascii="Times New Roman" w:hAnsi="Times New Roman" w:cs="Times New Roman"/>
          <w:sz w:val="24"/>
          <w:szCs w:val="24"/>
        </w:rPr>
      </w:pPr>
    </w:p>
    <w:p w:rsidR="009A0595" w:rsidRPr="00913DBD" w:rsidRDefault="009A0595" w:rsidP="009A0595">
      <w:pPr>
        <w:spacing w:after="0" w:line="240" w:lineRule="auto"/>
        <w:jc w:val="center"/>
        <w:rPr>
          <w:rFonts w:ascii="Times New Roman" w:eastAsia="Times New Roman" w:hAnsi="Times New Roman" w:cs="Times New Roman"/>
          <w:sz w:val="24"/>
          <w:szCs w:val="24"/>
          <w:lang w:eastAsia="ru-RU"/>
        </w:rPr>
      </w:pPr>
      <w:r w:rsidRPr="00913DBD">
        <w:rPr>
          <w:rFonts w:ascii="Times New Roman" w:eastAsia="Times New Roman" w:hAnsi="Times New Roman" w:cs="Times New Roman"/>
          <w:sz w:val="24"/>
          <w:szCs w:val="24"/>
          <w:lang w:eastAsia="ru-RU"/>
        </w:rPr>
        <w:t>4. ПОРЯДОК И СРОК ПРИЕМКИ РАБОТ</w:t>
      </w:r>
    </w:p>
    <w:p w:rsidR="009A0595" w:rsidRPr="00913DBD" w:rsidRDefault="009A0595" w:rsidP="009A0595">
      <w:pPr>
        <w:spacing w:after="0" w:line="240" w:lineRule="auto"/>
        <w:jc w:val="center"/>
        <w:rPr>
          <w:rFonts w:ascii="Times New Roman" w:eastAsia="Times New Roman" w:hAnsi="Times New Roman" w:cs="Times New Roman"/>
          <w:sz w:val="24"/>
          <w:szCs w:val="24"/>
          <w:lang w:eastAsia="ru-RU"/>
        </w:rPr>
      </w:pPr>
    </w:p>
    <w:p w:rsidR="009A0595" w:rsidRPr="00913DBD" w:rsidRDefault="009A0595" w:rsidP="009A0595">
      <w:pPr>
        <w:spacing w:after="0" w:line="240" w:lineRule="auto"/>
        <w:jc w:val="both"/>
        <w:rPr>
          <w:rFonts w:ascii="Times New Roman" w:hAnsi="Times New Roman" w:cs="Times New Roman"/>
          <w:sz w:val="24"/>
          <w:szCs w:val="24"/>
          <w:lang w:eastAsia="ru-RU"/>
        </w:rPr>
      </w:pPr>
      <w:r w:rsidRPr="00913DBD">
        <w:rPr>
          <w:sz w:val="24"/>
          <w:szCs w:val="24"/>
          <w:lang w:eastAsia="ru-RU"/>
        </w:rPr>
        <w:tab/>
      </w:r>
      <w:r w:rsidRPr="00913DBD">
        <w:rPr>
          <w:rFonts w:ascii="Times New Roman" w:hAnsi="Times New Roman" w:cs="Times New Roman"/>
          <w:sz w:val="24"/>
          <w:szCs w:val="24"/>
          <w:lang w:eastAsia="ru-RU"/>
        </w:rPr>
        <w:t xml:space="preserve">4.1. Сдача результата работ </w:t>
      </w:r>
      <w:proofErr w:type="gramStart"/>
      <w:r w:rsidRPr="00913DBD">
        <w:rPr>
          <w:rFonts w:ascii="Times New Roman" w:hAnsi="Times New Roman" w:cs="Times New Roman"/>
          <w:sz w:val="24"/>
          <w:szCs w:val="24"/>
          <w:lang w:eastAsia="ru-RU"/>
        </w:rPr>
        <w:t>Исполнителем  и</w:t>
      </w:r>
      <w:proofErr w:type="gramEnd"/>
      <w:r w:rsidRPr="00913DBD">
        <w:rPr>
          <w:rFonts w:ascii="Times New Roman" w:hAnsi="Times New Roman" w:cs="Times New Roman"/>
          <w:sz w:val="24"/>
          <w:szCs w:val="24"/>
          <w:lang w:eastAsia="ru-RU"/>
        </w:rPr>
        <w:t xml:space="preserve"> приемка его Заказчиком оформляются актом выполненных работ </w:t>
      </w:r>
      <w:r w:rsidRPr="00913DBD">
        <w:rPr>
          <w:rFonts w:ascii="Times New Roman" w:hAnsi="Times New Roman" w:cs="Times New Roman"/>
          <w:sz w:val="24"/>
          <w:szCs w:val="24"/>
        </w:rPr>
        <w:t>по формам  КС-2 и справкам КС-3</w:t>
      </w:r>
      <w:r w:rsidRPr="00913DBD">
        <w:rPr>
          <w:rFonts w:ascii="Times New Roman" w:hAnsi="Times New Roman" w:cs="Times New Roman"/>
          <w:i/>
          <w:sz w:val="24"/>
          <w:szCs w:val="24"/>
          <w:lang w:eastAsia="ru-RU"/>
        </w:rPr>
        <w:t xml:space="preserve">, </w:t>
      </w:r>
      <w:r w:rsidRPr="00913DBD">
        <w:rPr>
          <w:rFonts w:ascii="Times New Roman" w:hAnsi="Times New Roman" w:cs="Times New Roman"/>
          <w:sz w:val="24"/>
          <w:szCs w:val="24"/>
          <w:lang w:eastAsia="ru-RU"/>
        </w:rPr>
        <w:t xml:space="preserve">подписанным обеими сторонами. При необоснованном отказе одной из сторон от подписания в документе делается соответствующая отметка. </w:t>
      </w:r>
    </w:p>
    <w:p w:rsidR="009A0595" w:rsidRPr="00913DBD" w:rsidRDefault="009A0595" w:rsidP="009A0595">
      <w:pPr>
        <w:spacing w:after="0" w:line="240" w:lineRule="auto"/>
        <w:jc w:val="both"/>
        <w:rPr>
          <w:rFonts w:ascii="Times New Roman" w:hAnsi="Times New Roman" w:cs="Times New Roman"/>
          <w:sz w:val="24"/>
          <w:szCs w:val="24"/>
          <w:lang w:eastAsia="ru-RU"/>
        </w:rPr>
      </w:pPr>
      <w:r w:rsidRPr="00913DBD">
        <w:rPr>
          <w:sz w:val="24"/>
          <w:szCs w:val="24"/>
        </w:rPr>
        <w:t xml:space="preserve">           </w:t>
      </w:r>
      <w:r w:rsidRPr="00913DBD">
        <w:rPr>
          <w:rFonts w:ascii="Times New Roman" w:hAnsi="Times New Roman" w:cs="Times New Roman"/>
          <w:sz w:val="24"/>
          <w:szCs w:val="24"/>
        </w:rPr>
        <w:t>4.2. Акт  выполненных работ по форме КС-2 и справка КС-3 должны быть подписаны Заказчиком в течение 3 календарных дней с даты их получения от Исполнителя, если работы выполнены Исполнителем надлежащим образом и в полном объеме, либо в те же сроки Заказчиком направляется в письменной форме мотивированный отказ от подписания такого документа.</w:t>
      </w:r>
    </w:p>
    <w:p w:rsidR="009A0595" w:rsidRPr="00913DBD" w:rsidRDefault="009A0595" w:rsidP="009A0595">
      <w:pPr>
        <w:spacing w:after="0" w:line="240" w:lineRule="auto"/>
        <w:jc w:val="both"/>
        <w:rPr>
          <w:rFonts w:ascii="Times New Roman" w:hAnsi="Times New Roman" w:cs="Times New Roman"/>
          <w:sz w:val="24"/>
          <w:szCs w:val="24"/>
          <w:lang w:eastAsia="ru-RU"/>
        </w:rPr>
      </w:pPr>
      <w:r w:rsidRPr="00913DBD">
        <w:rPr>
          <w:rFonts w:ascii="Times New Roman" w:hAnsi="Times New Roman" w:cs="Times New Roman"/>
          <w:sz w:val="24"/>
          <w:szCs w:val="24"/>
          <w:lang w:eastAsia="ru-RU"/>
        </w:rPr>
        <w:t xml:space="preserve">         4.3. Заказчик, обнаруживший после приемки работы отступления от настоящего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течение 3 календарных дней с даты их обнаружения.</w:t>
      </w:r>
    </w:p>
    <w:p w:rsidR="009A0595" w:rsidRPr="00913DBD"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lang w:eastAsia="ru-RU"/>
        </w:rPr>
        <w:t xml:space="preserve">            </w:t>
      </w:r>
    </w:p>
    <w:p w:rsidR="009A0595" w:rsidRPr="00913DBD" w:rsidRDefault="009A0595" w:rsidP="009A0595">
      <w:pPr>
        <w:widowControl w:val="0"/>
        <w:autoSpaceDE w:val="0"/>
        <w:autoSpaceDN w:val="0"/>
        <w:adjustRightInd w:val="0"/>
        <w:jc w:val="center"/>
        <w:outlineLvl w:val="0"/>
        <w:rPr>
          <w:rFonts w:ascii="Times New Roman" w:hAnsi="Times New Roman" w:cs="Times New Roman"/>
          <w:bCs/>
          <w:sz w:val="24"/>
          <w:szCs w:val="24"/>
        </w:rPr>
      </w:pPr>
      <w:r w:rsidRPr="00913DBD">
        <w:rPr>
          <w:rFonts w:ascii="Times New Roman" w:hAnsi="Times New Roman" w:cs="Times New Roman"/>
          <w:bCs/>
          <w:sz w:val="24"/>
          <w:szCs w:val="24"/>
        </w:rPr>
        <w:t>5. ОТВЕТСТВЕННОСТЬ СТОРОН</w:t>
      </w:r>
    </w:p>
    <w:p w:rsidR="009A0595" w:rsidRPr="00913DBD"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rPr>
        <w:tab/>
      </w:r>
      <w:r w:rsidRPr="00913DBD">
        <w:rPr>
          <w:rFonts w:ascii="Times New Roman" w:hAnsi="Times New Roman" w:cs="Times New Roman"/>
          <w:bCs/>
          <w:sz w:val="24"/>
          <w:szCs w:val="24"/>
        </w:rPr>
        <w:t>5</w:t>
      </w:r>
      <w:r w:rsidRPr="00913DBD">
        <w:rPr>
          <w:rFonts w:ascii="Times New Roman" w:hAnsi="Times New Roman" w:cs="Times New Roman"/>
          <w:sz w:val="24"/>
          <w:szCs w:val="24"/>
        </w:rPr>
        <w:t>.1.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9A0595" w:rsidRPr="00913DBD"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rPr>
        <w:tab/>
        <w:t>5.2. Неустойка по Контракту выплачивается только на основании обоснованного письменного требования Стороны.</w:t>
      </w:r>
    </w:p>
    <w:p w:rsidR="009A0595" w:rsidRPr="00913DBD"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rPr>
        <w:tab/>
        <w:t>5.3. Ответственность Заказчика:</w:t>
      </w:r>
    </w:p>
    <w:p w:rsidR="009A0595" w:rsidRPr="00913DBD"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rPr>
        <w:tab/>
        <w:t>5.3.1. В случае просрочки исполнения Заказчиком обязательств, предусмотренных Контрактом, Исполнитель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9A0595" w:rsidRPr="00913DBD"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rPr>
        <w:tab/>
        <w:t>5.3.2. За ненадлежащее исполнение Заказчиком обязательств, предусмотренных в Контракте, за исключением просрочки исполнения обязательств, начисляются штрафы.</w:t>
      </w:r>
    </w:p>
    <w:p w:rsidR="009A0595" w:rsidRPr="00913DBD"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 рублей.</w:t>
      </w:r>
    </w:p>
    <w:p w:rsidR="009A0595" w:rsidRPr="00913DBD"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rPr>
        <w:lastRenderedPageBreak/>
        <w:tab/>
        <w:t>Общая сумма начисленной неустойки (штрафа, пени) за ненадлежащее исполнение Заказчиком обязательств, предусмотренных Контрактом, не может превышать цену Контракта.</w:t>
      </w:r>
    </w:p>
    <w:p w:rsidR="009A0595" w:rsidRPr="00913DBD" w:rsidRDefault="009A0595" w:rsidP="009A0595">
      <w:pPr>
        <w:spacing w:after="0" w:line="240" w:lineRule="auto"/>
        <w:jc w:val="both"/>
        <w:rPr>
          <w:rFonts w:ascii="Times New Roman" w:hAnsi="Times New Roman" w:cs="Times New Roman"/>
          <w:sz w:val="24"/>
          <w:szCs w:val="24"/>
          <w:lang w:eastAsia="ru-RU"/>
        </w:rPr>
      </w:pPr>
      <w:r w:rsidRPr="00913DBD">
        <w:rPr>
          <w:rFonts w:ascii="Times New Roman" w:hAnsi="Times New Roman" w:cs="Times New Roman"/>
          <w:sz w:val="24"/>
          <w:szCs w:val="24"/>
        </w:rPr>
        <w:tab/>
        <w:t xml:space="preserve">5.4. Ответственность </w:t>
      </w:r>
      <w:proofErr w:type="gramStart"/>
      <w:r w:rsidRPr="00913DBD">
        <w:rPr>
          <w:rFonts w:ascii="Times New Roman" w:hAnsi="Times New Roman" w:cs="Times New Roman"/>
          <w:sz w:val="24"/>
          <w:szCs w:val="24"/>
        </w:rPr>
        <w:t>П</w:t>
      </w:r>
      <w:r w:rsidRPr="00913DBD">
        <w:rPr>
          <w:rFonts w:ascii="Times New Roman" w:hAnsi="Times New Roman" w:cs="Times New Roman"/>
          <w:sz w:val="24"/>
          <w:szCs w:val="24"/>
          <w:lang w:eastAsia="ru-RU"/>
        </w:rPr>
        <w:t>оставщика(</w:t>
      </w:r>
      <w:proofErr w:type="gramEnd"/>
      <w:r w:rsidRPr="00913DBD">
        <w:rPr>
          <w:rFonts w:ascii="Times New Roman" w:hAnsi="Times New Roman" w:cs="Times New Roman"/>
          <w:sz w:val="24"/>
          <w:szCs w:val="24"/>
          <w:lang w:eastAsia="ru-RU"/>
        </w:rPr>
        <w:t>подрядчика,          исполнителя)</w:t>
      </w:r>
      <w:r w:rsidRPr="00913DBD">
        <w:rPr>
          <w:rFonts w:ascii="Times New Roman" w:hAnsi="Times New Roman" w:cs="Times New Roman"/>
          <w:sz w:val="24"/>
          <w:szCs w:val="24"/>
        </w:rPr>
        <w:t>:</w:t>
      </w:r>
    </w:p>
    <w:p w:rsidR="009A0595" w:rsidRPr="00913DBD" w:rsidRDefault="009A0595" w:rsidP="009A0595">
      <w:pPr>
        <w:spacing w:after="0" w:line="240" w:lineRule="auto"/>
        <w:jc w:val="both"/>
        <w:rPr>
          <w:rFonts w:ascii="Times New Roman" w:hAnsi="Times New Roman" w:cs="Times New Roman"/>
          <w:sz w:val="24"/>
          <w:szCs w:val="24"/>
          <w:lang w:eastAsia="ru-RU"/>
        </w:rPr>
      </w:pPr>
      <w:r w:rsidRPr="00913DBD">
        <w:rPr>
          <w:rFonts w:ascii="Times New Roman" w:hAnsi="Times New Roman" w:cs="Times New Roman"/>
          <w:sz w:val="24"/>
          <w:szCs w:val="24"/>
        </w:rPr>
        <w:tab/>
        <w:t xml:space="preserve">5.4.1. В случае несвоевременного выполнения </w:t>
      </w:r>
      <w:proofErr w:type="gramStart"/>
      <w:r w:rsidRPr="00913DBD">
        <w:rPr>
          <w:rFonts w:ascii="Times New Roman" w:hAnsi="Times New Roman" w:cs="Times New Roman"/>
          <w:sz w:val="24"/>
          <w:szCs w:val="24"/>
          <w:lang w:eastAsia="ru-RU"/>
        </w:rPr>
        <w:t>поставщиком(</w:t>
      </w:r>
      <w:proofErr w:type="gramEnd"/>
      <w:r w:rsidRPr="00913DBD">
        <w:rPr>
          <w:rFonts w:ascii="Times New Roman" w:hAnsi="Times New Roman" w:cs="Times New Roman"/>
          <w:sz w:val="24"/>
          <w:szCs w:val="24"/>
          <w:lang w:eastAsia="ru-RU"/>
        </w:rPr>
        <w:t>подрядчиком,          исполнителем)</w:t>
      </w:r>
      <w:r w:rsidRPr="00913DBD">
        <w:rPr>
          <w:rFonts w:ascii="Times New Roman" w:hAnsi="Times New Roman" w:cs="Times New Roman"/>
          <w:sz w:val="24"/>
          <w:szCs w:val="24"/>
        </w:rPr>
        <w:t xml:space="preserve">  обязательств, предусмотренных в Контракте,  </w:t>
      </w:r>
      <w:r w:rsidRPr="00913DBD">
        <w:rPr>
          <w:rFonts w:ascii="Times New Roman" w:hAnsi="Times New Roman" w:cs="Times New Roman"/>
          <w:sz w:val="24"/>
          <w:szCs w:val="24"/>
          <w:lang w:eastAsia="ru-RU"/>
        </w:rPr>
        <w:t>поставщик(подрядчик,          исполнитель)</w:t>
      </w:r>
      <w:r w:rsidRPr="00913DBD">
        <w:rPr>
          <w:rFonts w:ascii="Times New Roman" w:hAnsi="Times New Roman" w:cs="Times New Roman"/>
          <w:sz w:val="24"/>
          <w:szCs w:val="24"/>
        </w:rPr>
        <w:t xml:space="preserve"> обязуется выплатить Заказчику пени.</w:t>
      </w:r>
    </w:p>
    <w:p w:rsidR="009A0595" w:rsidRPr="00913DBD"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rPr>
        <w:tab/>
        <w:t xml:space="preserve">5.4.1.1.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6" w:history="1">
        <w:r w:rsidRPr="00913DBD">
          <w:rPr>
            <w:rFonts w:ascii="Times New Roman" w:hAnsi="Times New Roman" w:cs="Times New Roman"/>
            <w:sz w:val="24"/>
            <w:szCs w:val="24"/>
          </w:rPr>
          <w:t>порядке</w:t>
        </w:r>
      </w:hyperlink>
      <w:r w:rsidRPr="00913DBD">
        <w:rPr>
          <w:rFonts w:ascii="Times New Roman" w:hAnsi="Times New Roman" w:cs="Times New Roman"/>
          <w:sz w:val="24"/>
          <w:szCs w:val="24"/>
        </w:rPr>
        <w:t>, установленном Правительством Российской Федерации,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9A0595" w:rsidRPr="00913DBD" w:rsidRDefault="009A0595" w:rsidP="009A0595">
      <w:pPr>
        <w:spacing w:after="0" w:line="240" w:lineRule="auto"/>
        <w:jc w:val="both"/>
        <w:rPr>
          <w:rFonts w:ascii="Times New Roman" w:hAnsi="Times New Roman" w:cs="Times New Roman"/>
          <w:sz w:val="24"/>
          <w:szCs w:val="24"/>
          <w:lang w:eastAsia="ru-RU"/>
        </w:rPr>
      </w:pPr>
      <w:r w:rsidRPr="00913DBD">
        <w:rPr>
          <w:rFonts w:ascii="Times New Roman" w:hAnsi="Times New Roman" w:cs="Times New Roman"/>
          <w:sz w:val="24"/>
          <w:szCs w:val="24"/>
        </w:rPr>
        <w:tab/>
        <w:t xml:space="preserve">5.4.2. За каждый факт неисполнения или ненадлежащего исполнения </w:t>
      </w:r>
      <w:proofErr w:type="gramStart"/>
      <w:r w:rsidRPr="00913DBD">
        <w:rPr>
          <w:rFonts w:ascii="Times New Roman" w:hAnsi="Times New Roman" w:cs="Times New Roman"/>
          <w:sz w:val="24"/>
          <w:szCs w:val="24"/>
          <w:lang w:eastAsia="ru-RU"/>
        </w:rPr>
        <w:t>поставщиком(</w:t>
      </w:r>
      <w:proofErr w:type="gramEnd"/>
      <w:r w:rsidRPr="00913DBD">
        <w:rPr>
          <w:rFonts w:ascii="Times New Roman" w:hAnsi="Times New Roman" w:cs="Times New Roman"/>
          <w:sz w:val="24"/>
          <w:szCs w:val="24"/>
          <w:lang w:eastAsia="ru-RU"/>
        </w:rPr>
        <w:t xml:space="preserve">подрядчиком,          исполнителем) </w:t>
      </w:r>
      <w:r w:rsidRPr="00913DBD">
        <w:rPr>
          <w:rFonts w:ascii="Times New Roman" w:hAnsi="Times New Roman" w:cs="Times New Roman"/>
          <w:sz w:val="24"/>
          <w:szCs w:val="24"/>
        </w:rPr>
        <w:t xml:space="preserve">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w:t>
      </w:r>
      <w:r w:rsidRPr="00913DBD">
        <w:rPr>
          <w:rFonts w:ascii="Times New Roman" w:hAnsi="Times New Roman" w:cs="Times New Roman"/>
          <w:color w:val="FF0000"/>
          <w:sz w:val="24"/>
          <w:szCs w:val="24"/>
        </w:rPr>
        <w:t xml:space="preserve"> размере 10 % от цены контракта, что составляет </w:t>
      </w:r>
      <w:r>
        <w:rPr>
          <w:rFonts w:ascii="Times New Roman" w:hAnsi="Times New Roman" w:cs="Times New Roman"/>
          <w:color w:val="FF0000"/>
          <w:sz w:val="24"/>
          <w:szCs w:val="24"/>
        </w:rPr>
        <w:t>40058,5</w:t>
      </w:r>
      <w:r w:rsidRPr="00913DBD">
        <w:rPr>
          <w:rFonts w:ascii="Times New Roman" w:hAnsi="Times New Roman" w:cs="Times New Roman"/>
          <w:color w:val="FF0000"/>
          <w:sz w:val="24"/>
          <w:szCs w:val="24"/>
        </w:rPr>
        <w:t xml:space="preserve"> руб. </w:t>
      </w:r>
    </w:p>
    <w:p w:rsidR="009A0595" w:rsidRPr="00913DBD" w:rsidRDefault="009A0595" w:rsidP="009A0595">
      <w:pPr>
        <w:spacing w:after="0" w:line="240" w:lineRule="auto"/>
        <w:jc w:val="both"/>
        <w:rPr>
          <w:rFonts w:ascii="Times New Roman" w:hAnsi="Times New Roman" w:cs="Times New Roman"/>
          <w:sz w:val="24"/>
          <w:szCs w:val="24"/>
          <w:lang w:eastAsia="ru-RU"/>
        </w:rPr>
      </w:pPr>
      <w:r w:rsidRPr="00913DBD">
        <w:rPr>
          <w:rFonts w:ascii="Times New Roman" w:hAnsi="Times New Roman" w:cs="Times New Roman"/>
          <w:sz w:val="24"/>
          <w:szCs w:val="24"/>
        </w:rPr>
        <w:tab/>
        <w:t xml:space="preserve">Общая сумма начисленной неустойки (штрафа, пени) за неисполнение или ненадлежащее исполнение </w:t>
      </w:r>
      <w:proofErr w:type="gramStart"/>
      <w:r w:rsidRPr="00913DBD">
        <w:rPr>
          <w:rFonts w:ascii="Times New Roman" w:hAnsi="Times New Roman" w:cs="Times New Roman"/>
          <w:sz w:val="24"/>
          <w:szCs w:val="24"/>
          <w:lang w:eastAsia="ru-RU"/>
        </w:rPr>
        <w:t>поставщиком(</w:t>
      </w:r>
      <w:proofErr w:type="gramEnd"/>
      <w:r w:rsidRPr="00913DBD">
        <w:rPr>
          <w:rFonts w:ascii="Times New Roman" w:hAnsi="Times New Roman" w:cs="Times New Roman"/>
          <w:sz w:val="24"/>
          <w:szCs w:val="24"/>
          <w:lang w:eastAsia="ru-RU"/>
        </w:rPr>
        <w:t>подрядчиком,          исполнителем)</w:t>
      </w:r>
      <w:r w:rsidRPr="00913DBD">
        <w:rPr>
          <w:rFonts w:ascii="Times New Roman" w:hAnsi="Times New Roman" w:cs="Times New Roman"/>
          <w:sz w:val="24"/>
          <w:szCs w:val="24"/>
        </w:rPr>
        <w:t xml:space="preserve"> обязательств, предусмотренных Контрактом, не может превышать цену Контракта.</w:t>
      </w:r>
    </w:p>
    <w:p w:rsidR="009A0595" w:rsidRPr="00913DBD" w:rsidRDefault="009A0595" w:rsidP="009A0595">
      <w:pPr>
        <w:spacing w:after="0" w:line="240" w:lineRule="auto"/>
        <w:jc w:val="center"/>
        <w:rPr>
          <w:rFonts w:ascii="Times New Roman" w:hAnsi="Times New Roman" w:cs="Times New Roman"/>
          <w:sz w:val="24"/>
          <w:szCs w:val="24"/>
        </w:rPr>
      </w:pPr>
    </w:p>
    <w:p w:rsidR="009A0595" w:rsidRPr="00913DBD" w:rsidRDefault="009A0595" w:rsidP="009A0595">
      <w:pPr>
        <w:spacing w:after="0" w:line="240" w:lineRule="auto"/>
        <w:jc w:val="center"/>
        <w:rPr>
          <w:rFonts w:ascii="Times New Roman" w:hAnsi="Times New Roman" w:cs="Times New Roman"/>
          <w:sz w:val="24"/>
          <w:szCs w:val="24"/>
        </w:rPr>
      </w:pPr>
      <w:r w:rsidRPr="00913DBD">
        <w:rPr>
          <w:rFonts w:ascii="Times New Roman" w:hAnsi="Times New Roman" w:cs="Times New Roman"/>
          <w:sz w:val="24"/>
          <w:szCs w:val="24"/>
        </w:rPr>
        <w:t>6. ФОРС-МАЖОРНЫЕ ОБСТОЯТЕЛЬСТВА</w:t>
      </w:r>
    </w:p>
    <w:p w:rsidR="009A0595" w:rsidRPr="00913DBD" w:rsidRDefault="009A0595" w:rsidP="009A0595">
      <w:pPr>
        <w:spacing w:after="0" w:line="240" w:lineRule="auto"/>
        <w:jc w:val="center"/>
        <w:rPr>
          <w:rFonts w:ascii="Times New Roman" w:hAnsi="Times New Roman" w:cs="Times New Roman"/>
          <w:sz w:val="24"/>
          <w:szCs w:val="24"/>
        </w:rPr>
      </w:pPr>
    </w:p>
    <w:p w:rsidR="009A0595" w:rsidRPr="00913DBD"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rPr>
        <w:tab/>
        <w:t>6.1. В связи с обстоятельствами непреодолимой силы, то есть чрезвычайных и непредотвратимых при данных условиях обстоятельств, если они непосредственно повлияли на исполнение настоящего контракта Исполнитель и Заказчик в равной мере освобождаются от ответственности за нарушение обязательств.</w:t>
      </w:r>
    </w:p>
    <w:p w:rsidR="009A0595" w:rsidRPr="00913DBD" w:rsidRDefault="009A0595" w:rsidP="009A0595">
      <w:pPr>
        <w:spacing w:after="0" w:line="240" w:lineRule="auto"/>
        <w:jc w:val="both"/>
        <w:rPr>
          <w:rFonts w:ascii="Times New Roman" w:hAnsi="Times New Roman" w:cs="Times New Roman"/>
          <w:b/>
          <w:sz w:val="24"/>
          <w:szCs w:val="24"/>
        </w:rPr>
      </w:pPr>
    </w:p>
    <w:p w:rsidR="009A0595" w:rsidRPr="00913DBD" w:rsidRDefault="009A0595" w:rsidP="009A0595">
      <w:pPr>
        <w:spacing w:after="0" w:line="240" w:lineRule="auto"/>
        <w:jc w:val="center"/>
        <w:rPr>
          <w:rFonts w:ascii="Times New Roman" w:hAnsi="Times New Roman" w:cs="Times New Roman"/>
          <w:bCs/>
          <w:sz w:val="24"/>
          <w:szCs w:val="24"/>
        </w:rPr>
      </w:pPr>
      <w:r w:rsidRPr="00913DBD">
        <w:rPr>
          <w:rFonts w:ascii="Times New Roman" w:hAnsi="Times New Roman" w:cs="Times New Roman"/>
          <w:bCs/>
          <w:sz w:val="24"/>
          <w:szCs w:val="24"/>
        </w:rPr>
        <w:t>7. ОСНОВАНИЯ И ПОРЯДОК ИЗМЕНЕНИЯ</w:t>
      </w:r>
    </w:p>
    <w:p w:rsidR="009A0595" w:rsidRPr="00913DBD" w:rsidRDefault="009A0595" w:rsidP="009A0595">
      <w:pPr>
        <w:spacing w:after="0" w:line="240" w:lineRule="auto"/>
        <w:jc w:val="center"/>
        <w:rPr>
          <w:rFonts w:ascii="Times New Roman" w:hAnsi="Times New Roman" w:cs="Times New Roman"/>
          <w:bCs/>
          <w:sz w:val="24"/>
          <w:szCs w:val="24"/>
        </w:rPr>
      </w:pPr>
      <w:r w:rsidRPr="00913DBD">
        <w:rPr>
          <w:rFonts w:ascii="Times New Roman" w:hAnsi="Times New Roman" w:cs="Times New Roman"/>
          <w:bCs/>
          <w:sz w:val="24"/>
          <w:szCs w:val="24"/>
        </w:rPr>
        <w:t>И РАСТОРЖЕНИЯ КОНТРАКТА</w:t>
      </w:r>
    </w:p>
    <w:p w:rsidR="009A0595" w:rsidRPr="00913DBD" w:rsidRDefault="009A0595" w:rsidP="009A0595">
      <w:pPr>
        <w:spacing w:after="0" w:line="240" w:lineRule="auto"/>
        <w:jc w:val="center"/>
        <w:rPr>
          <w:rFonts w:ascii="Times New Roman" w:hAnsi="Times New Roman" w:cs="Times New Roman"/>
          <w:bCs/>
          <w:sz w:val="24"/>
          <w:szCs w:val="24"/>
        </w:rPr>
      </w:pPr>
    </w:p>
    <w:p w:rsidR="009A0595" w:rsidRPr="00913DBD"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bCs/>
          <w:sz w:val="24"/>
          <w:szCs w:val="24"/>
        </w:rPr>
        <w:tab/>
        <w:t xml:space="preserve">7.1. </w:t>
      </w:r>
      <w:r w:rsidRPr="00913DBD">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Контрактом объемов работ, качества выполняемых </w:t>
      </w:r>
      <w:proofErr w:type="gramStart"/>
      <w:r w:rsidRPr="00913DBD">
        <w:rPr>
          <w:rFonts w:ascii="Times New Roman" w:hAnsi="Times New Roman" w:cs="Times New Roman"/>
          <w:sz w:val="24"/>
          <w:szCs w:val="24"/>
        </w:rPr>
        <w:t>работ  и</w:t>
      </w:r>
      <w:proofErr w:type="gramEnd"/>
      <w:r w:rsidRPr="00913DBD">
        <w:rPr>
          <w:rFonts w:ascii="Times New Roman" w:hAnsi="Times New Roman" w:cs="Times New Roman"/>
          <w:sz w:val="24"/>
          <w:szCs w:val="24"/>
        </w:rPr>
        <w:t xml:space="preserve"> иных условий Контракта. </w:t>
      </w:r>
    </w:p>
    <w:p w:rsidR="009A0595" w:rsidRPr="00913DBD"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rPr>
        <w:tab/>
        <w:t xml:space="preserve">7.2. Цена Контракта может быть изменена,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9A0595" w:rsidRPr="00913DBD"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rPr>
        <w:tab/>
        <w:t>7.3. Расторжение Контракта допускается по соглашению Сторон, по решению суда, а в случае одностороннего отказа одной из Сторон от исполнения Контракта в соответствии с гражданским законодательством Российской Федерации.</w:t>
      </w:r>
    </w:p>
    <w:p w:rsidR="009A0595" w:rsidRPr="00913DBD" w:rsidRDefault="009A0595" w:rsidP="009A0595">
      <w:pPr>
        <w:spacing w:after="0" w:line="240" w:lineRule="auto"/>
        <w:jc w:val="both"/>
        <w:rPr>
          <w:rFonts w:ascii="Times New Roman" w:hAnsi="Times New Roman" w:cs="Times New Roman"/>
          <w:sz w:val="24"/>
          <w:szCs w:val="24"/>
        </w:rPr>
      </w:pPr>
    </w:p>
    <w:p w:rsidR="009A0595" w:rsidRPr="00913DBD" w:rsidRDefault="009A0595" w:rsidP="009A0595">
      <w:pPr>
        <w:spacing w:after="0" w:line="240" w:lineRule="auto"/>
        <w:jc w:val="center"/>
        <w:rPr>
          <w:rFonts w:ascii="Times New Roman" w:hAnsi="Times New Roman" w:cs="Times New Roman"/>
          <w:sz w:val="24"/>
          <w:szCs w:val="24"/>
        </w:rPr>
      </w:pPr>
      <w:r w:rsidRPr="00913DBD">
        <w:rPr>
          <w:rFonts w:ascii="Times New Roman" w:hAnsi="Times New Roman" w:cs="Times New Roman"/>
          <w:sz w:val="24"/>
          <w:szCs w:val="24"/>
        </w:rPr>
        <w:lastRenderedPageBreak/>
        <w:t>8. РАЗРЕШЕНИЕ СПОРОВ</w:t>
      </w:r>
    </w:p>
    <w:p w:rsidR="009A0595" w:rsidRPr="00913DBD" w:rsidRDefault="009A0595" w:rsidP="009A0595">
      <w:pPr>
        <w:spacing w:after="0" w:line="240" w:lineRule="auto"/>
        <w:jc w:val="center"/>
        <w:rPr>
          <w:rFonts w:ascii="Times New Roman" w:hAnsi="Times New Roman" w:cs="Times New Roman"/>
          <w:sz w:val="24"/>
          <w:szCs w:val="24"/>
        </w:rPr>
      </w:pPr>
    </w:p>
    <w:p w:rsidR="009A0595" w:rsidRPr="00913DBD"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rPr>
        <w:tab/>
        <w:t>8.1. Претензионный порядок досудебного урегулирования споров, вытекающих из Контракта, является для Сторон обязательным.</w:t>
      </w:r>
    </w:p>
    <w:p w:rsidR="009A0595" w:rsidRPr="00913DBD"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rPr>
        <w:t xml:space="preserve"> </w:t>
      </w:r>
      <w:r w:rsidRPr="00913DBD">
        <w:rPr>
          <w:rFonts w:ascii="Times New Roman" w:hAnsi="Times New Roman" w:cs="Times New Roman"/>
          <w:sz w:val="24"/>
          <w:szCs w:val="24"/>
        </w:rPr>
        <w:tab/>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Контракте.</w:t>
      </w:r>
    </w:p>
    <w:p w:rsidR="009A0595" w:rsidRPr="00913DBD"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rPr>
        <w:t xml:space="preserve"> </w:t>
      </w:r>
      <w:r w:rsidRPr="00913DBD">
        <w:rPr>
          <w:rFonts w:ascii="Times New Roman" w:hAnsi="Times New Roman" w:cs="Times New Roman"/>
          <w:sz w:val="24"/>
          <w:szCs w:val="24"/>
        </w:rPr>
        <w:tab/>
        <w:t>8.3. Допускается направление Сторонами претензионных писем иными способами: по факсу и электронной почте, экспресс-почтой.</w:t>
      </w:r>
    </w:p>
    <w:p w:rsidR="009A0595" w:rsidRPr="00913DBD"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rPr>
        <w:tab/>
        <w:t xml:space="preserve"> 8.4. Срок рассмотрения претензионного письма и направления ответа на него составляет 5 (пять) рабочих дней со дня получения последнего адресатом.</w:t>
      </w:r>
    </w:p>
    <w:p w:rsidR="009A0595" w:rsidRPr="00913DBD"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rPr>
        <w:t xml:space="preserve">            8.5. Все споры передаются на рассмотрение в арбитражный суд Республики Коми.</w:t>
      </w:r>
    </w:p>
    <w:p w:rsidR="009A0595" w:rsidRPr="00913DBD"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rPr>
        <w:t xml:space="preserve">  </w:t>
      </w:r>
    </w:p>
    <w:p w:rsidR="009A0595" w:rsidRPr="00913DBD" w:rsidRDefault="009A0595" w:rsidP="009A0595">
      <w:pPr>
        <w:spacing w:after="0" w:line="240" w:lineRule="auto"/>
        <w:jc w:val="center"/>
        <w:rPr>
          <w:rFonts w:ascii="Times New Roman" w:hAnsi="Times New Roman" w:cs="Times New Roman"/>
          <w:bCs/>
          <w:sz w:val="24"/>
          <w:szCs w:val="24"/>
        </w:rPr>
      </w:pPr>
      <w:r w:rsidRPr="00913DBD">
        <w:rPr>
          <w:rFonts w:ascii="Times New Roman" w:hAnsi="Times New Roman" w:cs="Times New Roman"/>
          <w:bCs/>
          <w:sz w:val="24"/>
          <w:szCs w:val="24"/>
        </w:rPr>
        <w:t>9. СРОК ДЕЙСТВИЯ КОНТРАКТА</w:t>
      </w:r>
    </w:p>
    <w:p w:rsidR="009A0595" w:rsidRPr="00913DBD" w:rsidRDefault="009A0595" w:rsidP="009A0595">
      <w:pPr>
        <w:spacing w:after="0" w:line="240" w:lineRule="auto"/>
        <w:jc w:val="center"/>
        <w:rPr>
          <w:rFonts w:ascii="Times New Roman" w:hAnsi="Times New Roman" w:cs="Times New Roman"/>
          <w:bCs/>
          <w:sz w:val="24"/>
          <w:szCs w:val="24"/>
        </w:rPr>
      </w:pPr>
    </w:p>
    <w:p w:rsidR="009A0595" w:rsidRPr="00913DBD"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rPr>
        <w:tab/>
        <w:t>9.1. Контракт вступает в силу с даты его подписания и действует по 31 декабря 2018 г.</w:t>
      </w:r>
    </w:p>
    <w:p w:rsidR="009A0595" w:rsidRPr="00913DBD" w:rsidRDefault="009A0595" w:rsidP="009A0595">
      <w:pPr>
        <w:spacing w:after="0" w:line="240" w:lineRule="auto"/>
        <w:jc w:val="both"/>
        <w:rPr>
          <w:rFonts w:ascii="Times New Roman" w:hAnsi="Times New Roman" w:cs="Times New Roman"/>
          <w:sz w:val="24"/>
          <w:szCs w:val="24"/>
        </w:rPr>
      </w:pPr>
    </w:p>
    <w:p w:rsidR="009A0595" w:rsidRPr="00913DBD" w:rsidRDefault="009A0595" w:rsidP="009A0595">
      <w:pPr>
        <w:spacing w:after="0" w:line="240" w:lineRule="auto"/>
        <w:jc w:val="center"/>
        <w:rPr>
          <w:rFonts w:ascii="Times New Roman" w:hAnsi="Times New Roman" w:cs="Times New Roman"/>
          <w:sz w:val="24"/>
          <w:szCs w:val="24"/>
        </w:rPr>
      </w:pPr>
      <w:r w:rsidRPr="00913DBD">
        <w:rPr>
          <w:rFonts w:ascii="Times New Roman" w:hAnsi="Times New Roman" w:cs="Times New Roman"/>
          <w:sz w:val="24"/>
          <w:szCs w:val="24"/>
        </w:rPr>
        <w:t>10. ОБЕСПЕЧЕНИЕ ИСПОЛНЕНИЯ КОНТРАКТА</w:t>
      </w:r>
    </w:p>
    <w:p w:rsidR="009A0595" w:rsidRPr="00913DBD" w:rsidRDefault="009A0595" w:rsidP="009A0595">
      <w:pPr>
        <w:spacing w:after="0" w:line="240" w:lineRule="auto"/>
        <w:jc w:val="center"/>
        <w:rPr>
          <w:rFonts w:ascii="Times New Roman" w:hAnsi="Times New Roman" w:cs="Times New Roman"/>
          <w:sz w:val="24"/>
          <w:szCs w:val="24"/>
        </w:rPr>
      </w:pPr>
    </w:p>
    <w:p w:rsidR="009A0595" w:rsidRPr="00B037F3" w:rsidRDefault="009A0595" w:rsidP="009A0595">
      <w:pPr>
        <w:spacing w:after="0" w:line="240" w:lineRule="auto"/>
        <w:jc w:val="both"/>
        <w:rPr>
          <w:rFonts w:ascii="Times New Roman" w:hAnsi="Times New Roman" w:cs="Times New Roman"/>
          <w:color w:val="FF0000"/>
          <w:sz w:val="24"/>
          <w:szCs w:val="24"/>
        </w:rPr>
      </w:pPr>
      <w:r w:rsidRPr="00913DBD">
        <w:rPr>
          <w:rFonts w:ascii="Times New Roman" w:hAnsi="Times New Roman" w:cs="Times New Roman"/>
          <w:color w:val="FF0000"/>
          <w:sz w:val="24"/>
          <w:szCs w:val="24"/>
        </w:rPr>
        <w:tab/>
      </w:r>
      <w:r w:rsidRPr="00B037F3">
        <w:rPr>
          <w:rFonts w:ascii="Times New Roman" w:hAnsi="Times New Roman" w:cs="Times New Roman"/>
          <w:color w:val="FF0000"/>
          <w:sz w:val="24"/>
          <w:szCs w:val="24"/>
        </w:rPr>
        <w:t xml:space="preserve">10.1. Исполнитель обязан предоставить обеспечение исполнения Контракта в </w:t>
      </w:r>
      <w:proofErr w:type="gramStart"/>
      <w:r w:rsidRPr="00B037F3">
        <w:rPr>
          <w:rFonts w:ascii="Times New Roman" w:hAnsi="Times New Roman" w:cs="Times New Roman"/>
          <w:color w:val="FF0000"/>
          <w:sz w:val="24"/>
          <w:szCs w:val="24"/>
        </w:rPr>
        <w:t>размере  20029</w:t>
      </w:r>
      <w:proofErr w:type="gramEnd"/>
      <w:r w:rsidRPr="00B037F3">
        <w:rPr>
          <w:rFonts w:ascii="Times New Roman" w:hAnsi="Times New Roman" w:cs="Times New Roman"/>
          <w:color w:val="FF0000"/>
          <w:sz w:val="24"/>
          <w:szCs w:val="24"/>
        </w:rPr>
        <w:t>,25 руб.</w:t>
      </w:r>
    </w:p>
    <w:p w:rsidR="009A0595" w:rsidRPr="00913DBD" w:rsidRDefault="009A0595" w:rsidP="009A0595">
      <w:pPr>
        <w:pStyle w:val="a5"/>
        <w:jc w:val="both"/>
        <w:rPr>
          <w:rFonts w:ascii="Times New Roman" w:hAnsi="Times New Roman" w:cs="Times New Roman"/>
          <w:sz w:val="24"/>
          <w:szCs w:val="24"/>
        </w:rPr>
      </w:pPr>
      <w:r w:rsidRPr="00B037F3">
        <w:rPr>
          <w:rFonts w:ascii="Times New Roman" w:hAnsi="Times New Roman" w:cs="Times New Roman"/>
          <w:sz w:val="24"/>
          <w:szCs w:val="24"/>
        </w:rPr>
        <w:tab/>
        <w:t xml:space="preserve">10.2. Документ, подтверждающий </w:t>
      </w:r>
      <w:r w:rsidRPr="00913DBD">
        <w:rPr>
          <w:rFonts w:ascii="Times New Roman" w:hAnsi="Times New Roman" w:cs="Times New Roman"/>
          <w:sz w:val="24"/>
          <w:szCs w:val="24"/>
        </w:rPr>
        <w:t>предоставление обеспечения исполнения контракта, размещается на электронной площадке одновременно с подписанным усиленной электронной подписью проектом контракта победителем аукциона (иным участником, с которым заключается контракт при уклонении победителя от подписания контракта).</w:t>
      </w:r>
    </w:p>
    <w:p w:rsidR="009A0595" w:rsidRPr="00913DBD" w:rsidRDefault="009A0595" w:rsidP="009A0595">
      <w:pPr>
        <w:pStyle w:val="a5"/>
        <w:jc w:val="both"/>
        <w:rPr>
          <w:rFonts w:ascii="Times New Roman" w:hAnsi="Times New Roman" w:cs="Times New Roman"/>
          <w:sz w:val="24"/>
          <w:szCs w:val="24"/>
        </w:rPr>
      </w:pPr>
      <w:r w:rsidRPr="00913DBD">
        <w:rPr>
          <w:rFonts w:ascii="Times New Roman" w:hAnsi="Times New Roman" w:cs="Times New Roman"/>
          <w:sz w:val="24"/>
          <w:szCs w:val="24"/>
        </w:rPr>
        <w:t>Исполнение контракта может обеспечиваться банковской гарантией или внесением денежных средств. Способ обеспечения исполнения контракта определяется победителем электронного аукциона или иным участником, с которым заключается контракт при уклонении победителя от подписания контракта, самостоятельно. Банковская гарантия должна соответствовать требованиям законодательства, в том числе ст. 45 Закона N 44-ФЗ, и Дополнительным требованиям, утвержденным Постановлением Правительства РФ от 08.11.2013 N 1005.</w:t>
      </w:r>
    </w:p>
    <w:p w:rsidR="009A0595" w:rsidRPr="00913DBD"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rPr>
        <w:tab/>
        <w:t xml:space="preserve">10.3. Срок действия банковской гарантии должен превышать срок действия контракта не менее чем на 1 (один) месяц. </w:t>
      </w:r>
    </w:p>
    <w:p w:rsidR="009A0595" w:rsidRPr="00913DBD" w:rsidRDefault="009A0595" w:rsidP="009A0595">
      <w:pPr>
        <w:pStyle w:val="a5"/>
        <w:jc w:val="both"/>
        <w:rPr>
          <w:rFonts w:ascii="Times New Roman" w:hAnsi="Times New Roman" w:cs="Times New Roman"/>
          <w:sz w:val="24"/>
          <w:szCs w:val="24"/>
        </w:rPr>
      </w:pPr>
      <w:r w:rsidRPr="00913DBD">
        <w:rPr>
          <w:rFonts w:ascii="Times New Roman" w:hAnsi="Times New Roman" w:cs="Times New Roman"/>
          <w:sz w:val="24"/>
          <w:szCs w:val="24"/>
        </w:rPr>
        <w:t xml:space="preserve">           10.4.  Банковская гарантия должна быть безотзывной и должна содержать:                                 </w:t>
      </w:r>
    </w:p>
    <w:p w:rsidR="009A0595" w:rsidRPr="00913DBD" w:rsidRDefault="009A0595" w:rsidP="009A0595">
      <w:pPr>
        <w:pStyle w:val="a5"/>
        <w:jc w:val="both"/>
        <w:rPr>
          <w:rFonts w:ascii="Times New Roman" w:hAnsi="Times New Roman" w:cs="Times New Roman"/>
          <w:sz w:val="24"/>
          <w:szCs w:val="24"/>
        </w:rPr>
      </w:pPr>
      <w:r w:rsidRPr="00913DBD">
        <w:rPr>
          <w:rFonts w:ascii="Times New Roman" w:hAnsi="Times New Roman" w:cs="Times New Roman"/>
          <w:sz w:val="24"/>
          <w:szCs w:val="24"/>
        </w:rPr>
        <w:t xml:space="preserve">- сумму банковской гарантии, подлежащую уплате гарантом заказчику в случае ненадлежащего исполнения обязательств принципалом;              </w:t>
      </w:r>
    </w:p>
    <w:p w:rsidR="009A0595" w:rsidRPr="00913DBD" w:rsidRDefault="009A0595" w:rsidP="009A0595">
      <w:pPr>
        <w:pStyle w:val="a5"/>
        <w:jc w:val="both"/>
        <w:rPr>
          <w:rFonts w:ascii="Times New Roman" w:hAnsi="Times New Roman" w:cs="Times New Roman"/>
          <w:sz w:val="24"/>
          <w:szCs w:val="24"/>
        </w:rPr>
      </w:pPr>
      <w:r w:rsidRPr="00913DBD">
        <w:rPr>
          <w:rFonts w:ascii="Times New Roman" w:hAnsi="Times New Roman" w:cs="Times New Roman"/>
          <w:sz w:val="24"/>
          <w:szCs w:val="24"/>
        </w:rPr>
        <w:t xml:space="preserve">- обязательства принципала, надлежащее исполнение которых обеспечивается банковской гарантией;      </w:t>
      </w:r>
    </w:p>
    <w:p w:rsidR="009A0595" w:rsidRPr="00913DBD" w:rsidRDefault="009A0595" w:rsidP="009A0595">
      <w:pPr>
        <w:pStyle w:val="a5"/>
        <w:jc w:val="both"/>
        <w:rPr>
          <w:rFonts w:ascii="Times New Roman" w:hAnsi="Times New Roman" w:cs="Times New Roman"/>
          <w:sz w:val="24"/>
          <w:szCs w:val="24"/>
        </w:rPr>
      </w:pPr>
      <w:r w:rsidRPr="00913DBD">
        <w:rPr>
          <w:rFonts w:ascii="Times New Roman" w:hAnsi="Times New Roman" w:cs="Times New Roman"/>
          <w:sz w:val="24"/>
          <w:szCs w:val="24"/>
        </w:rPr>
        <w:t xml:space="preserve">- обязанность гаранта уплатить заказчику неустойку в размере 0,1 процента денежной суммы, подлежащей уплате, за каждый календарный день просрочки;     </w:t>
      </w:r>
    </w:p>
    <w:p w:rsidR="009A0595" w:rsidRPr="00913DBD" w:rsidRDefault="009A0595" w:rsidP="009A0595">
      <w:pPr>
        <w:pStyle w:val="a5"/>
        <w:jc w:val="both"/>
        <w:rPr>
          <w:rFonts w:ascii="Times New Roman" w:hAnsi="Times New Roman" w:cs="Times New Roman"/>
          <w:sz w:val="24"/>
          <w:szCs w:val="24"/>
        </w:rPr>
      </w:pPr>
      <w:r w:rsidRPr="00913DBD">
        <w:rPr>
          <w:rFonts w:ascii="Times New Roman" w:hAnsi="Times New Roman" w:cs="Times New Roman"/>
          <w:sz w:val="24"/>
          <w:szCs w:val="24"/>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               </w:t>
      </w:r>
    </w:p>
    <w:p w:rsidR="009A0595" w:rsidRPr="00913DBD" w:rsidRDefault="009A0595" w:rsidP="009A0595">
      <w:pPr>
        <w:pStyle w:val="a5"/>
        <w:jc w:val="both"/>
        <w:rPr>
          <w:rFonts w:ascii="Times New Roman" w:hAnsi="Times New Roman" w:cs="Times New Roman"/>
          <w:sz w:val="24"/>
          <w:szCs w:val="24"/>
        </w:rPr>
      </w:pPr>
      <w:r w:rsidRPr="00913DBD">
        <w:rPr>
          <w:rFonts w:ascii="Times New Roman" w:hAnsi="Times New Roman" w:cs="Times New Roman"/>
          <w:sz w:val="24"/>
          <w:szCs w:val="24"/>
        </w:rPr>
        <w:t xml:space="preserve">- срок действия банковской гарантии;              </w:t>
      </w:r>
    </w:p>
    <w:p w:rsidR="009A0595" w:rsidRPr="00913DBD" w:rsidRDefault="009A0595" w:rsidP="009A0595">
      <w:pPr>
        <w:pStyle w:val="a5"/>
        <w:jc w:val="both"/>
        <w:rPr>
          <w:rFonts w:ascii="Times New Roman" w:hAnsi="Times New Roman" w:cs="Times New Roman"/>
          <w:sz w:val="24"/>
          <w:szCs w:val="24"/>
        </w:rPr>
      </w:pPr>
      <w:r w:rsidRPr="00913DBD">
        <w:rPr>
          <w:rFonts w:ascii="Times New Roman" w:hAnsi="Times New Roman" w:cs="Times New Roman"/>
          <w:sz w:val="24"/>
          <w:szCs w:val="24"/>
        </w:rPr>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w:t>
      </w:r>
    </w:p>
    <w:p w:rsidR="009A0595" w:rsidRPr="00913DBD" w:rsidRDefault="009A0595" w:rsidP="009A0595">
      <w:pPr>
        <w:pStyle w:val="a5"/>
        <w:jc w:val="both"/>
        <w:rPr>
          <w:rFonts w:ascii="Times New Roman" w:hAnsi="Times New Roman" w:cs="Times New Roman"/>
          <w:sz w:val="24"/>
          <w:szCs w:val="24"/>
        </w:rPr>
      </w:pPr>
      <w:r w:rsidRPr="00913DBD">
        <w:rPr>
          <w:rFonts w:ascii="Times New Roman" w:hAnsi="Times New Roman" w:cs="Times New Roman"/>
          <w:sz w:val="24"/>
          <w:szCs w:val="24"/>
        </w:rPr>
        <w:t xml:space="preserve">-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9A0595" w:rsidRPr="00913DBD" w:rsidRDefault="009A0595" w:rsidP="009A0595">
      <w:pPr>
        <w:pStyle w:val="a5"/>
        <w:jc w:val="both"/>
        <w:rPr>
          <w:rFonts w:ascii="Times New Roman" w:hAnsi="Times New Roman" w:cs="Times New Roman"/>
          <w:sz w:val="24"/>
          <w:szCs w:val="24"/>
        </w:rPr>
      </w:pPr>
      <w:r w:rsidRPr="00913DBD">
        <w:rPr>
          <w:rFonts w:ascii="Times New Roman" w:hAnsi="Times New Roman" w:cs="Times New Roman"/>
          <w:sz w:val="24"/>
          <w:szCs w:val="24"/>
        </w:rPr>
        <w:lastRenderedPageBreak/>
        <w:t xml:space="preserve">-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9A0595" w:rsidRPr="00913DBD"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rPr>
        <w:tab/>
        <w:t>10.5. Внесение денежных средств в обеспечение исполнения Контракта осуществляется с использованием следующих реквизитов:</w:t>
      </w:r>
    </w:p>
    <w:p w:rsidR="009A0595" w:rsidRPr="00913DBD" w:rsidRDefault="009A0595" w:rsidP="009A0595">
      <w:pPr>
        <w:spacing w:after="0" w:line="240" w:lineRule="auto"/>
        <w:jc w:val="both"/>
        <w:rPr>
          <w:rFonts w:ascii="Times New Roman" w:hAnsi="Times New Roman" w:cs="Times New Roman"/>
          <w:bCs/>
          <w:sz w:val="24"/>
          <w:szCs w:val="24"/>
        </w:rPr>
      </w:pPr>
      <w:r w:rsidRPr="00913DBD">
        <w:rPr>
          <w:rFonts w:ascii="Times New Roman" w:hAnsi="Times New Roman" w:cs="Times New Roman"/>
          <w:bCs/>
          <w:sz w:val="24"/>
          <w:szCs w:val="24"/>
        </w:rPr>
        <w:t>Финансовое управление администрации МР «</w:t>
      </w:r>
      <w:proofErr w:type="spellStart"/>
      <w:r w:rsidRPr="00913DBD">
        <w:rPr>
          <w:rFonts w:ascii="Times New Roman" w:hAnsi="Times New Roman" w:cs="Times New Roman"/>
          <w:bCs/>
          <w:sz w:val="24"/>
          <w:szCs w:val="24"/>
        </w:rPr>
        <w:t>Усть-Вымский</w:t>
      </w:r>
      <w:proofErr w:type="spellEnd"/>
      <w:r w:rsidRPr="00913DBD">
        <w:rPr>
          <w:rFonts w:ascii="Times New Roman" w:hAnsi="Times New Roman" w:cs="Times New Roman"/>
          <w:bCs/>
          <w:sz w:val="24"/>
          <w:szCs w:val="24"/>
        </w:rPr>
        <w:t>» (Бюджет ГП «Микунь»)</w:t>
      </w:r>
    </w:p>
    <w:p w:rsidR="009A0595" w:rsidRPr="00913DBD" w:rsidRDefault="009A0595" w:rsidP="009A0595">
      <w:pPr>
        <w:spacing w:after="0" w:line="240" w:lineRule="auto"/>
        <w:jc w:val="both"/>
        <w:rPr>
          <w:rFonts w:ascii="Times New Roman" w:hAnsi="Times New Roman" w:cs="Times New Roman"/>
          <w:bCs/>
          <w:sz w:val="24"/>
          <w:szCs w:val="24"/>
        </w:rPr>
      </w:pPr>
      <w:r w:rsidRPr="00913DBD">
        <w:rPr>
          <w:rFonts w:ascii="Times New Roman" w:hAnsi="Times New Roman" w:cs="Times New Roman"/>
          <w:bCs/>
          <w:sz w:val="24"/>
          <w:szCs w:val="24"/>
        </w:rPr>
        <w:t>ОАО «Сбербанк России-УДО №8617/053 Коми отделение №8617</w:t>
      </w:r>
      <w:proofErr w:type="gramStart"/>
      <w:r w:rsidRPr="00913DBD">
        <w:rPr>
          <w:rFonts w:ascii="Times New Roman" w:hAnsi="Times New Roman" w:cs="Times New Roman"/>
          <w:bCs/>
          <w:sz w:val="24"/>
          <w:szCs w:val="24"/>
        </w:rPr>
        <w:t>».на</w:t>
      </w:r>
      <w:proofErr w:type="gramEnd"/>
      <w:r w:rsidRPr="00913DBD">
        <w:rPr>
          <w:rFonts w:ascii="Times New Roman" w:hAnsi="Times New Roman" w:cs="Times New Roman"/>
          <w:bCs/>
          <w:sz w:val="24"/>
          <w:szCs w:val="24"/>
        </w:rPr>
        <w:t xml:space="preserve"> р\</w:t>
      </w:r>
      <w:proofErr w:type="spellStart"/>
      <w:r w:rsidRPr="00913DBD">
        <w:rPr>
          <w:rFonts w:ascii="Times New Roman" w:hAnsi="Times New Roman" w:cs="Times New Roman"/>
          <w:bCs/>
          <w:sz w:val="24"/>
          <w:szCs w:val="24"/>
        </w:rPr>
        <w:t>сч</w:t>
      </w:r>
      <w:proofErr w:type="spellEnd"/>
      <w:r w:rsidRPr="00913DBD">
        <w:rPr>
          <w:rFonts w:ascii="Times New Roman" w:hAnsi="Times New Roman" w:cs="Times New Roman"/>
          <w:bCs/>
          <w:sz w:val="24"/>
          <w:szCs w:val="24"/>
        </w:rPr>
        <w:t xml:space="preserve"> 40302810328005008903 на лицевой счет   С9250020016-Адмик</w:t>
      </w:r>
      <w:r w:rsidRPr="00913DBD">
        <w:rPr>
          <w:rFonts w:ascii="Times New Roman" w:hAnsi="Times New Roman" w:cs="Times New Roman"/>
          <w:sz w:val="24"/>
          <w:szCs w:val="24"/>
        </w:rPr>
        <w:t xml:space="preserve">КПП </w:t>
      </w:r>
      <w:r w:rsidRPr="00913DBD">
        <w:rPr>
          <w:rFonts w:ascii="Times New Roman" w:hAnsi="Times New Roman" w:cs="Times New Roman"/>
          <w:bCs/>
          <w:sz w:val="24"/>
          <w:szCs w:val="24"/>
        </w:rPr>
        <w:t xml:space="preserve">111601001 </w:t>
      </w:r>
      <w:r w:rsidRPr="00913DBD">
        <w:rPr>
          <w:rFonts w:ascii="Times New Roman" w:hAnsi="Times New Roman" w:cs="Times New Roman"/>
          <w:sz w:val="24"/>
          <w:szCs w:val="24"/>
        </w:rPr>
        <w:t xml:space="preserve">БИК </w:t>
      </w:r>
      <w:r w:rsidRPr="00913DBD">
        <w:rPr>
          <w:rFonts w:ascii="Times New Roman" w:hAnsi="Times New Roman" w:cs="Times New Roman"/>
          <w:bCs/>
          <w:sz w:val="24"/>
          <w:szCs w:val="24"/>
        </w:rPr>
        <w:t xml:space="preserve">048702640 </w:t>
      </w:r>
      <w:r w:rsidRPr="00913DBD">
        <w:rPr>
          <w:rFonts w:ascii="Times New Roman" w:hAnsi="Times New Roman" w:cs="Times New Roman"/>
          <w:sz w:val="24"/>
          <w:szCs w:val="24"/>
        </w:rPr>
        <w:t xml:space="preserve">ИНН </w:t>
      </w:r>
      <w:r w:rsidRPr="00913DBD">
        <w:rPr>
          <w:rFonts w:ascii="Times New Roman" w:hAnsi="Times New Roman" w:cs="Times New Roman"/>
          <w:bCs/>
          <w:sz w:val="24"/>
          <w:szCs w:val="24"/>
        </w:rPr>
        <w:t>1116009950.к/счет 30101810400000000640.</w:t>
      </w:r>
    </w:p>
    <w:p w:rsidR="009A0595" w:rsidRPr="00913DBD" w:rsidRDefault="009A0595" w:rsidP="009A0595">
      <w:pPr>
        <w:spacing w:after="0" w:line="240" w:lineRule="auto"/>
        <w:jc w:val="both"/>
        <w:rPr>
          <w:rFonts w:ascii="Times New Roman" w:hAnsi="Times New Roman" w:cs="Times New Roman"/>
          <w:color w:val="FF0000"/>
          <w:sz w:val="24"/>
          <w:szCs w:val="24"/>
        </w:rPr>
      </w:pPr>
      <w:r w:rsidRPr="00913DBD">
        <w:rPr>
          <w:rFonts w:ascii="Times New Roman" w:hAnsi="Times New Roman" w:cs="Times New Roman"/>
          <w:sz w:val="24"/>
          <w:szCs w:val="24"/>
        </w:rPr>
        <w:t>Назначение платежа:</w:t>
      </w:r>
      <w:r w:rsidR="006F7307">
        <w:rPr>
          <w:rFonts w:ascii="Times New Roman" w:hAnsi="Times New Roman" w:cs="Times New Roman"/>
          <w:sz w:val="24"/>
          <w:szCs w:val="24"/>
        </w:rPr>
        <w:t xml:space="preserve"> </w:t>
      </w:r>
      <w:r w:rsidRPr="00913DBD">
        <w:rPr>
          <w:rFonts w:ascii="Times New Roman" w:hAnsi="Times New Roman" w:cs="Times New Roman"/>
          <w:color w:val="FF0000"/>
          <w:sz w:val="24"/>
          <w:szCs w:val="24"/>
        </w:rPr>
        <w:t>"Обеспечение исполнения контракта, заключаемого по итогам электронного аукциона N</w:t>
      </w:r>
      <w:r w:rsidR="006F7307">
        <w:rPr>
          <w:rFonts w:ascii="Times New Roman" w:hAnsi="Times New Roman" w:cs="Times New Roman"/>
          <w:color w:val="FF0000"/>
          <w:sz w:val="24"/>
          <w:szCs w:val="24"/>
        </w:rPr>
        <w:t xml:space="preserve"> </w:t>
      </w:r>
      <w:r w:rsidR="006F7307" w:rsidRPr="006F7307">
        <w:rPr>
          <w:rStyle w:val="a7"/>
          <w:rFonts w:ascii="Times New Roman" w:hAnsi="Times New Roman" w:cs="Times New Roman"/>
          <w:b w:val="0"/>
          <w:color w:val="000000"/>
          <w:sz w:val="24"/>
          <w:szCs w:val="24"/>
        </w:rPr>
        <w:t>0107300015818000021-0103950-01</w:t>
      </w:r>
      <w:r w:rsidRPr="00913DBD">
        <w:rPr>
          <w:rFonts w:ascii="Times New Roman" w:hAnsi="Times New Roman" w:cs="Times New Roman"/>
          <w:color w:val="FF0000"/>
          <w:sz w:val="24"/>
          <w:szCs w:val="24"/>
        </w:rPr>
        <w:t>".</w:t>
      </w:r>
    </w:p>
    <w:p w:rsidR="009A0595" w:rsidRPr="00913DBD"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rPr>
        <w:tab/>
        <w:t>10.6.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При этом может быть изменен способ обеспечения исполнения Контракта.</w:t>
      </w:r>
    </w:p>
    <w:p w:rsidR="009A0595" w:rsidRPr="00B037F3"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rPr>
        <w:tab/>
      </w:r>
      <w:r w:rsidRPr="00B037F3">
        <w:rPr>
          <w:rFonts w:ascii="Times New Roman" w:hAnsi="Times New Roman" w:cs="Times New Roman"/>
          <w:sz w:val="24"/>
          <w:szCs w:val="24"/>
        </w:rPr>
        <w:t xml:space="preserve">10.7. В случае если в качестве обеспечения исполнения Контракта внесены денежные средства, Заказчик обязуется возвратить их в полном объеме в срок не позднее 15 рабочих </w:t>
      </w:r>
      <w:proofErr w:type="gramStart"/>
      <w:r w:rsidRPr="00B037F3">
        <w:rPr>
          <w:rFonts w:ascii="Times New Roman" w:hAnsi="Times New Roman" w:cs="Times New Roman"/>
          <w:sz w:val="24"/>
          <w:szCs w:val="24"/>
        </w:rPr>
        <w:t>дней  с</w:t>
      </w:r>
      <w:proofErr w:type="gramEnd"/>
      <w:r w:rsidRPr="00B037F3">
        <w:rPr>
          <w:rFonts w:ascii="Times New Roman" w:hAnsi="Times New Roman" w:cs="Times New Roman"/>
          <w:sz w:val="24"/>
          <w:szCs w:val="24"/>
        </w:rPr>
        <w:t xml:space="preserve"> даты подписания акта выполненных работ, при условии надлежащего выполнения обязательств Исполнителем.</w:t>
      </w:r>
    </w:p>
    <w:p w:rsidR="009A0595" w:rsidRPr="00913DBD" w:rsidRDefault="009A0595" w:rsidP="009A0595">
      <w:pPr>
        <w:spacing w:after="0" w:line="240" w:lineRule="auto"/>
        <w:jc w:val="both"/>
        <w:rPr>
          <w:rFonts w:ascii="Times New Roman" w:hAnsi="Times New Roman" w:cs="Times New Roman"/>
          <w:sz w:val="24"/>
          <w:szCs w:val="24"/>
        </w:rPr>
      </w:pPr>
    </w:p>
    <w:p w:rsidR="009A0595" w:rsidRPr="00913DBD" w:rsidRDefault="009A0595" w:rsidP="009A0595">
      <w:pPr>
        <w:widowControl w:val="0"/>
        <w:spacing w:after="0" w:line="240" w:lineRule="auto"/>
        <w:ind w:firstLine="540"/>
        <w:jc w:val="center"/>
        <w:rPr>
          <w:rFonts w:ascii="Times New Roman" w:eastAsia="Times New Roman" w:hAnsi="Times New Roman" w:cs="Times New Roman"/>
          <w:sz w:val="24"/>
          <w:szCs w:val="24"/>
          <w:lang w:eastAsia="ru-RU"/>
        </w:rPr>
      </w:pPr>
      <w:r w:rsidRPr="00913DBD">
        <w:rPr>
          <w:rFonts w:ascii="Times New Roman" w:eastAsia="Times New Roman" w:hAnsi="Times New Roman" w:cs="Times New Roman"/>
          <w:sz w:val="24"/>
          <w:szCs w:val="24"/>
          <w:lang w:eastAsia="ru-RU"/>
        </w:rPr>
        <w:t>11. ГАРАНТИИ ИСПОЛНИТЕЛЯ</w:t>
      </w:r>
    </w:p>
    <w:p w:rsidR="009A0595" w:rsidRPr="00913DBD" w:rsidRDefault="009A0595" w:rsidP="009A0595">
      <w:pPr>
        <w:widowControl w:val="0"/>
        <w:spacing w:after="0" w:line="240" w:lineRule="auto"/>
        <w:ind w:firstLine="540"/>
        <w:jc w:val="both"/>
        <w:rPr>
          <w:rFonts w:ascii="Times New Roman" w:eastAsia="Times New Roman" w:hAnsi="Times New Roman" w:cs="Times New Roman"/>
          <w:sz w:val="24"/>
          <w:szCs w:val="24"/>
          <w:lang w:eastAsia="ru-RU"/>
        </w:rPr>
      </w:pPr>
    </w:p>
    <w:p w:rsidR="009A0595" w:rsidRPr="00913DBD" w:rsidRDefault="009A0595" w:rsidP="009A0595">
      <w:pPr>
        <w:pStyle w:val="a3"/>
        <w:spacing w:after="0"/>
        <w:rPr>
          <w:sz w:val="24"/>
          <w:szCs w:val="24"/>
        </w:rPr>
      </w:pPr>
      <w:r w:rsidRPr="00913DBD">
        <w:rPr>
          <w:sz w:val="24"/>
          <w:szCs w:val="24"/>
        </w:rPr>
        <w:t xml:space="preserve">11.1. </w:t>
      </w:r>
      <w:proofErr w:type="gramStart"/>
      <w:r w:rsidRPr="00913DBD">
        <w:rPr>
          <w:sz w:val="24"/>
          <w:szCs w:val="24"/>
        </w:rPr>
        <w:t>Исполнитель  гарантирует</w:t>
      </w:r>
      <w:proofErr w:type="gramEnd"/>
      <w:r w:rsidRPr="00913DBD">
        <w:rPr>
          <w:sz w:val="24"/>
          <w:szCs w:val="24"/>
        </w:rPr>
        <w:t>:</w:t>
      </w:r>
    </w:p>
    <w:p w:rsidR="009A0595" w:rsidRPr="00913DBD" w:rsidRDefault="009A0595" w:rsidP="009A0595">
      <w:pPr>
        <w:widowControl w:val="0"/>
        <w:numPr>
          <w:ilvl w:val="0"/>
          <w:numId w:val="2"/>
        </w:numPr>
        <w:tabs>
          <w:tab w:val="num" w:pos="180"/>
        </w:tabs>
        <w:spacing w:after="0" w:line="240" w:lineRule="auto"/>
        <w:ind w:left="567" w:hanging="567"/>
        <w:jc w:val="both"/>
        <w:rPr>
          <w:rFonts w:ascii="Times New Roman" w:hAnsi="Times New Roman" w:cs="Times New Roman"/>
          <w:noProof/>
          <w:sz w:val="24"/>
          <w:szCs w:val="24"/>
        </w:rPr>
      </w:pPr>
      <w:r w:rsidRPr="00913DBD">
        <w:rPr>
          <w:rFonts w:ascii="Times New Roman" w:hAnsi="Times New Roman" w:cs="Times New Roman"/>
          <w:noProof/>
          <w:sz w:val="24"/>
          <w:szCs w:val="24"/>
        </w:rPr>
        <w:t>выполнение всех видов работ в полном объеме и в сроки, определенные контрактом;</w:t>
      </w:r>
    </w:p>
    <w:p w:rsidR="009A0595" w:rsidRPr="00913DBD" w:rsidRDefault="009A0595" w:rsidP="009A0595">
      <w:pPr>
        <w:widowControl w:val="0"/>
        <w:numPr>
          <w:ilvl w:val="0"/>
          <w:numId w:val="2"/>
        </w:numPr>
        <w:tabs>
          <w:tab w:val="num" w:pos="180"/>
        </w:tabs>
        <w:spacing w:after="0" w:line="240" w:lineRule="auto"/>
        <w:ind w:left="0" w:firstLine="0"/>
        <w:jc w:val="both"/>
        <w:rPr>
          <w:rFonts w:ascii="Times New Roman" w:hAnsi="Times New Roman" w:cs="Times New Roman"/>
          <w:sz w:val="24"/>
          <w:szCs w:val="24"/>
        </w:rPr>
      </w:pPr>
      <w:r w:rsidRPr="00913DBD">
        <w:rPr>
          <w:rFonts w:ascii="Times New Roman" w:hAnsi="Times New Roman" w:cs="Times New Roman"/>
          <w:noProof/>
          <w:sz w:val="24"/>
          <w:szCs w:val="24"/>
        </w:rPr>
        <w:t xml:space="preserve">качество выполнения всех работ в соответствии со сметной документацией,  нормативно-техническими </w:t>
      </w:r>
      <w:r w:rsidRPr="00913DBD">
        <w:rPr>
          <w:rFonts w:ascii="Times New Roman" w:hAnsi="Times New Roman" w:cs="Times New Roman"/>
          <w:sz w:val="24"/>
          <w:szCs w:val="24"/>
        </w:rPr>
        <w:t>документами;</w:t>
      </w:r>
    </w:p>
    <w:p w:rsidR="009A0595" w:rsidRPr="00913DBD" w:rsidRDefault="009A0595" w:rsidP="009A0595">
      <w:pPr>
        <w:widowControl w:val="0"/>
        <w:numPr>
          <w:ilvl w:val="0"/>
          <w:numId w:val="2"/>
        </w:numPr>
        <w:tabs>
          <w:tab w:val="num" w:pos="180"/>
        </w:tabs>
        <w:spacing w:after="0" w:line="240" w:lineRule="auto"/>
        <w:ind w:left="0" w:firstLine="0"/>
        <w:jc w:val="both"/>
        <w:rPr>
          <w:rFonts w:ascii="Times New Roman" w:hAnsi="Times New Roman" w:cs="Times New Roman"/>
          <w:sz w:val="24"/>
          <w:szCs w:val="24"/>
        </w:rPr>
      </w:pPr>
      <w:r w:rsidRPr="00913DBD">
        <w:rPr>
          <w:rFonts w:ascii="Times New Roman" w:hAnsi="Times New Roman" w:cs="Times New Roman"/>
          <w:noProof/>
          <w:sz w:val="24"/>
          <w:szCs w:val="24"/>
        </w:rPr>
        <w:t>своевременное и безвозмездное устранение недостатков и дефектов, выявленных при приемке работ, и в период гарантийной эксплуатации объекта.</w:t>
      </w:r>
    </w:p>
    <w:p w:rsidR="009A0595" w:rsidRPr="00913DBD" w:rsidRDefault="009A0595" w:rsidP="009A0595">
      <w:pPr>
        <w:pStyle w:val="2"/>
        <w:widowControl w:val="0"/>
        <w:spacing w:after="0" w:line="240" w:lineRule="auto"/>
        <w:jc w:val="both"/>
        <w:rPr>
          <w:noProof/>
          <w:sz w:val="24"/>
          <w:szCs w:val="24"/>
        </w:rPr>
      </w:pPr>
      <w:r w:rsidRPr="00913DBD">
        <w:rPr>
          <w:noProof/>
          <w:sz w:val="24"/>
          <w:szCs w:val="24"/>
        </w:rPr>
        <w:t xml:space="preserve">      11.2. Срок гарантии качества на выполненные работы устанавливается – 3 года с даты подписания сторонами акта приемки работ, при условии соблюдения в течении гарантийного срока нормативных требований к эксплуатации Объекта.</w:t>
      </w:r>
    </w:p>
    <w:p w:rsidR="009A0595" w:rsidRPr="00913DBD" w:rsidRDefault="009A0595" w:rsidP="009A0595">
      <w:pPr>
        <w:pStyle w:val="2"/>
        <w:widowControl w:val="0"/>
        <w:spacing w:after="0" w:line="240" w:lineRule="auto"/>
        <w:jc w:val="both"/>
        <w:rPr>
          <w:noProof/>
          <w:sz w:val="24"/>
          <w:szCs w:val="24"/>
        </w:rPr>
      </w:pPr>
      <w:r w:rsidRPr="00913DBD">
        <w:rPr>
          <w:noProof/>
          <w:sz w:val="24"/>
          <w:szCs w:val="24"/>
        </w:rPr>
        <w:t xml:space="preserve">       11.3. Течение гарантийного срока прерывается на все время, на протяжении которого объект не отвечает требованиям безопасности дорожного движения вследствие недостатков, за которые отвечает Исполнитель .</w:t>
      </w:r>
    </w:p>
    <w:p w:rsidR="009A0595" w:rsidRPr="00913DBD" w:rsidRDefault="009A0595" w:rsidP="009A0595">
      <w:pPr>
        <w:pStyle w:val="2"/>
        <w:tabs>
          <w:tab w:val="num" w:pos="0"/>
          <w:tab w:val="left" w:pos="284"/>
        </w:tabs>
        <w:spacing w:after="0" w:line="240" w:lineRule="auto"/>
        <w:ind w:firstLine="360"/>
        <w:jc w:val="both"/>
        <w:rPr>
          <w:noProof/>
          <w:sz w:val="24"/>
          <w:szCs w:val="24"/>
        </w:rPr>
      </w:pPr>
      <w:r w:rsidRPr="00913DBD">
        <w:rPr>
          <w:noProof/>
          <w:sz w:val="24"/>
          <w:szCs w:val="24"/>
        </w:rPr>
        <w:t>11.4. Обнаруженные в гарантийный срок дефекты, устраняются Исполниетлем за свой счет и гарантийный срок продлевается на период устранения дефекта. Наличие дефектов, их устранение фиксируются двухсторонним актом. Исполнитель  обязан направить своего представителя не позднее 3 дней со дня получения письменного извещения Заказчика об обнаруженных дефектах.</w:t>
      </w:r>
    </w:p>
    <w:p w:rsidR="009A0595" w:rsidRPr="00913DBD" w:rsidRDefault="009A0595" w:rsidP="009A0595">
      <w:pPr>
        <w:pStyle w:val="2"/>
        <w:tabs>
          <w:tab w:val="num" w:pos="0"/>
        </w:tabs>
        <w:spacing w:after="0" w:line="240" w:lineRule="auto"/>
        <w:ind w:firstLine="284"/>
        <w:jc w:val="both"/>
        <w:rPr>
          <w:noProof/>
          <w:sz w:val="24"/>
          <w:szCs w:val="24"/>
        </w:rPr>
      </w:pPr>
      <w:r w:rsidRPr="00913DBD">
        <w:rPr>
          <w:noProof/>
          <w:sz w:val="24"/>
          <w:szCs w:val="24"/>
        </w:rPr>
        <w:t xml:space="preserve">    При отказе Исполнителя от составления или подписания акта об обнаруженных дефектах Заказчик составляет акт с привлечением третьей стороны, все расходы по привлечению которой возлагаются на Исполнителя  в полном объеме.</w:t>
      </w:r>
    </w:p>
    <w:p w:rsidR="009A0595" w:rsidRPr="00913DBD" w:rsidRDefault="009A0595" w:rsidP="009A0595">
      <w:pPr>
        <w:pStyle w:val="2"/>
        <w:tabs>
          <w:tab w:val="num" w:pos="0"/>
        </w:tabs>
        <w:spacing w:after="0" w:line="240" w:lineRule="auto"/>
        <w:ind w:firstLine="284"/>
        <w:jc w:val="both"/>
        <w:rPr>
          <w:noProof/>
          <w:sz w:val="24"/>
          <w:szCs w:val="24"/>
        </w:rPr>
      </w:pPr>
      <w:r w:rsidRPr="00913DBD">
        <w:rPr>
          <w:noProof/>
          <w:sz w:val="24"/>
          <w:szCs w:val="24"/>
        </w:rPr>
        <w:t>Если Исполнитель в течение срока, установленного Заказчиком, не устранит дефекты и недоделки, то Заказчик, при сохранении своих прав по гарантии, вправе устранить дефекты и недоделки силами третьих лиц с возложением всех расходов на Исполнителя .</w:t>
      </w:r>
    </w:p>
    <w:p w:rsidR="009A0595" w:rsidRPr="00913DBD" w:rsidRDefault="009A0595" w:rsidP="009A0595">
      <w:pPr>
        <w:spacing w:after="0" w:line="240" w:lineRule="auto"/>
        <w:jc w:val="both"/>
        <w:rPr>
          <w:rFonts w:ascii="Times New Roman" w:hAnsi="Times New Roman" w:cs="Times New Roman"/>
          <w:sz w:val="24"/>
          <w:szCs w:val="24"/>
        </w:rPr>
      </w:pPr>
    </w:p>
    <w:p w:rsidR="009A0595" w:rsidRPr="00B037F3" w:rsidRDefault="009A0595" w:rsidP="009A0595">
      <w:pPr>
        <w:spacing w:after="0" w:line="240" w:lineRule="auto"/>
        <w:jc w:val="center"/>
        <w:rPr>
          <w:rFonts w:ascii="Times New Roman" w:hAnsi="Times New Roman" w:cs="Times New Roman"/>
          <w:bCs/>
          <w:sz w:val="24"/>
          <w:szCs w:val="24"/>
        </w:rPr>
      </w:pPr>
      <w:r w:rsidRPr="00913DBD">
        <w:rPr>
          <w:rFonts w:ascii="Times New Roman" w:hAnsi="Times New Roman" w:cs="Times New Roman"/>
          <w:bCs/>
          <w:sz w:val="24"/>
          <w:szCs w:val="24"/>
        </w:rPr>
        <w:t>12. ПРОЧИЕ УСЛОВИЯ</w:t>
      </w:r>
    </w:p>
    <w:p w:rsidR="009A0595" w:rsidRPr="00913DBD"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rPr>
        <w:tab/>
        <w:t>12.1.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9A0595" w:rsidRPr="00913DBD"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rPr>
        <w:lastRenderedPageBreak/>
        <w:tab/>
        <w:t>12.2.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w:t>
      </w:r>
    </w:p>
    <w:p w:rsidR="009A0595" w:rsidRPr="00913DBD"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rPr>
        <w:tab/>
        <w:t>12.3.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9A0595" w:rsidRPr="00913DBD"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rPr>
        <w:tab/>
        <w:t>12.4.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9A0595" w:rsidRPr="00913DBD"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rPr>
        <w:tab/>
        <w:t>12.5. Исполнитель не вправе без предварительного письменного согласия Заказчика передавать свои права по Контракту третьим лицам.</w:t>
      </w:r>
    </w:p>
    <w:p w:rsidR="009A0595" w:rsidRPr="00913DBD"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rPr>
        <w:tab/>
        <w:t>12.6. Во всем остальном, что не предусмотрено Контрактом, Стороны руководствуются действующим законодательством РФ.</w:t>
      </w:r>
    </w:p>
    <w:p w:rsidR="009A0595" w:rsidRPr="00913DBD" w:rsidRDefault="009A0595" w:rsidP="009A0595">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rPr>
        <w:tab/>
        <w:t>12.7. Контракт составлен в 2 (двух) подлинных экземплярах на русском языке, по одному для каждой из Сторон.</w:t>
      </w:r>
    </w:p>
    <w:p w:rsidR="009A0595" w:rsidRPr="00913DBD" w:rsidRDefault="009A0595" w:rsidP="009A0595">
      <w:pPr>
        <w:spacing w:after="0" w:line="240" w:lineRule="auto"/>
        <w:jc w:val="center"/>
        <w:rPr>
          <w:rFonts w:ascii="Times New Roman" w:hAnsi="Times New Roman" w:cs="Times New Roman"/>
          <w:sz w:val="24"/>
          <w:szCs w:val="24"/>
        </w:rPr>
      </w:pPr>
      <w:r w:rsidRPr="00913DBD">
        <w:rPr>
          <w:rFonts w:ascii="Times New Roman" w:hAnsi="Times New Roman" w:cs="Times New Roman"/>
          <w:sz w:val="24"/>
          <w:szCs w:val="24"/>
        </w:rPr>
        <w:t>13.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291"/>
      </w:tblGrid>
      <w:tr w:rsidR="009A0595" w:rsidRPr="00913DBD" w:rsidTr="00ED6E3E">
        <w:tc>
          <w:tcPr>
            <w:tcW w:w="4617" w:type="dxa"/>
          </w:tcPr>
          <w:p w:rsidR="006F7307" w:rsidRDefault="009A0595" w:rsidP="006F7307">
            <w:pPr>
              <w:spacing w:after="0" w:line="240" w:lineRule="auto"/>
              <w:jc w:val="both"/>
              <w:rPr>
                <w:rFonts w:ascii="Times New Roman" w:hAnsi="Times New Roman" w:cs="Times New Roman"/>
                <w:iCs/>
                <w:sz w:val="24"/>
                <w:szCs w:val="24"/>
              </w:rPr>
            </w:pPr>
            <w:r w:rsidRPr="00913DBD">
              <w:rPr>
                <w:rFonts w:ascii="Times New Roman" w:hAnsi="Times New Roman" w:cs="Times New Roman"/>
                <w:sz w:val="24"/>
                <w:szCs w:val="24"/>
              </w:rPr>
              <w:t>Заказчик</w:t>
            </w:r>
            <w:r w:rsidR="006F7307">
              <w:rPr>
                <w:rFonts w:ascii="Times New Roman" w:hAnsi="Times New Roman" w:cs="Times New Roman"/>
                <w:sz w:val="24"/>
                <w:szCs w:val="24"/>
              </w:rPr>
              <w:t>:</w:t>
            </w:r>
            <w:r w:rsidR="006F7307" w:rsidRPr="00913DBD">
              <w:rPr>
                <w:rFonts w:ascii="Times New Roman" w:hAnsi="Times New Roman" w:cs="Times New Roman"/>
                <w:iCs/>
                <w:sz w:val="24"/>
                <w:szCs w:val="24"/>
              </w:rPr>
              <w:t xml:space="preserve"> </w:t>
            </w:r>
          </w:p>
          <w:p w:rsidR="009A0595" w:rsidRPr="006F7307" w:rsidRDefault="006F7307" w:rsidP="00ED6E3E">
            <w:pPr>
              <w:spacing w:after="0" w:line="240" w:lineRule="auto"/>
              <w:jc w:val="both"/>
              <w:rPr>
                <w:rFonts w:ascii="Times New Roman" w:hAnsi="Times New Roman" w:cs="Times New Roman"/>
                <w:iCs/>
                <w:sz w:val="24"/>
                <w:szCs w:val="24"/>
              </w:rPr>
            </w:pPr>
            <w:r w:rsidRPr="00913DBD">
              <w:rPr>
                <w:rFonts w:ascii="Times New Roman" w:hAnsi="Times New Roman" w:cs="Times New Roman"/>
                <w:iCs/>
                <w:sz w:val="24"/>
                <w:szCs w:val="24"/>
              </w:rPr>
              <w:t xml:space="preserve">Администрация ГП «Микунь» </w:t>
            </w:r>
          </w:p>
        </w:tc>
        <w:tc>
          <w:tcPr>
            <w:tcW w:w="4291" w:type="dxa"/>
          </w:tcPr>
          <w:p w:rsidR="009A0595" w:rsidRDefault="009A0595" w:rsidP="00ED6E3E">
            <w:pPr>
              <w:spacing w:after="0" w:line="240" w:lineRule="auto"/>
              <w:jc w:val="both"/>
              <w:rPr>
                <w:rFonts w:ascii="Times New Roman" w:hAnsi="Times New Roman" w:cs="Times New Roman"/>
                <w:sz w:val="24"/>
                <w:szCs w:val="24"/>
              </w:rPr>
            </w:pPr>
            <w:r w:rsidRPr="00913DBD">
              <w:rPr>
                <w:rFonts w:ascii="Times New Roman" w:hAnsi="Times New Roman" w:cs="Times New Roman"/>
                <w:sz w:val="24"/>
                <w:szCs w:val="24"/>
              </w:rPr>
              <w:t xml:space="preserve">Исполнитель: </w:t>
            </w:r>
          </w:p>
          <w:p w:rsidR="006F7307" w:rsidRPr="00913DBD" w:rsidRDefault="006F7307" w:rsidP="00ED6E3E">
            <w:pPr>
              <w:spacing w:after="0" w:line="240" w:lineRule="auto"/>
              <w:jc w:val="both"/>
              <w:rPr>
                <w:rFonts w:ascii="Times New Roman" w:hAnsi="Times New Roman" w:cs="Times New Roman"/>
                <w:sz w:val="24"/>
                <w:szCs w:val="24"/>
              </w:rPr>
            </w:pPr>
            <w:r w:rsidRPr="00E54D82">
              <w:rPr>
                <w:rFonts w:ascii="Times New Roman" w:eastAsia="Times New Roman" w:hAnsi="Times New Roman"/>
                <w:bCs/>
              </w:rPr>
              <w:t>Акционерное общество «Коми дорожная компания»</w:t>
            </w:r>
          </w:p>
        </w:tc>
      </w:tr>
      <w:tr w:rsidR="009A0595" w:rsidRPr="00913DBD" w:rsidTr="00ED6E3E">
        <w:trPr>
          <w:trHeight w:val="548"/>
        </w:trPr>
        <w:tc>
          <w:tcPr>
            <w:tcW w:w="4617" w:type="dxa"/>
          </w:tcPr>
          <w:p w:rsidR="009A0595" w:rsidRPr="00913DBD" w:rsidRDefault="009A0595" w:rsidP="00ED6E3E">
            <w:pPr>
              <w:spacing w:after="0" w:line="240" w:lineRule="auto"/>
              <w:jc w:val="both"/>
              <w:rPr>
                <w:rFonts w:ascii="Times New Roman" w:hAnsi="Times New Roman" w:cs="Times New Roman"/>
                <w:sz w:val="24"/>
                <w:szCs w:val="24"/>
              </w:rPr>
            </w:pPr>
            <w:r w:rsidRPr="00913DBD">
              <w:rPr>
                <w:rFonts w:ascii="Times New Roman" w:hAnsi="Times New Roman" w:cs="Times New Roman"/>
                <w:iCs/>
                <w:sz w:val="24"/>
                <w:szCs w:val="24"/>
              </w:rPr>
              <w:t xml:space="preserve">Юридический адрес: </w:t>
            </w:r>
            <w:r w:rsidRPr="00913DBD">
              <w:rPr>
                <w:rFonts w:ascii="Times New Roman" w:hAnsi="Times New Roman" w:cs="Times New Roman"/>
                <w:sz w:val="24"/>
                <w:szCs w:val="24"/>
              </w:rPr>
              <w:t xml:space="preserve">169061, </w:t>
            </w:r>
          </w:p>
          <w:p w:rsidR="009A0595" w:rsidRPr="00913DBD" w:rsidRDefault="009A0595" w:rsidP="00ED6E3E">
            <w:pPr>
              <w:spacing w:after="0" w:line="240" w:lineRule="auto"/>
              <w:jc w:val="both"/>
              <w:rPr>
                <w:rFonts w:ascii="Times New Roman" w:hAnsi="Times New Roman" w:cs="Times New Roman"/>
                <w:iCs/>
                <w:sz w:val="24"/>
                <w:szCs w:val="24"/>
              </w:rPr>
            </w:pPr>
            <w:r w:rsidRPr="00913DBD">
              <w:rPr>
                <w:rFonts w:ascii="Times New Roman" w:hAnsi="Times New Roman" w:cs="Times New Roman"/>
                <w:iCs/>
                <w:sz w:val="24"/>
                <w:szCs w:val="24"/>
              </w:rPr>
              <w:t xml:space="preserve">Республика Коми, </w:t>
            </w:r>
            <w:proofErr w:type="spellStart"/>
            <w:r w:rsidRPr="00913DBD">
              <w:rPr>
                <w:rFonts w:ascii="Times New Roman" w:hAnsi="Times New Roman" w:cs="Times New Roman"/>
                <w:iCs/>
                <w:sz w:val="24"/>
                <w:szCs w:val="24"/>
              </w:rPr>
              <w:t>Усть-Вымский</w:t>
            </w:r>
            <w:proofErr w:type="spellEnd"/>
            <w:r w:rsidRPr="00913DBD">
              <w:rPr>
                <w:rFonts w:ascii="Times New Roman" w:hAnsi="Times New Roman" w:cs="Times New Roman"/>
                <w:iCs/>
                <w:sz w:val="24"/>
                <w:szCs w:val="24"/>
              </w:rPr>
              <w:t xml:space="preserve"> район,</w:t>
            </w:r>
          </w:p>
          <w:p w:rsidR="009A0595" w:rsidRPr="00913DBD" w:rsidRDefault="009A0595" w:rsidP="00ED6E3E">
            <w:pPr>
              <w:spacing w:after="0" w:line="240" w:lineRule="auto"/>
              <w:jc w:val="both"/>
              <w:rPr>
                <w:rFonts w:ascii="Times New Roman" w:hAnsi="Times New Roman" w:cs="Times New Roman"/>
                <w:sz w:val="24"/>
                <w:szCs w:val="24"/>
              </w:rPr>
            </w:pPr>
            <w:proofErr w:type="spellStart"/>
            <w:r w:rsidRPr="00913DBD">
              <w:rPr>
                <w:rFonts w:ascii="Times New Roman" w:hAnsi="Times New Roman" w:cs="Times New Roman"/>
                <w:iCs/>
                <w:sz w:val="24"/>
                <w:szCs w:val="24"/>
              </w:rPr>
              <w:t>г.Микунь</w:t>
            </w:r>
            <w:proofErr w:type="spellEnd"/>
            <w:proofErr w:type="gramStart"/>
            <w:r w:rsidRPr="00913DBD">
              <w:rPr>
                <w:rFonts w:ascii="Times New Roman" w:hAnsi="Times New Roman" w:cs="Times New Roman"/>
                <w:iCs/>
                <w:sz w:val="24"/>
                <w:szCs w:val="24"/>
              </w:rPr>
              <w:t>,  ул.Железнодорожная</w:t>
            </w:r>
            <w:proofErr w:type="gramEnd"/>
            <w:r w:rsidRPr="00913DBD">
              <w:rPr>
                <w:rFonts w:ascii="Times New Roman" w:hAnsi="Times New Roman" w:cs="Times New Roman"/>
                <w:iCs/>
                <w:sz w:val="24"/>
                <w:szCs w:val="24"/>
              </w:rPr>
              <w:t>,21</w:t>
            </w:r>
          </w:p>
        </w:tc>
        <w:tc>
          <w:tcPr>
            <w:tcW w:w="4291" w:type="dxa"/>
          </w:tcPr>
          <w:p w:rsidR="009A0595" w:rsidRDefault="009A0595" w:rsidP="00ED6E3E">
            <w:pPr>
              <w:spacing w:after="0" w:line="240" w:lineRule="auto"/>
              <w:jc w:val="both"/>
              <w:rPr>
                <w:rFonts w:ascii="Times New Roman" w:hAnsi="Times New Roman" w:cs="Times New Roman"/>
                <w:iCs/>
                <w:sz w:val="24"/>
                <w:szCs w:val="24"/>
              </w:rPr>
            </w:pPr>
            <w:r w:rsidRPr="00913DBD">
              <w:rPr>
                <w:rFonts w:ascii="Times New Roman" w:hAnsi="Times New Roman" w:cs="Times New Roman"/>
                <w:iCs/>
                <w:sz w:val="24"/>
                <w:szCs w:val="24"/>
              </w:rPr>
              <w:t>Юридический адрес:</w:t>
            </w:r>
          </w:p>
          <w:p w:rsidR="006F7307" w:rsidRPr="00913DBD" w:rsidRDefault="006F7307" w:rsidP="00ED6E3E">
            <w:pPr>
              <w:spacing w:after="0" w:line="240" w:lineRule="auto"/>
              <w:jc w:val="both"/>
              <w:rPr>
                <w:rFonts w:ascii="Times New Roman" w:hAnsi="Times New Roman" w:cs="Times New Roman"/>
                <w:sz w:val="24"/>
                <w:szCs w:val="24"/>
              </w:rPr>
            </w:pPr>
            <w:r w:rsidRPr="00E54D82">
              <w:rPr>
                <w:rFonts w:ascii="Times New Roman" w:eastAsia="Times New Roman" w:hAnsi="Times New Roman"/>
                <w:bCs/>
              </w:rPr>
              <w:t>167</w:t>
            </w:r>
            <w:r>
              <w:rPr>
                <w:rFonts w:ascii="Times New Roman" w:eastAsia="Times New Roman" w:hAnsi="Times New Roman"/>
                <w:bCs/>
              </w:rPr>
              <w:t>005</w:t>
            </w:r>
            <w:r w:rsidRPr="00E54D82">
              <w:rPr>
                <w:rFonts w:ascii="Times New Roman" w:eastAsia="Times New Roman" w:hAnsi="Times New Roman"/>
                <w:bCs/>
              </w:rPr>
              <w:t>, Республика Коми, г. Сыктывкар, ул.3-я Промышленная, 54</w:t>
            </w:r>
          </w:p>
        </w:tc>
      </w:tr>
      <w:tr w:rsidR="009A0595" w:rsidRPr="00482341" w:rsidTr="00ED6E3E">
        <w:tc>
          <w:tcPr>
            <w:tcW w:w="4617" w:type="dxa"/>
          </w:tcPr>
          <w:p w:rsidR="009A0595" w:rsidRPr="00913DBD" w:rsidRDefault="009A0595" w:rsidP="00ED6E3E">
            <w:pPr>
              <w:spacing w:after="0" w:line="240" w:lineRule="auto"/>
              <w:rPr>
                <w:rFonts w:ascii="Times New Roman" w:hAnsi="Times New Roman" w:cs="Times New Roman"/>
                <w:sz w:val="24"/>
                <w:szCs w:val="24"/>
                <w:lang w:eastAsia="ru-RU"/>
              </w:rPr>
            </w:pPr>
            <w:r w:rsidRPr="00913DBD">
              <w:rPr>
                <w:rFonts w:ascii="Times New Roman" w:hAnsi="Times New Roman" w:cs="Times New Roman"/>
                <w:sz w:val="24"/>
                <w:szCs w:val="24"/>
                <w:lang w:eastAsia="ru-RU"/>
              </w:rPr>
              <w:t>ИНН 1116007328 КПП 111601001</w:t>
            </w:r>
          </w:p>
          <w:p w:rsidR="009A0595" w:rsidRPr="00913DBD" w:rsidRDefault="009A0595" w:rsidP="00ED6E3E">
            <w:pPr>
              <w:spacing w:after="0" w:line="240" w:lineRule="auto"/>
              <w:ind w:left="-102" w:hanging="64"/>
              <w:rPr>
                <w:rFonts w:ascii="Times New Roman" w:hAnsi="Times New Roman" w:cs="Times New Roman"/>
                <w:sz w:val="24"/>
                <w:szCs w:val="24"/>
              </w:rPr>
            </w:pPr>
            <w:r w:rsidRPr="00913DBD">
              <w:rPr>
                <w:rFonts w:ascii="Times New Roman" w:hAnsi="Times New Roman" w:cs="Times New Roman"/>
                <w:sz w:val="24"/>
                <w:szCs w:val="24"/>
              </w:rPr>
              <w:t>УФК по Республике Коми (Финансовое управление администрации МР “</w:t>
            </w:r>
            <w:proofErr w:type="spellStart"/>
            <w:r w:rsidRPr="00913DBD">
              <w:rPr>
                <w:rFonts w:ascii="Times New Roman" w:hAnsi="Times New Roman" w:cs="Times New Roman"/>
                <w:sz w:val="24"/>
                <w:szCs w:val="24"/>
              </w:rPr>
              <w:t>Усть-Вымский</w:t>
            </w:r>
            <w:proofErr w:type="spellEnd"/>
            <w:r w:rsidRPr="00913DBD">
              <w:rPr>
                <w:rFonts w:ascii="Times New Roman" w:hAnsi="Times New Roman" w:cs="Times New Roman"/>
                <w:sz w:val="24"/>
                <w:szCs w:val="24"/>
              </w:rPr>
              <w:t>” (администрация городского поселения “Микунь” л/</w:t>
            </w:r>
            <w:proofErr w:type="spellStart"/>
            <w:proofErr w:type="gramStart"/>
            <w:r w:rsidRPr="00913DBD">
              <w:rPr>
                <w:rFonts w:ascii="Times New Roman" w:hAnsi="Times New Roman" w:cs="Times New Roman"/>
                <w:sz w:val="24"/>
                <w:szCs w:val="24"/>
              </w:rPr>
              <w:t>сч</w:t>
            </w:r>
            <w:proofErr w:type="spellEnd"/>
            <w:r w:rsidRPr="00913DBD">
              <w:rPr>
                <w:rFonts w:ascii="Times New Roman" w:hAnsi="Times New Roman" w:cs="Times New Roman"/>
                <w:sz w:val="24"/>
                <w:szCs w:val="24"/>
              </w:rPr>
              <w:t xml:space="preserve">  Л</w:t>
            </w:r>
            <w:proofErr w:type="gramEnd"/>
            <w:r w:rsidRPr="00913DBD">
              <w:rPr>
                <w:rFonts w:ascii="Times New Roman" w:hAnsi="Times New Roman" w:cs="Times New Roman"/>
                <w:sz w:val="24"/>
                <w:szCs w:val="24"/>
              </w:rPr>
              <w:t xml:space="preserve">9250020018-Адмик)) </w:t>
            </w:r>
          </w:p>
          <w:p w:rsidR="009A0595" w:rsidRPr="00913DBD" w:rsidRDefault="009A0595" w:rsidP="00ED6E3E">
            <w:pPr>
              <w:spacing w:after="0" w:line="240" w:lineRule="auto"/>
              <w:rPr>
                <w:rFonts w:ascii="Times New Roman" w:hAnsi="Times New Roman" w:cs="Times New Roman"/>
                <w:sz w:val="24"/>
                <w:szCs w:val="24"/>
              </w:rPr>
            </w:pPr>
            <w:r w:rsidRPr="00913DBD">
              <w:rPr>
                <w:rFonts w:ascii="Times New Roman" w:hAnsi="Times New Roman" w:cs="Times New Roman"/>
                <w:sz w:val="24"/>
                <w:szCs w:val="24"/>
              </w:rPr>
              <w:t xml:space="preserve">балансовый </w:t>
            </w:r>
            <w:proofErr w:type="gramStart"/>
            <w:r w:rsidRPr="00913DBD">
              <w:rPr>
                <w:rFonts w:ascii="Times New Roman" w:hAnsi="Times New Roman" w:cs="Times New Roman"/>
                <w:sz w:val="24"/>
                <w:szCs w:val="24"/>
              </w:rPr>
              <w:t>счет  40204810200000000410</w:t>
            </w:r>
            <w:proofErr w:type="gramEnd"/>
            <w:r w:rsidRPr="00913DBD">
              <w:rPr>
                <w:rFonts w:ascii="Times New Roman" w:hAnsi="Times New Roman" w:cs="Times New Roman"/>
                <w:sz w:val="24"/>
                <w:szCs w:val="24"/>
              </w:rPr>
              <w:t xml:space="preserve">  ОТДЕЛЕНИЕ - НБ РЕСПУБЛИКА КОМИ  </w:t>
            </w:r>
            <w:proofErr w:type="spellStart"/>
            <w:r w:rsidRPr="00913DBD">
              <w:rPr>
                <w:rFonts w:ascii="Times New Roman" w:hAnsi="Times New Roman" w:cs="Times New Roman"/>
                <w:sz w:val="24"/>
                <w:szCs w:val="24"/>
              </w:rPr>
              <w:t>г.СЫКТЫВКАР</w:t>
            </w:r>
            <w:proofErr w:type="spellEnd"/>
            <w:r w:rsidRPr="00913DBD">
              <w:rPr>
                <w:rFonts w:ascii="Times New Roman" w:hAnsi="Times New Roman" w:cs="Times New Roman"/>
                <w:sz w:val="24"/>
                <w:szCs w:val="24"/>
              </w:rPr>
              <w:t xml:space="preserve"> </w:t>
            </w:r>
            <w:r w:rsidRPr="00913DBD">
              <w:rPr>
                <w:rFonts w:ascii="Times New Roman" w:hAnsi="Times New Roman" w:cs="Times New Roman"/>
                <w:sz w:val="24"/>
                <w:szCs w:val="24"/>
                <w:lang w:eastAsia="ru-RU"/>
              </w:rPr>
              <w:t>БИК 048702001</w:t>
            </w:r>
          </w:p>
        </w:tc>
        <w:tc>
          <w:tcPr>
            <w:tcW w:w="4291" w:type="dxa"/>
          </w:tcPr>
          <w:p w:rsidR="00482341" w:rsidRPr="00482341" w:rsidRDefault="00482341" w:rsidP="00482341">
            <w:pPr>
              <w:spacing w:after="0" w:line="240" w:lineRule="auto"/>
              <w:jc w:val="both"/>
              <w:rPr>
                <w:rFonts w:ascii="Times New Roman" w:hAnsi="Times New Roman" w:cs="Times New Roman"/>
                <w:sz w:val="24"/>
                <w:szCs w:val="24"/>
              </w:rPr>
            </w:pPr>
            <w:r w:rsidRPr="00482341">
              <w:rPr>
                <w:rFonts w:ascii="Times New Roman" w:hAnsi="Times New Roman" w:cs="Times New Roman"/>
                <w:sz w:val="24"/>
                <w:szCs w:val="24"/>
              </w:rPr>
              <w:t xml:space="preserve">ИНН 1101205849, </w:t>
            </w:r>
          </w:p>
          <w:p w:rsidR="00482341" w:rsidRPr="00482341" w:rsidRDefault="00482341" w:rsidP="00482341">
            <w:pPr>
              <w:spacing w:after="0" w:line="240" w:lineRule="auto"/>
              <w:jc w:val="both"/>
              <w:rPr>
                <w:rFonts w:ascii="Times New Roman" w:hAnsi="Times New Roman" w:cs="Times New Roman"/>
                <w:sz w:val="24"/>
                <w:szCs w:val="24"/>
              </w:rPr>
            </w:pPr>
            <w:r w:rsidRPr="00482341">
              <w:rPr>
                <w:rFonts w:ascii="Times New Roman" w:hAnsi="Times New Roman" w:cs="Times New Roman"/>
                <w:sz w:val="24"/>
                <w:szCs w:val="24"/>
              </w:rPr>
              <w:t xml:space="preserve">КПП 110101001, </w:t>
            </w:r>
          </w:p>
          <w:p w:rsidR="00482341" w:rsidRPr="00482341" w:rsidRDefault="00482341" w:rsidP="00482341">
            <w:pPr>
              <w:spacing w:after="0" w:line="240" w:lineRule="auto"/>
              <w:jc w:val="both"/>
              <w:rPr>
                <w:rFonts w:ascii="Times New Roman" w:hAnsi="Times New Roman" w:cs="Times New Roman"/>
                <w:sz w:val="24"/>
                <w:szCs w:val="24"/>
              </w:rPr>
            </w:pPr>
            <w:r w:rsidRPr="00482341">
              <w:rPr>
                <w:rFonts w:ascii="Times New Roman" w:hAnsi="Times New Roman" w:cs="Times New Roman"/>
                <w:sz w:val="24"/>
                <w:szCs w:val="24"/>
              </w:rPr>
              <w:t xml:space="preserve">ОГРН 1091101007271, </w:t>
            </w:r>
          </w:p>
          <w:p w:rsidR="00482341" w:rsidRPr="00482341" w:rsidRDefault="00482341" w:rsidP="00482341">
            <w:pPr>
              <w:spacing w:after="0" w:line="240" w:lineRule="auto"/>
              <w:jc w:val="both"/>
              <w:rPr>
                <w:rFonts w:ascii="Times New Roman" w:hAnsi="Times New Roman" w:cs="Times New Roman"/>
                <w:sz w:val="24"/>
                <w:szCs w:val="24"/>
              </w:rPr>
            </w:pPr>
            <w:r w:rsidRPr="00482341">
              <w:rPr>
                <w:rFonts w:ascii="Times New Roman" w:hAnsi="Times New Roman" w:cs="Times New Roman"/>
                <w:sz w:val="24"/>
                <w:szCs w:val="24"/>
              </w:rPr>
              <w:t>ОКВЭД 45.23, ОКОПФ 12200</w:t>
            </w:r>
          </w:p>
          <w:p w:rsidR="00482341" w:rsidRPr="00482341" w:rsidRDefault="00482341" w:rsidP="00482341">
            <w:pPr>
              <w:spacing w:after="0" w:line="240" w:lineRule="auto"/>
              <w:jc w:val="both"/>
              <w:rPr>
                <w:rFonts w:ascii="Times New Roman" w:hAnsi="Times New Roman" w:cs="Times New Roman"/>
                <w:sz w:val="24"/>
                <w:szCs w:val="24"/>
              </w:rPr>
            </w:pPr>
            <w:r w:rsidRPr="00482341">
              <w:rPr>
                <w:rFonts w:ascii="Times New Roman" w:hAnsi="Times New Roman" w:cs="Times New Roman"/>
                <w:sz w:val="24"/>
                <w:szCs w:val="24"/>
              </w:rPr>
              <w:t>ОКПО 89794518</w:t>
            </w:r>
          </w:p>
          <w:p w:rsidR="00482341" w:rsidRPr="00482341" w:rsidRDefault="00482341" w:rsidP="00482341">
            <w:pPr>
              <w:spacing w:after="0" w:line="240" w:lineRule="auto"/>
              <w:jc w:val="both"/>
              <w:rPr>
                <w:rFonts w:ascii="Times New Roman" w:hAnsi="Times New Roman" w:cs="Times New Roman"/>
                <w:sz w:val="24"/>
                <w:szCs w:val="24"/>
              </w:rPr>
            </w:pPr>
            <w:r w:rsidRPr="00482341">
              <w:rPr>
                <w:rFonts w:ascii="Times New Roman" w:hAnsi="Times New Roman" w:cs="Times New Roman"/>
                <w:sz w:val="24"/>
                <w:szCs w:val="24"/>
              </w:rPr>
              <w:t>ОКТМО 87701000001</w:t>
            </w:r>
          </w:p>
          <w:p w:rsidR="00482341" w:rsidRPr="00482341" w:rsidRDefault="00482341" w:rsidP="00482341">
            <w:pPr>
              <w:spacing w:after="0" w:line="240" w:lineRule="auto"/>
              <w:jc w:val="both"/>
              <w:rPr>
                <w:rFonts w:ascii="Times New Roman" w:hAnsi="Times New Roman" w:cs="Times New Roman"/>
                <w:sz w:val="24"/>
                <w:szCs w:val="24"/>
              </w:rPr>
            </w:pPr>
            <w:r w:rsidRPr="00482341">
              <w:rPr>
                <w:rFonts w:ascii="Times New Roman" w:hAnsi="Times New Roman" w:cs="Times New Roman"/>
                <w:sz w:val="24"/>
                <w:szCs w:val="24"/>
              </w:rPr>
              <w:t xml:space="preserve">р/с 40702810410040000069  </w:t>
            </w:r>
          </w:p>
          <w:p w:rsidR="00482341" w:rsidRPr="00482341" w:rsidRDefault="00482341" w:rsidP="00482341">
            <w:pPr>
              <w:spacing w:after="0" w:line="240" w:lineRule="auto"/>
              <w:jc w:val="both"/>
              <w:rPr>
                <w:rFonts w:ascii="Times New Roman" w:hAnsi="Times New Roman" w:cs="Times New Roman"/>
                <w:sz w:val="24"/>
                <w:szCs w:val="24"/>
              </w:rPr>
            </w:pPr>
            <w:r w:rsidRPr="00482341">
              <w:rPr>
                <w:rFonts w:ascii="Times New Roman" w:hAnsi="Times New Roman" w:cs="Times New Roman"/>
                <w:sz w:val="24"/>
                <w:szCs w:val="24"/>
              </w:rPr>
              <w:t>Филиал №7806 банка ВТБ (ПАО)</w:t>
            </w:r>
          </w:p>
          <w:p w:rsidR="00482341" w:rsidRPr="00482341" w:rsidRDefault="00482341" w:rsidP="00482341">
            <w:pPr>
              <w:spacing w:after="0" w:line="240" w:lineRule="auto"/>
              <w:jc w:val="both"/>
              <w:rPr>
                <w:rFonts w:ascii="Times New Roman" w:hAnsi="Times New Roman" w:cs="Times New Roman"/>
                <w:sz w:val="24"/>
                <w:szCs w:val="24"/>
              </w:rPr>
            </w:pPr>
            <w:r w:rsidRPr="00482341">
              <w:rPr>
                <w:rFonts w:ascii="Times New Roman" w:hAnsi="Times New Roman" w:cs="Times New Roman"/>
                <w:sz w:val="24"/>
                <w:szCs w:val="24"/>
              </w:rPr>
              <w:t xml:space="preserve"> г. Санкт-Петербург</w:t>
            </w:r>
          </w:p>
          <w:p w:rsidR="00482341" w:rsidRPr="00482341" w:rsidRDefault="00482341" w:rsidP="00482341">
            <w:pPr>
              <w:spacing w:after="0" w:line="240" w:lineRule="auto"/>
              <w:jc w:val="both"/>
              <w:rPr>
                <w:rFonts w:ascii="Times New Roman" w:hAnsi="Times New Roman" w:cs="Times New Roman"/>
                <w:sz w:val="24"/>
                <w:szCs w:val="24"/>
              </w:rPr>
            </w:pPr>
            <w:r w:rsidRPr="00482341">
              <w:rPr>
                <w:rFonts w:ascii="Times New Roman" w:hAnsi="Times New Roman" w:cs="Times New Roman"/>
                <w:sz w:val="24"/>
                <w:szCs w:val="24"/>
              </w:rPr>
              <w:t xml:space="preserve">К/с 30101810240300000707, </w:t>
            </w:r>
          </w:p>
          <w:p w:rsidR="009A0595" w:rsidRPr="00482341" w:rsidRDefault="00482341" w:rsidP="00482341">
            <w:pPr>
              <w:spacing w:line="240" w:lineRule="auto"/>
              <w:jc w:val="both"/>
              <w:rPr>
                <w:rFonts w:ascii="Times New Roman" w:hAnsi="Times New Roman" w:cs="Times New Roman"/>
                <w:sz w:val="24"/>
                <w:szCs w:val="24"/>
              </w:rPr>
            </w:pPr>
            <w:r w:rsidRPr="00482341">
              <w:rPr>
                <w:rFonts w:ascii="Times New Roman" w:hAnsi="Times New Roman" w:cs="Times New Roman"/>
                <w:sz w:val="24"/>
                <w:szCs w:val="24"/>
              </w:rPr>
              <w:t>БИК 044030707</w:t>
            </w:r>
          </w:p>
        </w:tc>
      </w:tr>
      <w:tr w:rsidR="009A0595" w:rsidRPr="00913DBD" w:rsidTr="00ED6E3E">
        <w:tc>
          <w:tcPr>
            <w:tcW w:w="4617" w:type="dxa"/>
          </w:tcPr>
          <w:p w:rsidR="009A0595" w:rsidRPr="00913DBD" w:rsidRDefault="009A0595" w:rsidP="00ED6E3E">
            <w:pPr>
              <w:spacing w:after="0" w:line="240" w:lineRule="auto"/>
              <w:jc w:val="both"/>
              <w:rPr>
                <w:rFonts w:ascii="Times New Roman" w:eastAsia="Times New Roman" w:hAnsi="Times New Roman" w:cs="Times New Roman"/>
                <w:sz w:val="24"/>
                <w:szCs w:val="24"/>
                <w:lang w:eastAsia="ru-RU"/>
              </w:rPr>
            </w:pPr>
            <w:r w:rsidRPr="00913DBD">
              <w:rPr>
                <w:rFonts w:ascii="Times New Roman" w:eastAsia="Times New Roman" w:hAnsi="Times New Roman" w:cs="Times New Roman"/>
                <w:sz w:val="24"/>
                <w:szCs w:val="24"/>
                <w:lang w:eastAsia="ru-RU"/>
              </w:rPr>
              <w:t>Руководитель администрации</w:t>
            </w:r>
          </w:p>
          <w:p w:rsidR="009A0595" w:rsidRPr="00913DBD" w:rsidRDefault="009A0595" w:rsidP="00ED6E3E">
            <w:pPr>
              <w:spacing w:after="0" w:line="240" w:lineRule="auto"/>
              <w:jc w:val="both"/>
              <w:rPr>
                <w:rFonts w:ascii="Times New Roman" w:eastAsia="Times New Roman" w:hAnsi="Times New Roman" w:cs="Times New Roman"/>
                <w:sz w:val="24"/>
                <w:szCs w:val="24"/>
                <w:lang w:eastAsia="ru-RU"/>
              </w:rPr>
            </w:pPr>
            <w:r w:rsidRPr="00913DBD">
              <w:rPr>
                <w:rFonts w:ascii="Times New Roman" w:eastAsia="Times New Roman" w:hAnsi="Times New Roman" w:cs="Times New Roman"/>
                <w:sz w:val="24"/>
                <w:szCs w:val="24"/>
                <w:lang w:eastAsia="ru-RU"/>
              </w:rPr>
              <w:t>городского поселения «Микунь» -</w:t>
            </w:r>
          </w:p>
          <w:p w:rsidR="009A0595" w:rsidRPr="00913DBD" w:rsidRDefault="009A0595" w:rsidP="00ED6E3E">
            <w:pPr>
              <w:spacing w:after="0" w:line="240" w:lineRule="auto"/>
              <w:jc w:val="both"/>
              <w:rPr>
                <w:rFonts w:ascii="Times New Roman" w:hAnsi="Times New Roman" w:cs="Times New Roman"/>
                <w:sz w:val="24"/>
                <w:szCs w:val="24"/>
              </w:rPr>
            </w:pPr>
            <w:r w:rsidRPr="00913DBD">
              <w:rPr>
                <w:rFonts w:ascii="Times New Roman" w:eastAsia="Times New Roman" w:hAnsi="Times New Roman" w:cs="Times New Roman"/>
                <w:sz w:val="24"/>
                <w:szCs w:val="24"/>
                <w:lang w:eastAsia="ru-RU"/>
              </w:rPr>
              <w:t xml:space="preserve">____________________ </w:t>
            </w:r>
            <w:proofErr w:type="spellStart"/>
            <w:r w:rsidRPr="00913DBD">
              <w:rPr>
                <w:rFonts w:ascii="Times New Roman" w:eastAsia="Times New Roman" w:hAnsi="Times New Roman" w:cs="Times New Roman"/>
                <w:sz w:val="24"/>
                <w:szCs w:val="24"/>
                <w:lang w:eastAsia="ru-RU"/>
              </w:rPr>
              <w:t>В.А.Розмысло</w:t>
            </w:r>
            <w:proofErr w:type="spellEnd"/>
            <w:r w:rsidRPr="00913DBD">
              <w:rPr>
                <w:rFonts w:ascii="Times New Roman" w:eastAsia="Times New Roman" w:hAnsi="Times New Roman" w:cs="Times New Roman"/>
                <w:iCs/>
                <w:sz w:val="24"/>
                <w:szCs w:val="24"/>
                <w:lang w:eastAsia="ru-RU"/>
              </w:rPr>
              <w:t xml:space="preserve">                      </w:t>
            </w:r>
          </w:p>
        </w:tc>
        <w:tc>
          <w:tcPr>
            <w:tcW w:w="4291" w:type="dxa"/>
          </w:tcPr>
          <w:p w:rsidR="006F7307" w:rsidRPr="006F7307" w:rsidRDefault="006F7307" w:rsidP="006F7307">
            <w:pPr>
              <w:spacing w:after="0" w:line="240" w:lineRule="auto"/>
              <w:ind w:right="-2"/>
              <w:jc w:val="both"/>
              <w:rPr>
                <w:rFonts w:ascii="Times New Roman" w:eastAsia="Times New Roman" w:hAnsi="Times New Roman"/>
                <w:color w:val="000000"/>
                <w:lang w:eastAsia="ru-RU"/>
              </w:rPr>
            </w:pPr>
            <w:r w:rsidRPr="006F7307">
              <w:rPr>
                <w:rFonts w:ascii="Times New Roman" w:eastAsia="Times New Roman" w:hAnsi="Times New Roman"/>
                <w:color w:val="000000"/>
                <w:lang w:eastAsia="ru-RU"/>
              </w:rPr>
              <w:t>Г</w:t>
            </w:r>
            <w:r w:rsidRPr="006F7307">
              <w:rPr>
                <w:rFonts w:ascii="Times New Roman" w:eastAsia="Times New Roman" w:hAnsi="Times New Roman"/>
                <w:color w:val="000000"/>
              </w:rPr>
              <w:t>енеральный директор</w:t>
            </w:r>
          </w:p>
          <w:p w:rsidR="006F7307" w:rsidRPr="006F7307" w:rsidRDefault="006F7307" w:rsidP="006F7307">
            <w:pPr>
              <w:spacing w:after="0" w:line="240" w:lineRule="auto"/>
              <w:ind w:right="-2"/>
              <w:jc w:val="both"/>
              <w:rPr>
                <w:rFonts w:ascii="Times New Roman" w:eastAsia="Times New Roman" w:hAnsi="Times New Roman"/>
                <w:color w:val="000000"/>
              </w:rPr>
            </w:pPr>
          </w:p>
          <w:p w:rsidR="009A0595" w:rsidRPr="00913DBD" w:rsidRDefault="006F7307" w:rsidP="006F7307">
            <w:pPr>
              <w:spacing w:after="0" w:line="240" w:lineRule="auto"/>
              <w:jc w:val="both"/>
              <w:rPr>
                <w:rFonts w:ascii="Times New Roman" w:hAnsi="Times New Roman" w:cs="Times New Roman"/>
                <w:bCs/>
                <w:iCs/>
                <w:sz w:val="24"/>
                <w:szCs w:val="24"/>
              </w:rPr>
            </w:pPr>
            <w:r w:rsidRPr="006F7307">
              <w:rPr>
                <w:rFonts w:ascii="Times New Roman" w:eastAsia="Times New Roman" w:hAnsi="Times New Roman"/>
                <w:color w:val="000000"/>
              </w:rPr>
              <w:t>______________________ Смирнов И.Б.</w:t>
            </w:r>
          </w:p>
        </w:tc>
      </w:tr>
    </w:tbl>
    <w:p w:rsidR="00E60C75" w:rsidRDefault="00E60C75"/>
    <w:sectPr w:rsidR="00E60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3D0E"/>
    <w:multiLevelType w:val="singleLevel"/>
    <w:tmpl w:val="E306FBF2"/>
    <w:lvl w:ilvl="0">
      <w:start w:val="3"/>
      <w:numFmt w:val="bullet"/>
      <w:lvlText w:val="-"/>
      <w:lvlJc w:val="left"/>
      <w:pPr>
        <w:tabs>
          <w:tab w:val="num" w:pos="1080"/>
        </w:tabs>
        <w:ind w:left="1080" w:hanging="360"/>
      </w:pPr>
    </w:lvl>
  </w:abstractNum>
  <w:abstractNum w:abstractNumId="1" w15:restartNumberingAfterBreak="0">
    <w:nsid w:val="5AFD5A86"/>
    <w:multiLevelType w:val="singleLevel"/>
    <w:tmpl w:val="4086A4B8"/>
    <w:lvl w:ilvl="0">
      <w:start w:val="4"/>
      <w:numFmt w:val="decimal"/>
      <w:lvlText w:val=""/>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595"/>
    <w:rsid w:val="001D30AB"/>
    <w:rsid w:val="00482341"/>
    <w:rsid w:val="006F7307"/>
    <w:rsid w:val="009A0595"/>
    <w:rsid w:val="00E60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EF2444"/>
  <w15:chartTrackingRefBased/>
  <w15:docId w15:val="{05F23706-F925-46FA-A8C5-38677ECA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05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текст,Основной текст 1,Нумерованный список !!"/>
    <w:basedOn w:val="a"/>
    <w:link w:val="a4"/>
    <w:rsid w:val="009A0595"/>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aliases w:val="текст Знак,Основной текст 1 Знак,Нумерованный список !! Знак"/>
    <w:basedOn w:val="a0"/>
    <w:link w:val="a3"/>
    <w:rsid w:val="009A0595"/>
    <w:rPr>
      <w:rFonts w:ascii="Times New Roman" w:eastAsia="Times New Roman" w:hAnsi="Times New Roman" w:cs="Times New Roman"/>
      <w:sz w:val="20"/>
      <w:szCs w:val="20"/>
      <w:lang w:eastAsia="ru-RU"/>
    </w:rPr>
  </w:style>
  <w:style w:type="paragraph" w:styleId="2">
    <w:name w:val="Body Text 2"/>
    <w:basedOn w:val="a"/>
    <w:link w:val="20"/>
    <w:rsid w:val="009A0595"/>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9A0595"/>
    <w:rPr>
      <w:rFonts w:ascii="Times New Roman" w:eastAsia="Times New Roman" w:hAnsi="Times New Roman" w:cs="Times New Roman"/>
      <w:sz w:val="20"/>
      <w:szCs w:val="20"/>
      <w:lang w:eastAsia="ru-RU"/>
    </w:rPr>
  </w:style>
  <w:style w:type="paragraph" w:styleId="a5">
    <w:name w:val="No Spacing"/>
    <w:uiPriority w:val="1"/>
    <w:qFormat/>
    <w:rsid w:val="009A0595"/>
    <w:pPr>
      <w:spacing w:after="0" w:line="240" w:lineRule="auto"/>
    </w:pPr>
  </w:style>
  <w:style w:type="character" w:customStyle="1" w:styleId="FontStyle12">
    <w:name w:val="Font Style12"/>
    <w:uiPriority w:val="99"/>
    <w:rsid w:val="009A0595"/>
    <w:rPr>
      <w:rFonts w:ascii="Times New Roman" w:eastAsia="Calibri" w:hAnsi="Times New Roman" w:cs="Times New Roman"/>
      <w:b/>
      <w:bCs/>
      <w:sz w:val="20"/>
      <w:szCs w:val="20"/>
      <w:lang w:val="ru-RU" w:eastAsia="zh-CN" w:bidi="ar-SA"/>
    </w:rPr>
  </w:style>
  <w:style w:type="character" w:styleId="a6">
    <w:name w:val="Hyperlink"/>
    <w:basedOn w:val="a0"/>
    <w:uiPriority w:val="99"/>
    <w:semiHidden/>
    <w:unhideWhenUsed/>
    <w:rsid w:val="009A0595"/>
    <w:rPr>
      <w:strike w:val="0"/>
      <w:dstrike w:val="0"/>
      <w:color w:val="0075C5"/>
      <w:u w:val="none"/>
      <w:effect w:val="none"/>
    </w:rPr>
  </w:style>
  <w:style w:type="character" w:customStyle="1" w:styleId="es-el-amount">
    <w:name w:val="es-el-amount"/>
    <w:basedOn w:val="a0"/>
    <w:rsid w:val="009A0595"/>
  </w:style>
  <w:style w:type="character" w:styleId="a7">
    <w:name w:val="Strong"/>
    <w:basedOn w:val="a0"/>
    <w:uiPriority w:val="22"/>
    <w:qFormat/>
    <w:rsid w:val="006F7307"/>
    <w:rPr>
      <w:b/>
      <w:bCs/>
    </w:rPr>
  </w:style>
  <w:style w:type="paragraph" w:customStyle="1" w:styleId="Style7">
    <w:name w:val="Style7"/>
    <w:basedOn w:val="a"/>
    <w:rsid w:val="006F7307"/>
    <w:pPr>
      <w:widowControl w:val="0"/>
      <w:suppressAutoHyphens/>
      <w:autoSpaceDN w:val="0"/>
      <w:spacing w:after="0" w:line="274" w:lineRule="exact"/>
      <w:jc w:val="both"/>
      <w:textAlignment w:val="baseline"/>
    </w:pPr>
    <w:rPr>
      <w:rFonts w:ascii="Times New Roman" w:eastAsia="SimSu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810E9168F9A4A81F298C1ED11C336B914197C8D32E5A1B81D7C9447EC32EDF88987FB9D98FC44ACD4vEL" TargetMode="External"/><Relationship Id="rId5" Type="http://schemas.openxmlformats.org/officeDocument/2006/relationships/hyperlink" Target="http://www.sberbank-ast.ru/ViewDocument.aspx?id=5812561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3159</Words>
  <Characters>18008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4</cp:revision>
  <dcterms:created xsi:type="dcterms:W3CDTF">2018-08-13T11:08:00Z</dcterms:created>
  <dcterms:modified xsi:type="dcterms:W3CDTF">2018-08-23T06:19:00Z</dcterms:modified>
</cp:coreProperties>
</file>