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Pr="001A2FCE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5268A7" w:rsidRPr="001A2FCE" w:rsidRDefault="00F11899" w:rsidP="0052294B">
      <w:pPr>
        <w:pStyle w:val="a9"/>
        <w:spacing w:after="120" w:line="240" w:lineRule="auto"/>
        <w:jc w:val="center"/>
        <w:rPr>
          <w:rStyle w:val="a4"/>
          <w:rFonts w:ascii="Segoe UI" w:hAnsi="Segoe UI" w:cs="Segoe UI"/>
          <w:b/>
          <w:i w:val="0"/>
          <w:color w:val="000000"/>
        </w:rPr>
      </w:pPr>
      <w:r w:rsidRPr="001A2FCE">
        <w:rPr>
          <w:rFonts w:ascii="Segoe UI" w:hAnsi="Segoe UI" w:cs="Segoe UI"/>
          <w:b/>
          <w:lang w:eastAsia="en-US"/>
        </w:rPr>
        <w:t>Как получить копии документов в Кадастровой палате</w:t>
      </w:r>
    </w:p>
    <w:p w:rsidR="001A2FCE" w:rsidRDefault="001A2FCE" w:rsidP="00F11899">
      <w:pPr>
        <w:spacing w:after="120"/>
        <w:jc w:val="both"/>
        <w:rPr>
          <w:rFonts w:ascii="Segoe UI" w:hAnsi="Segoe UI" w:cs="Segoe UI"/>
        </w:rPr>
      </w:pPr>
    </w:p>
    <w:p w:rsidR="005D4288" w:rsidRDefault="001A2FCE" w:rsidP="00F11899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по Республике Коми напоминает, что можно получить сведения </w:t>
      </w:r>
      <w:r w:rsidRPr="001A2FCE">
        <w:rPr>
          <w:rFonts w:ascii="Segoe UI" w:hAnsi="Segoe UI" w:cs="Segoe UI"/>
        </w:rPr>
        <w:t>из Едино</w:t>
      </w:r>
      <w:r>
        <w:rPr>
          <w:rFonts w:ascii="Segoe UI" w:hAnsi="Segoe UI" w:cs="Segoe UI"/>
        </w:rPr>
        <w:t>го</w:t>
      </w:r>
      <w:r w:rsidRPr="001A2FCE">
        <w:rPr>
          <w:rFonts w:ascii="Segoe UI" w:hAnsi="Segoe UI" w:cs="Segoe UI"/>
        </w:rPr>
        <w:t xml:space="preserve"> государственно</w:t>
      </w:r>
      <w:r>
        <w:rPr>
          <w:rFonts w:ascii="Segoe UI" w:hAnsi="Segoe UI" w:cs="Segoe UI"/>
        </w:rPr>
        <w:t>го</w:t>
      </w:r>
      <w:r w:rsidRPr="001A2FCE">
        <w:rPr>
          <w:rFonts w:ascii="Segoe UI" w:hAnsi="Segoe UI" w:cs="Segoe UI"/>
        </w:rPr>
        <w:t xml:space="preserve"> реестр</w:t>
      </w:r>
      <w:r>
        <w:rPr>
          <w:rFonts w:ascii="Segoe UI" w:hAnsi="Segoe UI" w:cs="Segoe UI"/>
        </w:rPr>
        <w:t>а</w:t>
      </w:r>
      <w:r w:rsidRPr="001A2FCE">
        <w:rPr>
          <w:rFonts w:ascii="Segoe UI" w:hAnsi="Segoe UI" w:cs="Segoe UI"/>
        </w:rPr>
        <w:t xml:space="preserve"> недвижимости</w:t>
      </w:r>
      <w:r>
        <w:rPr>
          <w:rFonts w:ascii="Segoe UI" w:hAnsi="Segoe UI" w:cs="Segoe UI"/>
        </w:rPr>
        <w:t xml:space="preserve"> (</w:t>
      </w:r>
      <w:r w:rsidRPr="001A2FCE">
        <w:rPr>
          <w:rFonts w:ascii="Segoe UI" w:hAnsi="Segoe UI" w:cs="Segoe UI"/>
        </w:rPr>
        <w:t>ЕГРН</w:t>
      </w:r>
      <w:r>
        <w:rPr>
          <w:rFonts w:ascii="Segoe UI" w:hAnsi="Segoe UI" w:cs="Segoe UI"/>
        </w:rPr>
        <w:t>)</w:t>
      </w:r>
      <w:r w:rsidRPr="001A2FCE">
        <w:rPr>
          <w:rFonts w:ascii="Segoe UI" w:hAnsi="Segoe UI" w:cs="Segoe UI"/>
        </w:rPr>
        <w:t xml:space="preserve"> в виде копи</w:t>
      </w:r>
      <w:r w:rsidR="003A2D5D">
        <w:rPr>
          <w:rFonts w:ascii="Segoe UI" w:hAnsi="Segoe UI" w:cs="Segoe UI"/>
        </w:rPr>
        <w:t>и</w:t>
      </w:r>
      <w:r w:rsidRPr="001A2FCE">
        <w:rPr>
          <w:rFonts w:ascii="Segoe UI" w:hAnsi="Segoe UI" w:cs="Segoe UI"/>
        </w:rPr>
        <w:t xml:space="preserve"> документ</w:t>
      </w:r>
      <w:r w:rsidR="003A2D5D">
        <w:rPr>
          <w:rFonts w:ascii="Segoe UI" w:hAnsi="Segoe UI" w:cs="Segoe UI"/>
        </w:rPr>
        <w:t>а</w:t>
      </w:r>
      <w:r w:rsidRPr="001A2FCE">
        <w:rPr>
          <w:rFonts w:ascii="Segoe UI" w:hAnsi="Segoe UI" w:cs="Segoe UI"/>
        </w:rPr>
        <w:t xml:space="preserve">, </w:t>
      </w:r>
      <w:r w:rsidR="00F84DCC">
        <w:rPr>
          <w:rFonts w:ascii="Segoe UI" w:hAnsi="Segoe UI" w:cs="Segoe UI"/>
        </w:rPr>
        <w:t>на основании котор</w:t>
      </w:r>
      <w:r w:rsidR="003A2D5D">
        <w:rPr>
          <w:rFonts w:ascii="Segoe UI" w:hAnsi="Segoe UI" w:cs="Segoe UI"/>
        </w:rPr>
        <w:t>ого</w:t>
      </w:r>
      <w:r w:rsidR="00F84DCC">
        <w:rPr>
          <w:rFonts w:ascii="Segoe UI" w:hAnsi="Segoe UI" w:cs="Segoe UI"/>
        </w:rPr>
        <w:t xml:space="preserve"> сведения </w:t>
      </w:r>
      <w:r w:rsidR="00F44AC2">
        <w:rPr>
          <w:rFonts w:ascii="Segoe UI" w:hAnsi="Segoe UI" w:cs="Segoe UI"/>
        </w:rPr>
        <w:t>об объекте недвижимости внесены в реестр.</w:t>
      </w:r>
      <w:r w:rsidR="00546EB3">
        <w:rPr>
          <w:rFonts w:ascii="Segoe UI" w:hAnsi="Segoe UI" w:cs="Segoe UI"/>
        </w:rPr>
        <w:t xml:space="preserve"> К таким документам относятся копи</w:t>
      </w:r>
      <w:r w:rsidR="00D6029A">
        <w:rPr>
          <w:rFonts w:ascii="Segoe UI" w:hAnsi="Segoe UI" w:cs="Segoe UI"/>
        </w:rPr>
        <w:t>я</w:t>
      </w:r>
      <w:r w:rsidR="00546EB3">
        <w:rPr>
          <w:rFonts w:ascii="Segoe UI" w:hAnsi="Segoe UI" w:cs="Segoe UI"/>
        </w:rPr>
        <w:t xml:space="preserve"> межевого и </w:t>
      </w:r>
      <w:r w:rsidR="000B6290">
        <w:rPr>
          <w:rFonts w:ascii="Segoe UI" w:hAnsi="Segoe UI" w:cs="Segoe UI"/>
        </w:rPr>
        <w:t>технического плана,</w:t>
      </w:r>
      <w:r w:rsidR="00546EB3">
        <w:rPr>
          <w:rFonts w:ascii="Segoe UI" w:hAnsi="Segoe UI" w:cs="Segoe UI"/>
        </w:rPr>
        <w:t xml:space="preserve"> </w:t>
      </w:r>
      <w:r w:rsidR="00ED669E" w:rsidRPr="001A2FCE">
        <w:rPr>
          <w:rFonts w:ascii="Segoe UI" w:hAnsi="Segoe UI" w:cs="Segoe UI"/>
        </w:rPr>
        <w:t>документа, подтверждающего принадлежность земельного участка к определенной категории земель,</w:t>
      </w:r>
      <w:r w:rsidR="00ED669E">
        <w:rPr>
          <w:rFonts w:ascii="Segoe UI" w:hAnsi="Segoe UI" w:cs="Segoe UI"/>
        </w:rPr>
        <w:t xml:space="preserve"> </w:t>
      </w:r>
      <w:r w:rsidR="00546EB3">
        <w:rPr>
          <w:rFonts w:ascii="Segoe UI" w:hAnsi="Segoe UI" w:cs="Segoe UI"/>
        </w:rPr>
        <w:t xml:space="preserve">документа, </w:t>
      </w:r>
      <w:r w:rsidR="00546EB3" w:rsidRPr="001A2FCE">
        <w:rPr>
          <w:rFonts w:ascii="Segoe UI" w:hAnsi="Segoe UI" w:cs="Segoe UI"/>
        </w:rPr>
        <w:t>содержащего сведения о кадастровой стоимости объекта недвижимости</w:t>
      </w:r>
      <w:r w:rsidR="000B6290">
        <w:rPr>
          <w:rFonts w:ascii="Segoe UI" w:hAnsi="Segoe UI" w:cs="Segoe UI"/>
        </w:rPr>
        <w:t>,</w:t>
      </w:r>
      <w:r w:rsidR="00546EB3">
        <w:rPr>
          <w:rFonts w:ascii="Segoe UI" w:hAnsi="Segoe UI" w:cs="Segoe UI"/>
        </w:rPr>
        <w:t xml:space="preserve"> и копии иных документов, содержащихся в реестровом деле.</w:t>
      </w:r>
    </w:p>
    <w:p w:rsidR="00F44AC2" w:rsidRDefault="000B6290" w:rsidP="00F11899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5D4288" w:rsidRPr="001A2FCE">
        <w:rPr>
          <w:rFonts w:ascii="Segoe UI" w:hAnsi="Segoe UI" w:cs="Segoe UI"/>
        </w:rPr>
        <w:t>ведения в виде копии документа предоставляются только самим правообладателям или их законным представителям</w:t>
      </w:r>
      <w:r w:rsidR="00ED669E">
        <w:rPr>
          <w:rFonts w:ascii="Segoe UI" w:hAnsi="Segoe UI" w:cs="Segoe UI"/>
        </w:rPr>
        <w:t>, либо лицам, имеющим доверенность от правообладателя или его законного представителя.</w:t>
      </w:r>
    </w:p>
    <w:p w:rsidR="003A2D5D" w:rsidRDefault="003A2D5D" w:rsidP="003A2D5D">
      <w:pPr>
        <w:spacing w:after="120"/>
        <w:jc w:val="both"/>
        <w:rPr>
          <w:rFonts w:ascii="Segoe UI" w:hAnsi="Segoe UI" w:cs="Segoe UI"/>
        </w:rPr>
      </w:pPr>
      <w:r w:rsidRPr="001A2FCE">
        <w:rPr>
          <w:rFonts w:ascii="Segoe UI" w:hAnsi="Segoe UI" w:cs="Segoe UI"/>
        </w:rPr>
        <w:t xml:space="preserve">Подать запрос о предоставлении сведений из ЕГРН в виде копии документа можно </w:t>
      </w:r>
      <w:r>
        <w:rPr>
          <w:rFonts w:ascii="Segoe UI" w:hAnsi="Segoe UI" w:cs="Segoe UI"/>
        </w:rPr>
        <w:t>несколькими способами:</w:t>
      </w:r>
    </w:p>
    <w:p w:rsidR="003A2D5D" w:rsidRDefault="003A2D5D" w:rsidP="003A2D5D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– </w:t>
      </w:r>
      <w:r w:rsidR="00556E6E">
        <w:rPr>
          <w:rFonts w:ascii="Segoe UI" w:hAnsi="Segoe UI" w:cs="Segoe UI"/>
        </w:rPr>
        <w:t>обратиться лично</w:t>
      </w:r>
      <w:r w:rsidR="00546EB3">
        <w:rPr>
          <w:rFonts w:ascii="Segoe UI" w:hAnsi="Segoe UI" w:cs="Segoe UI"/>
        </w:rPr>
        <w:t xml:space="preserve"> в м</w:t>
      </w:r>
      <w:r w:rsidRPr="001A2FCE">
        <w:rPr>
          <w:rFonts w:ascii="Segoe UI" w:hAnsi="Segoe UI" w:cs="Segoe UI"/>
        </w:rPr>
        <w:t>ногофункциональный центр</w:t>
      </w:r>
      <w:r w:rsidR="00546EB3">
        <w:rPr>
          <w:rFonts w:ascii="Segoe UI" w:hAnsi="Segoe UI" w:cs="Segoe UI"/>
        </w:rPr>
        <w:t xml:space="preserve"> «Мои документы»</w:t>
      </w:r>
      <w:r w:rsidRPr="001A2FCE">
        <w:rPr>
          <w:rFonts w:ascii="Segoe UI" w:hAnsi="Segoe UI" w:cs="Segoe UI"/>
        </w:rPr>
        <w:t xml:space="preserve">; </w:t>
      </w:r>
    </w:p>
    <w:p w:rsidR="003A2D5D" w:rsidRDefault="003A2D5D" w:rsidP="003A2D5D">
      <w:pPr>
        <w:spacing w:after="12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– </w:t>
      </w:r>
      <w:r w:rsidR="00072E4E">
        <w:rPr>
          <w:rFonts w:ascii="Segoe UI" w:hAnsi="Segoe UI" w:cs="Segoe UI"/>
        </w:rPr>
        <w:t>направить запрос</w:t>
      </w:r>
      <w:r w:rsidRPr="001A2FCE">
        <w:rPr>
          <w:rFonts w:ascii="Segoe UI" w:hAnsi="Segoe UI" w:cs="Segoe UI"/>
        </w:rPr>
        <w:t xml:space="preserve"> в Кадастров</w:t>
      </w:r>
      <w:r>
        <w:rPr>
          <w:rFonts w:ascii="Segoe UI" w:hAnsi="Segoe UI" w:cs="Segoe UI"/>
        </w:rPr>
        <w:t>ую</w:t>
      </w:r>
      <w:r w:rsidRPr="001A2FCE">
        <w:rPr>
          <w:rFonts w:ascii="Segoe UI" w:hAnsi="Segoe UI" w:cs="Segoe UI"/>
        </w:rPr>
        <w:t xml:space="preserve"> палат</w:t>
      </w:r>
      <w:r>
        <w:rPr>
          <w:rFonts w:ascii="Segoe UI" w:hAnsi="Segoe UI" w:cs="Segoe UI"/>
        </w:rPr>
        <w:t>у</w:t>
      </w:r>
      <w:r w:rsidRPr="001A2FCE">
        <w:rPr>
          <w:rFonts w:ascii="Segoe UI" w:hAnsi="Segoe UI" w:cs="Segoe UI"/>
        </w:rPr>
        <w:t xml:space="preserve"> по Республике Коми почтовым отправлением по адресу:  167983, Республика Коми, г. Сыктывкар, ул. Интернациональная, д. 131 (при этом запрос должен быть направлен по форме, утвержденной  приказом Минэкономразвития России от 23.12.2015 № 968, подлинность подписи заявителя</w:t>
      </w:r>
      <w:proofErr w:type="gramEnd"/>
      <w:r w:rsidRPr="001A2FCE">
        <w:rPr>
          <w:rFonts w:ascii="Segoe UI" w:hAnsi="Segoe UI" w:cs="Segoe UI"/>
        </w:rPr>
        <w:t xml:space="preserve"> (представителя заявителя) должна быть засвидетельст</w:t>
      </w:r>
      <w:r>
        <w:rPr>
          <w:rFonts w:ascii="Segoe UI" w:hAnsi="Segoe UI" w:cs="Segoe UI"/>
        </w:rPr>
        <w:t>вована в нотариальном порядке);</w:t>
      </w:r>
    </w:p>
    <w:p w:rsidR="003A2D5D" w:rsidRPr="001A2FCE" w:rsidRDefault="003A2D5D" w:rsidP="003A2D5D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– </w:t>
      </w:r>
      <w:r w:rsidRPr="001A2FCE">
        <w:rPr>
          <w:rFonts w:ascii="Segoe UI" w:hAnsi="Segoe UI" w:cs="Segoe UI"/>
        </w:rPr>
        <w:t>подать запрос в электронном виде через личный кабинет на сайте Росреестра (при этом запрос должен быть заверен усиленной квалифицированной электронной подписью заявителя (представителя заявителя)).</w:t>
      </w:r>
    </w:p>
    <w:p w:rsidR="005D4288" w:rsidRPr="001A2FCE" w:rsidRDefault="005D4288" w:rsidP="005D4288">
      <w:pPr>
        <w:spacing w:after="120"/>
        <w:jc w:val="both"/>
        <w:rPr>
          <w:rFonts w:ascii="Segoe UI" w:hAnsi="Segoe UI" w:cs="Segoe UI"/>
        </w:rPr>
      </w:pPr>
      <w:r w:rsidRPr="001A2FCE">
        <w:rPr>
          <w:rFonts w:ascii="Segoe UI" w:hAnsi="Segoe UI" w:cs="Segoe UI"/>
        </w:rPr>
        <w:t xml:space="preserve">По выбору заявителя копию документа можно получить как на бумажном носителе, так и в форме электронного документа. </w:t>
      </w:r>
      <w:r w:rsidR="009073BF">
        <w:rPr>
          <w:rFonts w:ascii="Segoe UI" w:hAnsi="Segoe UI" w:cs="Segoe UI"/>
        </w:rPr>
        <w:t>Копия документа</w:t>
      </w:r>
      <w:r w:rsidRPr="001A2FCE">
        <w:rPr>
          <w:rFonts w:ascii="Segoe UI" w:hAnsi="Segoe UI" w:cs="Segoe UI"/>
        </w:rPr>
        <w:t xml:space="preserve"> в форме электронного докум</w:t>
      </w:r>
      <w:r>
        <w:rPr>
          <w:rFonts w:ascii="Segoe UI" w:hAnsi="Segoe UI" w:cs="Segoe UI"/>
        </w:rPr>
        <w:t xml:space="preserve">ента заверяется </w:t>
      </w:r>
      <w:r w:rsidRPr="001A2FCE">
        <w:rPr>
          <w:rFonts w:ascii="Segoe UI" w:hAnsi="Segoe UI" w:cs="Segoe UI"/>
        </w:rPr>
        <w:t>усиленной квалифицированной электронной подписью органа регистрации прав и имеет такую же юридическую силу.</w:t>
      </w:r>
    </w:p>
    <w:p w:rsidR="005D4288" w:rsidRPr="001A2FCE" w:rsidRDefault="00546EB3" w:rsidP="005D4288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5D4288" w:rsidRPr="001A2FCE">
        <w:rPr>
          <w:rFonts w:ascii="Segoe UI" w:hAnsi="Segoe UI" w:cs="Segoe UI"/>
        </w:rPr>
        <w:t>слуга по предоставлению сведений в виде ко</w:t>
      </w:r>
      <w:r w:rsidR="005D4288">
        <w:rPr>
          <w:rFonts w:ascii="Segoe UI" w:hAnsi="Segoe UI" w:cs="Segoe UI"/>
        </w:rPr>
        <w:t>пии документа является платной.</w:t>
      </w:r>
      <w:r w:rsidR="005D4288" w:rsidRPr="001A2FCE">
        <w:rPr>
          <w:rFonts w:ascii="Segoe UI" w:hAnsi="Segoe UI" w:cs="Segoe UI"/>
        </w:rPr>
        <w:t xml:space="preserve"> Размеры платы за предоставление сведений из ЕГРН утверждены приказом Минэкономразвития России от 10.05.2016 № 291.</w:t>
      </w:r>
    </w:p>
    <w:p w:rsidR="005D4288" w:rsidRPr="001A2FCE" w:rsidRDefault="005D4288" w:rsidP="005D4288">
      <w:pPr>
        <w:spacing w:after="120"/>
        <w:jc w:val="both"/>
        <w:rPr>
          <w:rFonts w:ascii="Segoe UI" w:hAnsi="Segoe UI" w:cs="Segoe UI"/>
        </w:rPr>
      </w:pPr>
      <w:r w:rsidRPr="001A2FCE">
        <w:rPr>
          <w:rFonts w:ascii="Segoe UI" w:hAnsi="Segoe UI" w:cs="Segoe UI"/>
        </w:rPr>
        <w:t xml:space="preserve">Обращаем внимание, что на основании </w:t>
      </w:r>
      <w:r w:rsidR="001C6624">
        <w:rPr>
          <w:rFonts w:ascii="Segoe UI" w:hAnsi="Segoe UI" w:cs="Segoe UI"/>
        </w:rPr>
        <w:t>одного</w:t>
      </w:r>
      <w:r w:rsidRPr="001A2FCE">
        <w:rPr>
          <w:rFonts w:ascii="Segoe UI" w:hAnsi="Segoe UI" w:cs="Segoe UI"/>
        </w:rPr>
        <w:t xml:space="preserve"> запроса предоставляется </w:t>
      </w:r>
      <w:r w:rsidR="001C6624">
        <w:rPr>
          <w:rFonts w:ascii="Segoe UI" w:hAnsi="Segoe UI" w:cs="Segoe UI"/>
        </w:rPr>
        <w:t>один</w:t>
      </w:r>
      <w:r w:rsidRPr="001A2FCE">
        <w:rPr>
          <w:rFonts w:ascii="Segoe UI" w:hAnsi="Segoe UI" w:cs="Segoe UI"/>
        </w:rPr>
        <w:t xml:space="preserve"> документ, в виде которого предоставляются сведения, содержащиеся в ЕГРН.</w:t>
      </w:r>
    </w:p>
    <w:p w:rsidR="005D4288" w:rsidRDefault="005D4288" w:rsidP="005D4288">
      <w:pPr>
        <w:spacing w:after="120"/>
        <w:jc w:val="both"/>
        <w:rPr>
          <w:rFonts w:ascii="Segoe UI" w:hAnsi="Segoe UI" w:cs="Segoe UI"/>
        </w:rPr>
      </w:pPr>
      <w:r w:rsidRPr="001A2FCE">
        <w:rPr>
          <w:rFonts w:ascii="Segoe UI" w:hAnsi="Segoe UI" w:cs="Segoe UI"/>
        </w:rPr>
        <w:t xml:space="preserve">Срок выполнения запроса о предоставлении сведений </w:t>
      </w:r>
      <w:r w:rsidR="00B46359">
        <w:rPr>
          <w:rFonts w:ascii="Segoe UI" w:hAnsi="Segoe UI" w:cs="Segoe UI"/>
        </w:rPr>
        <w:t xml:space="preserve">из </w:t>
      </w:r>
      <w:r w:rsidRPr="001A2FCE">
        <w:rPr>
          <w:rFonts w:ascii="Segoe UI" w:hAnsi="Segoe UI" w:cs="Segoe UI"/>
        </w:rPr>
        <w:t>ЕГРН в виде копии документа составляет не более 3 рабочих дней со дня получения органом регистрации прав такого  запроса.</w:t>
      </w:r>
    </w:p>
    <w:p w:rsidR="00F44AC2" w:rsidRPr="00BC4908" w:rsidRDefault="00F44AC2" w:rsidP="00BC4908">
      <w:pPr>
        <w:autoSpaceDE w:val="0"/>
        <w:spacing w:after="120"/>
        <w:jc w:val="both"/>
        <w:rPr>
          <w:rFonts w:ascii="Segoe UI" w:hAnsi="Segoe UI" w:cs="Segoe UI"/>
        </w:rPr>
      </w:pPr>
    </w:p>
    <w:sectPr w:rsidR="00F44AC2" w:rsidRPr="00BC4908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154A"/>
    <w:rsid w:val="000169D3"/>
    <w:rsid w:val="00040A6C"/>
    <w:rsid w:val="00045426"/>
    <w:rsid w:val="00046EB8"/>
    <w:rsid w:val="00072E4E"/>
    <w:rsid w:val="000860BD"/>
    <w:rsid w:val="000B6290"/>
    <w:rsid w:val="000B6916"/>
    <w:rsid w:val="000B6CB7"/>
    <w:rsid w:val="000E700F"/>
    <w:rsid w:val="000F0B51"/>
    <w:rsid w:val="000F4281"/>
    <w:rsid w:val="00124DC4"/>
    <w:rsid w:val="0012537D"/>
    <w:rsid w:val="001303F1"/>
    <w:rsid w:val="00131113"/>
    <w:rsid w:val="00131619"/>
    <w:rsid w:val="001348EF"/>
    <w:rsid w:val="0014343C"/>
    <w:rsid w:val="001464AE"/>
    <w:rsid w:val="001537AA"/>
    <w:rsid w:val="001612EF"/>
    <w:rsid w:val="00197BF7"/>
    <w:rsid w:val="001A0F0C"/>
    <w:rsid w:val="001A2FCE"/>
    <w:rsid w:val="001A6F5C"/>
    <w:rsid w:val="001B0EBD"/>
    <w:rsid w:val="001C6624"/>
    <w:rsid w:val="001D68A4"/>
    <w:rsid w:val="00232CA6"/>
    <w:rsid w:val="00244E14"/>
    <w:rsid w:val="002609AC"/>
    <w:rsid w:val="00265B6C"/>
    <w:rsid w:val="00273BC9"/>
    <w:rsid w:val="00282645"/>
    <w:rsid w:val="002921DC"/>
    <w:rsid w:val="002A7FAF"/>
    <w:rsid w:val="002C0A01"/>
    <w:rsid w:val="002C0B79"/>
    <w:rsid w:val="002C3297"/>
    <w:rsid w:val="002C46C8"/>
    <w:rsid w:val="002D06AC"/>
    <w:rsid w:val="002D0F8A"/>
    <w:rsid w:val="002E1ABC"/>
    <w:rsid w:val="00311054"/>
    <w:rsid w:val="00314B05"/>
    <w:rsid w:val="0038172D"/>
    <w:rsid w:val="00385517"/>
    <w:rsid w:val="003974A0"/>
    <w:rsid w:val="003A2D5D"/>
    <w:rsid w:val="003B43D4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6EB3"/>
    <w:rsid w:val="00556E6E"/>
    <w:rsid w:val="00574B12"/>
    <w:rsid w:val="00580312"/>
    <w:rsid w:val="005A43A7"/>
    <w:rsid w:val="005A5868"/>
    <w:rsid w:val="005B61F6"/>
    <w:rsid w:val="005C2F47"/>
    <w:rsid w:val="005C6611"/>
    <w:rsid w:val="005D4288"/>
    <w:rsid w:val="005D58F4"/>
    <w:rsid w:val="005D7D62"/>
    <w:rsid w:val="005E1ED8"/>
    <w:rsid w:val="00604010"/>
    <w:rsid w:val="00606F88"/>
    <w:rsid w:val="00614E41"/>
    <w:rsid w:val="00644862"/>
    <w:rsid w:val="0065504C"/>
    <w:rsid w:val="00686AA4"/>
    <w:rsid w:val="00696BE1"/>
    <w:rsid w:val="006B1E7D"/>
    <w:rsid w:val="006C0396"/>
    <w:rsid w:val="006D5707"/>
    <w:rsid w:val="006E63EA"/>
    <w:rsid w:val="006F4374"/>
    <w:rsid w:val="006F4EA2"/>
    <w:rsid w:val="00702F1B"/>
    <w:rsid w:val="00733D88"/>
    <w:rsid w:val="007600D0"/>
    <w:rsid w:val="00767EEE"/>
    <w:rsid w:val="00772E4A"/>
    <w:rsid w:val="00792209"/>
    <w:rsid w:val="007B4C54"/>
    <w:rsid w:val="007C5023"/>
    <w:rsid w:val="007F3B82"/>
    <w:rsid w:val="007F7817"/>
    <w:rsid w:val="00801A38"/>
    <w:rsid w:val="00867D8E"/>
    <w:rsid w:val="008B0C97"/>
    <w:rsid w:val="008B2714"/>
    <w:rsid w:val="008B3A9B"/>
    <w:rsid w:val="008C0AE7"/>
    <w:rsid w:val="008C6569"/>
    <w:rsid w:val="008D31E5"/>
    <w:rsid w:val="008E2119"/>
    <w:rsid w:val="008E3E4A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C04D5"/>
    <w:rsid w:val="009C6D97"/>
    <w:rsid w:val="009D3A20"/>
    <w:rsid w:val="00A00CE5"/>
    <w:rsid w:val="00A164FD"/>
    <w:rsid w:val="00A41A18"/>
    <w:rsid w:val="00A639D3"/>
    <w:rsid w:val="00A66985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46359"/>
    <w:rsid w:val="00B51A34"/>
    <w:rsid w:val="00B8479C"/>
    <w:rsid w:val="00B8622B"/>
    <w:rsid w:val="00B9069D"/>
    <w:rsid w:val="00B9120F"/>
    <w:rsid w:val="00BB7B0F"/>
    <w:rsid w:val="00BC4908"/>
    <w:rsid w:val="00BD0A05"/>
    <w:rsid w:val="00BF3F09"/>
    <w:rsid w:val="00BF4981"/>
    <w:rsid w:val="00BF58BB"/>
    <w:rsid w:val="00C2383B"/>
    <w:rsid w:val="00C2452E"/>
    <w:rsid w:val="00C2549C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029A"/>
    <w:rsid w:val="00D621C6"/>
    <w:rsid w:val="00D822FE"/>
    <w:rsid w:val="00D85AAC"/>
    <w:rsid w:val="00D85B94"/>
    <w:rsid w:val="00D87196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B5B"/>
    <w:rsid w:val="00E775D7"/>
    <w:rsid w:val="00E87666"/>
    <w:rsid w:val="00E915CC"/>
    <w:rsid w:val="00E95658"/>
    <w:rsid w:val="00E95EDC"/>
    <w:rsid w:val="00EA29D6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67511"/>
    <w:rsid w:val="00F84283"/>
    <w:rsid w:val="00F84DCC"/>
    <w:rsid w:val="00F95B56"/>
    <w:rsid w:val="00FE4D13"/>
    <w:rsid w:val="00FF1F37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194</cp:revision>
  <cp:lastPrinted>2019-05-21T09:34:00Z</cp:lastPrinted>
  <dcterms:created xsi:type="dcterms:W3CDTF">2018-07-19T07:40:00Z</dcterms:created>
  <dcterms:modified xsi:type="dcterms:W3CDTF">2019-05-22T06:40:00Z</dcterms:modified>
</cp:coreProperties>
</file>