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86" w:rsidRDefault="00EA032F" w:rsidP="00EA032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ПРОЕКТ </w:t>
      </w:r>
    </w:p>
    <w:p w:rsidR="00EA032F" w:rsidRDefault="00EA032F" w:rsidP="00EA032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7B58B4" w:rsidRPr="004214BA" w:rsidRDefault="007B58B4" w:rsidP="007B58B4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7B58B4" w:rsidTr="009F6D9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B58B4" w:rsidRPr="004214BA" w:rsidRDefault="007B58B4" w:rsidP="007B58B4">
      <w:pPr>
        <w:pStyle w:val="2"/>
        <w:jc w:val="left"/>
        <w:rPr>
          <w:szCs w:val="28"/>
        </w:rPr>
      </w:pPr>
    </w:p>
    <w:p w:rsidR="007B58B4" w:rsidRPr="000354E1" w:rsidRDefault="007B58B4" w:rsidP="007B58B4">
      <w:pPr>
        <w:rPr>
          <w:sz w:val="28"/>
          <w:szCs w:val="28"/>
        </w:rPr>
      </w:pPr>
    </w:p>
    <w:p w:rsidR="007B58B4" w:rsidRDefault="007B58B4" w:rsidP="007B58B4">
      <w:pPr>
        <w:pStyle w:val="3"/>
        <w:rPr>
          <w:sz w:val="28"/>
        </w:rPr>
      </w:pPr>
      <w:r>
        <w:rPr>
          <w:sz w:val="28"/>
        </w:rPr>
        <w:t>Ш  У  Ö  М</w:t>
      </w:r>
    </w:p>
    <w:p w:rsidR="007B58B4" w:rsidRDefault="007B58B4" w:rsidP="007B58B4">
      <w:pPr>
        <w:pStyle w:val="2"/>
      </w:pPr>
      <w:r>
        <w:t>П О С Т А Н О В Л Е Н И Е</w:t>
      </w:r>
    </w:p>
    <w:p w:rsidR="007B58B4" w:rsidRPr="004214BA" w:rsidRDefault="007B58B4" w:rsidP="007B58B4">
      <w:pPr>
        <w:spacing w:line="360" w:lineRule="auto"/>
        <w:rPr>
          <w:sz w:val="28"/>
          <w:szCs w:val="28"/>
        </w:rPr>
      </w:pPr>
    </w:p>
    <w:p w:rsidR="007B58B4" w:rsidRDefault="007B58B4" w:rsidP="007B58B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 w:rsidR="00151BB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№ </w:t>
      </w:r>
    </w:p>
    <w:p w:rsidR="007B58B4" w:rsidRDefault="007B58B4" w:rsidP="007B58B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7B58B4" w:rsidRPr="004214BA" w:rsidRDefault="007B58B4" w:rsidP="007B58B4">
      <w:pPr>
        <w:rPr>
          <w:rFonts w:ascii="Garamond" w:hAnsi="Garamond"/>
          <w:szCs w:val="26"/>
        </w:rPr>
      </w:pPr>
    </w:p>
    <w:tbl>
      <w:tblPr>
        <w:tblW w:w="9714" w:type="dxa"/>
        <w:tblLook w:val="00A0" w:firstRow="1" w:lastRow="0" w:firstColumn="1" w:lastColumn="0" w:noHBand="0" w:noVBand="0"/>
      </w:tblPr>
      <w:tblGrid>
        <w:gridCol w:w="4928"/>
        <w:gridCol w:w="4786"/>
      </w:tblGrid>
      <w:tr w:rsidR="007B58B4" w:rsidRPr="0013449F" w:rsidTr="009F6D99">
        <w:trPr>
          <w:trHeight w:val="642"/>
        </w:trPr>
        <w:tc>
          <w:tcPr>
            <w:tcW w:w="4928" w:type="dxa"/>
            <w:shd w:val="clear" w:color="auto" w:fill="auto"/>
          </w:tcPr>
          <w:p w:rsidR="007B58B4" w:rsidRPr="00343F97" w:rsidRDefault="007B58B4" w:rsidP="00151BB4">
            <w:pPr>
              <w:ind w:left="0" w:firstLine="0"/>
              <w:rPr>
                <w:sz w:val="28"/>
                <w:szCs w:val="28"/>
              </w:rPr>
            </w:pPr>
            <w:r w:rsidRPr="00343F97">
              <w:rPr>
                <w:color w:val="auto"/>
                <w:sz w:val="28"/>
                <w:szCs w:val="28"/>
              </w:rPr>
              <w:t xml:space="preserve">Об  утверждении  </w:t>
            </w:r>
            <w:r w:rsidRPr="00343F97">
              <w:rPr>
                <w:sz w:val="28"/>
                <w:szCs w:val="28"/>
              </w:rPr>
              <w:t xml:space="preserve">Порядка формирования, ведения, ежегодного дополнения и опубликования Перечня муниципального имущества </w:t>
            </w:r>
            <w:r w:rsidRPr="00343F97">
              <w:rPr>
                <w:color w:val="auto"/>
                <w:sz w:val="28"/>
                <w:szCs w:val="28"/>
              </w:rPr>
              <w:t>городского поселения «Микунь»,</w:t>
            </w:r>
            <w:r w:rsidRPr="00343F97">
              <w:rPr>
                <w:color w:val="FF0000"/>
                <w:sz w:val="28"/>
                <w:szCs w:val="28"/>
              </w:rPr>
              <w:t xml:space="preserve"> </w:t>
            </w:r>
            <w:r w:rsidRPr="00343F97">
              <w:rPr>
                <w:sz w:val="28"/>
                <w:szCs w:val="28"/>
              </w:rPr>
              <w:t xml:space="preserve">свободного от прав третьих лиц, предназначенного для предоставления во владение и (или) пользование субъектам малого и среднего </w:t>
            </w:r>
            <w:r w:rsidRPr="00343F97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F97">
              <w:rPr>
                <w:sz w:val="28"/>
                <w:szCs w:val="28"/>
              </w:rPr>
              <w:t xml:space="preserve">предпринимательства и организациям, образующим </w:t>
            </w:r>
            <w:r w:rsidRPr="00343F97">
              <w:rPr>
                <w:color w:val="auto"/>
                <w:sz w:val="28"/>
                <w:szCs w:val="28"/>
              </w:rPr>
              <w:t xml:space="preserve">инфраструктуру поддержки субъектов малого и среднего предпринимательства, а также </w:t>
            </w:r>
            <w:hyperlink w:anchor="Par113" w:history="1">
              <w:r w:rsidRPr="00343F97">
                <w:rPr>
                  <w:color w:val="auto"/>
                  <w:sz w:val="28"/>
                  <w:szCs w:val="28"/>
                </w:rPr>
                <w:t>Положения</w:t>
              </w:r>
            </w:hyperlink>
            <w:r w:rsidRPr="00343F97">
              <w:rPr>
                <w:color w:val="auto"/>
                <w:sz w:val="28"/>
                <w:szCs w:val="28"/>
              </w:rPr>
              <w:t xml:space="preserve"> о порядке и условиях предоставления в аренду муниципального имущества</w:t>
            </w:r>
          </w:p>
        </w:tc>
        <w:tc>
          <w:tcPr>
            <w:tcW w:w="4786" w:type="dxa"/>
            <w:shd w:val="clear" w:color="auto" w:fill="auto"/>
          </w:tcPr>
          <w:p w:rsidR="007B58B4" w:rsidRPr="0013449F" w:rsidRDefault="007B58B4" w:rsidP="009F6D99">
            <w:pPr>
              <w:rPr>
                <w:szCs w:val="26"/>
              </w:rPr>
            </w:pPr>
          </w:p>
        </w:tc>
      </w:tr>
    </w:tbl>
    <w:p w:rsidR="00656F86" w:rsidRPr="00656F86" w:rsidRDefault="00656F86" w:rsidP="00656F86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656F86" w:rsidRPr="00656F86" w:rsidRDefault="00656F86" w:rsidP="00656F86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</w:p>
    <w:p w:rsidR="00656F86" w:rsidRPr="007B58B4" w:rsidRDefault="00656F86" w:rsidP="00A81494">
      <w:p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color w:val="auto"/>
          <w:sz w:val="28"/>
          <w:szCs w:val="28"/>
        </w:rPr>
      </w:pPr>
      <w:r w:rsidRPr="00C747C6">
        <w:rPr>
          <w:sz w:val="28"/>
          <w:szCs w:val="28"/>
        </w:rPr>
        <w:t xml:space="preserve">В </w:t>
      </w:r>
      <w:r w:rsidR="00A00ACE" w:rsidRPr="00C747C6">
        <w:rPr>
          <w:sz w:val="28"/>
          <w:szCs w:val="28"/>
        </w:rPr>
        <w:t xml:space="preserve">соответствии с ст. 18 </w:t>
      </w:r>
      <w:r w:rsidRPr="00C747C6"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</w:t>
      </w:r>
      <w:r w:rsidR="00A00ACE" w:rsidRPr="00C747C6">
        <w:rPr>
          <w:sz w:val="28"/>
          <w:szCs w:val="28"/>
        </w:rPr>
        <w:t xml:space="preserve">ст. ст. 15, 50, 51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0" w:history="1">
        <w:r w:rsidRPr="00C747C6">
          <w:rPr>
            <w:rFonts w:eastAsiaTheme="minorEastAsia"/>
            <w:color w:val="0000FF"/>
            <w:sz w:val="28"/>
            <w:szCs w:val="28"/>
          </w:rPr>
          <w:t>Постановления</w:t>
        </w:r>
      </w:hyperlink>
      <w:r w:rsidRPr="00C747C6">
        <w:rPr>
          <w:rFonts w:eastAsiaTheme="minorEastAsia"/>
          <w:color w:val="auto"/>
          <w:sz w:val="28"/>
          <w:szCs w:val="28"/>
        </w:rPr>
        <w:t xml:space="preserve"> Правительства Российской Фе</w:t>
      </w:r>
      <w:r w:rsidR="000E5DBC">
        <w:rPr>
          <w:rFonts w:eastAsiaTheme="minorEastAsia"/>
          <w:color w:val="auto"/>
          <w:sz w:val="28"/>
          <w:szCs w:val="28"/>
        </w:rPr>
        <w:t>дерации от 21 августа 2010 г. № 645 «</w:t>
      </w:r>
      <w:r w:rsidRPr="00C747C6">
        <w:rPr>
          <w:rFonts w:eastAsiaTheme="minorEastAsia"/>
          <w:color w:val="auto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0E5DBC">
        <w:rPr>
          <w:rFonts w:eastAsiaTheme="minorEastAsia"/>
          <w:color w:val="auto"/>
          <w:sz w:val="28"/>
          <w:szCs w:val="28"/>
        </w:rPr>
        <w:t>тавлении федерального имущества»</w:t>
      </w:r>
      <w:r w:rsidR="00A00ACE" w:rsidRPr="00C747C6">
        <w:rPr>
          <w:rFonts w:eastAsiaTheme="minorEastAsia"/>
          <w:color w:val="auto"/>
          <w:sz w:val="28"/>
          <w:szCs w:val="28"/>
        </w:rPr>
        <w:t xml:space="preserve">, Уставом муниципального </w:t>
      </w:r>
      <w:r w:rsidR="00A00ACE" w:rsidRPr="007B58B4">
        <w:rPr>
          <w:rFonts w:eastAsiaTheme="minorEastAsia"/>
          <w:color w:val="auto"/>
          <w:sz w:val="28"/>
          <w:szCs w:val="28"/>
        </w:rPr>
        <w:t xml:space="preserve">образования </w:t>
      </w:r>
      <w:r w:rsidR="00EA032F" w:rsidRPr="007B58B4">
        <w:rPr>
          <w:rFonts w:eastAsiaTheme="minorEastAsia"/>
          <w:color w:val="auto"/>
          <w:sz w:val="28"/>
          <w:szCs w:val="28"/>
        </w:rPr>
        <w:t>городского поселения «</w:t>
      </w:r>
      <w:r w:rsidR="007B58B4" w:rsidRPr="007B58B4">
        <w:rPr>
          <w:rFonts w:eastAsiaTheme="minorEastAsia"/>
          <w:color w:val="auto"/>
          <w:sz w:val="28"/>
          <w:szCs w:val="28"/>
        </w:rPr>
        <w:t>Микунь</w:t>
      </w:r>
      <w:r w:rsidR="00EA032F" w:rsidRPr="007B58B4">
        <w:rPr>
          <w:rFonts w:eastAsiaTheme="minorEastAsia"/>
          <w:color w:val="auto"/>
          <w:sz w:val="28"/>
          <w:szCs w:val="28"/>
        </w:rPr>
        <w:t>»</w:t>
      </w:r>
      <w:r w:rsidRPr="007B58B4">
        <w:rPr>
          <w:rFonts w:eastAsiaTheme="minorEastAsia"/>
          <w:color w:val="auto"/>
          <w:sz w:val="28"/>
          <w:szCs w:val="28"/>
        </w:rPr>
        <w:t xml:space="preserve"> администрация</w:t>
      </w:r>
      <w:r w:rsidR="0032137D" w:rsidRPr="007B58B4">
        <w:rPr>
          <w:rFonts w:eastAsiaTheme="minorEastAsia"/>
          <w:color w:val="auto"/>
          <w:sz w:val="28"/>
          <w:szCs w:val="28"/>
        </w:rPr>
        <w:t xml:space="preserve"> городского поселения «</w:t>
      </w:r>
      <w:r w:rsidR="007B58B4" w:rsidRPr="007B58B4">
        <w:rPr>
          <w:rFonts w:eastAsiaTheme="minorEastAsia"/>
          <w:color w:val="auto"/>
          <w:sz w:val="28"/>
          <w:szCs w:val="28"/>
        </w:rPr>
        <w:t>Микунь</w:t>
      </w:r>
      <w:r w:rsidR="0032137D" w:rsidRPr="007B58B4">
        <w:rPr>
          <w:rFonts w:eastAsiaTheme="minorEastAsia"/>
          <w:color w:val="auto"/>
          <w:sz w:val="28"/>
          <w:szCs w:val="28"/>
        </w:rPr>
        <w:t xml:space="preserve">» </w:t>
      </w:r>
      <w:r w:rsidRPr="007B58B4">
        <w:rPr>
          <w:rFonts w:eastAsiaTheme="minorEastAsia"/>
          <w:color w:val="auto"/>
          <w:sz w:val="28"/>
          <w:szCs w:val="28"/>
        </w:rPr>
        <w:t>постановляет</w:t>
      </w:r>
      <w:r w:rsidRPr="007B58B4">
        <w:rPr>
          <w:color w:val="auto"/>
          <w:sz w:val="28"/>
          <w:szCs w:val="28"/>
        </w:rPr>
        <w:t>:</w:t>
      </w:r>
    </w:p>
    <w:p w:rsidR="00A81494" w:rsidRPr="007B58B4" w:rsidRDefault="00A81494" w:rsidP="00A81494">
      <w:pPr>
        <w:pStyle w:val="ConsPlusNormal"/>
        <w:spacing w:before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0ACE" w:rsidRPr="007B58B4">
        <w:rPr>
          <w:rFonts w:ascii="Times New Roman" w:hAnsi="Times New Roman" w:cs="Times New Roman"/>
          <w:sz w:val="28"/>
          <w:szCs w:val="28"/>
        </w:rPr>
        <w:t>П</w:t>
      </w:r>
      <w:r w:rsidRPr="007B58B4">
        <w:rPr>
          <w:rFonts w:ascii="Times New Roman" w:hAnsi="Times New Roman" w:cs="Times New Roman"/>
          <w:sz w:val="28"/>
          <w:szCs w:val="28"/>
        </w:rPr>
        <w:t>оряд</w:t>
      </w:r>
      <w:r w:rsidR="00A00ACE" w:rsidRPr="007B58B4">
        <w:rPr>
          <w:rFonts w:ascii="Times New Roman" w:hAnsi="Times New Roman" w:cs="Times New Roman"/>
          <w:sz w:val="28"/>
          <w:szCs w:val="28"/>
        </w:rPr>
        <w:t>ок</w:t>
      </w:r>
      <w:r w:rsidRPr="007B58B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7B58B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B58B4" w:rsidRPr="007B58B4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B58B4">
        <w:rPr>
          <w:rFonts w:ascii="Times New Roman" w:hAnsi="Times New Roman" w:cs="Times New Roman"/>
          <w:sz w:val="28"/>
          <w:szCs w:val="28"/>
        </w:rPr>
        <w:t>, предоставляемого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0E5DBC" w:rsidRPr="007B58B4">
        <w:rPr>
          <w:rFonts w:ascii="Times New Roman" w:hAnsi="Times New Roman" w:cs="Times New Roman"/>
          <w:sz w:val="28"/>
          <w:szCs w:val="28"/>
        </w:rPr>
        <w:t>ательства, согласно приложению №</w:t>
      </w:r>
      <w:r w:rsidRPr="007B58B4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EA032F" w:rsidRPr="007B58B4">
        <w:rPr>
          <w:rFonts w:ascii="Times New Roman" w:hAnsi="Times New Roman" w:cs="Times New Roman"/>
          <w:sz w:val="28"/>
          <w:szCs w:val="28"/>
        </w:rPr>
        <w:t>постановлению</w:t>
      </w:r>
      <w:r w:rsidRPr="007B58B4">
        <w:rPr>
          <w:rFonts w:ascii="Times New Roman" w:hAnsi="Times New Roman" w:cs="Times New Roman"/>
          <w:sz w:val="28"/>
          <w:szCs w:val="28"/>
        </w:rPr>
        <w:t>.</w:t>
      </w:r>
    </w:p>
    <w:p w:rsidR="00A81494" w:rsidRPr="000E5DBC" w:rsidRDefault="00A81494" w:rsidP="00A81494">
      <w:pPr>
        <w:pStyle w:val="ConsPlusNormal"/>
        <w:spacing w:before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B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13" w:history="1">
        <w:r w:rsidRPr="007B58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58B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муниципального имущества из Перечня муниципального имущества муниципального образования 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B58B4" w:rsidRPr="007B58B4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2137D" w:rsidRPr="007B58B4">
        <w:rPr>
          <w:rFonts w:ascii="Times New Roman" w:hAnsi="Times New Roman" w:cs="Times New Roman"/>
          <w:sz w:val="28"/>
          <w:szCs w:val="28"/>
        </w:rPr>
        <w:t>,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 </w:t>
      </w:r>
      <w:r w:rsidRPr="007B58B4">
        <w:rPr>
          <w:rFonts w:ascii="Times New Roman" w:hAnsi="Times New Roman" w:cs="Times New Roman"/>
          <w:sz w:val="28"/>
          <w:szCs w:val="28"/>
        </w:rPr>
        <w:t xml:space="preserve">предоставляемого субъектам малого и среднего предпринимательства и организациям, образующим инфраструктуру поддержки субъектов малого </w:t>
      </w:r>
      <w:r w:rsidRPr="00C747C6">
        <w:rPr>
          <w:rFonts w:ascii="Times New Roman" w:hAnsi="Times New Roman" w:cs="Times New Roman"/>
          <w:sz w:val="28"/>
          <w:szCs w:val="28"/>
        </w:rPr>
        <w:t xml:space="preserve">и </w:t>
      </w:r>
      <w:r w:rsidRPr="000E5DBC">
        <w:rPr>
          <w:rFonts w:ascii="Times New Roman" w:hAnsi="Times New Roman" w:cs="Times New Roman"/>
          <w:sz w:val="28"/>
          <w:szCs w:val="28"/>
        </w:rPr>
        <w:t>среднего предприним</w:t>
      </w:r>
      <w:r w:rsidR="000E5DBC" w:rsidRPr="000E5DBC">
        <w:rPr>
          <w:rFonts w:ascii="Times New Roman" w:hAnsi="Times New Roman" w:cs="Times New Roman"/>
          <w:sz w:val="28"/>
          <w:szCs w:val="28"/>
        </w:rPr>
        <w:t xml:space="preserve">ательства, согласно приложению </w:t>
      </w:r>
      <w:r w:rsidR="000E5DBC">
        <w:rPr>
          <w:rFonts w:ascii="Times New Roman" w:hAnsi="Times New Roman" w:cs="Times New Roman"/>
          <w:sz w:val="28"/>
          <w:szCs w:val="28"/>
        </w:rPr>
        <w:t xml:space="preserve">№ </w:t>
      </w:r>
      <w:r w:rsidRPr="000E5DBC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EA032F">
        <w:rPr>
          <w:rFonts w:ascii="Times New Roman" w:hAnsi="Times New Roman" w:cs="Times New Roman"/>
          <w:sz w:val="28"/>
          <w:szCs w:val="28"/>
        </w:rPr>
        <w:t>постановлен</w:t>
      </w:r>
      <w:r w:rsidR="00E91D73">
        <w:rPr>
          <w:rFonts w:ascii="Times New Roman" w:hAnsi="Times New Roman" w:cs="Times New Roman"/>
          <w:sz w:val="28"/>
          <w:szCs w:val="28"/>
        </w:rPr>
        <w:t>ию</w:t>
      </w:r>
      <w:r w:rsidRPr="000E5DBC">
        <w:rPr>
          <w:rFonts w:ascii="Times New Roman" w:hAnsi="Times New Roman" w:cs="Times New Roman"/>
          <w:sz w:val="28"/>
          <w:szCs w:val="28"/>
        </w:rPr>
        <w:t>.</w:t>
      </w:r>
    </w:p>
    <w:p w:rsidR="00A81494" w:rsidRPr="000E5DBC" w:rsidRDefault="00A81494" w:rsidP="00A81494">
      <w:pPr>
        <w:pStyle w:val="ConsPlusNormal"/>
        <w:spacing w:before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BC">
        <w:rPr>
          <w:rFonts w:ascii="Times New Roman" w:hAnsi="Times New Roman" w:cs="Times New Roman"/>
          <w:sz w:val="28"/>
          <w:szCs w:val="28"/>
        </w:rPr>
        <w:t xml:space="preserve">3. </w:t>
      </w:r>
      <w:r w:rsidR="00DF1700" w:rsidRPr="00DF1700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городского поселения «Микунь» от 14.02.2017 № 23 «</w:t>
      </w:r>
      <w:r w:rsidR="00DF1700" w:rsidRPr="00DF1700">
        <w:rPr>
          <w:rFonts w:ascii="Times New Roman" w:hAnsi="Times New Roman" w:cs="Times New Roman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r w:rsidR="00DF1700" w:rsidRPr="00DF170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B58B4" w:rsidRDefault="00A81494" w:rsidP="00DF1700">
      <w:pPr>
        <w:tabs>
          <w:tab w:val="left" w:pos="851"/>
        </w:tabs>
        <w:spacing w:after="0" w:line="240" w:lineRule="auto"/>
        <w:ind w:left="0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0E5DBC">
        <w:rPr>
          <w:rFonts w:eastAsiaTheme="minorEastAsia"/>
          <w:color w:val="auto"/>
          <w:sz w:val="28"/>
          <w:szCs w:val="28"/>
        </w:rPr>
        <w:t xml:space="preserve">      </w:t>
      </w:r>
      <w:r w:rsidRPr="000E5DBC">
        <w:rPr>
          <w:color w:val="auto"/>
          <w:sz w:val="28"/>
          <w:szCs w:val="28"/>
        </w:rPr>
        <w:t>4</w:t>
      </w:r>
      <w:r w:rsidR="00656F86" w:rsidRPr="000E5DBC">
        <w:rPr>
          <w:color w:val="auto"/>
          <w:sz w:val="28"/>
          <w:szCs w:val="28"/>
        </w:rPr>
        <w:t xml:space="preserve">. </w:t>
      </w:r>
      <w:r w:rsidR="000E5DBC" w:rsidRPr="000E5DBC">
        <w:rPr>
          <w:rFonts w:eastAsia="Calibri"/>
          <w:color w:val="auto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F1700" w:rsidRDefault="00DF1700" w:rsidP="00DF1700">
      <w:pPr>
        <w:tabs>
          <w:tab w:val="left" w:pos="851"/>
        </w:tabs>
        <w:spacing w:after="0" w:line="240" w:lineRule="auto"/>
        <w:ind w:left="0" w:firstLine="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DF1700" w:rsidRDefault="00DF1700" w:rsidP="00DF1700">
      <w:pPr>
        <w:tabs>
          <w:tab w:val="left" w:pos="851"/>
        </w:tabs>
        <w:spacing w:after="0" w:line="240" w:lineRule="auto"/>
        <w:ind w:left="0" w:firstLine="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DF1700" w:rsidRPr="00DF1700" w:rsidRDefault="00DF1700" w:rsidP="00DF1700">
      <w:pPr>
        <w:tabs>
          <w:tab w:val="left" w:pos="851"/>
        </w:tabs>
        <w:spacing w:after="0" w:line="240" w:lineRule="auto"/>
        <w:ind w:left="0" w:firstLine="0"/>
        <w:contextualSpacing/>
        <w:rPr>
          <w:bCs/>
          <w:color w:val="auto"/>
          <w:sz w:val="28"/>
          <w:szCs w:val="28"/>
        </w:rPr>
      </w:pPr>
    </w:p>
    <w:p w:rsidR="007B58B4" w:rsidRDefault="007B58B4" w:rsidP="007B58B4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Ру</w:t>
      </w:r>
      <w:r w:rsidRPr="0036290F">
        <w:rPr>
          <w:sz w:val="28"/>
          <w:szCs w:val="28"/>
        </w:rPr>
        <w:t>ководитель администрации</w:t>
      </w:r>
      <w:r w:rsidRPr="0036290F">
        <w:rPr>
          <w:sz w:val="28"/>
          <w:szCs w:val="28"/>
        </w:rPr>
        <w:tab/>
      </w:r>
    </w:p>
    <w:p w:rsidR="007B58B4" w:rsidRDefault="007B58B4" w:rsidP="007B58B4">
      <w:pPr>
        <w:pStyle w:val="7"/>
        <w:spacing w:before="0" w:after="0"/>
        <w:rPr>
          <w:sz w:val="28"/>
          <w:szCs w:val="28"/>
        </w:rPr>
      </w:pPr>
      <w:r w:rsidRPr="0061694D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Микунь»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629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362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Розмысло </w:t>
      </w:r>
    </w:p>
    <w:p w:rsidR="00596A3D" w:rsidRDefault="00596A3D" w:rsidP="00656F86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96A3D" w:rsidRDefault="00596A3D" w:rsidP="00656F86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Pr="00C24D35" w:rsidRDefault="007B58B4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C24D35">
        <w:rPr>
          <w:sz w:val="28"/>
          <w:szCs w:val="28"/>
        </w:rPr>
        <w:t xml:space="preserve">Утвержден  </w:t>
      </w:r>
    </w:p>
    <w:p w:rsidR="007B58B4" w:rsidRPr="00C24D35" w:rsidRDefault="007B58B4" w:rsidP="007B58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4D35">
        <w:rPr>
          <w:sz w:val="28"/>
          <w:szCs w:val="28"/>
        </w:rPr>
        <w:t>постановлением администрации</w:t>
      </w:r>
    </w:p>
    <w:p w:rsidR="007B58B4" w:rsidRPr="00C24D35" w:rsidRDefault="007B58B4" w:rsidP="007B58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4D35">
        <w:rPr>
          <w:sz w:val="28"/>
          <w:szCs w:val="28"/>
        </w:rPr>
        <w:t xml:space="preserve">городского поселения «Микунь» </w:t>
      </w:r>
    </w:p>
    <w:p w:rsidR="007B58B4" w:rsidRPr="00C24D35" w:rsidRDefault="007B58B4" w:rsidP="007B58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51BB4">
        <w:rPr>
          <w:sz w:val="28"/>
          <w:szCs w:val="28"/>
        </w:rPr>
        <w:t xml:space="preserve">            </w:t>
      </w:r>
      <w:r w:rsidRPr="00C24D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51BB4">
        <w:rPr>
          <w:sz w:val="28"/>
          <w:szCs w:val="28"/>
        </w:rPr>
        <w:t>13</w:t>
      </w:r>
      <w:r>
        <w:rPr>
          <w:sz w:val="28"/>
          <w:szCs w:val="28"/>
        </w:rPr>
        <w:t xml:space="preserve">.06.2019 г. № </w:t>
      </w:r>
      <w:r w:rsidR="00151BB4">
        <w:rPr>
          <w:sz w:val="28"/>
          <w:szCs w:val="28"/>
        </w:rPr>
        <w:t>109</w:t>
      </w:r>
    </w:p>
    <w:p w:rsidR="002216A7" w:rsidRDefault="007B58B4" w:rsidP="007B58B4">
      <w:pPr>
        <w:spacing w:after="279"/>
        <w:ind w:left="3828" w:right="35" w:firstLine="577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C24D35">
        <w:rPr>
          <w:sz w:val="28"/>
          <w:szCs w:val="28"/>
        </w:rPr>
        <w:t>(приложение)</w:t>
      </w:r>
    </w:p>
    <w:p w:rsidR="00B74C72" w:rsidRPr="007B58B4" w:rsidRDefault="00B74C72" w:rsidP="00B74C72">
      <w:pPr>
        <w:spacing w:after="115" w:line="251" w:lineRule="auto"/>
        <w:ind w:left="451" w:right="129" w:firstLine="0"/>
        <w:jc w:val="center"/>
        <w:rPr>
          <w:b/>
          <w:color w:val="auto"/>
          <w:sz w:val="28"/>
          <w:szCs w:val="28"/>
        </w:rPr>
      </w:pPr>
      <w:r w:rsidRPr="007B58B4">
        <w:rPr>
          <w:b/>
          <w:color w:val="auto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</w:t>
      </w:r>
      <w:r w:rsidR="00D942B9" w:rsidRPr="007B58B4">
        <w:rPr>
          <w:rFonts w:eastAsiaTheme="minorEastAsia"/>
          <w:color w:val="auto"/>
          <w:sz w:val="28"/>
          <w:szCs w:val="28"/>
        </w:rPr>
        <w:t xml:space="preserve"> </w:t>
      </w:r>
      <w:r w:rsidR="00D942B9" w:rsidRPr="007B58B4">
        <w:rPr>
          <w:rFonts w:eastAsiaTheme="minorEastAsia"/>
          <w:b/>
          <w:color w:val="auto"/>
          <w:sz w:val="28"/>
          <w:szCs w:val="28"/>
        </w:rPr>
        <w:t>городского поселения «</w:t>
      </w:r>
      <w:r w:rsidR="007B58B4" w:rsidRPr="007B58B4">
        <w:rPr>
          <w:rFonts w:eastAsiaTheme="minorEastAsia"/>
          <w:b/>
          <w:color w:val="auto"/>
          <w:sz w:val="28"/>
          <w:szCs w:val="28"/>
        </w:rPr>
        <w:t>Микунь</w:t>
      </w:r>
      <w:r w:rsidR="00D942B9" w:rsidRPr="007B58B4">
        <w:rPr>
          <w:rFonts w:eastAsiaTheme="minorEastAsia"/>
          <w:b/>
          <w:color w:val="auto"/>
          <w:sz w:val="28"/>
          <w:szCs w:val="28"/>
        </w:rPr>
        <w:t>»</w:t>
      </w:r>
      <w:r w:rsidRPr="007B58B4">
        <w:rPr>
          <w:b/>
          <w:color w:val="auto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7B58B4">
        <w:rPr>
          <w:b/>
          <w:noProof/>
          <w:color w:val="auto"/>
          <w:sz w:val="28"/>
          <w:szCs w:val="28"/>
        </w:rPr>
        <w:drawing>
          <wp:inline distT="0" distB="0" distL="0" distR="0" wp14:anchorId="026154D2" wp14:editId="6AFFBB00">
            <wp:extent cx="6097" cy="12193"/>
            <wp:effectExtent l="0" t="0" r="0" b="0"/>
            <wp:docPr id="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8B4">
        <w:rPr>
          <w:b/>
          <w:color w:val="auto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74C72" w:rsidRPr="00A81494" w:rsidRDefault="00B74C72" w:rsidP="00146D46">
      <w:pPr>
        <w:tabs>
          <w:tab w:val="left" w:pos="709"/>
        </w:tabs>
        <w:spacing w:after="115" w:line="251" w:lineRule="auto"/>
        <w:ind w:left="0" w:right="129" w:firstLine="284"/>
        <w:jc w:val="center"/>
        <w:rPr>
          <w:b/>
          <w:sz w:val="24"/>
          <w:szCs w:val="24"/>
        </w:rPr>
      </w:pPr>
    </w:p>
    <w:p w:rsidR="003D7E53" w:rsidRPr="00A81494" w:rsidRDefault="00DB64B6" w:rsidP="00146D46">
      <w:pPr>
        <w:numPr>
          <w:ilvl w:val="0"/>
          <w:numId w:val="3"/>
        </w:numPr>
        <w:tabs>
          <w:tab w:val="left" w:pos="709"/>
        </w:tabs>
        <w:spacing w:after="115" w:line="240" w:lineRule="auto"/>
        <w:ind w:left="0" w:right="130" w:firstLine="284"/>
        <w:contextualSpacing/>
        <w:rPr>
          <w:sz w:val="24"/>
          <w:szCs w:val="24"/>
        </w:rPr>
      </w:pPr>
      <w:r w:rsidRPr="00A81494">
        <w:rPr>
          <w:sz w:val="24"/>
          <w:szCs w:val="24"/>
        </w:rPr>
        <w:t>Общие положения</w:t>
      </w:r>
    </w:p>
    <w:p w:rsidR="00A81494" w:rsidRDefault="00A81494" w:rsidP="00146D46">
      <w:pPr>
        <w:tabs>
          <w:tab w:val="left" w:pos="709"/>
        </w:tabs>
        <w:spacing w:after="161" w:line="240" w:lineRule="auto"/>
        <w:ind w:left="0" w:right="130" w:firstLine="284"/>
        <w:contextualSpacing/>
        <w:rPr>
          <w:sz w:val="24"/>
          <w:szCs w:val="24"/>
        </w:rPr>
      </w:pPr>
      <w:r w:rsidRPr="00A81494">
        <w:rPr>
          <w:sz w:val="24"/>
          <w:szCs w:val="24"/>
        </w:rPr>
        <w:t>1.</w:t>
      </w:r>
      <w:r w:rsidR="00146D46">
        <w:rPr>
          <w:sz w:val="24"/>
          <w:szCs w:val="24"/>
        </w:rPr>
        <w:t>1.</w:t>
      </w:r>
      <w:r w:rsidRPr="00A81494">
        <w:rPr>
          <w:sz w:val="24"/>
          <w:szCs w:val="24"/>
        </w:rPr>
        <w:t xml:space="preserve"> </w:t>
      </w:r>
      <w:r w:rsidR="00DB64B6" w:rsidRPr="00A81494">
        <w:rPr>
          <w:sz w:val="24"/>
          <w:szCs w:val="24"/>
        </w:rPr>
        <w:t xml:space="preserve">Настоящий Порядок определяет правила формирования, </w:t>
      </w:r>
      <w:r w:rsidR="00DB64B6" w:rsidRPr="007B58B4">
        <w:rPr>
          <w:color w:val="auto"/>
          <w:sz w:val="24"/>
          <w:szCs w:val="24"/>
        </w:rPr>
        <w:t xml:space="preserve">ведения, ежегодного дополнения и опубликования перечня </w:t>
      </w:r>
      <w:r w:rsidR="00B74C72" w:rsidRPr="007B58B4">
        <w:rPr>
          <w:color w:val="auto"/>
          <w:sz w:val="24"/>
          <w:szCs w:val="24"/>
        </w:rPr>
        <w:t>муниципального</w:t>
      </w:r>
      <w:r w:rsidR="00DB64B6" w:rsidRPr="007B58B4">
        <w:rPr>
          <w:color w:val="auto"/>
          <w:sz w:val="24"/>
          <w:szCs w:val="24"/>
        </w:rPr>
        <w:t xml:space="preserve"> имущества </w:t>
      </w:r>
      <w:r w:rsidR="00D942B9" w:rsidRPr="007B58B4">
        <w:rPr>
          <w:rFonts w:eastAsiaTheme="minorEastAsia"/>
          <w:color w:val="auto"/>
          <w:sz w:val="24"/>
          <w:szCs w:val="24"/>
        </w:rPr>
        <w:t>городского поселения «</w:t>
      </w:r>
      <w:r w:rsidR="007B58B4" w:rsidRPr="007B58B4">
        <w:rPr>
          <w:rFonts w:eastAsiaTheme="minorEastAsia"/>
          <w:color w:val="auto"/>
          <w:sz w:val="24"/>
          <w:szCs w:val="24"/>
        </w:rPr>
        <w:t>Микунь</w:t>
      </w:r>
      <w:r w:rsidR="00D942B9" w:rsidRPr="007B58B4">
        <w:rPr>
          <w:rFonts w:eastAsiaTheme="minorEastAsia"/>
          <w:color w:val="auto"/>
          <w:sz w:val="24"/>
          <w:szCs w:val="24"/>
        </w:rPr>
        <w:t xml:space="preserve">» </w:t>
      </w:r>
      <w:r w:rsidR="00DB64B6" w:rsidRPr="007B58B4">
        <w:rPr>
          <w:color w:val="auto"/>
          <w:sz w:val="24"/>
          <w:szCs w:val="24"/>
        </w:rPr>
        <w:t xml:space="preserve">предусмотренного частью 4 статьи 18 Федерального закона от 24.07.2007 № 209-ФЗ «О развитии малого и среднего предпринимательства в Российской </w:t>
      </w:r>
      <w:r w:rsidR="00DB64B6" w:rsidRPr="00A81494">
        <w:rPr>
          <w:sz w:val="24"/>
          <w:szCs w:val="24"/>
        </w:rPr>
        <w:t>Федерации» (далее —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D87FF5" w:rsidRPr="00A81494">
        <w:rPr>
          <w:sz w:val="24"/>
          <w:szCs w:val="24"/>
        </w:rPr>
        <w:t xml:space="preserve"> - </w:t>
      </w:r>
      <w:r w:rsidR="00DB64B6" w:rsidRPr="00A81494">
        <w:rPr>
          <w:sz w:val="24"/>
          <w:szCs w:val="24"/>
        </w:rPr>
        <w:t>субъекты малого и среднего предпринимательства).</w:t>
      </w:r>
      <w:r>
        <w:rPr>
          <w:sz w:val="24"/>
          <w:szCs w:val="24"/>
        </w:rPr>
        <w:t xml:space="preserve">                                                                    </w:t>
      </w:r>
    </w:p>
    <w:p w:rsidR="00A81494" w:rsidRPr="00EC5BFD" w:rsidRDefault="00146D46" w:rsidP="00146D46">
      <w:pPr>
        <w:tabs>
          <w:tab w:val="left" w:pos="709"/>
        </w:tabs>
        <w:spacing w:after="161" w:line="240" w:lineRule="auto"/>
        <w:ind w:left="0" w:right="130" w:firstLine="284"/>
        <w:contextualSpacing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>1.</w:t>
      </w:r>
      <w:r w:rsidR="00A81494" w:rsidRPr="00EC5BFD">
        <w:rPr>
          <w:color w:val="auto"/>
          <w:sz w:val="24"/>
          <w:szCs w:val="24"/>
        </w:rPr>
        <w:t xml:space="preserve">2. Деятельность по формированию, ведению перечня осуществляет </w:t>
      </w:r>
      <w:r w:rsidR="004243D4" w:rsidRPr="00EC5BFD">
        <w:rPr>
          <w:rFonts w:eastAsiaTheme="minorEastAsia"/>
          <w:color w:val="auto"/>
          <w:sz w:val="24"/>
          <w:szCs w:val="24"/>
        </w:rPr>
        <w:t xml:space="preserve">администрация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4243D4" w:rsidRPr="00EC5BFD">
        <w:rPr>
          <w:rFonts w:eastAsiaTheme="minorEastAsia"/>
          <w:color w:val="auto"/>
          <w:sz w:val="24"/>
          <w:szCs w:val="24"/>
        </w:rPr>
        <w:t xml:space="preserve"> </w:t>
      </w:r>
      <w:r w:rsidR="00A81494" w:rsidRPr="00EC5BFD">
        <w:rPr>
          <w:color w:val="auto"/>
          <w:sz w:val="24"/>
          <w:szCs w:val="24"/>
        </w:rPr>
        <w:t xml:space="preserve">(далее - </w:t>
      </w:r>
      <w:r w:rsidR="004243D4" w:rsidRPr="00EC5BFD">
        <w:rPr>
          <w:color w:val="auto"/>
          <w:sz w:val="24"/>
          <w:szCs w:val="24"/>
        </w:rPr>
        <w:t>Администрация</w:t>
      </w:r>
      <w:r w:rsidR="00A81494" w:rsidRPr="00EC5BFD">
        <w:rPr>
          <w:color w:val="auto"/>
          <w:sz w:val="24"/>
          <w:szCs w:val="24"/>
        </w:rPr>
        <w:t>).</w:t>
      </w:r>
    </w:p>
    <w:p w:rsidR="003D7E53" w:rsidRPr="00EC5BFD" w:rsidRDefault="00146D46" w:rsidP="00146D46">
      <w:pPr>
        <w:tabs>
          <w:tab w:val="left" w:pos="709"/>
        </w:tabs>
        <w:spacing w:after="161" w:line="240" w:lineRule="auto"/>
        <w:ind w:left="0" w:right="130" w:firstLine="284"/>
        <w:contextualSpacing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2. </w:t>
      </w:r>
      <w:r w:rsidR="00DB64B6" w:rsidRPr="00EC5BFD">
        <w:rPr>
          <w:color w:val="auto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  <w:r w:rsidRPr="00EC5BFD">
        <w:rPr>
          <w:color w:val="auto"/>
          <w:sz w:val="24"/>
          <w:szCs w:val="24"/>
        </w:rPr>
        <w:t>:</w:t>
      </w:r>
    </w:p>
    <w:p w:rsidR="003D7E53" w:rsidRDefault="00146D46" w:rsidP="00146D46">
      <w:pPr>
        <w:tabs>
          <w:tab w:val="left" w:pos="709"/>
        </w:tabs>
        <w:spacing w:after="161" w:line="240" w:lineRule="auto"/>
        <w:ind w:left="0" w:right="130" w:firstLine="284"/>
        <w:contextualSpacing/>
        <w:rPr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2.1. </w:t>
      </w:r>
      <w:r w:rsidR="00DB64B6" w:rsidRPr="00EC5BFD">
        <w:rPr>
          <w:color w:val="auto"/>
          <w:sz w:val="24"/>
          <w:szCs w:val="24"/>
        </w:rPr>
        <w:t xml:space="preserve">Перечень представляет собой реестр объектов </w:t>
      </w:r>
      <w:r w:rsidR="00B74C72" w:rsidRPr="00EC5BFD">
        <w:rPr>
          <w:color w:val="auto"/>
          <w:sz w:val="24"/>
          <w:szCs w:val="24"/>
        </w:rPr>
        <w:t xml:space="preserve">муниципального имущества </w:t>
      </w:r>
      <w:r w:rsidR="00D942B9" w:rsidRPr="00EC5BFD">
        <w:rPr>
          <w:rFonts w:eastAsiaTheme="minorEastAsia"/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7B58B4" w:rsidRPr="00EC5BFD">
        <w:rPr>
          <w:color w:val="auto"/>
          <w:sz w:val="24"/>
          <w:szCs w:val="24"/>
        </w:rPr>
        <w:t xml:space="preserve"> </w:t>
      </w:r>
      <w:r w:rsidR="00DB64B6" w:rsidRPr="00EC5BFD">
        <w:rPr>
          <w:color w:val="auto"/>
          <w:sz w:val="24"/>
          <w:szCs w:val="24"/>
        </w:rPr>
        <w:t>(далее объекты у</w:t>
      </w:r>
      <w:r w:rsidR="00B74C72" w:rsidRPr="00EC5BFD">
        <w:rPr>
          <w:color w:val="auto"/>
          <w:sz w:val="24"/>
          <w:szCs w:val="24"/>
        </w:rPr>
        <w:t>чета), свободного от прав третьих лиц</w:t>
      </w:r>
      <w:r w:rsidR="00DB64B6" w:rsidRPr="00EC5BFD">
        <w:rPr>
          <w:color w:val="auto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</w:t>
      </w:r>
      <w:r w:rsidR="00B74C72" w:rsidRPr="00EC5BFD">
        <w:rPr>
          <w:color w:val="auto"/>
          <w:sz w:val="24"/>
          <w:szCs w:val="24"/>
        </w:rPr>
        <w:t>него предпринимательства) и преду</w:t>
      </w:r>
      <w:r w:rsidR="00DB64B6" w:rsidRPr="00EC5BFD">
        <w:rPr>
          <w:color w:val="auto"/>
          <w:sz w:val="24"/>
          <w:szCs w:val="24"/>
        </w:rPr>
        <w:t xml:space="preserve">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</w:t>
      </w:r>
      <w:r w:rsidR="00DB64B6" w:rsidRPr="00A81494">
        <w:rPr>
          <w:sz w:val="24"/>
          <w:szCs w:val="24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9602AD" w:rsidRPr="00A81494">
        <w:rPr>
          <w:sz w:val="24"/>
          <w:szCs w:val="24"/>
        </w:rPr>
        <w:t xml:space="preserve"> </w:t>
      </w:r>
      <w:r w:rsidR="00DB64B6" w:rsidRPr="00A81494">
        <w:rPr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9602AD" w:rsidRPr="00A81494">
        <w:rPr>
          <w:sz w:val="24"/>
          <w:szCs w:val="24"/>
        </w:rPr>
        <w:t xml:space="preserve"> </w:t>
      </w:r>
      <w:r w:rsidR="00DB64B6" w:rsidRPr="00A81494">
        <w:rPr>
          <w:sz w:val="24"/>
          <w:szCs w:val="24"/>
        </w:rPr>
        <w:t>арендуемого субъе</w:t>
      </w:r>
      <w:r w:rsidR="009602AD" w:rsidRPr="00A81494">
        <w:rPr>
          <w:sz w:val="24"/>
          <w:szCs w:val="24"/>
        </w:rPr>
        <w:t>ктами малого и среднего предприни</w:t>
      </w:r>
      <w:r w:rsidR="00DB64B6" w:rsidRPr="00A81494">
        <w:rPr>
          <w:sz w:val="24"/>
          <w:szCs w:val="24"/>
        </w:rPr>
        <w:t>мательства, и о внесении изменений в отдельные законодательные акты Российской Федерации» и в случаях, указанных в подпунктах 6, 8 и 9 пункта 2 статьи 39,3 Земельного кодекса Российской Федерации.</w:t>
      </w:r>
    </w:p>
    <w:p w:rsidR="003D7E53" w:rsidRPr="00A81494" w:rsidRDefault="00146D46" w:rsidP="00146D46">
      <w:pPr>
        <w:tabs>
          <w:tab w:val="left" w:pos="709"/>
        </w:tabs>
        <w:spacing w:after="161" w:line="240" w:lineRule="auto"/>
        <w:ind w:left="0" w:right="130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B64B6" w:rsidRPr="00A81494">
        <w:rPr>
          <w:sz w:val="24"/>
          <w:szCs w:val="24"/>
        </w:rPr>
        <w:t>Формирование Перечня осуществляется в целях:</w:t>
      </w:r>
    </w:p>
    <w:p w:rsidR="005A055E" w:rsidRPr="00EC5BFD" w:rsidRDefault="00DB64B6" w:rsidP="00D942B9">
      <w:pPr>
        <w:tabs>
          <w:tab w:val="left" w:pos="567"/>
          <w:tab w:val="left" w:pos="709"/>
          <w:tab w:val="left" w:pos="851"/>
        </w:tabs>
        <w:spacing w:line="240" w:lineRule="auto"/>
        <w:ind w:left="0" w:right="129" w:firstLine="284"/>
        <w:rPr>
          <w:color w:val="auto"/>
          <w:sz w:val="24"/>
          <w:szCs w:val="24"/>
        </w:rPr>
      </w:pPr>
      <w:r w:rsidRPr="00D942B9">
        <w:rPr>
          <w:sz w:val="24"/>
          <w:szCs w:val="24"/>
        </w:rPr>
        <w:t>2.2</w:t>
      </w:r>
      <w:r w:rsidRPr="00EC5BFD">
        <w:rPr>
          <w:color w:val="auto"/>
          <w:sz w:val="24"/>
          <w:szCs w:val="24"/>
        </w:rPr>
        <w:t xml:space="preserve">.1. Предоставления имущества, принадлежащего на праве собственности </w:t>
      </w:r>
      <w:r w:rsidR="00D942B9" w:rsidRPr="00EC5BFD">
        <w:rPr>
          <w:color w:val="auto"/>
          <w:sz w:val="24"/>
          <w:szCs w:val="24"/>
        </w:rPr>
        <w:t>муниципальному образованию</w:t>
      </w:r>
      <w:r w:rsidR="00D942B9" w:rsidRPr="00EC5BFD">
        <w:rPr>
          <w:rFonts w:eastAsiaTheme="minorEastAsia"/>
          <w:color w:val="auto"/>
          <w:sz w:val="24"/>
          <w:szCs w:val="24"/>
        </w:rPr>
        <w:t xml:space="preserve"> </w:t>
      </w:r>
      <w:r w:rsidR="004243D4" w:rsidRPr="00EC5BFD">
        <w:rPr>
          <w:rFonts w:eastAsiaTheme="minorEastAsia"/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 xml:space="preserve">поселения «Микунь» </w:t>
      </w:r>
      <w:r w:rsidRPr="00EC5BFD">
        <w:rPr>
          <w:color w:val="auto"/>
          <w:sz w:val="24"/>
          <w:szCs w:val="24"/>
        </w:rPr>
        <w:t xml:space="preserve">во владение </w:t>
      </w:r>
      <w:r w:rsidR="009602AD" w:rsidRPr="00EC5BFD">
        <w:rPr>
          <w:color w:val="auto"/>
          <w:sz w:val="24"/>
          <w:szCs w:val="24"/>
        </w:rPr>
        <w:t>и</w:t>
      </w:r>
      <w:r w:rsidRPr="00EC5BFD">
        <w:rPr>
          <w:color w:val="auto"/>
          <w:sz w:val="24"/>
          <w:szCs w:val="24"/>
        </w:rPr>
        <w:t xml:space="preserve"> (или) </w:t>
      </w:r>
      <w:r w:rsidRPr="00EC5BFD">
        <w:rPr>
          <w:color w:val="auto"/>
          <w:sz w:val="24"/>
          <w:szCs w:val="24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D7E53" w:rsidRPr="00EC5BFD" w:rsidRDefault="00DB64B6" w:rsidP="00146D46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>Расширения доступности субъектов малого и среднего предпринимательства</w:t>
      </w:r>
      <w:r w:rsidR="009602AD" w:rsidRPr="00EC5BFD">
        <w:rPr>
          <w:color w:val="auto"/>
          <w:sz w:val="24"/>
          <w:szCs w:val="24"/>
        </w:rPr>
        <w:t xml:space="preserve"> к информаци</w:t>
      </w:r>
      <w:r w:rsidRPr="00EC5BFD">
        <w:rPr>
          <w:color w:val="auto"/>
          <w:sz w:val="24"/>
          <w:szCs w:val="24"/>
        </w:rPr>
        <w:t xml:space="preserve">и об имуществе, принадлежащем на праве собственности </w:t>
      </w:r>
      <w:r w:rsidR="004243D4" w:rsidRPr="00EC5BFD">
        <w:rPr>
          <w:color w:val="auto"/>
          <w:sz w:val="24"/>
          <w:szCs w:val="24"/>
        </w:rPr>
        <w:t>муниципальному образованию</w:t>
      </w:r>
      <w:r w:rsidR="00A912AC" w:rsidRPr="00EC5BFD">
        <w:rPr>
          <w:color w:val="auto"/>
          <w:sz w:val="24"/>
          <w:szCs w:val="24"/>
        </w:rPr>
        <w:t xml:space="preserve"> </w:t>
      </w:r>
      <w:r w:rsidR="00324FAF" w:rsidRPr="00EC5BFD">
        <w:rPr>
          <w:rFonts w:eastAsiaTheme="minorEastAsia"/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 xml:space="preserve">поселения «Микунь» </w:t>
      </w:r>
      <w:r w:rsidRPr="00EC5BFD">
        <w:rPr>
          <w:color w:val="auto"/>
          <w:sz w:val="24"/>
          <w:szCs w:val="24"/>
        </w:rPr>
        <w:t>и подлежащем предоставлению им во владение и (или) пользование на долгосрочной основе (в том числе по льготным ставкам арендн</w:t>
      </w:r>
      <w:r w:rsidR="009602AD" w:rsidRPr="00EC5BFD">
        <w:rPr>
          <w:color w:val="auto"/>
          <w:sz w:val="24"/>
          <w:szCs w:val="24"/>
        </w:rPr>
        <w:t>о</w:t>
      </w:r>
      <w:r w:rsidRPr="00EC5BFD">
        <w:rPr>
          <w:color w:val="auto"/>
          <w:sz w:val="24"/>
          <w:szCs w:val="24"/>
        </w:rPr>
        <w:t>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D7E53" w:rsidRPr="00A81494" w:rsidRDefault="00DB64B6" w:rsidP="00146D46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ind w:left="0" w:right="202" w:firstLine="284"/>
        <w:rPr>
          <w:sz w:val="24"/>
          <w:szCs w:val="24"/>
        </w:rPr>
      </w:pPr>
      <w:r w:rsidRPr="00EC5BFD">
        <w:rPr>
          <w:noProof/>
          <w:color w:val="auto"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3FFC8BA3" wp14:editId="5685C1EF">
            <wp:simplePos x="0" y="0"/>
            <wp:positionH relativeFrom="page">
              <wp:posOffset>798683</wp:posOffset>
            </wp:positionH>
            <wp:positionV relativeFrom="page">
              <wp:posOffset>5459487</wp:posOffset>
            </wp:positionV>
            <wp:extent cx="12194" cy="18290"/>
            <wp:effectExtent l="0" t="0" r="0" b="0"/>
            <wp:wrapSquare wrapText="bothSides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BFD">
        <w:rPr>
          <w:noProof/>
          <w:color w:val="auto"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646DBFDE" wp14:editId="6166A3E1">
            <wp:simplePos x="0" y="0"/>
            <wp:positionH relativeFrom="page">
              <wp:posOffset>1060847</wp:posOffset>
            </wp:positionH>
            <wp:positionV relativeFrom="page">
              <wp:posOffset>6727576</wp:posOffset>
            </wp:positionV>
            <wp:extent cx="18290" cy="18290"/>
            <wp:effectExtent l="0" t="0" r="0" b="0"/>
            <wp:wrapSquare wrapText="bothSides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BFD">
        <w:rPr>
          <w:color w:val="auto"/>
          <w:sz w:val="24"/>
          <w:szCs w:val="24"/>
        </w:rPr>
        <w:t xml:space="preserve">Реализации полномочий </w:t>
      </w:r>
      <w:r w:rsidR="006252F1" w:rsidRPr="00EC5BFD">
        <w:rPr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 xml:space="preserve">поселения </w:t>
      </w:r>
      <w:r w:rsidR="007B58B4" w:rsidRPr="007B58B4">
        <w:rPr>
          <w:rFonts w:eastAsiaTheme="minorEastAsia"/>
          <w:color w:val="auto"/>
          <w:sz w:val="24"/>
          <w:szCs w:val="24"/>
        </w:rPr>
        <w:t>«Микунь»</w:t>
      </w:r>
      <w:r w:rsidR="006252F1" w:rsidRPr="006252F1">
        <w:rPr>
          <w:color w:val="FF0000"/>
          <w:sz w:val="24"/>
          <w:szCs w:val="24"/>
        </w:rPr>
        <w:t xml:space="preserve"> </w:t>
      </w:r>
      <w:r w:rsidRPr="00A81494">
        <w:rPr>
          <w:sz w:val="24"/>
          <w:szCs w:val="24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9602AD" w:rsidRPr="00EC5BFD" w:rsidRDefault="00DB64B6" w:rsidP="00146D46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A81494">
        <w:rPr>
          <w:sz w:val="24"/>
          <w:szCs w:val="24"/>
        </w:rPr>
        <w:t>Пов</w:t>
      </w:r>
      <w:r w:rsidR="009602AD" w:rsidRPr="00A81494">
        <w:rPr>
          <w:sz w:val="24"/>
          <w:szCs w:val="24"/>
        </w:rPr>
        <w:t>ышения эффективности управления муниципальным</w:t>
      </w:r>
      <w:r w:rsidRPr="00A81494">
        <w:rPr>
          <w:sz w:val="24"/>
          <w:szCs w:val="24"/>
        </w:rPr>
        <w:t xml:space="preserve"> имуществом, находящимся в </w:t>
      </w:r>
      <w:r w:rsidRPr="00EC5BFD">
        <w:rPr>
          <w:color w:val="auto"/>
          <w:sz w:val="24"/>
          <w:szCs w:val="24"/>
        </w:rPr>
        <w:t xml:space="preserve">собственности </w:t>
      </w:r>
      <w:r w:rsidR="006252F1" w:rsidRPr="00EC5BFD">
        <w:rPr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«Микунь».</w:t>
      </w:r>
    </w:p>
    <w:p w:rsidR="003D7E53" w:rsidRPr="00EC5BFD" w:rsidRDefault="009602AD" w:rsidP="00146D46">
      <w:pPr>
        <w:tabs>
          <w:tab w:val="left" w:pos="567"/>
          <w:tab w:val="left" w:pos="709"/>
        </w:tabs>
        <w:ind w:left="0" w:right="129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>2.3.</w:t>
      </w:r>
      <w:r w:rsidR="00DB64B6" w:rsidRPr="00EC5BFD">
        <w:rPr>
          <w:color w:val="auto"/>
          <w:sz w:val="24"/>
          <w:szCs w:val="24"/>
        </w:rPr>
        <w:t xml:space="preserve"> Формирование и ведение Перечня основывается на следующих основных принципах:</w:t>
      </w:r>
    </w:p>
    <w:p w:rsidR="003D7E53" w:rsidRPr="00EC5BFD" w:rsidRDefault="00DB64B6" w:rsidP="00146D46">
      <w:pPr>
        <w:tabs>
          <w:tab w:val="left" w:pos="567"/>
          <w:tab w:val="left" w:pos="709"/>
        </w:tabs>
        <w:ind w:left="0" w:right="216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D7E53" w:rsidRPr="00EC5BFD" w:rsidRDefault="00DB64B6" w:rsidP="00146D46">
      <w:pPr>
        <w:tabs>
          <w:tab w:val="left" w:pos="567"/>
          <w:tab w:val="left" w:pos="709"/>
        </w:tabs>
        <w:spacing w:after="8" w:line="251" w:lineRule="auto"/>
        <w:ind w:left="0" w:right="226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>2.3.2. Открытость и доступность сведений об имуществе в Перечне.</w:t>
      </w:r>
    </w:p>
    <w:p w:rsidR="003D7E53" w:rsidRPr="00A81494" w:rsidRDefault="00DB64B6" w:rsidP="00146D46">
      <w:pPr>
        <w:tabs>
          <w:tab w:val="left" w:pos="567"/>
          <w:tab w:val="left" w:pos="709"/>
        </w:tabs>
        <w:ind w:left="0" w:right="226" w:firstLine="284"/>
        <w:rPr>
          <w:sz w:val="24"/>
          <w:szCs w:val="24"/>
        </w:rPr>
      </w:pPr>
      <w:r w:rsidRPr="00EC5BFD">
        <w:rPr>
          <w:color w:val="auto"/>
          <w:sz w:val="24"/>
          <w:szCs w:val="24"/>
        </w:rPr>
        <w:t>2</w:t>
      </w:r>
      <w:r w:rsidR="009602AD" w:rsidRPr="00EC5BFD">
        <w:rPr>
          <w:color w:val="auto"/>
          <w:sz w:val="24"/>
          <w:szCs w:val="24"/>
        </w:rPr>
        <w:t>.</w:t>
      </w:r>
      <w:r w:rsidRPr="00EC5BFD">
        <w:rPr>
          <w:color w:val="auto"/>
          <w:sz w:val="24"/>
          <w:szCs w:val="24"/>
        </w:rPr>
        <w:t xml:space="preserve">3.3. Ежегодная актуализация Перечня (до 1 ноября текущего года), осуществляемая на основе предложений, </w:t>
      </w:r>
      <w:r w:rsidR="009602AD" w:rsidRPr="00EC5BFD">
        <w:rPr>
          <w:color w:val="auto"/>
          <w:sz w:val="24"/>
          <w:szCs w:val="24"/>
        </w:rPr>
        <w:t xml:space="preserve">в том числе внесенных по итогам </w:t>
      </w:r>
      <w:r w:rsidRPr="00EC5BFD">
        <w:rPr>
          <w:color w:val="auto"/>
          <w:sz w:val="24"/>
          <w:szCs w:val="24"/>
        </w:rPr>
        <w:t xml:space="preserve">заседаний коллегиального органа в </w:t>
      </w:r>
      <w:r w:rsidR="006252F1" w:rsidRPr="00EC5BFD">
        <w:rPr>
          <w:color w:val="auto"/>
          <w:sz w:val="24"/>
          <w:szCs w:val="24"/>
        </w:rPr>
        <w:t xml:space="preserve">администрации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 xml:space="preserve">поселения «Микунь» </w:t>
      </w:r>
      <w:r w:rsidRPr="00EC5BFD">
        <w:rPr>
          <w:color w:val="auto"/>
          <w:sz w:val="24"/>
          <w:szCs w:val="24"/>
        </w:rPr>
        <w:t xml:space="preserve">по обеспечению взаимодействия </w:t>
      </w:r>
      <w:r w:rsidR="009602AD" w:rsidRPr="00EC5BFD">
        <w:rPr>
          <w:color w:val="auto"/>
          <w:sz w:val="24"/>
          <w:szCs w:val="24"/>
        </w:rPr>
        <w:t xml:space="preserve">Министерства Республики </w:t>
      </w:r>
      <w:r w:rsidR="009602AD" w:rsidRPr="00A81494">
        <w:rPr>
          <w:sz w:val="24"/>
          <w:szCs w:val="24"/>
        </w:rPr>
        <w:t xml:space="preserve">Коми </w:t>
      </w:r>
      <w:r w:rsidR="005A055E">
        <w:rPr>
          <w:sz w:val="24"/>
          <w:szCs w:val="24"/>
        </w:rPr>
        <w:t>имущественных и земельных</w:t>
      </w:r>
      <w:r w:rsidR="009602AD" w:rsidRPr="00A81494">
        <w:rPr>
          <w:sz w:val="24"/>
          <w:szCs w:val="24"/>
        </w:rPr>
        <w:t xml:space="preserve"> отношениям</w:t>
      </w:r>
      <w:r w:rsidRPr="00A81494"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D7E53" w:rsidRPr="00A81494" w:rsidRDefault="00DB64B6" w:rsidP="00146D46">
      <w:pPr>
        <w:tabs>
          <w:tab w:val="left" w:pos="709"/>
        </w:tabs>
        <w:ind w:left="0" w:right="250" w:firstLine="284"/>
        <w:rPr>
          <w:sz w:val="24"/>
          <w:szCs w:val="24"/>
        </w:rPr>
      </w:pPr>
      <w:r w:rsidRPr="00A81494">
        <w:rPr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D7E53" w:rsidRPr="00A81494" w:rsidRDefault="00DB64B6" w:rsidP="00146D46">
      <w:pPr>
        <w:tabs>
          <w:tab w:val="left" w:pos="709"/>
        </w:tabs>
        <w:ind w:left="0" w:right="129" w:firstLine="284"/>
        <w:rPr>
          <w:sz w:val="24"/>
          <w:szCs w:val="24"/>
        </w:rPr>
      </w:pPr>
      <w:r w:rsidRPr="00A81494">
        <w:rPr>
          <w:sz w:val="24"/>
          <w:szCs w:val="24"/>
        </w:rPr>
        <w:t>2.4. Использование имущества, включенного в Перечень, осуществляется только в целях пре</w:t>
      </w:r>
      <w:r w:rsidR="009602AD" w:rsidRPr="00A81494">
        <w:rPr>
          <w:sz w:val="24"/>
          <w:szCs w:val="24"/>
        </w:rPr>
        <w:t>доставления его во владение и (ил</w:t>
      </w:r>
      <w:r w:rsidRPr="00A81494">
        <w:rPr>
          <w:sz w:val="24"/>
          <w:szCs w:val="24"/>
        </w:rPr>
        <w:t>и) пользование субъектам малого и среднего предпринимательства,</w:t>
      </w:r>
    </w:p>
    <w:p w:rsidR="005A055E" w:rsidRDefault="00DB64B6" w:rsidP="007B58B4">
      <w:pPr>
        <w:tabs>
          <w:tab w:val="left" w:pos="0"/>
          <w:tab w:val="left" w:pos="28"/>
        </w:tabs>
        <w:spacing w:after="196"/>
        <w:ind w:left="28" w:right="130" w:firstLine="256"/>
        <w:contextualSpacing/>
        <w:rPr>
          <w:sz w:val="24"/>
          <w:szCs w:val="24"/>
        </w:rPr>
      </w:pPr>
      <w:r w:rsidRPr="00A81494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7133278</wp:posOffset>
            </wp:positionH>
            <wp:positionV relativeFrom="page">
              <wp:posOffset>4142626</wp:posOffset>
            </wp:positionV>
            <wp:extent cx="9145" cy="67063"/>
            <wp:effectExtent l="0" t="0" r="0" b="0"/>
            <wp:wrapSquare wrapText="bothSides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49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606633</wp:posOffset>
            </wp:positionH>
            <wp:positionV relativeFrom="page">
              <wp:posOffset>8020050</wp:posOffset>
            </wp:positionV>
            <wp:extent cx="18290" cy="18290"/>
            <wp:effectExtent l="0" t="0" r="0" b="0"/>
            <wp:wrapSquare wrapText="bothSides"/>
            <wp:docPr id="7782" name="Picture 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" name="Picture 77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494">
        <w:rPr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</w:t>
      </w:r>
      <w:r w:rsidR="007B58B4">
        <w:rPr>
          <w:sz w:val="24"/>
          <w:szCs w:val="24"/>
        </w:rPr>
        <w:t xml:space="preserve">тствии с Федеральным законом от </w:t>
      </w:r>
      <w:r w:rsidRPr="00A81494">
        <w:rPr>
          <w:sz w:val="24"/>
          <w:szCs w:val="24"/>
        </w:rPr>
        <w:t>22.07.2008 № 159-ФЗ «Об особенностях отчуждения недвижимого имущества, находящегося в государственной или в муниципаль</w:t>
      </w:r>
      <w:r w:rsidR="001C7FC2">
        <w:rPr>
          <w:sz w:val="24"/>
          <w:szCs w:val="24"/>
        </w:rPr>
        <w:t xml:space="preserve">ной собственности и арендуемого </w:t>
      </w:r>
      <w:r w:rsidR="005A055E" w:rsidRPr="00A81494">
        <w:rPr>
          <w:sz w:val="24"/>
          <w:szCs w:val="24"/>
        </w:rPr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5A055E" w:rsidRPr="00A81494">
        <w:rPr>
          <w:sz w:val="24"/>
          <w:szCs w:val="24"/>
          <w:vertAlign w:val="superscript"/>
        </w:rPr>
        <w:t xml:space="preserve"> </w:t>
      </w:r>
      <w:r w:rsidR="005A055E" w:rsidRPr="00A81494">
        <w:rPr>
          <w:sz w:val="24"/>
          <w:szCs w:val="24"/>
        </w:rPr>
        <w:t>Земельного кодекса Российской Фе</w:t>
      </w:r>
      <w:r w:rsidR="00146D46">
        <w:rPr>
          <w:sz w:val="24"/>
          <w:szCs w:val="24"/>
        </w:rPr>
        <w:t xml:space="preserve">дерации. В отношении указанного </w:t>
      </w:r>
      <w:r w:rsidR="005A055E" w:rsidRPr="00A81494">
        <w:rPr>
          <w:sz w:val="24"/>
          <w:szCs w:val="24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</w:t>
      </w:r>
      <w:r w:rsidR="005A055E">
        <w:rPr>
          <w:sz w:val="24"/>
          <w:szCs w:val="24"/>
        </w:rPr>
        <w:t>у</w:t>
      </w:r>
      <w:r w:rsidR="005A055E" w:rsidRPr="00A81494">
        <w:rPr>
          <w:sz w:val="24"/>
          <w:szCs w:val="24"/>
          <w:vertAlign w:val="superscript"/>
        </w:rPr>
        <w:t xml:space="preserve"> </w:t>
      </w:r>
      <w:r w:rsidR="005A055E" w:rsidRPr="00A81494">
        <w:rPr>
          <w:sz w:val="24"/>
          <w:szCs w:val="24"/>
        </w:rPr>
        <w:t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статьи 17 Федерального закона от 26.07.2006 № 135-ФЗ «О защите конкуренции».</w:t>
      </w:r>
    </w:p>
    <w:p w:rsidR="003D7E53" w:rsidRPr="00A81494" w:rsidRDefault="005A055E" w:rsidP="00146D46">
      <w:pPr>
        <w:tabs>
          <w:tab w:val="left" w:pos="709"/>
          <w:tab w:val="left" w:pos="993"/>
        </w:tabs>
        <w:spacing w:after="156" w:line="251" w:lineRule="auto"/>
        <w:ind w:left="0" w:right="77" w:firstLine="284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B64B6" w:rsidRPr="00A81494">
        <w:rPr>
          <w:sz w:val="24"/>
          <w:szCs w:val="24"/>
        </w:rPr>
        <w:t>. Формирование, ведение и ежегодное дополнение Перечня</w:t>
      </w:r>
      <w:r w:rsidR="00146D46">
        <w:rPr>
          <w:sz w:val="24"/>
          <w:szCs w:val="24"/>
        </w:rPr>
        <w:t>:</w:t>
      </w:r>
    </w:p>
    <w:p w:rsidR="003D7E53" w:rsidRPr="00EC5BFD" w:rsidRDefault="00DB64B6" w:rsidP="00146D46">
      <w:pPr>
        <w:numPr>
          <w:ilvl w:val="1"/>
          <w:numId w:val="5"/>
        </w:numPr>
        <w:tabs>
          <w:tab w:val="left" w:pos="709"/>
          <w:tab w:val="left" w:pos="993"/>
        </w:tabs>
        <w:ind w:left="0" w:right="129" w:firstLine="284"/>
        <w:contextualSpacing/>
        <w:rPr>
          <w:color w:val="auto"/>
          <w:sz w:val="24"/>
          <w:szCs w:val="24"/>
        </w:rPr>
      </w:pPr>
      <w:r w:rsidRPr="00A81494">
        <w:rPr>
          <w:sz w:val="24"/>
          <w:szCs w:val="24"/>
        </w:rPr>
        <w:t xml:space="preserve">Перечень, изменения и ежегодное дополнение в него утверждаются </w:t>
      </w:r>
      <w:r w:rsidRPr="00EC5BFD">
        <w:rPr>
          <w:color w:val="auto"/>
          <w:sz w:val="24"/>
          <w:szCs w:val="24"/>
        </w:rPr>
        <w:t>р</w:t>
      </w:r>
      <w:r w:rsidR="009602AD" w:rsidRPr="00EC5BFD">
        <w:rPr>
          <w:color w:val="auto"/>
          <w:sz w:val="24"/>
          <w:szCs w:val="24"/>
        </w:rPr>
        <w:t xml:space="preserve">аспоряжением </w:t>
      </w:r>
      <w:r w:rsidR="006252F1" w:rsidRPr="00EC5BFD">
        <w:rPr>
          <w:color w:val="auto"/>
          <w:sz w:val="24"/>
          <w:szCs w:val="24"/>
        </w:rPr>
        <w:t xml:space="preserve">администрации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«Микунь».</w:t>
      </w:r>
    </w:p>
    <w:p w:rsidR="003D7E53" w:rsidRPr="00EC5BFD" w:rsidRDefault="00DB64B6" w:rsidP="00146D46">
      <w:pPr>
        <w:numPr>
          <w:ilvl w:val="1"/>
          <w:numId w:val="5"/>
        </w:numPr>
        <w:tabs>
          <w:tab w:val="left" w:pos="709"/>
          <w:tab w:val="left" w:pos="993"/>
        </w:tabs>
        <w:ind w:left="0" w:right="129" w:firstLine="284"/>
        <w:contextualSpacing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lastRenderedPageBreak/>
        <w:t>Перечень формируется в виде информационной базы данных, содержащей объекты учета.</w:t>
      </w:r>
    </w:p>
    <w:p w:rsidR="003D7E53" w:rsidRPr="00EC5BFD" w:rsidRDefault="00DB64B6" w:rsidP="00146D46">
      <w:pPr>
        <w:numPr>
          <w:ilvl w:val="1"/>
          <w:numId w:val="5"/>
        </w:num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Ведение Перечня осуществляется </w:t>
      </w:r>
      <w:r w:rsidR="006252F1" w:rsidRPr="00EC5BFD">
        <w:rPr>
          <w:color w:val="auto"/>
          <w:sz w:val="24"/>
          <w:szCs w:val="24"/>
        </w:rPr>
        <w:t xml:space="preserve">администрацией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6252F1" w:rsidRPr="00EC5BFD">
        <w:rPr>
          <w:color w:val="auto"/>
          <w:sz w:val="24"/>
          <w:szCs w:val="24"/>
        </w:rPr>
        <w:t xml:space="preserve"> </w:t>
      </w:r>
      <w:r w:rsidRPr="00EC5BFD">
        <w:rPr>
          <w:color w:val="auto"/>
          <w:sz w:val="24"/>
          <w:szCs w:val="24"/>
        </w:rPr>
        <w:t>в электронной форме.</w:t>
      </w:r>
    </w:p>
    <w:p w:rsidR="001E1A41" w:rsidRPr="00EC5BFD" w:rsidRDefault="00DB64B6" w:rsidP="00146D46">
      <w:pPr>
        <w:numPr>
          <w:ilvl w:val="1"/>
          <w:numId w:val="5"/>
        </w:numPr>
        <w:tabs>
          <w:tab w:val="left" w:pos="709"/>
          <w:tab w:val="left" w:pos="993"/>
        </w:tabs>
        <w:ind w:left="0" w:right="129" w:firstLine="284"/>
        <w:rPr>
          <w:b/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9602AD" w:rsidRPr="00EC5BFD">
        <w:rPr>
          <w:color w:val="auto"/>
          <w:sz w:val="24"/>
          <w:szCs w:val="24"/>
        </w:rPr>
        <w:t xml:space="preserve">администрацией </w:t>
      </w:r>
      <w:r w:rsidR="006252F1" w:rsidRPr="00EC5BFD">
        <w:rPr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6252F1" w:rsidRPr="00EC5BFD">
        <w:rPr>
          <w:color w:val="auto"/>
          <w:sz w:val="24"/>
          <w:szCs w:val="24"/>
        </w:rPr>
        <w:t xml:space="preserve"> </w:t>
      </w:r>
      <w:r w:rsidR="001E1A41" w:rsidRPr="00EC5BFD">
        <w:rPr>
          <w:color w:val="auto"/>
          <w:sz w:val="24"/>
          <w:szCs w:val="24"/>
        </w:rPr>
        <w:t xml:space="preserve">в </w:t>
      </w:r>
      <w:r w:rsidR="006252F1" w:rsidRPr="00EC5BFD">
        <w:rPr>
          <w:color w:val="auto"/>
          <w:sz w:val="24"/>
          <w:szCs w:val="24"/>
        </w:rPr>
        <w:t>администрацию муниципального района «Усть-Вымский».</w:t>
      </w:r>
    </w:p>
    <w:p w:rsidR="003D7E53" w:rsidRPr="00146D46" w:rsidRDefault="001E1A41" w:rsidP="00146D46">
      <w:pPr>
        <w:numPr>
          <w:ilvl w:val="1"/>
          <w:numId w:val="5"/>
        </w:num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 </w:t>
      </w:r>
      <w:r w:rsidR="00DB64B6" w:rsidRPr="00EC5BFD">
        <w:rPr>
          <w:color w:val="auto"/>
          <w:sz w:val="24"/>
          <w:szCs w:val="24"/>
        </w:rPr>
        <w:t xml:space="preserve">В перечень вносятся сведения об имуществе, соответствующем </w:t>
      </w:r>
      <w:r w:rsidR="00DB64B6" w:rsidRPr="00146D46">
        <w:rPr>
          <w:sz w:val="24"/>
          <w:szCs w:val="24"/>
        </w:rPr>
        <w:t>сл</w:t>
      </w:r>
      <w:r w:rsidR="009602AD" w:rsidRPr="00146D46">
        <w:rPr>
          <w:sz w:val="24"/>
          <w:szCs w:val="24"/>
        </w:rPr>
        <w:t>едующим</w:t>
      </w:r>
      <w:r w:rsidR="00DB64B6" w:rsidRPr="00146D46">
        <w:rPr>
          <w:sz w:val="24"/>
          <w:szCs w:val="24"/>
        </w:rPr>
        <w:t xml:space="preserve"> критериям:</w:t>
      </w:r>
    </w:p>
    <w:p w:rsidR="003D7E53" w:rsidRPr="00A81494" w:rsidRDefault="00DB64B6" w:rsidP="00146D46">
      <w:p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A81494">
        <w:rPr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D7E53" w:rsidRPr="00A81494" w:rsidRDefault="009602AD" w:rsidP="00146D46">
      <w:p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A81494">
        <w:rPr>
          <w:sz w:val="24"/>
          <w:szCs w:val="24"/>
        </w:rPr>
        <w:t>3.</w:t>
      </w:r>
      <w:r w:rsidR="00DB64B6" w:rsidRPr="00A81494">
        <w:rPr>
          <w:sz w:val="24"/>
          <w:szCs w:val="24"/>
        </w:rPr>
        <w:t>5</w:t>
      </w:r>
      <w:r w:rsidRPr="00A81494">
        <w:rPr>
          <w:sz w:val="24"/>
          <w:szCs w:val="24"/>
        </w:rPr>
        <w:t>.</w:t>
      </w:r>
      <w:r w:rsidR="00DB64B6" w:rsidRPr="00A81494">
        <w:rPr>
          <w:sz w:val="24"/>
          <w:szCs w:val="24"/>
        </w:rPr>
        <w:t>2. Имущество не ограничено в об</w:t>
      </w:r>
      <w:r w:rsidRPr="00A81494">
        <w:rPr>
          <w:sz w:val="24"/>
          <w:szCs w:val="24"/>
        </w:rPr>
        <w:t>ороте, за исключением случаев</w:t>
      </w:r>
      <w:r w:rsidR="00DF1700">
        <w:rPr>
          <w:sz w:val="24"/>
          <w:szCs w:val="24"/>
        </w:rPr>
        <w:t>,</w:t>
      </w:r>
      <w:r w:rsidRPr="00A81494">
        <w:rPr>
          <w:sz w:val="24"/>
          <w:szCs w:val="24"/>
        </w:rPr>
        <w:t xml:space="preserve"> </w:t>
      </w:r>
      <w:r w:rsidR="00DB64B6" w:rsidRPr="00A81494">
        <w:rPr>
          <w:sz w:val="24"/>
          <w:szCs w:val="24"/>
        </w:rPr>
        <w:t>установленных законом или иными нормативными правовыми актами.</w:t>
      </w:r>
    </w:p>
    <w:p w:rsidR="003D7E53" w:rsidRPr="00A81494" w:rsidRDefault="009602AD" w:rsidP="00146D46">
      <w:p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A81494">
        <w:rPr>
          <w:sz w:val="24"/>
          <w:szCs w:val="24"/>
        </w:rPr>
        <w:t>3.5.</w:t>
      </w:r>
      <w:r w:rsidR="00DB64B6" w:rsidRPr="00A81494">
        <w:rPr>
          <w:sz w:val="24"/>
          <w:szCs w:val="24"/>
        </w:rPr>
        <w:t>З. Имущество не является о</w:t>
      </w:r>
      <w:r w:rsidR="00A912AC">
        <w:rPr>
          <w:sz w:val="24"/>
          <w:szCs w:val="24"/>
        </w:rPr>
        <w:t>бъектом религиозного назначения.</w:t>
      </w:r>
    </w:p>
    <w:p w:rsidR="003D7E53" w:rsidRPr="00EC5BFD" w:rsidRDefault="009602AD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A81494">
        <w:rPr>
          <w:sz w:val="24"/>
          <w:szCs w:val="24"/>
        </w:rPr>
        <w:t>3.5.4</w:t>
      </w:r>
      <w:r w:rsidR="00DB64B6" w:rsidRPr="00A81494">
        <w:rPr>
          <w:sz w:val="24"/>
          <w:szCs w:val="24"/>
        </w:rPr>
        <w:t xml:space="preserve">. Имущество не </w:t>
      </w:r>
      <w:r w:rsidR="00DB64B6" w:rsidRPr="00EC5BFD">
        <w:rPr>
          <w:color w:val="auto"/>
          <w:sz w:val="24"/>
          <w:szCs w:val="24"/>
        </w:rPr>
        <w:t>является объект</w:t>
      </w:r>
      <w:r w:rsidR="00A912AC" w:rsidRPr="00EC5BFD">
        <w:rPr>
          <w:color w:val="auto"/>
          <w:sz w:val="24"/>
          <w:szCs w:val="24"/>
        </w:rPr>
        <w:t>ом незавершенного строительства.</w:t>
      </w:r>
    </w:p>
    <w:p w:rsidR="003D7E53" w:rsidRPr="00A81494" w:rsidRDefault="00DB64B6" w:rsidP="00146D46">
      <w:p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3.5.5. В отношении имущества </w:t>
      </w:r>
      <w:r w:rsidR="006252F1" w:rsidRPr="00EC5BFD">
        <w:rPr>
          <w:color w:val="auto"/>
          <w:sz w:val="24"/>
          <w:szCs w:val="24"/>
        </w:rPr>
        <w:t xml:space="preserve">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6252F1" w:rsidRPr="00EC5BFD">
        <w:rPr>
          <w:color w:val="auto"/>
          <w:sz w:val="24"/>
          <w:szCs w:val="24"/>
        </w:rPr>
        <w:t xml:space="preserve"> </w:t>
      </w:r>
      <w:r w:rsidRPr="00EC5BFD">
        <w:rPr>
          <w:color w:val="auto"/>
          <w:sz w:val="24"/>
          <w:szCs w:val="24"/>
        </w:rPr>
        <w:t xml:space="preserve">не приняты решения о его отчуждении (продажи) в соответствии с </w:t>
      </w:r>
      <w:r w:rsidRPr="00A81494">
        <w:rPr>
          <w:sz w:val="24"/>
          <w:szCs w:val="24"/>
        </w:rPr>
        <w:t>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D7E53" w:rsidRPr="00A81494" w:rsidRDefault="005770E4" w:rsidP="00146D46">
      <w:pPr>
        <w:tabs>
          <w:tab w:val="left" w:pos="709"/>
          <w:tab w:val="left" w:pos="993"/>
        </w:tabs>
        <w:ind w:left="0" w:right="129" w:firstLine="284"/>
        <w:rPr>
          <w:sz w:val="24"/>
          <w:szCs w:val="24"/>
        </w:rPr>
      </w:pPr>
      <w:r w:rsidRPr="00A81494">
        <w:rPr>
          <w:sz w:val="24"/>
          <w:szCs w:val="24"/>
        </w:rPr>
        <w:t>3.</w:t>
      </w:r>
      <w:r w:rsidR="00DB64B6" w:rsidRPr="00A81494">
        <w:rPr>
          <w:sz w:val="24"/>
          <w:szCs w:val="24"/>
        </w:rPr>
        <w:t>5.7. Имущество не признано аварийным и подлежащим сносу.</w:t>
      </w:r>
    </w:p>
    <w:p w:rsidR="003D7E53" w:rsidRPr="009A3492" w:rsidRDefault="00DB64B6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3.5.8. Имущес</w:t>
      </w:r>
      <w:r w:rsidR="00A9392C" w:rsidRPr="009A3492">
        <w:rPr>
          <w:color w:val="auto"/>
          <w:sz w:val="24"/>
          <w:szCs w:val="24"/>
        </w:rPr>
        <w:t>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A9392C" w:rsidRPr="009A3492" w:rsidRDefault="00146D46" w:rsidP="00146D46">
      <w:pPr>
        <w:tabs>
          <w:tab w:val="left" w:pos="709"/>
        </w:tabs>
        <w:spacing w:after="40"/>
        <w:ind w:left="0" w:right="14" w:firstLine="0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    </w:t>
      </w:r>
      <w:r w:rsidR="00A9392C" w:rsidRPr="009A3492">
        <w:rPr>
          <w:color w:val="auto"/>
          <w:sz w:val="24"/>
          <w:szCs w:val="24"/>
        </w:rPr>
        <w:t xml:space="preserve"> 3.5.9. Земельный участок не предназначен для ведения личного подсобного хозяйства, огородничества, садоводства, индивидуального жилищн</w:t>
      </w:r>
      <w:r w:rsidR="00EC7DAB" w:rsidRPr="009A3492">
        <w:rPr>
          <w:color w:val="auto"/>
          <w:sz w:val="24"/>
          <w:szCs w:val="24"/>
        </w:rPr>
        <w:t>ого строительства.</w:t>
      </w:r>
    </w:p>
    <w:p w:rsidR="00A9392C" w:rsidRPr="009A3492" w:rsidRDefault="00146D46" w:rsidP="00146D46">
      <w:pPr>
        <w:tabs>
          <w:tab w:val="left" w:pos="709"/>
        </w:tabs>
        <w:spacing w:after="121" w:line="236" w:lineRule="auto"/>
        <w:ind w:left="0" w:right="14" w:firstLine="0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    </w:t>
      </w:r>
      <w:r w:rsidR="00A9392C" w:rsidRPr="009A3492">
        <w:rPr>
          <w:color w:val="auto"/>
          <w:sz w:val="24"/>
          <w:szCs w:val="24"/>
        </w:rPr>
        <w:t xml:space="preserve"> 3.5.10. Земельный участок не относится к земельным участкам, предусмотренным подпунктами 1 - 10, 13 - 15, 18 и 19 пункта 8 статьи 39 </w:t>
      </w:r>
      <w:r w:rsidR="00A9392C" w:rsidRPr="009A3492">
        <w:rPr>
          <w:color w:val="auto"/>
          <w:sz w:val="24"/>
          <w:szCs w:val="24"/>
          <w:vertAlign w:val="superscript"/>
        </w:rPr>
        <w:t xml:space="preserve">1 </w:t>
      </w:r>
      <w:r w:rsidR="00A9392C" w:rsidRPr="009A3492">
        <w:rPr>
          <w:color w:val="auto"/>
          <w:sz w:val="24"/>
          <w:szCs w:val="24"/>
        </w:rPr>
        <w:t>Земельного кодекса Российской Федерации за исключением земельных участков, предоставленных в аренду субъектам малого и среднего пред</w:t>
      </w:r>
      <w:r w:rsidR="00EC7DAB" w:rsidRPr="009A3492">
        <w:rPr>
          <w:color w:val="auto"/>
          <w:sz w:val="24"/>
          <w:szCs w:val="24"/>
        </w:rPr>
        <w:t>принимательства.</w:t>
      </w:r>
    </w:p>
    <w:p w:rsidR="003D7E53" w:rsidRPr="009A3492" w:rsidRDefault="00DB64B6" w:rsidP="00146D46">
      <w:pPr>
        <w:tabs>
          <w:tab w:val="left" w:pos="709"/>
          <w:tab w:val="left" w:pos="993"/>
        </w:tabs>
        <w:ind w:left="0" w:right="129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3.6. Виды имущества, включаемые в Перечень:</w:t>
      </w:r>
    </w:p>
    <w:p w:rsidR="003D7E53" w:rsidRPr="009A3492" w:rsidRDefault="005770E4" w:rsidP="00146D46">
      <w:pPr>
        <w:tabs>
          <w:tab w:val="left" w:pos="709"/>
          <w:tab w:val="left" w:pos="993"/>
        </w:tabs>
        <w:ind w:left="0" w:right="129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3.6.1.</w:t>
      </w:r>
      <w:r w:rsidR="00DB64B6" w:rsidRPr="009A3492">
        <w:rPr>
          <w:color w:val="auto"/>
          <w:sz w:val="24"/>
          <w:szCs w:val="24"/>
        </w:rPr>
        <w:t xml:space="preserve">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D7E53" w:rsidRPr="009A3492" w:rsidRDefault="00DB64B6" w:rsidP="00146D46">
      <w:pPr>
        <w:tabs>
          <w:tab w:val="left" w:pos="709"/>
          <w:tab w:val="left" w:pos="993"/>
        </w:tabs>
        <w:ind w:left="0" w:right="129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D7E53" w:rsidRPr="009A3492" w:rsidRDefault="005770E4" w:rsidP="00146D46">
      <w:pPr>
        <w:tabs>
          <w:tab w:val="left" w:pos="709"/>
          <w:tab w:val="left" w:pos="993"/>
        </w:tabs>
        <w:spacing w:after="34"/>
        <w:ind w:left="0" w:right="129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</w:t>
      </w:r>
      <w:r w:rsidR="00DB64B6" w:rsidRPr="009A3492">
        <w:rPr>
          <w:color w:val="auto"/>
          <w:sz w:val="24"/>
          <w:szCs w:val="24"/>
        </w:rPr>
        <w:t>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D7E53" w:rsidRPr="00167C3D" w:rsidRDefault="00DB64B6" w:rsidP="00146D46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spacing w:after="28"/>
        <w:ind w:left="0" w:right="129" w:firstLine="284"/>
        <w:rPr>
          <w:color w:val="auto"/>
          <w:sz w:val="24"/>
          <w:szCs w:val="24"/>
        </w:rPr>
      </w:pPr>
      <w:r w:rsidRPr="00167C3D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7136326</wp:posOffset>
            </wp:positionH>
            <wp:positionV relativeFrom="page">
              <wp:posOffset>3657948</wp:posOffset>
            </wp:positionV>
            <wp:extent cx="9145" cy="36580"/>
            <wp:effectExtent l="0" t="0" r="0" b="0"/>
            <wp:wrapSquare wrapText="bothSides"/>
            <wp:docPr id="9981" name="Picture 9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" name="Picture 99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C3D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6822340</wp:posOffset>
            </wp:positionH>
            <wp:positionV relativeFrom="page">
              <wp:posOffset>9297284</wp:posOffset>
            </wp:positionV>
            <wp:extent cx="15242" cy="15241"/>
            <wp:effectExtent l="0" t="0" r="0" b="0"/>
            <wp:wrapSquare wrapText="bothSides"/>
            <wp:docPr id="9983" name="Picture 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" name="Picture 99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C3D">
        <w:rPr>
          <w:color w:val="auto"/>
          <w:sz w:val="24"/>
          <w:szCs w:val="24"/>
        </w:rPr>
        <w:t xml:space="preserve">Земельные участки, в том числе из состава земель сельскохозяйственного назначения, а также земельные участки, государственная </w:t>
      </w:r>
      <w:r w:rsidR="005770E4" w:rsidRPr="00167C3D">
        <w:rPr>
          <w:color w:val="auto"/>
          <w:sz w:val="24"/>
          <w:szCs w:val="24"/>
        </w:rPr>
        <w:t>собственность на которые не разг</w:t>
      </w:r>
      <w:r w:rsidRPr="00167C3D">
        <w:rPr>
          <w:color w:val="auto"/>
          <w:sz w:val="24"/>
          <w:szCs w:val="24"/>
        </w:rPr>
        <w:t>раничена.</w:t>
      </w:r>
    </w:p>
    <w:p w:rsidR="003D7E53" w:rsidRPr="00167C3D" w:rsidRDefault="00DB64B6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167C3D">
        <w:rPr>
          <w:color w:val="auto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</w:t>
      </w:r>
      <w:r w:rsidR="001A526F" w:rsidRPr="00167C3D">
        <w:rPr>
          <w:color w:val="auto"/>
          <w:sz w:val="24"/>
          <w:szCs w:val="24"/>
        </w:rPr>
        <w:t>ых</w:t>
      </w:r>
      <w:r w:rsidRPr="00167C3D">
        <w:rPr>
          <w:color w:val="auto"/>
          <w:sz w:val="24"/>
          <w:szCs w:val="24"/>
        </w:rPr>
        <w:t xml:space="preserve"> объектов.</w:t>
      </w:r>
    </w:p>
    <w:p w:rsidR="003D7E53" w:rsidRPr="009A3492" w:rsidRDefault="00DB64B6" w:rsidP="00146D46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</w:t>
      </w:r>
      <w:r w:rsidRPr="009A3492">
        <w:rPr>
          <w:noProof/>
          <w:color w:val="auto"/>
          <w:sz w:val="24"/>
          <w:szCs w:val="24"/>
        </w:rPr>
        <w:drawing>
          <wp:inline distT="0" distB="0" distL="0" distR="0">
            <wp:extent cx="94500" cy="21337"/>
            <wp:effectExtent l="0" t="0" r="0" b="0"/>
            <wp:docPr id="9982" name="Picture 9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" name="Picture 99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492">
        <w:rPr>
          <w:color w:val="auto"/>
          <w:sz w:val="24"/>
          <w:szCs w:val="24"/>
        </w:rPr>
        <w:t xml:space="preserve">балансодержатель) и отвечающего критериям, в отношении которого имеется </w:t>
      </w:r>
      <w:r w:rsidRPr="009A3492">
        <w:rPr>
          <w:color w:val="auto"/>
          <w:sz w:val="24"/>
          <w:szCs w:val="24"/>
        </w:rPr>
        <w:lastRenderedPageBreak/>
        <w:t>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Перечень,</w:t>
      </w:r>
    </w:p>
    <w:p w:rsidR="00716F6F" w:rsidRPr="009A3492" w:rsidRDefault="00950349" w:rsidP="00146D46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</w:t>
      </w:r>
      <w:r w:rsidR="00716F6F" w:rsidRPr="009A3492">
        <w:rPr>
          <w:color w:val="auto"/>
          <w:sz w:val="24"/>
          <w:szCs w:val="24"/>
        </w:rPr>
        <w:t xml:space="preserve">определенным </w:t>
      </w:r>
      <w:r w:rsidRPr="009A3492">
        <w:rPr>
          <w:color w:val="auto"/>
          <w:sz w:val="24"/>
          <w:szCs w:val="24"/>
        </w:rPr>
        <w:t xml:space="preserve">в соответствии со статьей 11 </w:t>
      </w:r>
      <w:r w:rsidRPr="009A3492">
        <w:rPr>
          <w:color w:val="auto"/>
          <w:sz w:val="24"/>
          <w:szCs w:val="24"/>
          <w:vertAlign w:val="superscript"/>
        </w:rPr>
        <w:t xml:space="preserve">9 </w:t>
      </w:r>
      <w:r w:rsidRPr="009A3492">
        <w:rPr>
          <w:color w:val="auto"/>
          <w:sz w:val="24"/>
          <w:szCs w:val="24"/>
        </w:rPr>
        <w:t xml:space="preserve">Земельного кодекса Российской Федерации, в том числе </w:t>
      </w:r>
      <w:r w:rsidR="00716F6F" w:rsidRPr="009A3492">
        <w:rPr>
          <w:color w:val="auto"/>
          <w:sz w:val="24"/>
          <w:szCs w:val="24"/>
        </w:rPr>
        <w:t>предназначенные</w:t>
      </w:r>
      <w:r w:rsidRPr="009A3492">
        <w:rPr>
          <w:color w:val="auto"/>
          <w:sz w:val="24"/>
          <w:szCs w:val="24"/>
        </w:rPr>
        <w:t xml:space="preserve"> для реализац</w:t>
      </w:r>
      <w:r w:rsidR="00716F6F" w:rsidRPr="009A3492">
        <w:rPr>
          <w:color w:val="auto"/>
          <w:sz w:val="24"/>
          <w:szCs w:val="24"/>
        </w:rPr>
        <w:t>ии</w:t>
      </w:r>
      <w:r w:rsidRPr="009A3492">
        <w:rPr>
          <w:color w:val="auto"/>
          <w:sz w:val="24"/>
          <w:szCs w:val="24"/>
        </w:rPr>
        <w:t xml:space="preserve"> инвестиционных проектов в соотв</w:t>
      </w:r>
      <w:r w:rsidR="00716F6F" w:rsidRPr="009A3492">
        <w:rPr>
          <w:color w:val="auto"/>
          <w:sz w:val="24"/>
          <w:szCs w:val="24"/>
        </w:rPr>
        <w:t>етствии с законодательством Рос</w:t>
      </w:r>
      <w:r w:rsidRPr="009A3492">
        <w:rPr>
          <w:color w:val="auto"/>
          <w:sz w:val="24"/>
          <w:szCs w:val="24"/>
        </w:rPr>
        <w:t>с</w:t>
      </w:r>
      <w:r w:rsidR="00716F6F" w:rsidRPr="009A3492">
        <w:rPr>
          <w:color w:val="auto"/>
          <w:sz w:val="24"/>
          <w:szCs w:val="24"/>
        </w:rPr>
        <w:t>ийс</w:t>
      </w:r>
      <w:r w:rsidRPr="009A3492">
        <w:rPr>
          <w:color w:val="auto"/>
          <w:sz w:val="24"/>
          <w:szCs w:val="24"/>
        </w:rPr>
        <w:t xml:space="preserve">кой Федерации об </w:t>
      </w:r>
      <w:r w:rsidR="00716F6F" w:rsidRPr="009A3492">
        <w:rPr>
          <w:color w:val="auto"/>
          <w:sz w:val="24"/>
          <w:szCs w:val="24"/>
        </w:rPr>
        <w:t>инвестиционной</w:t>
      </w:r>
      <w:r w:rsidRPr="009A3492">
        <w:rPr>
          <w:color w:val="auto"/>
          <w:sz w:val="24"/>
          <w:szCs w:val="24"/>
        </w:rPr>
        <w:t xml:space="preserve"> деятельности, а также земельные участки, государственная собственность на которые не разграничена, </w:t>
      </w:r>
      <w:r w:rsidR="00716F6F" w:rsidRPr="009A3492">
        <w:rPr>
          <w:color w:val="auto"/>
          <w:sz w:val="24"/>
          <w:szCs w:val="24"/>
        </w:rPr>
        <w:t xml:space="preserve">расположенных в границах </w:t>
      </w:r>
      <w:r w:rsidR="00624FD0">
        <w:rPr>
          <w:color w:val="auto"/>
          <w:sz w:val="24"/>
          <w:szCs w:val="24"/>
        </w:rPr>
        <w:t>городского поселения «Микунь»</w:t>
      </w:r>
      <w:r w:rsidR="00716F6F" w:rsidRPr="009A3492">
        <w:rPr>
          <w:color w:val="auto"/>
          <w:sz w:val="24"/>
          <w:szCs w:val="24"/>
        </w:rPr>
        <w:t xml:space="preserve">. </w:t>
      </w:r>
    </w:p>
    <w:p w:rsidR="00D164F6" w:rsidRPr="00EC5BFD" w:rsidRDefault="006252F1" w:rsidP="00146D46">
      <w:pPr>
        <w:pStyle w:val="a7"/>
        <w:numPr>
          <w:ilvl w:val="1"/>
          <w:numId w:val="9"/>
        </w:numPr>
        <w:tabs>
          <w:tab w:val="left" w:pos="709"/>
          <w:tab w:val="left" w:pos="993"/>
        </w:tabs>
        <w:spacing w:after="90" w:line="259" w:lineRule="auto"/>
        <w:ind w:left="0" w:right="129" w:firstLine="284"/>
        <w:rPr>
          <w:color w:val="auto"/>
          <w:sz w:val="24"/>
          <w:szCs w:val="24"/>
        </w:rPr>
      </w:pPr>
      <w:r w:rsidRPr="00EC5BFD">
        <w:rPr>
          <w:color w:val="auto"/>
          <w:sz w:val="24"/>
          <w:szCs w:val="24"/>
        </w:rPr>
        <w:t xml:space="preserve">Администрация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 xml:space="preserve">поселения «Микунь» </w:t>
      </w:r>
      <w:r w:rsidR="00D164F6" w:rsidRPr="00EC5BFD">
        <w:rPr>
          <w:color w:val="auto"/>
          <w:sz w:val="24"/>
          <w:szCs w:val="24"/>
        </w:rPr>
        <w:t xml:space="preserve">формирует проект Перечня или изменений в него </w:t>
      </w:r>
      <w:r w:rsidR="00596A3D" w:rsidRPr="00EC5BFD">
        <w:rPr>
          <w:color w:val="auto"/>
          <w:sz w:val="24"/>
          <w:szCs w:val="24"/>
        </w:rPr>
        <w:t xml:space="preserve">на основе предложений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</w:t>
      </w:r>
      <w:r w:rsidR="00D164F6" w:rsidRPr="00EC5BFD">
        <w:rPr>
          <w:color w:val="auto"/>
          <w:sz w:val="24"/>
          <w:szCs w:val="24"/>
        </w:rPr>
        <w:t>и направляет его</w:t>
      </w:r>
      <w:r w:rsidR="00624FD0">
        <w:rPr>
          <w:color w:val="auto"/>
          <w:sz w:val="24"/>
          <w:szCs w:val="24"/>
        </w:rPr>
        <w:t xml:space="preserve"> на утверждение </w:t>
      </w:r>
      <w:r w:rsidR="00624FD0" w:rsidRPr="00EC5BFD">
        <w:rPr>
          <w:color w:val="auto"/>
          <w:sz w:val="24"/>
          <w:szCs w:val="24"/>
        </w:rPr>
        <w:t>руководител</w:t>
      </w:r>
      <w:r w:rsidR="00624FD0">
        <w:rPr>
          <w:color w:val="auto"/>
          <w:sz w:val="24"/>
          <w:szCs w:val="24"/>
        </w:rPr>
        <w:t>ю</w:t>
      </w:r>
      <w:r w:rsidR="00624FD0" w:rsidRPr="00EC5BFD">
        <w:rPr>
          <w:color w:val="auto"/>
          <w:sz w:val="24"/>
          <w:szCs w:val="24"/>
        </w:rPr>
        <w:t xml:space="preserve"> администрации городского </w:t>
      </w:r>
      <w:r w:rsidR="00624FD0" w:rsidRPr="00EC5BFD">
        <w:rPr>
          <w:rFonts w:eastAsiaTheme="minorEastAsia"/>
          <w:color w:val="auto"/>
          <w:sz w:val="24"/>
          <w:szCs w:val="24"/>
        </w:rPr>
        <w:t>поселения «Микунь»</w:t>
      </w:r>
    </w:p>
    <w:p w:rsidR="00D164F6" w:rsidRPr="009A3492" w:rsidRDefault="00624FD0" w:rsidP="00146D46">
      <w:pPr>
        <w:pStyle w:val="a7"/>
        <w:numPr>
          <w:ilvl w:val="1"/>
          <w:numId w:val="9"/>
        </w:numPr>
        <w:tabs>
          <w:tab w:val="left" w:pos="709"/>
          <w:tab w:val="left" w:pos="993"/>
        </w:tabs>
        <w:spacing w:after="90" w:line="259" w:lineRule="auto"/>
        <w:ind w:left="0" w:right="129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D164F6" w:rsidRPr="00EC5BFD">
        <w:rPr>
          <w:color w:val="auto"/>
          <w:sz w:val="24"/>
          <w:szCs w:val="24"/>
        </w:rPr>
        <w:t xml:space="preserve">ключение в Перечень и исключение из него муниципального имущества осуществляется на основании распоряжения руководителя </w:t>
      </w:r>
      <w:r w:rsidR="006252F1" w:rsidRPr="00EC5BFD">
        <w:rPr>
          <w:color w:val="auto"/>
          <w:sz w:val="24"/>
          <w:szCs w:val="24"/>
        </w:rPr>
        <w:t xml:space="preserve">администрации городского </w:t>
      </w:r>
      <w:r w:rsidR="007B58B4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7B58B4">
        <w:rPr>
          <w:rFonts w:eastAsiaTheme="minorEastAsia"/>
          <w:color w:val="auto"/>
          <w:sz w:val="24"/>
          <w:szCs w:val="24"/>
        </w:rPr>
        <w:t>.</w:t>
      </w:r>
    </w:p>
    <w:p w:rsidR="003D7E53" w:rsidRPr="009A3492" w:rsidRDefault="00624FD0" w:rsidP="00146D46">
      <w:pPr>
        <w:tabs>
          <w:tab w:val="left" w:pos="709"/>
          <w:tab w:val="left" w:pos="993"/>
        </w:tabs>
        <w:spacing w:after="32"/>
        <w:ind w:left="0" w:right="129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3.9</w:t>
      </w:r>
      <w:r w:rsidR="00DB64B6" w:rsidRPr="009A3492">
        <w:rPr>
          <w:color w:val="auto"/>
          <w:sz w:val="24"/>
          <w:szCs w:val="24"/>
        </w:rPr>
        <w:t>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D7E53" w:rsidRPr="009A3492" w:rsidRDefault="00596A3D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З.10</w:t>
      </w:r>
      <w:r w:rsidR="005770E4" w:rsidRPr="009A3492">
        <w:rPr>
          <w:color w:val="auto"/>
          <w:sz w:val="24"/>
          <w:szCs w:val="24"/>
        </w:rPr>
        <w:t>.</w:t>
      </w:r>
      <w:r w:rsidR="00DB64B6" w:rsidRPr="009A3492">
        <w:rPr>
          <w:color w:val="auto"/>
          <w:sz w:val="24"/>
          <w:szCs w:val="24"/>
        </w:rPr>
        <w:t xml:space="preserve"> О подготовке проекта </w:t>
      </w:r>
      <w:r w:rsidR="005770E4" w:rsidRPr="009A3492">
        <w:rPr>
          <w:color w:val="auto"/>
          <w:sz w:val="24"/>
          <w:szCs w:val="24"/>
        </w:rPr>
        <w:t>распоряжения</w:t>
      </w:r>
      <w:r w:rsidR="00DB64B6" w:rsidRPr="009A3492">
        <w:rPr>
          <w:color w:val="auto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3D7E53" w:rsidRPr="009A3492" w:rsidRDefault="005770E4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</w:t>
      </w:r>
      <w:r w:rsidR="00596A3D" w:rsidRPr="009A3492">
        <w:rPr>
          <w:color w:val="auto"/>
          <w:sz w:val="24"/>
          <w:szCs w:val="24"/>
        </w:rPr>
        <w:t>.10.</w:t>
      </w:r>
      <w:r w:rsidR="00624FD0">
        <w:rPr>
          <w:color w:val="auto"/>
          <w:sz w:val="24"/>
          <w:szCs w:val="24"/>
        </w:rPr>
        <w:t>1</w:t>
      </w:r>
      <w:r w:rsidR="00DB64B6" w:rsidRPr="009A3492">
        <w:rPr>
          <w:color w:val="auto"/>
          <w:sz w:val="24"/>
          <w:szCs w:val="24"/>
        </w:rPr>
        <w:t xml:space="preserve">. О подготовке проекта </w:t>
      </w:r>
      <w:r w:rsidRPr="009A3492">
        <w:rPr>
          <w:color w:val="auto"/>
          <w:sz w:val="24"/>
          <w:szCs w:val="24"/>
        </w:rPr>
        <w:t>распоряжения</w:t>
      </w:r>
      <w:r w:rsidR="00DB64B6" w:rsidRPr="009A3492">
        <w:rPr>
          <w:color w:val="auto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3D7E53" w:rsidRPr="009A3492" w:rsidRDefault="00596A3D" w:rsidP="00146D46">
      <w:pPr>
        <w:tabs>
          <w:tab w:val="left" w:pos="709"/>
          <w:tab w:val="left" w:pos="993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3.10</w:t>
      </w:r>
      <w:r w:rsidR="005770E4" w:rsidRPr="009A3492">
        <w:rPr>
          <w:color w:val="auto"/>
          <w:sz w:val="24"/>
          <w:szCs w:val="24"/>
        </w:rPr>
        <w:t>.</w:t>
      </w:r>
      <w:r w:rsidR="00624FD0">
        <w:rPr>
          <w:color w:val="auto"/>
          <w:sz w:val="24"/>
          <w:szCs w:val="24"/>
        </w:rPr>
        <w:t>2</w:t>
      </w:r>
      <w:r w:rsidR="00DB64B6" w:rsidRPr="009A3492">
        <w:rPr>
          <w:color w:val="auto"/>
          <w:sz w:val="24"/>
          <w:szCs w:val="24"/>
        </w:rPr>
        <w:t>. Об отказе в учете предложений.</w:t>
      </w:r>
    </w:p>
    <w:p w:rsidR="003D7E53" w:rsidRPr="009A3492" w:rsidRDefault="00596A3D" w:rsidP="00146D46">
      <w:pPr>
        <w:tabs>
          <w:tab w:val="left" w:pos="709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3.11</w:t>
      </w:r>
      <w:r w:rsidR="00DB64B6" w:rsidRPr="009A3492">
        <w:rPr>
          <w:color w:val="auto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  <w:r w:rsidR="00DB64B6" w:rsidRPr="009A3492">
        <w:rPr>
          <w:color w:val="auto"/>
          <w:sz w:val="24"/>
          <w:szCs w:val="24"/>
        </w:rPr>
        <w:tab/>
      </w:r>
      <w:r w:rsidR="00DB64B6" w:rsidRPr="009A3492">
        <w:rPr>
          <w:noProof/>
          <w:color w:val="auto"/>
          <w:sz w:val="24"/>
          <w:szCs w:val="24"/>
        </w:rPr>
        <w:drawing>
          <wp:inline distT="0" distB="0" distL="0" distR="0">
            <wp:extent cx="12194" cy="15241"/>
            <wp:effectExtent l="0" t="0" r="0" b="0"/>
            <wp:docPr id="12398" name="Picture 1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" name="Picture 123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53" w:rsidRPr="009A3492" w:rsidRDefault="005770E4" w:rsidP="00146D46">
      <w:pPr>
        <w:tabs>
          <w:tab w:val="left" w:pos="709"/>
        </w:tabs>
        <w:ind w:left="0" w:right="12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</w:t>
      </w:r>
      <w:r w:rsidR="00596A3D" w:rsidRPr="009A3492">
        <w:rPr>
          <w:color w:val="auto"/>
          <w:sz w:val="24"/>
          <w:szCs w:val="24"/>
        </w:rPr>
        <w:t>11</w:t>
      </w:r>
      <w:r w:rsidR="00DB64B6" w:rsidRPr="009A3492">
        <w:rPr>
          <w:color w:val="auto"/>
          <w:sz w:val="24"/>
          <w:szCs w:val="24"/>
        </w:rPr>
        <w:t>.1. Имущество не соответствует критериям, установленным пунктом 3.5 настоящего Порядка.</w:t>
      </w:r>
    </w:p>
    <w:p w:rsidR="003D7E53" w:rsidRPr="009A3492" w:rsidRDefault="005770E4" w:rsidP="00146D46">
      <w:pPr>
        <w:tabs>
          <w:tab w:val="left" w:pos="709"/>
        </w:tabs>
        <w:ind w:left="0" w:right="192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</w:t>
      </w:r>
      <w:r w:rsidR="00596A3D" w:rsidRPr="009A3492">
        <w:rPr>
          <w:color w:val="auto"/>
          <w:sz w:val="24"/>
          <w:szCs w:val="24"/>
        </w:rPr>
        <w:t>.11</w:t>
      </w:r>
      <w:r w:rsidR="00DB64B6" w:rsidRPr="009A3492">
        <w:rPr>
          <w:color w:val="auto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 w:rsidR="00624511" w:rsidRPr="009A3492">
        <w:rPr>
          <w:color w:val="auto"/>
          <w:sz w:val="24"/>
          <w:szCs w:val="24"/>
        </w:rPr>
        <w:t>, органа местного самоуправления</w:t>
      </w:r>
      <w:r w:rsidR="00DB64B6" w:rsidRPr="009A3492">
        <w:rPr>
          <w:color w:val="auto"/>
          <w:sz w:val="24"/>
          <w:szCs w:val="24"/>
        </w:rPr>
        <w:t>, осуществляющего полномочия учредителя балансодержателя.</w:t>
      </w:r>
    </w:p>
    <w:p w:rsidR="003D7E53" w:rsidRPr="009A3492" w:rsidRDefault="00596A3D" w:rsidP="00146D46">
      <w:pPr>
        <w:tabs>
          <w:tab w:val="left" w:pos="709"/>
        </w:tabs>
        <w:ind w:left="0" w:right="192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3.11</w:t>
      </w:r>
      <w:r w:rsidR="00DB64B6" w:rsidRPr="009A3492">
        <w:rPr>
          <w:color w:val="auto"/>
          <w:sz w:val="24"/>
          <w:szCs w:val="24"/>
        </w:rPr>
        <w:t>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D7E53" w:rsidRPr="009A3492" w:rsidRDefault="00146D46" w:rsidP="00146D46">
      <w:pPr>
        <w:tabs>
          <w:tab w:val="left" w:pos="709"/>
        </w:tabs>
        <w:ind w:left="0" w:right="206" w:firstLine="0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    </w:t>
      </w:r>
      <w:r w:rsidR="00596A3D" w:rsidRPr="009A3492">
        <w:rPr>
          <w:color w:val="auto"/>
          <w:sz w:val="24"/>
          <w:szCs w:val="24"/>
        </w:rPr>
        <w:t xml:space="preserve"> 3.12</w:t>
      </w:r>
      <w:r w:rsidR="00DB64B6" w:rsidRPr="009A3492">
        <w:rPr>
          <w:color w:val="auto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D7E53" w:rsidRPr="009A3492" w:rsidRDefault="00624511" w:rsidP="00146D46">
      <w:pPr>
        <w:tabs>
          <w:tab w:val="left" w:pos="709"/>
        </w:tabs>
        <w:ind w:left="0" w:right="5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</w:t>
      </w:r>
      <w:r w:rsidR="00596A3D" w:rsidRPr="009A3492">
        <w:rPr>
          <w:color w:val="auto"/>
          <w:sz w:val="24"/>
          <w:szCs w:val="24"/>
        </w:rPr>
        <w:t>13</w:t>
      </w:r>
      <w:r w:rsidR="00DB64B6" w:rsidRPr="009A3492">
        <w:rPr>
          <w:color w:val="auto"/>
          <w:sz w:val="24"/>
          <w:szCs w:val="24"/>
        </w:rPr>
        <w:t xml:space="preserve">. Сведения о муниципальном имуществе </w:t>
      </w:r>
      <w:r w:rsidRPr="009A3492">
        <w:rPr>
          <w:color w:val="auto"/>
          <w:sz w:val="24"/>
          <w:szCs w:val="24"/>
        </w:rPr>
        <w:t xml:space="preserve">муниципального образования </w:t>
      </w:r>
      <w:r w:rsidR="00624FD0">
        <w:rPr>
          <w:color w:val="auto"/>
          <w:sz w:val="24"/>
          <w:szCs w:val="24"/>
        </w:rPr>
        <w:t>городского поселения «Микунь</w:t>
      </w:r>
      <w:r w:rsidRPr="009A3492">
        <w:rPr>
          <w:color w:val="auto"/>
          <w:sz w:val="24"/>
          <w:szCs w:val="24"/>
        </w:rPr>
        <w:t xml:space="preserve">» </w:t>
      </w:r>
      <w:r w:rsidR="00DB64B6" w:rsidRPr="009A3492">
        <w:rPr>
          <w:color w:val="auto"/>
          <w:sz w:val="24"/>
          <w:szCs w:val="24"/>
        </w:rPr>
        <w:t>могут быть исключены из Перечня, если:</w:t>
      </w:r>
    </w:p>
    <w:p w:rsidR="003D7E53" w:rsidRPr="009A3492" w:rsidRDefault="00596A3D" w:rsidP="00146D46">
      <w:pPr>
        <w:tabs>
          <w:tab w:val="left" w:pos="709"/>
        </w:tabs>
        <w:ind w:left="0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3.13</w:t>
      </w:r>
      <w:r w:rsidR="00DB64B6" w:rsidRPr="009A3492">
        <w:rPr>
          <w:color w:val="auto"/>
          <w:sz w:val="24"/>
          <w:szCs w:val="24"/>
        </w:rPr>
        <w:t xml:space="preserve">.1. В течение 2 лет со дня включения сведений о </w:t>
      </w:r>
      <w:r w:rsidR="00624511" w:rsidRPr="009A3492">
        <w:rPr>
          <w:color w:val="auto"/>
          <w:sz w:val="24"/>
          <w:szCs w:val="24"/>
        </w:rPr>
        <w:t>муниципальном</w:t>
      </w:r>
      <w:r w:rsidR="00DB64B6" w:rsidRPr="009A3492">
        <w:rPr>
          <w:color w:val="auto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не поступило:</w:t>
      </w:r>
    </w:p>
    <w:p w:rsidR="003D7E53" w:rsidRPr="009A3492" w:rsidRDefault="00DB64B6" w:rsidP="00146D46">
      <w:pPr>
        <w:tabs>
          <w:tab w:val="left" w:pos="709"/>
        </w:tabs>
        <w:ind w:left="0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—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D7E53" w:rsidRPr="009A3492" w:rsidRDefault="00DB64B6" w:rsidP="00146D46">
      <w:pPr>
        <w:tabs>
          <w:tab w:val="left" w:pos="709"/>
        </w:tabs>
        <w:ind w:left="0" w:right="10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lastRenderedPageBreak/>
        <w:t>—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</w:t>
      </w:r>
      <w:r w:rsidR="00624511" w:rsidRPr="009A3492">
        <w:rPr>
          <w:color w:val="auto"/>
          <w:sz w:val="24"/>
          <w:szCs w:val="24"/>
        </w:rPr>
        <w:t>ые</w:t>
      </w:r>
      <w:r w:rsidRPr="009A3492">
        <w:rPr>
          <w:color w:val="auto"/>
          <w:sz w:val="24"/>
          <w:szCs w:val="24"/>
        </w:rPr>
        <w:t xml:space="preserve"> Федеральным законом от 26.07.2006 № 135-ФЗ «О защите конкуренции».</w:t>
      </w:r>
    </w:p>
    <w:p w:rsidR="003D7E53" w:rsidRPr="009A3492" w:rsidRDefault="00146D46" w:rsidP="00146D46">
      <w:pPr>
        <w:tabs>
          <w:tab w:val="left" w:pos="709"/>
        </w:tabs>
        <w:ind w:left="0" w:right="14" w:firstLine="0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   </w:t>
      </w:r>
      <w:r w:rsidR="00596A3D" w:rsidRPr="009A3492">
        <w:rPr>
          <w:color w:val="auto"/>
          <w:sz w:val="24"/>
          <w:szCs w:val="24"/>
        </w:rPr>
        <w:t xml:space="preserve"> 3.13</w:t>
      </w:r>
      <w:r w:rsidR="00DB64B6" w:rsidRPr="009A3492">
        <w:rPr>
          <w:color w:val="auto"/>
          <w:sz w:val="24"/>
          <w:szCs w:val="24"/>
        </w:rPr>
        <w:t>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3D7E53" w:rsidRPr="009A3492" w:rsidRDefault="00596A3D" w:rsidP="00146D46">
      <w:pPr>
        <w:tabs>
          <w:tab w:val="left" w:pos="709"/>
        </w:tabs>
        <w:ind w:left="0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3.13</w:t>
      </w:r>
      <w:r w:rsidR="00DB64B6" w:rsidRPr="009A3492">
        <w:rPr>
          <w:color w:val="auto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3D7E53" w:rsidRPr="009A3492" w:rsidRDefault="00DB64B6" w:rsidP="00146D46">
      <w:pPr>
        <w:tabs>
          <w:tab w:val="left" w:pos="709"/>
        </w:tabs>
        <w:ind w:left="0" w:right="19" w:firstLine="284"/>
        <w:contextualSpacing/>
        <w:rPr>
          <w:color w:val="auto"/>
          <w:sz w:val="24"/>
          <w:szCs w:val="24"/>
        </w:rPr>
      </w:pPr>
      <w:r w:rsidRPr="009A3492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7185100</wp:posOffset>
            </wp:positionH>
            <wp:positionV relativeFrom="page">
              <wp:posOffset>6309960</wp:posOffset>
            </wp:positionV>
            <wp:extent cx="12194" cy="15241"/>
            <wp:effectExtent l="0" t="0" r="0" b="0"/>
            <wp:wrapSquare wrapText="bothSides"/>
            <wp:docPr id="14482" name="Picture 1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" name="Picture 144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A3D" w:rsidRPr="009A3492">
        <w:rPr>
          <w:color w:val="auto"/>
          <w:sz w:val="24"/>
          <w:szCs w:val="24"/>
        </w:rPr>
        <w:t>З.13</w:t>
      </w:r>
      <w:r w:rsidRPr="009A3492">
        <w:rPr>
          <w:color w:val="auto"/>
          <w:sz w:val="24"/>
          <w:szCs w:val="24"/>
        </w:rPr>
        <w:t xml:space="preserve">.4. Право </w:t>
      </w:r>
      <w:r w:rsidR="00624511" w:rsidRPr="009A3492">
        <w:rPr>
          <w:color w:val="auto"/>
          <w:sz w:val="24"/>
          <w:szCs w:val="24"/>
        </w:rPr>
        <w:t>собственности</w:t>
      </w:r>
      <w:r w:rsidRPr="009A3492">
        <w:rPr>
          <w:color w:val="auto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1D1381" w:rsidRPr="009A3492" w:rsidRDefault="00DB64B6" w:rsidP="00825C2C">
      <w:pPr>
        <w:tabs>
          <w:tab w:val="left" w:pos="709"/>
        </w:tabs>
        <w:spacing w:after="0" w:line="240" w:lineRule="auto"/>
        <w:ind w:left="0" w:firstLine="284"/>
        <w:contextualSpacing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D7E53" w:rsidRPr="009A3492" w:rsidRDefault="00DB64B6" w:rsidP="00825C2C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>Перечень и внесенные в него изменения подлежат:</w:t>
      </w:r>
    </w:p>
    <w:p w:rsidR="003D7E53" w:rsidRPr="00624FD0" w:rsidRDefault="00DB64B6" w:rsidP="00146D46">
      <w:pPr>
        <w:pStyle w:val="a7"/>
        <w:numPr>
          <w:ilvl w:val="1"/>
          <w:numId w:val="10"/>
        </w:numPr>
        <w:tabs>
          <w:tab w:val="left" w:pos="709"/>
        </w:tabs>
        <w:ind w:left="0" w:right="19" w:firstLine="284"/>
        <w:rPr>
          <w:color w:val="auto"/>
          <w:sz w:val="24"/>
          <w:szCs w:val="24"/>
        </w:rPr>
      </w:pPr>
      <w:r w:rsidRPr="00624FD0">
        <w:rPr>
          <w:color w:val="auto"/>
          <w:sz w:val="24"/>
          <w:szCs w:val="24"/>
        </w:rPr>
        <w:t xml:space="preserve">Обязательному опубликованию </w:t>
      </w:r>
      <w:r w:rsidR="00624FD0" w:rsidRPr="00624FD0">
        <w:rPr>
          <w:color w:val="auto"/>
          <w:sz w:val="24"/>
          <w:szCs w:val="24"/>
        </w:rPr>
        <w:t>(обнародования) в порядке, установленном Уставом муниципального образования городского поселения «Микунь»</w:t>
      </w:r>
      <w:r w:rsidRPr="00624FD0">
        <w:rPr>
          <w:color w:val="auto"/>
          <w:sz w:val="24"/>
          <w:szCs w:val="24"/>
        </w:rPr>
        <w:t>.</w:t>
      </w:r>
    </w:p>
    <w:p w:rsidR="00146D46" w:rsidRPr="009A3492" w:rsidRDefault="00DB64B6" w:rsidP="00146D46">
      <w:pPr>
        <w:pStyle w:val="a7"/>
        <w:numPr>
          <w:ilvl w:val="1"/>
          <w:numId w:val="10"/>
        </w:numPr>
        <w:tabs>
          <w:tab w:val="left" w:pos="709"/>
        </w:tabs>
        <w:ind w:left="0" w:right="1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Размещению на официальном сайте </w:t>
      </w:r>
      <w:r w:rsidR="001E1A41" w:rsidRPr="009A3492">
        <w:rPr>
          <w:color w:val="auto"/>
          <w:sz w:val="24"/>
          <w:szCs w:val="24"/>
        </w:rPr>
        <w:t>администрации</w:t>
      </w:r>
      <w:r w:rsidR="00825C2C" w:rsidRPr="00825C2C">
        <w:rPr>
          <w:color w:val="FF0000"/>
          <w:sz w:val="24"/>
          <w:szCs w:val="24"/>
        </w:rPr>
        <w:t xml:space="preserve"> </w:t>
      </w:r>
      <w:r w:rsidR="00825C2C" w:rsidRPr="00EC5BFD">
        <w:rPr>
          <w:color w:val="auto"/>
          <w:sz w:val="24"/>
          <w:szCs w:val="24"/>
        </w:rPr>
        <w:t xml:space="preserve">городского </w:t>
      </w:r>
      <w:r w:rsidR="007B58B4" w:rsidRPr="007B58B4">
        <w:rPr>
          <w:rFonts w:eastAsiaTheme="minorEastAsia"/>
          <w:color w:val="auto"/>
          <w:sz w:val="24"/>
          <w:szCs w:val="24"/>
        </w:rPr>
        <w:t>поселения «Микунь»</w:t>
      </w:r>
      <w:r w:rsidR="00825C2C" w:rsidRPr="006252F1">
        <w:rPr>
          <w:color w:val="FF0000"/>
          <w:sz w:val="24"/>
          <w:szCs w:val="24"/>
        </w:rPr>
        <w:t xml:space="preserve"> </w:t>
      </w:r>
      <w:r w:rsidRPr="009A3492">
        <w:rPr>
          <w:color w:val="auto"/>
          <w:sz w:val="24"/>
          <w:szCs w:val="24"/>
        </w:rPr>
        <w:t>в информационно-телекоммуникационной сети «Интернет» (в том числе в форме открытых данных) в течение З рабочих дней со дня утверждения.</w:t>
      </w:r>
      <w:r w:rsidR="00200498" w:rsidRPr="009A3492">
        <w:rPr>
          <w:color w:val="auto"/>
          <w:sz w:val="24"/>
          <w:szCs w:val="24"/>
        </w:rPr>
        <w:t xml:space="preserve">    </w:t>
      </w:r>
    </w:p>
    <w:p w:rsidR="00146D46" w:rsidRPr="009A3492" w:rsidRDefault="00146D46" w:rsidP="00146D46">
      <w:pPr>
        <w:pStyle w:val="a7"/>
        <w:numPr>
          <w:ilvl w:val="1"/>
          <w:numId w:val="10"/>
        </w:numPr>
        <w:tabs>
          <w:tab w:val="left" w:pos="709"/>
        </w:tabs>
        <w:ind w:left="0" w:right="1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Предоставлению в акционерное общество «Федеральная корпорация по развитию малого и среднего предпринимательства» сведения о Перечне и </w:t>
      </w:r>
      <w:r w:rsidRPr="009A3492">
        <w:rPr>
          <w:noProof/>
          <w:color w:val="auto"/>
          <w:sz w:val="24"/>
          <w:szCs w:val="24"/>
        </w:rPr>
        <w:t>изменениях в</w:t>
      </w:r>
      <w:r w:rsidRPr="009A3492">
        <w:rPr>
          <w:color w:val="auto"/>
          <w:sz w:val="24"/>
          <w:szCs w:val="24"/>
        </w:rPr>
        <w:t xml:space="preserve">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указанные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2E77" w:rsidRPr="009A3492" w:rsidRDefault="00200498" w:rsidP="00146D46">
      <w:pPr>
        <w:tabs>
          <w:tab w:val="left" w:pos="709"/>
        </w:tabs>
        <w:ind w:left="0" w:right="19" w:firstLine="284"/>
        <w:rPr>
          <w:color w:val="auto"/>
          <w:sz w:val="24"/>
          <w:szCs w:val="24"/>
        </w:rPr>
      </w:pPr>
      <w:r w:rsidRPr="009A3492">
        <w:rPr>
          <w:color w:val="auto"/>
          <w:sz w:val="24"/>
          <w:szCs w:val="24"/>
        </w:rPr>
        <w:t xml:space="preserve">                         </w:t>
      </w:r>
      <w:r w:rsidR="003F17DF" w:rsidRPr="009A3492">
        <w:rPr>
          <w:color w:val="auto"/>
          <w:sz w:val="24"/>
          <w:szCs w:val="24"/>
        </w:rPr>
        <w:t xml:space="preserve">           </w:t>
      </w:r>
    </w:p>
    <w:p w:rsidR="000E5DBC" w:rsidRDefault="000E5DBC" w:rsidP="00146D46">
      <w:pPr>
        <w:tabs>
          <w:tab w:val="left" w:pos="709"/>
        </w:tabs>
        <w:spacing w:after="279"/>
        <w:ind w:left="0" w:right="35" w:firstLine="284"/>
        <w:jc w:val="right"/>
        <w:rPr>
          <w:sz w:val="24"/>
          <w:szCs w:val="24"/>
        </w:rPr>
      </w:pPr>
    </w:p>
    <w:p w:rsidR="000E5DBC" w:rsidRDefault="000E5DBC" w:rsidP="00146D46">
      <w:pPr>
        <w:tabs>
          <w:tab w:val="left" w:pos="709"/>
        </w:tabs>
        <w:spacing w:after="279"/>
        <w:ind w:left="0" w:right="35" w:firstLine="284"/>
        <w:jc w:val="right"/>
        <w:rPr>
          <w:sz w:val="24"/>
          <w:szCs w:val="24"/>
        </w:rPr>
      </w:pPr>
    </w:p>
    <w:p w:rsidR="000E5DBC" w:rsidRDefault="000E5DBC" w:rsidP="00200498">
      <w:pPr>
        <w:spacing w:after="279"/>
        <w:ind w:left="6096" w:right="35" w:hanging="284"/>
        <w:jc w:val="right"/>
        <w:rPr>
          <w:sz w:val="24"/>
          <w:szCs w:val="24"/>
        </w:rPr>
      </w:pPr>
    </w:p>
    <w:p w:rsidR="000E5DBC" w:rsidRDefault="000E5DBC" w:rsidP="00200498">
      <w:pPr>
        <w:spacing w:after="279"/>
        <w:ind w:left="6096" w:right="35" w:hanging="284"/>
        <w:jc w:val="right"/>
        <w:rPr>
          <w:sz w:val="24"/>
          <w:szCs w:val="24"/>
        </w:rPr>
      </w:pPr>
    </w:p>
    <w:p w:rsidR="000E5DBC" w:rsidRDefault="000E5DBC" w:rsidP="00200498">
      <w:pPr>
        <w:spacing w:after="279"/>
        <w:ind w:left="6096" w:right="35" w:hanging="284"/>
        <w:jc w:val="right"/>
        <w:rPr>
          <w:sz w:val="24"/>
          <w:szCs w:val="24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FD0" w:rsidRDefault="00624FD0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58B4" w:rsidRPr="00C24D35" w:rsidRDefault="00151BB4" w:rsidP="007B58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58B4" w:rsidRPr="00C24D35">
        <w:rPr>
          <w:sz w:val="28"/>
          <w:szCs w:val="28"/>
        </w:rPr>
        <w:t>Утвержден</w:t>
      </w:r>
      <w:r w:rsidR="007B58B4">
        <w:rPr>
          <w:sz w:val="28"/>
          <w:szCs w:val="28"/>
        </w:rPr>
        <w:t>о</w:t>
      </w:r>
      <w:r w:rsidR="007B58B4" w:rsidRPr="00C24D35">
        <w:rPr>
          <w:sz w:val="28"/>
          <w:szCs w:val="28"/>
        </w:rPr>
        <w:t xml:space="preserve">  </w:t>
      </w:r>
    </w:p>
    <w:p w:rsidR="007B58B4" w:rsidRPr="00C24D35" w:rsidRDefault="007B58B4" w:rsidP="007B58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24D35">
        <w:rPr>
          <w:sz w:val="28"/>
          <w:szCs w:val="28"/>
        </w:rPr>
        <w:t>постановлением администрации</w:t>
      </w:r>
    </w:p>
    <w:p w:rsidR="007B58B4" w:rsidRPr="00C24D35" w:rsidRDefault="007B58B4" w:rsidP="007B58B4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24D35">
        <w:rPr>
          <w:sz w:val="28"/>
          <w:szCs w:val="28"/>
        </w:rPr>
        <w:t xml:space="preserve">городского поселения «Микунь» </w:t>
      </w:r>
    </w:p>
    <w:p w:rsidR="007B58B4" w:rsidRPr="00C24D35" w:rsidRDefault="007B58B4" w:rsidP="007B58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1B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1BB4">
        <w:rPr>
          <w:sz w:val="28"/>
          <w:szCs w:val="28"/>
        </w:rPr>
        <w:t xml:space="preserve"> </w:t>
      </w:r>
      <w:r w:rsidRPr="00C24D35">
        <w:rPr>
          <w:sz w:val="28"/>
          <w:szCs w:val="28"/>
        </w:rPr>
        <w:t xml:space="preserve">от </w:t>
      </w:r>
      <w:r w:rsidR="00151BB4">
        <w:rPr>
          <w:sz w:val="28"/>
          <w:szCs w:val="28"/>
        </w:rPr>
        <w:t>13</w:t>
      </w:r>
      <w:r>
        <w:rPr>
          <w:sz w:val="28"/>
          <w:szCs w:val="28"/>
        </w:rPr>
        <w:t xml:space="preserve">.06.2019 г. № </w:t>
      </w:r>
      <w:r w:rsidR="00151BB4">
        <w:rPr>
          <w:sz w:val="28"/>
          <w:szCs w:val="28"/>
        </w:rPr>
        <w:t>109</w:t>
      </w:r>
    </w:p>
    <w:p w:rsidR="007B58B4" w:rsidRDefault="007B58B4" w:rsidP="007B58B4">
      <w:pPr>
        <w:spacing w:after="279"/>
        <w:ind w:left="3828" w:right="35" w:firstLine="577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24D35">
        <w:rPr>
          <w:sz w:val="28"/>
          <w:szCs w:val="28"/>
        </w:rPr>
        <w:t>(приложение)</w:t>
      </w:r>
    </w:p>
    <w:p w:rsidR="002216A7" w:rsidRDefault="002216A7" w:rsidP="00BE2440">
      <w:pPr>
        <w:ind w:left="0" w:firstLine="0"/>
      </w:pPr>
    </w:p>
    <w:p w:rsidR="002E4DBD" w:rsidRPr="002E4DBD" w:rsidRDefault="00FB7817" w:rsidP="00A2521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4"/>
          <w:szCs w:val="24"/>
        </w:rPr>
      </w:pPr>
      <w:hyperlink w:anchor="Par113" w:history="1">
        <w:r w:rsidR="002E4DBD" w:rsidRPr="00EC5BFD">
          <w:rPr>
            <w:b/>
            <w:color w:val="auto"/>
            <w:sz w:val="28"/>
            <w:szCs w:val="28"/>
          </w:rPr>
          <w:t>Положение</w:t>
        </w:r>
      </w:hyperlink>
      <w:r w:rsidR="002E4DBD" w:rsidRPr="00EC5BFD">
        <w:rPr>
          <w:b/>
          <w:color w:val="auto"/>
          <w:sz w:val="28"/>
          <w:szCs w:val="28"/>
        </w:rPr>
        <w:t xml:space="preserve"> о порядке и условиях предоставления в аренду муниципального имущества из Перечня муниципального имущества </w:t>
      </w:r>
      <w:r w:rsidR="00825C2C" w:rsidRPr="00EC5BFD">
        <w:rPr>
          <w:b/>
          <w:color w:val="auto"/>
          <w:sz w:val="28"/>
          <w:szCs w:val="28"/>
        </w:rPr>
        <w:t>администрация городского</w:t>
      </w:r>
      <w:r w:rsidR="00EC5BFD" w:rsidRPr="00EC5BFD">
        <w:rPr>
          <w:b/>
          <w:color w:val="auto"/>
          <w:sz w:val="28"/>
          <w:szCs w:val="28"/>
        </w:rPr>
        <w:t xml:space="preserve"> поселения «Микунь</w:t>
      </w:r>
      <w:r w:rsidR="00825C2C" w:rsidRPr="00EC5BFD">
        <w:rPr>
          <w:b/>
          <w:color w:val="auto"/>
          <w:sz w:val="28"/>
          <w:szCs w:val="28"/>
        </w:rPr>
        <w:t xml:space="preserve">», </w:t>
      </w:r>
      <w:r w:rsidR="002E4DBD" w:rsidRPr="00EC5BFD">
        <w:rPr>
          <w:b/>
          <w:color w:val="auto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</w:t>
      </w:r>
      <w:r w:rsidR="002E4DBD" w:rsidRPr="002E4DBD">
        <w:rPr>
          <w:b/>
          <w:color w:val="auto"/>
          <w:sz w:val="28"/>
          <w:szCs w:val="28"/>
        </w:rPr>
        <w:t>лого и среднего предпринимательства</w:t>
      </w:r>
    </w:p>
    <w:p w:rsidR="00270F77" w:rsidRPr="00270F77" w:rsidRDefault="00270F77" w:rsidP="00270F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270F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I. Общие положения</w:t>
      </w:r>
    </w:p>
    <w:p w:rsidR="00270F77" w:rsidRPr="00756CB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756CB7">
        <w:rPr>
          <w:rFonts w:eastAsiaTheme="minorEastAsia"/>
          <w:color w:val="auto"/>
          <w:sz w:val="24"/>
          <w:szCs w:val="24"/>
        </w:rPr>
        <w:t xml:space="preserve">1. </w:t>
      </w:r>
      <w:r w:rsidR="00A00ACE" w:rsidRPr="00756CB7">
        <w:rPr>
          <w:rFonts w:eastAsiaTheme="minorEastAsia"/>
          <w:color w:val="auto"/>
          <w:sz w:val="24"/>
          <w:szCs w:val="24"/>
        </w:rPr>
        <w:t xml:space="preserve">Настоящее Положение определяет механизм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0" w:history="1">
        <w:r w:rsidR="00A00ACE" w:rsidRPr="00756CB7">
          <w:rPr>
            <w:rFonts w:eastAsiaTheme="minorEastAsia"/>
            <w:color w:val="0000FF"/>
            <w:sz w:val="24"/>
            <w:szCs w:val="24"/>
          </w:rPr>
          <w:t>частью 4 статьи 18</w:t>
        </w:r>
      </w:hyperlink>
      <w:r w:rsidR="00A00ACE" w:rsidRPr="00756CB7">
        <w:rPr>
          <w:rFonts w:eastAsiaTheme="minorEastAsia"/>
          <w:color w:val="auto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- Перечень), субъектам малого и среднего предпринимательства для ведения предпринимательской деятельности, а также организациям, образующим инфраструктуру поддержки субъектов малого и среднего предпринимательства,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</w:t>
      </w:r>
      <w:r w:rsidR="00756CB7" w:rsidRPr="00756CB7">
        <w:rPr>
          <w:rFonts w:eastAsiaTheme="minorEastAsia"/>
          <w:color w:val="auto"/>
          <w:sz w:val="24"/>
          <w:szCs w:val="24"/>
        </w:rPr>
        <w:t>принимательства (далее - Положение</w:t>
      </w:r>
      <w:r w:rsidR="00756CB7">
        <w:rPr>
          <w:rFonts w:eastAsiaTheme="minorEastAsia"/>
          <w:color w:val="auto"/>
          <w:sz w:val="24"/>
          <w:szCs w:val="24"/>
        </w:rPr>
        <w:t>).</w:t>
      </w:r>
    </w:p>
    <w:p w:rsidR="00270F77" w:rsidRPr="00EC5BFD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</w:t>
      </w:r>
      <w:r w:rsidRPr="00EC5BFD">
        <w:rPr>
          <w:rFonts w:eastAsiaTheme="minorEastAsia"/>
          <w:color w:val="auto"/>
          <w:sz w:val="24"/>
          <w:szCs w:val="24"/>
        </w:rPr>
        <w:t xml:space="preserve">администрация </w:t>
      </w:r>
      <w:r w:rsidR="00A645C1" w:rsidRPr="00EC5BFD">
        <w:rPr>
          <w:rFonts w:eastAsiaTheme="minorEastAsia"/>
          <w:color w:val="auto"/>
          <w:sz w:val="24"/>
          <w:szCs w:val="24"/>
        </w:rPr>
        <w:t xml:space="preserve">городского </w:t>
      </w:r>
      <w:r w:rsidR="00EC5BFD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Pr="00EC5BFD">
        <w:rPr>
          <w:rFonts w:eastAsiaTheme="minorEastAsia"/>
          <w:color w:val="auto"/>
          <w:sz w:val="24"/>
          <w:szCs w:val="24"/>
        </w:rPr>
        <w:t xml:space="preserve"> (далее - Уполномоченный орган).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EC5BFD">
        <w:rPr>
          <w:rFonts w:eastAsiaTheme="minorEastAsia"/>
          <w:color w:val="auto"/>
          <w:sz w:val="24"/>
          <w:szCs w:val="24"/>
        </w:rPr>
        <w:t xml:space="preserve">3. Муниципальное имущество </w:t>
      </w:r>
      <w:r w:rsidR="00A645C1" w:rsidRPr="00EC5BFD">
        <w:rPr>
          <w:rFonts w:eastAsiaTheme="minorEastAsia"/>
          <w:color w:val="auto"/>
          <w:sz w:val="24"/>
          <w:szCs w:val="24"/>
        </w:rPr>
        <w:t xml:space="preserve">администрации городского </w:t>
      </w:r>
      <w:r w:rsidR="00EC5BFD" w:rsidRPr="00EC5BFD">
        <w:rPr>
          <w:rFonts w:eastAsiaTheme="minorEastAsia"/>
          <w:color w:val="auto"/>
          <w:sz w:val="24"/>
          <w:szCs w:val="24"/>
        </w:rPr>
        <w:t>поселения «Микунь»</w:t>
      </w:r>
      <w:r w:rsidR="00A645C1" w:rsidRPr="00EC5BFD">
        <w:rPr>
          <w:rFonts w:eastAsiaTheme="minorEastAsia"/>
          <w:color w:val="auto"/>
          <w:sz w:val="24"/>
          <w:szCs w:val="24"/>
        </w:rPr>
        <w:t xml:space="preserve">, </w:t>
      </w:r>
      <w:r w:rsidRPr="00EC5BFD">
        <w:rPr>
          <w:rFonts w:eastAsiaTheme="minorEastAsia"/>
          <w:color w:val="auto"/>
          <w:sz w:val="24"/>
          <w:szCs w:val="24"/>
        </w:rPr>
        <w:t xml:space="preserve">включенное в перечень, предоставляется в аренду с соблюдением требований, установленных Федеральным </w:t>
      </w:r>
      <w:hyperlink r:id="rId21" w:history="1">
        <w:r w:rsidRPr="00EC5BFD">
          <w:rPr>
            <w:rFonts w:eastAsiaTheme="minorEastAsia"/>
            <w:color w:val="auto"/>
            <w:sz w:val="24"/>
            <w:szCs w:val="24"/>
          </w:rPr>
          <w:t>законом</w:t>
        </w:r>
      </w:hyperlink>
      <w:r w:rsidRPr="00EC5BFD">
        <w:rPr>
          <w:rFonts w:eastAsiaTheme="minorEastAsia"/>
          <w:color w:val="auto"/>
          <w:sz w:val="24"/>
          <w:szCs w:val="24"/>
        </w:rPr>
        <w:t xml:space="preserve"> от 26.07.2006 N 135-</w:t>
      </w:r>
      <w:r w:rsidRPr="00270F77">
        <w:rPr>
          <w:rFonts w:eastAsiaTheme="minorEastAsia"/>
          <w:color w:val="auto"/>
          <w:sz w:val="24"/>
          <w:szCs w:val="24"/>
        </w:rPr>
        <w:t>ФЗ "О защите конкуренции" (далее - Закон о защите конкуренции).</w:t>
      </w:r>
    </w:p>
    <w:p w:rsidR="00270F77" w:rsidRPr="00EC5BFD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4. Право заключить договор аренды имущества, включенного в перечень, имеют субъекты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субъекты).</w:t>
      </w:r>
    </w:p>
    <w:p w:rsidR="00673523" w:rsidRPr="00EC5BFD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EC5BFD">
        <w:rPr>
          <w:rFonts w:eastAsiaTheme="minorEastAsia"/>
          <w:color w:val="auto"/>
          <w:sz w:val="24"/>
          <w:szCs w:val="24"/>
        </w:rPr>
        <w:t xml:space="preserve">5. Заключение договора аренды муниципального имущества </w:t>
      </w:r>
      <w:r w:rsidR="00A645C1" w:rsidRPr="00EC5BFD">
        <w:rPr>
          <w:rFonts w:eastAsiaTheme="minorEastAsia"/>
          <w:color w:val="auto"/>
          <w:sz w:val="24"/>
          <w:szCs w:val="24"/>
        </w:rPr>
        <w:t xml:space="preserve">администрации городского </w:t>
      </w:r>
      <w:r w:rsidR="00EC5BFD" w:rsidRPr="00EC5BFD">
        <w:rPr>
          <w:rFonts w:eastAsiaTheme="minorEastAsia"/>
          <w:color w:val="auto"/>
          <w:sz w:val="24"/>
          <w:szCs w:val="24"/>
        </w:rPr>
        <w:t xml:space="preserve">поселения «Микунь» </w:t>
      </w:r>
      <w:r w:rsidRPr="00EC5BFD">
        <w:rPr>
          <w:rFonts w:eastAsiaTheme="minorEastAsia"/>
          <w:color w:val="auto"/>
          <w:sz w:val="24"/>
          <w:szCs w:val="24"/>
        </w:rPr>
        <w:t>включенного в перечень, осуществляется:</w:t>
      </w:r>
    </w:p>
    <w:p w:rsidR="00673523" w:rsidRPr="00673523" w:rsidRDefault="00673523" w:rsidP="00673523">
      <w:pPr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bookmarkStart w:id="1" w:name="Par131"/>
      <w:bookmarkEnd w:id="1"/>
      <w:r w:rsidRPr="00EC5BFD">
        <w:rPr>
          <w:rFonts w:eastAsiaTheme="minorEastAsia"/>
          <w:color w:val="auto"/>
          <w:sz w:val="24"/>
          <w:szCs w:val="24"/>
        </w:rPr>
        <w:t xml:space="preserve">а) по результатам торгов (конкурса, аукциона) на право заключения договора аренды, в порядке, установленном федеральным </w:t>
      </w:r>
      <w:r w:rsidRPr="00673523">
        <w:rPr>
          <w:rFonts w:eastAsiaTheme="minorEastAsia"/>
          <w:color w:val="auto"/>
          <w:sz w:val="24"/>
          <w:szCs w:val="24"/>
        </w:rPr>
        <w:t>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б)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</w:t>
      </w:r>
      <w:hyperlink r:id="rId22" w:history="1">
        <w:r w:rsidRPr="00673523">
          <w:rPr>
            <w:rFonts w:eastAsiaTheme="minorEastAsia"/>
            <w:color w:val="0000FF"/>
            <w:sz w:val="24"/>
            <w:szCs w:val="24"/>
          </w:rPr>
          <w:t>главой 5</w:t>
        </w:r>
      </w:hyperlink>
      <w:r w:rsidRPr="00673523">
        <w:rPr>
          <w:rFonts w:eastAsiaTheme="minorEastAsia"/>
          <w:color w:val="auto"/>
          <w:sz w:val="24"/>
          <w:szCs w:val="24"/>
        </w:rPr>
        <w:t xml:space="preserve"> Федерального закона "О защите конкуренции";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в) без проведения торгов субъектам малого и среднего предпринимательства в форме предоставления имущества в виде муниципальной преференции в соответствии с </w:t>
      </w:r>
      <w:r w:rsidRPr="00673523">
        <w:rPr>
          <w:rFonts w:eastAsiaTheme="minorEastAsia"/>
          <w:color w:val="auto"/>
          <w:sz w:val="24"/>
          <w:szCs w:val="24"/>
        </w:rPr>
        <w:lastRenderedPageBreak/>
        <w:t xml:space="preserve">муниципальными программами (подпрограммами), содержащими мероприятия, направленные на развитие малого и среднего предпринимательства, в порядке, установленном </w:t>
      </w:r>
      <w:hyperlink r:id="rId23" w:history="1">
        <w:r w:rsidRPr="00673523">
          <w:rPr>
            <w:rFonts w:eastAsiaTheme="minorEastAsia"/>
            <w:color w:val="0000FF"/>
            <w:sz w:val="24"/>
            <w:szCs w:val="24"/>
          </w:rPr>
          <w:t>главой 5</w:t>
        </w:r>
      </w:hyperlink>
      <w:r w:rsidRPr="00673523">
        <w:rPr>
          <w:rFonts w:eastAsiaTheme="minorEastAsia"/>
          <w:color w:val="auto"/>
          <w:sz w:val="24"/>
          <w:szCs w:val="24"/>
        </w:rPr>
        <w:t xml:space="preserve"> Федерального закона "О защите конкуренции";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6. Размер арендной платы за имущество, которое предоставляется субъекту, определяется на основании отчета независимого оценщика об оценке стоимости аренды муниципального имущества в соответствии с Федеральным </w:t>
      </w:r>
      <w:hyperlink r:id="rId24" w:history="1">
        <w:r w:rsidRPr="00270F77">
          <w:rPr>
            <w:rFonts w:eastAsiaTheme="minorEastAsia"/>
            <w:color w:val="0000FF"/>
            <w:sz w:val="24"/>
            <w:szCs w:val="24"/>
          </w:rPr>
          <w:t>законом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"Об оценочной деятельности".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II. Перечень документов, предоставляемых субъектом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в Уполномоченный орган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bookmarkStart w:id="2" w:name="Par138"/>
      <w:bookmarkEnd w:id="2"/>
      <w:r w:rsidRPr="00270F77">
        <w:rPr>
          <w:rFonts w:eastAsiaTheme="minorEastAsia"/>
          <w:color w:val="auto"/>
          <w:sz w:val="24"/>
          <w:szCs w:val="24"/>
        </w:rPr>
        <w:t>7. Субъекты, заинтересованные в предоставлении имущества в аренду, представляют в Уполномоченный орган заявление с приложением следующих документов: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- документ, подтверждающий полномочия лица, подписавшего заявление;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- при представлении заявления юридическим лицом дополнительно прилагаются копии учредительных документов.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В случае, предусмотренном </w:t>
      </w:r>
      <w:hyperlink r:id="rId25" w:history="1">
        <w:r w:rsidRPr="00270F77">
          <w:rPr>
            <w:rFonts w:eastAsiaTheme="minorEastAsia"/>
            <w:color w:val="0000FF"/>
            <w:sz w:val="24"/>
            <w:szCs w:val="24"/>
          </w:rPr>
          <w:t>частью 5 статьи 4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субъекты заявляют о соответствии условиям отнесения к субъектам малого и среднего предпринимательства.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III. Порядок предоставления имущества в аренду субъектам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при заключении договоров аренды на новый срок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8. По истечении срока действия договора аренды, заключенного в соответствии с </w:t>
      </w:r>
      <w:hyperlink r:id="rId26" w:history="1">
        <w:r w:rsidRPr="00270F77">
          <w:rPr>
            <w:rFonts w:eastAsiaTheme="minorEastAsia"/>
            <w:color w:val="0000FF"/>
            <w:sz w:val="24"/>
            <w:szCs w:val="24"/>
          </w:rPr>
          <w:t>частью 1 статьи 17.1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Закона о защите конкуренции, заключение с субъектом договора аренды на новый срок осуществляется в соответствии с </w:t>
      </w:r>
      <w:hyperlink r:id="rId27" w:history="1">
        <w:r w:rsidRPr="00270F77">
          <w:rPr>
            <w:rFonts w:eastAsiaTheme="minorEastAsia"/>
            <w:color w:val="0000FF"/>
            <w:sz w:val="24"/>
            <w:szCs w:val="24"/>
          </w:rPr>
          <w:t>частью 9 статьи 17.1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Закона о защите конкуренции.</w:t>
      </w:r>
    </w:p>
    <w:p w:rsidR="00270F77" w:rsidRPr="00673523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9. Субъект, заинтересованный в заключении договора аренды имущества на новый срок, предоставляет за один месяц до окончания срока действия такого договора в Уполномоченный орган заявление с указанием срока предоставления имущества в аренду. К заявлению прилагаются документы, предусмотренные </w:t>
      </w:r>
      <w:hyperlink w:anchor="Par138" w:history="1">
        <w:r w:rsidRPr="00673523">
          <w:rPr>
            <w:rFonts w:eastAsiaTheme="minorEastAsia"/>
            <w:color w:val="0000FF"/>
            <w:sz w:val="24"/>
            <w:szCs w:val="24"/>
          </w:rPr>
          <w:t>7</w:t>
        </w:r>
      </w:hyperlink>
      <w:r w:rsidRPr="00673523">
        <w:rPr>
          <w:rFonts w:eastAsiaTheme="minorEastAsia"/>
          <w:color w:val="auto"/>
          <w:sz w:val="24"/>
          <w:szCs w:val="24"/>
        </w:rPr>
        <w:t xml:space="preserve"> настоящего Положения.</w:t>
      </w:r>
    </w:p>
    <w:p w:rsidR="00270F77" w:rsidRPr="00673523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>10. Заявление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73523" w:rsidRPr="00673523" w:rsidRDefault="00673523" w:rsidP="00673523">
      <w:pPr>
        <w:autoSpaceDE w:val="0"/>
        <w:autoSpaceDN w:val="0"/>
        <w:adjustRightInd w:val="0"/>
        <w:spacing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11. В целях принятия решения о предоставлении субъекту малого или среднего предпринимательства имущества в аренду без проведения торгов на новый срок Уполномоченный орган в течение 14 календарных дней со дня представления полного пакета документов рассматривает поступившее заявление и представленные документы, готовит проект решения Администрации о предоставлении муниципального имущества в аренду либо проект решения об отказе в предоставлении с указанием причин отказа и направляет </w:t>
      </w:r>
      <w:r w:rsidR="00624FD0">
        <w:rPr>
          <w:rFonts w:eastAsiaTheme="minorEastAsia"/>
          <w:color w:val="auto"/>
          <w:sz w:val="24"/>
          <w:szCs w:val="24"/>
        </w:rPr>
        <w:t>руководителю</w:t>
      </w:r>
      <w:r w:rsidRPr="00673523">
        <w:rPr>
          <w:rFonts w:eastAsiaTheme="minorEastAsia"/>
          <w:color w:val="auto"/>
          <w:sz w:val="24"/>
          <w:szCs w:val="24"/>
        </w:rPr>
        <w:t xml:space="preserve"> Администрации для рассмотрения и подписания.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>12. Уполномоченный орган в течение семи календарных дней со дня получения распоряжения о предоставлении муниципального имущества в аренду готовит и направляет субъекту малого или среднего предпринимательства почтовым отправлением либо выдает при личном приеме проект договора аренды для подписания.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13. Решение об отказе в предоставлении имущества в аренду на новый срок принимается Администрацией в случаях, предусмотренных </w:t>
      </w:r>
      <w:hyperlink r:id="rId28" w:history="1">
        <w:r w:rsidRPr="00673523">
          <w:rPr>
            <w:rFonts w:eastAsiaTheme="minorEastAsia"/>
            <w:color w:val="0000FF"/>
            <w:sz w:val="24"/>
            <w:szCs w:val="24"/>
          </w:rPr>
          <w:t>частью 10 статьи 17.1</w:t>
        </w:r>
      </w:hyperlink>
      <w:r w:rsidRPr="00673523">
        <w:rPr>
          <w:rFonts w:eastAsiaTheme="minorEastAsia"/>
          <w:color w:val="auto"/>
          <w:sz w:val="24"/>
          <w:szCs w:val="24"/>
        </w:rPr>
        <w:t xml:space="preserve"> Федерального закона "О защите конкуренции".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14. Уполномоченный орган в течение семи календарных дней со дня принятия решения об отказе в предоставлении имущества направляет почтовым отправлением </w:t>
      </w:r>
      <w:r w:rsidRPr="00673523">
        <w:rPr>
          <w:rFonts w:eastAsiaTheme="minorEastAsia"/>
          <w:color w:val="auto"/>
          <w:sz w:val="24"/>
          <w:szCs w:val="24"/>
        </w:rPr>
        <w:lastRenderedPageBreak/>
        <w:t>заинтересованному субъекту малого или среднего предпринимательства по адресу, указанному в заявлении, письменное уведомление о принятом решении либо выдает уведомление при личном приеме.</w:t>
      </w:r>
    </w:p>
    <w:p w:rsidR="00270F77" w:rsidRPr="00270F77" w:rsidRDefault="00270F77" w:rsidP="00BF1B0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BF1B01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IV. Порядок предоставления субъектам имущества в аренду</w:t>
      </w:r>
    </w:p>
    <w:p w:rsidR="00270F77" w:rsidRPr="00270F77" w:rsidRDefault="00270F77" w:rsidP="00BF1B01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в виде муниципальной преференции</w:t>
      </w:r>
    </w:p>
    <w:p w:rsidR="00270F77" w:rsidRPr="00270F77" w:rsidRDefault="00270F77" w:rsidP="00BF1B01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BF1B01" w:rsidRDefault="00BF1B01" w:rsidP="00BF1B01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15</w:t>
      </w:r>
      <w:r w:rsidR="00270F77" w:rsidRPr="00BF1B01">
        <w:rPr>
          <w:rFonts w:eastAsiaTheme="minorEastAsia"/>
          <w:color w:val="auto"/>
          <w:sz w:val="24"/>
          <w:szCs w:val="24"/>
        </w:rPr>
        <w:t xml:space="preserve">. Право заключить договор аренды имущества, включенного в перечень, без проведения торгов имеют субъекты, осуществляющие социально значимые и приоритетные виды деятельности </w:t>
      </w:r>
      <w:r w:rsidR="00C23E7A">
        <w:rPr>
          <w:rFonts w:eastAsiaTheme="minorEastAsia"/>
          <w:color w:val="auto"/>
          <w:sz w:val="24"/>
          <w:szCs w:val="24"/>
        </w:rPr>
        <w:t xml:space="preserve">в соответствии с </w:t>
      </w:r>
      <w:r w:rsidR="00C23E7A" w:rsidRPr="00A81494">
        <w:rPr>
          <w:sz w:val="24"/>
          <w:szCs w:val="24"/>
        </w:rPr>
        <w:t>Федеральн</w:t>
      </w:r>
      <w:r w:rsidR="00C23E7A">
        <w:rPr>
          <w:sz w:val="24"/>
          <w:szCs w:val="24"/>
        </w:rPr>
        <w:t>ым</w:t>
      </w:r>
      <w:r w:rsidR="00C23E7A" w:rsidRPr="00A81494">
        <w:rPr>
          <w:sz w:val="24"/>
          <w:szCs w:val="24"/>
        </w:rPr>
        <w:t xml:space="preserve"> закон</w:t>
      </w:r>
      <w:r w:rsidR="00C23E7A">
        <w:rPr>
          <w:sz w:val="24"/>
          <w:szCs w:val="24"/>
        </w:rPr>
        <w:t>ом</w:t>
      </w:r>
      <w:r w:rsidR="00C23E7A" w:rsidRPr="00A81494">
        <w:rPr>
          <w:sz w:val="24"/>
          <w:szCs w:val="24"/>
        </w:rPr>
        <w:t xml:space="preserve"> от 26.07.2006 № 135-ФЗ «О защите конкуренции»</w:t>
      </w:r>
      <w:r w:rsidR="00C23E7A">
        <w:rPr>
          <w:sz w:val="24"/>
          <w:szCs w:val="24"/>
        </w:rPr>
        <w:t>.</w:t>
      </w:r>
    </w:p>
    <w:p w:rsidR="00270F77" w:rsidRPr="00270F77" w:rsidRDefault="00BF1B01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16</w:t>
      </w:r>
      <w:r w:rsidR="00270F77" w:rsidRPr="00270F77">
        <w:rPr>
          <w:rFonts w:eastAsiaTheme="minorEastAsia"/>
          <w:color w:val="auto"/>
          <w:sz w:val="24"/>
          <w:szCs w:val="24"/>
        </w:rPr>
        <w:t>. Субъекты, заинтересованные в предоставлении имущества в порядке предоставления муниципальной преференции, представляют в Уполномоченный орган заявление о предоставлении имущества в аренду в порядке предоставления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К заявлению прилагаются документы, предусмотренные </w:t>
      </w:r>
      <w:hyperlink w:anchor="Par138" w:history="1">
        <w:r w:rsidRPr="00270F77">
          <w:rPr>
            <w:rFonts w:eastAsiaTheme="minorEastAsia"/>
            <w:color w:val="0000FF"/>
            <w:sz w:val="24"/>
            <w:szCs w:val="24"/>
          </w:rPr>
          <w:t>пунктом 7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настоящего Положения.</w:t>
      </w:r>
    </w:p>
    <w:p w:rsidR="00270F77" w:rsidRPr="00673523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 xml:space="preserve"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Уполномоченным органом </w:t>
      </w:r>
      <w:r w:rsidRPr="00673523">
        <w:rPr>
          <w:rFonts w:eastAsiaTheme="minorEastAsia"/>
          <w:color w:val="auto"/>
          <w:sz w:val="24"/>
          <w:szCs w:val="24"/>
        </w:rPr>
        <w:t>самостоятельно в течение срока, предусмотренного для принятия решения по поступившему заявлению.</w:t>
      </w:r>
    </w:p>
    <w:p w:rsidR="00673523" w:rsidRPr="00673523" w:rsidRDefault="00BF1B01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17</w:t>
      </w:r>
      <w:r w:rsidR="00270F77" w:rsidRPr="00673523">
        <w:rPr>
          <w:rFonts w:eastAsiaTheme="minorEastAsia"/>
          <w:color w:val="auto"/>
          <w:sz w:val="24"/>
          <w:szCs w:val="24"/>
        </w:rPr>
        <w:t>. Заявление с прилагаемыми документами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73523" w:rsidRPr="00673523" w:rsidRDefault="00BF1B01" w:rsidP="00673523">
      <w:pPr>
        <w:autoSpaceDE w:val="0"/>
        <w:autoSpaceDN w:val="0"/>
        <w:adjustRightInd w:val="0"/>
        <w:spacing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18</w:t>
      </w:r>
      <w:r w:rsidR="00673523" w:rsidRPr="00673523">
        <w:rPr>
          <w:rFonts w:eastAsiaTheme="minorEastAsia"/>
          <w:color w:val="auto"/>
          <w:sz w:val="24"/>
          <w:szCs w:val="24"/>
        </w:rPr>
        <w:t xml:space="preserve">. В целях принятия Администрацией решения о предоставлении субъекту малого или среднего предпринимательства имущества в аренду без проведения торгов в порядке оказания муниципальной преференции, Уполномоченный орган в течение 5 календарных дней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представленные документы, готовит информацию для рассмотрения </w:t>
      </w:r>
      <w:r>
        <w:rPr>
          <w:rFonts w:eastAsiaTheme="minorEastAsia"/>
          <w:color w:val="auto"/>
          <w:sz w:val="24"/>
          <w:szCs w:val="24"/>
        </w:rPr>
        <w:t>руководителем</w:t>
      </w:r>
      <w:r w:rsidR="00673523" w:rsidRPr="00673523">
        <w:rPr>
          <w:rFonts w:eastAsiaTheme="minorEastAsia"/>
          <w:color w:val="auto"/>
          <w:sz w:val="24"/>
          <w:szCs w:val="24"/>
        </w:rPr>
        <w:t xml:space="preserve"> Администрации.</w:t>
      </w:r>
    </w:p>
    <w:p w:rsidR="00673523" w:rsidRPr="00673523" w:rsidRDefault="00BF1B01" w:rsidP="00673523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19</w:t>
      </w:r>
      <w:r w:rsidR="00673523" w:rsidRPr="00673523">
        <w:rPr>
          <w:rFonts w:eastAsiaTheme="minorEastAsia"/>
          <w:color w:val="auto"/>
          <w:sz w:val="24"/>
          <w:szCs w:val="24"/>
        </w:rPr>
        <w:t xml:space="preserve">. В случае предоставления муниципальной преференции в соответствии с </w:t>
      </w:r>
      <w:hyperlink r:id="rId29" w:history="1">
        <w:r w:rsidR="00673523" w:rsidRPr="00673523">
          <w:rPr>
            <w:rFonts w:eastAsiaTheme="minorEastAsia"/>
            <w:color w:val="0000FF"/>
            <w:sz w:val="24"/>
            <w:szCs w:val="24"/>
          </w:rPr>
          <w:t>подпунктом "б" пункта 4</w:t>
        </w:r>
      </w:hyperlink>
      <w:r w:rsidR="00673523" w:rsidRPr="00673523">
        <w:rPr>
          <w:rFonts w:eastAsiaTheme="minorEastAsia"/>
          <w:color w:val="auto"/>
          <w:sz w:val="24"/>
          <w:szCs w:val="24"/>
        </w:rPr>
        <w:t xml:space="preserve"> настоящего Положения Уполномоченный орган в течение семи календарных дней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30" w:history="1">
        <w:r w:rsidR="00673523" w:rsidRPr="00673523">
          <w:rPr>
            <w:rFonts w:eastAsiaTheme="minorEastAsia"/>
            <w:color w:val="0000FF"/>
            <w:sz w:val="24"/>
            <w:szCs w:val="24"/>
          </w:rPr>
          <w:t>части 1 статьи 20</w:t>
        </w:r>
      </w:hyperlink>
      <w:r w:rsidR="00673523" w:rsidRPr="00673523">
        <w:rPr>
          <w:rFonts w:eastAsiaTheme="minorEastAsia"/>
          <w:color w:val="auto"/>
          <w:sz w:val="24"/>
          <w:szCs w:val="24"/>
        </w:rPr>
        <w:t xml:space="preserve"> Федерального закона "О защите конкуренции", в антимонопольный орган для получения согласия.</w:t>
      </w:r>
    </w:p>
    <w:p w:rsidR="00673523" w:rsidRPr="00673523" w:rsidRDefault="00673523" w:rsidP="00673523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673523">
        <w:rPr>
          <w:rFonts w:eastAsiaTheme="minorEastAsia"/>
          <w:color w:val="auto"/>
          <w:sz w:val="24"/>
          <w:szCs w:val="24"/>
        </w:rPr>
        <w:t xml:space="preserve">После согласования антимонопольным органом предоставления субъекту малого и среднего предпринимательства муниципальной преференции Уполномоченный орган в течение семи календарных дней со дня получения копии решения антимонопольного органа направляет проект решения о предоставлении имущества в аренду в порядке оказания муниципальной преференции </w:t>
      </w:r>
      <w:r w:rsidR="00BF1B01">
        <w:rPr>
          <w:rFonts w:eastAsiaTheme="minorEastAsia"/>
          <w:color w:val="auto"/>
          <w:sz w:val="24"/>
          <w:szCs w:val="24"/>
        </w:rPr>
        <w:t>руководителю</w:t>
      </w:r>
      <w:r w:rsidRPr="00673523">
        <w:rPr>
          <w:rFonts w:eastAsiaTheme="minorEastAsia"/>
          <w:color w:val="auto"/>
          <w:sz w:val="24"/>
          <w:szCs w:val="24"/>
        </w:rPr>
        <w:t xml:space="preserve"> Администрации для подписания, после чего обеспечивает в установленные федеральным законодательством порядке и сроки проведение оценки рыночной стоимости имущества и права на заключение договора аренды.</w:t>
      </w:r>
    </w:p>
    <w:p w:rsidR="00673523" w:rsidRPr="00BF1B01" w:rsidRDefault="00673523" w:rsidP="009409BD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lastRenderedPageBreak/>
        <w:t xml:space="preserve">20. В случае предоставления муниципальной преференции в соответствии с </w:t>
      </w:r>
      <w:hyperlink r:id="rId31" w:history="1">
        <w:r w:rsidRPr="00BF1B01">
          <w:rPr>
            <w:rFonts w:eastAsiaTheme="minorEastAsia"/>
            <w:color w:val="auto"/>
            <w:sz w:val="24"/>
            <w:szCs w:val="24"/>
          </w:rPr>
          <w:t>подпунктом "в" пункта 4</w:t>
        </w:r>
      </w:hyperlink>
      <w:r w:rsidRPr="00BF1B01">
        <w:rPr>
          <w:rFonts w:eastAsiaTheme="minorEastAsia"/>
          <w:color w:val="auto"/>
          <w:sz w:val="24"/>
          <w:szCs w:val="24"/>
        </w:rPr>
        <w:t xml:space="preserve"> настоящего Положения Уполномоченный орган в течение семи календарных дней направляет </w:t>
      </w:r>
      <w:r w:rsidR="00BF1B01" w:rsidRPr="00BF1B01">
        <w:rPr>
          <w:rFonts w:eastAsiaTheme="minorEastAsia"/>
          <w:color w:val="auto"/>
          <w:sz w:val="24"/>
          <w:szCs w:val="24"/>
        </w:rPr>
        <w:t>руководителю</w:t>
      </w:r>
      <w:r w:rsidRPr="00BF1B01">
        <w:rPr>
          <w:rFonts w:eastAsiaTheme="minorEastAsia"/>
          <w:color w:val="auto"/>
          <w:sz w:val="24"/>
          <w:szCs w:val="24"/>
        </w:rPr>
        <w:t xml:space="preserve"> Администрации для подписания проект решения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имущества и права на заключение договора аренды.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21. В течение пяти календарных дней со дня получения отчета оценщика Уполномоченный орган готовит и направляет субъекту малого или среднего предпринимательства почтовым отправлением проект договора аренды для подписания либо вручает проект договора на личном приеме.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22. Решение об отказе в предоставлении имущества в аренду в виде муниципальной преференции принимается Уполномоченным органом по следующим основаниям: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а) 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 xml:space="preserve">б) субъектом малого или среднего предпринимательства не представлены документы, представление которых обязательно в соответствии с </w:t>
      </w:r>
      <w:hyperlink r:id="rId32" w:history="1">
        <w:r w:rsidRPr="00BF1B01">
          <w:rPr>
            <w:rFonts w:eastAsiaTheme="minorEastAsia"/>
            <w:color w:val="auto"/>
            <w:sz w:val="24"/>
            <w:szCs w:val="24"/>
          </w:rPr>
          <w:t>пунктами 6</w:t>
        </w:r>
      </w:hyperlink>
      <w:r w:rsidRPr="00BF1B01">
        <w:rPr>
          <w:rFonts w:eastAsiaTheme="minorEastAsia"/>
          <w:color w:val="auto"/>
          <w:sz w:val="24"/>
          <w:szCs w:val="24"/>
        </w:rPr>
        <w:t xml:space="preserve">, </w:t>
      </w:r>
      <w:hyperlink r:id="rId33" w:history="1">
        <w:r w:rsidRPr="00BF1B01">
          <w:rPr>
            <w:rFonts w:eastAsiaTheme="minorEastAsia"/>
            <w:color w:val="auto"/>
            <w:sz w:val="24"/>
            <w:szCs w:val="24"/>
          </w:rPr>
          <w:t>7</w:t>
        </w:r>
      </w:hyperlink>
      <w:r w:rsidRPr="00BF1B01">
        <w:rPr>
          <w:rFonts w:eastAsiaTheme="minorEastAsia"/>
          <w:color w:val="auto"/>
          <w:sz w:val="24"/>
          <w:szCs w:val="24"/>
        </w:rPr>
        <w:t xml:space="preserve">, </w:t>
      </w:r>
      <w:hyperlink r:id="rId34" w:history="1">
        <w:r w:rsidRPr="00BF1B01">
          <w:rPr>
            <w:rFonts w:eastAsiaTheme="minorEastAsia"/>
            <w:color w:val="auto"/>
            <w:sz w:val="24"/>
            <w:szCs w:val="24"/>
          </w:rPr>
          <w:t>16</w:t>
        </w:r>
      </w:hyperlink>
      <w:r w:rsidRPr="00BF1B01">
        <w:rPr>
          <w:rFonts w:eastAsiaTheme="minorEastAsia"/>
          <w:color w:val="auto"/>
          <w:sz w:val="24"/>
          <w:szCs w:val="24"/>
        </w:rPr>
        <w:t xml:space="preserve"> настоящего Положения;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г) имущество ранее предоставлено другому субъекту малого или среднего предпринимательства;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д) антимонопольным органом предоставление муниципального имущества в аренду в виде предоставления муниципальной преференции не согласовано;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39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е) получено отрицательное заключение о соответствии субъекта малого и среднего предпринимательства требованиям, установленным муниципальной программой развития субъектов малого и среднего предпринимательства.</w:t>
      </w:r>
    </w:p>
    <w:p w:rsidR="00673523" w:rsidRPr="00BF1B01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23.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Уполномоченный орган, на основании решения антимонопольного органа, в течение семи календарных дней со дня получения Уполномоченным органом копии решения антимонопольного органа готовит проект решения Администрации об отказе в предоставлении имущества в аренду в виде муниципальной преференции. Решение об отказе в предоставлении муниципальной преференции оформляется в форме уведомления.</w:t>
      </w:r>
    </w:p>
    <w:p w:rsidR="00673523" w:rsidRPr="00270F77" w:rsidRDefault="00673523" w:rsidP="00BF1B01">
      <w:pPr>
        <w:autoSpaceDE w:val="0"/>
        <w:autoSpaceDN w:val="0"/>
        <w:adjustRightInd w:val="0"/>
        <w:spacing w:before="20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BF1B01">
        <w:rPr>
          <w:rFonts w:eastAsiaTheme="minorEastAsia"/>
          <w:color w:val="auto"/>
          <w:sz w:val="24"/>
          <w:szCs w:val="24"/>
        </w:rPr>
        <w:t>24. В течение пяти календарных дней со дня принятия решения об отказе в предоставлении имущества в аренду в виде муниципальной преференции Уполномоченный орган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 либо вручает заявителю на личном приеме.</w:t>
      </w:r>
    </w:p>
    <w:p w:rsidR="00270F77" w:rsidRPr="00270F77" w:rsidRDefault="00BF1B01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2</w:t>
      </w:r>
      <w:r w:rsidR="009409BD">
        <w:rPr>
          <w:rFonts w:eastAsiaTheme="minorEastAsia"/>
          <w:color w:val="auto"/>
          <w:sz w:val="24"/>
          <w:szCs w:val="24"/>
        </w:rPr>
        <w:t>5</w:t>
      </w:r>
      <w:r w:rsidR="00270F77" w:rsidRPr="00270F77">
        <w:rPr>
          <w:rFonts w:eastAsiaTheme="minorEastAsia"/>
          <w:color w:val="auto"/>
          <w:sz w:val="24"/>
          <w:szCs w:val="24"/>
        </w:rPr>
        <w:t>. В случае поступления в Уполномоченный орган нескольких заявлений субъектов о предоставлении одного имущества в аренду в порядке муниципальной преференции очередность рассмотрения заявлений определяется по номеру регистрации.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V. Порядок предоставления имущества в аренду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на торгах субъектам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2</w:t>
      </w:r>
      <w:r w:rsidR="009409BD">
        <w:rPr>
          <w:rFonts w:eastAsiaTheme="minorEastAsia"/>
          <w:color w:val="auto"/>
          <w:sz w:val="24"/>
          <w:szCs w:val="24"/>
        </w:rPr>
        <w:t>6</w:t>
      </w:r>
      <w:r w:rsidRPr="00270F77">
        <w:rPr>
          <w:rFonts w:eastAsiaTheme="minorEastAsia"/>
          <w:color w:val="auto"/>
          <w:sz w:val="24"/>
          <w:szCs w:val="24"/>
        </w:rPr>
        <w:t xml:space="preserve">. Право заключить договор аренды имущества на торгах в случае, указанном в </w:t>
      </w:r>
      <w:hyperlink w:anchor="Par131" w:history="1">
        <w:r w:rsidRPr="00270F77">
          <w:rPr>
            <w:rFonts w:eastAsiaTheme="minorEastAsia"/>
            <w:color w:val="0000FF"/>
            <w:sz w:val="24"/>
            <w:szCs w:val="24"/>
          </w:rPr>
          <w:t>подпункте "а" пункта 5</w:t>
        </w:r>
      </w:hyperlink>
      <w:r w:rsidRPr="00270F77">
        <w:rPr>
          <w:rFonts w:eastAsiaTheme="minorEastAsia"/>
          <w:color w:val="auto"/>
          <w:sz w:val="24"/>
          <w:szCs w:val="24"/>
        </w:rPr>
        <w:t xml:space="preserve"> настоящего Положения, включенного в перечень, имеют субъекты.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bookmarkStart w:id="3" w:name="Par187"/>
      <w:bookmarkEnd w:id="3"/>
      <w:r w:rsidRPr="00270F77">
        <w:rPr>
          <w:rFonts w:eastAsiaTheme="minorEastAsia"/>
          <w:color w:val="auto"/>
          <w:sz w:val="24"/>
          <w:szCs w:val="24"/>
        </w:rPr>
        <w:t>2</w:t>
      </w:r>
      <w:r w:rsidR="009409BD">
        <w:rPr>
          <w:rFonts w:eastAsiaTheme="minorEastAsia"/>
          <w:color w:val="auto"/>
          <w:sz w:val="24"/>
          <w:szCs w:val="24"/>
        </w:rPr>
        <w:t>7</w:t>
      </w:r>
      <w:r w:rsidRPr="00270F77">
        <w:rPr>
          <w:rFonts w:eastAsiaTheme="minorEastAsia"/>
          <w:color w:val="auto"/>
          <w:sz w:val="24"/>
          <w:szCs w:val="24"/>
        </w:rPr>
        <w:t>. Основанием для предоставления имущества в аренду на торгах является решение Уполномоченного органа о выставлении на торги имущества: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lastRenderedPageBreak/>
        <w:t>а) включенного в перечень и не востребованного в течение шести месяцев со дня его опубликования в средствах массовой информации и размещения на официальном сайте Уполномоченного органа;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б) в отношении которого Уполномоченным органом принято решение об отказе в его предоставлении субъекту, арендующему данное имущество, без проведения торгов на новый срок;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в) в отношении которого истек срок действия договора аренды, заключенного ранее с субъектом, и со стороны последнего не подано заявление о перезаключении договора аренды на новый срок;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г) в отношении которого Уполномоченным органом принято решение об отказе в его предоставлении субъекту без проведения торгов в виде муниципальной преференции;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2</w:t>
      </w:r>
      <w:r w:rsidR="009409BD">
        <w:rPr>
          <w:rFonts w:eastAsiaTheme="minorEastAsia"/>
          <w:color w:val="auto"/>
          <w:sz w:val="24"/>
          <w:szCs w:val="24"/>
        </w:rPr>
        <w:t>8</w:t>
      </w:r>
      <w:r w:rsidRPr="00270F77">
        <w:rPr>
          <w:rFonts w:eastAsiaTheme="minorEastAsia"/>
          <w:color w:val="auto"/>
          <w:sz w:val="24"/>
          <w:szCs w:val="24"/>
        </w:rPr>
        <w:t>. При предоставлении имущества в аренду на торгах (конкурсах, аукционах) полномочия организатора торгов (конкурсов, аукционов) на право заключения договоров аренды осуществляет Уполномоченный орган.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2</w:t>
      </w:r>
      <w:r w:rsidR="009409BD">
        <w:rPr>
          <w:rFonts w:eastAsiaTheme="minorEastAsia"/>
          <w:color w:val="auto"/>
          <w:sz w:val="24"/>
          <w:szCs w:val="24"/>
        </w:rPr>
        <w:t>9</w:t>
      </w:r>
      <w:r w:rsidRPr="00270F77">
        <w:rPr>
          <w:rFonts w:eastAsiaTheme="minorEastAsia"/>
          <w:color w:val="auto"/>
          <w:sz w:val="24"/>
          <w:szCs w:val="24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VI. Условия предоставления и использования имущества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EastAsia"/>
          <w:color w:val="auto"/>
          <w:sz w:val="24"/>
          <w:szCs w:val="24"/>
        </w:rPr>
      </w:pPr>
    </w:p>
    <w:p w:rsidR="00270F77" w:rsidRPr="00270F77" w:rsidRDefault="009409BD" w:rsidP="0067352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30</w:t>
      </w:r>
      <w:r w:rsidR="00270F77" w:rsidRPr="00270F77">
        <w:rPr>
          <w:rFonts w:eastAsiaTheme="minorEastAsia"/>
          <w:color w:val="auto"/>
          <w:sz w:val="24"/>
          <w:szCs w:val="24"/>
        </w:rPr>
        <w:t>. Имущество, включенное в перечень, предоставляется в аренду в соответствии с его целевым назначением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70F77" w:rsidRPr="00270F77" w:rsidRDefault="00270F77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 w:rsidRPr="00270F77">
        <w:rPr>
          <w:rFonts w:eastAsiaTheme="minorEastAsia"/>
          <w:color w:val="auto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270F77" w:rsidRPr="00270F77" w:rsidRDefault="009409BD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31</w:t>
      </w:r>
      <w:r w:rsidR="00270F77" w:rsidRPr="00270F77">
        <w:rPr>
          <w:rFonts w:eastAsiaTheme="minorEastAsia"/>
          <w:color w:val="auto"/>
          <w:sz w:val="24"/>
          <w:szCs w:val="24"/>
        </w:rPr>
        <w:t>. Субъектам, которые имеют право на предоставление им имущества в аренду в соответствии с настоящим Положением и которые осуществляют предусмотренные муниципальной программой социально значимые и приоритетные виды деятельности, предоставляется льгота в соответствии с муниципальным правовым актом.</w:t>
      </w:r>
    </w:p>
    <w:p w:rsidR="00270F77" w:rsidRPr="00270F77" w:rsidRDefault="009409BD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32</w:t>
      </w:r>
      <w:r w:rsidR="00270F77" w:rsidRPr="00270F77">
        <w:rPr>
          <w:rFonts w:eastAsiaTheme="minorEastAsia"/>
          <w:color w:val="auto"/>
          <w:sz w:val="24"/>
          <w:szCs w:val="24"/>
        </w:rPr>
        <w:t>. Целевое использование субъектом либо организацией имущества, предоставленного по договору аренды, является существенным условием такого договора, и в случае его нарушения Уполномоченный орган расторгает договор аренды.</w:t>
      </w:r>
    </w:p>
    <w:p w:rsidR="00270F77" w:rsidRPr="00270F77" w:rsidRDefault="009409BD" w:rsidP="00673523">
      <w:pPr>
        <w:widowControl w:val="0"/>
        <w:autoSpaceDE w:val="0"/>
        <w:autoSpaceDN w:val="0"/>
        <w:adjustRightInd w:val="0"/>
        <w:spacing w:before="160"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33</w:t>
      </w:r>
      <w:r w:rsidR="00270F77" w:rsidRPr="00270F77">
        <w:rPr>
          <w:rFonts w:eastAsiaTheme="minorEastAsia"/>
          <w:color w:val="auto"/>
          <w:sz w:val="24"/>
          <w:szCs w:val="24"/>
        </w:rPr>
        <w:t>. Субъект не вправе передавать имущество, полученное в аренду в соответствии с настоящим Положением, в субаренду (поднаем) или пользование третьим лицам, в том числе по договору о совместной деятельности,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477FD0" w:rsidRPr="00477FD0" w:rsidRDefault="00BE2440" w:rsidP="00477FD0">
      <w:pPr>
        <w:autoSpaceDE w:val="0"/>
        <w:autoSpaceDN w:val="0"/>
        <w:adjustRightInd w:val="0"/>
        <w:spacing w:after="0" w:line="240" w:lineRule="auto"/>
        <w:ind w:left="0" w:firstLine="540"/>
        <w:contextualSpacing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</w:t>
      </w:r>
      <w:r w:rsidR="009409BD">
        <w:rPr>
          <w:rFonts w:eastAsiaTheme="minorEastAsia"/>
          <w:color w:val="auto"/>
          <w:sz w:val="24"/>
          <w:szCs w:val="24"/>
        </w:rPr>
        <w:t>4</w:t>
      </w:r>
      <w:r w:rsidR="00477FD0" w:rsidRPr="00477FD0">
        <w:rPr>
          <w:rFonts w:eastAsiaTheme="minorEastAsia"/>
          <w:color w:val="auto"/>
          <w:sz w:val="24"/>
          <w:szCs w:val="24"/>
        </w:rPr>
        <w:t xml:space="preserve">. В целях контроля за целевым использованием имущества, переданного в аренду субъектам малого </w:t>
      </w:r>
      <w:r w:rsidR="00477FD0">
        <w:rPr>
          <w:rFonts w:eastAsiaTheme="minorEastAsia"/>
          <w:color w:val="auto"/>
          <w:sz w:val="24"/>
          <w:szCs w:val="24"/>
        </w:rPr>
        <w:t xml:space="preserve">и среднего </w:t>
      </w:r>
      <w:r w:rsidR="00477FD0" w:rsidRPr="00477FD0">
        <w:rPr>
          <w:rFonts w:eastAsiaTheme="minorEastAsia"/>
          <w:color w:val="auto"/>
          <w:sz w:val="24"/>
          <w:szCs w:val="24"/>
        </w:rPr>
        <w:t xml:space="preserve">предпринимательства, в заключаемом договоре предусматривается обязанность Уполномоченного органа осуществлять проверки не реже </w:t>
      </w:r>
      <w:r w:rsidR="00477FD0">
        <w:rPr>
          <w:rFonts w:eastAsiaTheme="minorEastAsia"/>
          <w:color w:val="auto"/>
          <w:sz w:val="24"/>
          <w:szCs w:val="24"/>
        </w:rPr>
        <w:t>одного</w:t>
      </w:r>
      <w:r w:rsidR="00477FD0" w:rsidRPr="00477FD0">
        <w:rPr>
          <w:rFonts w:eastAsiaTheme="minorEastAsia"/>
          <w:color w:val="auto"/>
          <w:sz w:val="24"/>
          <w:szCs w:val="24"/>
        </w:rPr>
        <w:t xml:space="preserve"> раз</w:t>
      </w:r>
      <w:r w:rsidR="00477FD0">
        <w:rPr>
          <w:rFonts w:eastAsiaTheme="minorEastAsia"/>
          <w:color w:val="auto"/>
          <w:sz w:val="24"/>
          <w:szCs w:val="24"/>
        </w:rPr>
        <w:t>а</w:t>
      </w:r>
      <w:r w:rsidR="00477FD0" w:rsidRPr="00477FD0">
        <w:rPr>
          <w:rFonts w:eastAsiaTheme="minorEastAsia"/>
          <w:color w:val="auto"/>
          <w:sz w:val="24"/>
          <w:szCs w:val="24"/>
        </w:rPr>
        <w:t xml:space="preserve"> в год.</w:t>
      </w:r>
    </w:p>
    <w:sectPr w:rsidR="00477FD0" w:rsidRPr="00477FD0" w:rsidSect="007B58B4">
      <w:pgSz w:w="11920" w:h="16840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17" w:rsidRDefault="00FB7817" w:rsidP="009602AD">
      <w:pPr>
        <w:spacing w:after="0" w:line="240" w:lineRule="auto"/>
      </w:pPr>
      <w:r>
        <w:separator/>
      </w:r>
    </w:p>
  </w:endnote>
  <w:endnote w:type="continuationSeparator" w:id="0">
    <w:p w:rsidR="00FB7817" w:rsidRDefault="00FB7817" w:rsidP="009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17" w:rsidRDefault="00FB7817" w:rsidP="009602AD">
      <w:pPr>
        <w:spacing w:after="0" w:line="240" w:lineRule="auto"/>
      </w:pPr>
      <w:r>
        <w:separator/>
      </w:r>
    </w:p>
  </w:footnote>
  <w:footnote w:type="continuationSeparator" w:id="0">
    <w:p w:rsidR="00FB7817" w:rsidRDefault="00FB7817" w:rsidP="0096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A43"/>
    <w:multiLevelType w:val="multilevel"/>
    <w:tmpl w:val="6A2EC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C985D44"/>
    <w:multiLevelType w:val="multilevel"/>
    <w:tmpl w:val="7442881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2B5DA1"/>
    <w:multiLevelType w:val="multilevel"/>
    <w:tmpl w:val="13F604F4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4AD441E"/>
    <w:multiLevelType w:val="multilevel"/>
    <w:tmpl w:val="D58036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E33ECF"/>
    <w:multiLevelType w:val="multilevel"/>
    <w:tmpl w:val="76B0D8A2"/>
    <w:lvl w:ilvl="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7D5554"/>
    <w:multiLevelType w:val="multilevel"/>
    <w:tmpl w:val="9B42A2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E34B39"/>
    <w:multiLevelType w:val="multilevel"/>
    <w:tmpl w:val="4656AF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B05070"/>
    <w:multiLevelType w:val="multilevel"/>
    <w:tmpl w:val="5B8442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C656D4"/>
    <w:multiLevelType w:val="hybridMultilevel"/>
    <w:tmpl w:val="B33222DC"/>
    <w:lvl w:ilvl="0" w:tplc="DD76AA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6B838">
      <w:start w:val="1"/>
      <w:numFmt w:val="lowerLetter"/>
      <w:lvlText w:val="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6D64A">
      <w:start w:val="1"/>
      <w:numFmt w:val="decimal"/>
      <w:lvlRestart w:val="0"/>
      <w:lvlText w:val="%3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4C6B6">
      <w:start w:val="1"/>
      <w:numFmt w:val="decimal"/>
      <w:lvlText w:val="%4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22426">
      <w:start w:val="1"/>
      <w:numFmt w:val="lowerLetter"/>
      <w:lvlText w:val="%5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49996">
      <w:start w:val="1"/>
      <w:numFmt w:val="lowerRoman"/>
      <w:lvlText w:val="%6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63516">
      <w:start w:val="1"/>
      <w:numFmt w:val="decimal"/>
      <w:lvlText w:val="%7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8DB32">
      <w:start w:val="1"/>
      <w:numFmt w:val="lowerLetter"/>
      <w:lvlText w:val="%8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059A0">
      <w:start w:val="1"/>
      <w:numFmt w:val="lowerRoman"/>
      <w:lvlText w:val="%9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035CCB"/>
    <w:multiLevelType w:val="multilevel"/>
    <w:tmpl w:val="53AEA51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0">
    <w:nsid w:val="7C796EF3"/>
    <w:multiLevelType w:val="multilevel"/>
    <w:tmpl w:val="423A334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F4F5B31"/>
    <w:multiLevelType w:val="multilevel"/>
    <w:tmpl w:val="F9EC7F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3"/>
    <w:rsid w:val="00010C44"/>
    <w:rsid w:val="00092474"/>
    <w:rsid w:val="000E1707"/>
    <w:rsid w:val="000E5DBC"/>
    <w:rsid w:val="00120BB0"/>
    <w:rsid w:val="001368B5"/>
    <w:rsid w:val="00146D46"/>
    <w:rsid w:val="00151BB4"/>
    <w:rsid w:val="00161F08"/>
    <w:rsid w:val="00167C3D"/>
    <w:rsid w:val="00180AA0"/>
    <w:rsid w:val="001A526F"/>
    <w:rsid w:val="001C7FC2"/>
    <w:rsid w:val="001D1381"/>
    <w:rsid w:val="001E1A41"/>
    <w:rsid w:val="001E6111"/>
    <w:rsid w:val="00200498"/>
    <w:rsid w:val="00202879"/>
    <w:rsid w:val="00210563"/>
    <w:rsid w:val="0022155E"/>
    <w:rsid w:val="002216A7"/>
    <w:rsid w:val="00265E41"/>
    <w:rsid w:val="00270F77"/>
    <w:rsid w:val="002C2E77"/>
    <w:rsid w:val="002E4DBD"/>
    <w:rsid w:val="003066AC"/>
    <w:rsid w:val="0032137D"/>
    <w:rsid w:val="00324FAF"/>
    <w:rsid w:val="0032517E"/>
    <w:rsid w:val="003D7E53"/>
    <w:rsid w:val="003F17DF"/>
    <w:rsid w:val="00407663"/>
    <w:rsid w:val="004243D4"/>
    <w:rsid w:val="00477FD0"/>
    <w:rsid w:val="00553027"/>
    <w:rsid w:val="005770E4"/>
    <w:rsid w:val="00596A3D"/>
    <w:rsid w:val="005A055E"/>
    <w:rsid w:val="005F1BCD"/>
    <w:rsid w:val="005F4C90"/>
    <w:rsid w:val="00607BFD"/>
    <w:rsid w:val="00624511"/>
    <w:rsid w:val="00624FD0"/>
    <w:rsid w:val="006252F1"/>
    <w:rsid w:val="00640E0A"/>
    <w:rsid w:val="00656F86"/>
    <w:rsid w:val="00671D44"/>
    <w:rsid w:val="00673523"/>
    <w:rsid w:val="00712BDF"/>
    <w:rsid w:val="00716F6F"/>
    <w:rsid w:val="00756CB7"/>
    <w:rsid w:val="007B3CD0"/>
    <w:rsid w:val="007B58B4"/>
    <w:rsid w:val="00825C2C"/>
    <w:rsid w:val="00863AA0"/>
    <w:rsid w:val="0087635B"/>
    <w:rsid w:val="008F2981"/>
    <w:rsid w:val="00923065"/>
    <w:rsid w:val="00932701"/>
    <w:rsid w:val="009409BD"/>
    <w:rsid w:val="00950349"/>
    <w:rsid w:val="009602AD"/>
    <w:rsid w:val="00970DDE"/>
    <w:rsid w:val="00982486"/>
    <w:rsid w:val="009A3492"/>
    <w:rsid w:val="009D4246"/>
    <w:rsid w:val="009E336B"/>
    <w:rsid w:val="00A00ACE"/>
    <w:rsid w:val="00A25219"/>
    <w:rsid w:val="00A441AD"/>
    <w:rsid w:val="00A645C1"/>
    <w:rsid w:val="00A81494"/>
    <w:rsid w:val="00A912AC"/>
    <w:rsid w:val="00A9392C"/>
    <w:rsid w:val="00B01FA5"/>
    <w:rsid w:val="00B74C72"/>
    <w:rsid w:val="00B76BFC"/>
    <w:rsid w:val="00BE2440"/>
    <w:rsid w:val="00BF1B01"/>
    <w:rsid w:val="00C01126"/>
    <w:rsid w:val="00C23E7A"/>
    <w:rsid w:val="00C747C6"/>
    <w:rsid w:val="00CE4C75"/>
    <w:rsid w:val="00D164F6"/>
    <w:rsid w:val="00D2072A"/>
    <w:rsid w:val="00D44599"/>
    <w:rsid w:val="00D86994"/>
    <w:rsid w:val="00D87FF5"/>
    <w:rsid w:val="00D942B9"/>
    <w:rsid w:val="00D94A10"/>
    <w:rsid w:val="00D97BA0"/>
    <w:rsid w:val="00DB64B6"/>
    <w:rsid w:val="00DF1700"/>
    <w:rsid w:val="00E200A4"/>
    <w:rsid w:val="00E91D73"/>
    <w:rsid w:val="00EA032F"/>
    <w:rsid w:val="00EB710E"/>
    <w:rsid w:val="00EC5BFD"/>
    <w:rsid w:val="00EC7DAB"/>
    <w:rsid w:val="00F36667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4379-C87C-4626-AE1C-0B23F61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677" w:firstLine="64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qFormat/>
    <w:rsid w:val="007B58B4"/>
    <w:pPr>
      <w:keepNext/>
      <w:spacing w:after="0" w:line="240" w:lineRule="auto"/>
      <w:ind w:left="0" w:firstLine="0"/>
      <w:jc w:val="center"/>
      <w:outlineLvl w:val="1"/>
    </w:pPr>
    <w:rPr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7B58B4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16"/>
      <w:szCs w:val="20"/>
    </w:rPr>
  </w:style>
  <w:style w:type="paragraph" w:styleId="7">
    <w:name w:val="heading 7"/>
    <w:basedOn w:val="a"/>
    <w:next w:val="a"/>
    <w:link w:val="70"/>
    <w:qFormat/>
    <w:rsid w:val="007B58B4"/>
    <w:pPr>
      <w:spacing w:before="240" w:after="60" w:line="240" w:lineRule="auto"/>
      <w:ind w:left="0" w:firstLine="0"/>
      <w:jc w:val="left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2AD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2AD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9602AD"/>
    <w:pPr>
      <w:ind w:left="720"/>
      <w:contextualSpacing/>
    </w:pPr>
  </w:style>
  <w:style w:type="paragraph" w:customStyle="1" w:styleId="ConsPlusNormal">
    <w:name w:val="ConsPlusNormal"/>
    <w:rsid w:val="00A814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0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9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7B58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B58B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70">
    <w:name w:val="Заголовок 7 Знак"/>
    <w:basedOn w:val="a0"/>
    <w:link w:val="7"/>
    <w:rsid w:val="007B58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yperlink" Target="consultantplus://offline/ref=18C3AB4C164A311DC501B40F397A2A46455894F93AF25A9497C6EB73409ED399163C625B9ACB9E4ARDV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C3AB4C164A311DC501B40F397A2A46455894F93AF25A9497C6EB7340R9VEL" TargetMode="External"/><Relationship Id="rId34" Type="http://schemas.openxmlformats.org/officeDocument/2006/relationships/hyperlink" Target="consultantplus://offline/ref=55A62FA8EEE2E07A2CE9CD290EB67516EE440ED4903F60F4D5CB2BDFFA7D43B4D228C3F2684968A0EFCD0905K8BB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yperlink" Target="consultantplus://offline/ref=18C3AB4C164A311DC501B40F397A2A46445191F933F35A9497C6EB73409ED399163C625B9ACB9B49RDV4L" TargetMode="External"/><Relationship Id="rId33" Type="http://schemas.openxmlformats.org/officeDocument/2006/relationships/hyperlink" Target="consultantplus://offline/ref=55A62FA8EEE2E07A2CE9CD290EB67516EE440ED4903F60F4D5CB2BDFFA7D43B4D228C3F2684968A0EFCD0904K8BD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consultantplus://offline/ref=93068E26221E15DC22583A506574C270DEC3B80E7345E720526ABD0428BB63956271ABEE47D0898FnEtAI" TargetMode="External"/><Relationship Id="rId29" Type="http://schemas.openxmlformats.org/officeDocument/2006/relationships/hyperlink" Target="consultantplus://offline/ref=A88F7617F90560C3140F5E9EC1044E6F469659B5A4473CE1FBFC6E28435C3EBCB9D0525A83570A5B600EF503A85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consultantplus://offline/ref=18C3AB4C164A311DC501B40F397A2A46445191FA35F55A9497C6EB7340R9VEL" TargetMode="External"/><Relationship Id="rId32" Type="http://schemas.openxmlformats.org/officeDocument/2006/relationships/hyperlink" Target="consultantplus://offline/ref=55A62FA8EEE2E07A2CE9CD290EB67516EE440ED4903F60F4D5CB2BDFFA7D43B4D228C3F2684968A0EFCD0907K8BC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consultantplus://offline/ref=66CD53CA8BBF3553355C0EADF993EFB63F6FCFAB5406A7D575FBD33EA09947EB7ED29CD0wEz0L" TargetMode="External"/><Relationship Id="rId28" Type="http://schemas.openxmlformats.org/officeDocument/2006/relationships/hyperlink" Target="consultantplus://offline/ref=C421386C85A2A3A53BF0126D42A684E6EB6C4F4C3CB900B3FA9DFF1C2487D59A145A7054313B2D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4B700386A90DE1FDC61F92ABA1426E283DA5588CAE2228351876697916E375C8F6C9342FEF24FE7c616I" TargetMode="External"/><Relationship Id="rId19" Type="http://schemas.openxmlformats.org/officeDocument/2006/relationships/image" Target="media/image11.jpg"/><Relationship Id="rId31" Type="http://schemas.openxmlformats.org/officeDocument/2006/relationships/hyperlink" Target="consultantplus://offline/ref=55A62FA8EEE2E07A2CE9CD290EB67516EE440ED4903F60F4D5CB2BDFFA7D43B4D228C3F2684968A0EFCD0906K8B5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hyperlink" Target="consultantplus://offline/ref=AB9A5139524B756C842CB5F733AF3D063257DF80B4F68978B60C8BDAF6B53507005FB028vCz5L" TargetMode="External"/><Relationship Id="rId27" Type="http://schemas.openxmlformats.org/officeDocument/2006/relationships/hyperlink" Target="consultantplus://offline/ref=18C3AB4C164A311DC501B40F397A2A46455894F93AF25A9497C6EB73409ED399163C625992RCVBL" TargetMode="External"/><Relationship Id="rId30" Type="http://schemas.openxmlformats.org/officeDocument/2006/relationships/hyperlink" Target="consultantplus://offline/ref=A88F7617F90560C3140F4093D7681060429406BAAD453EB6A0AC687F1C0C38E9F9905407AC5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5FC8-D7BB-4137-B50E-FB20FE1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Коротаев</dc:creator>
  <cp:lastModifiedBy>Аносова</cp:lastModifiedBy>
  <cp:revision>9</cp:revision>
  <cp:lastPrinted>2019-06-14T06:34:00Z</cp:lastPrinted>
  <dcterms:created xsi:type="dcterms:W3CDTF">2019-05-14T13:02:00Z</dcterms:created>
  <dcterms:modified xsi:type="dcterms:W3CDTF">2019-06-14T10:17:00Z</dcterms:modified>
</cp:coreProperties>
</file>