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8"/>
        <w:gridCol w:w="4642"/>
      </w:tblGrid>
      <w:tr w:rsidR="00994807" w:rsidTr="00280D55">
        <w:tc>
          <w:tcPr>
            <w:tcW w:w="4928" w:type="dxa"/>
          </w:tcPr>
          <w:p w:rsidR="00994807" w:rsidRDefault="00994807" w:rsidP="00280D55">
            <w:pPr>
              <w:jc w:val="center"/>
            </w:pPr>
          </w:p>
        </w:tc>
        <w:tc>
          <w:tcPr>
            <w:tcW w:w="4642" w:type="dxa"/>
          </w:tcPr>
          <w:tbl>
            <w:tblPr>
              <w:tblW w:w="0" w:type="auto"/>
              <w:tblLook w:val="04A0"/>
            </w:tblPr>
            <w:tblGrid>
              <w:gridCol w:w="2505"/>
              <w:gridCol w:w="1921"/>
            </w:tblGrid>
            <w:tr w:rsidR="00994807" w:rsidRPr="0022280E" w:rsidTr="001C7700">
              <w:tc>
                <w:tcPr>
                  <w:tcW w:w="4642" w:type="dxa"/>
                  <w:gridSpan w:val="2"/>
                </w:tcPr>
                <w:p w:rsidR="00994807" w:rsidRPr="0022280E" w:rsidRDefault="00994807" w:rsidP="001C7700">
                  <w:pPr>
                    <w:snapToGrid w:val="0"/>
                    <w:jc w:val="right"/>
                  </w:pPr>
                  <w:r w:rsidRPr="0022280E">
                    <w:t>УТВЕРЖДАЮ</w:t>
                  </w:r>
                </w:p>
                <w:p w:rsidR="00994807" w:rsidRPr="0022280E" w:rsidRDefault="00994807" w:rsidP="001C7700">
                  <w:pPr>
                    <w:jc w:val="right"/>
                  </w:pPr>
                  <w:r w:rsidRPr="0022280E">
                    <w:t>Глава</w:t>
                  </w:r>
                  <w:r>
                    <w:t xml:space="preserve"> </w:t>
                  </w:r>
                  <w:r w:rsidRPr="0022280E">
                    <w:t>администрации Лахденпохского городского поселения</w:t>
                  </w:r>
                </w:p>
              </w:tc>
            </w:tr>
            <w:tr w:rsidR="00994807" w:rsidRPr="0022280E" w:rsidTr="001C7700"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994807" w:rsidRPr="0022280E" w:rsidRDefault="00994807" w:rsidP="002B6B49">
                  <w:pPr>
                    <w:spacing w:before="240"/>
                    <w:jc w:val="right"/>
                  </w:pPr>
                </w:p>
              </w:tc>
              <w:tc>
                <w:tcPr>
                  <w:tcW w:w="1949" w:type="dxa"/>
                </w:tcPr>
                <w:p w:rsidR="00994807" w:rsidRPr="0022280E" w:rsidRDefault="00994807" w:rsidP="002B6B49">
                  <w:pPr>
                    <w:spacing w:before="240"/>
                    <w:jc w:val="right"/>
                  </w:pPr>
                  <w:r w:rsidRPr="0022280E">
                    <w:t>А.К.Матвеев</w:t>
                  </w:r>
                </w:p>
              </w:tc>
            </w:tr>
            <w:tr w:rsidR="00994807" w:rsidRPr="00A3462E" w:rsidTr="001C7700">
              <w:tc>
                <w:tcPr>
                  <w:tcW w:w="4642" w:type="dxa"/>
                  <w:gridSpan w:val="2"/>
                </w:tcPr>
                <w:p w:rsidR="002B6B49" w:rsidRPr="00A3462E" w:rsidRDefault="002B6B49" w:rsidP="002B6B49">
                  <w:pPr>
                    <w:jc w:val="right"/>
                  </w:pPr>
                  <w:r w:rsidRPr="00A3462E">
                    <w:t>(Постановление а</w:t>
                  </w:r>
                  <w:r w:rsidR="00994807" w:rsidRPr="00A3462E">
                    <w:t>дминистрации Лахденпохского городского</w:t>
                  </w:r>
                </w:p>
                <w:p w:rsidR="00994807" w:rsidRPr="00A3462E" w:rsidRDefault="008932C6" w:rsidP="00A3462E">
                  <w:pPr>
                    <w:jc w:val="right"/>
                  </w:pPr>
                  <w:r>
                    <w:t xml:space="preserve">поселения от  </w:t>
                  </w:r>
                  <w:r w:rsidR="00271040">
                    <w:t>26</w:t>
                  </w:r>
                  <w:r w:rsidR="00AE4A49">
                    <w:t xml:space="preserve">  августа</w:t>
                  </w:r>
                  <w:r w:rsidR="00F2642D" w:rsidRPr="00A3462E">
                    <w:t xml:space="preserve"> 2015 № </w:t>
                  </w:r>
                  <w:r w:rsidR="00271040">
                    <w:t>373</w:t>
                  </w:r>
                </w:p>
              </w:tc>
            </w:tr>
          </w:tbl>
          <w:p w:rsidR="00994807" w:rsidRDefault="00994807"/>
        </w:tc>
      </w:tr>
    </w:tbl>
    <w:p w:rsidR="00D70244" w:rsidRPr="00D05712" w:rsidRDefault="00D70244">
      <w:pPr>
        <w:jc w:val="center"/>
      </w:pPr>
    </w:p>
    <w:p w:rsidR="00D70244" w:rsidRDefault="00D70244">
      <w:pPr>
        <w:jc w:val="center"/>
      </w:pPr>
    </w:p>
    <w:p w:rsidR="00C061B9" w:rsidRDefault="00C061B9">
      <w:pPr>
        <w:jc w:val="center"/>
      </w:pPr>
    </w:p>
    <w:p w:rsidR="00C061B9" w:rsidRDefault="00C061B9">
      <w:pPr>
        <w:jc w:val="center"/>
      </w:pPr>
    </w:p>
    <w:p w:rsidR="002F311B" w:rsidRDefault="002F311B">
      <w:pPr>
        <w:jc w:val="center"/>
      </w:pPr>
    </w:p>
    <w:p w:rsidR="002F311B" w:rsidRDefault="002F311B">
      <w:pPr>
        <w:jc w:val="center"/>
      </w:pPr>
    </w:p>
    <w:p w:rsidR="002F311B" w:rsidRDefault="002F311B">
      <w:pPr>
        <w:jc w:val="center"/>
      </w:pPr>
    </w:p>
    <w:p w:rsidR="002F311B" w:rsidRDefault="002F311B">
      <w:pPr>
        <w:jc w:val="center"/>
      </w:pPr>
    </w:p>
    <w:p w:rsidR="002F311B" w:rsidRDefault="002F311B">
      <w:pPr>
        <w:jc w:val="center"/>
      </w:pPr>
    </w:p>
    <w:p w:rsidR="002F311B" w:rsidRDefault="002F311B">
      <w:pPr>
        <w:jc w:val="center"/>
      </w:pPr>
    </w:p>
    <w:p w:rsidR="002F311B" w:rsidRDefault="002F311B">
      <w:pPr>
        <w:jc w:val="center"/>
      </w:pPr>
    </w:p>
    <w:p w:rsidR="00C061B9" w:rsidRPr="00D05712" w:rsidRDefault="00C061B9">
      <w:pPr>
        <w:jc w:val="center"/>
      </w:pPr>
    </w:p>
    <w:p w:rsidR="00D70244" w:rsidRPr="00D05712" w:rsidRDefault="00D70244">
      <w:pPr>
        <w:jc w:val="center"/>
      </w:pPr>
    </w:p>
    <w:p w:rsidR="00D70244" w:rsidRPr="00C061B9" w:rsidRDefault="00D70244" w:rsidP="00C061B9">
      <w:pPr>
        <w:ind w:left="-851"/>
        <w:jc w:val="center"/>
        <w:rPr>
          <w:b/>
          <w:caps/>
          <w:sz w:val="48"/>
          <w:szCs w:val="40"/>
        </w:rPr>
      </w:pPr>
      <w:r w:rsidRPr="00C061B9">
        <w:rPr>
          <w:b/>
          <w:caps/>
          <w:sz w:val="48"/>
          <w:szCs w:val="40"/>
        </w:rPr>
        <w:t>Конкурсная документация</w:t>
      </w:r>
    </w:p>
    <w:p w:rsidR="00C061B9" w:rsidRPr="00C061B9" w:rsidRDefault="00C85F56" w:rsidP="00C061B9">
      <w:pPr>
        <w:ind w:left="-851"/>
        <w:jc w:val="center"/>
        <w:rPr>
          <w:b/>
          <w:w w:val="90"/>
          <w:sz w:val="48"/>
          <w:szCs w:val="40"/>
          <w:u w:val="single"/>
        </w:rPr>
      </w:pPr>
      <w:r w:rsidRPr="00C061B9">
        <w:rPr>
          <w:b/>
          <w:w w:val="90"/>
          <w:sz w:val="48"/>
          <w:szCs w:val="40"/>
        </w:rPr>
        <w:t>открытого конкурса</w:t>
      </w:r>
      <w:r w:rsidR="00F2115E">
        <w:rPr>
          <w:b/>
          <w:w w:val="90"/>
          <w:sz w:val="48"/>
          <w:szCs w:val="40"/>
        </w:rPr>
        <w:t xml:space="preserve"> </w:t>
      </w:r>
      <w:r w:rsidR="00F2115E" w:rsidRPr="00833016">
        <w:rPr>
          <w:b/>
          <w:w w:val="90"/>
          <w:sz w:val="48"/>
          <w:szCs w:val="40"/>
        </w:rPr>
        <w:t xml:space="preserve">№ </w:t>
      </w:r>
      <w:r w:rsidR="00AE4A49">
        <w:rPr>
          <w:b/>
          <w:w w:val="90"/>
          <w:sz w:val="48"/>
          <w:szCs w:val="40"/>
        </w:rPr>
        <w:t>4</w:t>
      </w:r>
    </w:p>
    <w:p w:rsidR="002B32C8" w:rsidRDefault="00C85F56" w:rsidP="00C061B9">
      <w:pPr>
        <w:ind w:left="-851"/>
        <w:jc w:val="center"/>
        <w:rPr>
          <w:b/>
          <w:w w:val="90"/>
          <w:sz w:val="48"/>
          <w:szCs w:val="40"/>
        </w:rPr>
      </w:pPr>
      <w:r w:rsidRPr="00C061B9">
        <w:rPr>
          <w:b/>
          <w:w w:val="90"/>
          <w:sz w:val="48"/>
          <w:szCs w:val="40"/>
        </w:rPr>
        <w:t>по отбору</w:t>
      </w:r>
      <w:r w:rsidR="00C061B9" w:rsidRPr="00C061B9">
        <w:rPr>
          <w:b/>
          <w:w w:val="90"/>
          <w:sz w:val="48"/>
          <w:szCs w:val="40"/>
        </w:rPr>
        <w:t xml:space="preserve"> </w:t>
      </w:r>
      <w:r w:rsidRPr="00C061B9">
        <w:rPr>
          <w:b/>
          <w:w w:val="90"/>
          <w:sz w:val="48"/>
          <w:szCs w:val="40"/>
        </w:rPr>
        <w:t>управляющей организации</w:t>
      </w:r>
      <w:r w:rsidR="00C061B9" w:rsidRPr="00C061B9">
        <w:rPr>
          <w:b/>
          <w:w w:val="90"/>
          <w:sz w:val="48"/>
          <w:szCs w:val="40"/>
        </w:rPr>
        <w:t xml:space="preserve"> </w:t>
      </w:r>
      <w:r w:rsidRPr="00C061B9">
        <w:rPr>
          <w:b/>
          <w:w w:val="90"/>
          <w:sz w:val="48"/>
          <w:szCs w:val="40"/>
        </w:rPr>
        <w:t>для управления многоквартирными домами</w:t>
      </w:r>
      <w:r w:rsidR="00C061B9" w:rsidRPr="00C061B9">
        <w:rPr>
          <w:b/>
          <w:w w:val="90"/>
          <w:sz w:val="48"/>
          <w:szCs w:val="40"/>
        </w:rPr>
        <w:t xml:space="preserve"> </w:t>
      </w:r>
      <w:r w:rsidR="00A5082A">
        <w:rPr>
          <w:b/>
          <w:w w:val="90"/>
          <w:sz w:val="48"/>
          <w:szCs w:val="40"/>
        </w:rPr>
        <w:t>в </w:t>
      </w:r>
      <w:r w:rsidR="00C91C31">
        <w:rPr>
          <w:b/>
          <w:w w:val="90"/>
          <w:sz w:val="48"/>
          <w:szCs w:val="40"/>
        </w:rPr>
        <w:t>г</w:t>
      </w:r>
      <w:r w:rsidR="00A5082A">
        <w:rPr>
          <w:b/>
          <w:w w:val="90"/>
          <w:sz w:val="48"/>
          <w:szCs w:val="40"/>
        </w:rPr>
        <w:t>ороде </w:t>
      </w:r>
      <w:r w:rsidR="00C91C31">
        <w:rPr>
          <w:b/>
          <w:w w:val="90"/>
          <w:sz w:val="48"/>
          <w:szCs w:val="40"/>
        </w:rPr>
        <w:t>Лахденпохья</w:t>
      </w:r>
      <w:r w:rsidR="002B32C8">
        <w:rPr>
          <w:b/>
          <w:w w:val="90"/>
          <w:sz w:val="48"/>
          <w:szCs w:val="40"/>
        </w:rPr>
        <w:t xml:space="preserve"> </w:t>
      </w:r>
    </w:p>
    <w:p w:rsidR="00AD5E3F" w:rsidRPr="00C061B9" w:rsidRDefault="00C91C31" w:rsidP="00C061B9">
      <w:pPr>
        <w:ind w:left="-851"/>
        <w:jc w:val="center"/>
        <w:rPr>
          <w:b/>
          <w:w w:val="90"/>
          <w:sz w:val="48"/>
          <w:szCs w:val="40"/>
        </w:rPr>
      </w:pPr>
      <w:r>
        <w:rPr>
          <w:b/>
          <w:w w:val="90"/>
          <w:sz w:val="48"/>
          <w:szCs w:val="40"/>
        </w:rPr>
        <w:t>Лахденпохского района Республики Карелия</w:t>
      </w:r>
    </w:p>
    <w:p w:rsidR="00AD5E3F" w:rsidRPr="00D05712" w:rsidRDefault="00AD5E3F">
      <w:pPr>
        <w:jc w:val="center"/>
      </w:pPr>
    </w:p>
    <w:p w:rsidR="00AD5E3F" w:rsidRPr="00D05712" w:rsidRDefault="00AD5E3F">
      <w:pPr>
        <w:jc w:val="center"/>
      </w:pPr>
    </w:p>
    <w:p w:rsidR="00AD5E3F" w:rsidRPr="00D05712" w:rsidRDefault="00AD5E3F">
      <w:pPr>
        <w:jc w:val="center"/>
      </w:pPr>
    </w:p>
    <w:p w:rsidR="00AD5E3F" w:rsidRPr="00D05712" w:rsidRDefault="00AD5E3F">
      <w:pPr>
        <w:jc w:val="center"/>
      </w:pPr>
    </w:p>
    <w:p w:rsidR="00AD5E3F" w:rsidRPr="00D05712" w:rsidRDefault="00AD5E3F">
      <w:pPr>
        <w:jc w:val="center"/>
      </w:pPr>
    </w:p>
    <w:p w:rsidR="00AD5E3F" w:rsidRPr="00D05712" w:rsidRDefault="00AD5E3F">
      <w:pPr>
        <w:jc w:val="center"/>
      </w:pPr>
    </w:p>
    <w:p w:rsidR="00AD5E3F" w:rsidRPr="00D05712" w:rsidRDefault="00AD5E3F">
      <w:pPr>
        <w:jc w:val="center"/>
      </w:pPr>
    </w:p>
    <w:p w:rsidR="00AD5E3F" w:rsidRPr="00D05712" w:rsidRDefault="00AD5E3F">
      <w:pPr>
        <w:jc w:val="center"/>
      </w:pPr>
    </w:p>
    <w:p w:rsidR="00AD5E3F" w:rsidRPr="00D05712" w:rsidRDefault="00AD5E3F">
      <w:pPr>
        <w:jc w:val="center"/>
      </w:pPr>
    </w:p>
    <w:p w:rsidR="0084727E" w:rsidRPr="00D05712" w:rsidRDefault="0084727E">
      <w:pPr>
        <w:jc w:val="center"/>
      </w:pPr>
    </w:p>
    <w:p w:rsidR="0084727E" w:rsidRPr="00D05712" w:rsidRDefault="0084727E">
      <w:pPr>
        <w:jc w:val="center"/>
      </w:pPr>
    </w:p>
    <w:p w:rsidR="0084727E" w:rsidRPr="00D05712" w:rsidRDefault="0084727E">
      <w:pPr>
        <w:jc w:val="center"/>
      </w:pPr>
    </w:p>
    <w:p w:rsidR="0084727E" w:rsidRPr="00D05712" w:rsidRDefault="0084727E">
      <w:pPr>
        <w:jc w:val="center"/>
      </w:pPr>
    </w:p>
    <w:p w:rsidR="0084727E" w:rsidRPr="00D05712" w:rsidRDefault="0084727E">
      <w:pPr>
        <w:jc w:val="center"/>
      </w:pPr>
    </w:p>
    <w:p w:rsidR="00326993" w:rsidRPr="00C061B9" w:rsidRDefault="00326993" w:rsidP="00E66210">
      <w:pPr>
        <w:rPr>
          <w:sz w:val="56"/>
        </w:rPr>
      </w:pPr>
    </w:p>
    <w:p w:rsidR="00C078C0" w:rsidRDefault="002F311B" w:rsidP="00C93B64">
      <w:pPr>
        <w:jc w:val="center"/>
        <w:rPr>
          <w:b/>
          <w:w w:val="90"/>
          <w:sz w:val="36"/>
        </w:rPr>
      </w:pPr>
      <w:r>
        <w:rPr>
          <w:b/>
          <w:w w:val="90"/>
          <w:sz w:val="36"/>
        </w:rPr>
        <w:t xml:space="preserve">г. </w:t>
      </w:r>
      <w:r w:rsidR="00C91C31">
        <w:rPr>
          <w:b/>
          <w:w w:val="90"/>
          <w:sz w:val="36"/>
        </w:rPr>
        <w:t>Лахденпохь</w:t>
      </w:r>
      <w:r>
        <w:rPr>
          <w:b/>
          <w:w w:val="90"/>
          <w:sz w:val="36"/>
        </w:rPr>
        <w:t>я</w:t>
      </w:r>
      <w:r w:rsidR="00C061B9" w:rsidRPr="00C061B9">
        <w:rPr>
          <w:b/>
          <w:w w:val="90"/>
          <w:sz w:val="36"/>
        </w:rPr>
        <w:t xml:space="preserve"> – </w:t>
      </w:r>
      <w:r w:rsidR="00C93B64" w:rsidRPr="00C061B9">
        <w:rPr>
          <w:b/>
          <w:w w:val="90"/>
          <w:sz w:val="36"/>
        </w:rPr>
        <w:t>201</w:t>
      </w:r>
      <w:r w:rsidR="00994807">
        <w:rPr>
          <w:b/>
          <w:w w:val="90"/>
          <w:sz w:val="36"/>
        </w:rPr>
        <w:t>5</w:t>
      </w:r>
      <w:r w:rsidR="00C93B64" w:rsidRPr="00C061B9">
        <w:rPr>
          <w:b/>
          <w:w w:val="90"/>
          <w:sz w:val="36"/>
        </w:rPr>
        <w:t xml:space="preserve"> год</w:t>
      </w:r>
    </w:p>
    <w:p w:rsidR="00CD67B5" w:rsidRPr="002F311B" w:rsidRDefault="00C078C0" w:rsidP="002F311B">
      <w:pPr>
        <w:spacing w:after="240"/>
        <w:jc w:val="center"/>
        <w:rPr>
          <w:caps/>
          <w:w w:val="90"/>
          <w:sz w:val="36"/>
        </w:rPr>
      </w:pPr>
      <w:r>
        <w:rPr>
          <w:b/>
          <w:w w:val="90"/>
          <w:sz w:val="36"/>
        </w:rPr>
        <w:br w:type="page"/>
      </w:r>
      <w:r w:rsidR="00CD67B5" w:rsidRPr="002F311B">
        <w:rPr>
          <w:caps/>
          <w:w w:val="90"/>
          <w:sz w:val="36"/>
        </w:rPr>
        <w:lastRenderedPageBreak/>
        <w:t>Содержание</w:t>
      </w:r>
    </w:p>
    <w:p w:rsidR="00CD67B5" w:rsidRPr="00326993" w:rsidRDefault="00CD67B5" w:rsidP="002F311B">
      <w:pPr>
        <w:numPr>
          <w:ilvl w:val="0"/>
          <w:numId w:val="12"/>
        </w:numPr>
        <w:tabs>
          <w:tab w:val="left" w:pos="851"/>
        </w:tabs>
        <w:snapToGrid w:val="0"/>
        <w:spacing w:after="120" w:line="200" w:lineRule="atLeast"/>
        <w:ind w:left="0" w:firstLine="567"/>
        <w:jc w:val="both"/>
        <w:rPr>
          <w:w w:val="90"/>
        </w:rPr>
      </w:pPr>
      <w:r w:rsidRPr="00326993">
        <w:rPr>
          <w:w w:val="90"/>
        </w:rPr>
        <w:t>Общие сведения</w:t>
      </w:r>
      <w:r w:rsidR="00975339">
        <w:rPr>
          <w:w w:val="90"/>
        </w:rPr>
        <w:t>.</w:t>
      </w:r>
    </w:p>
    <w:p w:rsidR="00CD67B5" w:rsidRPr="00326993" w:rsidRDefault="00CD67B5" w:rsidP="002F311B">
      <w:pPr>
        <w:numPr>
          <w:ilvl w:val="0"/>
          <w:numId w:val="12"/>
        </w:numPr>
        <w:tabs>
          <w:tab w:val="left" w:pos="851"/>
        </w:tabs>
        <w:snapToGrid w:val="0"/>
        <w:spacing w:after="120" w:line="200" w:lineRule="atLeast"/>
        <w:ind w:left="0" w:firstLine="567"/>
        <w:jc w:val="both"/>
        <w:rPr>
          <w:noProof/>
          <w:w w:val="90"/>
        </w:rPr>
      </w:pPr>
      <w:r w:rsidRPr="00326993">
        <w:rPr>
          <w:w w:val="90"/>
        </w:rPr>
        <w:t xml:space="preserve">Реквизиты банковского счета  для перечисления средств, в качестве обеспечения заявки на участие в конкурсе. </w:t>
      </w:r>
      <w:r w:rsidRPr="00326993">
        <w:rPr>
          <w:noProof/>
          <w:w w:val="90"/>
        </w:rPr>
        <w:t>Обеспечение заявок на участие в конкурсе.</w:t>
      </w:r>
    </w:p>
    <w:p w:rsidR="00CD67B5" w:rsidRPr="00326993" w:rsidRDefault="00CD67B5" w:rsidP="002F311B">
      <w:pPr>
        <w:pStyle w:val="3"/>
        <w:numPr>
          <w:ilvl w:val="0"/>
          <w:numId w:val="12"/>
        </w:numPr>
        <w:tabs>
          <w:tab w:val="clear" w:pos="1307"/>
          <w:tab w:val="left" w:pos="720"/>
          <w:tab w:val="left" w:pos="747"/>
          <w:tab w:val="left" w:pos="851"/>
        </w:tabs>
        <w:snapToGrid w:val="0"/>
        <w:spacing w:after="120" w:line="200" w:lineRule="atLeast"/>
        <w:ind w:left="0" w:firstLine="567"/>
        <w:rPr>
          <w:w w:val="90"/>
          <w:szCs w:val="24"/>
        </w:rPr>
      </w:pPr>
      <w:r w:rsidRPr="00326993">
        <w:rPr>
          <w:w w:val="90"/>
          <w:szCs w:val="24"/>
        </w:rPr>
        <w:t>Порядок проведения осмотров заинтересованными лицами и претендентами объекта конкурса и  график проведения таких осмотров.</w:t>
      </w:r>
    </w:p>
    <w:p w:rsidR="00CD67B5" w:rsidRPr="00326993" w:rsidRDefault="00CD67B5" w:rsidP="002F311B">
      <w:pPr>
        <w:numPr>
          <w:ilvl w:val="0"/>
          <w:numId w:val="12"/>
        </w:numPr>
        <w:tabs>
          <w:tab w:val="left" w:pos="851"/>
        </w:tabs>
        <w:snapToGrid w:val="0"/>
        <w:spacing w:after="120" w:line="200" w:lineRule="atLeast"/>
        <w:ind w:left="0" w:firstLine="567"/>
        <w:jc w:val="both"/>
        <w:rPr>
          <w:w w:val="90"/>
        </w:rPr>
      </w:pPr>
      <w:r w:rsidRPr="00326993">
        <w:rPr>
          <w:w w:val="90"/>
        </w:rPr>
        <w:t>Срок внесения собственниками помещений в многоквартирном доме платы за содержание и ремонт жилого помещения и коммунальные услуги</w:t>
      </w:r>
      <w:r w:rsidR="00975339">
        <w:rPr>
          <w:w w:val="90"/>
        </w:rPr>
        <w:t>.</w:t>
      </w:r>
    </w:p>
    <w:p w:rsidR="00CD67B5" w:rsidRPr="00326993" w:rsidRDefault="00CD67B5" w:rsidP="002F311B">
      <w:pPr>
        <w:numPr>
          <w:ilvl w:val="0"/>
          <w:numId w:val="12"/>
        </w:numPr>
        <w:tabs>
          <w:tab w:val="left" w:pos="851"/>
        </w:tabs>
        <w:snapToGrid w:val="0"/>
        <w:spacing w:after="120" w:line="200" w:lineRule="atLeast"/>
        <w:ind w:left="0" w:firstLine="567"/>
        <w:jc w:val="both"/>
        <w:rPr>
          <w:w w:val="90"/>
        </w:rPr>
      </w:pPr>
      <w:r w:rsidRPr="00326993">
        <w:rPr>
          <w:w w:val="90"/>
        </w:rPr>
        <w:t>Цена договора.</w:t>
      </w:r>
    </w:p>
    <w:p w:rsidR="00CD67B5" w:rsidRPr="00326993" w:rsidRDefault="00CD67B5" w:rsidP="002F311B">
      <w:pPr>
        <w:numPr>
          <w:ilvl w:val="0"/>
          <w:numId w:val="12"/>
        </w:numPr>
        <w:tabs>
          <w:tab w:val="left" w:pos="851"/>
        </w:tabs>
        <w:snapToGrid w:val="0"/>
        <w:spacing w:after="120" w:line="200" w:lineRule="atLeast"/>
        <w:ind w:left="0" w:firstLine="567"/>
        <w:jc w:val="both"/>
        <w:rPr>
          <w:w w:val="90"/>
        </w:rPr>
      </w:pPr>
      <w:r w:rsidRPr="00326993">
        <w:rPr>
          <w:w w:val="90"/>
        </w:rPr>
        <w:t>Требования к участникам конкурса</w:t>
      </w:r>
      <w:r w:rsidR="00975339">
        <w:rPr>
          <w:w w:val="90"/>
        </w:rPr>
        <w:t>.</w:t>
      </w:r>
    </w:p>
    <w:p w:rsidR="00CD67B5" w:rsidRPr="00326993" w:rsidRDefault="00CD67B5" w:rsidP="002F311B">
      <w:pPr>
        <w:numPr>
          <w:ilvl w:val="0"/>
          <w:numId w:val="12"/>
        </w:numPr>
        <w:tabs>
          <w:tab w:val="left" w:pos="851"/>
        </w:tabs>
        <w:snapToGrid w:val="0"/>
        <w:spacing w:after="120" w:line="200" w:lineRule="atLeast"/>
        <w:ind w:left="0" w:firstLine="567"/>
        <w:jc w:val="both"/>
        <w:rPr>
          <w:w w:val="90"/>
        </w:rPr>
      </w:pPr>
      <w:r w:rsidRPr="00326993">
        <w:rPr>
          <w:w w:val="90"/>
        </w:rPr>
        <w:t>Форма заявки на участие в конкурсе и инструкция по её заполнению</w:t>
      </w:r>
      <w:r w:rsidR="00975339">
        <w:rPr>
          <w:w w:val="90"/>
        </w:rPr>
        <w:t>.</w:t>
      </w:r>
    </w:p>
    <w:p w:rsidR="00CD67B5" w:rsidRPr="00326993" w:rsidRDefault="00CD67B5" w:rsidP="002F311B">
      <w:pPr>
        <w:numPr>
          <w:ilvl w:val="0"/>
          <w:numId w:val="12"/>
        </w:numPr>
        <w:tabs>
          <w:tab w:val="left" w:pos="851"/>
        </w:tabs>
        <w:spacing w:after="120"/>
        <w:ind w:left="0" w:firstLine="567"/>
        <w:rPr>
          <w:w w:val="90"/>
        </w:rPr>
      </w:pPr>
      <w:r w:rsidRPr="00326993">
        <w:rPr>
          <w:w w:val="90"/>
        </w:rPr>
        <w:t>Срок и порядок подачи и регистрации заявок на участие в конкурсе</w:t>
      </w:r>
      <w:r w:rsidR="00975339">
        <w:rPr>
          <w:w w:val="90"/>
        </w:rPr>
        <w:t>.</w:t>
      </w:r>
    </w:p>
    <w:p w:rsidR="00CD67B5" w:rsidRPr="00326993" w:rsidRDefault="00CD67B5" w:rsidP="002F311B">
      <w:pPr>
        <w:numPr>
          <w:ilvl w:val="0"/>
          <w:numId w:val="12"/>
        </w:numPr>
        <w:tabs>
          <w:tab w:val="left" w:pos="851"/>
        </w:tabs>
        <w:spacing w:after="120"/>
        <w:ind w:left="0" w:firstLine="567"/>
        <w:rPr>
          <w:w w:val="90"/>
        </w:rPr>
      </w:pPr>
      <w:r w:rsidRPr="00326993">
        <w:rPr>
          <w:w w:val="90"/>
        </w:rPr>
        <w:t>Порядок и срок отзыва заявок на участие в конкурсе</w:t>
      </w:r>
      <w:r w:rsidR="00975339">
        <w:rPr>
          <w:w w:val="90"/>
        </w:rPr>
        <w:t>.</w:t>
      </w:r>
    </w:p>
    <w:p w:rsidR="00CD67B5" w:rsidRPr="00326993" w:rsidRDefault="00CD67B5" w:rsidP="002F311B">
      <w:pPr>
        <w:numPr>
          <w:ilvl w:val="0"/>
          <w:numId w:val="12"/>
        </w:numPr>
        <w:tabs>
          <w:tab w:val="left" w:pos="851"/>
        </w:tabs>
        <w:spacing w:after="120"/>
        <w:ind w:left="0" w:firstLine="567"/>
        <w:rPr>
          <w:w w:val="90"/>
        </w:rPr>
      </w:pPr>
      <w:r w:rsidRPr="00326993">
        <w:rPr>
          <w:w w:val="90"/>
        </w:rPr>
        <w:t>Разъяснения положений конкурсной документации</w:t>
      </w:r>
      <w:r w:rsidR="00975339">
        <w:rPr>
          <w:w w:val="90"/>
        </w:rPr>
        <w:t>.</w:t>
      </w:r>
    </w:p>
    <w:p w:rsidR="00CD67B5" w:rsidRPr="00326993" w:rsidRDefault="00CD67B5" w:rsidP="002F311B">
      <w:pPr>
        <w:numPr>
          <w:ilvl w:val="0"/>
          <w:numId w:val="12"/>
        </w:numPr>
        <w:tabs>
          <w:tab w:val="left" w:pos="851"/>
        </w:tabs>
        <w:spacing w:after="120"/>
        <w:ind w:left="0" w:firstLine="567"/>
        <w:rPr>
          <w:noProof/>
          <w:w w:val="90"/>
        </w:rPr>
      </w:pPr>
      <w:r w:rsidRPr="00326993">
        <w:rPr>
          <w:noProof/>
          <w:w w:val="90"/>
        </w:rPr>
        <w:t>Внесение изменений в конкурсную документацию</w:t>
      </w:r>
      <w:r w:rsidR="00975339">
        <w:rPr>
          <w:noProof/>
          <w:w w:val="90"/>
        </w:rPr>
        <w:t>.</w:t>
      </w:r>
    </w:p>
    <w:p w:rsidR="00CD67B5" w:rsidRPr="00326993" w:rsidRDefault="00975339" w:rsidP="002F311B">
      <w:pPr>
        <w:numPr>
          <w:ilvl w:val="0"/>
          <w:numId w:val="12"/>
        </w:numPr>
        <w:tabs>
          <w:tab w:val="left" w:pos="851"/>
        </w:tabs>
        <w:spacing w:after="120"/>
        <w:ind w:left="0" w:firstLine="567"/>
        <w:rPr>
          <w:noProof/>
          <w:w w:val="90"/>
        </w:rPr>
      </w:pPr>
      <w:r>
        <w:rPr>
          <w:noProof/>
          <w:w w:val="90"/>
        </w:rPr>
        <w:t>Отказ от проведения конкурса.</w:t>
      </w:r>
    </w:p>
    <w:p w:rsidR="00CD67B5" w:rsidRPr="00326993" w:rsidRDefault="00CD67B5" w:rsidP="002F311B">
      <w:pPr>
        <w:numPr>
          <w:ilvl w:val="0"/>
          <w:numId w:val="12"/>
        </w:numPr>
        <w:tabs>
          <w:tab w:val="left" w:pos="851"/>
        </w:tabs>
        <w:spacing w:after="120"/>
        <w:ind w:left="0" w:firstLine="567"/>
        <w:rPr>
          <w:w w:val="90"/>
        </w:rPr>
      </w:pPr>
      <w:r w:rsidRPr="00326993">
        <w:rPr>
          <w:w w:val="90"/>
        </w:rPr>
        <w:t>Процедура проведения конкурса.</w:t>
      </w:r>
    </w:p>
    <w:p w:rsidR="00CD67B5" w:rsidRPr="00326993" w:rsidRDefault="00CD67B5" w:rsidP="002F311B">
      <w:pPr>
        <w:numPr>
          <w:ilvl w:val="0"/>
          <w:numId w:val="13"/>
        </w:numPr>
        <w:tabs>
          <w:tab w:val="left" w:pos="1418"/>
        </w:tabs>
        <w:spacing w:after="120"/>
        <w:ind w:left="1134" w:firstLine="0"/>
        <w:rPr>
          <w:w w:val="90"/>
        </w:rPr>
      </w:pPr>
      <w:r w:rsidRPr="00326993">
        <w:rPr>
          <w:w w:val="90"/>
        </w:rPr>
        <w:t>Порядок вскрытия конвертов с заявками на участие в конкурсе</w:t>
      </w:r>
      <w:r w:rsidR="00975339">
        <w:rPr>
          <w:w w:val="90"/>
        </w:rPr>
        <w:t>.</w:t>
      </w:r>
    </w:p>
    <w:p w:rsidR="00CD67B5" w:rsidRPr="00326993" w:rsidRDefault="00CD67B5" w:rsidP="002F311B">
      <w:pPr>
        <w:numPr>
          <w:ilvl w:val="0"/>
          <w:numId w:val="13"/>
        </w:numPr>
        <w:tabs>
          <w:tab w:val="left" w:pos="1418"/>
        </w:tabs>
        <w:spacing w:after="120"/>
        <w:ind w:left="1134" w:firstLine="0"/>
        <w:rPr>
          <w:noProof/>
          <w:w w:val="90"/>
        </w:rPr>
      </w:pPr>
      <w:r w:rsidRPr="00326993">
        <w:rPr>
          <w:noProof/>
          <w:w w:val="90"/>
        </w:rPr>
        <w:t>Рассмотрение заявок на участие в конкурсе</w:t>
      </w:r>
      <w:r w:rsidR="00975339">
        <w:rPr>
          <w:noProof/>
          <w:w w:val="90"/>
        </w:rPr>
        <w:t>.</w:t>
      </w:r>
    </w:p>
    <w:p w:rsidR="00CD67B5" w:rsidRPr="00326993" w:rsidRDefault="00CD67B5" w:rsidP="002F311B">
      <w:pPr>
        <w:numPr>
          <w:ilvl w:val="0"/>
          <w:numId w:val="13"/>
        </w:numPr>
        <w:tabs>
          <w:tab w:val="left" w:pos="1418"/>
        </w:tabs>
        <w:spacing w:after="120"/>
        <w:ind w:left="1134" w:firstLine="0"/>
        <w:rPr>
          <w:noProof/>
          <w:w w:val="90"/>
        </w:rPr>
      </w:pPr>
      <w:r w:rsidRPr="00326993">
        <w:rPr>
          <w:noProof/>
          <w:w w:val="90"/>
        </w:rPr>
        <w:t>Порядок проведения конкурса</w:t>
      </w:r>
      <w:r w:rsidR="00975339">
        <w:rPr>
          <w:noProof/>
          <w:w w:val="90"/>
        </w:rPr>
        <w:t>.</w:t>
      </w:r>
    </w:p>
    <w:p w:rsidR="00CD67B5" w:rsidRPr="00326993" w:rsidRDefault="00CD67B5" w:rsidP="002F311B">
      <w:pPr>
        <w:pStyle w:val="3"/>
        <w:numPr>
          <w:ilvl w:val="0"/>
          <w:numId w:val="12"/>
        </w:numPr>
        <w:tabs>
          <w:tab w:val="clear" w:pos="1307"/>
          <w:tab w:val="left" w:pos="0"/>
          <w:tab w:val="left" w:pos="851"/>
        </w:tabs>
        <w:snapToGrid w:val="0"/>
        <w:spacing w:after="120" w:line="200" w:lineRule="atLeast"/>
        <w:ind w:left="0" w:firstLine="567"/>
        <w:rPr>
          <w:rFonts w:eastAsia="Arial"/>
          <w:w w:val="90"/>
          <w:szCs w:val="24"/>
        </w:rPr>
      </w:pPr>
      <w:r w:rsidRPr="00326993">
        <w:rPr>
          <w:rFonts w:eastAsia="Arial"/>
          <w:w w:val="90"/>
          <w:szCs w:val="24"/>
        </w:rPr>
        <w:t>Срок,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</w:t>
      </w:r>
      <w:r w:rsidR="00975339">
        <w:rPr>
          <w:rFonts w:eastAsia="Arial"/>
          <w:w w:val="90"/>
          <w:szCs w:val="24"/>
        </w:rPr>
        <w:t>.</w:t>
      </w:r>
    </w:p>
    <w:p w:rsidR="00CD67B5" w:rsidRPr="00326993" w:rsidRDefault="00CD67B5" w:rsidP="002F311B">
      <w:pPr>
        <w:pStyle w:val="ConsPlusNormal"/>
        <w:widowControl/>
        <w:numPr>
          <w:ilvl w:val="0"/>
          <w:numId w:val="12"/>
        </w:numPr>
        <w:tabs>
          <w:tab w:val="left" w:pos="851"/>
        </w:tabs>
        <w:snapToGrid w:val="0"/>
        <w:spacing w:after="120" w:line="200" w:lineRule="atLeast"/>
        <w:ind w:left="0" w:firstLine="567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326993">
        <w:rPr>
          <w:rFonts w:ascii="Times New Roman" w:hAnsi="Times New Roman" w:cs="Times New Roman"/>
          <w:w w:val="90"/>
          <w:sz w:val="24"/>
          <w:szCs w:val="24"/>
        </w:rPr>
        <w:t>Требования к порядку изменения обязательств сторон по договору управления многоквартирным домом</w:t>
      </w:r>
      <w:r w:rsidR="00975339">
        <w:rPr>
          <w:rFonts w:ascii="Times New Roman" w:hAnsi="Times New Roman" w:cs="Times New Roman"/>
          <w:w w:val="90"/>
          <w:sz w:val="24"/>
          <w:szCs w:val="24"/>
        </w:rPr>
        <w:t>.</w:t>
      </w:r>
    </w:p>
    <w:p w:rsidR="00CD67B5" w:rsidRPr="00326993" w:rsidRDefault="00CD67B5" w:rsidP="002F311B">
      <w:pPr>
        <w:pStyle w:val="ConsPlusNormal"/>
        <w:widowControl/>
        <w:numPr>
          <w:ilvl w:val="0"/>
          <w:numId w:val="12"/>
        </w:numPr>
        <w:tabs>
          <w:tab w:val="left" w:pos="851"/>
        </w:tabs>
        <w:snapToGrid w:val="0"/>
        <w:spacing w:after="120" w:line="200" w:lineRule="atLeast"/>
        <w:ind w:left="0" w:firstLine="567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326993">
        <w:rPr>
          <w:rFonts w:ascii="Times New Roman" w:hAnsi="Times New Roman" w:cs="Times New Roman"/>
          <w:w w:val="90"/>
          <w:sz w:val="24"/>
          <w:szCs w:val="24"/>
        </w:rPr>
        <w:t>Срок начала выполнения управляющей организацией возникших по результатам конкурса обязательств</w:t>
      </w:r>
      <w:r w:rsidR="00975339">
        <w:rPr>
          <w:rFonts w:ascii="Times New Roman" w:hAnsi="Times New Roman" w:cs="Times New Roman"/>
          <w:w w:val="90"/>
          <w:sz w:val="24"/>
          <w:szCs w:val="24"/>
        </w:rPr>
        <w:t>.</w:t>
      </w:r>
    </w:p>
    <w:p w:rsidR="00CD67B5" w:rsidRPr="00326993" w:rsidRDefault="00CD67B5" w:rsidP="002F311B">
      <w:pPr>
        <w:pStyle w:val="3"/>
        <w:numPr>
          <w:ilvl w:val="0"/>
          <w:numId w:val="12"/>
        </w:numPr>
        <w:tabs>
          <w:tab w:val="clear" w:pos="1307"/>
          <w:tab w:val="left" w:pos="0"/>
          <w:tab w:val="left" w:pos="851"/>
        </w:tabs>
        <w:snapToGrid w:val="0"/>
        <w:spacing w:after="120" w:line="200" w:lineRule="atLeast"/>
        <w:ind w:left="0" w:firstLine="567"/>
        <w:textAlignment w:val="auto"/>
        <w:rPr>
          <w:w w:val="90"/>
          <w:szCs w:val="24"/>
        </w:rPr>
      </w:pPr>
      <w:r w:rsidRPr="00326993">
        <w:rPr>
          <w:rFonts w:eastAsia="Arial"/>
          <w:w w:val="90"/>
          <w:szCs w:val="24"/>
        </w:rPr>
        <w:t>Размер и срок  представления обеспечения исполнения обязательств</w:t>
      </w:r>
      <w:r w:rsidR="00975339">
        <w:rPr>
          <w:rFonts w:eastAsia="Arial"/>
          <w:w w:val="90"/>
          <w:szCs w:val="24"/>
        </w:rPr>
        <w:t>.</w:t>
      </w:r>
    </w:p>
    <w:p w:rsidR="00CD67B5" w:rsidRPr="00326993" w:rsidRDefault="00CD67B5" w:rsidP="002F311B">
      <w:pPr>
        <w:pStyle w:val="ConsPlusNormal"/>
        <w:widowControl/>
        <w:numPr>
          <w:ilvl w:val="0"/>
          <w:numId w:val="12"/>
        </w:numPr>
        <w:tabs>
          <w:tab w:val="left" w:pos="851"/>
        </w:tabs>
        <w:snapToGrid w:val="0"/>
        <w:spacing w:after="120" w:line="200" w:lineRule="atLeast"/>
        <w:ind w:left="0" w:firstLine="567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326993">
        <w:rPr>
          <w:rFonts w:ascii="Times New Roman" w:hAnsi="Times New Roman" w:cs="Times New Roman"/>
          <w:w w:val="90"/>
          <w:sz w:val="24"/>
          <w:szCs w:val="24"/>
        </w:rPr>
        <w:t>Порядок оплаты собственниками помещений в многоквартирном доме работ и услуг по содержанию и ремонту общего имущества в случае неисполнения или ненадлежащего исполнения управляющей организацией обязательств</w:t>
      </w:r>
      <w:r w:rsidR="00975339">
        <w:rPr>
          <w:rFonts w:ascii="Times New Roman" w:hAnsi="Times New Roman" w:cs="Times New Roman"/>
          <w:w w:val="90"/>
          <w:sz w:val="24"/>
          <w:szCs w:val="24"/>
        </w:rPr>
        <w:t>.</w:t>
      </w:r>
    </w:p>
    <w:p w:rsidR="00CD67B5" w:rsidRPr="00326993" w:rsidRDefault="00CD67B5" w:rsidP="002F311B">
      <w:pPr>
        <w:pStyle w:val="ConsPlusNormal"/>
        <w:widowControl/>
        <w:numPr>
          <w:ilvl w:val="0"/>
          <w:numId w:val="12"/>
        </w:numPr>
        <w:tabs>
          <w:tab w:val="left" w:pos="851"/>
        </w:tabs>
        <w:snapToGrid w:val="0"/>
        <w:spacing w:after="120" w:line="200" w:lineRule="atLeast"/>
        <w:ind w:left="0" w:firstLine="567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326993">
        <w:rPr>
          <w:rFonts w:ascii="Times New Roman" w:hAnsi="Times New Roman" w:cs="Times New Roman"/>
          <w:w w:val="90"/>
          <w:sz w:val="24"/>
          <w:szCs w:val="24"/>
        </w:rPr>
        <w:t>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</w:t>
      </w:r>
      <w:r w:rsidR="00975339">
        <w:rPr>
          <w:rFonts w:ascii="Times New Roman" w:hAnsi="Times New Roman" w:cs="Times New Roman"/>
          <w:w w:val="90"/>
          <w:sz w:val="24"/>
          <w:szCs w:val="24"/>
        </w:rPr>
        <w:t>.</w:t>
      </w:r>
    </w:p>
    <w:p w:rsidR="00CD67B5" w:rsidRPr="00326993" w:rsidRDefault="00CD67B5" w:rsidP="002F311B">
      <w:pPr>
        <w:pStyle w:val="ConsPlusNormal"/>
        <w:widowControl/>
        <w:numPr>
          <w:ilvl w:val="0"/>
          <w:numId w:val="12"/>
        </w:numPr>
        <w:tabs>
          <w:tab w:val="left" w:pos="851"/>
        </w:tabs>
        <w:snapToGrid w:val="0"/>
        <w:spacing w:after="120" w:line="200" w:lineRule="atLeast"/>
        <w:ind w:left="0" w:firstLine="567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326993">
        <w:rPr>
          <w:rFonts w:ascii="Times New Roman" w:hAnsi="Times New Roman" w:cs="Times New Roman"/>
          <w:w w:val="90"/>
          <w:sz w:val="24"/>
          <w:szCs w:val="24"/>
        </w:rPr>
        <w:t>Срок действия договоров управления многоквартирным домом и условия продления срока действия указанных договоров на 3 месяца</w:t>
      </w:r>
      <w:r w:rsidR="00975339">
        <w:rPr>
          <w:rFonts w:ascii="Times New Roman" w:hAnsi="Times New Roman" w:cs="Times New Roman"/>
          <w:w w:val="90"/>
          <w:sz w:val="24"/>
          <w:szCs w:val="24"/>
        </w:rPr>
        <w:t>.</w:t>
      </w:r>
    </w:p>
    <w:p w:rsidR="00CD67B5" w:rsidRPr="00326993" w:rsidRDefault="00CD67B5" w:rsidP="002F311B">
      <w:pPr>
        <w:pStyle w:val="ConsPlusNormal"/>
        <w:widowControl/>
        <w:numPr>
          <w:ilvl w:val="0"/>
          <w:numId w:val="12"/>
        </w:numPr>
        <w:tabs>
          <w:tab w:val="left" w:pos="851"/>
        </w:tabs>
        <w:snapToGrid w:val="0"/>
        <w:spacing w:after="120" w:line="200" w:lineRule="atLeast"/>
        <w:ind w:left="0" w:firstLine="567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326993">
        <w:rPr>
          <w:rFonts w:ascii="Times New Roman" w:hAnsi="Times New Roman" w:cs="Times New Roman"/>
          <w:w w:val="90"/>
          <w:sz w:val="24"/>
          <w:szCs w:val="24"/>
        </w:rPr>
        <w:t>Проект договора управления многоквартирным домом</w:t>
      </w:r>
      <w:r w:rsidR="00975339">
        <w:rPr>
          <w:rFonts w:ascii="Times New Roman" w:hAnsi="Times New Roman" w:cs="Times New Roman"/>
          <w:w w:val="90"/>
          <w:sz w:val="24"/>
          <w:szCs w:val="24"/>
        </w:rPr>
        <w:t>.</w:t>
      </w:r>
    </w:p>
    <w:p w:rsidR="00CD67B5" w:rsidRDefault="00CD67B5" w:rsidP="00326993">
      <w:pPr>
        <w:spacing w:before="136" w:after="113"/>
        <w:jc w:val="both"/>
        <w:rPr>
          <w:w w:val="90"/>
        </w:rPr>
      </w:pPr>
      <w:r w:rsidRPr="00326993">
        <w:rPr>
          <w:w w:val="90"/>
        </w:rPr>
        <w:t>Приложения к извещению открытого конкурса и конкурсной документации:</w:t>
      </w:r>
    </w:p>
    <w:tbl>
      <w:tblPr>
        <w:tblW w:w="9748" w:type="dxa"/>
        <w:tblLook w:val="04A0"/>
      </w:tblPr>
      <w:tblGrid>
        <w:gridCol w:w="1951"/>
        <w:gridCol w:w="7797"/>
      </w:tblGrid>
      <w:tr w:rsidR="007607CB" w:rsidRPr="00DB0219" w:rsidTr="00C93B64">
        <w:tc>
          <w:tcPr>
            <w:tcW w:w="1951" w:type="dxa"/>
          </w:tcPr>
          <w:p w:rsidR="007607CB" w:rsidRPr="00DB0219" w:rsidRDefault="007607CB" w:rsidP="00DB0219">
            <w:pPr>
              <w:spacing w:before="136" w:after="113"/>
              <w:jc w:val="both"/>
              <w:rPr>
                <w:w w:val="90"/>
              </w:rPr>
            </w:pPr>
            <w:r w:rsidRPr="00DB0219">
              <w:rPr>
                <w:rFonts w:eastAsia="Arial"/>
                <w:w w:val="90"/>
              </w:rPr>
              <w:t>Приложение</w:t>
            </w:r>
            <w:r w:rsidRPr="00DB0219">
              <w:rPr>
                <w:rFonts w:eastAsia="Arial"/>
                <w:noProof/>
                <w:w w:val="90"/>
              </w:rPr>
              <w:t xml:space="preserve"> № 1</w:t>
            </w:r>
          </w:p>
        </w:tc>
        <w:tc>
          <w:tcPr>
            <w:tcW w:w="7797" w:type="dxa"/>
          </w:tcPr>
          <w:p w:rsidR="007607CB" w:rsidRPr="00DB0219" w:rsidRDefault="007607CB" w:rsidP="00DB0219">
            <w:pPr>
              <w:spacing w:before="136" w:after="113"/>
              <w:jc w:val="both"/>
              <w:rPr>
                <w:w w:val="90"/>
              </w:rPr>
            </w:pPr>
            <w:r w:rsidRPr="00DB0219">
              <w:rPr>
                <w:w w:val="90"/>
              </w:rPr>
              <w:t>Характеристика объекта конкурса. Размер обеспечения исполнения обязательств.</w:t>
            </w:r>
          </w:p>
        </w:tc>
      </w:tr>
      <w:tr w:rsidR="007607CB" w:rsidRPr="00DB0219" w:rsidTr="00C93B64">
        <w:tc>
          <w:tcPr>
            <w:tcW w:w="1951" w:type="dxa"/>
          </w:tcPr>
          <w:p w:rsidR="007607CB" w:rsidRPr="00DB0219" w:rsidRDefault="007607CB" w:rsidP="00DB0219">
            <w:pPr>
              <w:spacing w:before="136" w:after="113"/>
              <w:jc w:val="both"/>
              <w:rPr>
                <w:rFonts w:eastAsia="Arial"/>
                <w:w w:val="90"/>
              </w:rPr>
            </w:pPr>
            <w:r w:rsidRPr="00DB0219">
              <w:rPr>
                <w:rFonts w:eastAsia="Arial"/>
                <w:w w:val="90"/>
              </w:rPr>
              <w:t>Приложение</w:t>
            </w:r>
            <w:r w:rsidRPr="00DB0219">
              <w:rPr>
                <w:rFonts w:eastAsia="Arial"/>
                <w:noProof/>
                <w:w w:val="90"/>
              </w:rPr>
              <w:t xml:space="preserve"> № 2</w:t>
            </w:r>
          </w:p>
        </w:tc>
        <w:tc>
          <w:tcPr>
            <w:tcW w:w="7797" w:type="dxa"/>
          </w:tcPr>
          <w:p w:rsidR="007607CB" w:rsidRPr="00DB0219" w:rsidRDefault="007607CB" w:rsidP="00DB0219">
            <w:pPr>
              <w:spacing w:before="136" w:after="113"/>
              <w:jc w:val="both"/>
              <w:rPr>
                <w:w w:val="90"/>
              </w:rPr>
            </w:pPr>
            <w:r w:rsidRPr="00DB0219">
              <w:rPr>
                <w:rFonts w:eastAsia="Arial"/>
                <w:w w:val="90"/>
              </w:rPr>
              <w:t xml:space="preserve">Акты о состоянии общего имущества собственников помещений в </w:t>
            </w:r>
            <w:r w:rsidRPr="00DB0219">
              <w:rPr>
                <w:rFonts w:eastAsia="Arial"/>
                <w:w w:val="90"/>
              </w:rPr>
              <w:lastRenderedPageBreak/>
              <w:t>многоквартирных домах, являющихся объектами конкурса.</w:t>
            </w:r>
          </w:p>
        </w:tc>
      </w:tr>
      <w:tr w:rsidR="007607CB" w:rsidRPr="00DB0219" w:rsidTr="00C93B64">
        <w:tc>
          <w:tcPr>
            <w:tcW w:w="1951" w:type="dxa"/>
          </w:tcPr>
          <w:p w:rsidR="007607CB" w:rsidRPr="00DB0219" w:rsidRDefault="007607CB" w:rsidP="00DB0219">
            <w:pPr>
              <w:spacing w:before="136" w:after="113"/>
              <w:jc w:val="both"/>
              <w:rPr>
                <w:rFonts w:eastAsia="Arial"/>
                <w:w w:val="90"/>
              </w:rPr>
            </w:pPr>
            <w:r w:rsidRPr="00DB0219">
              <w:rPr>
                <w:rFonts w:eastAsia="Arial"/>
                <w:w w:val="90"/>
              </w:rPr>
              <w:lastRenderedPageBreak/>
              <w:t>Приложение</w:t>
            </w:r>
            <w:r w:rsidRPr="00DB0219">
              <w:rPr>
                <w:rFonts w:eastAsia="Arial"/>
                <w:noProof/>
                <w:w w:val="90"/>
              </w:rPr>
              <w:t xml:space="preserve"> № 3</w:t>
            </w:r>
          </w:p>
        </w:tc>
        <w:tc>
          <w:tcPr>
            <w:tcW w:w="7797" w:type="dxa"/>
          </w:tcPr>
          <w:p w:rsidR="007607CB" w:rsidRPr="00DB0219" w:rsidRDefault="007607CB" w:rsidP="00DB0219">
            <w:pPr>
              <w:pStyle w:val="af1"/>
              <w:spacing w:before="120" w:after="120"/>
              <w:ind w:left="0" w:firstLine="0"/>
              <w:jc w:val="both"/>
              <w:rPr>
                <w:rFonts w:eastAsia="Arial"/>
                <w:noProof/>
                <w:w w:val="90"/>
                <w:sz w:val="24"/>
                <w:szCs w:val="24"/>
              </w:rPr>
            </w:pPr>
            <w:r w:rsidRPr="00DB0219">
              <w:rPr>
                <w:rFonts w:eastAsia="Arial"/>
                <w:noProof/>
                <w:w w:val="90"/>
                <w:sz w:val="24"/>
                <w:szCs w:val="24"/>
              </w:rPr>
              <w:t>Перечень обязательных работ и услуг по содержанию  и ремонту  общего имущества собственников помещений в многоквартирном доме.</w:t>
            </w:r>
          </w:p>
        </w:tc>
      </w:tr>
      <w:tr w:rsidR="007607CB" w:rsidRPr="00DB0219" w:rsidTr="00C93B64">
        <w:tc>
          <w:tcPr>
            <w:tcW w:w="1951" w:type="dxa"/>
          </w:tcPr>
          <w:p w:rsidR="007607CB" w:rsidRPr="00DB0219" w:rsidRDefault="007607CB" w:rsidP="00DB0219">
            <w:pPr>
              <w:spacing w:before="136" w:after="113"/>
              <w:jc w:val="both"/>
              <w:rPr>
                <w:rFonts w:eastAsia="Arial"/>
                <w:w w:val="90"/>
              </w:rPr>
            </w:pPr>
            <w:r w:rsidRPr="00DB0219">
              <w:rPr>
                <w:w w:val="90"/>
              </w:rPr>
              <w:t>Приложение № 4</w:t>
            </w:r>
          </w:p>
        </w:tc>
        <w:tc>
          <w:tcPr>
            <w:tcW w:w="7797" w:type="dxa"/>
          </w:tcPr>
          <w:p w:rsidR="007607CB" w:rsidRPr="00DB0219" w:rsidRDefault="007607CB" w:rsidP="00DB0219">
            <w:pPr>
              <w:pStyle w:val="af1"/>
              <w:spacing w:before="120" w:after="120"/>
              <w:ind w:left="0" w:firstLine="0"/>
              <w:jc w:val="both"/>
              <w:rPr>
                <w:rFonts w:eastAsia="Arial"/>
                <w:noProof/>
                <w:w w:val="90"/>
                <w:sz w:val="24"/>
                <w:szCs w:val="24"/>
              </w:rPr>
            </w:pPr>
            <w:r w:rsidRPr="00DB0219">
              <w:rPr>
                <w:w w:val="90"/>
                <w:sz w:val="24"/>
              </w:rPr>
              <w:t>Порядок проведения осмотров заинтересованными лицами и претендентами объекта конкурса.</w:t>
            </w:r>
          </w:p>
        </w:tc>
      </w:tr>
      <w:tr w:rsidR="007607CB" w:rsidRPr="00DB0219" w:rsidTr="00C93B64">
        <w:tc>
          <w:tcPr>
            <w:tcW w:w="1951" w:type="dxa"/>
          </w:tcPr>
          <w:p w:rsidR="007607CB" w:rsidRPr="00DB0219" w:rsidRDefault="007607CB" w:rsidP="00DB0219">
            <w:pPr>
              <w:spacing w:before="136" w:after="113"/>
              <w:jc w:val="both"/>
              <w:rPr>
                <w:w w:val="90"/>
              </w:rPr>
            </w:pPr>
            <w:r w:rsidRPr="00DB0219">
              <w:rPr>
                <w:w w:val="90"/>
              </w:rPr>
              <w:t>Приложение</w:t>
            </w:r>
            <w:r w:rsidRPr="00DB0219">
              <w:rPr>
                <w:noProof/>
                <w:w w:val="90"/>
              </w:rPr>
              <w:t xml:space="preserve"> № 5</w:t>
            </w:r>
          </w:p>
        </w:tc>
        <w:tc>
          <w:tcPr>
            <w:tcW w:w="7797" w:type="dxa"/>
          </w:tcPr>
          <w:p w:rsidR="007607CB" w:rsidRPr="00DB0219" w:rsidRDefault="007607CB" w:rsidP="00DB0219">
            <w:pPr>
              <w:pStyle w:val="af1"/>
              <w:spacing w:before="120" w:after="120"/>
              <w:ind w:left="0" w:firstLine="0"/>
              <w:jc w:val="both"/>
              <w:rPr>
                <w:w w:val="90"/>
                <w:sz w:val="24"/>
              </w:rPr>
            </w:pPr>
            <w:r w:rsidRPr="00DB0219">
              <w:rPr>
                <w:w w:val="90"/>
                <w:sz w:val="24"/>
                <w:szCs w:val="24"/>
              </w:rPr>
              <w:t>График проведения осмотров.</w:t>
            </w:r>
          </w:p>
        </w:tc>
      </w:tr>
      <w:tr w:rsidR="007607CB" w:rsidRPr="00DB0219" w:rsidTr="00C93B64">
        <w:tc>
          <w:tcPr>
            <w:tcW w:w="1951" w:type="dxa"/>
          </w:tcPr>
          <w:p w:rsidR="007607CB" w:rsidRPr="00DB0219" w:rsidRDefault="007607CB" w:rsidP="00DB0219">
            <w:pPr>
              <w:spacing w:before="136" w:after="113"/>
              <w:jc w:val="both"/>
              <w:rPr>
                <w:w w:val="90"/>
              </w:rPr>
            </w:pPr>
            <w:r w:rsidRPr="00DB0219">
              <w:rPr>
                <w:w w:val="90"/>
              </w:rPr>
              <w:t>Приложение</w:t>
            </w:r>
            <w:r w:rsidRPr="00DB0219">
              <w:rPr>
                <w:noProof/>
                <w:w w:val="90"/>
              </w:rPr>
              <w:t xml:space="preserve"> № 6</w:t>
            </w:r>
          </w:p>
        </w:tc>
        <w:tc>
          <w:tcPr>
            <w:tcW w:w="7797" w:type="dxa"/>
          </w:tcPr>
          <w:p w:rsidR="007607CB" w:rsidRPr="00DB0219" w:rsidRDefault="007607CB" w:rsidP="00DB0219">
            <w:pPr>
              <w:pStyle w:val="af1"/>
              <w:spacing w:before="120" w:after="120"/>
              <w:ind w:left="0" w:firstLine="0"/>
              <w:jc w:val="both"/>
              <w:rPr>
                <w:w w:val="90"/>
                <w:sz w:val="24"/>
                <w:szCs w:val="24"/>
              </w:rPr>
            </w:pPr>
            <w:r w:rsidRPr="00DB0219">
              <w:rPr>
                <w:w w:val="90"/>
                <w:sz w:val="24"/>
              </w:rPr>
              <w:t>Перечень дополнительных работ и услуг.</w:t>
            </w:r>
          </w:p>
        </w:tc>
      </w:tr>
      <w:tr w:rsidR="007607CB" w:rsidRPr="00DB0219" w:rsidTr="00C93B64">
        <w:tc>
          <w:tcPr>
            <w:tcW w:w="1951" w:type="dxa"/>
          </w:tcPr>
          <w:p w:rsidR="007607CB" w:rsidRPr="00DB0219" w:rsidRDefault="007607CB" w:rsidP="00DB0219">
            <w:pPr>
              <w:spacing w:before="136" w:after="113"/>
              <w:jc w:val="both"/>
              <w:rPr>
                <w:w w:val="90"/>
              </w:rPr>
            </w:pPr>
            <w:r w:rsidRPr="00DB0219">
              <w:rPr>
                <w:w w:val="90"/>
              </w:rPr>
              <w:t>Приложение № 7</w:t>
            </w:r>
          </w:p>
        </w:tc>
        <w:tc>
          <w:tcPr>
            <w:tcW w:w="7797" w:type="dxa"/>
          </w:tcPr>
          <w:p w:rsidR="007607CB" w:rsidRPr="00DB0219" w:rsidRDefault="007607CB" w:rsidP="00DB0219">
            <w:pPr>
              <w:pStyle w:val="af1"/>
              <w:spacing w:before="120" w:after="120"/>
              <w:ind w:left="0" w:firstLine="0"/>
              <w:jc w:val="both"/>
              <w:rPr>
                <w:w w:val="90"/>
                <w:sz w:val="24"/>
              </w:rPr>
            </w:pPr>
            <w:r w:rsidRPr="00DB0219">
              <w:rPr>
                <w:w w:val="90"/>
                <w:sz w:val="24"/>
              </w:rPr>
              <w:t>Форма заявки на участие в конкурсе.</w:t>
            </w:r>
          </w:p>
        </w:tc>
      </w:tr>
      <w:tr w:rsidR="007607CB" w:rsidRPr="00DB0219" w:rsidTr="00C93B64">
        <w:tc>
          <w:tcPr>
            <w:tcW w:w="1951" w:type="dxa"/>
          </w:tcPr>
          <w:p w:rsidR="007607CB" w:rsidRPr="00DB0219" w:rsidRDefault="007607CB" w:rsidP="00DB0219">
            <w:pPr>
              <w:spacing w:before="136" w:after="113"/>
              <w:jc w:val="both"/>
              <w:rPr>
                <w:w w:val="90"/>
              </w:rPr>
            </w:pPr>
            <w:r w:rsidRPr="00DB0219">
              <w:rPr>
                <w:w w:val="90"/>
              </w:rPr>
              <w:t>Приложение № 8</w:t>
            </w:r>
          </w:p>
        </w:tc>
        <w:tc>
          <w:tcPr>
            <w:tcW w:w="7797" w:type="dxa"/>
          </w:tcPr>
          <w:p w:rsidR="007607CB" w:rsidRPr="00DB0219" w:rsidRDefault="007607CB" w:rsidP="00DB0219">
            <w:pPr>
              <w:pStyle w:val="af1"/>
              <w:spacing w:before="120" w:after="120"/>
              <w:ind w:left="0" w:firstLine="0"/>
              <w:jc w:val="both"/>
              <w:rPr>
                <w:w w:val="90"/>
                <w:sz w:val="24"/>
              </w:rPr>
            </w:pPr>
            <w:r w:rsidRPr="00DB0219">
              <w:rPr>
                <w:w w:val="90"/>
                <w:sz w:val="24"/>
              </w:rPr>
              <w:t>Инструкция по заполнению заявки на участие в конкурсе.</w:t>
            </w:r>
          </w:p>
        </w:tc>
      </w:tr>
      <w:tr w:rsidR="007607CB" w:rsidRPr="00DB0219" w:rsidTr="00C93B64">
        <w:tc>
          <w:tcPr>
            <w:tcW w:w="1951" w:type="dxa"/>
          </w:tcPr>
          <w:p w:rsidR="007607CB" w:rsidRPr="00DB0219" w:rsidRDefault="00B66483" w:rsidP="00DB0219">
            <w:pPr>
              <w:spacing w:before="136" w:after="113"/>
              <w:jc w:val="both"/>
              <w:rPr>
                <w:w w:val="90"/>
              </w:rPr>
            </w:pPr>
            <w:r w:rsidRPr="00DB0219">
              <w:rPr>
                <w:w w:val="90"/>
              </w:rPr>
              <w:t>Приложение № 9</w:t>
            </w:r>
          </w:p>
        </w:tc>
        <w:tc>
          <w:tcPr>
            <w:tcW w:w="7797" w:type="dxa"/>
          </w:tcPr>
          <w:p w:rsidR="007607CB" w:rsidRPr="00DB0219" w:rsidRDefault="00B66483" w:rsidP="00DB0219">
            <w:pPr>
              <w:pStyle w:val="af1"/>
              <w:spacing w:before="120" w:after="120"/>
              <w:ind w:left="0" w:firstLine="0"/>
              <w:jc w:val="both"/>
              <w:rPr>
                <w:w w:val="90"/>
                <w:sz w:val="24"/>
              </w:rPr>
            </w:pPr>
            <w:r w:rsidRPr="00DB0219">
              <w:rPr>
                <w:w w:val="90"/>
                <w:sz w:val="24"/>
              </w:rPr>
              <w:t>Расписка о получении заявки.</w:t>
            </w:r>
          </w:p>
        </w:tc>
      </w:tr>
      <w:tr w:rsidR="00B66483" w:rsidRPr="00DB0219" w:rsidTr="00C93B64">
        <w:tc>
          <w:tcPr>
            <w:tcW w:w="1951" w:type="dxa"/>
          </w:tcPr>
          <w:p w:rsidR="00B66483" w:rsidRPr="00DB0219" w:rsidRDefault="00B66483" w:rsidP="00DB0219">
            <w:pPr>
              <w:spacing w:before="136" w:after="113"/>
              <w:jc w:val="both"/>
              <w:rPr>
                <w:w w:val="90"/>
              </w:rPr>
            </w:pPr>
            <w:r w:rsidRPr="00DB0219">
              <w:rPr>
                <w:w w:val="90"/>
              </w:rPr>
              <w:t>Приложение №10</w:t>
            </w:r>
          </w:p>
        </w:tc>
        <w:tc>
          <w:tcPr>
            <w:tcW w:w="7797" w:type="dxa"/>
          </w:tcPr>
          <w:p w:rsidR="00B66483" w:rsidRPr="00DB0219" w:rsidRDefault="00B66483" w:rsidP="00DB0219">
            <w:pPr>
              <w:autoSpaceDE w:val="0"/>
              <w:spacing w:before="120" w:after="120"/>
              <w:jc w:val="both"/>
              <w:rPr>
                <w:w w:val="90"/>
              </w:rPr>
            </w:pPr>
            <w:r w:rsidRPr="00DB0219">
              <w:rPr>
                <w:w w:val="90"/>
              </w:rPr>
              <w:t>Проект договора управления многоквартирным домом.</w:t>
            </w:r>
          </w:p>
        </w:tc>
      </w:tr>
    </w:tbl>
    <w:p w:rsidR="00CD67B5" w:rsidRPr="00326993" w:rsidRDefault="00CD67B5" w:rsidP="00326993">
      <w:pPr>
        <w:autoSpaceDE w:val="0"/>
        <w:jc w:val="both"/>
        <w:rPr>
          <w:w w:val="90"/>
        </w:rPr>
      </w:pPr>
    </w:p>
    <w:p w:rsidR="00D70244" w:rsidRPr="00326993" w:rsidRDefault="00326993" w:rsidP="00326993">
      <w:pPr>
        <w:pStyle w:val="1"/>
        <w:spacing w:after="120"/>
        <w:jc w:val="center"/>
        <w:rPr>
          <w:w w:val="90"/>
          <w:sz w:val="24"/>
          <w:szCs w:val="24"/>
        </w:rPr>
      </w:pPr>
      <w:r>
        <w:rPr>
          <w:w w:val="90"/>
        </w:rPr>
        <w:br w:type="page"/>
      </w:r>
      <w:r w:rsidR="00D70244" w:rsidRPr="00326993">
        <w:rPr>
          <w:w w:val="90"/>
          <w:sz w:val="24"/>
          <w:szCs w:val="24"/>
        </w:rPr>
        <w:lastRenderedPageBreak/>
        <w:t>1. Общие сведения</w:t>
      </w:r>
    </w:p>
    <w:p w:rsidR="00CD67B5" w:rsidRPr="00326993" w:rsidRDefault="00326993" w:rsidP="00326993">
      <w:pPr>
        <w:spacing w:line="200" w:lineRule="atLeast"/>
        <w:ind w:firstLine="567"/>
        <w:jc w:val="both"/>
        <w:rPr>
          <w:w w:val="90"/>
        </w:rPr>
      </w:pPr>
      <w:bookmarkStart w:id="0" w:name="_Ref119427085"/>
      <w:r>
        <w:rPr>
          <w:w w:val="90"/>
        </w:rPr>
        <w:t>Настоящий конкурс проводит</w:t>
      </w:r>
      <w:r w:rsidR="00CD67B5" w:rsidRPr="00326993">
        <w:rPr>
          <w:w w:val="90"/>
        </w:rPr>
        <w:t>ся на основании требований Жилищного кодекса Российской Федерации и в соответствии с Правилами проведения органом местного самоуправления открытого конкурса по отбору управляющей организации для управления многок</w:t>
      </w:r>
      <w:r>
        <w:rPr>
          <w:w w:val="90"/>
        </w:rPr>
        <w:t xml:space="preserve">вартирным домом утвержденными </w:t>
      </w:r>
      <w:r w:rsidR="00A75050">
        <w:rPr>
          <w:w w:val="90"/>
        </w:rPr>
        <w:t>п</w:t>
      </w:r>
      <w:r w:rsidR="00CD67B5" w:rsidRPr="00326993">
        <w:rPr>
          <w:w w:val="90"/>
        </w:rPr>
        <w:t>остановлением Правительства  Российской Федерации от 06.02.2006 № 75, а также иным законодательством, регулирующим отношения связанные с управлением многоквартирными домами.</w:t>
      </w:r>
    </w:p>
    <w:bookmarkEnd w:id="0"/>
    <w:p w:rsidR="00877F9C" w:rsidRPr="00326993" w:rsidRDefault="00877F9C" w:rsidP="00326993">
      <w:pPr>
        <w:pStyle w:val="a8"/>
        <w:spacing w:before="113" w:line="100" w:lineRule="atLeast"/>
        <w:ind w:firstLine="709"/>
        <w:jc w:val="both"/>
        <w:rPr>
          <w:w w:val="90"/>
          <w:sz w:val="24"/>
          <w:szCs w:val="24"/>
        </w:rPr>
      </w:pPr>
      <w:r w:rsidRPr="00326993">
        <w:rPr>
          <w:b/>
          <w:w w:val="90"/>
          <w:sz w:val="24"/>
          <w:szCs w:val="24"/>
        </w:rPr>
        <w:t xml:space="preserve">Конкурс проводит: </w:t>
      </w:r>
      <w:r w:rsidRPr="00326993">
        <w:rPr>
          <w:w w:val="90"/>
          <w:sz w:val="24"/>
          <w:szCs w:val="24"/>
        </w:rPr>
        <w:t xml:space="preserve">конкурсная комиссия по проведению конкурсов по отбору управляющей организации для управления многоквартирным домом, созданная на основании </w:t>
      </w:r>
      <w:r w:rsidR="006B3194">
        <w:rPr>
          <w:w w:val="90"/>
          <w:sz w:val="24"/>
          <w:szCs w:val="24"/>
        </w:rPr>
        <w:t>Постановления</w:t>
      </w:r>
      <w:r w:rsidR="00731D1B">
        <w:rPr>
          <w:w w:val="90"/>
          <w:sz w:val="24"/>
          <w:szCs w:val="24"/>
        </w:rPr>
        <w:t xml:space="preserve"> </w:t>
      </w:r>
      <w:r w:rsidRPr="002452FF">
        <w:rPr>
          <w:w w:val="90"/>
          <w:sz w:val="24"/>
          <w:szCs w:val="24"/>
        </w:rPr>
        <w:t xml:space="preserve">Главы </w:t>
      </w:r>
      <w:r w:rsidR="002F311B">
        <w:rPr>
          <w:w w:val="90"/>
          <w:sz w:val="24"/>
          <w:szCs w:val="24"/>
        </w:rPr>
        <w:t>администрации Лахденпохского городского</w:t>
      </w:r>
      <w:r w:rsidRPr="002452FF">
        <w:rPr>
          <w:w w:val="90"/>
          <w:sz w:val="24"/>
          <w:szCs w:val="24"/>
        </w:rPr>
        <w:t xml:space="preserve"> поселения </w:t>
      </w:r>
      <w:r w:rsidRPr="00B553FD">
        <w:rPr>
          <w:w w:val="90"/>
          <w:sz w:val="24"/>
          <w:szCs w:val="24"/>
        </w:rPr>
        <w:t xml:space="preserve">от </w:t>
      </w:r>
      <w:r w:rsidR="001B77B1" w:rsidRPr="00B553FD">
        <w:rPr>
          <w:w w:val="90"/>
          <w:sz w:val="24"/>
          <w:szCs w:val="24"/>
        </w:rPr>
        <w:t>«</w:t>
      </w:r>
      <w:r w:rsidR="00704010">
        <w:rPr>
          <w:w w:val="90"/>
          <w:sz w:val="24"/>
          <w:szCs w:val="24"/>
        </w:rPr>
        <w:t>0</w:t>
      </w:r>
      <w:r w:rsidR="00B553FD" w:rsidRPr="00B553FD">
        <w:rPr>
          <w:w w:val="90"/>
          <w:sz w:val="24"/>
          <w:szCs w:val="24"/>
        </w:rPr>
        <w:t>6</w:t>
      </w:r>
      <w:r w:rsidR="00326993" w:rsidRPr="00B553FD">
        <w:rPr>
          <w:w w:val="90"/>
          <w:sz w:val="24"/>
          <w:szCs w:val="24"/>
        </w:rPr>
        <w:t>»</w:t>
      </w:r>
      <w:r w:rsidR="001F1CE1" w:rsidRPr="00B553FD">
        <w:rPr>
          <w:w w:val="90"/>
          <w:sz w:val="24"/>
          <w:szCs w:val="24"/>
        </w:rPr>
        <w:t xml:space="preserve"> </w:t>
      </w:r>
      <w:r w:rsidR="00704010">
        <w:rPr>
          <w:w w:val="90"/>
          <w:sz w:val="24"/>
          <w:szCs w:val="24"/>
        </w:rPr>
        <w:t>июля</w:t>
      </w:r>
      <w:r w:rsidR="00492D7E" w:rsidRPr="00B553FD">
        <w:rPr>
          <w:w w:val="90"/>
          <w:sz w:val="24"/>
          <w:szCs w:val="24"/>
        </w:rPr>
        <w:t xml:space="preserve"> 201</w:t>
      </w:r>
      <w:r w:rsidR="0055297E" w:rsidRPr="00B553FD">
        <w:rPr>
          <w:w w:val="90"/>
          <w:sz w:val="24"/>
          <w:szCs w:val="24"/>
        </w:rPr>
        <w:t>5</w:t>
      </w:r>
      <w:r w:rsidR="00492D7E" w:rsidRPr="00B553FD">
        <w:rPr>
          <w:w w:val="90"/>
          <w:sz w:val="24"/>
          <w:szCs w:val="24"/>
        </w:rPr>
        <w:t> </w:t>
      </w:r>
      <w:r w:rsidRPr="00B553FD">
        <w:rPr>
          <w:w w:val="90"/>
          <w:sz w:val="24"/>
          <w:szCs w:val="24"/>
        </w:rPr>
        <w:t>года</w:t>
      </w:r>
      <w:r w:rsidR="001F1CE1" w:rsidRPr="00B553FD">
        <w:rPr>
          <w:w w:val="90"/>
          <w:sz w:val="24"/>
          <w:szCs w:val="24"/>
        </w:rPr>
        <w:t xml:space="preserve"> №</w:t>
      </w:r>
      <w:r w:rsidR="0000586C" w:rsidRPr="00B553FD">
        <w:rPr>
          <w:w w:val="90"/>
          <w:sz w:val="24"/>
          <w:szCs w:val="24"/>
        </w:rPr>
        <w:t xml:space="preserve"> </w:t>
      </w:r>
      <w:r w:rsidR="00704010">
        <w:rPr>
          <w:b/>
          <w:w w:val="90"/>
          <w:sz w:val="24"/>
          <w:szCs w:val="24"/>
        </w:rPr>
        <w:t>283</w:t>
      </w:r>
    </w:p>
    <w:p w:rsidR="00CD67B5" w:rsidRPr="00F15E6E" w:rsidRDefault="00CD67B5" w:rsidP="0066703A">
      <w:pPr>
        <w:pStyle w:val="a8"/>
        <w:spacing w:line="200" w:lineRule="atLeast"/>
        <w:ind w:firstLine="567"/>
        <w:jc w:val="both"/>
        <w:rPr>
          <w:bCs/>
          <w:w w:val="90"/>
          <w:sz w:val="24"/>
          <w:szCs w:val="24"/>
          <w:u w:val="single"/>
        </w:rPr>
      </w:pPr>
      <w:r w:rsidRPr="00326993">
        <w:rPr>
          <w:bCs/>
          <w:w w:val="90"/>
          <w:sz w:val="24"/>
          <w:szCs w:val="24"/>
        </w:rPr>
        <w:t xml:space="preserve">Место нахождения: </w:t>
      </w:r>
      <w:r w:rsidR="00F15E6E" w:rsidRPr="00F15E6E">
        <w:rPr>
          <w:bCs/>
          <w:w w:val="90"/>
          <w:sz w:val="24"/>
          <w:szCs w:val="24"/>
          <w:u w:val="single"/>
        </w:rPr>
        <w:t xml:space="preserve">Российская Федерация, </w:t>
      </w:r>
      <w:r w:rsidRPr="00F15E6E">
        <w:rPr>
          <w:bCs/>
          <w:w w:val="90"/>
          <w:sz w:val="24"/>
          <w:szCs w:val="24"/>
          <w:u w:val="single"/>
        </w:rPr>
        <w:t>Р</w:t>
      </w:r>
      <w:r w:rsidR="00326993" w:rsidRPr="00F15E6E">
        <w:rPr>
          <w:bCs/>
          <w:w w:val="90"/>
          <w:sz w:val="24"/>
          <w:szCs w:val="24"/>
          <w:u w:val="single"/>
        </w:rPr>
        <w:t xml:space="preserve">еспублика </w:t>
      </w:r>
      <w:r w:rsidRPr="00F15E6E">
        <w:rPr>
          <w:bCs/>
          <w:w w:val="90"/>
          <w:sz w:val="24"/>
          <w:szCs w:val="24"/>
          <w:u w:val="single"/>
        </w:rPr>
        <w:t>К</w:t>
      </w:r>
      <w:r w:rsidR="00326993" w:rsidRPr="00F15E6E">
        <w:rPr>
          <w:bCs/>
          <w:w w:val="90"/>
          <w:sz w:val="24"/>
          <w:szCs w:val="24"/>
          <w:u w:val="single"/>
        </w:rPr>
        <w:t xml:space="preserve">арелия, </w:t>
      </w:r>
      <w:r w:rsidR="00C91C31">
        <w:rPr>
          <w:bCs/>
          <w:w w:val="90"/>
          <w:sz w:val="24"/>
          <w:szCs w:val="24"/>
          <w:u w:val="single"/>
        </w:rPr>
        <w:t>Лахденпохский район</w:t>
      </w:r>
      <w:r w:rsidR="00D90A1F">
        <w:rPr>
          <w:bCs/>
          <w:w w:val="90"/>
          <w:sz w:val="24"/>
          <w:szCs w:val="24"/>
          <w:u w:val="single"/>
        </w:rPr>
        <w:t xml:space="preserve">, </w:t>
      </w:r>
      <w:r w:rsidR="00C91C31">
        <w:rPr>
          <w:bCs/>
          <w:w w:val="90"/>
          <w:sz w:val="24"/>
          <w:szCs w:val="24"/>
          <w:u w:val="single"/>
        </w:rPr>
        <w:t xml:space="preserve">город </w:t>
      </w:r>
      <w:r w:rsidR="00731D1B">
        <w:rPr>
          <w:bCs/>
          <w:w w:val="90"/>
          <w:sz w:val="24"/>
          <w:szCs w:val="24"/>
          <w:u w:val="single"/>
        </w:rPr>
        <w:t>Лахденпохья</w:t>
      </w:r>
      <w:r w:rsidR="00492D7E">
        <w:rPr>
          <w:bCs/>
          <w:w w:val="90"/>
          <w:sz w:val="24"/>
          <w:szCs w:val="24"/>
          <w:u w:val="single"/>
        </w:rPr>
        <w:t xml:space="preserve">, ул. </w:t>
      </w:r>
      <w:r w:rsidR="00C91C31">
        <w:rPr>
          <w:bCs/>
          <w:w w:val="90"/>
          <w:sz w:val="24"/>
          <w:szCs w:val="24"/>
          <w:u w:val="single"/>
        </w:rPr>
        <w:t>Ленина</w:t>
      </w:r>
      <w:r w:rsidR="00492D7E">
        <w:rPr>
          <w:bCs/>
          <w:w w:val="90"/>
          <w:sz w:val="24"/>
          <w:szCs w:val="24"/>
          <w:u w:val="single"/>
        </w:rPr>
        <w:t xml:space="preserve">, д. </w:t>
      </w:r>
      <w:r w:rsidR="00C91C31">
        <w:rPr>
          <w:bCs/>
          <w:w w:val="90"/>
          <w:sz w:val="24"/>
          <w:szCs w:val="24"/>
          <w:u w:val="single"/>
        </w:rPr>
        <w:t>31</w:t>
      </w:r>
      <w:r w:rsidR="00C176BA" w:rsidRPr="00F15E6E">
        <w:rPr>
          <w:bCs/>
          <w:w w:val="90"/>
          <w:sz w:val="24"/>
          <w:szCs w:val="24"/>
          <w:u w:val="single"/>
        </w:rPr>
        <w:t>.</w:t>
      </w:r>
    </w:p>
    <w:p w:rsidR="00CD67B5" w:rsidRPr="00326993" w:rsidRDefault="00CD67B5" w:rsidP="00326993">
      <w:pPr>
        <w:pStyle w:val="a8"/>
        <w:spacing w:line="200" w:lineRule="atLeast"/>
        <w:jc w:val="both"/>
        <w:rPr>
          <w:bCs/>
          <w:w w:val="90"/>
          <w:sz w:val="24"/>
          <w:szCs w:val="24"/>
        </w:rPr>
      </w:pPr>
      <w:r w:rsidRPr="00326993">
        <w:rPr>
          <w:bCs/>
          <w:w w:val="90"/>
          <w:sz w:val="24"/>
          <w:szCs w:val="24"/>
        </w:rPr>
        <w:t xml:space="preserve">Почтовый адрес: </w:t>
      </w:r>
      <w:r w:rsidR="002452FF">
        <w:rPr>
          <w:bCs/>
          <w:w w:val="90"/>
          <w:sz w:val="24"/>
          <w:szCs w:val="24"/>
          <w:u w:val="single"/>
        </w:rPr>
        <w:t>18</w:t>
      </w:r>
      <w:r w:rsidR="00C91C31">
        <w:rPr>
          <w:bCs/>
          <w:w w:val="90"/>
          <w:sz w:val="24"/>
          <w:szCs w:val="24"/>
          <w:u w:val="single"/>
        </w:rPr>
        <w:t>6730</w:t>
      </w:r>
      <w:r w:rsidR="00DF7C0D" w:rsidRPr="00DF7C0D">
        <w:rPr>
          <w:bCs/>
          <w:w w:val="90"/>
          <w:sz w:val="24"/>
          <w:szCs w:val="24"/>
          <w:u w:val="single"/>
        </w:rPr>
        <w:t xml:space="preserve">, </w:t>
      </w:r>
      <w:r w:rsidRPr="00DF7C0D">
        <w:rPr>
          <w:bCs/>
          <w:w w:val="90"/>
          <w:sz w:val="24"/>
          <w:szCs w:val="24"/>
          <w:u w:val="single"/>
        </w:rPr>
        <w:t>Р</w:t>
      </w:r>
      <w:r w:rsidR="00DF7C0D" w:rsidRPr="00DF7C0D">
        <w:rPr>
          <w:bCs/>
          <w:w w:val="90"/>
          <w:sz w:val="24"/>
          <w:szCs w:val="24"/>
          <w:u w:val="single"/>
        </w:rPr>
        <w:t xml:space="preserve">еспублика </w:t>
      </w:r>
      <w:r w:rsidRPr="00DF7C0D">
        <w:rPr>
          <w:bCs/>
          <w:w w:val="90"/>
          <w:sz w:val="24"/>
          <w:szCs w:val="24"/>
          <w:u w:val="single"/>
        </w:rPr>
        <w:t>К</w:t>
      </w:r>
      <w:r w:rsidR="00DF7C0D" w:rsidRPr="00DF7C0D">
        <w:rPr>
          <w:bCs/>
          <w:w w:val="90"/>
          <w:sz w:val="24"/>
          <w:szCs w:val="24"/>
          <w:u w:val="single"/>
        </w:rPr>
        <w:t>арелия</w:t>
      </w:r>
      <w:r w:rsidR="00DF7C0D">
        <w:rPr>
          <w:bCs/>
          <w:w w:val="90"/>
          <w:sz w:val="24"/>
          <w:szCs w:val="24"/>
          <w:u w:val="single"/>
        </w:rPr>
        <w:t xml:space="preserve">, </w:t>
      </w:r>
      <w:r w:rsidR="00C43F23">
        <w:rPr>
          <w:bCs/>
          <w:w w:val="90"/>
          <w:sz w:val="24"/>
          <w:szCs w:val="24"/>
          <w:u w:val="single"/>
        </w:rPr>
        <w:t xml:space="preserve">Лахденпохский район, город </w:t>
      </w:r>
      <w:r w:rsidR="00731D1B">
        <w:rPr>
          <w:bCs/>
          <w:w w:val="90"/>
          <w:sz w:val="24"/>
          <w:szCs w:val="24"/>
          <w:u w:val="single"/>
        </w:rPr>
        <w:t>Лахденпохья</w:t>
      </w:r>
      <w:r w:rsidR="00C43F23">
        <w:rPr>
          <w:bCs/>
          <w:w w:val="90"/>
          <w:sz w:val="24"/>
          <w:szCs w:val="24"/>
          <w:u w:val="single"/>
        </w:rPr>
        <w:t>, ул. Ленина, д. 31</w:t>
      </w:r>
      <w:r w:rsidR="00C43F23" w:rsidRPr="00F15E6E">
        <w:rPr>
          <w:bCs/>
          <w:w w:val="90"/>
          <w:sz w:val="24"/>
          <w:szCs w:val="24"/>
          <w:u w:val="single"/>
        </w:rPr>
        <w:t>.</w:t>
      </w:r>
    </w:p>
    <w:p w:rsidR="00CD67B5" w:rsidRPr="00326993" w:rsidRDefault="00CD67B5" w:rsidP="00326993">
      <w:pPr>
        <w:pStyle w:val="a8"/>
        <w:spacing w:line="200" w:lineRule="atLeast"/>
        <w:jc w:val="both"/>
        <w:rPr>
          <w:bCs/>
          <w:w w:val="90"/>
          <w:sz w:val="24"/>
          <w:szCs w:val="24"/>
        </w:rPr>
      </w:pPr>
      <w:r w:rsidRPr="00326993">
        <w:rPr>
          <w:bCs/>
          <w:w w:val="90"/>
          <w:sz w:val="24"/>
          <w:szCs w:val="24"/>
        </w:rPr>
        <w:t xml:space="preserve">Адрес электронной почты: </w:t>
      </w:r>
      <w:hyperlink r:id="rId8" w:history="1">
        <w:r w:rsidR="000D2E3B" w:rsidRPr="00A9757D">
          <w:rPr>
            <w:rStyle w:val="a3"/>
            <w:sz w:val="24"/>
            <w:szCs w:val="24"/>
            <w:lang w:val="en-US"/>
          </w:rPr>
          <w:t>amo</w:t>
        </w:r>
        <w:r w:rsidR="000D2E3B" w:rsidRPr="00A9757D">
          <w:rPr>
            <w:rStyle w:val="a3"/>
            <w:sz w:val="24"/>
            <w:szCs w:val="24"/>
          </w:rPr>
          <w:t>_</w:t>
        </w:r>
        <w:r w:rsidR="000D2E3B" w:rsidRPr="00A9757D">
          <w:rPr>
            <w:rStyle w:val="a3"/>
            <w:sz w:val="24"/>
            <w:szCs w:val="24"/>
            <w:lang w:val="en-US"/>
          </w:rPr>
          <w:t>lahdenpohja</w:t>
        </w:r>
        <w:r w:rsidR="000D2E3B" w:rsidRPr="00A9757D">
          <w:rPr>
            <w:rStyle w:val="a3"/>
            <w:sz w:val="24"/>
            <w:szCs w:val="24"/>
          </w:rPr>
          <w:t>@</w:t>
        </w:r>
        <w:r w:rsidR="000D2E3B" w:rsidRPr="00A9757D">
          <w:rPr>
            <w:rStyle w:val="a3"/>
            <w:sz w:val="24"/>
            <w:szCs w:val="24"/>
            <w:lang w:val="en-US"/>
          </w:rPr>
          <w:t>onego</w:t>
        </w:r>
        <w:r w:rsidR="000D2E3B" w:rsidRPr="00A9757D">
          <w:rPr>
            <w:rStyle w:val="a3"/>
            <w:sz w:val="24"/>
            <w:szCs w:val="24"/>
          </w:rPr>
          <w:t>.</w:t>
        </w:r>
      </w:hyperlink>
      <w:r w:rsidR="008729FC" w:rsidRPr="00C43F23">
        <w:rPr>
          <w:color w:val="0000FF"/>
          <w:sz w:val="24"/>
          <w:szCs w:val="24"/>
          <w:lang w:val="en-US"/>
        </w:rPr>
        <w:t>ru</w:t>
      </w:r>
    </w:p>
    <w:p w:rsidR="00975339" w:rsidRDefault="00297CA2" w:rsidP="00326993">
      <w:pPr>
        <w:jc w:val="both"/>
        <w:rPr>
          <w:w w:val="90"/>
        </w:rPr>
      </w:pPr>
      <w:r>
        <w:rPr>
          <w:w w:val="90"/>
        </w:rPr>
        <w:t>Телефон</w:t>
      </w:r>
      <w:r w:rsidR="00C43F23" w:rsidRPr="00C43F23">
        <w:rPr>
          <w:w w:val="90"/>
        </w:rPr>
        <w:t>/</w:t>
      </w:r>
      <w:r w:rsidR="00C43F23">
        <w:rPr>
          <w:w w:val="90"/>
        </w:rPr>
        <w:t>факс</w:t>
      </w:r>
      <w:r w:rsidR="001B77B1">
        <w:rPr>
          <w:w w:val="90"/>
        </w:rPr>
        <w:t xml:space="preserve">: </w:t>
      </w:r>
      <w:r w:rsidR="001B77B1" w:rsidRPr="00DF7C0D">
        <w:rPr>
          <w:w w:val="90"/>
        </w:rPr>
        <w:t>(814</w:t>
      </w:r>
      <w:r w:rsidR="002452FF">
        <w:rPr>
          <w:w w:val="90"/>
        </w:rPr>
        <w:t> </w:t>
      </w:r>
      <w:r w:rsidR="00C43F23" w:rsidRPr="00C43F23">
        <w:rPr>
          <w:w w:val="90"/>
        </w:rPr>
        <w:t>50</w:t>
      </w:r>
      <w:r w:rsidR="001B77B1">
        <w:rPr>
          <w:w w:val="90"/>
        </w:rPr>
        <w:t>)</w:t>
      </w:r>
      <w:r w:rsidR="002452FF">
        <w:rPr>
          <w:w w:val="90"/>
        </w:rPr>
        <w:t> </w:t>
      </w:r>
      <w:r w:rsidR="00C43F23" w:rsidRPr="00C43F23">
        <w:rPr>
          <w:w w:val="90"/>
        </w:rPr>
        <w:t>2-22-72</w:t>
      </w:r>
    </w:p>
    <w:p w:rsidR="00994807" w:rsidRPr="00324228" w:rsidRDefault="00994807" w:rsidP="00994807">
      <w:pPr>
        <w:jc w:val="both"/>
        <w:rPr>
          <w:i/>
          <w:w w:val="90"/>
        </w:rPr>
      </w:pPr>
      <w:r>
        <w:rPr>
          <w:w w:val="90"/>
        </w:rPr>
        <w:t>Ответственное лицо –</w:t>
      </w:r>
      <w:r w:rsidR="00EB2F56">
        <w:rPr>
          <w:w w:val="90"/>
        </w:rPr>
        <w:t xml:space="preserve"> </w:t>
      </w:r>
      <w:r w:rsidRPr="00975339">
        <w:rPr>
          <w:w w:val="90"/>
          <w:u w:val="single"/>
        </w:rPr>
        <w:t>Глав</w:t>
      </w:r>
      <w:r>
        <w:rPr>
          <w:w w:val="90"/>
          <w:u w:val="single"/>
        </w:rPr>
        <w:t>а администрации Лахденпохского городского поселения</w:t>
      </w:r>
      <w:r w:rsidRPr="00975339">
        <w:rPr>
          <w:w w:val="90"/>
          <w:u w:val="single"/>
        </w:rPr>
        <w:t xml:space="preserve">– </w:t>
      </w:r>
      <w:r>
        <w:rPr>
          <w:w w:val="90"/>
          <w:u w:val="single"/>
        </w:rPr>
        <w:t>Андрей Кимович Матвеев, телефон: (814 50) </w:t>
      </w:r>
      <w:r>
        <w:rPr>
          <w:w w:val="90"/>
        </w:rPr>
        <w:t>2-22-72</w:t>
      </w:r>
    </w:p>
    <w:p w:rsidR="00324228" w:rsidRDefault="00324228" w:rsidP="00EA0D02">
      <w:pPr>
        <w:ind w:firstLine="708"/>
        <w:jc w:val="both"/>
        <w:rPr>
          <w:w w:val="90"/>
        </w:rPr>
      </w:pPr>
    </w:p>
    <w:p w:rsidR="00D70244" w:rsidRPr="00326993" w:rsidRDefault="00CD67B5" w:rsidP="00EA0D02">
      <w:pPr>
        <w:ind w:firstLine="708"/>
        <w:jc w:val="both"/>
        <w:rPr>
          <w:w w:val="90"/>
        </w:rPr>
      </w:pPr>
      <w:r w:rsidRPr="00326993">
        <w:rPr>
          <w:w w:val="90"/>
        </w:rPr>
        <w:t>Не позднее, чем за 25 дней до даты начала процедуры</w:t>
      </w:r>
      <w:r w:rsidR="00C176BA" w:rsidRPr="00326993">
        <w:rPr>
          <w:w w:val="90"/>
        </w:rPr>
        <w:t xml:space="preserve"> вскрытия конвертов с заявками организатор конкурса</w:t>
      </w:r>
      <w:r w:rsidRPr="00326993">
        <w:rPr>
          <w:w w:val="90"/>
        </w:rPr>
        <w:t xml:space="preserve"> обязан уведомить всех собственников помещений в многоквартирном доме о дате проведения конкурса путем размещения сообщения в местах, удобных для ознакомления собственниками помещений в многоквартирном доме.</w:t>
      </w:r>
    </w:p>
    <w:p w:rsidR="00D70244" w:rsidRPr="009F46B0" w:rsidRDefault="00D70244" w:rsidP="00EA0D02">
      <w:pPr>
        <w:pStyle w:val="1"/>
        <w:spacing w:before="240" w:after="120"/>
        <w:jc w:val="center"/>
        <w:rPr>
          <w:w w:val="90"/>
          <w:sz w:val="24"/>
          <w:szCs w:val="24"/>
        </w:rPr>
      </w:pPr>
      <w:r w:rsidRPr="009F46B0">
        <w:rPr>
          <w:w w:val="90"/>
          <w:sz w:val="24"/>
          <w:szCs w:val="24"/>
        </w:rPr>
        <w:t>2. Реквизиты банковского счета для перечисления средств в качестве обеспечения заявки на участие в конкурсе</w:t>
      </w:r>
      <w:r w:rsidR="00CD67B5" w:rsidRPr="009F46B0">
        <w:rPr>
          <w:w w:val="90"/>
          <w:sz w:val="24"/>
          <w:szCs w:val="24"/>
        </w:rPr>
        <w:t>. Обеспечение заявок на участие в конкурсе.</w: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shd w:val="clear" w:color="auto" w:fill="FFFF00"/>
        <w:tblLook w:val="04A0"/>
      </w:tblPr>
      <w:tblGrid>
        <w:gridCol w:w="9570"/>
      </w:tblGrid>
      <w:tr w:rsidR="009B68B8" w:rsidRPr="00052D62" w:rsidTr="0058405D">
        <w:tc>
          <w:tcPr>
            <w:tcW w:w="9570" w:type="dxa"/>
            <w:shd w:val="clear" w:color="auto" w:fill="FFFF00"/>
          </w:tcPr>
          <w:p w:rsidR="00D97928" w:rsidRDefault="00D97928" w:rsidP="00D97928">
            <w:pPr>
              <w:jc w:val="both"/>
              <w:rPr>
                <w:b/>
                <w:i/>
              </w:rPr>
            </w:pPr>
            <w:r w:rsidRPr="009B68B8">
              <w:rPr>
                <w:b/>
                <w:u w:val="single"/>
              </w:rPr>
              <w:t>Получатель</w:t>
            </w:r>
            <w:r w:rsidRPr="009B68B8">
              <w:rPr>
                <w:b/>
              </w:rPr>
              <w:t xml:space="preserve">: </w:t>
            </w:r>
            <w:r w:rsidRPr="00315AE7">
              <w:rPr>
                <w:b/>
                <w:i/>
              </w:rPr>
              <w:t>У</w:t>
            </w:r>
            <w:r>
              <w:rPr>
                <w:b/>
                <w:i/>
              </w:rPr>
              <w:t xml:space="preserve">правление </w:t>
            </w:r>
            <w:r w:rsidRPr="00315AE7">
              <w:rPr>
                <w:b/>
                <w:i/>
              </w:rPr>
              <w:t>Ф</w:t>
            </w:r>
            <w:r>
              <w:rPr>
                <w:b/>
                <w:i/>
              </w:rPr>
              <w:t>едерального казначейства</w:t>
            </w:r>
            <w:r w:rsidRPr="00315AE7">
              <w:rPr>
                <w:b/>
                <w:i/>
              </w:rPr>
              <w:t xml:space="preserve"> по Республике Карелия (Администрация </w:t>
            </w:r>
            <w:r>
              <w:rPr>
                <w:b/>
                <w:i/>
              </w:rPr>
              <w:t>лахденпохского городского</w:t>
            </w:r>
            <w:r w:rsidRPr="00315AE7">
              <w:rPr>
                <w:b/>
                <w:i/>
              </w:rPr>
              <w:t xml:space="preserve"> поселения</w:t>
            </w:r>
            <w:r>
              <w:rPr>
                <w:b/>
                <w:i/>
              </w:rPr>
              <w:t>)</w:t>
            </w:r>
            <w:r w:rsidRPr="00315AE7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</w:t>
            </w:r>
          </w:p>
          <w:p w:rsidR="00D97928" w:rsidRDefault="00D97928" w:rsidP="00D9792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расчетный счет № </w:t>
            </w:r>
            <w:r w:rsidR="00F40E36">
              <w:rPr>
                <w:b/>
                <w:i/>
                <w:spacing w:val="20"/>
                <w:u w:val="single"/>
              </w:rPr>
              <w:t>40302810200003000021</w:t>
            </w:r>
            <w:r>
              <w:rPr>
                <w:spacing w:val="20"/>
              </w:rPr>
              <w:t xml:space="preserve">, </w:t>
            </w:r>
            <w:r w:rsidRPr="00315AE7">
              <w:rPr>
                <w:b/>
                <w:i/>
              </w:rPr>
              <w:t xml:space="preserve">ОКАТО </w:t>
            </w:r>
            <w:r w:rsidR="00F40E36">
              <w:rPr>
                <w:b/>
                <w:i/>
                <w:spacing w:val="20"/>
                <w:u w:val="single"/>
              </w:rPr>
              <w:t>86218501000</w:t>
            </w:r>
            <w:r>
              <w:rPr>
                <w:spacing w:val="20"/>
              </w:rPr>
              <w:t>,</w:t>
            </w:r>
            <w:r w:rsidRPr="00315AE7">
              <w:rPr>
                <w:b/>
                <w:i/>
              </w:rPr>
              <w:t xml:space="preserve"> </w:t>
            </w:r>
          </w:p>
          <w:p w:rsidR="00D97928" w:rsidRDefault="00D97928" w:rsidP="00D97928">
            <w:pPr>
              <w:jc w:val="both"/>
              <w:rPr>
                <w:b/>
                <w:i/>
              </w:rPr>
            </w:pPr>
            <w:r w:rsidRPr="00315AE7">
              <w:rPr>
                <w:b/>
                <w:i/>
              </w:rPr>
              <w:t>л</w:t>
            </w:r>
            <w:r>
              <w:rPr>
                <w:b/>
                <w:i/>
              </w:rPr>
              <w:t>ицевой счет №</w:t>
            </w:r>
            <w:r w:rsidRPr="00315AE7">
              <w:rPr>
                <w:b/>
                <w:i/>
              </w:rPr>
              <w:t xml:space="preserve"> </w:t>
            </w:r>
            <w:r w:rsidR="00F40E36">
              <w:rPr>
                <w:b/>
                <w:i/>
                <w:spacing w:val="20"/>
                <w:u w:val="single"/>
              </w:rPr>
              <w:t>05063010310</w:t>
            </w:r>
            <w:r>
              <w:rPr>
                <w:spacing w:val="20"/>
              </w:rPr>
              <w:t xml:space="preserve">, </w:t>
            </w:r>
            <w:r w:rsidRPr="00315AE7">
              <w:rPr>
                <w:b/>
                <w:i/>
              </w:rPr>
              <w:t xml:space="preserve">ИНН </w:t>
            </w:r>
            <w:r w:rsidR="00F40E36">
              <w:rPr>
                <w:b/>
                <w:i/>
                <w:spacing w:val="20"/>
                <w:u w:val="single"/>
              </w:rPr>
              <w:t>1012007732</w:t>
            </w:r>
            <w:r>
              <w:rPr>
                <w:spacing w:val="20"/>
              </w:rPr>
              <w:t>,</w:t>
            </w:r>
            <w:r w:rsidRPr="00315AE7">
              <w:rPr>
                <w:b/>
                <w:i/>
              </w:rPr>
              <w:t xml:space="preserve"> КПП </w:t>
            </w:r>
            <w:r w:rsidR="00F40E36">
              <w:rPr>
                <w:b/>
                <w:i/>
                <w:spacing w:val="20"/>
                <w:u w:val="single"/>
              </w:rPr>
              <w:t>101201001</w:t>
            </w:r>
            <w:r w:rsidRPr="00A4084F">
              <w:rPr>
                <w:b/>
                <w:i/>
              </w:rPr>
              <w:t xml:space="preserve">, </w:t>
            </w:r>
          </w:p>
          <w:p w:rsidR="00D97928" w:rsidRDefault="00D97928" w:rsidP="00D97928">
            <w:pPr>
              <w:jc w:val="both"/>
              <w:rPr>
                <w:b/>
                <w:i/>
              </w:rPr>
            </w:pPr>
            <w:r w:rsidRPr="00A4084F">
              <w:rPr>
                <w:b/>
                <w:i/>
              </w:rPr>
              <w:t>банк получателя:</w:t>
            </w:r>
            <w:r>
              <w:rPr>
                <w:b/>
                <w:i/>
              </w:rPr>
              <w:t xml:space="preserve"> </w:t>
            </w:r>
            <w:r w:rsidR="00F40E36">
              <w:rPr>
                <w:b/>
                <w:i/>
                <w:u w:val="single"/>
              </w:rPr>
              <w:t>Отделение</w:t>
            </w:r>
            <w:r w:rsidRPr="00315AE7">
              <w:rPr>
                <w:b/>
                <w:i/>
                <w:u w:val="single"/>
              </w:rPr>
              <w:t xml:space="preserve"> НБ Р</w:t>
            </w:r>
            <w:r>
              <w:rPr>
                <w:b/>
                <w:i/>
                <w:u w:val="single"/>
              </w:rPr>
              <w:t xml:space="preserve">еспублики </w:t>
            </w:r>
            <w:r w:rsidRPr="00315AE7">
              <w:rPr>
                <w:b/>
                <w:i/>
                <w:u w:val="single"/>
              </w:rPr>
              <w:t>К</w:t>
            </w:r>
            <w:r>
              <w:rPr>
                <w:b/>
                <w:i/>
                <w:u w:val="single"/>
              </w:rPr>
              <w:t>арелия</w:t>
            </w:r>
            <w:r w:rsidR="00F40E36">
              <w:rPr>
                <w:b/>
                <w:i/>
                <w:u w:val="single"/>
              </w:rPr>
              <w:t xml:space="preserve"> Банка</w:t>
            </w:r>
            <w:r w:rsidRPr="00315AE7">
              <w:rPr>
                <w:b/>
                <w:i/>
                <w:u w:val="single"/>
              </w:rPr>
              <w:t xml:space="preserve"> г.Петрозаводск</w:t>
            </w:r>
            <w:r w:rsidRPr="00315AE7">
              <w:rPr>
                <w:b/>
                <w:i/>
              </w:rPr>
              <w:t xml:space="preserve"> , </w:t>
            </w:r>
          </w:p>
          <w:p w:rsidR="00D97928" w:rsidRPr="00A4084F" w:rsidRDefault="00D97928" w:rsidP="00D97928">
            <w:pPr>
              <w:jc w:val="both"/>
              <w:rPr>
                <w:b/>
                <w:i/>
              </w:rPr>
            </w:pPr>
            <w:r w:rsidRPr="00315AE7">
              <w:rPr>
                <w:b/>
                <w:i/>
              </w:rPr>
              <w:t xml:space="preserve">БИК </w:t>
            </w:r>
            <w:r w:rsidR="00F40E36">
              <w:rPr>
                <w:b/>
                <w:i/>
                <w:spacing w:val="20"/>
                <w:u w:val="single"/>
              </w:rPr>
              <w:t>048602001</w:t>
            </w:r>
          </w:p>
          <w:p w:rsidR="009B68B8" w:rsidRPr="00F436E7" w:rsidRDefault="00D97928" w:rsidP="00A80CEC">
            <w:pPr>
              <w:spacing w:before="120"/>
              <w:ind w:firstLine="567"/>
              <w:jc w:val="both"/>
              <w:rPr>
                <w:spacing w:val="20"/>
              </w:rPr>
            </w:pPr>
            <w:r>
              <w:t>В</w:t>
            </w:r>
            <w:r w:rsidRPr="009B68B8">
              <w:t xml:space="preserve"> платёжном поручении в части «Назначение платежа» необходимо указать: </w:t>
            </w:r>
            <w:r w:rsidRPr="00D97928">
              <w:rPr>
                <w:b/>
                <w:i/>
                <w:sz w:val="28"/>
              </w:rPr>
              <w:t xml:space="preserve">«Обеспечение заявки на участие в конкурсе </w:t>
            </w:r>
            <w:r w:rsidR="00F2115E">
              <w:rPr>
                <w:b/>
                <w:i/>
                <w:sz w:val="28"/>
              </w:rPr>
              <w:t>№ _____</w:t>
            </w:r>
            <w:r w:rsidRPr="00D97928">
              <w:rPr>
                <w:b/>
                <w:i/>
                <w:sz w:val="28"/>
              </w:rPr>
              <w:t xml:space="preserve"> по отбору управляющей организации по лоту №</w:t>
            </w:r>
            <w:r w:rsidRPr="00D97928">
              <w:rPr>
                <w:b/>
                <w:i/>
                <w:sz w:val="28"/>
                <w:u w:val="single"/>
              </w:rPr>
              <w:t xml:space="preserve"> ____</w:t>
            </w:r>
            <w:r w:rsidRPr="00D97928">
              <w:rPr>
                <w:b/>
                <w:i/>
                <w:sz w:val="28"/>
              </w:rPr>
              <w:t>».</w:t>
            </w:r>
          </w:p>
        </w:tc>
      </w:tr>
    </w:tbl>
    <w:p w:rsidR="00970261" w:rsidRDefault="00970261" w:rsidP="00326993">
      <w:pPr>
        <w:pStyle w:val="a8"/>
        <w:spacing w:line="200" w:lineRule="atLeast"/>
        <w:jc w:val="both"/>
        <w:rPr>
          <w:b/>
          <w:w w:val="90"/>
          <w:sz w:val="24"/>
          <w:szCs w:val="24"/>
        </w:rPr>
      </w:pPr>
    </w:p>
    <w:p w:rsidR="00CD67B5" w:rsidRPr="00326993" w:rsidRDefault="00CD67B5" w:rsidP="00A400B0">
      <w:pPr>
        <w:pStyle w:val="a8"/>
        <w:tabs>
          <w:tab w:val="left" w:pos="540"/>
        </w:tabs>
        <w:spacing w:before="113" w:after="113" w:line="200" w:lineRule="atLeast"/>
        <w:ind w:firstLine="567"/>
        <w:jc w:val="both"/>
        <w:rPr>
          <w:b/>
          <w:noProof/>
          <w:w w:val="90"/>
          <w:sz w:val="24"/>
          <w:szCs w:val="24"/>
        </w:rPr>
      </w:pPr>
      <w:bookmarkStart w:id="1" w:name="_Ref119429503"/>
      <w:r w:rsidRPr="00326993">
        <w:rPr>
          <w:b/>
          <w:noProof/>
          <w:w w:val="90"/>
          <w:sz w:val="24"/>
          <w:szCs w:val="24"/>
        </w:rPr>
        <w:t>Обеспечение заявок на участие в конкурсе.</w:t>
      </w:r>
    </w:p>
    <w:p w:rsidR="006E0A09" w:rsidRDefault="00CD67B5" w:rsidP="00A400B0">
      <w:pPr>
        <w:pStyle w:val="3"/>
        <w:tabs>
          <w:tab w:val="clear" w:pos="67"/>
          <w:tab w:val="clear" w:pos="1307"/>
          <w:tab w:val="left" w:pos="787"/>
          <w:tab w:val="left" w:pos="814"/>
        </w:tabs>
        <w:spacing w:line="200" w:lineRule="atLeast"/>
        <w:ind w:left="0" w:firstLine="567"/>
        <w:rPr>
          <w:w w:val="90"/>
          <w:szCs w:val="24"/>
        </w:rPr>
      </w:pPr>
      <w:r w:rsidRPr="00326993">
        <w:rPr>
          <w:b/>
          <w:w w:val="90"/>
          <w:szCs w:val="24"/>
        </w:rPr>
        <w:t xml:space="preserve">Размер обеспечения заявки составляет - </w:t>
      </w:r>
      <w:r w:rsidRPr="00326993">
        <w:rPr>
          <w:w w:val="90"/>
          <w:szCs w:val="24"/>
        </w:rPr>
        <w:t>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 кото</w:t>
      </w:r>
      <w:r w:rsidR="006E0A09">
        <w:rPr>
          <w:w w:val="90"/>
          <w:szCs w:val="24"/>
        </w:rPr>
        <w:t>рые являются объектами конкурса:</w:t>
      </w:r>
      <w:r w:rsidRPr="00326993">
        <w:rPr>
          <w:w w:val="90"/>
          <w:szCs w:val="24"/>
        </w:rPr>
        <w:t xml:space="preserve"> </w:t>
      </w:r>
    </w:p>
    <w:p w:rsidR="00992469" w:rsidRDefault="00992469" w:rsidP="00A400B0">
      <w:pPr>
        <w:pStyle w:val="3"/>
        <w:tabs>
          <w:tab w:val="clear" w:pos="67"/>
          <w:tab w:val="clear" w:pos="1307"/>
          <w:tab w:val="left" w:pos="787"/>
          <w:tab w:val="left" w:pos="814"/>
        </w:tabs>
        <w:spacing w:line="200" w:lineRule="atLeast"/>
        <w:ind w:left="0" w:firstLine="567"/>
        <w:rPr>
          <w:w w:val="90"/>
          <w:szCs w:val="24"/>
        </w:rPr>
      </w:pPr>
    </w:p>
    <w:tbl>
      <w:tblPr>
        <w:tblW w:w="9606" w:type="dxa"/>
        <w:tblLook w:val="04A0"/>
      </w:tblPr>
      <w:tblGrid>
        <w:gridCol w:w="959"/>
        <w:gridCol w:w="425"/>
        <w:gridCol w:w="8222"/>
      </w:tblGrid>
      <w:tr w:rsidR="00A400B0" w:rsidRPr="005B068F" w:rsidTr="005B068F">
        <w:tc>
          <w:tcPr>
            <w:tcW w:w="959" w:type="dxa"/>
            <w:shd w:val="clear" w:color="auto" w:fill="FFFFFF" w:themeFill="background1"/>
          </w:tcPr>
          <w:p w:rsidR="00A400B0" w:rsidRPr="005B068F" w:rsidRDefault="00DC3730" w:rsidP="00052D62">
            <w:pPr>
              <w:pStyle w:val="3"/>
              <w:tabs>
                <w:tab w:val="clear" w:pos="67"/>
                <w:tab w:val="clear" w:pos="1307"/>
                <w:tab w:val="left" w:pos="787"/>
                <w:tab w:val="left" w:pos="814"/>
              </w:tabs>
              <w:spacing w:line="200" w:lineRule="atLeast"/>
              <w:ind w:left="0" w:firstLine="0"/>
              <w:rPr>
                <w:w w:val="90"/>
                <w:szCs w:val="24"/>
              </w:rPr>
            </w:pPr>
            <w:r w:rsidRPr="005B068F">
              <w:rPr>
                <w:w w:val="90"/>
                <w:szCs w:val="24"/>
              </w:rPr>
              <w:t>Лот №1</w:t>
            </w:r>
          </w:p>
        </w:tc>
        <w:tc>
          <w:tcPr>
            <w:tcW w:w="425" w:type="dxa"/>
            <w:shd w:val="clear" w:color="auto" w:fill="FFFFFF" w:themeFill="background1"/>
          </w:tcPr>
          <w:p w:rsidR="00A400B0" w:rsidRPr="005B068F" w:rsidRDefault="00A3462E" w:rsidP="00052D62">
            <w:pPr>
              <w:pStyle w:val="3"/>
              <w:tabs>
                <w:tab w:val="clear" w:pos="67"/>
                <w:tab w:val="clear" w:pos="1307"/>
                <w:tab w:val="left" w:pos="787"/>
                <w:tab w:val="left" w:pos="814"/>
              </w:tabs>
              <w:spacing w:line="200" w:lineRule="atLeast"/>
              <w:ind w:left="0" w:firstLine="0"/>
              <w:rPr>
                <w:w w:val="90"/>
                <w:szCs w:val="24"/>
              </w:rPr>
            </w:pPr>
            <w:r w:rsidRPr="005B068F">
              <w:rPr>
                <w:w w:val="90"/>
                <w:szCs w:val="24"/>
              </w:rPr>
              <w:t>-</w:t>
            </w:r>
          </w:p>
        </w:tc>
        <w:tc>
          <w:tcPr>
            <w:tcW w:w="8222" w:type="dxa"/>
            <w:shd w:val="clear" w:color="auto" w:fill="FFFFFF" w:themeFill="background1"/>
          </w:tcPr>
          <w:p w:rsidR="00A400B0" w:rsidRPr="005B068F" w:rsidRDefault="00B553FD" w:rsidP="00A3462E">
            <w:pPr>
              <w:pStyle w:val="3"/>
              <w:tabs>
                <w:tab w:val="clear" w:pos="67"/>
                <w:tab w:val="clear" w:pos="1307"/>
                <w:tab w:val="left" w:pos="787"/>
                <w:tab w:val="left" w:pos="814"/>
              </w:tabs>
              <w:spacing w:line="200" w:lineRule="atLeast"/>
              <w:ind w:left="0" w:firstLine="0"/>
              <w:rPr>
                <w:b/>
                <w:i/>
                <w:w w:val="90"/>
                <w:u w:val="single"/>
              </w:rPr>
            </w:pPr>
            <w:r w:rsidRPr="005B068F">
              <w:rPr>
                <w:b/>
                <w:i/>
                <w:w w:val="90"/>
                <w:u w:val="single"/>
              </w:rPr>
              <w:t>10466,15</w:t>
            </w:r>
            <w:r w:rsidR="009151A8" w:rsidRPr="005B068F">
              <w:rPr>
                <w:b/>
                <w:i/>
                <w:w w:val="90"/>
                <w:u w:val="single"/>
              </w:rPr>
              <w:t xml:space="preserve"> </w:t>
            </w:r>
            <w:r w:rsidR="00DE6DB4" w:rsidRPr="005B068F">
              <w:rPr>
                <w:b/>
                <w:i/>
                <w:w w:val="90"/>
                <w:u w:val="single"/>
              </w:rPr>
              <w:t xml:space="preserve"> (</w:t>
            </w:r>
            <w:r w:rsidR="005B068F" w:rsidRPr="005B068F">
              <w:rPr>
                <w:b/>
                <w:i/>
                <w:w w:val="90"/>
                <w:u w:val="single"/>
              </w:rPr>
              <w:t>десять тысяч четыреста шестьдесят шесть рублей 15 копеек</w:t>
            </w:r>
            <w:r w:rsidR="005B068F">
              <w:rPr>
                <w:b/>
                <w:i/>
                <w:w w:val="90"/>
                <w:u w:val="single"/>
              </w:rPr>
              <w:t>)</w:t>
            </w:r>
            <w:r w:rsidR="00992469" w:rsidRPr="005B068F">
              <w:rPr>
                <w:b/>
                <w:i/>
                <w:w w:val="90"/>
                <w:u w:val="single"/>
              </w:rPr>
              <w:t>;</w:t>
            </w:r>
          </w:p>
        </w:tc>
      </w:tr>
      <w:tr w:rsidR="00D97928" w:rsidRPr="00AE4A49" w:rsidTr="00052D62">
        <w:tc>
          <w:tcPr>
            <w:tcW w:w="959" w:type="dxa"/>
          </w:tcPr>
          <w:p w:rsidR="00D97928" w:rsidRPr="005B068F" w:rsidRDefault="00D97928" w:rsidP="00D97928">
            <w:pPr>
              <w:pStyle w:val="3"/>
              <w:tabs>
                <w:tab w:val="clear" w:pos="67"/>
                <w:tab w:val="clear" w:pos="1307"/>
                <w:tab w:val="left" w:pos="787"/>
                <w:tab w:val="left" w:pos="814"/>
              </w:tabs>
              <w:spacing w:line="200" w:lineRule="atLeast"/>
              <w:ind w:left="0" w:firstLine="0"/>
              <w:rPr>
                <w:w w:val="90"/>
                <w:szCs w:val="24"/>
              </w:rPr>
            </w:pPr>
            <w:r w:rsidRPr="005B068F">
              <w:rPr>
                <w:w w:val="90"/>
                <w:szCs w:val="24"/>
              </w:rPr>
              <w:t>Лот №2</w:t>
            </w:r>
          </w:p>
        </w:tc>
        <w:tc>
          <w:tcPr>
            <w:tcW w:w="425" w:type="dxa"/>
          </w:tcPr>
          <w:p w:rsidR="00D97928" w:rsidRPr="005B068F" w:rsidRDefault="00A3462E" w:rsidP="00052D62">
            <w:pPr>
              <w:pStyle w:val="3"/>
              <w:tabs>
                <w:tab w:val="clear" w:pos="67"/>
                <w:tab w:val="clear" w:pos="1307"/>
                <w:tab w:val="left" w:pos="787"/>
                <w:tab w:val="left" w:pos="814"/>
              </w:tabs>
              <w:spacing w:line="200" w:lineRule="atLeast"/>
              <w:ind w:left="0" w:firstLine="0"/>
              <w:rPr>
                <w:w w:val="90"/>
                <w:szCs w:val="24"/>
              </w:rPr>
            </w:pPr>
            <w:r w:rsidRPr="005B068F">
              <w:rPr>
                <w:w w:val="90"/>
                <w:szCs w:val="24"/>
              </w:rPr>
              <w:t>-</w:t>
            </w:r>
          </w:p>
        </w:tc>
        <w:tc>
          <w:tcPr>
            <w:tcW w:w="8222" w:type="dxa"/>
          </w:tcPr>
          <w:p w:rsidR="00D97928" w:rsidRPr="005B068F" w:rsidRDefault="005B068F" w:rsidP="00A3462E">
            <w:pPr>
              <w:pStyle w:val="3"/>
              <w:tabs>
                <w:tab w:val="clear" w:pos="67"/>
                <w:tab w:val="clear" w:pos="1307"/>
                <w:tab w:val="left" w:pos="787"/>
                <w:tab w:val="left" w:pos="814"/>
              </w:tabs>
              <w:spacing w:line="200" w:lineRule="atLeast"/>
              <w:ind w:left="0" w:firstLine="0"/>
              <w:rPr>
                <w:b/>
                <w:i/>
                <w:w w:val="90"/>
                <w:u w:val="single"/>
              </w:rPr>
            </w:pPr>
            <w:r w:rsidRPr="005B068F">
              <w:rPr>
                <w:b/>
                <w:i/>
                <w:w w:val="90"/>
                <w:u w:val="single"/>
              </w:rPr>
              <w:t>12022,85</w:t>
            </w:r>
            <w:r w:rsidR="009151A8" w:rsidRPr="005B068F">
              <w:rPr>
                <w:b/>
                <w:i/>
                <w:w w:val="90"/>
                <w:u w:val="single"/>
              </w:rPr>
              <w:t xml:space="preserve"> (</w:t>
            </w:r>
            <w:r w:rsidRPr="005B068F">
              <w:rPr>
                <w:b/>
                <w:i/>
                <w:w w:val="90"/>
                <w:u w:val="single"/>
              </w:rPr>
              <w:t>двенадцать тысяч двадцать два рубля 85 копеек)</w:t>
            </w:r>
            <w:r w:rsidR="00992469" w:rsidRPr="005B068F">
              <w:rPr>
                <w:b/>
                <w:i/>
                <w:w w:val="90"/>
                <w:u w:val="single"/>
              </w:rPr>
              <w:t>;</w:t>
            </w:r>
          </w:p>
        </w:tc>
      </w:tr>
      <w:tr w:rsidR="00D97928" w:rsidRPr="00052D62" w:rsidTr="00052D62">
        <w:tc>
          <w:tcPr>
            <w:tcW w:w="959" w:type="dxa"/>
          </w:tcPr>
          <w:p w:rsidR="00D97928" w:rsidRPr="005B068F" w:rsidRDefault="00D97928" w:rsidP="00D97928">
            <w:pPr>
              <w:pStyle w:val="3"/>
              <w:tabs>
                <w:tab w:val="clear" w:pos="67"/>
                <w:tab w:val="clear" w:pos="1307"/>
                <w:tab w:val="left" w:pos="787"/>
                <w:tab w:val="left" w:pos="814"/>
              </w:tabs>
              <w:spacing w:line="200" w:lineRule="atLeast"/>
              <w:ind w:left="0" w:firstLine="0"/>
              <w:rPr>
                <w:w w:val="90"/>
                <w:szCs w:val="24"/>
              </w:rPr>
            </w:pPr>
            <w:r w:rsidRPr="005B068F">
              <w:rPr>
                <w:w w:val="90"/>
                <w:szCs w:val="24"/>
              </w:rPr>
              <w:t>Лот №3</w:t>
            </w:r>
          </w:p>
        </w:tc>
        <w:tc>
          <w:tcPr>
            <w:tcW w:w="425" w:type="dxa"/>
          </w:tcPr>
          <w:p w:rsidR="00D97928" w:rsidRPr="005B068F" w:rsidRDefault="00A3462E" w:rsidP="00052D62">
            <w:pPr>
              <w:pStyle w:val="3"/>
              <w:tabs>
                <w:tab w:val="clear" w:pos="67"/>
                <w:tab w:val="clear" w:pos="1307"/>
                <w:tab w:val="left" w:pos="787"/>
                <w:tab w:val="left" w:pos="814"/>
              </w:tabs>
              <w:spacing w:line="200" w:lineRule="atLeast"/>
              <w:ind w:left="0" w:firstLine="0"/>
              <w:rPr>
                <w:w w:val="90"/>
                <w:szCs w:val="24"/>
              </w:rPr>
            </w:pPr>
            <w:r w:rsidRPr="005B068F">
              <w:rPr>
                <w:w w:val="90"/>
                <w:szCs w:val="24"/>
              </w:rPr>
              <w:t>-</w:t>
            </w:r>
          </w:p>
        </w:tc>
        <w:tc>
          <w:tcPr>
            <w:tcW w:w="8222" w:type="dxa"/>
          </w:tcPr>
          <w:p w:rsidR="00D97928" w:rsidRPr="005B068F" w:rsidRDefault="005B068F" w:rsidP="00A3462E">
            <w:pPr>
              <w:pStyle w:val="3"/>
              <w:tabs>
                <w:tab w:val="clear" w:pos="67"/>
                <w:tab w:val="clear" w:pos="1307"/>
                <w:tab w:val="left" w:pos="787"/>
                <w:tab w:val="left" w:pos="814"/>
              </w:tabs>
              <w:spacing w:line="200" w:lineRule="atLeast"/>
              <w:ind w:left="0" w:firstLine="0"/>
              <w:rPr>
                <w:b/>
                <w:i/>
                <w:w w:val="90"/>
                <w:u w:val="single"/>
              </w:rPr>
            </w:pPr>
            <w:r w:rsidRPr="005B068F">
              <w:rPr>
                <w:b/>
                <w:i/>
                <w:w w:val="90"/>
                <w:u w:val="single"/>
              </w:rPr>
              <w:t>11642,90</w:t>
            </w:r>
            <w:r w:rsidR="00617EEC" w:rsidRPr="005B068F">
              <w:rPr>
                <w:b/>
                <w:i/>
                <w:w w:val="90"/>
                <w:u w:val="single"/>
              </w:rPr>
              <w:t xml:space="preserve"> (</w:t>
            </w:r>
            <w:r w:rsidRPr="005B068F">
              <w:rPr>
                <w:b/>
                <w:i/>
                <w:w w:val="90"/>
                <w:u w:val="single"/>
              </w:rPr>
              <w:t>одиннадцать тысяч шестьсот сорок два рубля 90 копеек)</w:t>
            </w:r>
            <w:r w:rsidR="00992469" w:rsidRPr="005B068F">
              <w:rPr>
                <w:b/>
                <w:i/>
                <w:w w:val="90"/>
                <w:u w:val="single"/>
              </w:rPr>
              <w:t>.</w:t>
            </w:r>
          </w:p>
        </w:tc>
      </w:tr>
    </w:tbl>
    <w:p w:rsidR="00A400B0" w:rsidRDefault="00A400B0" w:rsidP="00A400B0">
      <w:pPr>
        <w:pStyle w:val="3"/>
        <w:tabs>
          <w:tab w:val="clear" w:pos="67"/>
          <w:tab w:val="clear" w:pos="1307"/>
          <w:tab w:val="left" w:pos="787"/>
          <w:tab w:val="left" w:pos="814"/>
        </w:tabs>
        <w:spacing w:line="200" w:lineRule="atLeast"/>
        <w:ind w:left="0" w:firstLine="0"/>
        <w:rPr>
          <w:w w:val="90"/>
          <w:szCs w:val="24"/>
        </w:rPr>
      </w:pPr>
    </w:p>
    <w:p w:rsidR="00CD67B5" w:rsidRPr="00A400B0" w:rsidRDefault="00CD67B5" w:rsidP="00A400B0">
      <w:pPr>
        <w:pStyle w:val="3"/>
        <w:tabs>
          <w:tab w:val="clear" w:pos="67"/>
          <w:tab w:val="clear" w:pos="1307"/>
          <w:tab w:val="left" w:pos="787"/>
          <w:tab w:val="left" w:pos="814"/>
        </w:tabs>
        <w:spacing w:line="200" w:lineRule="atLeast"/>
        <w:ind w:left="0" w:firstLine="567"/>
        <w:rPr>
          <w:noProof/>
          <w:w w:val="90"/>
          <w:szCs w:val="24"/>
        </w:rPr>
      </w:pPr>
      <w:r w:rsidRPr="00A400B0">
        <w:rPr>
          <w:noProof/>
          <w:w w:val="90"/>
          <w:szCs w:val="24"/>
        </w:rPr>
        <w:t>Каждый претендент, подающий заявку на участие в конкурсе, вносит средства на указанный счет.</w:t>
      </w:r>
    </w:p>
    <w:p w:rsidR="00CD67B5" w:rsidRPr="00326993" w:rsidRDefault="00CD67B5" w:rsidP="00446B3E">
      <w:pPr>
        <w:pStyle w:val="3"/>
        <w:tabs>
          <w:tab w:val="clear" w:pos="67"/>
          <w:tab w:val="clear" w:pos="1307"/>
          <w:tab w:val="left" w:pos="787"/>
          <w:tab w:val="left" w:pos="814"/>
        </w:tabs>
        <w:spacing w:line="200" w:lineRule="atLeast"/>
        <w:ind w:left="0" w:firstLine="567"/>
        <w:rPr>
          <w:noProof/>
          <w:w w:val="90"/>
          <w:szCs w:val="24"/>
        </w:rPr>
      </w:pPr>
      <w:r w:rsidRPr="00326993">
        <w:rPr>
          <w:noProof/>
          <w:w w:val="90"/>
          <w:szCs w:val="24"/>
        </w:rPr>
        <w:lastRenderedPageBreak/>
        <w:t xml:space="preserve">Факт внесения претендентом денежных средств в качестве обеспечения заявки на участие в конкурсе подтверждается платежным поручением (квитанцией в случае наличной формы оплаты) с отметкой банка об оплате. </w:t>
      </w:r>
    </w:p>
    <w:p w:rsidR="00CD67B5" w:rsidRPr="00DC3730" w:rsidRDefault="00CD67B5" w:rsidP="00446B3E">
      <w:pPr>
        <w:pStyle w:val="3"/>
        <w:tabs>
          <w:tab w:val="clear" w:pos="67"/>
          <w:tab w:val="clear" w:pos="1307"/>
          <w:tab w:val="left" w:pos="787"/>
          <w:tab w:val="left" w:pos="814"/>
        </w:tabs>
        <w:spacing w:line="200" w:lineRule="atLeast"/>
        <w:ind w:left="0" w:firstLine="567"/>
        <w:rPr>
          <w:b/>
          <w:i/>
          <w:noProof/>
          <w:w w:val="90"/>
          <w:szCs w:val="24"/>
        </w:rPr>
      </w:pPr>
      <w:r w:rsidRPr="00DC3730">
        <w:rPr>
          <w:b/>
          <w:i/>
          <w:noProof/>
          <w:w w:val="90"/>
          <w:szCs w:val="24"/>
        </w:rPr>
        <w:t xml:space="preserve">Соответствующее платежное поручение с отметкой банка об оплате  должно быть подано претендентом в составе документов, входящих в заявку на участие в конкурсе. </w:t>
      </w:r>
    </w:p>
    <w:p w:rsidR="00CD67B5" w:rsidRPr="00326993" w:rsidRDefault="00CD67B5" w:rsidP="00446B3E">
      <w:pPr>
        <w:pStyle w:val="3"/>
        <w:tabs>
          <w:tab w:val="clear" w:pos="67"/>
          <w:tab w:val="clear" w:pos="1307"/>
          <w:tab w:val="left" w:pos="787"/>
          <w:tab w:val="left" w:pos="814"/>
        </w:tabs>
        <w:spacing w:line="200" w:lineRule="atLeast"/>
        <w:ind w:left="0" w:firstLine="567"/>
        <w:rPr>
          <w:noProof/>
          <w:w w:val="90"/>
          <w:szCs w:val="24"/>
        </w:rPr>
      </w:pPr>
      <w:r w:rsidRPr="00326993">
        <w:rPr>
          <w:noProof/>
          <w:w w:val="90"/>
          <w:szCs w:val="24"/>
        </w:rPr>
        <w:t>В случае отсутствия в составе заявки указанного выше платежного поручения (квитанции об оплате, оригинальной выписки из банка) с отметкой банка об оплате, претенденту, подавшему соответствующую заявку, отказывается в допуске к участию в конкурсе в соответствии с подпунктом 6 пункта 6 настоящей конкурсной документации.</w:t>
      </w:r>
    </w:p>
    <w:p w:rsidR="00CD67B5" w:rsidRPr="00326993" w:rsidRDefault="00CD67B5" w:rsidP="00446B3E">
      <w:pPr>
        <w:pStyle w:val="3"/>
        <w:tabs>
          <w:tab w:val="clear" w:pos="67"/>
          <w:tab w:val="clear" w:pos="1307"/>
          <w:tab w:val="left" w:pos="787"/>
          <w:tab w:val="left" w:pos="814"/>
        </w:tabs>
        <w:spacing w:line="200" w:lineRule="atLeast"/>
        <w:ind w:left="0" w:firstLine="567"/>
        <w:rPr>
          <w:noProof/>
          <w:w w:val="90"/>
          <w:szCs w:val="24"/>
        </w:rPr>
      </w:pPr>
      <w:r w:rsidRPr="00326993">
        <w:rPr>
          <w:noProof/>
          <w:w w:val="90"/>
          <w:szCs w:val="24"/>
        </w:rPr>
        <w:t xml:space="preserve">Заказчик возвращает претендентам денежные средства, внесенные в качестве обеспечения заявки на участие в конкурсе путем перечисления денежных средств на банковский счет, указанный в заявке, поданной соответствующим участником размещения заказа в следующих случаях и в следующие сроки: </w:t>
      </w:r>
    </w:p>
    <w:p w:rsidR="00CD67B5" w:rsidRPr="00326993" w:rsidRDefault="00CD67B5" w:rsidP="00261473">
      <w:pPr>
        <w:pStyle w:val="3"/>
        <w:numPr>
          <w:ilvl w:val="0"/>
          <w:numId w:val="10"/>
        </w:numPr>
        <w:tabs>
          <w:tab w:val="clear" w:pos="1307"/>
          <w:tab w:val="left" w:pos="426"/>
        </w:tabs>
        <w:spacing w:line="200" w:lineRule="atLeast"/>
        <w:ind w:left="0" w:firstLine="142"/>
        <w:rPr>
          <w:noProof/>
          <w:w w:val="90"/>
          <w:szCs w:val="24"/>
        </w:rPr>
      </w:pPr>
      <w:r w:rsidRPr="00326993">
        <w:rPr>
          <w:noProof/>
          <w:w w:val="90"/>
          <w:szCs w:val="24"/>
        </w:rPr>
        <w:t>в течение пяти дней со дня принятия заказчиком решения об отказе от проведения открытого конкурса;</w:t>
      </w:r>
    </w:p>
    <w:p w:rsidR="00CD67B5" w:rsidRPr="00326993" w:rsidRDefault="00CD67B5" w:rsidP="00261473">
      <w:pPr>
        <w:pStyle w:val="3"/>
        <w:numPr>
          <w:ilvl w:val="0"/>
          <w:numId w:val="10"/>
        </w:numPr>
        <w:tabs>
          <w:tab w:val="clear" w:pos="1307"/>
          <w:tab w:val="left" w:pos="426"/>
        </w:tabs>
        <w:spacing w:line="200" w:lineRule="atLeast"/>
        <w:ind w:left="0" w:firstLine="142"/>
        <w:rPr>
          <w:noProof/>
          <w:w w:val="90"/>
          <w:szCs w:val="24"/>
        </w:rPr>
      </w:pPr>
      <w:r w:rsidRPr="00326993">
        <w:rPr>
          <w:noProof/>
          <w:w w:val="90"/>
          <w:szCs w:val="24"/>
        </w:rPr>
        <w:t>в течение пяти дней со дня поступления заказчику уведомления об отзыве участником размещения заказа заявки на участие в конкурсе с соблюдением положений пункта 9 конкурсной документации;</w:t>
      </w:r>
    </w:p>
    <w:p w:rsidR="00CD67B5" w:rsidRPr="00326993" w:rsidRDefault="00CD67B5" w:rsidP="00261473">
      <w:pPr>
        <w:pStyle w:val="3"/>
        <w:numPr>
          <w:ilvl w:val="0"/>
          <w:numId w:val="10"/>
        </w:numPr>
        <w:tabs>
          <w:tab w:val="clear" w:pos="1307"/>
          <w:tab w:val="left" w:pos="426"/>
        </w:tabs>
        <w:spacing w:line="200" w:lineRule="atLeast"/>
        <w:ind w:left="0" w:firstLine="142"/>
        <w:rPr>
          <w:noProof/>
          <w:w w:val="90"/>
          <w:szCs w:val="24"/>
        </w:rPr>
      </w:pPr>
      <w:r w:rsidRPr="00326993">
        <w:rPr>
          <w:noProof/>
          <w:w w:val="90"/>
          <w:szCs w:val="24"/>
        </w:rPr>
        <w:t xml:space="preserve">в течение пяти дней со дня подписания протокола рассмотрения </w:t>
      </w:r>
      <w:r w:rsidR="00994807">
        <w:rPr>
          <w:noProof/>
          <w:w w:val="90"/>
          <w:szCs w:val="24"/>
        </w:rPr>
        <w:t>заявок на участие в конкурсе прет</w:t>
      </w:r>
      <w:r w:rsidRPr="00326993">
        <w:rPr>
          <w:noProof/>
          <w:w w:val="90"/>
          <w:szCs w:val="24"/>
        </w:rPr>
        <w:t>енденту, которому(ым) отказано в допуске к участию в конкурсе;</w:t>
      </w:r>
    </w:p>
    <w:p w:rsidR="00CD67B5" w:rsidRPr="00326993" w:rsidRDefault="00CD67B5" w:rsidP="00261473">
      <w:pPr>
        <w:pStyle w:val="3"/>
        <w:numPr>
          <w:ilvl w:val="0"/>
          <w:numId w:val="10"/>
        </w:numPr>
        <w:tabs>
          <w:tab w:val="clear" w:pos="1307"/>
          <w:tab w:val="left" w:pos="426"/>
        </w:tabs>
        <w:spacing w:line="200" w:lineRule="atLeast"/>
        <w:ind w:left="0" w:firstLine="142"/>
        <w:rPr>
          <w:noProof/>
          <w:w w:val="90"/>
          <w:szCs w:val="24"/>
        </w:rPr>
      </w:pPr>
      <w:r w:rsidRPr="00326993">
        <w:rPr>
          <w:noProof/>
          <w:w w:val="90"/>
          <w:szCs w:val="24"/>
        </w:rPr>
        <w:t>в течение пяти дней со дня подписания протокола оценки и сопоставления заявок на участие в конкурсе участникам конкурса, которые участвовали в конкурсе, но не стали победителями конкурса, за исключением участника конкурса, заявке на участие в конкурсе которого присвоен второй номер;</w:t>
      </w:r>
    </w:p>
    <w:p w:rsidR="00CD67B5" w:rsidRPr="00326993" w:rsidRDefault="00CD67B5" w:rsidP="00261473">
      <w:pPr>
        <w:pStyle w:val="3"/>
        <w:numPr>
          <w:ilvl w:val="0"/>
          <w:numId w:val="10"/>
        </w:numPr>
        <w:tabs>
          <w:tab w:val="clear" w:pos="1307"/>
          <w:tab w:val="left" w:pos="426"/>
        </w:tabs>
        <w:spacing w:line="200" w:lineRule="atLeast"/>
        <w:ind w:left="0" w:firstLine="142"/>
        <w:rPr>
          <w:noProof/>
          <w:w w:val="90"/>
          <w:szCs w:val="24"/>
        </w:rPr>
      </w:pPr>
      <w:r w:rsidRPr="00326993">
        <w:rPr>
          <w:noProof/>
          <w:w w:val="90"/>
          <w:szCs w:val="24"/>
        </w:rPr>
        <w:t>в течение пяти дней со дня подписания протокола оценки и сопоставления заявок на участие в конкурсе участникам размещения заказа, заявки на участие в конкурсе которых получены после окончания приема конвертов с заявками на участие в конкурсе и возвращены;</w:t>
      </w:r>
    </w:p>
    <w:p w:rsidR="00CD67B5" w:rsidRPr="00326993" w:rsidRDefault="00CD67B5" w:rsidP="00261473">
      <w:pPr>
        <w:pStyle w:val="3"/>
        <w:numPr>
          <w:ilvl w:val="0"/>
          <w:numId w:val="10"/>
        </w:numPr>
        <w:tabs>
          <w:tab w:val="clear" w:pos="1307"/>
          <w:tab w:val="left" w:pos="426"/>
        </w:tabs>
        <w:spacing w:line="200" w:lineRule="atLeast"/>
        <w:ind w:left="0" w:firstLine="142"/>
        <w:rPr>
          <w:noProof/>
          <w:w w:val="90"/>
          <w:szCs w:val="24"/>
        </w:rPr>
      </w:pPr>
      <w:r w:rsidRPr="00326993">
        <w:rPr>
          <w:noProof/>
          <w:w w:val="90"/>
          <w:szCs w:val="24"/>
        </w:rPr>
        <w:t>претенденту, заявке на участие в конкурсе которого присвоен второй номер, в течение пяти дней со дня заключения договора с победителем конкурса или с таким участником конкурса;</w:t>
      </w:r>
    </w:p>
    <w:p w:rsidR="00CD67B5" w:rsidRPr="00326993" w:rsidRDefault="00CD67B5" w:rsidP="00261473">
      <w:pPr>
        <w:pStyle w:val="3"/>
        <w:tabs>
          <w:tab w:val="clear" w:pos="67"/>
          <w:tab w:val="clear" w:pos="1307"/>
          <w:tab w:val="left" w:pos="1487"/>
          <w:tab w:val="left" w:pos="1547"/>
          <w:tab w:val="left" w:pos="1874"/>
        </w:tabs>
        <w:spacing w:line="200" w:lineRule="atLeast"/>
        <w:ind w:left="0" w:firstLine="567"/>
        <w:rPr>
          <w:noProof/>
          <w:w w:val="90"/>
          <w:szCs w:val="24"/>
        </w:rPr>
      </w:pPr>
      <w:r w:rsidRPr="00326993">
        <w:rPr>
          <w:noProof/>
          <w:w w:val="90"/>
          <w:szCs w:val="24"/>
        </w:rPr>
        <w:t xml:space="preserve">Единственному участнику конкурса в течение 5 рабочих дней с даты предоставления заказчику подписанного им проекта договора управления многоквартирным домом и обеспечения исполнения обязательств. </w:t>
      </w:r>
    </w:p>
    <w:p w:rsidR="00CD67B5" w:rsidRPr="00EA0D02" w:rsidRDefault="00CD67B5" w:rsidP="00EA0D02">
      <w:pPr>
        <w:pStyle w:val="3"/>
        <w:tabs>
          <w:tab w:val="clear" w:pos="67"/>
          <w:tab w:val="clear" w:pos="1307"/>
          <w:tab w:val="left" w:pos="0"/>
          <w:tab w:val="left" w:pos="787"/>
          <w:tab w:val="left" w:pos="1147"/>
          <w:tab w:val="left" w:pos="1374"/>
        </w:tabs>
        <w:spacing w:line="200" w:lineRule="atLeast"/>
        <w:ind w:left="0" w:firstLine="567"/>
        <w:rPr>
          <w:noProof/>
          <w:w w:val="90"/>
          <w:szCs w:val="24"/>
        </w:rPr>
      </w:pPr>
      <w:r w:rsidRPr="00326993">
        <w:rPr>
          <w:noProof/>
          <w:w w:val="90"/>
          <w:szCs w:val="24"/>
        </w:rPr>
        <w:t>Денежные средства, внесенные в качестве обеспечения заявки на участие в конкурсе, не возвращаются в случае уклонения победителя конкурса или участника конкурса, заявке на участие в конкурсе которого присвоен второй номер, от заключения договора.</w:t>
      </w:r>
    </w:p>
    <w:bookmarkEnd w:id="1"/>
    <w:p w:rsidR="00D70244" w:rsidRPr="009F46B0" w:rsidRDefault="00D70244" w:rsidP="00EA0D02">
      <w:pPr>
        <w:pStyle w:val="1"/>
        <w:spacing w:before="240" w:after="120"/>
        <w:jc w:val="center"/>
        <w:rPr>
          <w:w w:val="90"/>
          <w:sz w:val="24"/>
          <w:szCs w:val="24"/>
        </w:rPr>
      </w:pPr>
      <w:r w:rsidRPr="009F46B0">
        <w:rPr>
          <w:w w:val="90"/>
          <w:sz w:val="24"/>
          <w:szCs w:val="24"/>
        </w:rPr>
        <w:t>3. Порядок проведения осмотров заинтересованными лицами и претендентами объекта конкурса и  г</w:t>
      </w:r>
      <w:r w:rsidR="003541D2" w:rsidRPr="009F46B0">
        <w:rPr>
          <w:w w:val="90"/>
          <w:sz w:val="24"/>
          <w:szCs w:val="24"/>
        </w:rPr>
        <w:t>рафик проведения таких осмотров</w:t>
      </w:r>
    </w:p>
    <w:p w:rsidR="00D80011" w:rsidRPr="00D80011" w:rsidRDefault="00D70244" w:rsidP="00AD08D0">
      <w:pPr>
        <w:ind w:firstLine="708"/>
        <w:jc w:val="both"/>
        <w:rPr>
          <w:w w:val="90"/>
        </w:rPr>
      </w:pPr>
      <w:r w:rsidRPr="00326993">
        <w:rPr>
          <w:w w:val="90"/>
        </w:rPr>
        <w:t xml:space="preserve">Администрация </w:t>
      </w:r>
      <w:r w:rsidR="00992469">
        <w:rPr>
          <w:w w:val="90"/>
        </w:rPr>
        <w:t>Лахдепохского городского</w:t>
      </w:r>
      <w:r w:rsidR="00E5601E" w:rsidRPr="00326993">
        <w:rPr>
          <w:w w:val="90"/>
        </w:rPr>
        <w:t xml:space="preserve"> поселения</w:t>
      </w:r>
      <w:r w:rsidRPr="00326993">
        <w:rPr>
          <w:w w:val="90"/>
        </w:rPr>
        <w:t xml:space="preserve"> организует проведение осмотров заинтересованными лицами и претендентами объекта конкурса </w:t>
      </w:r>
      <w:r w:rsidR="00946BDF" w:rsidRPr="006B3194">
        <w:rPr>
          <w:w w:val="90"/>
        </w:rPr>
        <w:t>с 14:00 до 16:00</w:t>
      </w:r>
      <w:r w:rsidR="00946BDF" w:rsidRPr="00946BDF">
        <w:rPr>
          <w:w w:val="90"/>
        </w:rPr>
        <w:t xml:space="preserve"> (время московское) </w:t>
      </w:r>
      <w:r w:rsidR="00946BDF">
        <w:rPr>
          <w:w w:val="90"/>
        </w:rPr>
        <w:t>в рабочие дни</w:t>
      </w:r>
      <w:r w:rsidRPr="00326993">
        <w:rPr>
          <w:w w:val="90"/>
        </w:rPr>
        <w:t xml:space="preserve"> </w:t>
      </w:r>
      <w:r w:rsidR="00DC3730">
        <w:rPr>
          <w:w w:val="90"/>
        </w:rPr>
        <w:t>согласно графику</w:t>
      </w:r>
      <w:r w:rsidR="0003029D" w:rsidRPr="00326993">
        <w:rPr>
          <w:w w:val="90"/>
        </w:rPr>
        <w:t xml:space="preserve"> осмотра</w:t>
      </w:r>
      <w:r w:rsidRPr="00326993">
        <w:rPr>
          <w:w w:val="90"/>
        </w:rPr>
        <w:t xml:space="preserve">. Порядок и график проведения осмотров указаны в приложениях </w:t>
      </w:r>
      <w:r w:rsidR="008D6A6C" w:rsidRPr="00326993">
        <w:rPr>
          <w:w w:val="90"/>
        </w:rPr>
        <w:t>№</w:t>
      </w:r>
      <w:r w:rsidR="001B6DCC" w:rsidRPr="00326993">
        <w:rPr>
          <w:w w:val="90"/>
        </w:rPr>
        <w:t>4</w:t>
      </w:r>
      <w:r w:rsidRPr="00326993">
        <w:rPr>
          <w:w w:val="90"/>
        </w:rPr>
        <w:t xml:space="preserve">, </w:t>
      </w:r>
      <w:r w:rsidR="008D6A6C" w:rsidRPr="00326993">
        <w:rPr>
          <w:w w:val="90"/>
        </w:rPr>
        <w:t>№</w:t>
      </w:r>
      <w:r w:rsidR="001B6DCC" w:rsidRPr="00326993">
        <w:rPr>
          <w:w w:val="90"/>
        </w:rPr>
        <w:t>5</w:t>
      </w:r>
      <w:r w:rsidRPr="00326993">
        <w:rPr>
          <w:w w:val="90"/>
        </w:rPr>
        <w:t xml:space="preserve"> к настоящей конкурсной документации. </w:t>
      </w:r>
      <w:r w:rsidR="00CD67B5" w:rsidRPr="00326993">
        <w:rPr>
          <w:w w:val="90"/>
        </w:rPr>
        <w:t>Ответст</w:t>
      </w:r>
      <w:r w:rsidR="009F46B0">
        <w:rPr>
          <w:w w:val="90"/>
        </w:rPr>
        <w:t xml:space="preserve">венный за проведение осмотров </w:t>
      </w:r>
      <w:r w:rsidR="009F46B0" w:rsidRPr="00A3462E">
        <w:rPr>
          <w:w w:val="90"/>
        </w:rPr>
        <w:t xml:space="preserve">– </w:t>
      </w:r>
      <w:r w:rsidR="00290FDA" w:rsidRPr="00A3462E">
        <w:rPr>
          <w:w w:val="90"/>
        </w:rPr>
        <w:t>специалист</w:t>
      </w:r>
      <w:r w:rsidR="00861776" w:rsidRPr="00A3462E">
        <w:rPr>
          <w:w w:val="90"/>
        </w:rPr>
        <w:t xml:space="preserve"> </w:t>
      </w:r>
      <w:r w:rsidR="00290FDA" w:rsidRPr="00A3462E">
        <w:rPr>
          <w:w w:val="90"/>
        </w:rPr>
        <w:t>МКУ «Недвижимость»</w:t>
      </w:r>
      <w:r w:rsidR="00DC3730" w:rsidRPr="00A3462E">
        <w:rPr>
          <w:w w:val="90"/>
        </w:rPr>
        <w:t xml:space="preserve"> – </w:t>
      </w:r>
      <w:r w:rsidR="00AE4A49">
        <w:rPr>
          <w:w w:val="90"/>
        </w:rPr>
        <w:t>Янченко Антон Валерьевич</w:t>
      </w:r>
      <w:r w:rsidR="00DC3730" w:rsidRPr="006B3194">
        <w:rPr>
          <w:w w:val="90"/>
        </w:rPr>
        <w:t>,</w:t>
      </w:r>
      <w:r w:rsidR="00DC3730" w:rsidRPr="00D80011">
        <w:rPr>
          <w:w w:val="90"/>
        </w:rPr>
        <w:t xml:space="preserve"> </w:t>
      </w:r>
    </w:p>
    <w:p w:rsidR="00D80011" w:rsidRPr="00D80011" w:rsidRDefault="00D80011" w:rsidP="00DC3730">
      <w:pPr>
        <w:jc w:val="both"/>
        <w:rPr>
          <w:w w:val="90"/>
          <w:vertAlign w:val="superscript"/>
        </w:rPr>
      </w:pPr>
      <w:r>
        <w:rPr>
          <w:w w:val="90"/>
          <w:vertAlign w:val="superscript"/>
        </w:rPr>
        <w:t xml:space="preserve">                                                                         (должность)                                                                                                           (Ф.И.О.)</w:t>
      </w:r>
    </w:p>
    <w:p w:rsidR="00DC3730" w:rsidRPr="00D80011" w:rsidRDefault="00D80011" w:rsidP="00DC3730">
      <w:pPr>
        <w:jc w:val="both"/>
        <w:rPr>
          <w:i/>
          <w:w w:val="90"/>
        </w:rPr>
      </w:pPr>
      <w:r w:rsidRPr="00D80011">
        <w:rPr>
          <w:w w:val="90"/>
        </w:rPr>
        <w:t>Т</w:t>
      </w:r>
      <w:r w:rsidR="00DC3730" w:rsidRPr="00D80011">
        <w:rPr>
          <w:w w:val="90"/>
        </w:rPr>
        <w:t>елефон</w:t>
      </w:r>
      <w:r w:rsidRPr="00D80011">
        <w:rPr>
          <w:w w:val="90"/>
        </w:rPr>
        <w:t>/факс</w:t>
      </w:r>
      <w:r w:rsidR="00DC3730" w:rsidRPr="00D80011">
        <w:rPr>
          <w:w w:val="90"/>
        </w:rPr>
        <w:t>: (814</w:t>
      </w:r>
      <w:r w:rsidR="00315AE7" w:rsidRPr="00D80011">
        <w:rPr>
          <w:w w:val="90"/>
        </w:rPr>
        <w:t> </w:t>
      </w:r>
      <w:r w:rsidRPr="00D80011">
        <w:rPr>
          <w:w w:val="90"/>
        </w:rPr>
        <w:t>50</w:t>
      </w:r>
      <w:r w:rsidR="00DC3730" w:rsidRPr="00D80011">
        <w:rPr>
          <w:w w:val="90"/>
        </w:rPr>
        <w:t>)</w:t>
      </w:r>
      <w:r w:rsidR="00315AE7" w:rsidRPr="00D80011">
        <w:rPr>
          <w:w w:val="90"/>
        </w:rPr>
        <w:t> </w:t>
      </w:r>
      <w:r w:rsidR="00F17EF0">
        <w:rPr>
          <w:w w:val="90"/>
        </w:rPr>
        <w:t>2-29-83</w:t>
      </w:r>
    </w:p>
    <w:p w:rsidR="00D80011" w:rsidRDefault="00D80011" w:rsidP="00946BDF">
      <w:pPr>
        <w:ind w:firstLine="567"/>
        <w:jc w:val="both"/>
        <w:rPr>
          <w:w w:val="90"/>
        </w:rPr>
      </w:pPr>
    </w:p>
    <w:p w:rsidR="00946BDF" w:rsidRPr="00946BDF" w:rsidRDefault="00946BDF" w:rsidP="00946BDF">
      <w:pPr>
        <w:ind w:firstLine="567"/>
        <w:jc w:val="both"/>
        <w:rPr>
          <w:w w:val="90"/>
        </w:rPr>
      </w:pPr>
      <w:r w:rsidRPr="00946BDF">
        <w:rPr>
          <w:w w:val="90"/>
        </w:rPr>
        <w:t>Претендент или заинтересованное лицо должны уведомить муниципального заказчика о желании осмотреть объект конкурса в установленные дни и часы не позднее</w:t>
      </w:r>
      <w:r>
        <w:rPr>
          <w:w w:val="90"/>
        </w:rPr>
        <w:t>,</w:t>
      </w:r>
      <w:r w:rsidRPr="00946BDF">
        <w:rPr>
          <w:w w:val="90"/>
        </w:rPr>
        <w:t xml:space="preserve"> чем за день до проведения осмотра. Уведомление может быть сделано в письменной форме на бумажном носителе, посредством факсимильной связи, телефонограммы или лично (контактное лицо указано в извещении о проведении конкурса).</w:t>
      </w:r>
    </w:p>
    <w:p w:rsidR="00E21147" w:rsidRPr="00326993" w:rsidRDefault="00E21147" w:rsidP="00EA0D02">
      <w:pPr>
        <w:spacing w:line="200" w:lineRule="atLeast"/>
        <w:ind w:firstLine="567"/>
        <w:jc w:val="both"/>
        <w:rPr>
          <w:w w:val="90"/>
        </w:rPr>
      </w:pPr>
    </w:p>
    <w:p w:rsidR="00D70244" w:rsidRPr="009F46B0" w:rsidRDefault="009E0DB6" w:rsidP="00EA0D02">
      <w:pPr>
        <w:pStyle w:val="1"/>
        <w:spacing w:before="240" w:after="120"/>
        <w:jc w:val="center"/>
        <w:rPr>
          <w:w w:val="90"/>
          <w:sz w:val="24"/>
          <w:szCs w:val="24"/>
        </w:rPr>
      </w:pPr>
      <w:r w:rsidRPr="009F46B0">
        <w:rPr>
          <w:w w:val="90"/>
          <w:sz w:val="24"/>
          <w:szCs w:val="24"/>
        </w:rPr>
        <w:lastRenderedPageBreak/>
        <w:t xml:space="preserve">4. Срок внесения собственниками </w:t>
      </w:r>
      <w:r w:rsidR="00D70244" w:rsidRPr="009F46B0">
        <w:rPr>
          <w:w w:val="90"/>
          <w:sz w:val="24"/>
          <w:szCs w:val="24"/>
        </w:rPr>
        <w:t>помещений в многоквартирном доме платы за содержание и ремонт жилого помещения и коммунальные услуги</w:t>
      </w:r>
    </w:p>
    <w:p w:rsidR="001002B7" w:rsidRPr="00326993" w:rsidRDefault="00CD67B5" w:rsidP="009F46B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5"/>
          <w:w w:val="90"/>
        </w:rPr>
      </w:pPr>
      <w:r w:rsidRPr="00326993">
        <w:rPr>
          <w:spacing w:val="5"/>
          <w:w w:val="90"/>
        </w:rPr>
        <w:t>Плата за жилое помещение и коммунальные услуги вносится на основании платежных документов, представленных Управляющей организацией не позднее десятого  числа месяца, следующего за истекшим месяцем.</w:t>
      </w:r>
    </w:p>
    <w:p w:rsidR="00CD67B5" w:rsidRPr="00EA0D02" w:rsidRDefault="00CD67B5" w:rsidP="00EA0D02">
      <w:pPr>
        <w:pStyle w:val="1"/>
        <w:spacing w:before="240" w:after="120"/>
        <w:jc w:val="center"/>
        <w:rPr>
          <w:w w:val="90"/>
          <w:sz w:val="24"/>
          <w:szCs w:val="24"/>
        </w:rPr>
      </w:pPr>
      <w:r w:rsidRPr="00EA0D02">
        <w:rPr>
          <w:w w:val="90"/>
          <w:sz w:val="24"/>
          <w:szCs w:val="24"/>
        </w:rPr>
        <w:t>5. Цена договора.</w:t>
      </w:r>
    </w:p>
    <w:p w:rsidR="00581E5F" w:rsidRDefault="00CD67B5" w:rsidP="00EA0D02">
      <w:pPr>
        <w:tabs>
          <w:tab w:val="left" w:pos="720"/>
        </w:tabs>
        <w:spacing w:before="57" w:after="57" w:line="200" w:lineRule="atLeast"/>
        <w:ind w:firstLine="567"/>
        <w:jc w:val="both"/>
        <w:rPr>
          <w:w w:val="90"/>
        </w:rPr>
      </w:pPr>
      <w:r w:rsidRPr="00326993">
        <w:rPr>
          <w:w w:val="90"/>
        </w:rPr>
        <w:t>Объектами конкурса являются</w:t>
      </w:r>
      <w:r w:rsidR="00581E5F">
        <w:rPr>
          <w:w w:val="90"/>
        </w:rPr>
        <w:t>:</w:t>
      </w:r>
    </w:p>
    <w:p w:rsidR="00581E5F" w:rsidRPr="00BA6D12" w:rsidRDefault="00C23E71" w:rsidP="005B068F">
      <w:pPr>
        <w:tabs>
          <w:tab w:val="left" w:pos="720"/>
        </w:tabs>
        <w:spacing w:before="57" w:after="57" w:line="200" w:lineRule="atLeast"/>
        <w:jc w:val="both"/>
        <w:rPr>
          <w:w w:val="90"/>
        </w:rPr>
      </w:pPr>
      <w:r w:rsidRPr="00BA6D12">
        <w:rPr>
          <w:w w:val="90"/>
        </w:rPr>
        <w:t>-</w:t>
      </w:r>
      <w:r w:rsidR="00DE6DB4" w:rsidRPr="00BA6D12">
        <w:rPr>
          <w:w w:val="90"/>
        </w:rPr>
        <w:t xml:space="preserve">по лоту № 1 – </w:t>
      </w:r>
      <w:r w:rsidR="00CC3482" w:rsidRPr="00BA6D12">
        <w:rPr>
          <w:w w:val="90"/>
        </w:rPr>
        <w:t>6</w:t>
      </w:r>
      <w:r w:rsidR="005B068F" w:rsidRPr="00BA6D12">
        <w:rPr>
          <w:w w:val="90"/>
        </w:rPr>
        <w:t>4</w:t>
      </w:r>
      <w:r w:rsidR="00581E5F" w:rsidRPr="00BA6D12">
        <w:rPr>
          <w:w w:val="90"/>
        </w:rPr>
        <w:t xml:space="preserve"> </w:t>
      </w:r>
      <w:r w:rsidR="00E46457" w:rsidRPr="00BA6D12">
        <w:rPr>
          <w:w w:val="90"/>
        </w:rPr>
        <w:t>(</w:t>
      </w:r>
      <w:r w:rsidR="005B068F" w:rsidRPr="00BA6D12">
        <w:rPr>
          <w:w w:val="90"/>
        </w:rPr>
        <w:t>шестьдесят четыре</w:t>
      </w:r>
      <w:r w:rsidR="00E46457" w:rsidRPr="00BA6D12">
        <w:rPr>
          <w:w w:val="90"/>
        </w:rPr>
        <w:t xml:space="preserve">) </w:t>
      </w:r>
      <w:r w:rsidR="00581E5F" w:rsidRPr="00BA6D12">
        <w:rPr>
          <w:w w:val="90"/>
        </w:rPr>
        <w:t>многоквартирных дома;</w:t>
      </w:r>
    </w:p>
    <w:p w:rsidR="00D80011" w:rsidRPr="00BA6D12" w:rsidRDefault="00C23E71" w:rsidP="005B068F">
      <w:pPr>
        <w:tabs>
          <w:tab w:val="left" w:pos="720"/>
        </w:tabs>
        <w:spacing w:before="57" w:after="57" w:line="200" w:lineRule="atLeast"/>
        <w:jc w:val="both"/>
        <w:rPr>
          <w:w w:val="90"/>
        </w:rPr>
      </w:pPr>
      <w:r w:rsidRPr="00BA6D12">
        <w:rPr>
          <w:w w:val="90"/>
        </w:rPr>
        <w:t>-</w:t>
      </w:r>
      <w:r w:rsidR="00D80011" w:rsidRPr="00BA6D12">
        <w:rPr>
          <w:w w:val="90"/>
        </w:rPr>
        <w:t>по</w:t>
      </w:r>
      <w:r w:rsidR="005B068F" w:rsidRPr="00BA6D12">
        <w:rPr>
          <w:w w:val="90"/>
        </w:rPr>
        <w:t xml:space="preserve"> лоту № 2 – 62</w:t>
      </w:r>
      <w:r w:rsidR="00CC3482" w:rsidRPr="00BA6D12">
        <w:rPr>
          <w:w w:val="90"/>
        </w:rPr>
        <w:t xml:space="preserve"> (</w:t>
      </w:r>
      <w:r w:rsidR="005B068F" w:rsidRPr="00BA6D12">
        <w:rPr>
          <w:w w:val="90"/>
        </w:rPr>
        <w:t>шестьдесят два</w:t>
      </w:r>
      <w:r w:rsidR="00D80011" w:rsidRPr="00BA6D12">
        <w:rPr>
          <w:w w:val="90"/>
        </w:rPr>
        <w:t>) многоквартирных дома;</w:t>
      </w:r>
    </w:p>
    <w:p w:rsidR="00D80011" w:rsidRDefault="00C23E71" w:rsidP="00C23E71">
      <w:pPr>
        <w:tabs>
          <w:tab w:val="left" w:pos="720"/>
        </w:tabs>
        <w:spacing w:before="57" w:after="57" w:line="200" w:lineRule="atLeast"/>
        <w:jc w:val="both"/>
        <w:rPr>
          <w:w w:val="90"/>
        </w:rPr>
      </w:pPr>
      <w:r w:rsidRPr="00BA6D12">
        <w:rPr>
          <w:w w:val="90"/>
        </w:rPr>
        <w:t>-</w:t>
      </w:r>
      <w:r w:rsidR="005B068F" w:rsidRPr="00BA6D12">
        <w:rPr>
          <w:w w:val="90"/>
        </w:rPr>
        <w:t>по лоту № 3 – 50</w:t>
      </w:r>
      <w:r w:rsidR="00CC3482" w:rsidRPr="00BA6D12">
        <w:rPr>
          <w:w w:val="90"/>
        </w:rPr>
        <w:t xml:space="preserve"> (</w:t>
      </w:r>
      <w:r w:rsidR="005B068F" w:rsidRPr="00BA6D12">
        <w:rPr>
          <w:w w:val="90"/>
        </w:rPr>
        <w:t>пятьдесят</w:t>
      </w:r>
      <w:r w:rsidR="00662818" w:rsidRPr="00BA6D12">
        <w:rPr>
          <w:w w:val="90"/>
        </w:rPr>
        <w:t>) многоквартирных дома.</w:t>
      </w:r>
    </w:p>
    <w:p w:rsidR="00CD67B5" w:rsidRPr="00326993" w:rsidRDefault="00EA0D02" w:rsidP="00EA0D02">
      <w:pPr>
        <w:tabs>
          <w:tab w:val="left" w:pos="720"/>
        </w:tabs>
        <w:spacing w:before="57" w:after="57" w:line="200" w:lineRule="atLeast"/>
        <w:ind w:firstLine="567"/>
        <w:jc w:val="both"/>
        <w:rPr>
          <w:b/>
          <w:w w:val="90"/>
        </w:rPr>
      </w:pPr>
      <w:r>
        <w:rPr>
          <w:w w:val="90"/>
        </w:rPr>
        <w:t>В лот</w:t>
      </w:r>
      <w:r w:rsidR="00662818">
        <w:rPr>
          <w:w w:val="90"/>
        </w:rPr>
        <w:t>ах</w:t>
      </w:r>
      <w:r w:rsidR="00CD67B5" w:rsidRPr="00326993">
        <w:rPr>
          <w:w w:val="90"/>
        </w:rPr>
        <w:t xml:space="preserve"> указана общая площадь жилых и нежилых помещений</w:t>
      </w:r>
      <w:r w:rsidR="00662818">
        <w:rPr>
          <w:w w:val="90"/>
        </w:rPr>
        <w:t xml:space="preserve">, не входящих </w:t>
      </w:r>
      <w:r>
        <w:rPr>
          <w:w w:val="90"/>
        </w:rPr>
        <w:t>в состав общего имущества</w:t>
      </w:r>
      <w:r w:rsidR="00CD67B5" w:rsidRPr="00326993">
        <w:rPr>
          <w:w w:val="90"/>
        </w:rPr>
        <w:t xml:space="preserve"> </w:t>
      </w:r>
      <w:r w:rsidR="00E46457">
        <w:rPr>
          <w:w w:val="90"/>
        </w:rPr>
        <w:t xml:space="preserve">многоквартирных </w:t>
      </w:r>
      <w:r w:rsidR="00CD67B5" w:rsidRPr="00326993">
        <w:rPr>
          <w:w w:val="90"/>
        </w:rPr>
        <w:t xml:space="preserve">домов: </w:t>
      </w:r>
    </w:p>
    <w:p w:rsidR="00CD67B5" w:rsidRPr="00543F86" w:rsidRDefault="00CD67B5" w:rsidP="00333D6C">
      <w:pPr>
        <w:ind w:firstLine="567"/>
        <w:jc w:val="both"/>
        <w:rPr>
          <w:w w:val="90"/>
        </w:rPr>
      </w:pPr>
      <w:r w:rsidRPr="00543F86">
        <w:rPr>
          <w:b/>
          <w:w w:val="90"/>
        </w:rPr>
        <w:t>Лот №</w:t>
      </w:r>
      <w:r w:rsidR="00E46457" w:rsidRPr="00543F86">
        <w:rPr>
          <w:b/>
          <w:w w:val="90"/>
        </w:rPr>
        <w:t xml:space="preserve"> </w:t>
      </w:r>
      <w:r w:rsidRPr="00543F86">
        <w:rPr>
          <w:b/>
          <w:w w:val="90"/>
        </w:rPr>
        <w:t>1</w:t>
      </w:r>
      <w:r w:rsidR="00E46457" w:rsidRPr="00543F86">
        <w:rPr>
          <w:b/>
          <w:w w:val="90"/>
        </w:rPr>
        <w:t xml:space="preserve"> –</w:t>
      </w:r>
      <w:r w:rsidRPr="00543F86">
        <w:rPr>
          <w:b/>
          <w:w w:val="90"/>
        </w:rPr>
        <w:t xml:space="preserve"> </w:t>
      </w:r>
      <w:r w:rsidRPr="00543F86">
        <w:rPr>
          <w:w w:val="90"/>
        </w:rPr>
        <w:t xml:space="preserve">общая площадь помещений </w:t>
      </w:r>
      <w:r w:rsidR="00543F86" w:rsidRPr="00543F86">
        <w:rPr>
          <w:b/>
          <w:i/>
          <w:w w:val="90"/>
          <w:u w:val="single"/>
        </w:rPr>
        <w:t>15615,10</w:t>
      </w:r>
      <w:r w:rsidR="00C166CD" w:rsidRPr="00543F86">
        <w:rPr>
          <w:b/>
          <w:w w:val="90"/>
        </w:rPr>
        <w:t xml:space="preserve"> </w:t>
      </w:r>
      <w:r w:rsidR="00C166CD" w:rsidRPr="00543F86">
        <w:rPr>
          <w:w w:val="90"/>
        </w:rPr>
        <w:t>квадратных метров</w:t>
      </w:r>
      <w:r w:rsidRPr="00543F86">
        <w:rPr>
          <w:w w:val="90"/>
        </w:rPr>
        <w:t xml:space="preserve">, </w:t>
      </w:r>
      <w:r w:rsidR="004B0155" w:rsidRPr="00543F86">
        <w:rPr>
          <w:w w:val="90"/>
        </w:rPr>
        <w:t>цена договора управления многоквартирным</w:t>
      </w:r>
      <w:r w:rsidR="00E46457" w:rsidRPr="00543F86">
        <w:rPr>
          <w:w w:val="90"/>
        </w:rPr>
        <w:t>и дома</w:t>
      </w:r>
      <w:r w:rsidR="004B0155" w:rsidRPr="00543F86">
        <w:rPr>
          <w:w w:val="90"/>
        </w:rPr>
        <w:t>м</w:t>
      </w:r>
      <w:r w:rsidR="00E46457" w:rsidRPr="00543F86">
        <w:rPr>
          <w:w w:val="90"/>
        </w:rPr>
        <w:t>и</w:t>
      </w:r>
      <w:r w:rsidR="004B0155" w:rsidRPr="00543F86">
        <w:rPr>
          <w:w w:val="90"/>
        </w:rPr>
        <w:t xml:space="preserve">, подлежащая уплате собственниками помещений в течение месяца </w:t>
      </w:r>
      <w:r w:rsidR="00543F86" w:rsidRPr="00543F86">
        <w:rPr>
          <w:b/>
          <w:i/>
          <w:w w:val="90"/>
          <w:u w:val="single"/>
        </w:rPr>
        <w:t>586291</w:t>
      </w:r>
      <w:r w:rsidR="006E7220" w:rsidRPr="00543F86">
        <w:rPr>
          <w:b/>
          <w:i/>
          <w:w w:val="90"/>
          <w:u w:val="single"/>
        </w:rPr>
        <w:t>,00</w:t>
      </w:r>
      <w:r w:rsidR="00605AA0" w:rsidRPr="00543F86">
        <w:rPr>
          <w:b/>
          <w:i/>
          <w:w w:val="90"/>
          <w:u w:val="single"/>
        </w:rPr>
        <w:t xml:space="preserve"> </w:t>
      </w:r>
      <w:r w:rsidRPr="00543F86">
        <w:rPr>
          <w:w w:val="90"/>
        </w:rPr>
        <w:t>руб.;</w:t>
      </w:r>
    </w:p>
    <w:p w:rsidR="00333D6C" w:rsidRPr="00543F86" w:rsidRDefault="00333D6C" w:rsidP="00A5082A">
      <w:pPr>
        <w:ind w:firstLine="567"/>
        <w:jc w:val="both"/>
        <w:rPr>
          <w:w w:val="90"/>
        </w:rPr>
      </w:pPr>
      <w:r w:rsidRPr="00543F86">
        <w:rPr>
          <w:b/>
          <w:w w:val="90"/>
        </w:rPr>
        <w:t xml:space="preserve">Лот № 2 – </w:t>
      </w:r>
      <w:r w:rsidRPr="00543F86">
        <w:rPr>
          <w:w w:val="90"/>
        </w:rPr>
        <w:t xml:space="preserve">общая площадь помещений </w:t>
      </w:r>
      <w:r w:rsidR="00543F86" w:rsidRPr="00543F86">
        <w:rPr>
          <w:b/>
          <w:i/>
          <w:w w:val="90"/>
          <w:u w:val="single"/>
        </w:rPr>
        <w:t>16174,30</w:t>
      </w:r>
      <w:r w:rsidRPr="00543F86">
        <w:rPr>
          <w:b/>
          <w:w w:val="90"/>
        </w:rPr>
        <w:t xml:space="preserve"> </w:t>
      </w:r>
      <w:r w:rsidRPr="00543F86">
        <w:rPr>
          <w:w w:val="90"/>
        </w:rPr>
        <w:t xml:space="preserve">квадратных метров, цена договора управления многоквартирными домами, подлежащая уплате собственниками помещений в течение месяца </w:t>
      </w:r>
      <w:r w:rsidR="00543F86" w:rsidRPr="00543F86">
        <w:rPr>
          <w:b/>
          <w:i/>
          <w:w w:val="90"/>
          <w:u w:val="single"/>
        </w:rPr>
        <w:t>741238</w:t>
      </w:r>
      <w:r w:rsidRPr="00543F86">
        <w:rPr>
          <w:b/>
          <w:i/>
          <w:w w:val="90"/>
          <w:u w:val="single"/>
        </w:rPr>
        <w:t>,00</w:t>
      </w:r>
      <w:r w:rsidRPr="00543F86">
        <w:rPr>
          <w:b/>
          <w:w w:val="90"/>
        </w:rPr>
        <w:t xml:space="preserve"> </w:t>
      </w:r>
      <w:r w:rsidRPr="00543F86">
        <w:rPr>
          <w:w w:val="90"/>
        </w:rPr>
        <w:t>руб.;</w:t>
      </w:r>
    </w:p>
    <w:p w:rsidR="00333D6C" w:rsidRDefault="00333D6C" w:rsidP="00A5082A">
      <w:pPr>
        <w:ind w:firstLine="567"/>
        <w:jc w:val="both"/>
        <w:rPr>
          <w:w w:val="90"/>
        </w:rPr>
      </w:pPr>
      <w:r w:rsidRPr="00543F86">
        <w:rPr>
          <w:b/>
          <w:w w:val="90"/>
        </w:rPr>
        <w:t xml:space="preserve">Лот № 3 – </w:t>
      </w:r>
      <w:r w:rsidRPr="00543F86">
        <w:rPr>
          <w:w w:val="90"/>
        </w:rPr>
        <w:t xml:space="preserve">общая площадь помещений </w:t>
      </w:r>
      <w:r w:rsidR="00543F86" w:rsidRPr="00543F86">
        <w:rPr>
          <w:b/>
          <w:i/>
          <w:w w:val="90"/>
          <w:u w:val="single"/>
        </w:rPr>
        <w:t>14518</w:t>
      </w:r>
      <w:r w:rsidRPr="00543F86">
        <w:rPr>
          <w:b/>
          <w:i/>
          <w:w w:val="90"/>
          <w:u w:val="single"/>
        </w:rPr>
        <w:t>,</w:t>
      </w:r>
      <w:r w:rsidR="00605AA0" w:rsidRPr="00543F86">
        <w:rPr>
          <w:b/>
          <w:i/>
          <w:w w:val="90"/>
          <w:u w:val="single"/>
        </w:rPr>
        <w:t>00</w:t>
      </w:r>
      <w:r w:rsidRPr="00543F86">
        <w:rPr>
          <w:w w:val="90"/>
        </w:rPr>
        <w:t xml:space="preserve"> </w:t>
      </w:r>
      <w:r w:rsidRPr="00543F86">
        <w:rPr>
          <w:b/>
          <w:w w:val="90"/>
        </w:rPr>
        <w:t xml:space="preserve"> </w:t>
      </w:r>
      <w:r w:rsidRPr="00543F86">
        <w:rPr>
          <w:w w:val="90"/>
        </w:rPr>
        <w:t xml:space="preserve">квадратных метров, цена договора управления многоквартирными домами, подлежащая уплате собственниками помещений в течение месяца </w:t>
      </w:r>
      <w:r w:rsidR="00543F86" w:rsidRPr="00543F86">
        <w:rPr>
          <w:b/>
          <w:i/>
          <w:w w:val="90"/>
          <w:u w:val="single"/>
        </w:rPr>
        <w:t>681925</w:t>
      </w:r>
      <w:r w:rsidRPr="00543F86">
        <w:rPr>
          <w:b/>
          <w:i/>
          <w:w w:val="90"/>
          <w:u w:val="single"/>
        </w:rPr>
        <w:t>,00</w:t>
      </w:r>
      <w:r w:rsidRPr="00543F86">
        <w:rPr>
          <w:b/>
          <w:w w:val="90"/>
        </w:rPr>
        <w:t xml:space="preserve"> </w:t>
      </w:r>
      <w:r w:rsidRPr="00543F86">
        <w:rPr>
          <w:w w:val="90"/>
        </w:rPr>
        <w:t>руб.</w:t>
      </w:r>
    </w:p>
    <w:p w:rsidR="00CD67B5" w:rsidRPr="00326993" w:rsidRDefault="00CD67B5" w:rsidP="00EA0D02">
      <w:pPr>
        <w:tabs>
          <w:tab w:val="left" w:pos="720"/>
        </w:tabs>
        <w:spacing w:line="200" w:lineRule="atLeast"/>
        <w:ind w:firstLine="567"/>
        <w:jc w:val="both"/>
        <w:rPr>
          <w:w w:val="90"/>
        </w:rPr>
      </w:pPr>
      <w:r w:rsidRPr="00326993">
        <w:rPr>
          <w:w w:val="90"/>
        </w:rPr>
        <w:t xml:space="preserve">Цена договора </w:t>
      </w:r>
      <w:r w:rsidRPr="00326993">
        <w:rPr>
          <w:noProof/>
          <w:w w:val="90"/>
        </w:rPr>
        <w:t>определяется как сумма платы за жилое помещение и платы за коммунальные услуги, которые обязан оплатить</w:t>
      </w:r>
      <w:r w:rsidRPr="00326993">
        <w:rPr>
          <w:w w:val="90"/>
        </w:rPr>
        <w:t xml:space="preserve"> с</w:t>
      </w:r>
      <w:r w:rsidRPr="00326993">
        <w:rPr>
          <w:noProof/>
          <w:w w:val="90"/>
        </w:rPr>
        <w:t>обственник</w:t>
      </w:r>
      <w:r w:rsidRPr="00326993">
        <w:rPr>
          <w:w w:val="90"/>
        </w:rPr>
        <w:t xml:space="preserve"> помещения</w:t>
      </w:r>
      <w:r w:rsidR="004B0155" w:rsidRPr="00326993">
        <w:rPr>
          <w:w w:val="90"/>
        </w:rPr>
        <w:t xml:space="preserve"> в течение одного месяца</w:t>
      </w:r>
      <w:r w:rsidRPr="00326993">
        <w:rPr>
          <w:w w:val="90"/>
        </w:rPr>
        <w:t>.</w:t>
      </w:r>
    </w:p>
    <w:p w:rsidR="003E040B" w:rsidRPr="00326993" w:rsidRDefault="00CD67B5" w:rsidP="00EA0D02">
      <w:pPr>
        <w:ind w:firstLine="567"/>
        <w:jc w:val="both"/>
        <w:rPr>
          <w:w w:val="90"/>
        </w:rPr>
      </w:pPr>
      <w:r w:rsidRPr="00326993">
        <w:rPr>
          <w:w w:val="90"/>
        </w:rPr>
        <w:t xml:space="preserve">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 домом. Цена договора, </w:t>
      </w:r>
      <w:r w:rsidR="009D0B0C">
        <w:rPr>
          <w:w w:val="90"/>
        </w:rPr>
        <w:t>установленная</w:t>
      </w:r>
      <w:r w:rsidRPr="00326993">
        <w:rPr>
          <w:w w:val="90"/>
        </w:rPr>
        <w:t xml:space="preserve"> конкурс</w:t>
      </w:r>
      <w:r w:rsidR="009D0B0C">
        <w:rPr>
          <w:w w:val="90"/>
        </w:rPr>
        <w:t>ом</w:t>
      </w:r>
      <w:r w:rsidRPr="00326993">
        <w:rPr>
          <w:w w:val="90"/>
        </w:rPr>
        <w:t>, остается фиксированной на один год и может быть изменена в течение сро</w:t>
      </w:r>
      <w:r w:rsidR="009D0B0C">
        <w:rPr>
          <w:w w:val="90"/>
        </w:rPr>
        <w:t xml:space="preserve">ка </w:t>
      </w:r>
      <w:r w:rsidRPr="00326993">
        <w:rPr>
          <w:w w:val="90"/>
        </w:rPr>
        <w:t>выполнения договора на основании решения общего собрания собственников помещений в многоквартирном доме</w:t>
      </w:r>
      <w:r w:rsidR="00EA0D02">
        <w:rPr>
          <w:w w:val="90"/>
        </w:rPr>
        <w:t xml:space="preserve">, принятого с учетом предложений </w:t>
      </w:r>
      <w:r w:rsidR="00F361B3">
        <w:rPr>
          <w:w w:val="90"/>
        </w:rPr>
        <w:t>У</w:t>
      </w:r>
      <w:r w:rsidR="00EA0D02">
        <w:rPr>
          <w:w w:val="90"/>
        </w:rPr>
        <w:t>правляющей организации</w:t>
      </w:r>
      <w:r w:rsidRPr="00326993">
        <w:rPr>
          <w:w w:val="90"/>
        </w:rPr>
        <w:t>.</w:t>
      </w:r>
      <w:r w:rsidR="003E040B" w:rsidRPr="00326993">
        <w:rPr>
          <w:w w:val="90"/>
        </w:rPr>
        <w:t xml:space="preserve"> Если собственники помещений в многоквартирном доме на их ежегодном общем собрании в соответствии с действующим жилищным законодательством не приняли решение об установлении размера платы за управление, содержание и ремонт общего имущества в многоквартирном доме на следующий год: - размер платы за управление и содержание общего имущества многоквартирного дома на следующий год (12 месяцев) устанавливается путем индексации размера платы за управление и содержание общего имущества многоквартирного дома действующий в предыдущем году (12 месяцев) на уровень </w:t>
      </w:r>
      <w:r w:rsidR="009D0B0C">
        <w:rPr>
          <w:w w:val="90"/>
        </w:rPr>
        <w:t>роста потребительских цен (</w:t>
      </w:r>
      <w:r w:rsidR="003E040B" w:rsidRPr="00326993">
        <w:rPr>
          <w:w w:val="90"/>
        </w:rPr>
        <w:t>инфляции</w:t>
      </w:r>
      <w:r w:rsidR="009D0B0C">
        <w:rPr>
          <w:w w:val="90"/>
        </w:rPr>
        <w:t>)</w:t>
      </w:r>
      <w:r w:rsidR="003E040B" w:rsidRPr="00326993">
        <w:rPr>
          <w:w w:val="90"/>
        </w:rPr>
        <w:t xml:space="preserve"> в Р</w:t>
      </w:r>
      <w:r w:rsidR="009D0B0C">
        <w:rPr>
          <w:w w:val="90"/>
        </w:rPr>
        <w:t>еспублике Карелия</w:t>
      </w:r>
      <w:r w:rsidR="003E040B" w:rsidRPr="00326993">
        <w:rPr>
          <w:w w:val="90"/>
        </w:rPr>
        <w:t>, сложившийся за предыдущие 12 месяцев без изменения перечня и объемов оказываемых услуг по управлению и выполняемых работ по содержанию общего имущества собственников помещений в многоквартирном доме и подлежит включению в квитанции об оплате услуг в течение следующего года (12 месяцев)</w:t>
      </w:r>
      <w:r w:rsidR="009D0B0C">
        <w:rPr>
          <w:w w:val="90"/>
        </w:rPr>
        <w:t>. Р</w:t>
      </w:r>
      <w:r w:rsidR="003E040B" w:rsidRPr="00326993">
        <w:rPr>
          <w:w w:val="90"/>
        </w:rPr>
        <w:t xml:space="preserve">азмер платы за ремонт общего имущества в многоквартирном доме устанавливается исключительно общим собранием собственников помещений в многоквартирном доме или органом местного самоуправления в соответствии со статьей 158 Жилищного кодекса Российской Федерации, с учетом предложений Управляющей организации по перечню, объемам </w:t>
      </w:r>
      <w:r w:rsidR="009D0B0C">
        <w:rPr>
          <w:w w:val="90"/>
        </w:rPr>
        <w:t xml:space="preserve">стоимости </w:t>
      </w:r>
      <w:r w:rsidR="003E040B" w:rsidRPr="00326993">
        <w:rPr>
          <w:w w:val="90"/>
        </w:rPr>
        <w:t xml:space="preserve">и </w:t>
      </w:r>
      <w:r w:rsidR="009D0B0C">
        <w:rPr>
          <w:w w:val="90"/>
        </w:rPr>
        <w:t>сроках возмещения расходов</w:t>
      </w:r>
      <w:r w:rsidR="003E040B" w:rsidRPr="00326993">
        <w:rPr>
          <w:w w:val="90"/>
        </w:rPr>
        <w:t>.</w:t>
      </w:r>
    </w:p>
    <w:p w:rsidR="00CD67B5" w:rsidRPr="00326993" w:rsidRDefault="00F361B3" w:rsidP="00F361B3">
      <w:pPr>
        <w:ind w:firstLine="567"/>
        <w:jc w:val="both"/>
        <w:rPr>
          <w:w w:val="90"/>
          <w:lang w:eastAsia="ru-RU"/>
        </w:rPr>
      </w:pPr>
      <w:r>
        <w:rPr>
          <w:w w:val="90"/>
        </w:rPr>
        <w:t xml:space="preserve">Источник финансирования: </w:t>
      </w:r>
      <w:r w:rsidR="00CD67B5" w:rsidRPr="00326993">
        <w:rPr>
          <w:w w:val="90"/>
        </w:rPr>
        <w:t>оплата нанимателей</w:t>
      </w:r>
      <w:r>
        <w:rPr>
          <w:w w:val="90"/>
        </w:rPr>
        <w:t xml:space="preserve"> жилых помещений по договорам социального найма жилого помещения</w:t>
      </w:r>
      <w:r w:rsidR="00CD67B5" w:rsidRPr="00326993">
        <w:rPr>
          <w:w w:val="90"/>
        </w:rPr>
        <w:t xml:space="preserve"> и собственников</w:t>
      </w:r>
      <w:r w:rsidR="00CD67B5" w:rsidRPr="00326993">
        <w:rPr>
          <w:b/>
          <w:w w:val="90"/>
          <w:lang w:eastAsia="ru-RU"/>
        </w:rPr>
        <w:t xml:space="preserve"> </w:t>
      </w:r>
      <w:r w:rsidR="008543BD" w:rsidRPr="008543BD">
        <w:rPr>
          <w:w w:val="90"/>
          <w:lang w:eastAsia="ru-RU"/>
        </w:rPr>
        <w:t>жилых и нежилых</w:t>
      </w:r>
      <w:r w:rsidR="008543BD">
        <w:rPr>
          <w:b/>
          <w:w w:val="90"/>
          <w:lang w:eastAsia="ru-RU"/>
        </w:rPr>
        <w:t xml:space="preserve"> </w:t>
      </w:r>
      <w:r>
        <w:rPr>
          <w:w w:val="90"/>
          <w:lang w:eastAsia="ru-RU"/>
        </w:rPr>
        <w:t xml:space="preserve">помещений, </w:t>
      </w:r>
      <w:r w:rsidR="009D0B0C">
        <w:rPr>
          <w:w w:val="90"/>
          <w:lang w:eastAsia="ru-RU"/>
        </w:rPr>
        <w:t xml:space="preserve">в соответствии с </w:t>
      </w:r>
      <w:r>
        <w:rPr>
          <w:w w:val="90"/>
          <w:lang w:eastAsia="ru-RU"/>
        </w:rPr>
        <w:t>договор</w:t>
      </w:r>
      <w:r w:rsidR="00CA379C">
        <w:rPr>
          <w:w w:val="90"/>
          <w:lang w:eastAsia="ru-RU"/>
        </w:rPr>
        <w:t xml:space="preserve">ом </w:t>
      </w:r>
      <w:r>
        <w:rPr>
          <w:w w:val="90"/>
          <w:lang w:eastAsia="ru-RU"/>
        </w:rPr>
        <w:t>у</w:t>
      </w:r>
      <w:r w:rsidR="00CA379C">
        <w:rPr>
          <w:w w:val="90"/>
          <w:lang w:eastAsia="ru-RU"/>
        </w:rPr>
        <w:t>правления</w:t>
      </w:r>
      <w:r>
        <w:rPr>
          <w:w w:val="90"/>
          <w:lang w:eastAsia="ru-RU"/>
        </w:rPr>
        <w:t xml:space="preserve">, </w:t>
      </w:r>
      <w:r w:rsidR="00CD67B5" w:rsidRPr="00326993">
        <w:rPr>
          <w:w w:val="90"/>
          <w:lang w:eastAsia="ru-RU"/>
        </w:rPr>
        <w:t>заключенному на условиях конкурса с момента начала выполнения обязательств, возникших по результатам конкурса.</w:t>
      </w:r>
    </w:p>
    <w:p w:rsidR="009D33E5" w:rsidRPr="009D33E5" w:rsidRDefault="009D33E5" w:rsidP="009D33E5">
      <w:pPr>
        <w:tabs>
          <w:tab w:val="left" w:pos="720"/>
        </w:tabs>
        <w:spacing w:line="200" w:lineRule="atLeast"/>
        <w:ind w:firstLine="567"/>
        <w:jc w:val="both"/>
        <w:rPr>
          <w:w w:val="90"/>
        </w:rPr>
      </w:pPr>
      <w:r w:rsidRPr="009D33E5">
        <w:rPr>
          <w:w w:val="90"/>
        </w:rPr>
        <w:lastRenderedPageBreak/>
        <w:t>Размер платы за содержание и ремонт жилого помещения - плата, включающая в себя плату за работы и услуги по управлению мн</w:t>
      </w:r>
      <w:r w:rsidR="00611588">
        <w:rPr>
          <w:w w:val="90"/>
        </w:rPr>
        <w:t>огоквартирным домом, содержанию и</w:t>
      </w:r>
      <w:r w:rsidRPr="009D33E5">
        <w:rPr>
          <w:w w:val="90"/>
        </w:rPr>
        <w:t xml:space="preserve"> текущему ремонту общего имущества собственников по</w:t>
      </w:r>
      <w:r w:rsidR="006B58F0">
        <w:rPr>
          <w:w w:val="90"/>
        </w:rPr>
        <w:t>мещений в многоквартирном доме.</w:t>
      </w:r>
    </w:p>
    <w:p w:rsidR="009D33E5" w:rsidRPr="00326993" w:rsidRDefault="00CD67B5" w:rsidP="00A26769">
      <w:pPr>
        <w:tabs>
          <w:tab w:val="left" w:pos="720"/>
        </w:tabs>
        <w:spacing w:line="200" w:lineRule="atLeast"/>
        <w:ind w:firstLine="567"/>
        <w:jc w:val="both"/>
        <w:rPr>
          <w:w w:val="90"/>
        </w:rPr>
      </w:pPr>
      <w:r w:rsidRPr="00326993">
        <w:rPr>
          <w:w w:val="90"/>
        </w:rPr>
        <w:t>Размер платы за содержание и ре</w:t>
      </w:r>
      <w:r w:rsidR="00F361B3">
        <w:rPr>
          <w:w w:val="90"/>
        </w:rPr>
        <w:t xml:space="preserve">монт </w:t>
      </w:r>
      <w:r w:rsidR="009D33E5">
        <w:rPr>
          <w:w w:val="90"/>
        </w:rPr>
        <w:t>жилого помещения</w:t>
      </w:r>
      <w:r w:rsidR="00F361B3">
        <w:rPr>
          <w:w w:val="90"/>
        </w:rPr>
        <w:t xml:space="preserve"> рассчитан</w:t>
      </w:r>
      <w:r w:rsidRPr="00326993">
        <w:rPr>
          <w:w w:val="90"/>
        </w:rPr>
        <w:t xml:space="preserve"> в зависимости от конструктивных и технических параметров многоквартирного дома, степени износа, этажности, электрического, санитарно-технического и иного о</w:t>
      </w:r>
      <w:r w:rsidR="00F361B3">
        <w:rPr>
          <w:w w:val="90"/>
        </w:rPr>
        <w:t>борудования, материала стен и</w:t>
      </w:r>
      <w:r w:rsidRPr="00326993">
        <w:rPr>
          <w:w w:val="90"/>
        </w:rPr>
        <w:t xml:space="preserve"> кровли, др. параметров, а также от объема и количества обязательных работ и услуг.</w:t>
      </w:r>
      <w:r w:rsidR="00B11DEA" w:rsidRPr="00326993">
        <w:rPr>
          <w:w w:val="90"/>
        </w:rPr>
        <w:t xml:space="preserve"> </w:t>
      </w:r>
    </w:p>
    <w:p w:rsidR="001002B7" w:rsidRPr="00A26769" w:rsidRDefault="00CD67B5" w:rsidP="00A26769">
      <w:pPr>
        <w:tabs>
          <w:tab w:val="left" w:pos="720"/>
        </w:tabs>
        <w:spacing w:line="200" w:lineRule="atLeast"/>
        <w:ind w:firstLine="567"/>
        <w:jc w:val="both"/>
        <w:rPr>
          <w:w w:val="90"/>
        </w:rPr>
      </w:pPr>
      <w:r w:rsidRPr="00326993">
        <w:rPr>
          <w:w w:val="90"/>
        </w:rPr>
        <w:t>Валюта: Российский рубль</w:t>
      </w:r>
    </w:p>
    <w:p w:rsidR="00D70244" w:rsidRPr="00A26769" w:rsidRDefault="009C78CA" w:rsidP="00A26769">
      <w:pPr>
        <w:pStyle w:val="1"/>
        <w:spacing w:before="240" w:after="120"/>
        <w:jc w:val="center"/>
        <w:rPr>
          <w:w w:val="90"/>
          <w:sz w:val="24"/>
          <w:szCs w:val="24"/>
        </w:rPr>
      </w:pPr>
      <w:r w:rsidRPr="00A26769">
        <w:rPr>
          <w:w w:val="90"/>
          <w:sz w:val="24"/>
          <w:szCs w:val="24"/>
        </w:rPr>
        <w:t>6</w:t>
      </w:r>
      <w:r w:rsidR="00D70244" w:rsidRPr="00A26769">
        <w:rPr>
          <w:w w:val="90"/>
          <w:sz w:val="24"/>
          <w:szCs w:val="24"/>
        </w:rPr>
        <w:t>. Требования к участникам конкурса</w:t>
      </w:r>
    </w:p>
    <w:p w:rsidR="009C78CA" w:rsidRPr="00326993" w:rsidRDefault="009C78CA" w:rsidP="00A26769">
      <w:pPr>
        <w:pStyle w:val="ConsPlusNormal"/>
        <w:widowControl/>
        <w:spacing w:line="200" w:lineRule="atLeast"/>
        <w:ind w:firstLine="567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326993">
        <w:rPr>
          <w:rFonts w:ascii="Times New Roman" w:hAnsi="Times New Roman" w:cs="Times New Roman"/>
          <w:w w:val="90"/>
          <w:sz w:val="24"/>
          <w:szCs w:val="24"/>
        </w:rPr>
        <w:t>В конкурсе может принимать участие любое юридическое лицо независимо от организационно- правовой формы или индивидуальный предприниматель.</w:t>
      </w:r>
    </w:p>
    <w:p w:rsidR="009C78CA" w:rsidRPr="00326993" w:rsidRDefault="009C78CA" w:rsidP="00A26769">
      <w:pPr>
        <w:pStyle w:val="ConsPlusNormal"/>
        <w:widowControl/>
        <w:spacing w:line="200" w:lineRule="atLeast"/>
        <w:ind w:firstLine="567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326993">
        <w:rPr>
          <w:rFonts w:ascii="Times New Roman" w:hAnsi="Times New Roman" w:cs="Times New Roman"/>
          <w:w w:val="90"/>
          <w:sz w:val="24"/>
          <w:szCs w:val="24"/>
        </w:rPr>
        <w:t>При проведении конкурса устанавливаются следующие требования к претендентам:</w:t>
      </w:r>
    </w:p>
    <w:p w:rsidR="009C78CA" w:rsidRPr="00326993" w:rsidRDefault="009C78CA" w:rsidP="00326993">
      <w:pPr>
        <w:pStyle w:val="ConsPlusNormal"/>
        <w:widowControl/>
        <w:spacing w:line="200" w:lineRule="atLeast"/>
        <w:ind w:firstLine="54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326993">
        <w:rPr>
          <w:rFonts w:ascii="Times New Roman" w:hAnsi="Times New Roman" w:cs="Times New Roman"/>
          <w:w w:val="90"/>
          <w:sz w:val="24"/>
          <w:szCs w:val="24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9C78CA" w:rsidRPr="00326993" w:rsidRDefault="009C78CA" w:rsidP="00326993">
      <w:pPr>
        <w:pStyle w:val="ConsPlusNormal"/>
        <w:widowControl/>
        <w:spacing w:line="200" w:lineRule="atLeast"/>
        <w:ind w:firstLine="54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326993">
        <w:rPr>
          <w:rFonts w:ascii="Times New Roman" w:hAnsi="Times New Roman" w:cs="Times New Roman"/>
          <w:w w:val="90"/>
          <w:sz w:val="24"/>
          <w:szCs w:val="24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9C78CA" w:rsidRPr="00326993" w:rsidRDefault="009C78CA" w:rsidP="00326993">
      <w:pPr>
        <w:pStyle w:val="ConsPlusNormal"/>
        <w:widowControl/>
        <w:spacing w:line="200" w:lineRule="atLeast"/>
        <w:ind w:firstLine="54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326993">
        <w:rPr>
          <w:rFonts w:ascii="Times New Roman" w:hAnsi="Times New Roman" w:cs="Times New Roman"/>
          <w:w w:val="90"/>
          <w:sz w:val="24"/>
          <w:szCs w:val="24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9C78CA" w:rsidRPr="00326993" w:rsidRDefault="009C78CA" w:rsidP="00326993">
      <w:pPr>
        <w:pStyle w:val="ConsPlusNormal"/>
        <w:widowControl/>
        <w:spacing w:line="200" w:lineRule="atLeast"/>
        <w:ind w:firstLine="54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326993">
        <w:rPr>
          <w:rFonts w:ascii="Times New Roman" w:hAnsi="Times New Roman" w:cs="Times New Roman"/>
          <w:w w:val="90"/>
          <w:sz w:val="24"/>
          <w:szCs w:val="24"/>
        </w:rPr>
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9C78CA" w:rsidRPr="00326993" w:rsidRDefault="009C78CA" w:rsidP="00326993">
      <w:pPr>
        <w:pStyle w:val="ConsPlusNormal"/>
        <w:widowControl/>
        <w:spacing w:line="200" w:lineRule="atLeast"/>
        <w:ind w:firstLine="54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326993">
        <w:rPr>
          <w:rFonts w:ascii="Times New Roman" w:hAnsi="Times New Roman" w:cs="Times New Roman"/>
          <w:w w:val="90"/>
          <w:sz w:val="24"/>
          <w:szCs w:val="24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9C78CA" w:rsidRPr="00326993" w:rsidRDefault="009C78CA" w:rsidP="00821383">
      <w:pPr>
        <w:shd w:val="clear" w:color="auto" w:fill="FFFFFF"/>
        <w:tabs>
          <w:tab w:val="left" w:pos="0"/>
          <w:tab w:val="left" w:pos="567"/>
        </w:tabs>
        <w:ind w:firstLine="567"/>
        <w:jc w:val="both"/>
        <w:rPr>
          <w:w w:val="90"/>
        </w:rPr>
      </w:pPr>
      <w:r w:rsidRPr="00326993">
        <w:rPr>
          <w:w w:val="90"/>
        </w:rPr>
        <w:t>6) внесение претендентом на счет, указанный в пункте 2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D70244" w:rsidRPr="00315AE7" w:rsidRDefault="009C78CA" w:rsidP="00315AE7">
      <w:pPr>
        <w:pStyle w:val="1"/>
        <w:spacing w:before="240" w:after="120"/>
        <w:jc w:val="center"/>
        <w:rPr>
          <w:w w:val="90"/>
          <w:sz w:val="24"/>
        </w:rPr>
      </w:pPr>
      <w:r w:rsidRPr="00315AE7">
        <w:rPr>
          <w:w w:val="90"/>
          <w:sz w:val="24"/>
        </w:rPr>
        <w:t>7</w:t>
      </w:r>
      <w:r w:rsidR="00D70244" w:rsidRPr="00315AE7">
        <w:rPr>
          <w:w w:val="90"/>
          <w:sz w:val="24"/>
        </w:rPr>
        <w:t>. Форма заявки на участие в конкурсе и инструкция по её заполнению</w:t>
      </w:r>
    </w:p>
    <w:p w:rsidR="00D70244" w:rsidRPr="00326993" w:rsidRDefault="00D70244" w:rsidP="00326993">
      <w:pPr>
        <w:pStyle w:val="AAA"/>
        <w:widowControl w:val="0"/>
        <w:spacing w:after="0" w:line="200" w:lineRule="atLeast"/>
        <w:ind w:firstLine="600"/>
        <w:rPr>
          <w:color w:val="auto"/>
          <w:w w:val="90"/>
        </w:rPr>
      </w:pPr>
      <w:r w:rsidRPr="00326993">
        <w:rPr>
          <w:color w:val="auto"/>
          <w:w w:val="90"/>
        </w:rPr>
        <w:t>Для участия в конкурсе заинтересованное лицо подает заявку на участи</w:t>
      </w:r>
      <w:r w:rsidR="00E508D7" w:rsidRPr="00326993">
        <w:rPr>
          <w:color w:val="auto"/>
          <w:w w:val="90"/>
        </w:rPr>
        <w:t>е в конкурсе по форме указанной</w:t>
      </w:r>
      <w:r w:rsidRPr="00326993">
        <w:rPr>
          <w:color w:val="auto"/>
          <w:w w:val="90"/>
        </w:rPr>
        <w:t xml:space="preserve"> в </w:t>
      </w:r>
      <w:r w:rsidRPr="00326993">
        <w:rPr>
          <w:rFonts w:eastAsia="Times New Roman"/>
          <w:color w:val="auto"/>
          <w:w w:val="90"/>
        </w:rPr>
        <w:t xml:space="preserve">приложении </w:t>
      </w:r>
      <w:r w:rsidR="00EC0980" w:rsidRPr="00326993">
        <w:rPr>
          <w:rFonts w:eastAsia="Times New Roman"/>
          <w:color w:val="auto"/>
          <w:w w:val="90"/>
        </w:rPr>
        <w:t>№</w:t>
      </w:r>
      <w:r w:rsidR="009E46BA" w:rsidRPr="00326993">
        <w:rPr>
          <w:rFonts w:eastAsia="Times New Roman"/>
          <w:color w:val="auto"/>
          <w:w w:val="90"/>
        </w:rPr>
        <w:t>7</w:t>
      </w:r>
      <w:r w:rsidRPr="00326993">
        <w:rPr>
          <w:rFonts w:eastAsia="Times New Roman"/>
          <w:color w:val="auto"/>
          <w:w w:val="90"/>
        </w:rPr>
        <w:t xml:space="preserve"> к настоящей конкурсной документации</w:t>
      </w:r>
      <w:r w:rsidRPr="00326993">
        <w:rPr>
          <w:color w:val="auto"/>
          <w:w w:val="90"/>
        </w:rPr>
        <w:t>.</w:t>
      </w:r>
    </w:p>
    <w:p w:rsidR="00D70244" w:rsidRPr="00326993" w:rsidRDefault="00D70244" w:rsidP="00326993">
      <w:pPr>
        <w:widowControl w:val="0"/>
        <w:spacing w:line="200" w:lineRule="atLeast"/>
        <w:ind w:firstLine="600"/>
        <w:jc w:val="both"/>
        <w:rPr>
          <w:w w:val="90"/>
        </w:rPr>
      </w:pPr>
      <w:r w:rsidRPr="00326993">
        <w:rPr>
          <w:w w:val="90"/>
        </w:rPr>
        <w:t xml:space="preserve">Инструкция по  заполнению заявки указана  </w:t>
      </w:r>
      <w:r w:rsidRPr="00326993">
        <w:rPr>
          <w:rFonts w:eastAsia="Arial"/>
          <w:w w:val="90"/>
        </w:rPr>
        <w:t xml:space="preserve">в </w:t>
      </w:r>
      <w:r w:rsidRPr="00326993">
        <w:rPr>
          <w:w w:val="90"/>
        </w:rPr>
        <w:t xml:space="preserve">приложении </w:t>
      </w:r>
      <w:r w:rsidR="00EC0980" w:rsidRPr="00326993">
        <w:rPr>
          <w:w w:val="90"/>
        </w:rPr>
        <w:t>№</w:t>
      </w:r>
      <w:r w:rsidR="009E46BA" w:rsidRPr="00326993">
        <w:rPr>
          <w:w w:val="90"/>
        </w:rPr>
        <w:t>8</w:t>
      </w:r>
      <w:r w:rsidRPr="00326993">
        <w:rPr>
          <w:w w:val="90"/>
        </w:rPr>
        <w:t xml:space="preserve"> к настоящей конкурсной </w:t>
      </w:r>
      <w:r w:rsidR="00E508D7" w:rsidRPr="00326993">
        <w:rPr>
          <w:w w:val="90"/>
        </w:rPr>
        <w:t>д</w:t>
      </w:r>
      <w:r w:rsidRPr="00326993">
        <w:rPr>
          <w:w w:val="90"/>
        </w:rPr>
        <w:t>окументации.</w:t>
      </w:r>
    </w:p>
    <w:p w:rsidR="00D70244" w:rsidRPr="00326993" w:rsidRDefault="00D70244" w:rsidP="00326993">
      <w:pPr>
        <w:pStyle w:val="ConsPlusNormal"/>
        <w:spacing w:line="200" w:lineRule="atLeast"/>
        <w:ind w:firstLine="60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326993">
        <w:rPr>
          <w:rFonts w:ascii="Times New Roman" w:hAnsi="Times New Roman" w:cs="Times New Roman"/>
          <w:w w:val="90"/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</w:p>
    <w:p w:rsidR="00D70244" w:rsidRPr="00326993" w:rsidRDefault="00D70244" w:rsidP="00326993">
      <w:pPr>
        <w:pStyle w:val="AAA"/>
        <w:widowControl w:val="0"/>
        <w:spacing w:after="0" w:line="200" w:lineRule="atLeast"/>
        <w:ind w:firstLine="600"/>
        <w:rPr>
          <w:color w:val="auto"/>
          <w:w w:val="90"/>
        </w:rPr>
      </w:pPr>
      <w:r w:rsidRPr="00326993">
        <w:rPr>
          <w:color w:val="auto"/>
          <w:w w:val="90"/>
        </w:rPr>
        <w:t>Форма заявки на участие в конкурсе включает в себя три раздела.</w:t>
      </w:r>
    </w:p>
    <w:p w:rsidR="00D70244" w:rsidRPr="00326993" w:rsidRDefault="00D70244" w:rsidP="00326993">
      <w:pPr>
        <w:pStyle w:val="AAA"/>
        <w:widowControl w:val="0"/>
        <w:spacing w:after="0" w:line="200" w:lineRule="atLeast"/>
        <w:ind w:firstLine="600"/>
        <w:rPr>
          <w:color w:val="auto"/>
          <w:w w:val="90"/>
        </w:rPr>
      </w:pPr>
      <w:r w:rsidRPr="00326993">
        <w:rPr>
          <w:color w:val="auto"/>
          <w:w w:val="90"/>
        </w:rPr>
        <w:t>Первый раздел включает сведения и документы о претенденте:</w:t>
      </w:r>
    </w:p>
    <w:p w:rsidR="00D70244" w:rsidRPr="00326993" w:rsidRDefault="00D70244" w:rsidP="00326993">
      <w:pPr>
        <w:pStyle w:val="ConsPlusNormal"/>
        <w:widowControl/>
        <w:spacing w:line="200" w:lineRule="atLeast"/>
        <w:ind w:firstLine="54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326993">
        <w:rPr>
          <w:rFonts w:ascii="Times New Roman" w:hAnsi="Times New Roman" w:cs="Times New Roman"/>
          <w:w w:val="90"/>
          <w:sz w:val="24"/>
          <w:szCs w:val="24"/>
        </w:rPr>
        <w:t>наименование, организационно-правовую форму, место нахождения, почтовый адрес - для юридического лица;</w:t>
      </w:r>
    </w:p>
    <w:p w:rsidR="00D70244" w:rsidRPr="00326993" w:rsidRDefault="00D70244" w:rsidP="00326993">
      <w:pPr>
        <w:pStyle w:val="ConsPlusNormal"/>
        <w:widowControl/>
        <w:spacing w:line="200" w:lineRule="atLeast"/>
        <w:ind w:firstLine="54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326993">
        <w:rPr>
          <w:rFonts w:ascii="Times New Roman" w:hAnsi="Times New Roman" w:cs="Times New Roman"/>
          <w:w w:val="90"/>
          <w:sz w:val="24"/>
          <w:szCs w:val="24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D70244" w:rsidRPr="00326993" w:rsidRDefault="00D70244" w:rsidP="00326993">
      <w:pPr>
        <w:pStyle w:val="ConsPlusNormal"/>
        <w:widowControl/>
        <w:spacing w:line="200" w:lineRule="atLeast"/>
        <w:ind w:firstLine="54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326993">
        <w:rPr>
          <w:rFonts w:ascii="Times New Roman" w:hAnsi="Times New Roman" w:cs="Times New Roman"/>
          <w:w w:val="90"/>
          <w:sz w:val="24"/>
          <w:szCs w:val="24"/>
        </w:rPr>
        <w:t>номер телефона;</w:t>
      </w:r>
    </w:p>
    <w:p w:rsidR="00D70244" w:rsidRPr="00326993" w:rsidRDefault="00D70244" w:rsidP="00326993">
      <w:pPr>
        <w:pStyle w:val="ConsPlusNormal"/>
        <w:widowControl/>
        <w:spacing w:line="200" w:lineRule="atLeast"/>
        <w:ind w:firstLine="54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326993">
        <w:rPr>
          <w:rFonts w:ascii="Times New Roman" w:hAnsi="Times New Roman" w:cs="Times New Roman"/>
          <w:w w:val="90"/>
          <w:sz w:val="24"/>
          <w:szCs w:val="24"/>
        </w:rPr>
        <w:t>выписку из Единого государственного реестра юридических лиц - для юридического лица;</w:t>
      </w:r>
    </w:p>
    <w:p w:rsidR="00D70244" w:rsidRPr="00326993" w:rsidRDefault="00D70244" w:rsidP="00326993">
      <w:pPr>
        <w:pStyle w:val="ConsPlusNormal"/>
        <w:widowControl/>
        <w:spacing w:line="200" w:lineRule="atLeast"/>
        <w:ind w:firstLine="54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326993">
        <w:rPr>
          <w:rFonts w:ascii="Times New Roman" w:hAnsi="Times New Roman" w:cs="Times New Roman"/>
          <w:w w:val="90"/>
          <w:sz w:val="24"/>
          <w:szCs w:val="24"/>
        </w:rPr>
        <w:lastRenderedPageBreak/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D70244" w:rsidRPr="00326993" w:rsidRDefault="00D70244" w:rsidP="00326993">
      <w:pPr>
        <w:pStyle w:val="ConsPlusNormal"/>
        <w:widowControl/>
        <w:spacing w:line="200" w:lineRule="atLeast"/>
        <w:ind w:firstLine="54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326993">
        <w:rPr>
          <w:rFonts w:ascii="Times New Roman" w:hAnsi="Times New Roman" w:cs="Times New Roman"/>
          <w:w w:val="90"/>
          <w:sz w:val="24"/>
          <w:szCs w:val="24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D70244" w:rsidRPr="00326993" w:rsidRDefault="00D70244" w:rsidP="00326993">
      <w:pPr>
        <w:pStyle w:val="ConsPlusNormal"/>
        <w:widowControl/>
        <w:spacing w:line="200" w:lineRule="atLeast"/>
        <w:ind w:firstLine="54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326993">
        <w:rPr>
          <w:rFonts w:ascii="Times New Roman" w:hAnsi="Times New Roman" w:cs="Times New Roman"/>
          <w:w w:val="90"/>
          <w:sz w:val="24"/>
          <w:szCs w:val="24"/>
        </w:rPr>
        <w:t>реквизиты банковского счета для возврата средств, внесенных в качестве обеспечения заявки на участие в конкурсе.</w:t>
      </w:r>
    </w:p>
    <w:p w:rsidR="00D70244" w:rsidRPr="00326993" w:rsidRDefault="00D70244" w:rsidP="00326993">
      <w:pPr>
        <w:pStyle w:val="ConsPlusNormal"/>
        <w:widowControl/>
        <w:spacing w:line="200" w:lineRule="atLeast"/>
        <w:ind w:firstLine="54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326993">
        <w:rPr>
          <w:rFonts w:ascii="Times New Roman" w:hAnsi="Times New Roman" w:cs="Times New Roman"/>
          <w:w w:val="90"/>
          <w:sz w:val="24"/>
          <w:szCs w:val="24"/>
        </w:rPr>
        <w:t>Второй раздел включает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D70244" w:rsidRPr="00326993" w:rsidRDefault="00D70244" w:rsidP="00326993">
      <w:pPr>
        <w:pStyle w:val="ConsPlusNormal"/>
        <w:widowControl/>
        <w:spacing w:line="200" w:lineRule="atLeast"/>
        <w:ind w:firstLine="54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326993">
        <w:rPr>
          <w:rFonts w:ascii="Times New Roman" w:hAnsi="Times New Roman" w:cs="Times New Roman"/>
          <w:w w:val="90"/>
          <w:sz w:val="24"/>
          <w:szCs w:val="24"/>
        </w:rPr>
        <w:t>документы, подтверждающие внесение средств в качестве обеспечения заявки на участие в конкурсе;</w:t>
      </w:r>
    </w:p>
    <w:p w:rsidR="00D70244" w:rsidRPr="00326993" w:rsidRDefault="00D70244" w:rsidP="00326993">
      <w:pPr>
        <w:pStyle w:val="ConsPlusNormal"/>
        <w:widowControl/>
        <w:spacing w:line="200" w:lineRule="atLeast"/>
        <w:ind w:firstLine="54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326993">
        <w:rPr>
          <w:rFonts w:ascii="Times New Roman" w:hAnsi="Times New Roman" w:cs="Times New Roman"/>
          <w:w w:val="90"/>
          <w:sz w:val="24"/>
          <w:szCs w:val="24"/>
        </w:rPr>
        <w:t xml:space="preserve">копию документов, подтверждающих соответствие претендента требованиям, </w:t>
      </w:r>
      <w:r w:rsidRPr="00326993">
        <w:rPr>
          <w:rFonts w:ascii="Times New Roman" w:eastAsia="Times New Roman" w:hAnsi="Times New Roman" w:cs="Times New Roman"/>
          <w:w w:val="90"/>
          <w:sz w:val="24"/>
          <w:szCs w:val="24"/>
        </w:rPr>
        <w:t>установленным федеральными законами к лицам, осуществляющим выполнение работ, оказание услуг, предусмотренных договором управления многоквартирным домом</w:t>
      </w:r>
      <w:r w:rsidRPr="00326993">
        <w:rPr>
          <w:rFonts w:ascii="Times New Roman" w:hAnsi="Times New Roman" w:cs="Times New Roman"/>
          <w:w w:val="90"/>
          <w:sz w:val="24"/>
          <w:szCs w:val="24"/>
        </w:rPr>
        <w:t>;</w:t>
      </w:r>
    </w:p>
    <w:p w:rsidR="00D70244" w:rsidRPr="00326993" w:rsidRDefault="00D70244" w:rsidP="00326993">
      <w:pPr>
        <w:pStyle w:val="ConsPlusNormal"/>
        <w:widowControl/>
        <w:spacing w:line="200" w:lineRule="atLeast"/>
        <w:ind w:firstLine="54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326993">
        <w:rPr>
          <w:rFonts w:ascii="Times New Roman" w:hAnsi="Times New Roman" w:cs="Times New Roman"/>
          <w:w w:val="90"/>
          <w:sz w:val="24"/>
          <w:szCs w:val="24"/>
        </w:rPr>
        <w:t>копии утвержденного бухгалтерского баланса за последний отчетный период.</w:t>
      </w:r>
    </w:p>
    <w:p w:rsidR="00D70244" w:rsidRPr="00326993" w:rsidRDefault="00D70244" w:rsidP="00326993">
      <w:pPr>
        <w:pStyle w:val="ConsPlusNormal"/>
        <w:widowControl/>
        <w:spacing w:line="200" w:lineRule="atLeast"/>
        <w:ind w:firstLine="54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326993">
        <w:rPr>
          <w:rFonts w:ascii="Times New Roman" w:hAnsi="Times New Roman" w:cs="Times New Roman"/>
          <w:w w:val="90"/>
          <w:sz w:val="24"/>
          <w:szCs w:val="24"/>
        </w:rPr>
        <w:t>Третий раздел включает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D70244" w:rsidRDefault="00D70244" w:rsidP="00326993">
      <w:pPr>
        <w:pStyle w:val="ConsPlusNormal"/>
        <w:widowControl/>
        <w:spacing w:line="200" w:lineRule="atLeast"/>
        <w:ind w:firstLine="54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326993">
        <w:rPr>
          <w:rFonts w:ascii="Times New Roman" w:hAnsi="Times New Roman" w:cs="Times New Roman"/>
          <w:w w:val="90"/>
          <w:sz w:val="24"/>
          <w:szCs w:val="24"/>
        </w:rPr>
        <w:t>Заявка на участие в конкурсе подается в письменной форме, к заявке прилагаются заверенные копии документов, указанных в ней. Одно лицо вправе подать в отношении одного лота только одну заявку.</w:t>
      </w:r>
      <w:r w:rsidR="00E508D7" w:rsidRPr="00326993">
        <w:rPr>
          <w:rFonts w:ascii="Times New Roman" w:hAnsi="Times New Roman" w:cs="Times New Roman"/>
          <w:w w:val="90"/>
          <w:sz w:val="24"/>
          <w:szCs w:val="24"/>
        </w:rPr>
        <w:t xml:space="preserve"> Заявка на участие в конкурсе представляется организатору конкурса в закрытом виде (в запечатанном конверте) в установленные им сроки и время приема. На конверте необходимо указать наименование юридического лица и данные его сотрудника, ответственного за участие в конкурсе, телефоны.</w:t>
      </w:r>
    </w:p>
    <w:p w:rsidR="00E20A8D" w:rsidRPr="004A1F4E" w:rsidRDefault="00E20A8D" w:rsidP="00E20A8D">
      <w:pPr>
        <w:ind w:firstLine="709"/>
        <w:jc w:val="both"/>
        <w:rPr>
          <w:w w:val="90"/>
        </w:rPr>
      </w:pPr>
      <w:r w:rsidRPr="004A1F4E">
        <w:rPr>
          <w:w w:val="90"/>
        </w:rPr>
        <w:t>Образец оформления конверта:</w:t>
      </w:r>
    </w:p>
    <w:p w:rsidR="00E20A8D" w:rsidRPr="004A1F4E" w:rsidRDefault="00E20A8D" w:rsidP="00E20A8D">
      <w:pPr>
        <w:ind w:firstLine="709"/>
        <w:jc w:val="both"/>
        <w:rPr>
          <w:w w:val="9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20A8D" w:rsidRPr="00AF337E" w:rsidTr="00AF337E">
        <w:tc>
          <w:tcPr>
            <w:tcW w:w="9570" w:type="dxa"/>
          </w:tcPr>
          <w:p w:rsidR="00E20A8D" w:rsidRPr="00D415EC" w:rsidRDefault="00E20A8D" w:rsidP="00AF337E">
            <w:pPr>
              <w:ind w:left="567" w:right="565"/>
              <w:jc w:val="center"/>
              <w:rPr>
                <w:b/>
                <w:w w:val="90"/>
              </w:rPr>
            </w:pPr>
            <w:r w:rsidRPr="00D415EC">
              <w:rPr>
                <w:b/>
                <w:w w:val="90"/>
              </w:rPr>
              <w:t>ЗАЯВКА НА УЧАСТИЕ В КОНКУРСЕ №</w:t>
            </w:r>
            <w:r w:rsidR="004A1F4E" w:rsidRPr="00D415EC">
              <w:rPr>
                <w:b/>
                <w:w w:val="90"/>
              </w:rPr>
              <w:t xml:space="preserve"> </w:t>
            </w:r>
            <w:r w:rsidR="00821383" w:rsidRPr="00D415EC">
              <w:rPr>
                <w:b/>
                <w:w w:val="90"/>
              </w:rPr>
              <w:t>______</w:t>
            </w:r>
          </w:p>
          <w:p w:rsidR="00E20A8D" w:rsidRPr="00D415EC" w:rsidRDefault="00E20A8D" w:rsidP="00AF337E">
            <w:pPr>
              <w:ind w:left="567" w:right="565"/>
              <w:jc w:val="center"/>
              <w:rPr>
                <w:b/>
                <w:w w:val="90"/>
              </w:rPr>
            </w:pPr>
            <w:r w:rsidRPr="00D415EC">
              <w:rPr>
                <w:b/>
                <w:w w:val="90"/>
              </w:rPr>
              <w:t xml:space="preserve">по отбору управляющей организации для управления многоквартирными домами </w:t>
            </w:r>
            <w:r w:rsidR="00A5082A" w:rsidRPr="00D415EC">
              <w:rPr>
                <w:b/>
                <w:w w:val="90"/>
              </w:rPr>
              <w:t>в г. Лахденпохья Лахденпохского района Республики Карелия</w:t>
            </w:r>
          </w:p>
          <w:p w:rsidR="00E20A8D" w:rsidRPr="00D415EC" w:rsidRDefault="00E20A8D" w:rsidP="00AF337E">
            <w:pPr>
              <w:ind w:left="567" w:right="565"/>
              <w:jc w:val="center"/>
              <w:rPr>
                <w:w w:val="90"/>
                <w:u w:val="single"/>
              </w:rPr>
            </w:pPr>
            <w:r w:rsidRPr="00D415EC">
              <w:rPr>
                <w:b/>
                <w:w w:val="90"/>
              </w:rPr>
              <w:t>по Лоту №___</w:t>
            </w:r>
            <w:r w:rsidRPr="00D415EC">
              <w:rPr>
                <w:w w:val="90"/>
              </w:rPr>
              <w:t xml:space="preserve"> </w:t>
            </w:r>
            <w:r w:rsidRPr="00D415EC">
              <w:rPr>
                <w:i/>
                <w:w w:val="90"/>
              </w:rPr>
              <w:t>(укажите номер лота)</w:t>
            </w:r>
          </w:p>
          <w:p w:rsidR="00E20A8D" w:rsidRPr="00D415EC" w:rsidRDefault="00E20A8D" w:rsidP="00AF337E">
            <w:pPr>
              <w:ind w:left="567" w:right="565"/>
              <w:jc w:val="both"/>
              <w:rPr>
                <w:w w:val="90"/>
              </w:rPr>
            </w:pPr>
          </w:p>
          <w:p w:rsidR="00E20A8D" w:rsidRPr="00D415EC" w:rsidRDefault="00E20A8D" w:rsidP="00AF337E">
            <w:pPr>
              <w:ind w:left="567" w:right="565"/>
              <w:jc w:val="both"/>
              <w:rPr>
                <w:b/>
                <w:w w:val="90"/>
              </w:rPr>
            </w:pPr>
            <w:r w:rsidRPr="00D415EC">
              <w:rPr>
                <w:b/>
                <w:w w:val="90"/>
              </w:rPr>
              <w:t xml:space="preserve">Кому: </w:t>
            </w:r>
            <w:r w:rsidRPr="00D415EC">
              <w:rPr>
                <w:b/>
                <w:i/>
                <w:w w:val="90"/>
                <w:u w:val="single"/>
              </w:rPr>
              <w:t xml:space="preserve">Администрация </w:t>
            </w:r>
            <w:r w:rsidR="00A5082A" w:rsidRPr="00D415EC">
              <w:rPr>
                <w:b/>
                <w:i/>
                <w:w w:val="90"/>
                <w:u w:val="single"/>
              </w:rPr>
              <w:t>Лахденпохского городского</w:t>
            </w:r>
            <w:r w:rsidRPr="00D415EC">
              <w:rPr>
                <w:b/>
                <w:i/>
                <w:w w:val="90"/>
                <w:u w:val="single"/>
              </w:rPr>
              <w:t xml:space="preserve"> поселения</w:t>
            </w:r>
          </w:p>
          <w:p w:rsidR="004A1F4E" w:rsidRPr="00D415EC" w:rsidRDefault="00E20A8D" w:rsidP="00AF337E">
            <w:pPr>
              <w:ind w:left="567" w:right="565"/>
              <w:jc w:val="both"/>
              <w:rPr>
                <w:b/>
                <w:i/>
                <w:w w:val="90"/>
                <w:u w:val="single"/>
              </w:rPr>
            </w:pPr>
            <w:r w:rsidRPr="00D415EC">
              <w:rPr>
                <w:b/>
                <w:w w:val="90"/>
              </w:rPr>
              <w:t xml:space="preserve">Куда: </w:t>
            </w:r>
            <w:r w:rsidR="004A1F4E" w:rsidRPr="00D415EC">
              <w:rPr>
                <w:b/>
                <w:i/>
                <w:w w:val="90"/>
                <w:u w:val="single"/>
              </w:rPr>
              <w:t>18</w:t>
            </w:r>
            <w:r w:rsidR="00F22830" w:rsidRPr="00D415EC">
              <w:rPr>
                <w:b/>
                <w:i/>
                <w:w w:val="90"/>
                <w:u w:val="single"/>
              </w:rPr>
              <w:t>6730</w:t>
            </w:r>
            <w:r w:rsidRPr="00D415EC">
              <w:rPr>
                <w:b/>
                <w:i/>
                <w:w w:val="90"/>
                <w:u w:val="single"/>
              </w:rPr>
              <w:t xml:space="preserve">, Республика Карелия, </w:t>
            </w:r>
            <w:r w:rsidR="00F22830" w:rsidRPr="00D415EC">
              <w:rPr>
                <w:b/>
                <w:i/>
                <w:w w:val="90"/>
                <w:u w:val="single"/>
              </w:rPr>
              <w:t>Лахденпохский</w:t>
            </w:r>
            <w:r w:rsidRPr="00D415EC">
              <w:rPr>
                <w:b/>
                <w:i/>
                <w:w w:val="90"/>
                <w:u w:val="single"/>
              </w:rPr>
              <w:t xml:space="preserve"> район, </w:t>
            </w:r>
            <w:r w:rsidR="00F22830" w:rsidRPr="00D415EC">
              <w:rPr>
                <w:b/>
                <w:i/>
                <w:w w:val="90"/>
                <w:u w:val="single"/>
              </w:rPr>
              <w:t>г</w:t>
            </w:r>
            <w:r w:rsidR="004A1F4E" w:rsidRPr="00D415EC">
              <w:rPr>
                <w:b/>
                <w:i/>
                <w:w w:val="90"/>
                <w:u w:val="single"/>
              </w:rPr>
              <w:t>.</w:t>
            </w:r>
            <w:r w:rsidR="00F22830" w:rsidRPr="00D415EC">
              <w:rPr>
                <w:b/>
                <w:i/>
                <w:w w:val="90"/>
                <w:u w:val="single"/>
              </w:rPr>
              <w:t xml:space="preserve"> Лахденпохья</w:t>
            </w:r>
            <w:r w:rsidRPr="00D415EC">
              <w:rPr>
                <w:b/>
                <w:i/>
                <w:w w:val="90"/>
                <w:u w:val="single"/>
              </w:rPr>
              <w:t>,</w:t>
            </w:r>
            <w:r w:rsidR="00A1453E" w:rsidRPr="00D415EC">
              <w:rPr>
                <w:b/>
                <w:i/>
                <w:w w:val="90"/>
                <w:u w:val="single"/>
              </w:rPr>
              <w:t xml:space="preserve"> </w:t>
            </w:r>
          </w:p>
          <w:p w:rsidR="00E20A8D" w:rsidRPr="00D415EC" w:rsidRDefault="00E20A8D" w:rsidP="00AF337E">
            <w:pPr>
              <w:ind w:left="567" w:right="565" w:firstLine="567"/>
              <w:jc w:val="both"/>
              <w:rPr>
                <w:b/>
                <w:i/>
                <w:color w:val="000000"/>
                <w:w w:val="90"/>
                <w:u w:val="single"/>
              </w:rPr>
            </w:pPr>
            <w:r w:rsidRPr="00D415EC">
              <w:rPr>
                <w:b/>
                <w:i/>
                <w:w w:val="90"/>
                <w:u w:val="single"/>
              </w:rPr>
              <w:t xml:space="preserve"> ул.</w:t>
            </w:r>
            <w:r w:rsidR="004A1F4E" w:rsidRPr="00D415EC">
              <w:rPr>
                <w:b/>
                <w:i/>
                <w:w w:val="90"/>
                <w:u w:val="single"/>
              </w:rPr>
              <w:t> </w:t>
            </w:r>
            <w:r w:rsidR="00F22830" w:rsidRPr="00D415EC">
              <w:rPr>
                <w:b/>
                <w:i/>
                <w:w w:val="90"/>
                <w:u w:val="single"/>
              </w:rPr>
              <w:t>Ленина</w:t>
            </w:r>
            <w:r w:rsidR="004A1F4E" w:rsidRPr="00D415EC">
              <w:rPr>
                <w:b/>
                <w:i/>
                <w:w w:val="90"/>
                <w:u w:val="single"/>
              </w:rPr>
              <w:t xml:space="preserve">, д. </w:t>
            </w:r>
            <w:r w:rsidR="00821383" w:rsidRPr="00D415EC">
              <w:rPr>
                <w:b/>
                <w:i/>
                <w:w w:val="90"/>
                <w:u w:val="single"/>
              </w:rPr>
              <w:t>3</w:t>
            </w:r>
            <w:r w:rsidR="00F22830" w:rsidRPr="00D415EC">
              <w:rPr>
                <w:b/>
                <w:i/>
                <w:w w:val="90"/>
                <w:u w:val="single"/>
              </w:rPr>
              <w:t>1</w:t>
            </w:r>
            <w:r w:rsidRPr="00D415EC">
              <w:rPr>
                <w:b/>
                <w:i/>
                <w:w w:val="90"/>
                <w:u w:val="single"/>
              </w:rPr>
              <w:t>.</w:t>
            </w:r>
          </w:p>
          <w:p w:rsidR="00E20A8D" w:rsidRPr="00D415EC" w:rsidRDefault="00E20A8D" w:rsidP="00AF337E">
            <w:pPr>
              <w:ind w:left="567" w:right="565"/>
              <w:jc w:val="both"/>
              <w:rPr>
                <w:w w:val="90"/>
              </w:rPr>
            </w:pPr>
            <w:r w:rsidRPr="00D415EC">
              <w:rPr>
                <w:b/>
                <w:w w:val="90"/>
              </w:rPr>
              <w:t>От кого:</w:t>
            </w:r>
            <w:r w:rsidRPr="00D415EC">
              <w:rPr>
                <w:w w:val="90"/>
              </w:rPr>
              <w:t xml:space="preserve"> </w:t>
            </w:r>
            <w:r w:rsidRPr="00D415EC">
              <w:rPr>
                <w:i/>
                <w:w w:val="90"/>
              </w:rPr>
              <w:t>(укажите наименование участника размещения заказа</w:t>
            </w:r>
            <w:r w:rsidR="004A1F4E" w:rsidRPr="00D415EC">
              <w:rPr>
                <w:i/>
                <w:w w:val="90"/>
              </w:rPr>
              <w:t xml:space="preserve"> – наименование юридического лица и данные его сотрудника, ответственного за участие в конкурсе, контактные телефоны</w:t>
            </w:r>
            <w:r w:rsidRPr="00D415EC">
              <w:rPr>
                <w:i/>
                <w:w w:val="90"/>
              </w:rPr>
              <w:t>)</w:t>
            </w:r>
          </w:p>
          <w:p w:rsidR="00E20A8D" w:rsidRPr="00D415EC" w:rsidRDefault="004A1F4E" w:rsidP="00AF337E">
            <w:pPr>
              <w:ind w:left="567" w:right="565"/>
              <w:jc w:val="both"/>
              <w:rPr>
                <w:i/>
                <w:w w:val="90"/>
              </w:rPr>
            </w:pPr>
            <w:r w:rsidRPr="00D415EC">
              <w:rPr>
                <w:b/>
                <w:w w:val="90"/>
              </w:rPr>
              <w:t>Обратный адрес</w:t>
            </w:r>
            <w:r w:rsidR="00E20A8D" w:rsidRPr="00D415EC">
              <w:rPr>
                <w:b/>
                <w:i/>
                <w:w w:val="90"/>
              </w:rPr>
              <w:t>:</w:t>
            </w:r>
            <w:r w:rsidR="00E20A8D" w:rsidRPr="00D415EC">
              <w:rPr>
                <w:i/>
                <w:w w:val="90"/>
              </w:rPr>
              <w:t xml:space="preserve"> (укажите обратный адрес) (вправе не указывать)</w:t>
            </w:r>
          </w:p>
          <w:p w:rsidR="00E20A8D" w:rsidRPr="00D415EC" w:rsidRDefault="00E20A8D" w:rsidP="00AF337E">
            <w:pPr>
              <w:ind w:left="567" w:right="565"/>
              <w:jc w:val="both"/>
              <w:rPr>
                <w:w w:val="90"/>
              </w:rPr>
            </w:pPr>
          </w:p>
        </w:tc>
      </w:tr>
    </w:tbl>
    <w:p w:rsidR="00E20A8D" w:rsidRDefault="00E20A8D" w:rsidP="00E20A8D">
      <w:pPr>
        <w:jc w:val="both"/>
      </w:pPr>
    </w:p>
    <w:p w:rsidR="00D70244" w:rsidRPr="00326993" w:rsidRDefault="00D70244" w:rsidP="00326993">
      <w:pPr>
        <w:pStyle w:val="aa"/>
        <w:spacing w:line="200" w:lineRule="atLeast"/>
        <w:ind w:firstLine="540"/>
        <w:rPr>
          <w:w w:val="90"/>
          <w:sz w:val="24"/>
        </w:rPr>
      </w:pPr>
      <w:r w:rsidRPr="00326993">
        <w:rPr>
          <w:w w:val="90"/>
          <w:sz w:val="24"/>
        </w:rPr>
        <w:t xml:space="preserve">Участник </w:t>
      </w:r>
      <w:r w:rsidR="00B11DEA" w:rsidRPr="00326993">
        <w:rPr>
          <w:w w:val="90"/>
          <w:sz w:val="24"/>
        </w:rPr>
        <w:t>конкурса</w:t>
      </w:r>
      <w:r w:rsidRPr="00326993">
        <w:rPr>
          <w:w w:val="90"/>
          <w:sz w:val="24"/>
        </w:rPr>
        <w:t xml:space="preserve"> несет все расходы, связанные с подготовкой и подачей заявки на участие в конкурсе, участием в конкурсе и заключением договора.</w:t>
      </w:r>
    </w:p>
    <w:p w:rsidR="009C78CA" w:rsidRPr="00A26769" w:rsidRDefault="00A26769" w:rsidP="00A26769">
      <w:pPr>
        <w:pStyle w:val="1"/>
        <w:spacing w:before="240" w:after="120"/>
        <w:jc w:val="center"/>
        <w:rPr>
          <w:w w:val="90"/>
          <w:sz w:val="24"/>
          <w:szCs w:val="24"/>
        </w:rPr>
      </w:pPr>
      <w:bookmarkStart w:id="2" w:name="_Ref119429644"/>
      <w:r>
        <w:rPr>
          <w:w w:val="90"/>
          <w:sz w:val="24"/>
          <w:szCs w:val="24"/>
        </w:rPr>
        <w:t xml:space="preserve">8. </w:t>
      </w:r>
      <w:r w:rsidR="009C78CA" w:rsidRPr="00A26769">
        <w:rPr>
          <w:w w:val="90"/>
          <w:sz w:val="24"/>
          <w:szCs w:val="24"/>
        </w:rPr>
        <w:t>Срок и порядок подачи и регистрации заявок на участие в конкурсе</w:t>
      </w:r>
      <w:bookmarkEnd w:id="2"/>
    </w:p>
    <w:p w:rsidR="00E82A2E" w:rsidRPr="00326993" w:rsidRDefault="00E82A2E" w:rsidP="00E82A2E">
      <w:pPr>
        <w:ind w:firstLine="567"/>
        <w:jc w:val="both"/>
        <w:rPr>
          <w:w w:val="90"/>
        </w:rPr>
      </w:pPr>
      <w:r w:rsidRPr="00326993">
        <w:rPr>
          <w:w w:val="90"/>
        </w:rPr>
        <w:t xml:space="preserve">Заявки на участие </w:t>
      </w:r>
      <w:r w:rsidRPr="001C4B3A">
        <w:rPr>
          <w:w w:val="90"/>
        </w:rPr>
        <w:t xml:space="preserve">в конкурсе оформленные в соответствии с пунктом 7 конкурсной документацией подаются претендентами с </w:t>
      </w:r>
      <w:r w:rsidRPr="001C4B3A">
        <w:rPr>
          <w:b/>
          <w:w w:val="90"/>
        </w:rPr>
        <w:t>«</w:t>
      </w:r>
      <w:r w:rsidR="00A762CD">
        <w:rPr>
          <w:b/>
          <w:w w:val="90"/>
          <w:u w:val="single"/>
        </w:rPr>
        <w:t>06</w:t>
      </w:r>
      <w:r w:rsidRPr="001C4B3A">
        <w:rPr>
          <w:b/>
          <w:w w:val="90"/>
        </w:rPr>
        <w:t>»</w:t>
      </w:r>
      <w:r w:rsidR="00A762CD">
        <w:rPr>
          <w:b/>
          <w:w w:val="90"/>
        </w:rPr>
        <w:t xml:space="preserve"> окт</w:t>
      </w:r>
      <w:r w:rsidR="003111F5" w:rsidRPr="001C4B3A">
        <w:rPr>
          <w:b/>
          <w:w w:val="90"/>
        </w:rPr>
        <w:t>ября</w:t>
      </w:r>
      <w:r w:rsidR="00F17EF0" w:rsidRPr="001C4B3A">
        <w:rPr>
          <w:b/>
          <w:w w:val="90"/>
        </w:rPr>
        <w:t xml:space="preserve"> </w:t>
      </w:r>
      <w:r w:rsidR="00EB2F56" w:rsidRPr="001C4B3A">
        <w:rPr>
          <w:b/>
          <w:w w:val="90"/>
        </w:rPr>
        <w:t>2015</w:t>
      </w:r>
      <w:r w:rsidRPr="001C4B3A">
        <w:rPr>
          <w:b/>
          <w:w w:val="90"/>
        </w:rPr>
        <w:t xml:space="preserve"> года</w:t>
      </w:r>
      <w:r w:rsidR="00EB2F56" w:rsidRPr="001C4B3A">
        <w:rPr>
          <w:b/>
          <w:w w:val="90"/>
        </w:rPr>
        <w:t>.</w:t>
      </w:r>
      <w:r w:rsidRPr="001C4B3A">
        <w:rPr>
          <w:w w:val="90"/>
        </w:rPr>
        <w:t xml:space="preserve"> Прием заявок осуществляется по адресу конкурсной комиссии: Российская Федерация, Республика Карелия, </w:t>
      </w:r>
      <w:r w:rsidR="00F22830" w:rsidRPr="001C4B3A">
        <w:rPr>
          <w:w w:val="90"/>
        </w:rPr>
        <w:t>Лахденпохский</w:t>
      </w:r>
      <w:r w:rsidRPr="001C4B3A">
        <w:rPr>
          <w:w w:val="90"/>
        </w:rPr>
        <w:t xml:space="preserve"> район, </w:t>
      </w:r>
      <w:r w:rsidR="00F22830" w:rsidRPr="001C4B3A">
        <w:rPr>
          <w:w w:val="90"/>
        </w:rPr>
        <w:t>г. Лахденпохья</w:t>
      </w:r>
      <w:r w:rsidRPr="001C4B3A">
        <w:rPr>
          <w:w w:val="90"/>
        </w:rPr>
        <w:t xml:space="preserve">, ул. </w:t>
      </w:r>
      <w:r w:rsidR="00F22830" w:rsidRPr="001C4B3A">
        <w:rPr>
          <w:w w:val="90"/>
        </w:rPr>
        <w:t>Ленина</w:t>
      </w:r>
      <w:r w:rsidRPr="001C4B3A">
        <w:rPr>
          <w:w w:val="90"/>
        </w:rPr>
        <w:t>, д. 3</w:t>
      </w:r>
      <w:r w:rsidR="003018F8" w:rsidRPr="001C4B3A">
        <w:rPr>
          <w:w w:val="90"/>
        </w:rPr>
        <w:t>1,</w:t>
      </w:r>
      <w:r w:rsidRPr="001C4B3A">
        <w:rPr>
          <w:w w:val="90"/>
        </w:rPr>
        <w:t xml:space="preserve"> в рабочие дни </w:t>
      </w:r>
      <w:r w:rsidR="00A762CD">
        <w:rPr>
          <w:w w:val="90"/>
        </w:rPr>
        <w:t>с 9.00 часов до 12.30</w:t>
      </w:r>
      <w:r w:rsidRPr="001C4B3A">
        <w:rPr>
          <w:w w:val="90"/>
        </w:rPr>
        <w:t xml:space="preserve"> часов</w:t>
      </w:r>
      <w:r w:rsidRPr="00326993">
        <w:rPr>
          <w:w w:val="90"/>
        </w:rPr>
        <w:t xml:space="preserve"> и с 14.00 часов до 17.00 часов до даты </w:t>
      </w:r>
      <w:r>
        <w:rPr>
          <w:w w:val="90"/>
        </w:rPr>
        <w:t xml:space="preserve">и времени </w:t>
      </w:r>
      <w:r w:rsidRPr="00326993">
        <w:rPr>
          <w:w w:val="90"/>
        </w:rPr>
        <w:t xml:space="preserve">окончания срока подачи заявок. </w:t>
      </w:r>
    </w:p>
    <w:p w:rsidR="009C78CA" w:rsidRPr="00326993" w:rsidRDefault="009C78CA" w:rsidP="005D6572">
      <w:pPr>
        <w:ind w:firstLine="567"/>
        <w:jc w:val="both"/>
        <w:rPr>
          <w:w w:val="90"/>
        </w:rPr>
      </w:pPr>
      <w:r w:rsidRPr="00326993">
        <w:rPr>
          <w:w w:val="90"/>
        </w:rPr>
        <w:lastRenderedPageBreak/>
        <w:t>Дата и время окончания подачи заявок</w:t>
      </w:r>
      <w:r w:rsidRPr="001C4B3A">
        <w:rPr>
          <w:w w:val="90"/>
        </w:rPr>
        <w:t xml:space="preserve">: </w:t>
      </w:r>
      <w:r w:rsidR="00C166CD" w:rsidRPr="001C4B3A">
        <w:rPr>
          <w:b/>
          <w:w w:val="90"/>
        </w:rPr>
        <w:t>«</w:t>
      </w:r>
      <w:r w:rsidR="00A762CD">
        <w:rPr>
          <w:b/>
          <w:w w:val="90"/>
          <w:u w:val="single"/>
        </w:rPr>
        <w:t>0</w:t>
      </w:r>
      <w:r w:rsidR="0068337E" w:rsidRPr="001C4B3A">
        <w:rPr>
          <w:b/>
          <w:w w:val="90"/>
          <w:u w:val="single"/>
        </w:rPr>
        <w:t>9</w:t>
      </w:r>
      <w:r w:rsidR="00C166CD" w:rsidRPr="001C4B3A">
        <w:rPr>
          <w:b/>
          <w:w w:val="90"/>
        </w:rPr>
        <w:t xml:space="preserve">» </w:t>
      </w:r>
      <w:r w:rsidR="00A762CD">
        <w:rPr>
          <w:b/>
          <w:w w:val="90"/>
          <w:u w:val="single"/>
        </w:rPr>
        <w:t>но</w:t>
      </w:r>
      <w:r w:rsidR="0068337E" w:rsidRPr="001C4B3A">
        <w:rPr>
          <w:b/>
          <w:w w:val="90"/>
          <w:u w:val="single"/>
        </w:rPr>
        <w:t>ября</w:t>
      </w:r>
      <w:r w:rsidR="00194B1E" w:rsidRPr="001C4B3A">
        <w:rPr>
          <w:b/>
          <w:w w:val="90"/>
        </w:rPr>
        <w:t xml:space="preserve"> 201</w:t>
      </w:r>
      <w:r w:rsidR="0068337E" w:rsidRPr="001C4B3A">
        <w:rPr>
          <w:b/>
          <w:w w:val="90"/>
        </w:rPr>
        <w:t>5</w:t>
      </w:r>
      <w:r w:rsidR="00F17EF0" w:rsidRPr="006E7220">
        <w:rPr>
          <w:b/>
          <w:w w:val="90"/>
        </w:rPr>
        <w:t xml:space="preserve"> года</w:t>
      </w:r>
      <w:r w:rsidR="00F17EF0" w:rsidRPr="006E7220">
        <w:rPr>
          <w:w w:val="90"/>
        </w:rPr>
        <w:t xml:space="preserve"> </w:t>
      </w:r>
      <w:r w:rsidR="00C166CD" w:rsidRPr="006E7220">
        <w:rPr>
          <w:w w:val="90"/>
        </w:rPr>
        <w:t xml:space="preserve">в </w:t>
      </w:r>
      <w:r w:rsidR="00EB2F56" w:rsidRPr="006E7220">
        <w:rPr>
          <w:w w:val="90"/>
        </w:rPr>
        <w:t>15</w:t>
      </w:r>
      <w:r w:rsidR="005D6572" w:rsidRPr="006E7220">
        <w:rPr>
          <w:w w:val="90"/>
        </w:rPr>
        <w:t xml:space="preserve"> часов 0</w:t>
      </w:r>
      <w:r w:rsidRPr="006E7220">
        <w:rPr>
          <w:w w:val="90"/>
        </w:rPr>
        <w:t xml:space="preserve">0 минут по </w:t>
      </w:r>
      <w:r w:rsidR="00057DE3" w:rsidRPr="006E7220">
        <w:rPr>
          <w:w w:val="90"/>
        </w:rPr>
        <w:t>московскому</w:t>
      </w:r>
      <w:r w:rsidRPr="006E7220">
        <w:rPr>
          <w:w w:val="90"/>
        </w:rPr>
        <w:t xml:space="preserve"> времени. Порядок </w:t>
      </w:r>
      <w:r w:rsidR="00194B1E" w:rsidRPr="006E7220">
        <w:rPr>
          <w:w w:val="90"/>
        </w:rPr>
        <w:t>подачи</w:t>
      </w:r>
      <w:r w:rsidRPr="006E7220">
        <w:rPr>
          <w:w w:val="90"/>
        </w:rPr>
        <w:t xml:space="preserve"> заявок: </w:t>
      </w:r>
      <w:r w:rsidRPr="006E7220">
        <w:rPr>
          <w:b/>
          <w:i/>
          <w:w w:val="90"/>
          <w:u w:val="single"/>
        </w:rPr>
        <w:t>лично</w:t>
      </w:r>
      <w:r w:rsidRPr="006E7220">
        <w:rPr>
          <w:w w:val="90"/>
        </w:rPr>
        <w:t>. Заявки, поданные позднее установленного</w:t>
      </w:r>
      <w:r w:rsidRPr="00326993">
        <w:rPr>
          <w:w w:val="90"/>
        </w:rPr>
        <w:t xml:space="preserve"> срока не принимаются.</w:t>
      </w:r>
    </w:p>
    <w:p w:rsidR="008D1EB2" w:rsidRPr="00326993" w:rsidRDefault="008D1EB2" w:rsidP="00731BAA">
      <w:pPr>
        <w:ind w:firstLine="567"/>
        <w:rPr>
          <w:w w:val="90"/>
        </w:rPr>
      </w:pPr>
      <w:r w:rsidRPr="00326993">
        <w:rPr>
          <w:w w:val="90"/>
        </w:rPr>
        <w:t>Одно лицо вправе подать в отношении одного лота только одну заявку.</w:t>
      </w:r>
    </w:p>
    <w:p w:rsidR="009C78CA" w:rsidRPr="00326993" w:rsidRDefault="009C78CA" w:rsidP="00731BAA">
      <w:pPr>
        <w:ind w:firstLine="567"/>
        <w:jc w:val="both"/>
        <w:rPr>
          <w:rFonts w:eastAsia="Arial"/>
          <w:w w:val="90"/>
        </w:rPr>
      </w:pPr>
      <w:r w:rsidRPr="00326993">
        <w:rPr>
          <w:w w:val="90"/>
        </w:rPr>
        <w:t xml:space="preserve">Каждый конверт с заявкой, поступивший в срок, регистрируется </w:t>
      </w:r>
      <w:r w:rsidRPr="00326993">
        <w:rPr>
          <w:rFonts w:eastAsia="Arial"/>
          <w:w w:val="90"/>
        </w:rPr>
        <w:t xml:space="preserve"> организатором конкурса, </w:t>
      </w:r>
      <w:r w:rsidRPr="00326993">
        <w:rPr>
          <w:noProof/>
          <w:w w:val="90"/>
        </w:rPr>
        <w:t xml:space="preserve">путем нанесения на конверт регистрационного номера, соответствующего номеру в журнале регистрации. </w:t>
      </w:r>
      <w:r w:rsidRPr="00326993">
        <w:rPr>
          <w:rFonts w:eastAsia="Arial"/>
          <w:w w:val="90"/>
        </w:rPr>
        <w:t>По требованию претендента организатор конкурса выдает расписку о получении такой заявки по форме согласно приложению № 9 конкурсной документации.</w:t>
      </w:r>
    </w:p>
    <w:p w:rsidR="009C78CA" w:rsidRPr="00731BAA" w:rsidRDefault="009C78CA" w:rsidP="00731BAA">
      <w:pPr>
        <w:ind w:firstLine="567"/>
        <w:jc w:val="both"/>
        <w:rPr>
          <w:w w:val="90"/>
        </w:rPr>
      </w:pPr>
      <w:r w:rsidRPr="00326993">
        <w:rPr>
          <w:w w:val="90"/>
        </w:rPr>
        <w:t>Участник размещения заказа подает заявку на участие в конкурсе в запечатанном конверте. На таком конверте указывается наименование открытого конкурса, на участие в котором подается данная заявка, следующим образом: «Заявка на участие в открытом конкурсе по отбору управляющей организации для управления многоквартирными  домами».</w:t>
      </w:r>
    </w:p>
    <w:p w:rsidR="00D70244" w:rsidRPr="00731BAA" w:rsidRDefault="009C78CA" w:rsidP="00731BAA">
      <w:pPr>
        <w:pStyle w:val="1"/>
        <w:spacing w:before="240" w:after="120"/>
        <w:jc w:val="center"/>
        <w:rPr>
          <w:rFonts w:eastAsia="Arial"/>
          <w:w w:val="90"/>
          <w:sz w:val="24"/>
          <w:szCs w:val="24"/>
        </w:rPr>
      </w:pPr>
      <w:r w:rsidRPr="00731BAA">
        <w:rPr>
          <w:rFonts w:eastAsia="Arial"/>
          <w:w w:val="90"/>
          <w:sz w:val="24"/>
          <w:szCs w:val="24"/>
        </w:rPr>
        <w:t>9</w:t>
      </w:r>
      <w:r w:rsidR="00D70244" w:rsidRPr="00731BAA">
        <w:rPr>
          <w:rFonts w:eastAsia="Arial"/>
          <w:w w:val="90"/>
          <w:sz w:val="24"/>
          <w:szCs w:val="24"/>
        </w:rPr>
        <w:t xml:space="preserve">. </w:t>
      </w:r>
      <w:r w:rsidR="008D1EB2" w:rsidRPr="00731BAA">
        <w:rPr>
          <w:rFonts w:eastAsia="Arial"/>
          <w:w w:val="90"/>
          <w:sz w:val="24"/>
          <w:szCs w:val="24"/>
        </w:rPr>
        <w:t>Порядок и срок отзыва заявок на участие в конкурсе</w:t>
      </w:r>
    </w:p>
    <w:p w:rsidR="003E040B" w:rsidRPr="00326993" w:rsidRDefault="00731BAA" w:rsidP="00326993">
      <w:pPr>
        <w:ind w:firstLine="560"/>
        <w:jc w:val="both"/>
        <w:rPr>
          <w:w w:val="90"/>
        </w:rPr>
      </w:pPr>
      <w:r>
        <w:rPr>
          <w:w w:val="90"/>
        </w:rPr>
        <w:t>Претендент</w:t>
      </w:r>
      <w:r w:rsidR="003E040B" w:rsidRPr="00326993">
        <w:rPr>
          <w:w w:val="90"/>
        </w:rPr>
        <w:t xml:space="preserve">, подавший заявку на участие в конкурсе,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конкурсе. </w:t>
      </w:r>
    </w:p>
    <w:p w:rsidR="0061568A" w:rsidRPr="00731BAA" w:rsidRDefault="003E040B" w:rsidP="00731BAA">
      <w:pPr>
        <w:ind w:firstLine="567"/>
        <w:jc w:val="both"/>
        <w:rPr>
          <w:rFonts w:eastAsia="Arial"/>
          <w:w w:val="90"/>
        </w:rPr>
      </w:pPr>
      <w:r w:rsidRPr="00326993">
        <w:rPr>
          <w:rFonts w:eastAsia="Arial"/>
          <w:w w:val="90"/>
        </w:rPr>
        <w:t>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с момента получения организатором конкурса уведомления об отзыве заявки.</w:t>
      </w:r>
    </w:p>
    <w:p w:rsidR="009077E2" w:rsidRPr="00731BAA" w:rsidRDefault="009077E2" w:rsidP="00731BAA">
      <w:pPr>
        <w:pStyle w:val="1"/>
        <w:spacing w:before="240" w:after="120"/>
        <w:jc w:val="center"/>
        <w:rPr>
          <w:w w:val="90"/>
          <w:sz w:val="24"/>
          <w:szCs w:val="24"/>
        </w:rPr>
      </w:pPr>
      <w:r w:rsidRPr="00731BAA">
        <w:rPr>
          <w:w w:val="90"/>
          <w:sz w:val="24"/>
          <w:szCs w:val="24"/>
        </w:rPr>
        <w:t>10. Разъяснения положений конкурсной документации</w:t>
      </w:r>
    </w:p>
    <w:p w:rsidR="009077E2" w:rsidRPr="00326993" w:rsidRDefault="009077E2" w:rsidP="00731BAA">
      <w:pPr>
        <w:pStyle w:val="ConsNormal"/>
        <w:widowControl/>
        <w:spacing w:line="200" w:lineRule="atLeast"/>
        <w:ind w:firstLine="567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326993">
        <w:rPr>
          <w:rFonts w:ascii="Times New Roman" w:hAnsi="Times New Roman" w:cs="Times New Roman"/>
          <w:w w:val="90"/>
          <w:sz w:val="24"/>
          <w:szCs w:val="24"/>
        </w:rPr>
        <w:t>Любой участник размещения заказа вправе направить в письменной форме, конкурсной комиссии запрос о разъяснении положений конкурсной документации. В течение двух рабочих дней со дня поступления указанного запроса конкурсная комиссия обязана направить в письменной форме или в форме электронного документа разъяснения положений конкурсной документации, если указанный запрос поступил не позднее, чем за два рабочих дня до даты окончания срока подачи заявок на участие в конкурсе.</w:t>
      </w:r>
    </w:p>
    <w:p w:rsidR="009077E2" w:rsidRPr="001C4B3A" w:rsidRDefault="009077E2" w:rsidP="00731BAA">
      <w:pPr>
        <w:pStyle w:val="ConsNormal"/>
        <w:widowControl/>
        <w:spacing w:line="200" w:lineRule="atLeast"/>
        <w:ind w:firstLine="567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C4B3A">
        <w:rPr>
          <w:rFonts w:ascii="Times New Roman" w:hAnsi="Times New Roman" w:cs="Times New Roman"/>
          <w:w w:val="90"/>
          <w:sz w:val="24"/>
          <w:szCs w:val="24"/>
        </w:rPr>
        <w:t xml:space="preserve">Дата начала предоставления разъяснений положений конкурсной документации </w:t>
      </w:r>
      <w:r w:rsidRPr="001C4B3A">
        <w:rPr>
          <w:rFonts w:ascii="Times New Roman" w:hAnsi="Times New Roman" w:cs="Times New Roman"/>
          <w:b/>
          <w:w w:val="90"/>
          <w:sz w:val="24"/>
          <w:szCs w:val="24"/>
        </w:rPr>
        <w:t>«</w:t>
      </w:r>
      <w:r w:rsidR="00A762CD">
        <w:rPr>
          <w:rFonts w:ascii="Times New Roman" w:hAnsi="Times New Roman" w:cs="Times New Roman"/>
          <w:b/>
          <w:w w:val="90"/>
          <w:sz w:val="24"/>
          <w:szCs w:val="24"/>
        </w:rPr>
        <w:t>06</w:t>
      </w:r>
      <w:r w:rsidRPr="001C4B3A">
        <w:rPr>
          <w:rFonts w:ascii="Times New Roman" w:hAnsi="Times New Roman" w:cs="Times New Roman"/>
          <w:b/>
          <w:w w:val="90"/>
          <w:sz w:val="24"/>
          <w:szCs w:val="24"/>
        </w:rPr>
        <w:t>» </w:t>
      </w:r>
      <w:r w:rsidR="00A762CD">
        <w:rPr>
          <w:rFonts w:ascii="Times New Roman" w:hAnsi="Times New Roman" w:cs="Times New Roman"/>
          <w:b/>
          <w:w w:val="90"/>
          <w:sz w:val="24"/>
          <w:szCs w:val="24"/>
          <w:u w:val="single"/>
        </w:rPr>
        <w:t>ок</w:t>
      </w:r>
      <w:r w:rsidR="0068337E" w:rsidRPr="001C4B3A">
        <w:rPr>
          <w:rFonts w:ascii="Times New Roman" w:hAnsi="Times New Roman" w:cs="Times New Roman"/>
          <w:b/>
          <w:w w:val="90"/>
          <w:sz w:val="24"/>
          <w:szCs w:val="24"/>
          <w:u w:val="single"/>
        </w:rPr>
        <w:t>тября</w:t>
      </w:r>
      <w:r w:rsidR="00057DE3" w:rsidRPr="001C4B3A">
        <w:rPr>
          <w:rFonts w:ascii="Times New Roman" w:hAnsi="Times New Roman" w:cs="Times New Roman"/>
          <w:b/>
          <w:w w:val="90"/>
          <w:sz w:val="24"/>
          <w:szCs w:val="24"/>
        </w:rPr>
        <w:t> </w:t>
      </w:r>
      <w:r w:rsidRPr="001C4B3A">
        <w:rPr>
          <w:rFonts w:ascii="Times New Roman" w:hAnsi="Times New Roman" w:cs="Times New Roman"/>
          <w:b/>
          <w:w w:val="90"/>
          <w:sz w:val="24"/>
          <w:szCs w:val="24"/>
        </w:rPr>
        <w:t>20</w:t>
      </w:r>
      <w:r w:rsidR="00C07B34" w:rsidRPr="001C4B3A">
        <w:rPr>
          <w:rFonts w:ascii="Times New Roman" w:hAnsi="Times New Roman" w:cs="Times New Roman"/>
          <w:b/>
          <w:w w:val="90"/>
          <w:sz w:val="24"/>
          <w:szCs w:val="24"/>
        </w:rPr>
        <w:t>1</w:t>
      </w:r>
      <w:r w:rsidR="00C96FEA" w:rsidRPr="001C4B3A">
        <w:rPr>
          <w:rFonts w:ascii="Times New Roman" w:hAnsi="Times New Roman" w:cs="Times New Roman"/>
          <w:b/>
          <w:w w:val="90"/>
          <w:sz w:val="24"/>
          <w:szCs w:val="24"/>
        </w:rPr>
        <w:t>5</w:t>
      </w:r>
      <w:r w:rsidRPr="001C4B3A">
        <w:rPr>
          <w:rFonts w:ascii="Times New Roman" w:hAnsi="Times New Roman" w:cs="Times New Roman"/>
          <w:w w:val="90"/>
          <w:sz w:val="24"/>
          <w:szCs w:val="24"/>
        </w:rPr>
        <w:t xml:space="preserve"> г.;</w:t>
      </w:r>
    </w:p>
    <w:p w:rsidR="009077E2" w:rsidRPr="001C4B3A" w:rsidRDefault="00162272" w:rsidP="00162272">
      <w:pPr>
        <w:pStyle w:val="a8"/>
        <w:spacing w:line="200" w:lineRule="atLeast"/>
        <w:ind w:firstLine="567"/>
        <w:jc w:val="both"/>
        <w:rPr>
          <w:w w:val="90"/>
          <w:sz w:val="24"/>
          <w:szCs w:val="24"/>
        </w:rPr>
      </w:pPr>
      <w:r w:rsidRPr="001C4B3A">
        <w:rPr>
          <w:w w:val="90"/>
          <w:sz w:val="24"/>
          <w:szCs w:val="24"/>
        </w:rPr>
        <w:t>Д</w:t>
      </w:r>
      <w:r w:rsidR="009077E2" w:rsidRPr="001C4B3A">
        <w:rPr>
          <w:w w:val="90"/>
          <w:sz w:val="24"/>
          <w:szCs w:val="24"/>
        </w:rPr>
        <w:t xml:space="preserve">ата окончания предоставления разъяснений положений конкурсной документации </w:t>
      </w:r>
      <w:r w:rsidR="00A762CD">
        <w:rPr>
          <w:b/>
          <w:w w:val="90"/>
          <w:sz w:val="24"/>
          <w:szCs w:val="24"/>
        </w:rPr>
        <w:t>«0</w:t>
      </w:r>
      <w:r w:rsidR="001A60B5" w:rsidRPr="001C4B3A">
        <w:rPr>
          <w:b/>
          <w:w w:val="90"/>
          <w:sz w:val="24"/>
          <w:szCs w:val="24"/>
        </w:rPr>
        <w:t>6</w:t>
      </w:r>
      <w:r w:rsidR="0031796D" w:rsidRPr="001C4B3A">
        <w:rPr>
          <w:b/>
          <w:w w:val="90"/>
          <w:sz w:val="24"/>
          <w:szCs w:val="24"/>
        </w:rPr>
        <w:t>» </w:t>
      </w:r>
      <w:r w:rsidR="00A762CD" w:rsidRPr="00A762CD">
        <w:rPr>
          <w:b/>
          <w:w w:val="90"/>
          <w:sz w:val="24"/>
          <w:szCs w:val="24"/>
          <w:u w:val="single"/>
        </w:rPr>
        <w:t>но</w:t>
      </w:r>
      <w:r w:rsidR="001A60B5" w:rsidRPr="00A762CD">
        <w:rPr>
          <w:b/>
          <w:w w:val="90"/>
          <w:sz w:val="24"/>
          <w:szCs w:val="24"/>
          <w:u w:val="single"/>
        </w:rPr>
        <w:t>ября</w:t>
      </w:r>
      <w:r w:rsidR="0031796D" w:rsidRPr="001C4B3A">
        <w:rPr>
          <w:b/>
          <w:w w:val="90"/>
          <w:sz w:val="24"/>
          <w:szCs w:val="24"/>
        </w:rPr>
        <w:t> 201</w:t>
      </w:r>
      <w:r w:rsidR="00C96FEA" w:rsidRPr="001C4B3A">
        <w:rPr>
          <w:b/>
          <w:w w:val="90"/>
          <w:sz w:val="24"/>
          <w:szCs w:val="24"/>
        </w:rPr>
        <w:t>5</w:t>
      </w:r>
      <w:r w:rsidR="0031796D" w:rsidRPr="001C4B3A">
        <w:rPr>
          <w:w w:val="90"/>
          <w:sz w:val="24"/>
          <w:szCs w:val="24"/>
        </w:rPr>
        <w:t xml:space="preserve"> г.</w:t>
      </w:r>
    </w:p>
    <w:p w:rsidR="009077E2" w:rsidRPr="00326993" w:rsidRDefault="009077E2" w:rsidP="00162272">
      <w:pPr>
        <w:pStyle w:val="ConsPlusNormal"/>
        <w:widowControl/>
        <w:spacing w:line="200" w:lineRule="atLeast"/>
        <w:ind w:firstLine="567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C4B3A">
        <w:rPr>
          <w:rFonts w:ascii="Times New Roman" w:hAnsi="Times New Roman" w:cs="Times New Roman"/>
          <w:w w:val="90"/>
          <w:sz w:val="24"/>
          <w:szCs w:val="24"/>
        </w:rPr>
        <w:t>В течение 1</w:t>
      </w:r>
      <w:r w:rsidRPr="00326993">
        <w:rPr>
          <w:rFonts w:ascii="Times New Roman" w:hAnsi="Times New Roman" w:cs="Times New Roman"/>
          <w:w w:val="90"/>
          <w:sz w:val="24"/>
          <w:szCs w:val="24"/>
        </w:rPr>
        <w:t xml:space="preserve">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9077E2" w:rsidRPr="00162272" w:rsidRDefault="009077E2" w:rsidP="00162272">
      <w:pPr>
        <w:pStyle w:val="1"/>
        <w:spacing w:before="240" w:after="120"/>
        <w:jc w:val="center"/>
        <w:rPr>
          <w:noProof/>
          <w:w w:val="90"/>
          <w:sz w:val="24"/>
          <w:szCs w:val="24"/>
        </w:rPr>
      </w:pPr>
      <w:r w:rsidRPr="00162272">
        <w:rPr>
          <w:noProof/>
          <w:w w:val="90"/>
          <w:sz w:val="24"/>
          <w:szCs w:val="24"/>
        </w:rPr>
        <w:t xml:space="preserve">11. </w:t>
      </w:r>
      <w:bookmarkStart w:id="3" w:name="_Ref119429410"/>
      <w:r w:rsidRPr="00162272">
        <w:rPr>
          <w:noProof/>
          <w:w w:val="90"/>
          <w:sz w:val="24"/>
          <w:szCs w:val="24"/>
        </w:rPr>
        <w:t>Внесение изменений в конкурсную документацию</w:t>
      </w:r>
      <w:bookmarkEnd w:id="3"/>
    </w:p>
    <w:p w:rsidR="009077E2" w:rsidRPr="00326993" w:rsidRDefault="009077E2" w:rsidP="00162272">
      <w:pPr>
        <w:autoSpaceDE w:val="0"/>
        <w:spacing w:line="200" w:lineRule="atLeast"/>
        <w:ind w:firstLine="567"/>
        <w:jc w:val="both"/>
        <w:rPr>
          <w:w w:val="90"/>
        </w:rPr>
      </w:pPr>
      <w:r w:rsidRPr="00326993">
        <w:rPr>
          <w:rFonts w:eastAsia="Arial"/>
          <w:w w:val="90"/>
        </w:rPr>
        <w:t>Организатор конкурса</w:t>
      </w:r>
      <w:r w:rsidRPr="00326993">
        <w:rPr>
          <w:w w:val="90"/>
        </w:rPr>
        <w:t xml:space="preserve"> по собственной инициативе или в соответствии с запросом заинтересованного лица вправе внести изменения в конкурсную документацию не позднее, чем за 15 дней до даты окончания срока подачи заявок на участие в конкурсе. В течение 2 рабочих дней с момента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194B1E" w:rsidRPr="00194B1E" w:rsidRDefault="00194B1E" w:rsidP="00A27C9F">
      <w:pPr>
        <w:pStyle w:val="3"/>
        <w:tabs>
          <w:tab w:val="clear" w:pos="67"/>
          <w:tab w:val="clear" w:pos="1307"/>
          <w:tab w:val="left" w:pos="750"/>
          <w:tab w:val="left" w:pos="1277"/>
        </w:tabs>
        <w:spacing w:line="200" w:lineRule="atLeast"/>
        <w:ind w:left="-30" w:firstLine="597"/>
        <w:rPr>
          <w:noProof/>
          <w:w w:val="90"/>
        </w:rPr>
      </w:pPr>
      <w:r w:rsidRPr="00194B1E">
        <w:rPr>
          <w:noProof/>
          <w:w w:val="90"/>
        </w:rPr>
        <w:t>Участники конкурса, исполь</w:t>
      </w:r>
      <w:r w:rsidR="00611588">
        <w:rPr>
          <w:noProof/>
          <w:w w:val="90"/>
        </w:rPr>
        <w:t>зующие конкурсную документацию размещенную на</w:t>
      </w:r>
      <w:r w:rsidRPr="00194B1E">
        <w:rPr>
          <w:noProof/>
          <w:w w:val="90"/>
        </w:rPr>
        <w:t xml:space="preserve"> сайт</w:t>
      </w:r>
      <w:r w:rsidR="00611588">
        <w:rPr>
          <w:noProof/>
          <w:w w:val="90"/>
        </w:rPr>
        <w:t>е</w:t>
      </w:r>
      <w:r w:rsidRPr="00194B1E">
        <w:rPr>
          <w:w w:val="90"/>
        </w:rPr>
        <w:t xml:space="preserve"> </w:t>
      </w:r>
      <w:r w:rsidR="008D29EF">
        <w:rPr>
          <w:w w:val="90"/>
          <w:lang w:val="en-US"/>
        </w:rPr>
        <w:t>www</w:t>
      </w:r>
      <w:r w:rsidR="008D29EF" w:rsidRPr="008D29EF">
        <w:rPr>
          <w:w w:val="90"/>
        </w:rPr>
        <w:t>.</w:t>
      </w:r>
      <w:r w:rsidR="008D29EF">
        <w:rPr>
          <w:w w:val="90"/>
          <w:lang w:val="en-US"/>
        </w:rPr>
        <w:t>torgi</w:t>
      </w:r>
      <w:r w:rsidR="008D29EF" w:rsidRPr="008D29EF">
        <w:rPr>
          <w:w w:val="90"/>
        </w:rPr>
        <w:t>.</w:t>
      </w:r>
      <w:r w:rsidR="008D29EF">
        <w:rPr>
          <w:w w:val="90"/>
          <w:lang w:val="en-US"/>
        </w:rPr>
        <w:t>gov</w:t>
      </w:r>
      <w:r w:rsidR="008D29EF" w:rsidRPr="008D29EF">
        <w:rPr>
          <w:w w:val="90"/>
        </w:rPr>
        <w:t>.</w:t>
      </w:r>
      <w:r w:rsidR="008D29EF">
        <w:rPr>
          <w:w w:val="90"/>
          <w:lang w:val="en-US"/>
        </w:rPr>
        <w:t>ru</w:t>
      </w:r>
      <w:r w:rsidRPr="00194B1E">
        <w:rPr>
          <w:w w:val="90"/>
        </w:rPr>
        <w:t xml:space="preserve"> </w:t>
      </w:r>
      <w:r w:rsidRPr="00194B1E">
        <w:rPr>
          <w:noProof/>
          <w:w w:val="90"/>
        </w:rPr>
        <w:t>самостоятельно отслеживают возможные изменения, внесенные в извещение о проведении открытого конкурса и в конкурсную документацию, размещенные на сайт</w:t>
      </w:r>
      <w:r w:rsidR="00611588">
        <w:rPr>
          <w:noProof/>
          <w:w w:val="90"/>
        </w:rPr>
        <w:t>е</w:t>
      </w:r>
      <w:r w:rsidRPr="00194B1E">
        <w:rPr>
          <w:noProof/>
          <w:w w:val="90"/>
        </w:rPr>
        <w:t xml:space="preserve"> </w:t>
      </w:r>
      <w:r w:rsidR="008D29EF">
        <w:rPr>
          <w:b/>
          <w:w w:val="90"/>
          <w:lang w:val="en-US"/>
        </w:rPr>
        <w:t>www</w:t>
      </w:r>
      <w:r w:rsidR="008D29EF" w:rsidRPr="008D29EF">
        <w:rPr>
          <w:b/>
          <w:w w:val="90"/>
        </w:rPr>
        <w:t>.</w:t>
      </w:r>
      <w:r w:rsidR="008D29EF">
        <w:rPr>
          <w:b/>
          <w:w w:val="90"/>
          <w:lang w:val="en-US"/>
        </w:rPr>
        <w:t>torgi</w:t>
      </w:r>
      <w:r w:rsidR="008D29EF" w:rsidRPr="008D29EF">
        <w:rPr>
          <w:b/>
          <w:w w:val="90"/>
        </w:rPr>
        <w:t>.</w:t>
      </w:r>
      <w:r w:rsidR="008D29EF">
        <w:rPr>
          <w:b/>
          <w:w w:val="90"/>
          <w:lang w:val="en-US"/>
        </w:rPr>
        <w:t>gov</w:t>
      </w:r>
      <w:r w:rsidR="008D29EF" w:rsidRPr="008D29EF">
        <w:rPr>
          <w:b/>
          <w:w w:val="90"/>
        </w:rPr>
        <w:t>.</w:t>
      </w:r>
      <w:r w:rsidR="008D29EF">
        <w:rPr>
          <w:b/>
          <w:w w:val="90"/>
          <w:lang w:val="en-US"/>
        </w:rPr>
        <w:t>ru</w:t>
      </w:r>
    </w:p>
    <w:p w:rsidR="009077E2" w:rsidRPr="00326993" w:rsidRDefault="009077E2" w:rsidP="00A27C9F">
      <w:pPr>
        <w:pStyle w:val="3"/>
        <w:tabs>
          <w:tab w:val="clear" w:pos="67"/>
          <w:tab w:val="clear" w:pos="1307"/>
          <w:tab w:val="left" w:pos="750"/>
          <w:tab w:val="left" w:pos="1277"/>
        </w:tabs>
        <w:spacing w:line="200" w:lineRule="atLeast"/>
        <w:ind w:left="-30" w:firstLine="597"/>
        <w:rPr>
          <w:noProof/>
          <w:w w:val="90"/>
          <w:szCs w:val="24"/>
        </w:rPr>
      </w:pPr>
      <w:r w:rsidRPr="00326993">
        <w:rPr>
          <w:rFonts w:eastAsia="Arial"/>
          <w:w w:val="90"/>
          <w:szCs w:val="24"/>
        </w:rPr>
        <w:t>Организатор конкурса</w:t>
      </w:r>
      <w:r w:rsidRPr="00326993">
        <w:rPr>
          <w:noProof/>
          <w:w w:val="90"/>
          <w:szCs w:val="24"/>
        </w:rPr>
        <w:t xml:space="preserve"> не несет ответственности в случае, если участник конкурса не ознакомился с изменениями, внесенными в извещение о проведении конкурса и конкурсную документацию размещенными и опубликованными надлежащим образом. </w:t>
      </w:r>
    </w:p>
    <w:p w:rsidR="009077E2" w:rsidRPr="00A27C9F" w:rsidRDefault="009077E2" w:rsidP="00A27C9F">
      <w:pPr>
        <w:pStyle w:val="1"/>
        <w:spacing w:before="240" w:after="120"/>
        <w:jc w:val="center"/>
        <w:rPr>
          <w:noProof/>
          <w:w w:val="90"/>
          <w:sz w:val="24"/>
          <w:szCs w:val="24"/>
        </w:rPr>
      </w:pPr>
      <w:r w:rsidRPr="00A27C9F">
        <w:rPr>
          <w:noProof/>
          <w:w w:val="90"/>
          <w:sz w:val="24"/>
          <w:szCs w:val="24"/>
        </w:rPr>
        <w:lastRenderedPageBreak/>
        <w:t>12. Отказ от проведения конкурса</w:t>
      </w:r>
      <w:r w:rsidR="001A60B5">
        <w:rPr>
          <w:noProof/>
          <w:w w:val="90"/>
          <w:sz w:val="24"/>
          <w:szCs w:val="24"/>
        </w:rPr>
        <w:t xml:space="preserve"> </w:t>
      </w:r>
    </w:p>
    <w:p w:rsidR="009077E2" w:rsidRPr="00326993" w:rsidRDefault="009077E2" w:rsidP="00A27C9F">
      <w:pPr>
        <w:pStyle w:val="3"/>
        <w:tabs>
          <w:tab w:val="clear" w:pos="67"/>
          <w:tab w:val="clear" w:pos="1307"/>
          <w:tab w:val="left" w:pos="330"/>
          <w:tab w:val="left" w:pos="717"/>
        </w:tabs>
        <w:spacing w:line="200" w:lineRule="atLeast"/>
        <w:ind w:left="-30" w:firstLine="597"/>
        <w:rPr>
          <w:noProof/>
          <w:w w:val="90"/>
          <w:szCs w:val="24"/>
        </w:rPr>
      </w:pPr>
      <w:r w:rsidRPr="00326993">
        <w:rPr>
          <w:noProof/>
          <w:w w:val="90"/>
          <w:szCs w:val="24"/>
        </w:rPr>
        <w:t>В случае если до дня проведения конкурса собственники  помещений в многоквартирном доме выбрали способ управления многоквартирным домом или реализовали решение о выборе управления этим домом, конкурс не проводиться. Отказ от проведения конкурса по иным основаниям не допускается.</w:t>
      </w:r>
    </w:p>
    <w:p w:rsidR="009077E2" w:rsidRPr="00326993" w:rsidRDefault="00194B1E" w:rsidP="00194B1E">
      <w:pPr>
        <w:ind w:firstLine="567"/>
        <w:jc w:val="both"/>
        <w:rPr>
          <w:noProof/>
          <w:w w:val="90"/>
        </w:rPr>
      </w:pPr>
      <w:r w:rsidRPr="00194B1E">
        <w:rPr>
          <w:noProof/>
          <w:w w:val="90"/>
        </w:rPr>
        <w:t>Извещение об отказе о</w:t>
      </w:r>
      <w:r w:rsidR="00502EF9">
        <w:rPr>
          <w:noProof/>
          <w:w w:val="90"/>
        </w:rPr>
        <w:t xml:space="preserve">т проведения открытого конкурса </w:t>
      </w:r>
      <w:r w:rsidRPr="00194B1E">
        <w:rPr>
          <w:noProof/>
          <w:w w:val="90"/>
        </w:rPr>
        <w:t>размещается заказчиком на сайте</w:t>
      </w:r>
      <w:r w:rsidR="008D29EF" w:rsidRPr="008D29EF">
        <w:rPr>
          <w:noProof/>
          <w:w w:val="90"/>
        </w:rPr>
        <w:t xml:space="preserve"> </w:t>
      </w:r>
      <w:r w:rsidR="008D29EF">
        <w:rPr>
          <w:noProof/>
          <w:w w:val="90"/>
          <w:lang w:val="en-US"/>
        </w:rPr>
        <w:t>www</w:t>
      </w:r>
      <w:r w:rsidR="008D29EF" w:rsidRPr="008D29EF">
        <w:rPr>
          <w:noProof/>
          <w:w w:val="90"/>
        </w:rPr>
        <w:t>.</w:t>
      </w:r>
      <w:r w:rsidR="008D29EF">
        <w:rPr>
          <w:noProof/>
          <w:w w:val="90"/>
          <w:lang w:val="en-US"/>
        </w:rPr>
        <w:t>torgi</w:t>
      </w:r>
      <w:r w:rsidR="008D29EF" w:rsidRPr="008D29EF">
        <w:rPr>
          <w:noProof/>
          <w:w w:val="90"/>
        </w:rPr>
        <w:t>.</w:t>
      </w:r>
      <w:r w:rsidR="008D29EF">
        <w:rPr>
          <w:noProof/>
          <w:w w:val="90"/>
          <w:lang w:val="en-US"/>
        </w:rPr>
        <w:t>gov</w:t>
      </w:r>
      <w:r w:rsidR="008D29EF" w:rsidRPr="008D29EF">
        <w:rPr>
          <w:noProof/>
          <w:w w:val="90"/>
        </w:rPr>
        <w:t>.</w:t>
      </w:r>
      <w:r w:rsidR="008D29EF">
        <w:rPr>
          <w:noProof/>
          <w:w w:val="90"/>
          <w:lang w:val="en-US"/>
        </w:rPr>
        <w:t>ru</w:t>
      </w:r>
      <w:r w:rsidRPr="00194B1E">
        <w:rPr>
          <w:noProof/>
          <w:w w:val="90"/>
        </w:rPr>
        <w:t xml:space="preserve"> </w:t>
      </w:r>
      <w:r w:rsidR="00941C72" w:rsidRPr="00194B1E">
        <w:rPr>
          <w:w w:val="90"/>
        </w:rPr>
        <w:t xml:space="preserve"> </w:t>
      </w:r>
      <w:r w:rsidRPr="00194B1E">
        <w:rPr>
          <w:noProof/>
          <w:w w:val="90"/>
        </w:rPr>
        <w:t>в течение двух дней со дня принятия решения об отказе от проведения открытого конкурса.</w:t>
      </w:r>
    </w:p>
    <w:p w:rsidR="009077E2" w:rsidRPr="00326993" w:rsidRDefault="009077E2" w:rsidP="00A27C9F">
      <w:pPr>
        <w:pStyle w:val="3"/>
        <w:tabs>
          <w:tab w:val="clear" w:pos="67"/>
          <w:tab w:val="clear" w:pos="1307"/>
          <w:tab w:val="left" w:pos="345"/>
        </w:tabs>
        <w:spacing w:line="200" w:lineRule="atLeast"/>
        <w:ind w:left="-30" w:firstLine="597"/>
        <w:rPr>
          <w:noProof/>
          <w:w w:val="90"/>
          <w:szCs w:val="24"/>
        </w:rPr>
      </w:pPr>
      <w:r w:rsidRPr="00326993">
        <w:rPr>
          <w:noProof/>
          <w:w w:val="90"/>
          <w:szCs w:val="24"/>
        </w:rPr>
        <w:t>В течение двух дней со дня принятия указанного решения заказчиком вскрываются конверты с заявками на участие в конкурсе и соответствующие уведомления направляются всем участникам размещения заказа, подавшим заявки на участие в конкурсе.</w:t>
      </w:r>
    </w:p>
    <w:p w:rsidR="009077E2" w:rsidRPr="00326993" w:rsidRDefault="009077E2" w:rsidP="00F15E6E">
      <w:pPr>
        <w:pStyle w:val="3"/>
        <w:tabs>
          <w:tab w:val="clear" w:pos="67"/>
          <w:tab w:val="clear" w:pos="1307"/>
          <w:tab w:val="left" w:pos="30"/>
          <w:tab w:val="left" w:pos="330"/>
        </w:tabs>
        <w:spacing w:line="200" w:lineRule="atLeast"/>
        <w:ind w:left="-30" w:firstLine="597"/>
        <w:rPr>
          <w:b/>
          <w:noProof/>
          <w:w w:val="90"/>
          <w:szCs w:val="24"/>
        </w:rPr>
      </w:pPr>
      <w:r w:rsidRPr="00326993">
        <w:rPr>
          <w:noProof/>
          <w:w w:val="90"/>
          <w:szCs w:val="24"/>
        </w:rPr>
        <w:t>Организатор конкурса возвращает претендентам, участникам конкурса средства, внесенные в качестве обеспечения заявки на участие в конкурсе, в течение 5 рабочих дней с даты принятия решения об отказе от проведения конкурса.</w:t>
      </w:r>
    </w:p>
    <w:p w:rsidR="009077E2" w:rsidRPr="00F15E6E" w:rsidRDefault="009077E2" w:rsidP="00F15E6E">
      <w:pPr>
        <w:pStyle w:val="1"/>
        <w:spacing w:before="240" w:after="120"/>
        <w:jc w:val="center"/>
        <w:rPr>
          <w:w w:val="90"/>
          <w:sz w:val="24"/>
          <w:szCs w:val="24"/>
        </w:rPr>
      </w:pPr>
      <w:r w:rsidRPr="00F15E6E">
        <w:rPr>
          <w:w w:val="90"/>
          <w:sz w:val="24"/>
          <w:szCs w:val="24"/>
        </w:rPr>
        <w:t>13. Процедура проведения конкурса.</w:t>
      </w:r>
      <w:r w:rsidR="00E82C88">
        <w:rPr>
          <w:w w:val="90"/>
          <w:sz w:val="24"/>
          <w:szCs w:val="24"/>
        </w:rPr>
        <w:t xml:space="preserve">  </w:t>
      </w:r>
    </w:p>
    <w:p w:rsidR="009077E2" w:rsidRPr="00F15E6E" w:rsidRDefault="009077E2" w:rsidP="00F15E6E">
      <w:pPr>
        <w:ind w:firstLine="567"/>
        <w:rPr>
          <w:b/>
          <w:w w:val="90"/>
        </w:rPr>
      </w:pPr>
      <w:r w:rsidRPr="00F15E6E">
        <w:rPr>
          <w:b/>
          <w:w w:val="90"/>
        </w:rPr>
        <w:t>Порядок вскрытия конвертов с заявками на участие в конкурсе</w:t>
      </w:r>
    </w:p>
    <w:p w:rsidR="009077E2" w:rsidRPr="00326993" w:rsidRDefault="009077E2" w:rsidP="00F15E6E">
      <w:pPr>
        <w:ind w:firstLine="567"/>
        <w:jc w:val="both"/>
        <w:rPr>
          <w:w w:val="90"/>
        </w:rPr>
      </w:pPr>
      <w:bookmarkStart w:id="4" w:name="_Ref119429700"/>
      <w:r w:rsidRPr="006E7220">
        <w:rPr>
          <w:w w:val="90"/>
        </w:rPr>
        <w:t xml:space="preserve">Публично </w:t>
      </w:r>
      <w:r w:rsidR="00194B1E" w:rsidRPr="006E7220">
        <w:rPr>
          <w:b/>
          <w:w w:val="90"/>
        </w:rPr>
        <w:t>«</w:t>
      </w:r>
      <w:r w:rsidR="00A762CD">
        <w:rPr>
          <w:b/>
          <w:w w:val="90"/>
          <w:u w:val="single"/>
        </w:rPr>
        <w:t>11</w:t>
      </w:r>
      <w:r w:rsidR="006C6E07" w:rsidRPr="006E7220">
        <w:rPr>
          <w:b/>
          <w:w w:val="90"/>
        </w:rPr>
        <w:t>» </w:t>
      </w:r>
      <w:r w:rsidR="007D5AE9">
        <w:rPr>
          <w:b/>
          <w:w w:val="90"/>
        </w:rPr>
        <w:t>ноября</w:t>
      </w:r>
      <w:r w:rsidR="006C6E07" w:rsidRPr="006E7220">
        <w:rPr>
          <w:b/>
          <w:w w:val="90"/>
        </w:rPr>
        <w:t> 201</w:t>
      </w:r>
      <w:r w:rsidR="00534744" w:rsidRPr="006E7220">
        <w:rPr>
          <w:b/>
          <w:w w:val="90"/>
        </w:rPr>
        <w:t>5</w:t>
      </w:r>
      <w:r w:rsidR="006C6E07" w:rsidRPr="006E7220">
        <w:rPr>
          <w:b/>
          <w:w w:val="90"/>
        </w:rPr>
        <w:t>г</w:t>
      </w:r>
      <w:r w:rsidR="006C6E07" w:rsidRPr="006E7220">
        <w:rPr>
          <w:w w:val="90"/>
        </w:rPr>
        <w:t xml:space="preserve">. в </w:t>
      </w:r>
      <w:r w:rsidR="00870E85" w:rsidRPr="006E7220">
        <w:rPr>
          <w:w w:val="90"/>
        </w:rPr>
        <w:t>11</w:t>
      </w:r>
      <w:r w:rsidR="00F17EF0" w:rsidRPr="006E7220">
        <w:rPr>
          <w:w w:val="90"/>
        </w:rPr>
        <w:t xml:space="preserve"> часов 00</w:t>
      </w:r>
      <w:r w:rsidR="006C6E07" w:rsidRPr="006E7220">
        <w:rPr>
          <w:w w:val="90"/>
        </w:rPr>
        <w:t xml:space="preserve"> минут по московскому времени</w:t>
      </w:r>
      <w:r w:rsidRPr="006E7220">
        <w:rPr>
          <w:w w:val="90"/>
        </w:rPr>
        <w:t xml:space="preserve">, по адресу Российская Федерация, Республика Карелия, </w:t>
      </w:r>
      <w:r w:rsidR="00CF010F" w:rsidRPr="006E7220">
        <w:rPr>
          <w:w w:val="90"/>
        </w:rPr>
        <w:t>Лахденпохский</w:t>
      </w:r>
      <w:r w:rsidR="00F15E6E" w:rsidRPr="006E7220">
        <w:rPr>
          <w:w w:val="90"/>
        </w:rPr>
        <w:t xml:space="preserve"> район</w:t>
      </w:r>
      <w:r w:rsidRPr="006E7220">
        <w:rPr>
          <w:w w:val="90"/>
        </w:rPr>
        <w:t xml:space="preserve">, </w:t>
      </w:r>
      <w:r w:rsidR="00CF010F" w:rsidRPr="006E7220">
        <w:rPr>
          <w:w w:val="90"/>
        </w:rPr>
        <w:t>г</w:t>
      </w:r>
      <w:r w:rsidR="00941C72" w:rsidRPr="006E7220">
        <w:rPr>
          <w:w w:val="90"/>
        </w:rPr>
        <w:t xml:space="preserve">. </w:t>
      </w:r>
      <w:r w:rsidR="00CF010F" w:rsidRPr="006E7220">
        <w:rPr>
          <w:w w:val="90"/>
        </w:rPr>
        <w:t>Лахденпохья</w:t>
      </w:r>
      <w:r w:rsidR="00F15E6E" w:rsidRPr="006E7220">
        <w:rPr>
          <w:w w:val="90"/>
        </w:rPr>
        <w:t xml:space="preserve">, </w:t>
      </w:r>
      <w:r w:rsidRPr="006E7220">
        <w:rPr>
          <w:w w:val="90"/>
        </w:rPr>
        <w:t>ул.</w:t>
      </w:r>
      <w:r w:rsidR="00F15E6E" w:rsidRPr="006E7220">
        <w:rPr>
          <w:w w:val="90"/>
        </w:rPr>
        <w:t> </w:t>
      </w:r>
      <w:r w:rsidR="00CF010F" w:rsidRPr="006E7220">
        <w:rPr>
          <w:w w:val="90"/>
        </w:rPr>
        <w:t>Ленина</w:t>
      </w:r>
      <w:r w:rsidR="00194B1E" w:rsidRPr="006E7220">
        <w:rPr>
          <w:w w:val="90"/>
        </w:rPr>
        <w:t xml:space="preserve">, д. </w:t>
      </w:r>
      <w:r w:rsidR="00941C72" w:rsidRPr="006E7220">
        <w:rPr>
          <w:w w:val="90"/>
        </w:rPr>
        <w:t>3</w:t>
      </w:r>
      <w:r w:rsidR="00CF010F" w:rsidRPr="006E7220">
        <w:rPr>
          <w:w w:val="90"/>
        </w:rPr>
        <w:t>1</w:t>
      </w:r>
      <w:r w:rsidR="00F15E6E" w:rsidRPr="006E7220">
        <w:rPr>
          <w:w w:val="90"/>
        </w:rPr>
        <w:t xml:space="preserve">, Администрация </w:t>
      </w:r>
      <w:r w:rsidR="00CF010F" w:rsidRPr="006E7220">
        <w:rPr>
          <w:w w:val="90"/>
        </w:rPr>
        <w:t>Лахденпохского</w:t>
      </w:r>
      <w:r w:rsidR="00203B22" w:rsidRPr="006E7220">
        <w:rPr>
          <w:w w:val="90"/>
        </w:rPr>
        <w:t xml:space="preserve"> </w:t>
      </w:r>
      <w:r w:rsidR="00CF010F" w:rsidRPr="006E7220">
        <w:rPr>
          <w:w w:val="90"/>
        </w:rPr>
        <w:t>городского</w:t>
      </w:r>
      <w:r w:rsidR="00F15E6E">
        <w:rPr>
          <w:w w:val="90"/>
        </w:rPr>
        <w:t xml:space="preserve"> поселения</w:t>
      </w:r>
      <w:r w:rsidR="00194B1E">
        <w:rPr>
          <w:w w:val="90"/>
        </w:rPr>
        <w:t xml:space="preserve">, </w:t>
      </w:r>
      <w:r w:rsidR="00194B1E" w:rsidRPr="00D02622">
        <w:rPr>
          <w:w w:val="90"/>
        </w:rPr>
        <w:t xml:space="preserve">в кабинете </w:t>
      </w:r>
      <w:r w:rsidR="00203B22" w:rsidRPr="00D02622">
        <w:rPr>
          <w:w w:val="90"/>
        </w:rPr>
        <w:t>Главы администрации</w:t>
      </w:r>
      <w:r w:rsidRPr="00326993">
        <w:rPr>
          <w:w w:val="90"/>
        </w:rPr>
        <w:t xml:space="preserve"> комиссией вскрываются конверты с заявками на участие в конкурсе. </w:t>
      </w:r>
    </w:p>
    <w:bookmarkEnd w:id="4"/>
    <w:p w:rsidR="009077E2" w:rsidRPr="00326993" w:rsidRDefault="009077E2" w:rsidP="00F15E6E">
      <w:pPr>
        <w:ind w:firstLine="567"/>
        <w:jc w:val="both"/>
        <w:rPr>
          <w:w w:val="90"/>
        </w:rPr>
      </w:pPr>
      <w:r w:rsidRPr="00326993">
        <w:rPr>
          <w:rFonts w:eastAsia="Arial"/>
          <w:w w:val="90"/>
        </w:rPr>
        <w:t xml:space="preserve">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  </w:t>
      </w:r>
      <w:r w:rsidRPr="00326993">
        <w:rPr>
          <w:w w:val="90"/>
        </w:rPr>
        <w:t>Указанное объявление должно быть сделано до вскрытия первого конверта с заявкой на участие в конкурсе</w:t>
      </w:r>
      <w:r w:rsidR="00F15E6E">
        <w:rPr>
          <w:w w:val="90"/>
        </w:rPr>
        <w:t>.</w:t>
      </w:r>
    </w:p>
    <w:p w:rsidR="009077E2" w:rsidRPr="00326993" w:rsidRDefault="009077E2" w:rsidP="00326993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326993">
        <w:rPr>
          <w:rFonts w:ascii="Times New Roman" w:hAnsi="Times New Roman" w:cs="Times New Roman"/>
          <w:w w:val="90"/>
          <w:sz w:val="24"/>
          <w:szCs w:val="24"/>
        </w:rPr>
        <w:t>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</w:p>
    <w:p w:rsidR="009077E2" w:rsidRPr="00326993" w:rsidRDefault="009077E2" w:rsidP="00326993">
      <w:pPr>
        <w:pStyle w:val="ConsPlusNormal"/>
        <w:spacing w:line="200" w:lineRule="atLeast"/>
        <w:ind w:firstLine="540"/>
        <w:jc w:val="both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326993">
        <w:rPr>
          <w:rFonts w:ascii="Times New Roman" w:hAnsi="Times New Roman" w:cs="Times New Roman"/>
          <w:w w:val="90"/>
          <w:sz w:val="24"/>
          <w:szCs w:val="24"/>
        </w:rPr>
        <w:t xml:space="preserve">Претенденты или их представители вправе присутствовать при вскрытии конвертов с заявками на участие в конкурсе. </w:t>
      </w:r>
      <w:r w:rsidRPr="00326993">
        <w:rPr>
          <w:rFonts w:ascii="Times New Roman" w:eastAsia="Times New Roman" w:hAnsi="Times New Roman" w:cs="Times New Roman"/>
          <w:w w:val="90"/>
          <w:sz w:val="24"/>
          <w:szCs w:val="24"/>
        </w:rPr>
        <w:t>Уполномоченные представители участников размещения заказа представляют документ, подтверждающий полномочия лица на осуществление действий от имени участника размещения заказа.</w:t>
      </w:r>
    </w:p>
    <w:p w:rsidR="009077E2" w:rsidRPr="00326993" w:rsidRDefault="009077E2" w:rsidP="00326993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326993">
        <w:rPr>
          <w:rFonts w:ascii="Times New Roman" w:hAnsi="Times New Roman" w:cs="Times New Roman"/>
          <w:w w:val="90"/>
          <w:sz w:val="24"/>
          <w:szCs w:val="24"/>
        </w:rPr>
        <w:t>Наименование (для юридического лица), фамилия, имя, отчество (для индивидуального предпринимателя) каждого претендента, конверт с заявкой на участие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9077E2" w:rsidRPr="00326993" w:rsidRDefault="009077E2" w:rsidP="00326993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326993">
        <w:rPr>
          <w:rFonts w:ascii="Times New Roman" w:hAnsi="Times New Roman" w:cs="Times New Roman"/>
          <w:w w:val="90"/>
          <w:sz w:val="24"/>
          <w:szCs w:val="24"/>
        </w:rPr>
        <w:t>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конкурсе.</w:t>
      </w:r>
    </w:p>
    <w:p w:rsidR="009077E2" w:rsidRPr="00326993" w:rsidRDefault="009077E2" w:rsidP="00326993">
      <w:pPr>
        <w:ind w:firstLine="540"/>
        <w:jc w:val="both"/>
        <w:rPr>
          <w:w w:val="90"/>
        </w:rPr>
      </w:pPr>
      <w:r w:rsidRPr="00326993">
        <w:rPr>
          <w:w w:val="90"/>
        </w:rPr>
        <w:t xml:space="preserve">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</w:t>
      </w:r>
      <w:r w:rsidR="008D29EF">
        <w:rPr>
          <w:b/>
          <w:w w:val="90"/>
          <w:lang w:val="en-US"/>
        </w:rPr>
        <w:t>www</w:t>
      </w:r>
      <w:r w:rsidR="008D29EF" w:rsidRPr="008D29EF">
        <w:rPr>
          <w:b/>
          <w:w w:val="90"/>
        </w:rPr>
        <w:t>.</w:t>
      </w:r>
      <w:r w:rsidR="008D29EF">
        <w:rPr>
          <w:b/>
          <w:w w:val="90"/>
          <w:lang w:val="en-US"/>
        </w:rPr>
        <w:t>torgi</w:t>
      </w:r>
      <w:r w:rsidR="008D29EF" w:rsidRPr="008D29EF">
        <w:rPr>
          <w:b/>
          <w:w w:val="90"/>
        </w:rPr>
        <w:t>.</w:t>
      </w:r>
      <w:r w:rsidR="008D29EF">
        <w:rPr>
          <w:b/>
          <w:w w:val="90"/>
          <w:lang w:val="en-US"/>
        </w:rPr>
        <w:t>gov</w:t>
      </w:r>
      <w:r w:rsidR="008D29EF" w:rsidRPr="008D29EF">
        <w:rPr>
          <w:b/>
          <w:w w:val="90"/>
        </w:rPr>
        <w:t>.</w:t>
      </w:r>
      <w:r w:rsidR="008224DC">
        <w:rPr>
          <w:b/>
          <w:w w:val="90"/>
          <w:lang w:val="en-US"/>
        </w:rPr>
        <w:t>ru</w:t>
      </w:r>
      <w:r w:rsidR="00203B22" w:rsidRPr="00194B1E">
        <w:rPr>
          <w:w w:val="90"/>
        </w:rPr>
        <w:t xml:space="preserve"> </w:t>
      </w:r>
      <w:r w:rsidRPr="00326993">
        <w:rPr>
          <w:w w:val="90"/>
        </w:rPr>
        <w:t>организатором конкурса в день его подписания.</w:t>
      </w:r>
    </w:p>
    <w:p w:rsidR="009077E2" w:rsidRPr="00326993" w:rsidRDefault="009077E2" w:rsidP="00326993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326993">
        <w:rPr>
          <w:rFonts w:ascii="Times New Roman" w:hAnsi="Times New Roman" w:cs="Times New Roman"/>
          <w:w w:val="90"/>
          <w:sz w:val="24"/>
          <w:szCs w:val="24"/>
        </w:rPr>
        <w:t>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9077E2" w:rsidRPr="00326993" w:rsidRDefault="009077E2" w:rsidP="00326993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326993">
        <w:rPr>
          <w:rFonts w:ascii="Times New Roman" w:hAnsi="Times New Roman" w:cs="Times New Roman"/>
          <w:w w:val="90"/>
          <w:sz w:val="24"/>
          <w:szCs w:val="24"/>
        </w:rPr>
        <w:lastRenderedPageBreak/>
        <w:t>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конвертов.</w:t>
      </w:r>
    </w:p>
    <w:p w:rsidR="00D90A1F" w:rsidRDefault="00D90A1F" w:rsidP="00D90A1F">
      <w:pPr>
        <w:rPr>
          <w:b/>
          <w:noProof/>
          <w:w w:val="90"/>
        </w:rPr>
      </w:pPr>
    </w:p>
    <w:p w:rsidR="009077E2" w:rsidRPr="00D90A1F" w:rsidRDefault="009077E2" w:rsidP="00D90A1F">
      <w:pPr>
        <w:ind w:firstLine="567"/>
        <w:rPr>
          <w:b/>
          <w:noProof/>
          <w:w w:val="90"/>
        </w:rPr>
      </w:pPr>
      <w:r w:rsidRPr="00D90A1F">
        <w:rPr>
          <w:b/>
          <w:noProof/>
          <w:w w:val="90"/>
        </w:rPr>
        <w:t>Рассмотрение заявок на участие в конкурсе</w:t>
      </w:r>
    </w:p>
    <w:p w:rsidR="009077E2" w:rsidRPr="00326993" w:rsidRDefault="009077E2" w:rsidP="00D90A1F">
      <w:pPr>
        <w:pStyle w:val="3"/>
        <w:tabs>
          <w:tab w:val="clear" w:pos="67"/>
          <w:tab w:val="clear" w:pos="1307"/>
          <w:tab w:val="left" w:pos="427"/>
          <w:tab w:val="left" w:pos="814"/>
        </w:tabs>
        <w:spacing w:line="200" w:lineRule="atLeast"/>
        <w:ind w:left="0" w:firstLine="567"/>
        <w:rPr>
          <w:noProof/>
          <w:w w:val="90"/>
          <w:szCs w:val="24"/>
        </w:rPr>
      </w:pPr>
      <w:r w:rsidRPr="00326993">
        <w:rPr>
          <w:noProof/>
          <w:w w:val="90"/>
          <w:szCs w:val="24"/>
        </w:rPr>
        <w:t xml:space="preserve">Комиссия рассматривает заявки на участие в конкурсе на соответствие требованиям, установленным конкурсной документацией и соответствие претендентов требованиям, установленным в пункте 6 конкурсной документации. </w:t>
      </w:r>
    </w:p>
    <w:p w:rsidR="009077E2" w:rsidRPr="00326993" w:rsidRDefault="009077E2" w:rsidP="00D90A1F">
      <w:pPr>
        <w:pStyle w:val="3"/>
        <w:tabs>
          <w:tab w:val="clear" w:pos="67"/>
          <w:tab w:val="clear" w:pos="1307"/>
          <w:tab w:val="left" w:pos="427"/>
          <w:tab w:val="left" w:pos="814"/>
        </w:tabs>
        <w:spacing w:line="200" w:lineRule="atLeast"/>
        <w:ind w:left="0" w:firstLine="567"/>
        <w:rPr>
          <w:noProof/>
          <w:w w:val="90"/>
          <w:szCs w:val="24"/>
        </w:rPr>
      </w:pPr>
      <w:r w:rsidRPr="00326993">
        <w:rPr>
          <w:noProof/>
          <w:w w:val="90"/>
          <w:szCs w:val="24"/>
        </w:rPr>
        <w:t>Срок рассмотрения заявок на участие в конкурсе не может превышать десять дней с даты начала процедуры вскрытия конвертов с заявками на участие в конкурсе.</w:t>
      </w:r>
    </w:p>
    <w:p w:rsidR="009077E2" w:rsidRPr="00326993" w:rsidRDefault="009077E2" w:rsidP="00D90A1F">
      <w:pPr>
        <w:pStyle w:val="3"/>
        <w:tabs>
          <w:tab w:val="clear" w:pos="67"/>
          <w:tab w:val="clear" w:pos="1307"/>
          <w:tab w:val="left" w:pos="427"/>
          <w:tab w:val="left" w:pos="814"/>
        </w:tabs>
        <w:spacing w:line="200" w:lineRule="atLeast"/>
        <w:ind w:left="0" w:firstLine="567"/>
        <w:rPr>
          <w:noProof/>
          <w:w w:val="90"/>
          <w:szCs w:val="24"/>
        </w:rPr>
      </w:pPr>
      <w:bookmarkStart w:id="5" w:name="_Ref11238121"/>
      <w:r w:rsidRPr="00326993">
        <w:rPr>
          <w:noProof/>
          <w:w w:val="90"/>
          <w:szCs w:val="24"/>
        </w:rPr>
        <w:t xml:space="preserve">На основании результатов рассмотрения заявок на участие в конкурсе конкурсной комиссией принимается решение: </w:t>
      </w:r>
    </w:p>
    <w:p w:rsidR="009077E2" w:rsidRPr="00326993" w:rsidRDefault="009077E2" w:rsidP="00D90A1F">
      <w:pPr>
        <w:pStyle w:val="3"/>
        <w:tabs>
          <w:tab w:val="clear" w:pos="67"/>
          <w:tab w:val="clear" w:pos="1307"/>
          <w:tab w:val="left" w:pos="1867"/>
          <w:tab w:val="left" w:pos="2254"/>
        </w:tabs>
        <w:spacing w:line="200" w:lineRule="atLeast"/>
        <w:ind w:left="0" w:firstLine="567"/>
        <w:rPr>
          <w:noProof/>
          <w:w w:val="90"/>
          <w:szCs w:val="24"/>
        </w:rPr>
      </w:pPr>
      <w:r w:rsidRPr="00326993">
        <w:rPr>
          <w:noProof/>
          <w:w w:val="90"/>
          <w:szCs w:val="24"/>
        </w:rPr>
        <w:t>- о признании претендента участником конкурса;</w:t>
      </w:r>
    </w:p>
    <w:p w:rsidR="009077E2" w:rsidRPr="00326993" w:rsidRDefault="009077E2" w:rsidP="00D90A1F">
      <w:pPr>
        <w:pStyle w:val="3"/>
        <w:tabs>
          <w:tab w:val="clear" w:pos="67"/>
          <w:tab w:val="clear" w:pos="1307"/>
          <w:tab w:val="left" w:pos="1867"/>
          <w:tab w:val="left" w:pos="2254"/>
        </w:tabs>
        <w:spacing w:line="200" w:lineRule="atLeast"/>
        <w:ind w:left="0" w:firstLine="567"/>
        <w:rPr>
          <w:noProof/>
          <w:w w:val="90"/>
          <w:szCs w:val="24"/>
        </w:rPr>
      </w:pPr>
      <w:r w:rsidRPr="00326993">
        <w:rPr>
          <w:noProof/>
          <w:w w:val="90"/>
          <w:szCs w:val="24"/>
        </w:rPr>
        <w:t>- об отказе в допуске претендента к участию в конкурсе.</w:t>
      </w:r>
    </w:p>
    <w:p w:rsidR="009077E2" w:rsidRPr="00326993" w:rsidRDefault="009077E2" w:rsidP="00D90A1F">
      <w:pPr>
        <w:pStyle w:val="3"/>
        <w:tabs>
          <w:tab w:val="clear" w:pos="67"/>
          <w:tab w:val="clear" w:pos="1307"/>
          <w:tab w:val="left" w:pos="427"/>
          <w:tab w:val="left" w:pos="814"/>
        </w:tabs>
        <w:spacing w:line="200" w:lineRule="atLeast"/>
        <w:ind w:left="0" w:firstLine="567"/>
        <w:rPr>
          <w:noProof/>
          <w:w w:val="90"/>
          <w:szCs w:val="24"/>
        </w:rPr>
      </w:pPr>
      <w:r w:rsidRPr="00326993">
        <w:rPr>
          <w:noProof/>
          <w:w w:val="90"/>
          <w:szCs w:val="24"/>
        </w:rPr>
        <w:t xml:space="preserve">Участнику размещения заказа отказывается в допуске к участию в конкурсе в случае: </w:t>
      </w:r>
    </w:p>
    <w:bookmarkEnd w:id="5"/>
    <w:p w:rsidR="009077E2" w:rsidRPr="00326993" w:rsidRDefault="009077E2" w:rsidP="00D90A1F">
      <w:pPr>
        <w:pStyle w:val="210"/>
        <w:widowControl w:val="0"/>
        <w:tabs>
          <w:tab w:val="clear" w:pos="67"/>
          <w:tab w:val="left" w:pos="2587"/>
        </w:tabs>
        <w:spacing w:line="200" w:lineRule="atLeast"/>
        <w:ind w:left="0" w:firstLine="567"/>
        <w:textAlignment w:val="baseline"/>
        <w:rPr>
          <w:noProof/>
          <w:w w:val="90"/>
          <w:szCs w:val="24"/>
        </w:rPr>
      </w:pPr>
      <w:r w:rsidRPr="00326993">
        <w:rPr>
          <w:noProof/>
          <w:w w:val="90"/>
          <w:szCs w:val="24"/>
        </w:rPr>
        <w:t>- непредоставления определенных настоящей конкурсной документацией и Информационной картой конкурса документов в составе заявки на участие в конкурсе либо наличия в таких документах недостоверных сведений;</w:t>
      </w:r>
    </w:p>
    <w:p w:rsidR="009077E2" w:rsidRPr="00326993" w:rsidRDefault="009077E2" w:rsidP="00D90A1F">
      <w:pPr>
        <w:pStyle w:val="210"/>
        <w:widowControl w:val="0"/>
        <w:tabs>
          <w:tab w:val="clear" w:pos="67"/>
          <w:tab w:val="left" w:pos="2587"/>
        </w:tabs>
        <w:spacing w:line="200" w:lineRule="atLeast"/>
        <w:ind w:left="67" w:firstLine="567"/>
        <w:textAlignment w:val="baseline"/>
        <w:rPr>
          <w:noProof/>
          <w:w w:val="90"/>
          <w:szCs w:val="24"/>
        </w:rPr>
      </w:pPr>
      <w:r w:rsidRPr="00326993">
        <w:rPr>
          <w:noProof/>
          <w:w w:val="90"/>
          <w:szCs w:val="24"/>
        </w:rPr>
        <w:t>- несоответствия требованиям, установленным в пункте 2 конкурсной документации;</w:t>
      </w:r>
    </w:p>
    <w:p w:rsidR="009077E2" w:rsidRPr="00326993" w:rsidRDefault="009077E2" w:rsidP="00D90A1F">
      <w:pPr>
        <w:pStyle w:val="210"/>
        <w:widowControl w:val="0"/>
        <w:tabs>
          <w:tab w:val="clear" w:pos="67"/>
          <w:tab w:val="left" w:pos="2587"/>
        </w:tabs>
        <w:spacing w:line="200" w:lineRule="atLeast"/>
        <w:ind w:left="67" w:firstLine="567"/>
        <w:textAlignment w:val="baseline"/>
        <w:rPr>
          <w:noProof/>
          <w:w w:val="90"/>
          <w:szCs w:val="24"/>
        </w:rPr>
      </w:pPr>
      <w:r w:rsidRPr="00326993">
        <w:rPr>
          <w:noProof/>
          <w:w w:val="90"/>
          <w:szCs w:val="24"/>
        </w:rPr>
        <w:t>- отсутствие в составе заявки платежного поручения с отметкой банка об оплате о внесении денежных средств в качестве обеспечения заявки на участие в конкурсе;</w:t>
      </w:r>
    </w:p>
    <w:p w:rsidR="009077E2" w:rsidRPr="00326993" w:rsidRDefault="009077E2" w:rsidP="00D90A1F">
      <w:pPr>
        <w:pStyle w:val="210"/>
        <w:widowControl w:val="0"/>
        <w:tabs>
          <w:tab w:val="clear" w:pos="67"/>
          <w:tab w:val="left" w:pos="2587"/>
        </w:tabs>
        <w:spacing w:line="200" w:lineRule="atLeast"/>
        <w:ind w:left="67" w:firstLine="567"/>
        <w:textAlignment w:val="baseline"/>
        <w:rPr>
          <w:noProof/>
          <w:w w:val="90"/>
          <w:szCs w:val="24"/>
        </w:rPr>
      </w:pPr>
      <w:r w:rsidRPr="00326993">
        <w:rPr>
          <w:noProof/>
          <w:w w:val="90"/>
          <w:szCs w:val="24"/>
        </w:rPr>
        <w:t xml:space="preserve">- несоответствия заявки на участие в конкурсе требованиям конкурсной документации. </w:t>
      </w:r>
    </w:p>
    <w:p w:rsidR="009077E2" w:rsidRPr="00326993" w:rsidRDefault="009077E2" w:rsidP="00D90A1F">
      <w:pPr>
        <w:pStyle w:val="2-11"/>
        <w:tabs>
          <w:tab w:val="left" w:pos="0"/>
          <w:tab w:val="left" w:pos="720"/>
          <w:tab w:val="left" w:pos="1080"/>
        </w:tabs>
        <w:spacing w:after="0" w:line="200" w:lineRule="atLeast"/>
        <w:ind w:firstLine="567"/>
        <w:rPr>
          <w:noProof/>
          <w:w w:val="90"/>
        </w:rPr>
      </w:pPr>
      <w:bookmarkStart w:id="6" w:name="_Ref11475563"/>
      <w:r w:rsidRPr="00326993">
        <w:rPr>
          <w:noProof/>
          <w:w w:val="90"/>
        </w:rPr>
        <w:t xml:space="preserve">Если в документах, входящих в состав заявки на участие в конкурсе, </w:t>
      </w:r>
      <w:bookmarkEnd w:id="6"/>
      <w:r w:rsidRPr="00326993">
        <w:rPr>
          <w:noProof/>
          <w:w w:val="90"/>
        </w:rPr>
        <w:t xml:space="preserve">имеются расхождения между обозначением сумм прописью и цифрами, то комиссией принимается к рассмотрению сумма, указанная прописью. </w:t>
      </w:r>
    </w:p>
    <w:p w:rsidR="009077E2" w:rsidRPr="00326993" w:rsidRDefault="009077E2" w:rsidP="00D90A1F">
      <w:pPr>
        <w:pStyle w:val="3"/>
        <w:tabs>
          <w:tab w:val="clear" w:pos="67"/>
          <w:tab w:val="clear" w:pos="1307"/>
          <w:tab w:val="left" w:pos="427"/>
          <w:tab w:val="left" w:pos="814"/>
        </w:tabs>
        <w:spacing w:line="200" w:lineRule="atLeast"/>
        <w:ind w:left="0" w:firstLine="567"/>
        <w:rPr>
          <w:noProof/>
          <w:w w:val="90"/>
          <w:szCs w:val="24"/>
        </w:rPr>
      </w:pPr>
      <w:bookmarkStart w:id="7" w:name="_Ref119430410"/>
      <w:r w:rsidRPr="00326993">
        <w:rPr>
          <w:noProof/>
          <w:w w:val="90"/>
          <w:szCs w:val="24"/>
        </w:rPr>
        <w:t xml:space="preserve">В случае если </w:t>
      </w:r>
      <w:bookmarkStart w:id="8" w:name="_Ref119429840"/>
      <w:bookmarkEnd w:id="7"/>
      <w:r w:rsidRPr="00326993">
        <w:rPr>
          <w:noProof/>
          <w:w w:val="90"/>
          <w:szCs w:val="24"/>
        </w:rPr>
        <w:t>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домом, входящей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 При непредоставлении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возвращается.</w:t>
      </w:r>
    </w:p>
    <w:p w:rsidR="009077E2" w:rsidRPr="008224DC" w:rsidRDefault="009077E2" w:rsidP="00D90A1F">
      <w:pPr>
        <w:ind w:firstLine="567"/>
        <w:jc w:val="both"/>
        <w:rPr>
          <w:w w:val="90"/>
        </w:rPr>
      </w:pPr>
      <w:r w:rsidRPr="00326993">
        <w:rPr>
          <w:noProof/>
          <w:w w:val="90"/>
        </w:rPr>
        <w:t xml:space="preserve">На основании результатов рассмотрения заявок на участие в конкурсе комиссией ведется протокол рассмотрения заявок на участие в конкурсе, который в день окончания рассмотрения заявок на участие в конкурсе </w:t>
      </w:r>
      <w:r w:rsidRPr="00326993">
        <w:rPr>
          <w:rFonts w:eastAsia="Arial"/>
          <w:w w:val="90"/>
        </w:rPr>
        <w:t>подписывается всеми присутствующими членами конкурсной комиссии и</w:t>
      </w:r>
      <w:r w:rsidRPr="00326993">
        <w:rPr>
          <w:noProof/>
          <w:w w:val="90"/>
        </w:rPr>
        <w:t xml:space="preserve"> размещается организатором конкурса на сайте</w:t>
      </w:r>
      <w:bookmarkStart w:id="9" w:name="_Hlt193689507"/>
      <w:r w:rsidRPr="00326993">
        <w:rPr>
          <w:noProof/>
          <w:w w:val="90"/>
        </w:rPr>
        <w:t xml:space="preserve"> </w:t>
      </w:r>
      <w:bookmarkEnd w:id="8"/>
      <w:bookmarkEnd w:id="9"/>
      <w:r w:rsidR="008224DC">
        <w:rPr>
          <w:b/>
          <w:w w:val="90"/>
          <w:lang w:val="en-US"/>
        </w:rPr>
        <w:t>www</w:t>
      </w:r>
      <w:r w:rsidR="008224DC" w:rsidRPr="008224DC">
        <w:rPr>
          <w:b/>
          <w:w w:val="90"/>
        </w:rPr>
        <w:t>.</w:t>
      </w:r>
      <w:r w:rsidR="008224DC">
        <w:rPr>
          <w:b/>
          <w:w w:val="90"/>
          <w:lang w:val="en-US"/>
        </w:rPr>
        <w:t>torgi</w:t>
      </w:r>
      <w:r w:rsidR="008224DC" w:rsidRPr="008224DC">
        <w:rPr>
          <w:b/>
          <w:w w:val="90"/>
        </w:rPr>
        <w:t>.</w:t>
      </w:r>
      <w:r w:rsidR="008224DC">
        <w:rPr>
          <w:b/>
          <w:w w:val="90"/>
          <w:lang w:val="en-US"/>
        </w:rPr>
        <w:t>gov</w:t>
      </w:r>
      <w:r w:rsidR="008224DC" w:rsidRPr="008224DC">
        <w:rPr>
          <w:b/>
          <w:w w:val="90"/>
        </w:rPr>
        <w:t>.</w:t>
      </w:r>
      <w:r w:rsidR="008224DC">
        <w:rPr>
          <w:b/>
          <w:w w:val="90"/>
          <w:lang w:val="en-US"/>
        </w:rPr>
        <w:t>ru</w:t>
      </w:r>
    </w:p>
    <w:p w:rsidR="009077E2" w:rsidRPr="00326993" w:rsidRDefault="009077E2" w:rsidP="009D515F">
      <w:pPr>
        <w:pStyle w:val="3"/>
        <w:tabs>
          <w:tab w:val="clear" w:pos="67"/>
          <w:tab w:val="clear" w:pos="1307"/>
          <w:tab w:val="left" w:pos="427"/>
          <w:tab w:val="left" w:pos="814"/>
        </w:tabs>
        <w:spacing w:line="200" w:lineRule="atLeast"/>
        <w:ind w:left="0" w:firstLine="567"/>
        <w:rPr>
          <w:noProof/>
          <w:w w:val="90"/>
          <w:szCs w:val="24"/>
        </w:rPr>
      </w:pPr>
      <w:r w:rsidRPr="00326993">
        <w:rPr>
          <w:noProof/>
          <w:w w:val="90"/>
          <w:szCs w:val="24"/>
        </w:rPr>
        <w:t>Участникам размещения заказа, подавшим заявки на участие в конкурсе и признанным участниками конкурса, и участникам размещения заказа, подавшим заявки на участие в конкурсе и не допущенным к участию в конкурсе, направляются уведомления о принятых комиссией решениях не позднее 1 рабочего дня, следующего за днем подписания указанного протокола.</w:t>
      </w:r>
    </w:p>
    <w:p w:rsidR="009D515F" w:rsidRDefault="009D515F" w:rsidP="009D515F">
      <w:pPr>
        <w:rPr>
          <w:b/>
          <w:noProof/>
          <w:w w:val="90"/>
        </w:rPr>
      </w:pPr>
    </w:p>
    <w:p w:rsidR="009077E2" w:rsidRPr="009D515F" w:rsidRDefault="009077E2" w:rsidP="009D515F">
      <w:pPr>
        <w:ind w:firstLine="567"/>
        <w:rPr>
          <w:b/>
          <w:noProof/>
          <w:w w:val="90"/>
        </w:rPr>
      </w:pPr>
      <w:r w:rsidRPr="009D515F">
        <w:rPr>
          <w:b/>
          <w:noProof/>
          <w:w w:val="90"/>
        </w:rPr>
        <w:t>Порядок проведения конкурса</w:t>
      </w:r>
    </w:p>
    <w:p w:rsidR="00C07B34" w:rsidRPr="00326993" w:rsidRDefault="00C07B34" w:rsidP="0085727F">
      <w:pPr>
        <w:pStyle w:val="3"/>
        <w:numPr>
          <w:ilvl w:val="3"/>
          <w:numId w:val="8"/>
        </w:numPr>
        <w:tabs>
          <w:tab w:val="clear" w:pos="1307"/>
          <w:tab w:val="left" w:pos="881"/>
        </w:tabs>
        <w:spacing w:line="200" w:lineRule="atLeast"/>
        <w:ind w:left="0" w:firstLine="567"/>
        <w:rPr>
          <w:noProof/>
          <w:w w:val="90"/>
          <w:szCs w:val="24"/>
        </w:rPr>
      </w:pPr>
      <w:r w:rsidRPr="00326993">
        <w:rPr>
          <w:noProof/>
          <w:w w:val="90"/>
          <w:szCs w:val="24"/>
        </w:rPr>
        <w:t>В конкурсе могут участвовать только лица, признанные участниками конкурса в соответствии с протоколом вскрытия конвертов.</w:t>
      </w:r>
    </w:p>
    <w:p w:rsidR="00C07B34" w:rsidRPr="00326993" w:rsidRDefault="00C07B34" w:rsidP="0085727F">
      <w:pPr>
        <w:pStyle w:val="3"/>
        <w:numPr>
          <w:ilvl w:val="3"/>
          <w:numId w:val="8"/>
        </w:numPr>
        <w:tabs>
          <w:tab w:val="clear" w:pos="1307"/>
          <w:tab w:val="left" w:pos="881"/>
          <w:tab w:val="left" w:pos="914"/>
        </w:tabs>
        <w:spacing w:line="200" w:lineRule="atLeast"/>
        <w:ind w:left="0" w:firstLine="567"/>
        <w:rPr>
          <w:noProof/>
          <w:w w:val="90"/>
          <w:szCs w:val="24"/>
        </w:rPr>
      </w:pPr>
      <w:r w:rsidRPr="00326993">
        <w:rPr>
          <w:noProof/>
          <w:w w:val="90"/>
          <w:szCs w:val="24"/>
        </w:rPr>
        <w:t xml:space="preserve">Конкурсная комиссия осуществляет оценку и сопоставление заявок на участие в конкурсе, </w:t>
      </w:r>
      <w:r w:rsidRPr="00326993">
        <w:rPr>
          <w:noProof/>
          <w:w w:val="90"/>
          <w:szCs w:val="24"/>
        </w:rPr>
        <w:lastRenderedPageBreak/>
        <w:t>поданных участниками конкурса.</w:t>
      </w:r>
    </w:p>
    <w:p w:rsidR="00AE75D8" w:rsidRPr="00326993" w:rsidRDefault="00C07B34" w:rsidP="0085727F">
      <w:pPr>
        <w:pStyle w:val="3"/>
        <w:numPr>
          <w:ilvl w:val="3"/>
          <w:numId w:val="8"/>
        </w:numPr>
        <w:tabs>
          <w:tab w:val="clear" w:pos="1307"/>
          <w:tab w:val="left" w:pos="854"/>
          <w:tab w:val="left" w:pos="881"/>
        </w:tabs>
        <w:spacing w:line="200" w:lineRule="atLeast"/>
        <w:ind w:left="0" w:firstLine="567"/>
        <w:rPr>
          <w:noProof/>
          <w:w w:val="90"/>
          <w:szCs w:val="24"/>
        </w:rPr>
      </w:pPr>
      <w:r w:rsidRPr="00326993">
        <w:rPr>
          <w:w w:val="90"/>
          <w:szCs w:val="24"/>
        </w:rPr>
        <w:t xml:space="preserve">Конкурс начинается с объявления конкурсной комиссией наименования участника конкурса, заявка на </w:t>
      </w:r>
      <w:r w:rsidR="003846C7">
        <w:rPr>
          <w:w w:val="90"/>
          <w:szCs w:val="24"/>
        </w:rPr>
        <w:t>участие</w:t>
      </w:r>
      <w:r w:rsidRPr="00326993">
        <w:rPr>
          <w:w w:val="90"/>
          <w:szCs w:val="24"/>
        </w:rPr>
        <w:t xml:space="preserve"> в конкурсе которого поступила к организатору конкурса первой, и размера платы за содержание и ремонт жилого помещения</w:t>
      </w:r>
      <w:r w:rsidRPr="00326993">
        <w:rPr>
          <w:noProof/>
          <w:w w:val="90"/>
          <w:szCs w:val="24"/>
        </w:rPr>
        <w:t xml:space="preserve">. </w:t>
      </w:r>
    </w:p>
    <w:p w:rsidR="00C07B34" w:rsidRPr="009D515F" w:rsidRDefault="00C07B34" w:rsidP="0085727F">
      <w:pPr>
        <w:pStyle w:val="3"/>
        <w:numPr>
          <w:ilvl w:val="3"/>
          <w:numId w:val="8"/>
        </w:numPr>
        <w:tabs>
          <w:tab w:val="clear" w:pos="1307"/>
          <w:tab w:val="left" w:pos="854"/>
          <w:tab w:val="left" w:pos="881"/>
        </w:tabs>
        <w:spacing w:line="200" w:lineRule="atLeast"/>
        <w:ind w:left="0" w:firstLine="567"/>
        <w:rPr>
          <w:noProof/>
          <w:w w:val="90"/>
          <w:szCs w:val="24"/>
        </w:rPr>
      </w:pPr>
      <w:r w:rsidRPr="009D515F">
        <w:rPr>
          <w:noProof/>
          <w:w w:val="90"/>
          <w:szCs w:val="24"/>
        </w:rPr>
        <w:t xml:space="preserve">Участники конкурса предоставляют свои предложения по стоимости дополнительных работ и услуг, указанных в конкурсной документации, </w:t>
      </w:r>
      <w:r w:rsidRPr="009D515F">
        <w:rPr>
          <w:b/>
          <w:noProof/>
          <w:w w:val="90"/>
          <w:szCs w:val="24"/>
        </w:rPr>
        <w:t xml:space="preserve">в порядке </w:t>
      </w:r>
      <w:r w:rsidR="00CA0443" w:rsidRPr="009D515F">
        <w:rPr>
          <w:b/>
          <w:noProof/>
          <w:w w:val="90"/>
          <w:szCs w:val="24"/>
        </w:rPr>
        <w:t>регистрации</w:t>
      </w:r>
      <w:r w:rsidRPr="009D515F">
        <w:rPr>
          <w:b/>
          <w:noProof/>
          <w:w w:val="90"/>
          <w:szCs w:val="24"/>
        </w:rPr>
        <w:t xml:space="preserve"> заявки</w:t>
      </w:r>
      <w:r w:rsidRPr="009D515F">
        <w:rPr>
          <w:noProof/>
          <w:w w:val="90"/>
          <w:szCs w:val="24"/>
        </w:rPr>
        <w:t xml:space="preserve"> на участие в конкурсе.</w:t>
      </w:r>
    </w:p>
    <w:p w:rsidR="00C07B34" w:rsidRPr="006C6E07" w:rsidRDefault="00C07B34" w:rsidP="0085727F">
      <w:pPr>
        <w:pStyle w:val="3"/>
        <w:numPr>
          <w:ilvl w:val="3"/>
          <w:numId w:val="8"/>
        </w:numPr>
        <w:tabs>
          <w:tab w:val="clear" w:pos="1307"/>
          <w:tab w:val="left" w:pos="854"/>
          <w:tab w:val="left" w:pos="881"/>
        </w:tabs>
        <w:spacing w:line="200" w:lineRule="atLeast"/>
        <w:ind w:left="0" w:firstLine="567"/>
        <w:rPr>
          <w:noProof/>
          <w:w w:val="90"/>
          <w:szCs w:val="24"/>
        </w:rPr>
      </w:pPr>
      <w:r w:rsidRPr="00326993">
        <w:rPr>
          <w:noProof/>
          <w:w w:val="90"/>
          <w:szCs w:val="24"/>
        </w:rPr>
        <w:t xml:space="preserve">Участники конкурса представляют предложения по общей стоимости дополнительных работ и услуг по лоту </w:t>
      </w:r>
      <w:r w:rsidR="002D5449">
        <w:rPr>
          <w:noProof/>
          <w:w w:val="90"/>
          <w:szCs w:val="24"/>
        </w:rPr>
        <w:t xml:space="preserve">сумированно по всем объектам конкурса </w:t>
      </w:r>
      <w:r w:rsidRPr="00326993">
        <w:rPr>
          <w:noProof/>
          <w:w w:val="90"/>
          <w:szCs w:val="24"/>
        </w:rPr>
        <w:t xml:space="preserve">в соответствии со стоимостью работ и услуг, </w:t>
      </w:r>
      <w:r w:rsidRPr="00326993">
        <w:rPr>
          <w:b/>
          <w:noProof/>
          <w:w w:val="90"/>
          <w:szCs w:val="24"/>
        </w:rPr>
        <w:t>указанной в конкурсной документации</w:t>
      </w:r>
      <w:r w:rsidRPr="00326993">
        <w:rPr>
          <w:noProof/>
          <w:w w:val="90"/>
          <w:szCs w:val="24"/>
        </w:rPr>
        <w:t xml:space="preserve">. В случае если после троектратного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обявляет наименование участника конкурса, который сделал предложение по наибольшей стоимости дополнительных работ и услуг. </w:t>
      </w:r>
      <w:r w:rsidRPr="006C6E07">
        <w:rPr>
          <w:noProof/>
          <w:w w:val="90"/>
          <w:szCs w:val="24"/>
        </w:rPr>
        <w:t xml:space="preserve">Если два или более претендентов назвали одинаковую стоимость, то победителем признаётся претендент, первым сделавший предложение по такой стоимости. </w:t>
      </w:r>
    </w:p>
    <w:p w:rsidR="00C07B34" w:rsidRPr="00326993" w:rsidRDefault="00C07B34" w:rsidP="0085727F">
      <w:pPr>
        <w:pStyle w:val="3"/>
        <w:numPr>
          <w:ilvl w:val="3"/>
          <w:numId w:val="8"/>
        </w:numPr>
        <w:tabs>
          <w:tab w:val="clear" w:pos="1307"/>
          <w:tab w:val="left" w:pos="854"/>
          <w:tab w:val="left" w:pos="881"/>
        </w:tabs>
        <w:spacing w:line="200" w:lineRule="atLeast"/>
        <w:ind w:left="0" w:firstLine="567"/>
        <w:rPr>
          <w:noProof/>
          <w:w w:val="90"/>
          <w:szCs w:val="24"/>
        </w:rPr>
      </w:pPr>
      <w:r w:rsidRPr="00326993">
        <w:rPr>
          <w:noProof/>
          <w:w w:val="90"/>
          <w:szCs w:val="24"/>
        </w:rPr>
        <w:t>Участник конкурса</w:t>
      </w:r>
      <w:r w:rsidR="002D5449">
        <w:rPr>
          <w:noProof/>
          <w:w w:val="90"/>
          <w:szCs w:val="24"/>
        </w:rPr>
        <w:t>, сделавший предложение по наибольшей стоимости дополнительных работ и услуг,</w:t>
      </w:r>
      <w:r w:rsidRPr="00326993">
        <w:rPr>
          <w:noProof/>
          <w:w w:val="90"/>
          <w:szCs w:val="24"/>
        </w:rPr>
        <w:t xml:space="preserve"> называет перечень дополнительных работ и услуг </w:t>
      </w:r>
      <w:r w:rsidR="00F03FF5">
        <w:rPr>
          <w:noProof/>
          <w:w w:val="90"/>
          <w:szCs w:val="24"/>
        </w:rPr>
        <w:t>для каждого объекта конкурса по лоту отдельно</w:t>
      </w:r>
      <w:r w:rsidRPr="00326993">
        <w:rPr>
          <w:noProof/>
          <w:w w:val="90"/>
          <w:szCs w:val="24"/>
        </w:rPr>
        <w:t xml:space="preserve">, общая стоимость которых должна соответствовать представленному им предложению по стоимости дополнительных работ и услуг. В связи с объединением объектов конкурса (многоквартирных домов) в лоты разница между стоимостью дополнительных работ и услуг в отношении каждого объекта конкурса, не должна превышать 20 процентов (из расчёта </w:t>
      </w:r>
      <w:r w:rsidR="00203B22">
        <w:rPr>
          <w:noProof/>
          <w:w w:val="90"/>
          <w:szCs w:val="24"/>
        </w:rPr>
        <w:t xml:space="preserve">удельной </w:t>
      </w:r>
      <w:r w:rsidRPr="00326993">
        <w:rPr>
          <w:noProof/>
          <w:w w:val="90"/>
          <w:szCs w:val="24"/>
        </w:rPr>
        <w:t>стои</w:t>
      </w:r>
      <w:r w:rsidR="00F03FF5">
        <w:rPr>
          <w:noProof/>
          <w:w w:val="90"/>
          <w:szCs w:val="24"/>
        </w:rPr>
        <w:t xml:space="preserve">мости работ и услуг </w:t>
      </w:r>
      <w:r w:rsidR="00203B22">
        <w:rPr>
          <w:noProof/>
          <w:w w:val="90"/>
          <w:szCs w:val="24"/>
        </w:rPr>
        <w:t xml:space="preserve">приходящихся </w:t>
      </w:r>
      <w:r w:rsidR="00F03FF5">
        <w:rPr>
          <w:noProof/>
          <w:w w:val="90"/>
          <w:szCs w:val="24"/>
        </w:rPr>
        <w:t>на 1 кв.м).</w:t>
      </w:r>
    </w:p>
    <w:p w:rsidR="00C07B34" w:rsidRPr="00326993" w:rsidRDefault="00C07B34" w:rsidP="0085727F">
      <w:pPr>
        <w:pStyle w:val="3"/>
        <w:numPr>
          <w:ilvl w:val="3"/>
          <w:numId w:val="8"/>
        </w:numPr>
        <w:tabs>
          <w:tab w:val="clear" w:pos="1307"/>
          <w:tab w:val="left" w:pos="854"/>
          <w:tab w:val="left" w:pos="881"/>
        </w:tabs>
        <w:spacing w:line="200" w:lineRule="atLeast"/>
        <w:ind w:left="0" w:firstLine="567"/>
        <w:rPr>
          <w:noProof/>
          <w:w w:val="90"/>
          <w:szCs w:val="24"/>
        </w:rPr>
      </w:pPr>
      <w:r w:rsidRPr="00326993">
        <w:rPr>
          <w:noProof/>
          <w:w w:val="90"/>
          <w:szCs w:val="24"/>
        </w:rPr>
        <w:t>В случае если общая стоимость определенных участником конкурса дополнительных работ и услуг в лоте (суммированная стоимость по всем объектам конкурса) равна стоимости его предложения или превышает ее,  такой участник признается победителем конкурса. В случае если указанная общая стоимость меньше стоимости его предложения,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образом, чтобы их общая стоимость была равна или превышала представленное им предложение. При выполнении указанных требований участник конкурса признается победителем конкурса.</w:t>
      </w:r>
    </w:p>
    <w:p w:rsidR="00C07B34" w:rsidRPr="00326993" w:rsidRDefault="00C07B34" w:rsidP="0085727F">
      <w:pPr>
        <w:pStyle w:val="3"/>
        <w:numPr>
          <w:ilvl w:val="3"/>
          <w:numId w:val="8"/>
        </w:numPr>
        <w:tabs>
          <w:tab w:val="clear" w:pos="1307"/>
          <w:tab w:val="left" w:pos="854"/>
          <w:tab w:val="left" w:pos="881"/>
        </w:tabs>
        <w:spacing w:line="200" w:lineRule="atLeast"/>
        <w:ind w:left="0" w:firstLine="567"/>
        <w:rPr>
          <w:noProof/>
          <w:w w:val="90"/>
          <w:szCs w:val="24"/>
        </w:rPr>
      </w:pPr>
      <w:r w:rsidRPr="00326993">
        <w:rPr>
          <w:noProof/>
          <w:w w:val="90"/>
          <w:szCs w:val="24"/>
        </w:rPr>
        <w:t xml:space="preserve">В случае если участник конкурса отказался выполнить требования, предусмотренные пунктом </w:t>
      </w:r>
      <w:r w:rsidR="00AE75D8" w:rsidRPr="00326993">
        <w:rPr>
          <w:noProof/>
          <w:w w:val="90"/>
          <w:szCs w:val="24"/>
        </w:rPr>
        <w:t>«ж» настоящего раздела</w:t>
      </w:r>
      <w:r w:rsidRPr="00326993">
        <w:rPr>
          <w:noProof/>
          <w:w w:val="90"/>
          <w:szCs w:val="24"/>
        </w:rPr>
        <w:t>, конкурсная комиссия объявляет наименование участника конкурса, который сделал предыдущее предложение по наибольшей стоимости дополнительных работ и услуг. В указанном случае победитель конкурса определяе</w:t>
      </w:r>
      <w:r w:rsidR="00AE75D8" w:rsidRPr="00326993">
        <w:rPr>
          <w:noProof/>
          <w:w w:val="90"/>
          <w:szCs w:val="24"/>
        </w:rPr>
        <w:t>тся в порядке, установленном п. «е», «ж» настоящего раздела</w:t>
      </w:r>
      <w:r w:rsidRPr="00326993">
        <w:rPr>
          <w:noProof/>
          <w:w w:val="90"/>
          <w:szCs w:val="24"/>
        </w:rPr>
        <w:t>.</w:t>
      </w:r>
    </w:p>
    <w:p w:rsidR="00C07B34" w:rsidRPr="00326993" w:rsidRDefault="00C07B34" w:rsidP="0085727F">
      <w:pPr>
        <w:pStyle w:val="3"/>
        <w:numPr>
          <w:ilvl w:val="3"/>
          <w:numId w:val="8"/>
        </w:numPr>
        <w:tabs>
          <w:tab w:val="clear" w:pos="1307"/>
          <w:tab w:val="left" w:pos="854"/>
          <w:tab w:val="left" w:pos="881"/>
        </w:tabs>
        <w:spacing w:line="200" w:lineRule="atLeast"/>
        <w:ind w:left="0" w:firstLine="567"/>
        <w:rPr>
          <w:noProof/>
          <w:w w:val="90"/>
          <w:szCs w:val="24"/>
        </w:rPr>
      </w:pPr>
      <w:r w:rsidRPr="00326993">
        <w:rPr>
          <w:noProof/>
          <w:w w:val="90"/>
          <w:szCs w:val="24"/>
        </w:rPr>
        <w:t xml:space="preserve">В случае если после троекратного объявления в соответствии с пунктом </w:t>
      </w:r>
      <w:r w:rsidR="00AE75D8" w:rsidRPr="00326993">
        <w:rPr>
          <w:noProof/>
          <w:w w:val="90"/>
          <w:szCs w:val="24"/>
        </w:rPr>
        <w:t>«в» настоящего раздела</w:t>
      </w:r>
      <w:r w:rsidR="00F03FF5">
        <w:rPr>
          <w:noProof/>
          <w:w w:val="90"/>
          <w:szCs w:val="24"/>
        </w:rPr>
        <w:t xml:space="preserve"> </w:t>
      </w:r>
      <w:r w:rsidRPr="00326993">
        <w:rPr>
          <w:noProof/>
          <w:w w:val="90"/>
          <w:szCs w:val="24"/>
        </w:rPr>
        <w:t>размера платы за содержание и ремонт жилого помещения и наименования участника конкурса ни один из участников конкурса не представил предложения по стоимости дополнительных работ и услуг, такой участник признается победителем конкурса.</w:t>
      </w:r>
    </w:p>
    <w:p w:rsidR="00C07B34" w:rsidRPr="00326993" w:rsidRDefault="00C07B34" w:rsidP="0085727F">
      <w:pPr>
        <w:pStyle w:val="3"/>
        <w:numPr>
          <w:ilvl w:val="3"/>
          <w:numId w:val="8"/>
        </w:numPr>
        <w:tabs>
          <w:tab w:val="clear" w:pos="1307"/>
          <w:tab w:val="left" w:pos="854"/>
          <w:tab w:val="left" w:pos="881"/>
        </w:tabs>
        <w:spacing w:line="200" w:lineRule="atLeast"/>
        <w:ind w:left="0" w:firstLine="567"/>
        <w:rPr>
          <w:noProof/>
          <w:w w:val="90"/>
          <w:szCs w:val="24"/>
        </w:rPr>
      </w:pPr>
      <w:r w:rsidRPr="00326993">
        <w:rPr>
          <w:noProof/>
          <w:w w:val="90"/>
          <w:szCs w:val="24"/>
        </w:rPr>
        <w:t>Конкурсная комиссия ведет протокол конкурса, который подписывается в день проведения конкурса.Указанный протокол составляется в 3-х экземплярах, один остается у организатора конкурса.</w:t>
      </w:r>
    </w:p>
    <w:p w:rsidR="00C07B34" w:rsidRDefault="006433C7" w:rsidP="0085727F">
      <w:pPr>
        <w:pStyle w:val="3"/>
        <w:numPr>
          <w:ilvl w:val="3"/>
          <w:numId w:val="8"/>
        </w:numPr>
        <w:tabs>
          <w:tab w:val="clear" w:pos="1307"/>
          <w:tab w:val="left" w:pos="854"/>
          <w:tab w:val="left" w:pos="881"/>
        </w:tabs>
        <w:spacing w:line="200" w:lineRule="atLeast"/>
        <w:ind w:left="0" w:firstLine="567"/>
        <w:rPr>
          <w:noProof/>
          <w:w w:val="90"/>
          <w:szCs w:val="24"/>
        </w:rPr>
      </w:pPr>
      <w:r>
        <w:rPr>
          <w:noProof/>
          <w:w w:val="90"/>
          <w:szCs w:val="24"/>
        </w:rPr>
        <w:t>Организатор конкурса</w:t>
      </w:r>
      <w:r w:rsidR="00C07B34" w:rsidRPr="00326993">
        <w:rPr>
          <w:noProof/>
          <w:w w:val="90"/>
          <w:szCs w:val="24"/>
        </w:rPr>
        <w:t xml:space="preserve"> в течение  трех </w:t>
      </w:r>
      <w:r>
        <w:rPr>
          <w:noProof/>
          <w:w w:val="90"/>
          <w:szCs w:val="24"/>
        </w:rPr>
        <w:t xml:space="preserve">рабочих </w:t>
      </w:r>
      <w:r w:rsidR="00C07B34" w:rsidRPr="00326993">
        <w:rPr>
          <w:noProof/>
          <w:w w:val="90"/>
          <w:szCs w:val="24"/>
        </w:rPr>
        <w:t xml:space="preserve">дней с </w:t>
      </w:r>
      <w:r>
        <w:rPr>
          <w:noProof/>
          <w:w w:val="90"/>
          <w:szCs w:val="24"/>
        </w:rPr>
        <w:t>даты</w:t>
      </w:r>
      <w:r w:rsidR="00C07B34" w:rsidRPr="00326993">
        <w:rPr>
          <w:noProof/>
          <w:w w:val="90"/>
          <w:szCs w:val="24"/>
        </w:rPr>
        <w:t xml:space="preserve"> </w:t>
      </w:r>
      <w:r>
        <w:rPr>
          <w:noProof/>
          <w:w w:val="90"/>
          <w:szCs w:val="24"/>
        </w:rPr>
        <w:t>утверждения</w:t>
      </w:r>
      <w:r w:rsidR="00C07B34" w:rsidRPr="00326993">
        <w:rPr>
          <w:noProof/>
          <w:w w:val="90"/>
          <w:szCs w:val="24"/>
        </w:rPr>
        <w:t xml:space="preserve"> протокола </w:t>
      </w:r>
      <w:r>
        <w:rPr>
          <w:noProof/>
          <w:w w:val="90"/>
          <w:szCs w:val="24"/>
        </w:rPr>
        <w:t xml:space="preserve">конкурса </w:t>
      </w:r>
      <w:r w:rsidR="00C07B34" w:rsidRPr="00326993">
        <w:rPr>
          <w:noProof/>
          <w:w w:val="90"/>
          <w:szCs w:val="24"/>
        </w:rPr>
        <w:t xml:space="preserve">передает победителю конкурса один экземпляр протокола и проект договора управления многоквартирным домом. </w:t>
      </w:r>
    </w:p>
    <w:p w:rsidR="006433C7" w:rsidRPr="006433C7" w:rsidRDefault="006433C7" w:rsidP="0085727F">
      <w:pPr>
        <w:pStyle w:val="3"/>
        <w:numPr>
          <w:ilvl w:val="3"/>
          <w:numId w:val="8"/>
        </w:numPr>
        <w:tabs>
          <w:tab w:val="clear" w:pos="1307"/>
          <w:tab w:val="left" w:pos="854"/>
          <w:tab w:val="left" w:pos="881"/>
        </w:tabs>
        <w:spacing w:line="200" w:lineRule="atLeast"/>
        <w:ind w:left="0" w:firstLine="567"/>
        <w:rPr>
          <w:noProof/>
          <w:w w:val="90"/>
          <w:szCs w:val="24"/>
        </w:rPr>
      </w:pPr>
      <w:r w:rsidRPr="006433C7">
        <w:rPr>
          <w:w w:val="90"/>
        </w:rP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 извещении о проведении конкурса и в конкурсной документации.</w:t>
      </w:r>
    </w:p>
    <w:p w:rsidR="00502EF9" w:rsidRDefault="006433C7" w:rsidP="0085727F">
      <w:pPr>
        <w:numPr>
          <w:ilvl w:val="3"/>
          <w:numId w:val="8"/>
        </w:numPr>
        <w:tabs>
          <w:tab w:val="left" w:pos="881"/>
        </w:tabs>
        <w:ind w:left="0" w:firstLine="567"/>
        <w:jc w:val="both"/>
        <w:rPr>
          <w:w w:val="90"/>
        </w:rPr>
      </w:pPr>
      <w:r w:rsidRPr="00502EF9">
        <w:rPr>
          <w:noProof/>
          <w:w w:val="90"/>
        </w:rPr>
        <w:t>Текст</w:t>
      </w:r>
      <w:r w:rsidR="00C07B34" w:rsidRPr="00502EF9">
        <w:rPr>
          <w:noProof/>
          <w:w w:val="90"/>
        </w:rPr>
        <w:t xml:space="preserve"> протокол</w:t>
      </w:r>
      <w:r w:rsidRPr="00502EF9">
        <w:rPr>
          <w:noProof/>
          <w:w w:val="90"/>
        </w:rPr>
        <w:t>а</w:t>
      </w:r>
      <w:r w:rsidR="00C07B34" w:rsidRPr="00502EF9">
        <w:rPr>
          <w:noProof/>
          <w:w w:val="90"/>
        </w:rPr>
        <w:t xml:space="preserve"> </w:t>
      </w:r>
      <w:r w:rsidRPr="00502EF9">
        <w:rPr>
          <w:noProof/>
          <w:w w:val="90"/>
        </w:rPr>
        <w:t xml:space="preserve">конкурса </w:t>
      </w:r>
      <w:r w:rsidR="00C07B34" w:rsidRPr="00502EF9">
        <w:rPr>
          <w:noProof/>
          <w:w w:val="90"/>
        </w:rPr>
        <w:t xml:space="preserve">размещается на </w:t>
      </w:r>
      <w:r w:rsidRPr="00502EF9">
        <w:rPr>
          <w:noProof/>
          <w:w w:val="90"/>
        </w:rPr>
        <w:t>официальном сайте организатора конкурса</w:t>
      </w:r>
      <w:r w:rsidR="00C07B34" w:rsidRPr="00502EF9">
        <w:rPr>
          <w:noProof/>
          <w:w w:val="90"/>
        </w:rPr>
        <w:t xml:space="preserve"> </w:t>
      </w:r>
      <w:r w:rsidR="00D02622" w:rsidRPr="00502EF9">
        <w:rPr>
          <w:noProof/>
          <w:w w:val="90"/>
          <w:lang w:val="en-US"/>
        </w:rPr>
        <w:t>lahdenpohja</w:t>
      </w:r>
      <w:r w:rsidR="00D02622" w:rsidRPr="00502EF9">
        <w:rPr>
          <w:noProof/>
          <w:w w:val="90"/>
        </w:rPr>
        <w:t>-</w:t>
      </w:r>
      <w:r w:rsidR="00D02622" w:rsidRPr="00502EF9">
        <w:rPr>
          <w:noProof/>
          <w:w w:val="90"/>
          <w:lang w:val="en-US"/>
        </w:rPr>
        <w:t>adm</w:t>
      </w:r>
      <w:r w:rsidR="00D02622" w:rsidRPr="00502EF9">
        <w:rPr>
          <w:noProof/>
          <w:w w:val="90"/>
        </w:rPr>
        <w:t>.</w:t>
      </w:r>
      <w:r w:rsidR="00D02622" w:rsidRPr="00502EF9">
        <w:rPr>
          <w:noProof/>
          <w:w w:val="90"/>
          <w:lang w:val="en-US"/>
        </w:rPr>
        <w:t>ru</w:t>
      </w:r>
      <w:r w:rsidR="00203B22" w:rsidRPr="00502EF9">
        <w:rPr>
          <w:w w:val="90"/>
        </w:rPr>
        <w:t xml:space="preserve"> </w:t>
      </w:r>
      <w:r w:rsidR="00C07B34" w:rsidRPr="00502EF9">
        <w:rPr>
          <w:noProof/>
          <w:w w:val="90"/>
        </w:rPr>
        <w:t xml:space="preserve">в течение одного </w:t>
      </w:r>
      <w:r w:rsidRPr="00502EF9">
        <w:rPr>
          <w:noProof/>
          <w:w w:val="90"/>
        </w:rPr>
        <w:t xml:space="preserve">рабочего </w:t>
      </w:r>
      <w:r w:rsidR="00C07B34" w:rsidRPr="00502EF9">
        <w:rPr>
          <w:noProof/>
          <w:w w:val="90"/>
        </w:rPr>
        <w:t>дня</w:t>
      </w:r>
      <w:r w:rsidRPr="00502EF9">
        <w:rPr>
          <w:noProof/>
          <w:w w:val="90"/>
        </w:rPr>
        <w:t xml:space="preserve"> с даты его утверждения. </w:t>
      </w:r>
    </w:p>
    <w:p w:rsidR="001F6097" w:rsidRPr="00502EF9" w:rsidRDefault="00867428" w:rsidP="0085727F">
      <w:pPr>
        <w:numPr>
          <w:ilvl w:val="3"/>
          <w:numId w:val="8"/>
        </w:numPr>
        <w:tabs>
          <w:tab w:val="left" w:pos="881"/>
        </w:tabs>
        <w:ind w:left="0" w:firstLine="567"/>
        <w:jc w:val="both"/>
        <w:rPr>
          <w:w w:val="90"/>
        </w:rPr>
      </w:pPr>
      <w:r w:rsidRPr="00502EF9">
        <w:rPr>
          <w:w w:val="90"/>
        </w:rPr>
        <w:lastRenderedPageBreak/>
        <w:t xml:space="preserve">Организатор конкурса обязан возвратить в течение 5 рабочих дней с даты утверждения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наибольшей стоимости дополнительных работ и услуг, которому средства возвращаются в порядке, предусмотренном пунктом </w:t>
      </w:r>
      <w:r w:rsidR="003F28AE" w:rsidRPr="00502EF9">
        <w:rPr>
          <w:w w:val="90"/>
        </w:rPr>
        <w:t>14</w:t>
      </w:r>
      <w:r w:rsidR="003846C7" w:rsidRPr="00502EF9">
        <w:rPr>
          <w:w w:val="90"/>
        </w:rPr>
        <w:t xml:space="preserve"> «</w:t>
      </w:r>
      <w:r w:rsidR="0066703A" w:rsidRPr="00502EF9">
        <w:rPr>
          <w:w w:val="90"/>
        </w:rPr>
        <w:t>з</w:t>
      </w:r>
      <w:r w:rsidR="003846C7" w:rsidRPr="00502EF9">
        <w:rPr>
          <w:w w:val="90"/>
        </w:rPr>
        <w:t>»</w:t>
      </w:r>
      <w:r w:rsidRPr="00502EF9">
        <w:rPr>
          <w:w w:val="90"/>
        </w:rPr>
        <w:t xml:space="preserve"> настоящей конкурсной документации</w:t>
      </w:r>
    </w:p>
    <w:p w:rsidR="00895E93" w:rsidRPr="00895E93" w:rsidRDefault="00895E93" w:rsidP="0085727F">
      <w:pPr>
        <w:numPr>
          <w:ilvl w:val="3"/>
          <w:numId w:val="8"/>
        </w:numPr>
        <w:tabs>
          <w:tab w:val="left" w:pos="881"/>
        </w:tabs>
        <w:autoSpaceDE w:val="0"/>
        <w:autoSpaceDN w:val="0"/>
        <w:adjustRightInd w:val="0"/>
        <w:ind w:left="0" w:firstLine="567"/>
        <w:jc w:val="both"/>
        <w:rPr>
          <w:w w:val="90"/>
        </w:rPr>
      </w:pPr>
      <w:r w:rsidRPr="00895E93">
        <w:rPr>
          <w:w w:val="90"/>
        </w:rPr>
        <w:t>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форме.</w:t>
      </w:r>
    </w:p>
    <w:p w:rsidR="00895E93" w:rsidRPr="00895E93" w:rsidRDefault="00895E93" w:rsidP="0085727F">
      <w:pPr>
        <w:numPr>
          <w:ilvl w:val="3"/>
          <w:numId w:val="8"/>
        </w:numPr>
        <w:tabs>
          <w:tab w:val="left" w:pos="881"/>
        </w:tabs>
        <w:autoSpaceDE w:val="0"/>
        <w:autoSpaceDN w:val="0"/>
        <w:adjustRightInd w:val="0"/>
        <w:ind w:left="0" w:firstLine="567"/>
        <w:jc w:val="both"/>
        <w:rPr>
          <w:w w:val="90"/>
        </w:rPr>
      </w:pPr>
      <w:r w:rsidRPr="00895E93">
        <w:rPr>
          <w:w w:val="90"/>
        </w:rPr>
        <w:t>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895E93" w:rsidRPr="00895E93" w:rsidRDefault="00895E93" w:rsidP="0085727F">
      <w:pPr>
        <w:numPr>
          <w:ilvl w:val="3"/>
          <w:numId w:val="8"/>
        </w:numPr>
        <w:tabs>
          <w:tab w:val="left" w:pos="881"/>
        </w:tabs>
        <w:autoSpaceDE w:val="0"/>
        <w:autoSpaceDN w:val="0"/>
        <w:adjustRightInd w:val="0"/>
        <w:ind w:left="0" w:firstLine="567"/>
        <w:jc w:val="both"/>
        <w:rPr>
          <w:w w:val="90"/>
        </w:rPr>
      </w:pPr>
      <w:r w:rsidRPr="00895E93">
        <w:rPr>
          <w:w w:val="90"/>
        </w:rPr>
        <w:t>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</w:p>
    <w:p w:rsidR="0085727F" w:rsidRDefault="00895E93" w:rsidP="0085727F">
      <w:pPr>
        <w:numPr>
          <w:ilvl w:val="3"/>
          <w:numId w:val="8"/>
        </w:numPr>
        <w:tabs>
          <w:tab w:val="left" w:pos="881"/>
        </w:tabs>
        <w:ind w:left="0" w:firstLine="567"/>
        <w:jc w:val="both"/>
        <w:rPr>
          <w:w w:val="90"/>
        </w:rPr>
      </w:pPr>
      <w:r w:rsidRPr="00895E93">
        <w:rPr>
          <w:w w:val="90"/>
        </w:rPr>
        <w:t>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местах, удобных для ознакомления собственниками помещений в многоквартирном доме, - 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дом.</w:t>
      </w:r>
      <w:r w:rsidR="0085727F" w:rsidRPr="0085727F">
        <w:rPr>
          <w:w w:val="90"/>
        </w:rPr>
        <w:t xml:space="preserve"> </w:t>
      </w:r>
    </w:p>
    <w:p w:rsidR="0085727F" w:rsidRDefault="0085727F" w:rsidP="0085727F">
      <w:pPr>
        <w:numPr>
          <w:ilvl w:val="3"/>
          <w:numId w:val="8"/>
        </w:numPr>
        <w:tabs>
          <w:tab w:val="left" w:pos="881"/>
        </w:tabs>
        <w:ind w:left="0" w:firstLine="567"/>
        <w:jc w:val="both"/>
        <w:rPr>
          <w:w w:val="90"/>
        </w:rPr>
      </w:pPr>
      <w:r w:rsidRPr="001F6097">
        <w:rPr>
          <w:w w:val="90"/>
        </w:rPr>
        <w:t xml:space="preserve">Организатор конкурса </w:t>
      </w:r>
      <w:r w:rsidRPr="001F6097">
        <w:rPr>
          <w:b/>
          <w:w w:val="90"/>
        </w:rPr>
        <w:t>в течение двух рабочих дней</w:t>
      </w:r>
      <w:r w:rsidRPr="001F6097">
        <w:rPr>
          <w:w w:val="90"/>
        </w:rPr>
        <w:t xml:space="preserve"> с момента утверждения протокола конкурса предоставляет победителю конкурса </w:t>
      </w:r>
      <w:r w:rsidRPr="001F6097">
        <w:rPr>
          <w:b/>
          <w:w w:val="90"/>
        </w:rPr>
        <w:t>список собственников и нанимателей</w:t>
      </w:r>
      <w:r w:rsidRPr="001F6097">
        <w:rPr>
          <w:w w:val="90"/>
        </w:rPr>
        <w:t xml:space="preserve"> помещений в многоквартирном доме с указанием ФИО/наименования юридического лица, адрес помещения, номер помещения по техническому паспорту, общую площадь помещения.</w:t>
      </w:r>
    </w:p>
    <w:p w:rsidR="00AC2AE0" w:rsidRPr="00867428" w:rsidRDefault="00AC2AE0" w:rsidP="00895E93">
      <w:pPr>
        <w:autoSpaceDE w:val="0"/>
        <w:autoSpaceDN w:val="0"/>
        <w:adjustRightInd w:val="0"/>
        <w:ind w:firstLine="540"/>
        <w:jc w:val="both"/>
        <w:rPr>
          <w:w w:val="90"/>
        </w:rPr>
      </w:pPr>
    </w:p>
    <w:p w:rsidR="00C07B34" w:rsidRPr="0066703A" w:rsidRDefault="00C07B34" w:rsidP="0066703A">
      <w:pPr>
        <w:pStyle w:val="1"/>
        <w:spacing w:before="240" w:after="120"/>
        <w:jc w:val="center"/>
        <w:rPr>
          <w:rFonts w:eastAsia="Arial"/>
          <w:w w:val="90"/>
          <w:sz w:val="24"/>
          <w:szCs w:val="24"/>
        </w:rPr>
      </w:pPr>
      <w:r w:rsidRPr="007D5BF8">
        <w:rPr>
          <w:rFonts w:eastAsia="Arial"/>
          <w:w w:val="90"/>
          <w:sz w:val="24"/>
          <w:szCs w:val="24"/>
        </w:rPr>
        <w:t>14. Срок,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</w:t>
      </w:r>
    </w:p>
    <w:p w:rsidR="00C07B34" w:rsidRPr="00326993" w:rsidRDefault="001F6097" w:rsidP="00326993">
      <w:pPr>
        <w:autoSpaceDE w:val="0"/>
        <w:spacing w:line="200" w:lineRule="atLeast"/>
        <w:ind w:firstLine="540"/>
        <w:jc w:val="both"/>
        <w:rPr>
          <w:w w:val="90"/>
        </w:rPr>
      </w:pPr>
      <w:r>
        <w:rPr>
          <w:noProof/>
          <w:w w:val="90"/>
        </w:rPr>
        <w:t>а</w:t>
      </w:r>
      <w:r w:rsidR="00867428">
        <w:rPr>
          <w:noProof/>
          <w:w w:val="90"/>
        </w:rPr>
        <w:t xml:space="preserve">) </w:t>
      </w:r>
      <w:r w:rsidR="00C07B34" w:rsidRPr="00326993">
        <w:rPr>
          <w:noProof/>
          <w:w w:val="90"/>
        </w:rPr>
        <w:t xml:space="preserve">Победитель конкурса в течение 10 рабочих дней с даты утверждения протокола конкурса представляет в </w:t>
      </w:r>
      <w:r w:rsidR="001C4B3A">
        <w:rPr>
          <w:w w:val="90"/>
        </w:rPr>
        <w:t>Администрацию</w:t>
      </w:r>
      <w:r w:rsidR="001C4B3A" w:rsidRPr="006E7220">
        <w:rPr>
          <w:w w:val="90"/>
        </w:rPr>
        <w:t xml:space="preserve"> Лахденпохского городского</w:t>
      </w:r>
      <w:r w:rsidR="001C4B3A">
        <w:rPr>
          <w:w w:val="90"/>
        </w:rPr>
        <w:t xml:space="preserve"> поселения</w:t>
      </w:r>
      <w:r w:rsidR="001C4B3A" w:rsidRPr="00326993">
        <w:rPr>
          <w:noProof/>
          <w:w w:val="90"/>
        </w:rPr>
        <w:t xml:space="preserve"> </w:t>
      </w:r>
      <w:r w:rsidR="00C07B34" w:rsidRPr="00326993">
        <w:rPr>
          <w:noProof/>
          <w:w w:val="90"/>
        </w:rPr>
        <w:t>подписанный им проект договора управления многоквартирным домом, а также обеспечение исполнения обязательств</w:t>
      </w:r>
      <w:r w:rsidR="00C07B34" w:rsidRPr="00326993">
        <w:rPr>
          <w:w w:val="90"/>
        </w:rPr>
        <w:t xml:space="preserve">. </w:t>
      </w:r>
    </w:p>
    <w:p w:rsidR="00C07B34" w:rsidRPr="00326993" w:rsidRDefault="0066703A" w:rsidP="00326993">
      <w:pPr>
        <w:autoSpaceDE w:val="0"/>
        <w:spacing w:line="200" w:lineRule="atLeast"/>
        <w:ind w:firstLine="540"/>
        <w:jc w:val="both"/>
        <w:rPr>
          <w:w w:val="90"/>
        </w:rPr>
      </w:pPr>
      <w:r>
        <w:rPr>
          <w:w w:val="90"/>
        </w:rPr>
        <w:t>б</w:t>
      </w:r>
      <w:r w:rsidR="00867428">
        <w:rPr>
          <w:w w:val="90"/>
        </w:rPr>
        <w:t xml:space="preserve">) </w:t>
      </w:r>
      <w:r w:rsidR="00C07B34" w:rsidRPr="00326993">
        <w:rPr>
          <w:w w:val="90"/>
        </w:rPr>
        <w:t xml:space="preserve">Обеспечение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</w:t>
      </w:r>
      <w:r w:rsidR="00C07B34" w:rsidRPr="00326993">
        <w:rPr>
          <w:rFonts w:eastAsia="Arial"/>
          <w:w w:val="90"/>
        </w:rPr>
        <w:t>ресурсов ресурсоснабжающим</w:t>
      </w:r>
      <w:r w:rsidR="00C07B34" w:rsidRPr="00326993">
        <w:rPr>
          <w:w w:val="90"/>
        </w:rPr>
        <w:t xml:space="preserve"> организациям, а также в случае причинения управляющей организацией вреда общему имуществу;</w:t>
      </w:r>
    </w:p>
    <w:p w:rsidR="00C07B34" w:rsidRPr="00326993" w:rsidRDefault="00C07B34" w:rsidP="00326993">
      <w:pPr>
        <w:autoSpaceDE w:val="0"/>
        <w:spacing w:line="200" w:lineRule="atLeast"/>
        <w:ind w:firstLine="540"/>
        <w:jc w:val="both"/>
        <w:rPr>
          <w:w w:val="90"/>
        </w:rPr>
      </w:pPr>
      <w:r w:rsidRPr="00326993">
        <w:rPr>
          <w:w w:val="90"/>
        </w:rPr>
        <w:t>Мерами по обеспечению исполнения обязательств могут являться:</w:t>
      </w:r>
    </w:p>
    <w:p w:rsidR="00C07B34" w:rsidRPr="00326993" w:rsidRDefault="00C07B34" w:rsidP="00326993">
      <w:pPr>
        <w:autoSpaceDE w:val="0"/>
        <w:spacing w:line="200" w:lineRule="atLeast"/>
        <w:ind w:firstLine="540"/>
        <w:jc w:val="both"/>
        <w:rPr>
          <w:w w:val="90"/>
        </w:rPr>
      </w:pPr>
      <w:r w:rsidRPr="00326993">
        <w:rPr>
          <w:w w:val="90"/>
        </w:rPr>
        <w:t>- страхование ответственности управляющей организации;</w:t>
      </w:r>
    </w:p>
    <w:p w:rsidR="00C07B34" w:rsidRPr="00326993" w:rsidRDefault="008932C6" w:rsidP="00326993">
      <w:pPr>
        <w:autoSpaceDE w:val="0"/>
        <w:spacing w:line="200" w:lineRule="atLeast"/>
        <w:ind w:firstLine="540"/>
        <w:jc w:val="both"/>
        <w:rPr>
          <w:w w:val="90"/>
        </w:rPr>
      </w:pPr>
      <w:r>
        <w:rPr>
          <w:w w:val="90"/>
        </w:rPr>
        <w:t>-</w:t>
      </w:r>
      <w:r w:rsidR="00C07B34" w:rsidRPr="00326993">
        <w:rPr>
          <w:w w:val="90"/>
        </w:rPr>
        <w:t>безотзывная банковская гарантия (иные виды гарантии юридических лиц, предусмотренные законодательством  Российской Федерации);</w:t>
      </w:r>
    </w:p>
    <w:p w:rsidR="00C07B34" w:rsidRPr="00326993" w:rsidRDefault="00C07B34" w:rsidP="00326993">
      <w:pPr>
        <w:autoSpaceDE w:val="0"/>
        <w:spacing w:line="200" w:lineRule="atLeast"/>
        <w:ind w:firstLine="540"/>
        <w:jc w:val="both"/>
        <w:rPr>
          <w:w w:val="90"/>
        </w:rPr>
      </w:pPr>
      <w:r w:rsidRPr="00326993">
        <w:rPr>
          <w:w w:val="90"/>
        </w:rPr>
        <w:t>- залог депозита;</w:t>
      </w:r>
    </w:p>
    <w:p w:rsidR="00C07B34" w:rsidRPr="00326993" w:rsidRDefault="00C07B34" w:rsidP="00326993">
      <w:pPr>
        <w:spacing w:line="200" w:lineRule="atLeast"/>
        <w:ind w:firstLine="480"/>
        <w:jc w:val="both"/>
        <w:rPr>
          <w:w w:val="90"/>
        </w:rPr>
      </w:pPr>
      <w:r w:rsidRPr="00326993">
        <w:rPr>
          <w:noProof/>
          <w:w w:val="90"/>
        </w:rPr>
        <w:t>Способ обеспечения исполнения договора из перечисленных в настоящей части способов определяется</w:t>
      </w:r>
      <w:r w:rsidRPr="00326993">
        <w:rPr>
          <w:w w:val="90"/>
        </w:rPr>
        <w:t xml:space="preserve"> управляющей организацией. </w:t>
      </w:r>
    </w:p>
    <w:p w:rsidR="00C07B34" w:rsidRPr="00326993" w:rsidRDefault="0066703A" w:rsidP="00326993">
      <w:pPr>
        <w:spacing w:line="200" w:lineRule="atLeast"/>
        <w:ind w:firstLine="480"/>
        <w:jc w:val="both"/>
        <w:rPr>
          <w:w w:val="90"/>
        </w:rPr>
      </w:pPr>
      <w:r>
        <w:rPr>
          <w:w w:val="90"/>
        </w:rPr>
        <w:t>в</w:t>
      </w:r>
      <w:r w:rsidR="00867428">
        <w:rPr>
          <w:w w:val="90"/>
        </w:rPr>
        <w:t xml:space="preserve">) </w:t>
      </w:r>
      <w:r w:rsidR="002739F4">
        <w:rPr>
          <w:w w:val="90"/>
        </w:rPr>
        <w:t>П</w:t>
      </w:r>
      <w:r w:rsidR="002739F4" w:rsidRPr="00326993">
        <w:rPr>
          <w:w w:val="90"/>
        </w:rPr>
        <w:t xml:space="preserve">обедитель конкурса </w:t>
      </w:r>
      <w:r w:rsidR="002739F4">
        <w:rPr>
          <w:w w:val="90"/>
        </w:rPr>
        <w:t>в</w:t>
      </w:r>
      <w:r w:rsidR="00C07B34" w:rsidRPr="00326993">
        <w:rPr>
          <w:w w:val="90"/>
        </w:rPr>
        <w:t xml:space="preserve"> течение 20 дней с даты утверждения 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</w:t>
      </w:r>
      <w:r w:rsidR="003F28AE">
        <w:rPr>
          <w:w w:val="90"/>
        </w:rPr>
        <w:t xml:space="preserve"> указанных договоров</w:t>
      </w:r>
      <w:r w:rsidR="00C07B34" w:rsidRPr="00326993">
        <w:rPr>
          <w:w w:val="90"/>
        </w:rPr>
        <w:t xml:space="preserve">. </w:t>
      </w:r>
    </w:p>
    <w:p w:rsidR="003E040B" w:rsidRPr="00326993" w:rsidRDefault="0066703A" w:rsidP="0032699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w w:val="90"/>
          <w:lang w:eastAsia="ru-RU"/>
        </w:rPr>
      </w:pPr>
      <w:r>
        <w:rPr>
          <w:bCs/>
          <w:w w:val="90"/>
          <w:lang w:eastAsia="ru-RU"/>
        </w:rPr>
        <w:t>г</w:t>
      </w:r>
      <w:r w:rsidR="00867428">
        <w:rPr>
          <w:bCs/>
          <w:w w:val="90"/>
          <w:lang w:eastAsia="ru-RU"/>
        </w:rPr>
        <w:t xml:space="preserve">) </w:t>
      </w:r>
      <w:r w:rsidR="003E040B" w:rsidRPr="00326993">
        <w:rPr>
          <w:bCs/>
          <w:w w:val="90"/>
          <w:lang w:eastAsia="ru-RU"/>
        </w:rPr>
        <w:t xml:space="preserve">В случае если победитель конкурса в </w:t>
      </w:r>
      <w:r w:rsidR="003F28AE">
        <w:rPr>
          <w:bCs/>
          <w:w w:val="90"/>
          <w:lang w:eastAsia="ru-RU"/>
        </w:rPr>
        <w:t>течение 10 рабочих дней с даты утверждения протокола конкурса</w:t>
      </w:r>
      <w:r w:rsidR="003E040B" w:rsidRPr="00326993">
        <w:rPr>
          <w:bCs/>
          <w:w w:val="90"/>
          <w:lang w:eastAsia="ru-RU"/>
        </w:rPr>
        <w:t xml:space="preserve"> не представил организатору конкурса подписанный им проект договора управления многоквартирным домом, а также обеспечение исполнения обязательств</w:t>
      </w:r>
      <w:r w:rsidR="003F28AE">
        <w:rPr>
          <w:bCs/>
          <w:w w:val="90"/>
          <w:lang w:eastAsia="ru-RU"/>
        </w:rPr>
        <w:t xml:space="preserve"> (нотариально заверенную копию договора о страховании ответственности или договора о залоге депозита либо </w:t>
      </w:r>
      <w:r w:rsidR="003F28AE">
        <w:rPr>
          <w:bCs/>
          <w:w w:val="90"/>
          <w:lang w:eastAsia="ru-RU"/>
        </w:rPr>
        <w:lastRenderedPageBreak/>
        <w:t>безотзывную банковскую гарантию)</w:t>
      </w:r>
      <w:r w:rsidR="003E040B" w:rsidRPr="00326993">
        <w:rPr>
          <w:bCs/>
          <w:w w:val="90"/>
          <w:lang w:eastAsia="ru-RU"/>
        </w:rPr>
        <w:t>, он признается уклонившимся от заключения договора управления многоквартирным домом.</w:t>
      </w:r>
    </w:p>
    <w:p w:rsidR="003E040B" w:rsidRPr="00326993" w:rsidRDefault="0066703A" w:rsidP="00326993">
      <w:pPr>
        <w:suppressAutoHyphens w:val="0"/>
        <w:autoSpaceDE w:val="0"/>
        <w:autoSpaceDN w:val="0"/>
        <w:adjustRightInd w:val="0"/>
        <w:ind w:firstLine="540"/>
        <w:jc w:val="both"/>
        <w:rPr>
          <w:w w:val="90"/>
          <w:lang w:eastAsia="ru-RU"/>
        </w:rPr>
      </w:pPr>
      <w:r>
        <w:rPr>
          <w:w w:val="90"/>
          <w:lang w:eastAsia="ru-RU"/>
        </w:rPr>
        <w:t>д</w:t>
      </w:r>
      <w:r w:rsidR="00867428">
        <w:rPr>
          <w:w w:val="90"/>
          <w:lang w:eastAsia="ru-RU"/>
        </w:rPr>
        <w:t xml:space="preserve">) </w:t>
      </w:r>
      <w:r w:rsidR="003E040B" w:rsidRPr="00326993">
        <w:rPr>
          <w:w w:val="90"/>
          <w:lang w:eastAsia="ru-RU"/>
        </w:rPr>
        <w:t>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3E040B" w:rsidRPr="00326993" w:rsidRDefault="0066703A" w:rsidP="00326993">
      <w:pPr>
        <w:suppressAutoHyphens w:val="0"/>
        <w:autoSpaceDE w:val="0"/>
        <w:autoSpaceDN w:val="0"/>
        <w:adjustRightInd w:val="0"/>
        <w:ind w:firstLine="540"/>
        <w:jc w:val="both"/>
        <w:rPr>
          <w:w w:val="90"/>
          <w:lang w:eastAsia="ru-RU"/>
        </w:rPr>
      </w:pPr>
      <w:r>
        <w:rPr>
          <w:w w:val="90"/>
          <w:lang w:eastAsia="ru-RU"/>
        </w:rPr>
        <w:t>е</w:t>
      </w:r>
      <w:r w:rsidR="00867428">
        <w:rPr>
          <w:w w:val="90"/>
          <w:lang w:eastAsia="ru-RU"/>
        </w:rPr>
        <w:t xml:space="preserve">) </w:t>
      </w:r>
      <w:r w:rsidR="003E040B" w:rsidRPr="00326993">
        <w:rPr>
          <w:w w:val="90"/>
          <w:lang w:eastAsia="ru-RU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3E040B" w:rsidRPr="00326993" w:rsidRDefault="003E040B" w:rsidP="00326993">
      <w:pPr>
        <w:suppressAutoHyphens w:val="0"/>
        <w:autoSpaceDE w:val="0"/>
        <w:autoSpaceDN w:val="0"/>
        <w:adjustRightInd w:val="0"/>
        <w:ind w:firstLine="540"/>
        <w:jc w:val="both"/>
        <w:rPr>
          <w:w w:val="90"/>
          <w:lang w:eastAsia="ru-RU"/>
        </w:rPr>
      </w:pPr>
      <w:r w:rsidRPr="00326993">
        <w:rPr>
          <w:w w:val="90"/>
          <w:lang w:eastAsia="ru-RU"/>
        </w:rP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3E040B" w:rsidRPr="00326993" w:rsidRDefault="0066703A" w:rsidP="00326993">
      <w:pPr>
        <w:suppressAutoHyphens w:val="0"/>
        <w:autoSpaceDE w:val="0"/>
        <w:autoSpaceDN w:val="0"/>
        <w:adjustRightInd w:val="0"/>
        <w:ind w:firstLine="540"/>
        <w:jc w:val="both"/>
        <w:rPr>
          <w:w w:val="90"/>
          <w:lang w:eastAsia="ru-RU"/>
        </w:rPr>
      </w:pPr>
      <w:r>
        <w:rPr>
          <w:w w:val="90"/>
          <w:lang w:eastAsia="ru-RU"/>
        </w:rPr>
        <w:t>ж</w:t>
      </w:r>
      <w:r w:rsidR="003F28AE">
        <w:rPr>
          <w:w w:val="90"/>
          <w:lang w:eastAsia="ru-RU"/>
        </w:rPr>
        <w:t xml:space="preserve">) </w:t>
      </w:r>
      <w:r w:rsidR="003E040B" w:rsidRPr="00326993">
        <w:rPr>
          <w:w w:val="90"/>
          <w:lang w:eastAsia="ru-RU"/>
        </w:rPr>
        <w:t>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9077E2" w:rsidRPr="00326993" w:rsidRDefault="0066703A" w:rsidP="00BA78C5">
      <w:pPr>
        <w:suppressAutoHyphens w:val="0"/>
        <w:autoSpaceDE w:val="0"/>
        <w:autoSpaceDN w:val="0"/>
        <w:adjustRightInd w:val="0"/>
        <w:ind w:firstLine="540"/>
        <w:jc w:val="both"/>
        <w:rPr>
          <w:w w:val="90"/>
          <w:lang w:eastAsia="ru-RU"/>
        </w:rPr>
      </w:pPr>
      <w:r>
        <w:rPr>
          <w:w w:val="90"/>
          <w:lang w:eastAsia="ru-RU"/>
        </w:rPr>
        <w:t>з</w:t>
      </w:r>
      <w:r w:rsidR="00867428">
        <w:rPr>
          <w:w w:val="90"/>
          <w:lang w:eastAsia="ru-RU"/>
        </w:rPr>
        <w:t xml:space="preserve">) </w:t>
      </w:r>
      <w:r w:rsidR="003E040B" w:rsidRPr="00326993">
        <w:rPr>
          <w:w w:val="90"/>
          <w:lang w:eastAsia="ru-RU"/>
        </w:rPr>
        <w:t>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9077E2" w:rsidRPr="00BA78C5" w:rsidRDefault="009077E2" w:rsidP="00BA78C5">
      <w:pPr>
        <w:pStyle w:val="1"/>
        <w:spacing w:before="240" w:after="120"/>
        <w:jc w:val="center"/>
        <w:rPr>
          <w:w w:val="90"/>
          <w:sz w:val="24"/>
          <w:szCs w:val="24"/>
        </w:rPr>
      </w:pPr>
      <w:r w:rsidRPr="00BA78C5">
        <w:rPr>
          <w:w w:val="90"/>
          <w:sz w:val="24"/>
          <w:szCs w:val="24"/>
        </w:rPr>
        <w:t>15. Требования к порядку изменения обязательств сторон по договору управления многоквартирным домом</w:t>
      </w:r>
    </w:p>
    <w:p w:rsidR="009077E2" w:rsidRPr="00326993" w:rsidRDefault="009077E2" w:rsidP="00326993">
      <w:pPr>
        <w:pStyle w:val="ConsPlusNormal"/>
        <w:widowControl/>
        <w:spacing w:line="200" w:lineRule="atLeast"/>
        <w:ind w:firstLine="54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326993">
        <w:rPr>
          <w:rFonts w:ascii="Times New Roman" w:hAnsi="Times New Roman" w:cs="Times New Roman"/>
          <w:w w:val="90"/>
          <w:sz w:val="24"/>
          <w:szCs w:val="24"/>
        </w:rPr>
        <w:t>Обязательства могут быть изменены только в случае наступления обстоятельств непреодолимой силы.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9077E2" w:rsidRPr="00BA78C5" w:rsidRDefault="009077E2" w:rsidP="00BA78C5">
      <w:pPr>
        <w:pStyle w:val="1"/>
        <w:spacing w:before="240" w:after="120"/>
        <w:jc w:val="center"/>
        <w:rPr>
          <w:w w:val="90"/>
          <w:sz w:val="24"/>
          <w:szCs w:val="24"/>
        </w:rPr>
      </w:pPr>
      <w:r w:rsidRPr="00BA78C5">
        <w:rPr>
          <w:w w:val="90"/>
          <w:sz w:val="24"/>
          <w:szCs w:val="24"/>
        </w:rPr>
        <w:t>16. Срок начала выполнения управляющей организацией возникших по результатам конкурса обязательств</w:t>
      </w:r>
    </w:p>
    <w:p w:rsidR="009077E2" w:rsidRPr="00326993" w:rsidRDefault="009077E2" w:rsidP="00326993">
      <w:pPr>
        <w:pStyle w:val="ConsPlusNormal"/>
        <w:widowControl/>
        <w:spacing w:line="200" w:lineRule="atLeast"/>
        <w:ind w:firstLine="54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326993">
        <w:rPr>
          <w:rFonts w:ascii="Times New Roman" w:hAnsi="Times New Roman" w:cs="Times New Roman"/>
          <w:w w:val="90"/>
          <w:sz w:val="24"/>
          <w:szCs w:val="24"/>
        </w:rPr>
        <w:t>Срок начала выполнения управляющей организацией возникших по результатам конкурса обязательств составляет не более 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с даты начала выполнения обязательств, во</w:t>
      </w:r>
      <w:r w:rsidR="00BA78C5">
        <w:rPr>
          <w:rFonts w:ascii="Times New Roman" w:hAnsi="Times New Roman" w:cs="Times New Roman"/>
          <w:w w:val="90"/>
          <w:sz w:val="24"/>
          <w:szCs w:val="24"/>
        </w:rPr>
        <w:t>зникших по результатам конкурса, а с</w:t>
      </w:r>
      <w:r w:rsidRPr="00326993">
        <w:rPr>
          <w:rFonts w:ascii="Times New Roman" w:hAnsi="Times New Roman" w:cs="Times New Roman"/>
          <w:w w:val="90"/>
          <w:sz w:val="24"/>
          <w:szCs w:val="24"/>
        </w:rPr>
        <w:t>обственники помещений обязаны вносить указанную плату.</w:t>
      </w:r>
    </w:p>
    <w:p w:rsidR="009077E2" w:rsidRPr="00BA78C5" w:rsidRDefault="009077E2" w:rsidP="00BA78C5">
      <w:pPr>
        <w:pStyle w:val="1"/>
        <w:spacing w:before="240" w:after="120"/>
        <w:jc w:val="center"/>
        <w:rPr>
          <w:rFonts w:eastAsia="Arial"/>
          <w:w w:val="90"/>
          <w:sz w:val="24"/>
          <w:szCs w:val="24"/>
        </w:rPr>
      </w:pPr>
      <w:r w:rsidRPr="00BA78C5">
        <w:rPr>
          <w:rFonts w:eastAsia="Arial"/>
          <w:w w:val="90"/>
          <w:sz w:val="24"/>
          <w:szCs w:val="24"/>
        </w:rPr>
        <w:t>17. Размер и срок представления обеспечения исполнения обязательств</w:t>
      </w:r>
    </w:p>
    <w:p w:rsidR="003846C7" w:rsidRDefault="007707DB" w:rsidP="00BA78C5">
      <w:pPr>
        <w:spacing w:line="200" w:lineRule="atLeast"/>
        <w:ind w:firstLine="567"/>
        <w:jc w:val="both"/>
        <w:rPr>
          <w:w w:val="90"/>
        </w:rPr>
      </w:pPr>
      <w:r w:rsidRPr="007707DB">
        <w:rPr>
          <w:w w:val="90"/>
        </w:rPr>
        <w:t>Размер обеспечени</w:t>
      </w:r>
      <w:r w:rsidR="004E7981">
        <w:rPr>
          <w:w w:val="90"/>
        </w:rPr>
        <w:t>я исполнения обязательств устано</w:t>
      </w:r>
      <w:r w:rsidRPr="007707DB">
        <w:rPr>
          <w:w w:val="90"/>
        </w:rPr>
        <w:t>влен организатором конкурса в размере одной второй цены договора управления многоквартирным</w:t>
      </w:r>
      <w:r w:rsidR="008D0811">
        <w:rPr>
          <w:w w:val="90"/>
        </w:rPr>
        <w:t>и дома</w:t>
      </w:r>
      <w:r w:rsidRPr="007707DB">
        <w:rPr>
          <w:w w:val="90"/>
        </w:rPr>
        <w:t>м</w:t>
      </w:r>
      <w:r w:rsidR="008D0811">
        <w:rPr>
          <w:w w:val="90"/>
        </w:rPr>
        <w:t>и по лотам</w:t>
      </w:r>
      <w:r w:rsidRPr="007707DB">
        <w:rPr>
          <w:w w:val="90"/>
        </w:rPr>
        <w:t>, подлежащей уплате собственниками помещений в течение месяца и составляет</w:t>
      </w:r>
      <w:r w:rsidR="003846C7">
        <w:rPr>
          <w:w w:val="90"/>
        </w:rPr>
        <w:t>:</w:t>
      </w:r>
      <w:r w:rsidRPr="007707DB">
        <w:rPr>
          <w:w w:val="90"/>
        </w:rPr>
        <w:t xml:space="preserve"> </w:t>
      </w:r>
    </w:p>
    <w:p w:rsidR="006E373A" w:rsidRPr="00BD677F" w:rsidRDefault="007707DB" w:rsidP="00D62B60">
      <w:pPr>
        <w:numPr>
          <w:ilvl w:val="0"/>
          <w:numId w:val="16"/>
        </w:numPr>
        <w:spacing w:line="200" w:lineRule="atLeast"/>
        <w:jc w:val="both"/>
        <w:rPr>
          <w:w w:val="90"/>
        </w:rPr>
      </w:pPr>
      <w:r w:rsidRPr="00BD677F">
        <w:rPr>
          <w:w w:val="90"/>
        </w:rPr>
        <w:lastRenderedPageBreak/>
        <w:t xml:space="preserve">по Лоту № 1 </w:t>
      </w:r>
      <w:r w:rsidR="004E7981" w:rsidRPr="00BD677F">
        <w:rPr>
          <w:w w:val="90"/>
        </w:rPr>
        <w:t>–</w:t>
      </w:r>
      <w:r w:rsidRPr="00BD677F">
        <w:rPr>
          <w:w w:val="90"/>
        </w:rPr>
        <w:t xml:space="preserve"> </w:t>
      </w:r>
      <w:r w:rsidR="00B44CB8" w:rsidRPr="00BD677F">
        <w:rPr>
          <w:b/>
          <w:w w:val="90"/>
          <w:u w:val="single"/>
        </w:rPr>
        <w:t>293145,50</w:t>
      </w:r>
      <w:r w:rsidR="006E373A" w:rsidRPr="00BD677F">
        <w:rPr>
          <w:b/>
          <w:w w:val="90"/>
          <w:u w:val="single"/>
        </w:rPr>
        <w:t xml:space="preserve"> </w:t>
      </w:r>
      <w:r w:rsidR="00B3072B" w:rsidRPr="00BD677F">
        <w:rPr>
          <w:b/>
          <w:i/>
          <w:w w:val="90"/>
          <w:u w:val="single"/>
        </w:rPr>
        <w:t>(</w:t>
      </w:r>
      <w:r w:rsidR="00AB0BCA" w:rsidRPr="00BD677F">
        <w:rPr>
          <w:b/>
          <w:i/>
          <w:w w:val="90"/>
          <w:u w:val="single"/>
        </w:rPr>
        <w:t>двести девяносто три тысячи сто сорок пять рублей 50 копеек</w:t>
      </w:r>
      <w:r w:rsidR="00B3072B" w:rsidRPr="00BD677F">
        <w:rPr>
          <w:b/>
          <w:i/>
          <w:w w:val="90"/>
          <w:u w:val="single"/>
        </w:rPr>
        <w:t>)</w:t>
      </w:r>
      <w:r w:rsidRPr="00BD677F">
        <w:rPr>
          <w:w w:val="90"/>
        </w:rPr>
        <w:t xml:space="preserve"> руб.</w:t>
      </w:r>
    </w:p>
    <w:p w:rsidR="008D0811" w:rsidRPr="00BD677F" w:rsidRDefault="008D0811" w:rsidP="008D0811">
      <w:pPr>
        <w:numPr>
          <w:ilvl w:val="0"/>
          <w:numId w:val="16"/>
        </w:numPr>
        <w:spacing w:line="200" w:lineRule="atLeast"/>
        <w:jc w:val="both"/>
        <w:rPr>
          <w:w w:val="90"/>
        </w:rPr>
      </w:pPr>
      <w:r w:rsidRPr="00BD677F">
        <w:rPr>
          <w:w w:val="90"/>
        </w:rPr>
        <w:t xml:space="preserve">по Лоту № 2 – </w:t>
      </w:r>
      <w:r w:rsidR="00B44CB8" w:rsidRPr="00BD677F">
        <w:rPr>
          <w:b/>
          <w:w w:val="90"/>
          <w:u w:val="single"/>
        </w:rPr>
        <w:t>370619,00</w:t>
      </w:r>
      <w:r w:rsidR="00D62B60" w:rsidRPr="00BD677F">
        <w:rPr>
          <w:b/>
          <w:i/>
          <w:w w:val="90"/>
          <w:u w:val="single"/>
        </w:rPr>
        <w:t xml:space="preserve"> </w:t>
      </w:r>
      <w:r w:rsidRPr="00BD677F">
        <w:rPr>
          <w:b/>
          <w:i/>
          <w:w w:val="90"/>
          <w:u w:val="single"/>
        </w:rPr>
        <w:t>(</w:t>
      </w:r>
      <w:r w:rsidR="00AB0BCA" w:rsidRPr="00BD677F">
        <w:rPr>
          <w:b/>
          <w:i/>
          <w:w w:val="90"/>
          <w:u w:val="single"/>
        </w:rPr>
        <w:t>триста семьдесят тысяч шестьсот девятнадцать рублей 00 копеек</w:t>
      </w:r>
      <w:r w:rsidRPr="00BD677F">
        <w:rPr>
          <w:b/>
          <w:i/>
          <w:w w:val="90"/>
          <w:u w:val="single"/>
        </w:rPr>
        <w:t>)</w:t>
      </w:r>
      <w:r w:rsidRPr="00BD677F">
        <w:rPr>
          <w:w w:val="90"/>
        </w:rPr>
        <w:t xml:space="preserve"> руб.</w:t>
      </w:r>
    </w:p>
    <w:p w:rsidR="008D0811" w:rsidRPr="00BD677F" w:rsidRDefault="008D0811" w:rsidP="00AB0BCA">
      <w:pPr>
        <w:numPr>
          <w:ilvl w:val="0"/>
          <w:numId w:val="16"/>
        </w:numPr>
        <w:spacing w:line="200" w:lineRule="atLeast"/>
        <w:jc w:val="both"/>
        <w:rPr>
          <w:w w:val="90"/>
        </w:rPr>
      </w:pPr>
      <w:r w:rsidRPr="00BD677F">
        <w:rPr>
          <w:w w:val="90"/>
        </w:rPr>
        <w:t xml:space="preserve">по Лоту № 3 – </w:t>
      </w:r>
      <w:r w:rsidR="00AB0BCA" w:rsidRPr="00BD677F">
        <w:rPr>
          <w:b/>
          <w:w w:val="90"/>
          <w:u w:val="single"/>
        </w:rPr>
        <w:t>340962,50</w:t>
      </w:r>
      <w:r w:rsidRPr="00BD677F">
        <w:rPr>
          <w:b/>
          <w:w w:val="90"/>
          <w:u w:val="single"/>
        </w:rPr>
        <w:t xml:space="preserve"> </w:t>
      </w:r>
      <w:r w:rsidRPr="00BD677F">
        <w:rPr>
          <w:b/>
          <w:i/>
          <w:w w:val="90"/>
          <w:u w:val="single"/>
        </w:rPr>
        <w:t>(</w:t>
      </w:r>
      <w:r w:rsidR="00AB0BCA" w:rsidRPr="00BD677F">
        <w:rPr>
          <w:b/>
          <w:i/>
          <w:w w:val="90"/>
          <w:u w:val="single"/>
        </w:rPr>
        <w:t>триста сорок тысяч девятьсот шестьдесят два рубля 50 копеек</w:t>
      </w:r>
      <w:r w:rsidRPr="00BD677F">
        <w:rPr>
          <w:b/>
          <w:i/>
          <w:w w:val="90"/>
          <w:u w:val="single"/>
        </w:rPr>
        <w:t>)</w:t>
      </w:r>
      <w:r w:rsidRPr="00BD677F">
        <w:rPr>
          <w:w w:val="90"/>
        </w:rPr>
        <w:t xml:space="preserve"> руб.</w:t>
      </w:r>
    </w:p>
    <w:p w:rsidR="00B3072B" w:rsidRPr="007707DB" w:rsidRDefault="00B3072B" w:rsidP="00B3072B">
      <w:pPr>
        <w:spacing w:line="200" w:lineRule="atLeast"/>
        <w:ind w:left="1287"/>
        <w:jc w:val="both"/>
        <w:rPr>
          <w:w w:val="90"/>
        </w:rPr>
      </w:pPr>
    </w:p>
    <w:p w:rsidR="009077E2" w:rsidRPr="00326993" w:rsidRDefault="009077E2" w:rsidP="00326993">
      <w:pPr>
        <w:pStyle w:val="30"/>
        <w:ind w:left="0" w:firstLine="540"/>
        <w:jc w:val="both"/>
        <w:rPr>
          <w:rFonts w:cs="Times New Roman"/>
          <w:w w:val="90"/>
          <w:sz w:val="24"/>
          <w:szCs w:val="24"/>
        </w:rPr>
      </w:pPr>
      <w:r w:rsidRPr="00326993">
        <w:rPr>
          <w:rFonts w:cs="Times New Roman"/>
          <w:w w:val="90"/>
          <w:sz w:val="24"/>
          <w:szCs w:val="24"/>
        </w:rPr>
        <w:t>Срок представления обеспечения исполнения обязательств сост</w:t>
      </w:r>
      <w:r w:rsidR="001F6097">
        <w:rPr>
          <w:rFonts w:cs="Times New Roman"/>
          <w:w w:val="90"/>
          <w:sz w:val="24"/>
          <w:szCs w:val="24"/>
        </w:rPr>
        <w:t>авляет 3</w:t>
      </w:r>
      <w:r w:rsidRPr="00326993">
        <w:rPr>
          <w:rFonts w:cs="Times New Roman"/>
          <w:w w:val="90"/>
          <w:sz w:val="24"/>
          <w:szCs w:val="24"/>
        </w:rPr>
        <w:t xml:space="preserve">0 дней с </w:t>
      </w:r>
      <w:r w:rsidR="001F6097">
        <w:rPr>
          <w:rFonts w:cs="Times New Roman"/>
          <w:w w:val="90"/>
          <w:sz w:val="24"/>
          <w:szCs w:val="24"/>
        </w:rPr>
        <w:t>даты</w:t>
      </w:r>
      <w:r w:rsidRPr="00326993">
        <w:rPr>
          <w:rFonts w:cs="Times New Roman"/>
          <w:w w:val="90"/>
          <w:sz w:val="24"/>
          <w:szCs w:val="24"/>
        </w:rPr>
        <w:t xml:space="preserve"> неисполнения либо ненадлежащего исполнения управляющей организацией обязательств по договорам управления многоквартирным домом, а также в случае причинения управляющей организацией вреда общему имуществу. </w:t>
      </w:r>
    </w:p>
    <w:p w:rsidR="009077E2" w:rsidRPr="001F6097" w:rsidRDefault="009077E2" w:rsidP="001F6097">
      <w:pPr>
        <w:pStyle w:val="1"/>
        <w:spacing w:before="240" w:after="120"/>
        <w:jc w:val="center"/>
        <w:rPr>
          <w:w w:val="90"/>
          <w:sz w:val="24"/>
          <w:szCs w:val="24"/>
        </w:rPr>
      </w:pPr>
      <w:r w:rsidRPr="001F6097">
        <w:rPr>
          <w:w w:val="90"/>
          <w:sz w:val="24"/>
          <w:szCs w:val="24"/>
        </w:rPr>
        <w:t>18. Порядок оплаты собственниками помещений в многоквартирном доме работ и услуг по содержанию и ремонту общего имущества в случае неисполнения или ненадлежащего исполнения управляющей организацией обязательств</w:t>
      </w:r>
    </w:p>
    <w:p w:rsidR="009077E2" w:rsidRPr="00326993" w:rsidRDefault="009077E2" w:rsidP="00326993">
      <w:pPr>
        <w:pStyle w:val="ConsPlusNormal"/>
        <w:widowControl/>
        <w:ind w:firstLine="54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326993">
        <w:rPr>
          <w:rFonts w:ascii="Times New Roman" w:hAnsi="Times New Roman" w:cs="Times New Roman"/>
          <w:w w:val="90"/>
          <w:sz w:val="24"/>
          <w:szCs w:val="24"/>
        </w:rPr>
        <w:t xml:space="preserve">В случае неисполнения либо ненадлежащего исполнения управляющей организацией обязательств по договорам управления многоквартирным домом производится перерасчет платы за содержание и ремонт общего имущества в соответствии с фактически выполненными работами и услугами по содержанию </w:t>
      </w:r>
      <w:r w:rsidR="001F6097">
        <w:rPr>
          <w:rFonts w:ascii="Times New Roman" w:hAnsi="Times New Roman" w:cs="Times New Roman"/>
          <w:w w:val="90"/>
          <w:sz w:val="24"/>
          <w:szCs w:val="24"/>
        </w:rPr>
        <w:t xml:space="preserve">и ремонту </w:t>
      </w:r>
      <w:r w:rsidRPr="00326993">
        <w:rPr>
          <w:rFonts w:ascii="Times New Roman" w:hAnsi="Times New Roman" w:cs="Times New Roman"/>
          <w:w w:val="90"/>
          <w:sz w:val="24"/>
          <w:szCs w:val="24"/>
        </w:rPr>
        <w:t>общего имущества.</w:t>
      </w:r>
    </w:p>
    <w:p w:rsidR="009077E2" w:rsidRPr="001F6097" w:rsidRDefault="009077E2" w:rsidP="001F6097">
      <w:pPr>
        <w:pStyle w:val="1"/>
        <w:spacing w:before="240" w:after="120"/>
        <w:jc w:val="center"/>
        <w:rPr>
          <w:w w:val="90"/>
          <w:sz w:val="24"/>
          <w:szCs w:val="24"/>
        </w:rPr>
      </w:pPr>
      <w:r w:rsidRPr="001F6097">
        <w:rPr>
          <w:w w:val="90"/>
          <w:sz w:val="24"/>
          <w:szCs w:val="24"/>
        </w:rPr>
        <w:t>19.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</w:t>
      </w:r>
    </w:p>
    <w:p w:rsidR="009077E2" w:rsidRPr="00326993" w:rsidRDefault="009077E2" w:rsidP="00326993">
      <w:pPr>
        <w:pStyle w:val="ConsPlusNormal"/>
        <w:widowControl/>
        <w:ind w:firstLine="54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326993">
        <w:rPr>
          <w:rFonts w:ascii="Times New Roman" w:hAnsi="Times New Roman" w:cs="Times New Roman"/>
          <w:w w:val="90"/>
          <w:sz w:val="24"/>
          <w:szCs w:val="24"/>
        </w:rPr>
        <w:t>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 предусматривают:</w:t>
      </w:r>
    </w:p>
    <w:p w:rsidR="009077E2" w:rsidRPr="00326993" w:rsidRDefault="009077E2" w:rsidP="00326993">
      <w:pPr>
        <w:pStyle w:val="ConsPlusNormal"/>
        <w:widowControl/>
        <w:tabs>
          <w:tab w:val="left" w:pos="345"/>
        </w:tabs>
        <w:ind w:left="-15" w:firstLine="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326993">
        <w:rPr>
          <w:rFonts w:ascii="Times New Roman" w:hAnsi="Times New Roman" w:cs="Times New Roman"/>
          <w:w w:val="90"/>
          <w:sz w:val="24"/>
          <w:szCs w:val="24"/>
        </w:rPr>
        <w:t>- 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9077E2" w:rsidRPr="00326993" w:rsidRDefault="009077E2" w:rsidP="00326993">
      <w:pPr>
        <w:pStyle w:val="ConsPlusNormal"/>
        <w:widowControl/>
        <w:tabs>
          <w:tab w:val="left" w:pos="345"/>
        </w:tabs>
        <w:ind w:left="-15" w:firstLine="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326993">
        <w:rPr>
          <w:rFonts w:ascii="Times New Roman" w:hAnsi="Times New Roman" w:cs="Times New Roman"/>
          <w:w w:val="90"/>
          <w:sz w:val="24"/>
          <w:szCs w:val="24"/>
        </w:rPr>
        <w:t>-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9077E2" w:rsidRPr="001F6097" w:rsidRDefault="009077E2" w:rsidP="001F6097">
      <w:pPr>
        <w:pStyle w:val="1"/>
        <w:spacing w:before="240" w:after="120"/>
        <w:jc w:val="center"/>
        <w:rPr>
          <w:w w:val="90"/>
          <w:sz w:val="24"/>
          <w:szCs w:val="24"/>
        </w:rPr>
      </w:pPr>
      <w:r w:rsidRPr="001F6097">
        <w:rPr>
          <w:w w:val="90"/>
          <w:sz w:val="24"/>
          <w:szCs w:val="24"/>
        </w:rPr>
        <w:t>20. Срок действия договоров управления многоквартирным домом и условия продления срока действия указанных договоров на 3 месяца</w:t>
      </w:r>
    </w:p>
    <w:p w:rsidR="009077E2" w:rsidRPr="00326993" w:rsidRDefault="009077E2" w:rsidP="00326993">
      <w:pPr>
        <w:pStyle w:val="ConsPlusNormal"/>
        <w:widowControl/>
        <w:ind w:firstLine="54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326993">
        <w:rPr>
          <w:rFonts w:ascii="Times New Roman" w:hAnsi="Times New Roman" w:cs="Times New Roman"/>
          <w:w w:val="90"/>
          <w:sz w:val="24"/>
          <w:szCs w:val="24"/>
        </w:rPr>
        <w:t>Договор управления многоквартирным домом заключается сроком на 3 года, но может быть продлен на 3 месяца, если:</w:t>
      </w:r>
    </w:p>
    <w:p w:rsidR="009077E2" w:rsidRPr="00326993" w:rsidRDefault="001F6097" w:rsidP="00326993">
      <w:pPr>
        <w:pStyle w:val="ConsPlusNormal"/>
        <w:widowControl/>
        <w:ind w:firstLine="540"/>
        <w:jc w:val="both"/>
        <w:rPr>
          <w:rFonts w:ascii="Times New Roman" w:hAnsi="Times New Roman" w:cs="Times New Roman"/>
          <w:w w:val="90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>1)</w:t>
      </w:r>
      <w:r w:rsidR="009077E2" w:rsidRPr="00326993">
        <w:rPr>
          <w:rFonts w:ascii="Times New Roman" w:hAnsi="Times New Roman" w:cs="Times New Roman"/>
          <w:w w:val="90"/>
          <w:sz w:val="24"/>
          <w:szCs w:val="24"/>
        </w:rPr>
        <w:t xml:space="preserve">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9077E2" w:rsidRPr="00326993" w:rsidRDefault="001F6097" w:rsidP="00326993">
      <w:pPr>
        <w:pStyle w:val="ConsPlusNormal"/>
        <w:widowControl/>
        <w:ind w:firstLine="540"/>
        <w:jc w:val="both"/>
        <w:rPr>
          <w:rFonts w:ascii="Times New Roman" w:hAnsi="Times New Roman" w:cs="Times New Roman"/>
          <w:w w:val="90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>2)</w:t>
      </w:r>
      <w:r w:rsidR="009077E2" w:rsidRPr="00326993">
        <w:rPr>
          <w:rFonts w:ascii="Times New Roman" w:hAnsi="Times New Roman" w:cs="Times New Roman"/>
          <w:w w:val="90"/>
          <w:sz w:val="24"/>
          <w:szCs w:val="24"/>
        </w:rPr>
        <w:t xml:space="preserve">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9077E2" w:rsidRPr="00326993" w:rsidRDefault="001F6097" w:rsidP="00326993">
      <w:pPr>
        <w:pStyle w:val="ConsPlusNormal"/>
        <w:widowControl/>
        <w:ind w:firstLine="540"/>
        <w:jc w:val="both"/>
        <w:rPr>
          <w:rFonts w:ascii="Times New Roman" w:hAnsi="Times New Roman" w:cs="Times New Roman"/>
          <w:w w:val="90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>3)</w:t>
      </w:r>
      <w:r w:rsidR="009077E2" w:rsidRPr="00326993">
        <w:rPr>
          <w:rFonts w:ascii="Times New Roman" w:hAnsi="Times New Roman" w:cs="Times New Roman"/>
          <w:w w:val="90"/>
          <w:sz w:val="24"/>
          <w:szCs w:val="24"/>
        </w:rPr>
        <w:t xml:space="preserve">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</w:t>
      </w:r>
      <w:r w:rsidR="009077E2" w:rsidRPr="00326993">
        <w:rPr>
          <w:rFonts w:ascii="Times New Roman" w:hAnsi="Times New Roman" w:cs="Times New Roman"/>
          <w:w w:val="90"/>
          <w:sz w:val="24"/>
          <w:szCs w:val="24"/>
        </w:rPr>
        <w:lastRenderedPageBreak/>
        <w:t>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9077E2" w:rsidRPr="00326993" w:rsidRDefault="001F6097" w:rsidP="00326993">
      <w:pPr>
        <w:pStyle w:val="ConsPlusNormal"/>
        <w:widowControl/>
        <w:ind w:firstLine="540"/>
        <w:jc w:val="both"/>
        <w:rPr>
          <w:rFonts w:ascii="Times New Roman" w:hAnsi="Times New Roman" w:cs="Times New Roman"/>
          <w:w w:val="90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>4)</w:t>
      </w:r>
      <w:r w:rsidR="009077E2" w:rsidRPr="00326993">
        <w:rPr>
          <w:rFonts w:ascii="Times New Roman" w:hAnsi="Times New Roman" w:cs="Times New Roman"/>
          <w:w w:val="90"/>
          <w:sz w:val="24"/>
          <w:szCs w:val="24"/>
        </w:rPr>
        <w:t xml:space="preserve"> другая управляющая организация, отобранная органом местного самоуправления для управления многоквартирным домом в соответствии с постановлением Правительства Российской Федерации от 06.02.2006г.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не приступила к выполнению договора управления многоквартирным домом.</w:t>
      </w:r>
    </w:p>
    <w:p w:rsidR="009077E2" w:rsidRPr="001F6097" w:rsidRDefault="009077E2" w:rsidP="001F6097">
      <w:pPr>
        <w:pStyle w:val="1"/>
        <w:spacing w:before="240" w:after="120"/>
        <w:jc w:val="center"/>
        <w:rPr>
          <w:rFonts w:eastAsia="Arial"/>
          <w:w w:val="90"/>
          <w:sz w:val="24"/>
          <w:szCs w:val="24"/>
        </w:rPr>
      </w:pPr>
      <w:r w:rsidRPr="001F6097">
        <w:rPr>
          <w:rFonts w:eastAsia="Arial"/>
          <w:w w:val="90"/>
          <w:sz w:val="24"/>
          <w:szCs w:val="24"/>
        </w:rPr>
        <w:t>21. Проект договора управления многоквартирным домом</w:t>
      </w:r>
    </w:p>
    <w:p w:rsidR="009077E2" w:rsidRPr="00326993" w:rsidRDefault="009077E2" w:rsidP="00326993">
      <w:pPr>
        <w:pStyle w:val="ConsPlusNormal"/>
        <w:widowControl/>
        <w:ind w:firstLine="54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326993">
        <w:rPr>
          <w:rFonts w:ascii="Times New Roman" w:hAnsi="Times New Roman" w:cs="Times New Roman"/>
          <w:w w:val="90"/>
          <w:sz w:val="24"/>
          <w:szCs w:val="24"/>
        </w:rPr>
        <w:t>Договор управления многоквартирным домом заключается в письменной форме с каждым собственником помещения в многоквартирном доме. Проект договора управления многоквартирным домом составлен в соответствии со статьей 162 Жилищного кодекса РФ и является приложением №10 к данной конкурсной документации.</w:t>
      </w:r>
    </w:p>
    <w:p w:rsidR="00D70244" w:rsidRPr="00326993" w:rsidRDefault="00D70244" w:rsidP="00326993">
      <w:pPr>
        <w:pStyle w:val="ConsPlusNormal"/>
        <w:widowControl/>
        <w:spacing w:before="113" w:after="113" w:line="200" w:lineRule="atLeast"/>
        <w:ind w:firstLine="540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sectPr w:rsidR="00D70244" w:rsidRPr="00326993" w:rsidSect="00315AE7">
      <w:footerReference w:type="default" r:id="rId9"/>
      <w:footnotePr>
        <w:pos w:val="beneathText"/>
      </w:footnotePr>
      <w:pgSz w:w="11905" w:h="16837"/>
      <w:pgMar w:top="1134" w:right="850" w:bottom="993" w:left="1701" w:header="720" w:footer="424" w:gutter="0"/>
      <w:pgBorders w:display="firstPage"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2CC" w:rsidRDefault="001922CC">
      <w:r>
        <w:separator/>
      </w:r>
    </w:p>
  </w:endnote>
  <w:endnote w:type="continuationSeparator" w:id="1">
    <w:p w:rsidR="001922CC" w:rsidRDefault="00192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461" w:rsidRPr="00C078C0" w:rsidRDefault="00C078C0" w:rsidP="00C078C0">
    <w:pPr>
      <w:pStyle w:val="ab"/>
      <w:jc w:val="right"/>
    </w:pPr>
    <w:r>
      <w:t xml:space="preserve">Стр. </w:t>
    </w:r>
    <w:r w:rsidR="00FA2B80">
      <w:rPr>
        <w:b/>
      </w:rPr>
      <w:fldChar w:fldCharType="begin"/>
    </w:r>
    <w:r>
      <w:rPr>
        <w:b/>
      </w:rPr>
      <w:instrText>PAGE</w:instrText>
    </w:r>
    <w:r w:rsidR="00FA2B80">
      <w:rPr>
        <w:b/>
      </w:rPr>
      <w:fldChar w:fldCharType="separate"/>
    </w:r>
    <w:r w:rsidR="003D6217">
      <w:rPr>
        <w:b/>
        <w:noProof/>
      </w:rPr>
      <w:t>16</w:t>
    </w:r>
    <w:r w:rsidR="00FA2B80">
      <w:rPr>
        <w:b/>
      </w:rPr>
      <w:fldChar w:fldCharType="end"/>
    </w:r>
    <w:r>
      <w:t xml:space="preserve"> из </w:t>
    </w:r>
    <w:r w:rsidR="00FA2B80">
      <w:rPr>
        <w:b/>
      </w:rPr>
      <w:fldChar w:fldCharType="begin"/>
    </w:r>
    <w:r>
      <w:rPr>
        <w:b/>
      </w:rPr>
      <w:instrText>NUMPAGES</w:instrText>
    </w:r>
    <w:r w:rsidR="00FA2B80">
      <w:rPr>
        <w:b/>
      </w:rPr>
      <w:fldChar w:fldCharType="separate"/>
    </w:r>
    <w:r w:rsidR="003135EE">
      <w:rPr>
        <w:b/>
        <w:noProof/>
      </w:rPr>
      <w:t>16</w:t>
    </w:r>
    <w:r w:rsidR="00FA2B80"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2CC" w:rsidRDefault="001922CC">
      <w:r>
        <w:separator/>
      </w:r>
    </w:p>
  </w:footnote>
  <w:footnote w:type="continuationSeparator" w:id="1">
    <w:p w:rsidR="001922CC" w:rsidRDefault="001922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E452C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7"/>
        </w:tabs>
        <w:ind w:left="67" w:hanging="113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7"/>
        </w:tabs>
        <w:ind w:left="67" w:hanging="113"/>
      </w:pPr>
      <w:rPr>
        <w:rFonts w:ascii="Symbol" w:hAnsi="Symbol" w:cs="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40"/>
      </w:pPr>
    </w:lvl>
    <w:lvl w:ilvl="1">
      <w:start w:val="1"/>
      <w:numFmt w:val="decimal"/>
      <w:lvlText w:val="%1.%2."/>
      <w:lvlJc w:val="left"/>
      <w:pPr>
        <w:tabs>
          <w:tab w:val="num" w:pos="1600"/>
        </w:tabs>
        <w:ind w:left="1600" w:hanging="720"/>
      </w:pPr>
    </w:lvl>
    <w:lvl w:ilvl="2">
      <w:start w:val="1"/>
      <w:numFmt w:val="decimal"/>
      <w:lvlText w:val="%1.%2.%3."/>
      <w:lvlJc w:val="left"/>
      <w:pPr>
        <w:tabs>
          <w:tab w:val="num" w:pos="1600"/>
        </w:tabs>
        <w:ind w:left="1600" w:hanging="720"/>
      </w:pPr>
    </w:lvl>
    <w:lvl w:ilvl="3">
      <w:start w:val="1"/>
      <w:numFmt w:val="decimal"/>
      <w:lvlText w:val="%1.%2.%3.%4."/>
      <w:lvlJc w:val="left"/>
      <w:pPr>
        <w:tabs>
          <w:tab w:val="num" w:pos="1960"/>
        </w:tabs>
        <w:ind w:left="1960" w:hanging="1080"/>
      </w:pPr>
    </w:lvl>
    <w:lvl w:ilvl="4">
      <w:start w:val="1"/>
      <w:numFmt w:val="decimal"/>
      <w:lvlText w:val="%1.%2.%3.%4.%5."/>
      <w:lvlJc w:val="left"/>
      <w:pPr>
        <w:tabs>
          <w:tab w:val="num" w:pos="1960"/>
        </w:tabs>
        <w:ind w:left="1960" w:hanging="1080"/>
      </w:pPr>
    </w:lvl>
    <w:lvl w:ilvl="5">
      <w:start w:val="1"/>
      <w:numFmt w:val="decimal"/>
      <w:lvlText w:val="%1.%2.%3.%4.%5.%6."/>
      <w:lvlJc w:val="left"/>
      <w:pPr>
        <w:tabs>
          <w:tab w:val="num" w:pos="2320"/>
        </w:tabs>
        <w:ind w:left="23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680"/>
        </w:tabs>
        <w:ind w:left="26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680"/>
        </w:tabs>
        <w:ind w:left="2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040"/>
        </w:tabs>
        <w:ind w:left="3040" w:hanging="2160"/>
      </w:p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9F10B40"/>
    <w:multiLevelType w:val="hybridMultilevel"/>
    <w:tmpl w:val="C304E5AC"/>
    <w:lvl w:ilvl="0" w:tplc="67E41E40">
      <w:start w:val="5"/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13C23225"/>
    <w:multiLevelType w:val="hybridMultilevel"/>
    <w:tmpl w:val="FF7E1A06"/>
    <w:lvl w:ilvl="0" w:tplc="8CC025F0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D5A23D3"/>
    <w:multiLevelType w:val="hybridMultilevel"/>
    <w:tmpl w:val="7A44F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12E23"/>
    <w:multiLevelType w:val="hybridMultilevel"/>
    <w:tmpl w:val="739825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0716E9E"/>
    <w:multiLevelType w:val="hybridMultilevel"/>
    <w:tmpl w:val="E1B0C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57B177F"/>
    <w:multiLevelType w:val="hybridMultilevel"/>
    <w:tmpl w:val="2C460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C61EA"/>
    <w:multiLevelType w:val="hybridMultilevel"/>
    <w:tmpl w:val="623864F4"/>
    <w:name w:val="WW8Num3222"/>
    <w:lvl w:ilvl="0" w:tplc="4C04B444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1B6A2576">
      <w:start w:val="1"/>
      <w:numFmt w:val="russianLower"/>
      <w:lvlText w:val="%4)"/>
      <w:lvlJc w:val="left"/>
      <w:pPr>
        <w:ind w:left="344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AAD491E"/>
    <w:multiLevelType w:val="hybridMultilevel"/>
    <w:tmpl w:val="9F9EE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F2A5C"/>
    <w:multiLevelType w:val="hybridMultilevel"/>
    <w:tmpl w:val="9C7A8108"/>
    <w:lvl w:ilvl="0" w:tplc="8CC025F0">
      <w:start w:val="1"/>
      <w:numFmt w:val="bullet"/>
      <w:lvlText w:val="-"/>
      <w:lvlJc w:val="left"/>
      <w:pPr>
        <w:ind w:left="7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7A817291"/>
    <w:multiLevelType w:val="hybridMultilevel"/>
    <w:tmpl w:val="E168FCEA"/>
    <w:lvl w:ilvl="0" w:tplc="4C04B444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0000004">
      <w:start w:val="1"/>
      <w:numFmt w:val="bullet"/>
      <w:lvlText w:val="-"/>
      <w:lvlJc w:val="left"/>
      <w:pPr>
        <w:ind w:left="2007" w:hanging="360"/>
      </w:pPr>
      <w:rPr>
        <w:rFonts w:ascii="Shruti" w:hAnsi="Shruti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2"/>
  </w:num>
  <w:num w:numId="9">
    <w:abstractNumId w:val="15"/>
  </w:num>
  <w:num w:numId="10">
    <w:abstractNumId w:val="14"/>
  </w:num>
  <w:num w:numId="11">
    <w:abstractNumId w:val="11"/>
  </w:num>
  <w:num w:numId="12">
    <w:abstractNumId w:val="8"/>
  </w:num>
  <w:num w:numId="13">
    <w:abstractNumId w:val="13"/>
  </w:num>
  <w:num w:numId="14">
    <w:abstractNumId w:val="7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70244"/>
    <w:rsid w:val="000009FB"/>
    <w:rsid w:val="00004079"/>
    <w:rsid w:val="0000586C"/>
    <w:rsid w:val="000138AA"/>
    <w:rsid w:val="000209FC"/>
    <w:rsid w:val="00020B20"/>
    <w:rsid w:val="0002221B"/>
    <w:rsid w:val="0003029D"/>
    <w:rsid w:val="00034B29"/>
    <w:rsid w:val="00041243"/>
    <w:rsid w:val="0004302F"/>
    <w:rsid w:val="000479C4"/>
    <w:rsid w:val="00052D62"/>
    <w:rsid w:val="00055D34"/>
    <w:rsid w:val="00057DE3"/>
    <w:rsid w:val="00064B91"/>
    <w:rsid w:val="0008541C"/>
    <w:rsid w:val="000871B3"/>
    <w:rsid w:val="00093B89"/>
    <w:rsid w:val="000A0E77"/>
    <w:rsid w:val="000A2664"/>
    <w:rsid w:val="000A2B23"/>
    <w:rsid w:val="000A4EA5"/>
    <w:rsid w:val="000A7DDE"/>
    <w:rsid w:val="000B19B9"/>
    <w:rsid w:val="000C3A25"/>
    <w:rsid w:val="000D1ACB"/>
    <w:rsid w:val="000D2E3B"/>
    <w:rsid w:val="000D45EE"/>
    <w:rsid w:val="000D6F21"/>
    <w:rsid w:val="000E143D"/>
    <w:rsid w:val="000F0E9F"/>
    <w:rsid w:val="001002B7"/>
    <w:rsid w:val="001249B1"/>
    <w:rsid w:val="001443BB"/>
    <w:rsid w:val="00144AC5"/>
    <w:rsid w:val="00151F89"/>
    <w:rsid w:val="001546E0"/>
    <w:rsid w:val="0016118F"/>
    <w:rsid w:val="00162272"/>
    <w:rsid w:val="00164E5D"/>
    <w:rsid w:val="001712A6"/>
    <w:rsid w:val="00186BD2"/>
    <w:rsid w:val="00191ABE"/>
    <w:rsid w:val="00191F22"/>
    <w:rsid w:val="001922CC"/>
    <w:rsid w:val="00194B1E"/>
    <w:rsid w:val="00194B99"/>
    <w:rsid w:val="00197A6E"/>
    <w:rsid w:val="001A60B5"/>
    <w:rsid w:val="001A6274"/>
    <w:rsid w:val="001B6DCC"/>
    <w:rsid w:val="001B77B1"/>
    <w:rsid w:val="001C37F3"/>
    <w:rsid w:val="001C4B3A"/>
    <w:rsid w:val="001E16FD"/>
    <w:rsid w:val="001F039E"/>
    <w:rsid w:val="001F1CE1"/>
    <w:rsid w:val="001F34F1"/>
    <w:rsid w:val="001F6097"/>
    <w:rsid w:val="00203B22"/>
    <w:rsid w:val="002040EC"/>
    <w:rsid w:val="00213B87"/>
    <w:rsid w:val="00213E32"/>
    <w:rsid w:val="00232F30"/>
    <w:rsid w:val="002406D9"/>
    <w:rsid w:val="002452FF"/>
    <w:rsid w:val="0024539C"/>
    <w:rsid w:val="002467B6"/>
    <w:rsid w:val="00254114"/>
    <w:rsid w:val="00261473"/>
    <w:rsid w:val="00271040"/>
    <w:rsid w:val="002739F4"/>
    <w:rsid w:val="00280D55"/>
    <w:rsid w:val="00281E67"/>
    <w:rsid w:val="00290FDA"/>
    <w:rsid w:val="00297CA2"/>
    <w:rsid w:val="002A46C3"/>
    <w:rsid w:val="002B32C8"/>
    <w:rsid w:val="002B6B49"/>
    <w:rsid w:val="002C437F"/>
    <w:rsid w:val="002C448A"/>
    <w:rsid w:val="002D2406"/>
    <w:rsid w:val="002D2A36"/>
    <w:rsid w:val="002D5449"/>
    <w:rsid w:val="002F21C1"/>
    <w:rsid w:val="002F311B"/>
    <w:rsid w:val="003018F8"/>
    <w:rsid w:val="003022CA"/>
    <w:rsid w:val="00305F86"/>
    <w:rsid w:val="003111F5"/>
    <w:rsid w:val="00311F04"/>
    <w:rsid w:val="003135EE"/>
    <w:rsid w:val="00315AE7"/>
    <w:rsid w:val="0031796D"/>
    <w:rsid w:val="00320A51"/>
    <w:rsid w:val="00324228"/>
    <w:rsid w:val="00326993"/>
    <w:rsid w:val="00333D6C"/>
    <w:rsid w:val="00334AD0"/>
    <w:rsid w:val="003541D2"/>
    <w:rsid w:val="00356000"/>
    <w:rsid w:val="00357129"/>
    <w:rsid w:val="00360647"/>
    <w:rsid w:val="00371753"/>
    <w:rsid w:val="003846C7"/>
    <w:rsid w:val="00384BDD"/>
    <w:rsid w:val="00395073"/>
    <w:rsid w:val="003A106E"/>
    <w:rsid w:val="003C171D"/>
    <w:rsid w:val="003C68A3"/>
    <w:rsid w:val="003D6217"/>
    <w:rsid w:val="003E040B"/>
    <w:rsid w:val="003F28AE"/>
    <w:rsid w:val="003F61BA"/>
    <w:rsid w:val="00405480"/>
    <w:rsid w:val="00411A32"/>
    <w:rsid w:val="004133A5"/>
    <w:rsid w:val="004178D0"/>
    <w:rsid w:val="00424E87"/>
    <w:rsid w:val="00446B3E"/>
    <w:rsid w:val="00446D77"/>
    <w:rsid w:val="00446EAF"/>
    <w:rsid w:val="00451687"/>
    <w:rsid w:val="004528C0"/>
    <w:rsid w:val="00452B66"/>
    <w:rsid w:val="00457073"/>
    <w:rsid w:val="00492BA3"/>
    <w:rsid w:val="00492D7E"/>
    <w:rsid w:val="00493F7D"/>
    <w:rsid w:val="004A16EF"/>
    <w:rsid w:val="004A1F4E"/>
    <w:rsid w:val="004B0155"/>
    <w:rsid w:val="004C1F1C"/>
    <w:rsid w:val="004C6C06"/>
    <w:rsid w:val="004C6E8B"/>
    <w:rsid w:val="004E2B1D"/>
    <w:rsid w:val="004E7981"/>
    <w:rsid w:val="004F4BA3"/>
    <w:rsid w:val="004F5C32"/>
    <w:rsid w:val="004F61B2"/>
    <w:rsid w:val="00500EF1"/>
    <w:rsid w:val="00502EF9"/>
    <w:rsid w:val="00521590"/>
    <w:rsid w:val="0052799A"/>
    <w:rsid w:val="00534744"/>
    <w:rsid w:val="00543F86"/>
    <w:rsid w:val="005462E1"/>
    <w:rsid w:val="00547926"/>
    <w:rsid w:val="0055084C"/>
    <w:rsid w:val="0055144F"/>
    <w:rsid w:val="0055297E"/>
    <w:rsid w:val="005565F7"/>
    <w:rsid w:val="00557830"/>
    <w:rsid w:val="005775DB"/>
    <w:rsid w:val="00581E5F"/>
    <w:rsid w:val="00581EC4"/>
    <w:rsid w:val="0058405D"/>
    <w:rsid w:val="00591CDD"/>
    <w:rsid w:val="005929C7"/>
    <w:rsid w:val="005B068F"/>
    <w:rsid w:val="005B16AB"/>
    <w:rsid w:val="005B32EE"/>
    <w:rsid w:val="005D0AF1"/>
    <w:rsid w:val="005D3C70"/>
    <w:rsid w:val="005D6572"/>
    <w:rsid w:val="005E0108"/>
    <w:rsid w:val="005E4658"/>
    <w:rsid w:val="0060109A"/>
    <w:rsid w:val="006022C2"/>
    <w:rsid w:val="00605AA0"/>
    <w:rsid w:val="00611588"/>
    <w:rsid w:val="00611C7E"/>
    <w:rsid w:val="006148C6"/>
    <w:rsid w:val="0061568A"/>
    <w:rsid w:val="006169BA"/>
    <w:rsid w:val="00617EEC"/>
    <w:rsid w:val="00634555"/>
    <w:rsid w:val="00642AB6"/>
    <w:rsid w:val="006433C7"/>
    <w:rsid w:val="0065087A"/>
    <w:rsid w:val="00656C38"/>
    <w:rsid w:val="00662818"/>
    <w:rsid w:val="0066703A"/>
    <w:rsid w:val="00667FE9"/>
    <w:rsid w:val="00672BDB"/>
    <w:rsid w:val="0068337E"/>
    <w:rsid w:val="00695F49"/>
    <w:rsid w:val="006A0B4E"/>
    <w:rsid w:val="006B3194"/>
    <w:rsid w:val="006B58F0"/>
    <w:rsid w:val="006B7399"/>
    <w:rsid w:val="006B7AA7"/>
    <w:rsid w:val="006C3FE6"/>
    <w:rsid w:val="006C6E07"/>
    <w:rsid w:val="006C705B"/>
    <w:rsid w:val="006D4A8F"/>
    <w:rsid w:val="006D4F93"/>
    <w:rsid w:val="006E0A09"/>
    <w:rsid w:val="006E0AB3"/>
    <w:rsid w:val="006E373A"/>
    <w:rsid w:val="006E5040"/>
    <w:rsid w:val="006E7220"/>
    <w:rsid w:val="00704010"/>
    <w:rsid w:val="007053F2"/>
    <w:rsid w:val="00714100"/>
    <w:rsid w:val="00717E9C"/>
    <w:rsid w:val="00727BE9"/>
    <w:rsid w:val="0073156A"/>
    <w:rsid w:val="00731BAA"/>
    <w:rsid w:val="00731D1B"/>
    <w:rsid w:val="007410EF"/>
    <w:rsid w:val="00746BA5"/>
    <w:rsid w:val="00750E11"/>
    <w:rsid w:val="00751B4F"/>
    <w:rsid w:val="007546A2"/>
    <w:rsid w:val="00755B11"/>
    <w:rsid w:val="007607CB"/>
    <w:rsid w:val="0076380C"/>
    <w:rsid w:val="00764764"/>
    <w:rsid w:val="007707DB"/>
    <w:rsid w:val="007746CD"/>
    <w:rsid w:val="00776285"/>
    <w:rsid w:val="00785B28"/>
    <w:rsid w:val="00790773"/>
    <w:rsid w:val="007B0CA4"/>
    <w:rsid w:val="007B256C"/>
    <w:rsid w:val="007B401A"/>
    <w:rsid w:val="007B4792"/>
    <w:rsid w:val="007C3435"/>
    <w:rsid w:val="007D5AE9"/>
    <w:rsid w:val="007D5BF8"/>
    <w:rsid w:val="007F15D1"/>
    <w:rsid w:val="007F319E"/>
    <w:rsid w:val="007F427D"/>
    <w:rsid w:val="007F58EB"/>
    <w:rsid w:val="0080432F"/>
    <w:rsid w:val="00806CD8"/>
    <w:rsid w:val="008129F0"/>
    <w:rsid w:val="008173B5"/>
    <w:rsid w:val="00821383"/>
    <w:rsid w:val="008224DC"/>
    <w:rsid w:val="008302A4"/>
    <w:rsid w:val="00833016"/>
    <w:rsid w:val="008428BA"/>
    <w:rsid w:val="0084727E"/>
    <w:rsid w:val="00847CEF"/>
    <w:rsid w:val="00852664"/>
    <w:rsid w:val="008543BD"/>
    <w:rsid w:val="0085560F"/>
    <w:rsid w:val="0085727F"/>
    <w:rsid w:val="00861776"/>
    <w:rsid w:val="00865950"/>
    <w:rsid w:val="00867428"/>
    <w:rsid w:val="00870E85"/>
    <w:rsid w:val="008721CE"/>
    <w:rsid w:val="008729FC"/>
    <w:rsid w:val="00877F9C"/>
    <w:rsid w:val="008932C6"/>
    <w:rsid w:val="00895E93"/>
    <w:rsid w:val="008A0444"/>
    <w:rsid w:val="008A17F2"/>
    <w:rsid w:val="008A2F9F"/>
    <w:rsid w:val="008A32AA"/>
    <w:rsid w:val="008B07FC"/>
    <w:rsid w:val="008D0811"/>
    <w:rsid w:val="008D0D65"/>
    <w:rsid w:val="008D1EB2"/>
    <w:rsid w:val="008D29EF"/>
    <w:rsid w:val="008D5D36"/>
    <w:rsid w:val="008D653C"/>
    <w:rsid w:val="008D6A6C"/>
    <w:rsid w:val="008E639E"/>
    <w:rsid w:val="008E71A9"/>
    <w:rsid w:val="008F381F"/>
    <w:rsid w:val="008F46BE"/>
    <w:rsid w:val="00902C41"/>
    <w:rsid w:val="009077E2"/>
    <w:rsid w:val="009151A8"/>
    <w:rsid w:val="009155EA"/>
    <w:rsid w:val="0093528F"/>
    <w:rsid w:val="00941C72"/>
    <w:rsid w:val="00946BDF"/>
    <w:rsid w:val="00952D73"/>
    <w:rsid w:val="00970261"/>
    <w:rsid w:val="00975339"/>
    <w:rsid w:val="00986EBA"/>
    <w:rsid w:val="00987E49"/>
    <w:rsid w:val="009915C8"/>
    <w:rsid w:val="00992469"/>
    <w:rsid w:val="00994807"/>
    <w:rsid w:val="009A12D1"/>
    <w:rsid w:val="009A2AE7"/>
    <w:rsid w:val="009B67C2"/>
    <w:rsid w:val="009B68B8"/>
    <w:rsid w:val="009C78CA"/>
    <w:rsid w:val="009D0B0C"/>
    <w:rsid w:val="009D33E5"/>
    <w:rsid w:val="009D515F"/>
    <w:rsid w:val="009E0DB6"/>
    <w:rsid w:val="009E46BA"/>
    <w:rsid w:val="009E4FA2"/>
    <w:rsid w:val="009E5DA7"/>
    <w:rsid w:val="009F0C70"/>
    <w:rsid w:val="009F3D04"/>
    <w:rsid w:val="009F46B0"/>
    <w:rsid w:val="00A02117"/>
    <w:rsid w:val="00A1453E"/>
    <w:rsid w:val="00A26769"/>
    <w:rsid w:val="00A27C9F"/>
    <w:rsid w:val="00A32F94"/>
    <w:rsid w:val="00A3462E"/>
    <w:rsid w:val="00A36EE8"/>
    <w:rsid w:val="00A400B0"/>
    <w:rsid w:val="00A4084F"/>
    <w:rsid w:val="00A43461"/>
    <w:rsid w:val="00A5082A"/>
    <w:rsid w:val="00A64185"/>
    <w:rsid w:val="00A663E6"/>
    <w:rsid w:val="00A671A7"/>
    <w:rsid w:val="00A71E46"/>
    <w:rsid w:val="00A75050"/>
    <w:rsid w:val="00A75C1E"/>
    <w:rsid w:val="00A762CD"/>
    <w:rsid w:val="00A80CEC"/>
    <w:rsid w:val="00A9723C"/>
    <w:rsid w:val="00AB0BCA"/>
    <w:rsid w:val="00AC2AE0"/>
    <w:rsid w:val="00AC51CF"/>
    <w:rsid w:val="00AC5254"/>
    <w:rsid w:val="00AD0801"/>
    <w:rsid w:val="00AD08D0"/>
    <w:rsid w:val="00AD5E3F"/>
    <w:rsid w:val="00AE4A49"/>
    <w:rsid w:val="00AE75D8"/>
    <w:rsid w:val="00AF217E"/>
    <w:rsid w:val="00AF337E"/>
    <w:rsid w:val="00B11DEA"/>
    <w:rsid w:val="00B21402"/>
    <w:rsid w:val="00B3072B"/>
    <w:rsid w:val="00B34BA8"/>
    <w:rsid w:val="00B36E5C"/>
    <w:rsid w:val="00B437E4"/>
    <w:rsid w:val="00B44CB8"/>
    <w:rsid w:val="00B503EF"/>
    <w:rsid w:val="00B51E82"/>
    <w:rsid w:val="00B52593"/>
    <w:rsid w:val="00B553FD"/>
    <w:rsid w:val="00B61DA3"/>
    <w:rsid w:val="00B66483"/>
    <w:rsid w:val="00B7210F"/>
    <w:rsid w:val="00B72FF5"/>
    <w:rsid w:val="00B82489"/>
    <w:rsid w:val="00B8634E"/>
    <w:rsid w:val="00B87B3D"/>
    <w:rsid w:val="00B90C54"/>
    <w:rsid w:val="00B92FCE"/>
    <w:rsid w:val="00BA31EF"/>
    <w:rsid w:val="00BA4283"/>
    <w:rsid w:val="00BA6908"/>
    <w:rsid w:val="00BA6D12"/>
    <w:rsid w:val="00BA78C5"/>
    <w:rsid w:val="00BC4638"/>
    <w:rsid w:val="00BC54B3"/>
    <w:rsid w:val="00BC77BA"/>
    <w:rsid w:val="00BD3786"/>
    <w:rsid w:val="00BD5311"/>
    <w:rsid w:val="00BD677F"/>
    <w:rsid w:val="00BE4B13"/>
    <w:rsid w:val="00BF2933"/>
    <w:rsid w:val="00C018C4"/>
    <w:rsid w:val="00C061B9"/>
    <w:rsid w:val="00C078C0"/>
    <w:rsid w:val="00C07B34"/>
    <w:rsid w:val="00C166CD"/>
    <w:rsid w:val="00C176BA"/>
    <w:rsid w:val="00C20ED7"/>
    <w:rsid w:val="00C23331"/>
    <w:rsid w:val="00C23E71"/>
    <w:rsid w:val="00C30B3C"/>
    <w:rsid w:val="00C41D32"/>
    <w:rsid w:val="00C43F23"/>
    <w:rsid w:val="00C45A02"/>
    <w:rsid w:val="00C54449"/>
    <w:rsid w:val="00C561A1"/>
    <w:rsid w:val="00C71DD0"/>
    <w:rsid w:val="00C85F56"/>
    <w:rsid w:val="00C91C31"/>
    <w:rsid w:val="00C9290A"/>
    <w:rsid w:val="00C93B64"/>
    <w:rsid w:val="00C96FEA"/>
    <w:rsid w:val="00C97B18"/>
    <w:rsid w:val="00CA0443"/>
    <w:rsid w:val="00CA379C"/>
    <w:rsid w:val="00CA7509"/>
    <w:rsid w:val="00CB507C"/>
    <w:rsid w:val="00CB521B"/>
    <w:rsid w:val="00CC3482"/>
    <w:rsid w:val="00CC6BF4"/>
    <w:rsid w:val="00CD67B5"/>
    <w:rsid w:val="00CE125A"/>
    <w:rsid w:val="00CE3F1A"/>
    <w:rsid w:val="00CF010F"/>
    <w:rsid w:val="00CF5814"/>
    <w:rsid w:val="00D02622"/>
    <w:rsid w:val="00D05712"/>
    <w:rsid w:val="00D065CF"/>
    <w:rsid w:val="00D176B0"/>
    <w:rsid w:val="00D260CF"/>
    <w:rsid w:val="00D331BB"/>
    <w:rsid w:val="00D3479F"/>
    <w:rsid w:val="00D35EE7"/>
    <w:rsid w:val="00D415EC"/>
    <w:rsid w:val="00D45335"/>
    <w:rsid w:val="00D55B8F"/>
    <w:rsid w:val="00D570DB"/>
    <w:rsid w:val="00D62B60"/>
    <w:rsid w:val="00D63173"/>
    <w:rsid w:val="00D66300"/>
    <w:rsid w:val="00D668BF"/>
    <w:rsid w:val="00D70244"/>
    <w:rsid w:val="00D73A4F"/>
    <w:rsid w:val="00D80011"/>
    <w:rsid w:val="00D90A1F"/>
    <w:rsid w:val="00D93564"/>
    <w:rsid w:val="00D97928"/>
    <w:rsid w:val="00DA13AD"/>
    <w:rsid w:val="00DB0219"/>
    <w:rsid w:val="00DB6907"/>
    <w:rsid w:val="00DC0635"/>
    <w:rsid w:val="00DC3730"/>
    <w:rsid w:val="00DC6D83"/>
    <w:rsid w:val="00DD3DE8"/>
    <w:rsid w:val="00DD6DFB"/>
    <w:rsid w:val="00DE35BE"/>
    <w:rsid w:val="00DE6DB4"/>
    <w:rsid w:val="00DF4D8C"/>
    <w:rsid w:val="00DF7C0D"/>
    <w:rsid w:val="00E03DC8"/>
    <w:rsid w:val="00E13557"/>
    <w:rsid w:val="00E20A8D"/>
    <w:rsid w:val="00E21147"/>
    <w:rsid w:val="00E21C9E"/>
    <w:rsid w:val="00E27583"/>
    <w:rsid w:val="00E30EA2"/>
    <w:rsid w:val="00E46457"/>
    <w:rsid w:val="00E508D7"/>
    <w:rsid w:val="00E5601E"/>
    <w:rsid w:val="00E57994"/>
    <w:rsid w:val="00E6185E"/>
    <w:rsid w:val="00E62F60"/>
    <w:rsid w:val="00E63F52"/>
    <w:rsid w:val="00E66210"/>
    <w:rsid w:val="00E82A2E"/>
    <w:rsid w:val="00E82C88"/>
    <w:rsid w:val="00E90983"/>
    <w:rsid w:val="00E93C91"/>
    <w:rsid w:val="00E95C5D"/>
    <w:rsid w:val="00EA0964"/>
    <w:rsid w:val="00EA0D02"/>
    <w:rsid w:val="00EB1A95"/>
    <w:rsid w:val="00EB245B"/>
    <w:rsid w:val="00EB2F56"/>
    <w:rsid w:val="00EB63E0"/>
    <w:rsid w:val="00EC0980"/>
    <w:rsid w:val="00ED365F"/>
    <w:rsid w:val="00ED716A"/>
    <w:rsid w:val="00EE16FD"/>
    <w:rsid w:val="00EE55A5"/>
    <w:rsid w:val="00F03FF5"/>
    <w:rsid w:val="00F04741"/>
    <w:rsid w:val="00F15E6E"/>
    <w:rsid w:val="00F17EF0"/>
    <w:rsid w:val="00F2115E"/>
    <w:rsid w:val="00F22830"/>
    <w:rsid w:val="00F253A2"/>
    <w:rsid w:val="00F2642D"/>
    <w:rsid w:val="00F361B3"/>
    <w:rsid w:val="00F40E36"/>
    <w:rsid w:val="00F436E7"/>
    <w:rsid w:val="00F46ACB"/>
    <w:rsid w:val="00F53837"/>
    <w:rsid w:val="00F83FC0"/>
    <w:rsid w:val="00F925E9"/>
    <w:rsid w:val="00F95F6D"/>
    <w:rsid w:val="00FA2B80"/>
    <w:rsid w:val="00FA45FB"/>
    <w:rsid w:val="00FD1385"/>
    <w:rsid w:val="00FD1F7D"/>
    <w:rsid w:val="00FD61BA"/>
    <w:rsid w:val="00FE2FCB"/>
    <w:rsid w:val="00FF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44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54449"/>
    <w:pPr>
      <w:keepNext/>
      <w:tabs>
        <w:tab w:val="num" w:pos="0"/>
      </w:tabs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C54449"/>
    <w:rPr>
      <w:rFonts w:ascii="Symbol" w:hAnsi="Symbol"/>
    </w:rPr>
  </w:style>
  <w:style w:type="character" w:customStyle="1" w:styleId="WW8Num3z0">
    <w:name w:val="WW8Num3z0"/>
    <w:rsid w:val="00C54449"/>
    <w:rPr>
      <w:rFonts w:ascii="Symbol" w:hAnsi="Symbol" w:cs="Symbol"/>
    </w:rPr>
  </w:style>
  <w:style w:type="character" w:customStyle="1" w:styleId="Absatz-Standardschriftart">
    <w:name w:val="Absatz-Standardschriftart"/>
    <w:rsid w:val="00C54449"/>
  </w:style>
  <w:style w:type="character" w:customStyle="1" w:styleId="WW-Absatz-Standardschriftart">
    <w:name w:val="WW-Absatz-Standardschriftart"/>
    <w:rsid w:val="00C54449"/>
  </w:style>
  <w:style w:type="character" w:customStyle="1" w:styleId="WW-Absatz-Standardschriftart1">
    <w:name w:val="WW-Absatz-Standardschriftart1"/>
    <w:rsid w:val="00C54449"/>
  </w:style>
  <w:style w:type="character" w:customStyle="1" w:styleId="WW-Absatz-Standardschriftart11">
    <w:name w:val="WW-Absatz-Standardschriftart11"/>
    <w:rsid w:val="00C54449"/>
  </w:style>
  <w:style w:type="character" w:customStyle="1" w:styleId="WW-Absatz-Standardschriftart111">
    <w:name w:val="WW-Absatz-Standardschriftart111"/>
    <w:rsid w:val="00C54449"/>
  </w:style>
  <w:style w:type="character" w:customStyle="1" w:styleId="WW-Absatz-Standardschriftart1111">
    <w:name w:val="WW-Absatz-Standardschriftart1111"/>
    <w:rsid w:val="00C54449"/>
  </w:style>
  <w:style w:type="character" w:customStyle="1" w:styleId="WW-Absatz-Standardschriftart11111">
    <w:name w:val="WW-Absatz-Standardschriftart11111"/>
    <w:rsid w:val="00C54449"/>
  </w:style>
  <w:style w:type="character" w:customStyle="1" w:styleId="WW8Num4z0">
    <w:name w:val="WW8Num4z0"/>
    <w:rsid w:val="00C54449"/>
    <w:rPr>
      <w:rFonts w:ascii="Symbol" w:hAnsi="Symbol"/>
    </w:rPr>
  </w:style>
  <w:style w:type="character" w:customStyle="1" w:styleId="10">
    <w:name w:val="Основной шрифт абзаца1"/>
    <w:rsid w:val="00C54449"/>
  </w:style>
  <w:style w:type="character" w:styleId="a3">
    <w:name w:val="Hyperlink"/>
    <w:basedOn w:val="10"/>
    <w:rsid w:val="00C54449"/>
    <w:rPr>
      <w:color w:val="0000FF"/>
      <w:u w:val="single"/>
    </w:rPr>
  </w:style>
  <w:style w:type="character" w:styleId="a4">
    <w:name w:val="page number"/>
    <w:basedOn w:val="10"/>
    <w:rsid w:val="00C54449"/>
  </w:style>
  <w:style w:type="character" w:customStyle="1" w:styleId="20">
    <w:name w:val="Основной шрифт абзаца2"/>
    <w:rsid w:val="00C54449"/>
  </w:style>
  <w:style w:type="character" w:customStyle="1" w:styleId="WW8Num13z0">
    <w:name w:val="WW8Num13z0"/>
    <w:rsid w:val="00C54449"/>
    <w:rPr>
      <w:rFonts w:ascii="Symbol" w:hAnsi="Symbol" w:cs="Symbol"/>
    </w:rPr>
  </w:style>
  <w:style w:type="character" w:customStyle="1" w:styleId="a5">
    <w:name w:val="Символ нумерации"/>
    <w:rsid w:val="00C54449"/>
  </w:style>
  <w:style w:type="character" w:customStyle="1" w:styleId="WW8Num17z0">
    <w:name w:val="WW8Num17z0"/>
    <w:rsid w:val="00C54449"/>
  </w:style>
  <w:style w:type="character" w:styleId="a6">
    <w:name w:val="FollowedHyperlink"/>
    <w:rsid w:val="00C54449"/>
    <w:rPr>
      <w:color w:val="800000"/>
      <w:u w:val="single"/>
    </w:rPr>
  </w:style>
  <w:style w:type="character" w:customStyle="1" w:styleId="WW8Num10z0">
    <w:name w:val="WW8Num10z0"/>
    <w:rsid w:val="00C54449"/>
    <w:rPr>
      <w:rFonts w:ascii="Symbol" w:hAnsi="Symbol" w:cs="Symbol"/>
    </w:rPr>
  </w:style>
  <w:style w:type="character" w:customStyle="1" w:styleId="WW8Num10z1">
    <w:name w:val="WW8Num10z1"/>
    <w:rsid w:val="00C54449"/>
    <w:rPr>
      <w:rFonts w:ascii="Wingdings" w:hAnsi="Wingdings" w:cs="Wingdings"/>
    </w:rPr>
  </w:style>
  <w:style w:type="character" w:customStyle="1" w:styleId="WW8Num10z2">
    <w:name w:val="WW8Num10z2"/>
    <w:rsid w:val="00C54449"/>
    <w:rPr>
      <w:rFonts w:ascii="Times New Roman" w:hAnsi="Times New Roman" w:cs="Times New Roman"/>
    </w:rPr>
  </w:style>
  <w:style w:type="character" w:customStyle="1" w:styleId="WW8Num10z4">
    <w:name w:val="WW8Num10z4"/>
    <w:rsid w:val="00C54449"/>
    <w:rPr>
      <w:rFonts w:ascii="Courier New" w:hAnsi="Courier New" w:cs="Courier New"/>
    </w:rPr>
  </w:style>
  <w:style w:type="paragraph" w:customStyle="1" w:styleId="a7">
    <w:name w:val="Заголовок"/>
    <w:basedOn w:val="a"/>
    <w:next w:val="a8"/>
    <w:rsid w:val="00C5444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"/>
    <w:rsid w:val="00C54449"/>
    <w:rPr>
      <w:sz w:val="32"/>
      <w:szCs w:val="20"/>
    </w:rPr>
  </w:style>
  <w:style w:type="paragraph" w:styleId="a9">
    <w:name w:val="List"/>
    <w:basedOn w:val="a8"/>
    <w:rsid w:val="00C54449"/>
    <w:rPr>
      <w:rFonts w:cs="Tahoma"/>
    </w:rPr>
  </w:style>
  <w:style w:type="paragraph" w:customStyle="1" w:styleId="11">
    <w:name w:val="Название1"/>
    <w:basedOn w:val="a"/>
    <w:rsid w:val="00C54449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C54449"/>
    <w:pPr>
      <w:suppressLineNumbers/>
    </w:pPr>
    <w:rPr>
      <w:rFonts w:cs="Tahoma"/>
    </w:rPr>
  </w:style>
  <w:style w:type="paragraph" w:customStyle="1" w:styleId="ConsPlusNormal">
    <w:name w:val="ConsPlusNormal"/>
    <w:rsid w:val="00C5444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AA">
    <w:name w:val="! AAA !"/>
    <w:rsid w:val="00C54449"/>
    <w:pPr>
      <w:suppressAutoHyphens/>
      <w:spacing w:after="120"/>
      <w:jc w:val="both"/>
    </w:pPr>
    <w:rPr>
      <w:rFonts w:eastAsia="Arial"/>
      <w:color w:val="0000FF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C54449"/>
    <w:pPr>
      <w:jc w:val="center"/>
    </w:pPr>
    <w:rPr>
      <w:b/>
      <w:sz w:val="56"/>
    </w:rPr>
  </w:style>
  <w:style w:type="paragraph" w:styleId="aa">
    <w:name w:val="Body Text Indent"/>
    <w:basedOn w:val="a"/>
    <w:rsid w:val="00C54449"/>
    <w:pPr>
      <w:ind w:firstLine="840"/>
      <w:jc w:val="both"/>
    </w:pPr>
    <w:rPr>
      <w:sz w:val="26"/>
    </w:rPr>
  </w:style>
  <w:style w:type="paragraph" w:customStyle="1" w:styleId="220">
    <w:name w:val="Основной текст с отступом 22"/>
    <w:basedOn w:val="a"/>
    <w:rsid w:val="00C54449"/>
    <w:pPr>
      <w:ind w:firstLine="600"/>
      <w:jc w:val="both"/>
    </w:pPr>
    <w:rPr>
      <w:sz w:val="26"/>
    </w:rPr>
  </w:style>
  <w:style w:type="paragraph" w:customStyle="1" w:styleId="31">
    <w:name w:val="Основной текст с отступом 31"/>
    <w:basedOn w:val="a"/>
    <w:rsid w:val="00C54449"/>
    <w:pPr>
      <w:ind w:firstLine="840"/>
      <w:jc w:val="both"/>
    </w:pPr>
  </w:style>
  <w:style w:type="paragraph" w:styleId="ab">
    <w:name w:val="footer"/>
    <w:basedOn w:val="a"/>
    <w:link w:val="ac"/>
    <w:uiPriority w:val="99"/>
    <w:rsid w:val="00C54449"/>
    <w:pPr>
      <w:tabs>
        <w:tab w:val="center" w:pos="4153"/>
        <w:tab w:val="right" w:pos="8306"/>
      </w:tabs>
    </w:pPr>
  </w:style>
  <w:style w:type="paragraph" w:customStyle="1" w:styleId="ad">
    <w:name w:val="Содержимое таблицы"/>
    <w:basedOn w:val="a"/>
    <w:rsid w:val="00C54449"/>
    <w:pPr>
      <w:suppressLineNumbers/>
    </w:pPr>
  </w:style>
  <w:style w:type="paragraph" w:customStyle="1" w:styleId="ae">
    <w:name w:val="Заголовок таблицы"/>
    <w:basedOn w:val="ad"/>
    <w:rsid w:val="00C54449"/>
    <w:pPr>
      <w:jc w:val="center"/>
    </w:pPr>
    <w:rPr>
      <w:b/>
      <w:bCs/>
    </w:rPr>
  </w:style>
  <w:style w:type="paragraph" w:customStyle="1" w:styleId="af">
    <w:name w:val="Содержимое врезки"/>
    <w:basedOn w:val="a8"/>
    <w:rsid w:val="00C54449"/>
  </w:style>
  <w:style w:type="paragraph" w:customStyle="1" w:styleId="21">
    <w:name w:val="Нумерованный список 21"/>
    <w:basedOn w:val="a"/>
    <w:rsid w:val="00C54449"/>
    <w:pPr>
      <w:tabs>
        <w:tab w:val="num" w:pos="360"/>
      </w:tabs>
    </w:pPr>
  </w:style>
  <w:style w:type="paragraph" w:customStyle="1" w:styleId="23">
    <w:name w:val="Стиль2"/>
    <w:basedOn w:val="21"/>
    <w:rsid w:val="00C54449"/>
    <w:pPr>
      <w:keepNext/>
      <w:keepLines/>
      <w:widowControl w:val="0"/>
      <w:suppressLineNumbers/>
    </w:pPr>
    <w:rPr>
      <w:b/>
      <w:szCs w:val="20"/>
    </w:rPr>
  </w:style>
  <w:style w:type="paragraph" w:customStyle="1" w:styleId="ConsPlusNonformat">
    <w:name w:val="ConsPlusNonformat"/>
    <w:basedOn w:val="a"/>
    <w:next w:val="ConsPlusNormal"/>
    <w:rsid w:val="00C54449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rsid w:val="00C54449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C54449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C54449"/>
    <w:pPr>
      <w:autoSpaceDE w:val="0"/>
    </w:pPr>
    <w:rPr>
      <w:rFonts w:ascii="Courier New" w:eastAsia="Courier New" w:hAnsi="Courier New"/>
      <w:sz w:val="20"/>
      <w:szCs w:val="20"/>
    </w:rPr>
  </w:style>
  <w:style w:type="paragraph" w:styleId="af0">
    <w:name w:val="Body Text First Indent"/>
    <w:basedOn w:val="a8"/>
    <w:rsid w:val="00C54449"/>
    <w:pPr>
      <w:ind w:firstLine="283"/>
    </w:pPr>
  </w:style>
  <w:style w:type="paragraph" w:customStyle="1" w:styleId="210">
    <w:name w:val="Основной текст с отступом 21"/>
    <w:basedOn w:val="a"/>
    <w:rsid w:val="00C54449"/>
    <w:pPr>
      <w:tabs>
        <w:tab w:val="num" w:pos="67"/>
      </w:tabs>
      <w:ind w:left="27"/>
      <w:jc w:val="both"/>
    </w:pPr>
    <w:rPr>
      <w:szCs w:val="20"/>
    </w:rPr>
  </w:style>
  <w:style w:type="paragraph" w:customStyle="1" w:styleId="3">
    <w:name w:val="Стиль3"/>
    <w:basedOn w:val="210"/>
    <w:rsid w:val="00C54449"/>
    <w:pPr>
      <w:widowControl w:val="0"/>
      <w:tabs>
        <w:tab w:val="left" w:pos="1307"/>
      </w:tabs>
      <w:ind w:left="1080" w:hanging="113"/>
      <w:textAlignment w:val="baseline"/>
    </w:pPr>
  </w:style>
  <w:style w:type="paragraph" w:customStyle="1" w:styleId="ConsNormal">
    <w:name w:val="ConsNormal"/>
    <w:rsid w:val="00C5444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1">
    <w:name w:val="Обратный отступ"/>
    <w:basedOn w:val="a8"/>
    <w:rsid w:val="00C54449"/>
    <w:pPr>
      <w:tabs>
        <w:tab w:val="left" w:pos="567"/>
      </w:tabs>
      <w:ind w:left="567" w:hanging="283"/>
    </w:pPr>
  </w:style>
  <w:style w:type="paragraph" w:customStyle="1" w:styleId="13">
    <w:name w:val="Стиль1"/>
    <w:basedOn w:val="a"/>
    <w:rsid w:val="00C54449"/>
    <w:pPr>
      <w:keepNext/>
      <w:keepLines/>
      <w:widowControl w:val="0"/>
      <w:suppressLineNumbers/>
      <w:tabs>
        <w:tab w:val="num" w:pos="67"/>
      </w:tabs>
      <w:spacing w:after="60"/>
      <w:ind w:left="-46"/>
    </w:pPr>
    <w:rPr>
      <w:b/>
    </w:rPr>
  </w:style>
  <w:style w:type="paragraph" w:customStyle="1" w:styleId="2-11">
    <w:name w:val="содержание2-11"/>
    <w:basedOn w:val="a"/>
    <w:rsid w:val="00C54449"/>
    <w:pPr>
      <w:spacing w:after="60"/>
      <w:jc w:val="both"/>
    </w:pPr>
  </w:style>
  <w:style w:type="paragraph" w:customStyle="1" w:styleId="211">
    <w:name w:val="Основной текст 21"/>
    <w:basedOn w:val="a"/>
    <w:rsid w:val="00C54449"/>
    <w:pPr>
      <w:jc w:val="both"/>
    </w:pPr>
    <w:rPr>
      <w:szCs w:val="26"/>
    </w:rPr>
  </w:style>
  <w:style w:type="table" w:styleId="af2">
    <w:name w:val="Table Grid"/>
    <w:basedOn w:val="a1"/>
    <w:rsid w:val="00EE5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5z0">
    <w:name w:val="WW8Num15z0"/>
    <w:rsid w:val="00446D77"/>
    <w:rPr>
      <w:b/>
    </w:rPr>
  </w:style>
  <w:style w:type="paragraph" w:styleId="2">
    <w:name w:val="List Number 2"/>
    <w:basedOn w:val="a"/>
    <w:rsid w:val="00CD67B5"/>
    <w:pPr>
      <w:numPr>
        <w:numId w:val="7"/>
      </w:numPr>
      <w:contextualSpacing/>
    </w:pPr>
    <w:rPr>
      <w:rFonts w:cs="Courier New"/>
    </w:rPr>
  </w:style>
  <w:style w:type="paragraph" w:styleId="30">
    <w:name w:val="Body Text Indent 3"/>
    <w:basedOn w:val="a"/>
    <w:link w:val="32"/>
    <w:rsid w:val="009077E2"/>
    <w:pPr>
      <w:spacing w:after="120"/>
      <w:ind w:left="283"/>
    </w:pPr>
    <w:rPr>
      <w:rFonts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9077E2"/>
    <w:rPr>
      <w:rFonts w:cs="Courier New"/>
      <w:sz w:val="16"/>
      <w:szCs w:val="16"/>
      <w:lang w:val="ru-RU" w:eastAsia="ar-SA" w:bidi="ar-SA"/>
    </w:rPr>
  </w:style>
  <w:style w:type="paragraph" w:styleId="af3">
    <w:name w:val="Balloon Text"/>
    <w:basedOn w:val="a"/>
    <w:semiHidden/>
    <w:rsid w:val="00BE4B13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rsid w:val="0032699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326993"/>
    <w:rPr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326993"/>
    <w:rPr>
      <w:sz w:val="24"/>
      <w:szCs w:val="24"/>
      <w:lang w:eastAsia="ar-SA"/>
    </w:rPr>
  </w:style>
  <w:style w:type="character" w:customStyle="1" w:styleId="val">
    <w:name w:val="val"/>
    <w:basedOn w:val="a0"/>
    <w:rsid w:val="00DF7C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_lahdenpohja@onego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EEB4C-0694-4A56-9150-4FA44A90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1611</TotalTime>
  <Pages>16</Pages>
  <Words>7046</Words>
  <Characters>40164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администрация</Company>
  <LinksUpToDate>false</LinksUpToDate>
  <CharactersWithSpaces>47116</CharactersWithSpaces>
  <SharedDoc>false</SharedDoc>
  <HLinks>
    <vt:vector size="42" baseType="variant">
      <vt:variant>
        <vt:i4>7405602</vt:i4>
      </vt:variant>
      <vt:variant>
        <vt:i4>18</vt:i4>
      </vt:variant>
      <vt:variant>
        <vt:i4>0</vt:i4>
      </vt:variant>
      <vt:variant>
        <vt:i4>5</vt:i4>
      </vt:variant>
      <vt:variant>
        <vt:lpwstr>http://medgora.ru/</vt:lpwstr>
      </vt:variant>
      <vt:variant>
        <vt:lpwstr/>
      </vt:variant>
      <vt:variant>
        <vt:i4>7405602</vt:i4>
      </vt:variant>
      <vt:variant>
        <vt:i4>15</vt:i4>
      </vt:variant>
      <vt:variant>
        <vt:i4>0</vt:i4>
      </vt:variant>
      <vt:variant>
        <vt:i4>5</vt:i4>
      </vt:variant>
      <vt:variant>
        <vt:lpwstr>http://medgora.ru/</vt:lpwstr>
      </vt:variant>
      <vt:variant>
        <vt:lpwstr/>
      </vt:variant>
      <vt:variant>
        <vt:i4>7405602</vt:i4>
      </vt:variant>
      <vt:variant>
        <vt:i4>12</vt:i4>
      </vt:variant>
      <vt:variant>
        <vt:i4>0</vt:i4>
      </vt:variant>
      <vt:variant>
        <vt:i4>5</vt:i4>
      </vt:variant>
      <vt:variant>
        <vt:lpwstr>http://medgora.ru/</vt:lpwstr>
      </vt:variant>
      <vt:variant>
        <vt:lpwstr/>
      </vt:variant>
      <vt:variant>
        <vt:i4>7405602</vt:i4>
      </vt:variant>
      <vt:variant>
        <vt:i4>9</vt:i4>
      </vt:variant>
      <vt:variant>
        <vt:i4>0</vt:i4>
      </vt:variant>
      <vt:variant>
        <vt:i4>5</vt:i4>
      </vt:variant>
      <vt:variant>
        <vt:lpwstr>http://medgora.ru/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http://medgora.ru/</vt:lpwstr>
      </vt:variant>
      <vt:variant>
        <vt:lpwstr/>
      </vt:variant>
      <vt:variant>
        <vt:i4>7405602</vt:i4>
      </vt:variant>
      <vt:variant>
        <vt:i4>3</vt:i4>
      </vt:variant>
      <vt:variant>
        <vt:i4>0</vt:i4>
      </vt:variant>
      <vt:variant>
        <vt:i4>5</vt:i4>
      </vt:variant>
      <vt:variant>
        <vt:lpwstr>http://medgora.ru/</vt:lpwstr>
      </vt:variant>
      <vt:variant>
        <vt:lpwstr/>
      </vt:variant>
      <vt:variant>
        <vt:i4>1114207</vt:i4>
      </vt:variant>
      <vt:variant>
        <vt:i4>0</vt:i4>
      </vt:variant>
      <vt:variant>
        <vt:i4>0</vt:i4>
      </vt:variant>
      <vt:variant>
        <vt:i4>5</vt:i4>
      </vt:variant>
      <vt:variant>
        <vt:lpwstr>mailto:amo_lahdenpohja@onego.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1</dc:creator>
  <cp:keywords/>
  <cp:lastModifiedBy>Admin</cp:lastModifiedBy>
  <cp:revision>67</cp:revision>
  <cp:lastPrinted>2015-10-06T11:29:00Z</cp:lastPrinted>
  <dcterms:created xsi:type="dcterms:W3CDTF">2014-08-19T10:49:00Z</dcterms:created>
  <dcterms:modified xsi:type="dcterms:W3CDTF">2015-10-06T11:30:00Z</dcterms:modified>
</cp:coreProperties>
</file>