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6C12C2" w:rsidRDefault="00CF4884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ПРОЕКТ</w:t>
      </w:r>
      <w:r w:rsidR="0082348C" w:rsidRPr="006C12C2">
        <w:rPr>
          <w:rStyle w:val="FontStyle20"/>
          <w:sz w:val="20"/>
          <w:szCs w:val="20"/>
        </w:rPr>
        <w:t xml:space="preserve"> ТИПОВОЙ ТЕХНОЛОГИЧЕСКОЙ СХЕМЫ</w:t>
      </w:r>
    </w:p>
    <w:p w:rsidR="00640B7E" w:rsidRPr="006C12C2" w:rsidRDefault="00640B7E" w:rsidP="00640B7E">
      <w:pPr>
        <w:pStyle w:val="Style2"/>
        <w:widowControl/>
        <w:spacing w:line="240" w:lineRule="auto"/>
        <w:rPr>
          <w:sz w:val="20"/>
          <w:szCs w:val="20"/>
        </w:rPr>
      </w:pPr>
      <w:r w:rsidRPr="006C12C2">
        <w:rPr>
          <w:sz w:val="20"/>
          <w:szCs w:val="20"/>
        </w:rPr>
        <w:t xml:space="preserve"> </w:t>
      </w:r>
      <w:r w:rsidRPr="006C12C2">
        <w:rPr>
          <w:rStyle w:val="FontStyle20"/>
          <w:sz w:val="20"/>
          <w:szCs w:val="20"/>
        </w:rPr>
        <w:t>по предоставлению муниципальной услуги:</w:t>
      </w:r>
      <w:r w:rsidRPr="006C12C2">
        <w:rPr>
          <w:sz w:val="20"/>
          <w:szCs w:val="20"/>
        </w:rPr>
        <w:t xml:space="preserve"> </w:t>
      </w:r>
      <w:r w:rsidR="00CF4884" w:rsidRPr="006C12C2">
        <w:rPr>
          <w:sz w:val="20"/>
          <w:szCs w:val="20"/>
        </w:rPr>
        <w:t>«</w:t>
      </w:r>
      <w:r w:rsidR="00A3757B" w:rsidRPr="006C12C2">
        <w:rPr>
          <w:sz w:val="20"/>
          <w:szCs w:val="20"/>
        </w:rPr>
        <w:t>Выдача решений о переводе жилого помещения в нежилое или нежилого помещения в жилое помещение</w:t>
      </w:r>
      <w:r w:rsidR="00CF4884" w:rsidRPr="006C12C2">
        <w:rPr>
          <w:sz w:val="20"/>
          <w:szCs w:val="20"/>
        </w:rPr>
        <w:t>»</w:t>
      </w:r>
    </w:p>
    <w:p w:rsidR="0082348C" w:rsidRPr="006C12C2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6C12C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6C12C2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103"/>
        <w:gridCol w:w="8930"/>
      </w:tblGrid>
      <w:tr w:rsidR="0082348C" w:rsidRPr="0091352F" w:rsidTr="00CF4884">
        <w:trPr>
          <w:trHeight w:val="401"/>
        </w:trPr>
        <w:tc>
          <w:tcPr>
            <w:tcW w:w="817" w:type="dxa"/>
          </w:tcPr>
          <w:p w:rsidR="0082348C" w:rsidRPr="0091352F" w:rsidRDefault="0082348C" w:rsidP="0017586F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0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0"/>
                <w:sz w:val="20"/>
                <w:szCs w:val="20"/>
              </w:rPr>
              <w:t>/п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930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ind w:right="175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91352F" w:rsidTr="00CF4884">
        <w:trPr>
          <w:trHeight w:val="603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0" w:type="dxa"/>
          </w:tcPr>
          <w:p w:rsidR="0082348C" w:rsidRPr="0091352F" w:rsidRDefault="00CD79AB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Style w:val="FontStyle20"/>
                <w:sz w:val="20"/>
                <w:szCs w:val="20"/>
              </w:rPr>
              <w:t>Лахденпохского</w:t>
            </w:r>
            <w:proofErr w:type="spellEnd"/>
            <w:r>
              <w:rPr>
                <w:rStyle w:val="FontStyle20"/>
                <w:sz w:val="20"/>
                <w:szCs w:val="20"/>
              </w:rPr>
              <w:t xml:space="preserve"> городского поселения</w:t>
            </w:r>
          </w:p>
        </w:tc>
      </w:tr>
      <w:tr w:rsidR="0082348C" w:rsidRPr="0091352F" w:rsidTr="00CF4884">
        <w:trPr>
          <w:trHeight w:val="535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0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91352F" w:rsidTr="00CF4884"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0" w:type="dxa"/>
          </w:tcPr>
          <w:p w:rsidR="0082348C" w:rsidRPr="0091352F" w:rsidRDefault="00A3757B" w:rsidP="0017586F">
            <w:pPr>
              <w:pStyle w:val="Style2"/>
              <w:tabs>
                <w:tab w:val="left" w:pos="210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82348C" w:rsidRPr="0091352F" w:rsidTr="00CF4884"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0" w:type="dxa"/>
          </w:tcPr>
          <w:p w:rsidR="0082348C" w:rsidRPr="0091352F" w:rsidRDefault="00A3757B" w:rsidP="0017586F">
            <w:pPr>
              <w:pStyle w:val="Style2"/>
              <w:widowControl/>
              <w:tabs>
                <w:tab w:val="left" w:pos="315"/>
              </w:tabs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</w:tr>
      <w:tr w:rsidR="0082348C" w:rsidRPr="0091352F" w:rsidTr="00CF4884">
        <w:trPr>
          <w:trHeight w:val="557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930" w:type="dxa"/>
          </w:tcPr>
          <w:p w:rsidR="0082348C" w:rsidRPr="0091352F" w:rsidRDefault="00CD79AB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  <w:r w:rsidRPr="00CD79AB">
              <w:rPr>
                <w:rStyle w:val="FontStyle20"/>
                <w:sz w:val="20"/>
                <w:szCs w:val="20"/>
              </w:rPr>
              <w:t>«Выдача решений о переводе жилого помещения в нежилое или нежилого помещения в жилое помещение»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№78 от 27.03.2015)</w:t>
            </w:r>
          </w:p>
        </w:tc>
      </w:tr>
      <w:tr w:rsidR="0082348C" w:rsidRPr="0091352F" w:rsidTr="00CF4884">
        <w:trPr>
          <w:trHeight w:val="409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Перечень «</w:t>
            </w:r>
            <w:proofErr w:type="spellStart"/>
            <w:r w:rsidRPr="0091352F">
              <w:rPr>
                <w:rStyle w:val="FontStyle20"/>
                <w:sz w:val="20"/>
                <w:szCs w:val="20"/>
              </w:rPr>
              <w:t>подуслуг</w:t>
            </w:r>
            <w:proofErr w:type="spellEnd"/>
            <w:r w:rsidRPr="0091352F">
              <w:rPr>
                <w:rStyle w:val="FontStyle20"/>
                <w:sz w:val="20"/>
                <w:szCs w:val="20"/>
              </w:rPr>
              <w:t>»</w:t>
            </w:r>
          </w:p>
        </w:tc>
        <w:tc>
          <w:tcPr>
            <w:tcW w:w="8930" w:type="dxa"/>
          </w:tcPr>
          <w:p w:rsidR="00A3757B" w:rsidRPr="0091352F" w:rsidRDefault="00A3757B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1. Перевод жилого помещения в нежилое помещение</w:t>
            </w:r>
          </w:p>
          <w:p w:rsidR="006013EF" w:rsidRPr="0091352F" w:rsidRDefault="00A3757B" w:rsidP="0017586F">
            <w:pPr>
              <w:pStyle w:val="Style2"/>
              <w:widowControl/>
              <w:spacing w:line="240" w:lineRule="auto"/>
              <w:ind w:right="175"/>
              <w:jc w:val="both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2. Перевод нежилого</w:t>
            </w:r>
            <w:r w:rsidRPr="0091352F">
              <w:rPr>
                <w:sz w:val="20"/>
                <w:szCs w:val="20"/>
              </w:rPr>
              <w:t xml:space="preserve"> помещения в жилое помещение</w:t>
            </w:r>
          </w:p>
        </w:tc>
      </w:tr>
      <w:tr w:rsidR="0082348C" w:rsidRPr="0091352F" w:rsidTr="00CF4884">
        <w:trPr>
          <w:trHeight w:val="289"/>
        </w:trPr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91352F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8930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91352F" w:rsidTr="00CF4884">
        <w:tc>
          <w:tcPr>
            <w:tcW w:w="817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5103" w:type="dxa"/>
          </w:tcPr>
          <w:p w:rsidR="0082348C" w:rsidRPr="0091352F" w:rsidRDefault="0082348C" w:rsidP="0017586F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930" w:type="dxa"/>
          </w:tcPr>
          <w:p w:rsidR="0082348C" w:rsidRPr="0091352F" w:rsidRDefault="0082348C" w:rsidP="0017586F">
            <w:pPr>
              <w:pStyle w:val="Style5"/>
              <w:widowControl/>
              <w:ind w:right="175"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91352F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F02718" w:rsidRPr="006C12C2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6C12C2">
        <w:rPr>
          <w:sz w:val="20"/>
          <w:szCs w:val="20"/>
        </w:rPr>
        <w:t>Раздел 2. «Общие сведения о «</w:t>
      </w:r>
      <w:proofErr w:type="spellStart"/>
      <w:r w:rsidRPr="006C12C2">
        <w:rPr>
          <w:sz w:val="20"/>
          <w:szCs w:val="20"/>
        </w:rPr>
        <w:t>подуслугах</w:t>
      </w:r>
      <w:proofErr w:type="spellEnd"/>
      <w:r w:rsidRPr="006C12C2">
        <w:rPr>
          <w:sz w:val="20"/>
          <w:szCs w:val="20"/>
        </w:rPr>
        <w:t>»</w:t>
      </w:r>
    </w:p>
    <w:p w:rsidR="00F02718" w:rsidRPr="0091352F" w:rsidRDefault="00F02718" w:rsidP="00F02718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268"/>
        <w:gridCol w:w="1843"/>
        <w:gridCol w:w="992"/>
        <w:gridCol w:w="992"/>
        <w:gridCol w:w="851"/>
        <w:gridCol w:w="850"/>
        <w:gridCol w:w="708"/>
        <w:gridCol w:w="1560"/>
        <w:gridCol w:w="1560"/>
      </w:tblGrid>
      <w:tr w:rsidR="00744B58" w:rsidRPr="0091352F" w:rsidTr="00CD79AB">
        <w:trPr>
          <w:cantSplit/>
        </w:trPr>
        <w:tc>
          <w:tcPr>
            <w:tcW w:w="534" w:type="dxa"/>
            <w:vMerge w:val="restart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268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09" w:type="dxa"/>
            <w:gridSpan w:val="3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Плата за предоставление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Способ получения результата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744B58" w:rsidRPr="0091352F" w:rsidTr="00CD79AB">
        <w:trPr>
          <w:cantSplit/>
        </w:trPr>
        <w:tc>
          <w:tcPr>
            <w:tcW w:w="534" w:type="dxa"/>
            <w:vMerge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жительства (месту</w:t>
            </w:r>
            <w:proofErr w:type="gramEnd"/>
          </w:p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жительства (по месту</w:t>
            </w:r>
            <w:proofErr w:type="gramEnd"/>
          </w:p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268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8" w:type="dxa"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560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744B58" w:rsidRPr="0091352F" w:rsidRDefault="00744B58" w:rsidP="0017586F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44B58" w:rsidRPr="0091352F" w:rsidTr="00CD79AB">
        <w:trPr>
          <w:cantSplit/>
        </w:trPr>
        <w:tc>
          <w:tcPr>
            <w:tcW w:w="534" w:type="dxa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560" w:type="dxa"/>
            <w:vAlign w:val="center"/>
          </w:tcPr>
          <w:p w:rsidR="00744B58" w:rsidRPr="0091352F" w:rsidRDefault="00744B58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44B58" w:rsidRPr="0091352F" w:rsidTr="00CD79AB">
        <w:trPr>
          <w:cantSplit/>
          <w:trHeight w:val="407"/>
        </w:trPr>
        <w:tc>
          <w:tcPr>
            <w:tcW w:w="15701" w:type="dxa"/>
            <w:gridSpan w:val="13"/>
          </w:tcPr>
          <w:p w:rsidR="00744B58" w:rsidRPr="0091352F" w:rsidRDefault="00744B58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91352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1</w:t>
            </w:r>
          </w:p>
          <w:p w:rsidR="00A3757B" w:rsidRPr="0091352F" w:rsidRDefault="00A3757B" w:rsidP="0017586F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proofErr w:type="spellStart"/>
            <w:r w:rsidRPr="0091352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 xml:space="preserve"> № 2</w:t>
            </w:r>
          </w:p>
        </w:tc>
      </w:tr>
      <w:tr w:rsidR="00C87337" w:rsidRPr="0091352F" w:rsidTr="00CD79AB">
        <w:trPr>
          <w:cantSplit/>
          <w:trHeight w:val="1086"/>
        </w:trPr>
        <w:tc>
          <w:tcPr>
            <w:tcW w:w="534" w:type="dxa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87337" w:rsidRPr="0091352F" w:rsidRDefault="00C87337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 xml:space="preserve">Перевод жилого помещения в нежилое помещение 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87337" w:rsidRPr="0091352F" w:rsidRDefault="00C87337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45 календарных  дней со дня регистрации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заявления  в органе местного самоуправления (далее – Администрация)</w:t>
            </w:r>
          </w:p>
        </w:tc>
        <w:tc>
          <w:tcPr>
            <w:tcW w:w="2268" w:type="dxa"/>
            <w:vMerge w:val="restart"/>
            <w:vAlign w:val="center"/>
          </w:tcPr>
          <w:p w:rsidR="00C87337" w:rsidRPr="0091352F" w:rsidRDefault="00C87337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D79AB" w:rsidRPr="00CD79AB" w:rsidRDefault="00CD79AB" w:rsidP="00CD79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 xml:space="preserve">- непредставление документов предусмотренных </w:t>
            </w:r>
            <w:proofErr w:type="spellStart"/>
            <w:r w:rsidRPr="00CD79AB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CD79A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9AB">
              <w:rPr>
                <w:b/>
                <w:color w:val="000000"/>
                <w:sz w:val="20"/>
                <w:szCs w:val="20"/>
              </w:rPr>
              <w:t>А, Д</w:t>
            </w:r>
            <w:r w:rsidRPr="00CD79AB">
              <w:rPr>
                <w:color w:val="000000"/>
                <w:sz w:val="20"/>
                <w:szCs w:val="20"/>
              </w:rPr>
              <w:t xml:space="preserve"> и </w:t>
            </w:r>
            <w:r w:rsidRPr="00CD79AB">
              <w:rPr>
                <w:b/>
                <w:color w:val="000000"/>
                <w:sz w:val="20"/>
                <w:szCs w:val="20"/>
              </w:rPr>
              <w:t>Е</w:t>
            </w:r>
            <w:r w:rsidRPr="00CD79AB">
              <w:rPr>
                <w:color w:val="000000"/>
                <w:sz w:val="20"/>
                <w:szCs w:val="20"/>
              </w:rPr>
              <w:t xml:space="preserve"> </w:t>
            </w:r>
            <w:r w:rsidRPr="00CD79AB">
              <w:rPr>
                <w:color w:val="000000"/>
                <w:sz w:val="20"/>
                <w:szCs w:val="20"/>
              </w:rPr>
              <w:lastRenderedPageBreak/>
              <w:t>пункта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9AB">
              <w:rPr>
                <w:color w:val="000000"/>
                <w:sz w:val="20"/>
                <w:szCs w:val="20"/>
              </w:rPr>
              <w:t xml:space="preserve">2.7.  </w:t>
            </w:r>
            <w:bookmarkStart w:id="0" w:name="YANDEX_185"/>
            <w:bookmarkEnd w:id="0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административного </w:t>
            </w:r>
            <w:bookmarkStart w:id="1" w:name="YANDEX_186"/>
            <w:bookmarkEnd w:id="1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регламента</w:t>
            </w:r>
            <w:r w:rsidRPr="00CD79AB">
              <w:rPr>
                <w:color w:val="000000"/>
                <w:sz w:val="20"/>
                <w:szCs w:val="20"/>
              </w:rPr>
              <w:t>;</w:t>
            </w:r>
          </w:p>
          <w:p w:rsidR="00CD79AB" w:rsidRPr="00CD79AB" w:rsidRDefault="00CD79AB" w:rsidP="00CD79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 xml:space="preserve">- </w:t>
            </w:r>
            <w:bookmarkStart w:id="2" w:name="YANDEX_187"/>
            <w:bookmarkEnd w:id="2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предоставление </w:t>
            </w:r>
            <w:r w:rsidRPr="00CD79AB">
              <w:rPr>
                <w:color w:val="000000"/>
                <w:sz w:val="20"/>
                <w:szCs w:val="20"/>
              </w:rPr>
              <w:t xml:space="preserve"> документов в ненадлежащий орган;</w:t>
            </w:r>
          </w:p>
          <w:p w:rsidR="00CD79AB" w:rsidRPr="00CD79AB" w:rsidRDefault="00CD79AB" w:rsidP="00CD79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9AB">
              <w:rPr>
                <w:color w:val="000000"/>
                <w:sz w:val="20"/>
                <w:szCs w:val="20"/>
              </w:rPr>
              <w:t xml:space="preserve">несоблюдение предусмотренных ст. 22 Жилищного кодекса РФ условий </w:t>
            </w:r>
            <w:bookmarkStart w:id="3" w:name="YANDEX_188"/>
            <w:bookmarkEnd w:id="3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перевода </w:t>
            </w:r>
            <w:bookmarkStart w:id="4" w:name="YANDEX_189"/>
            <w:bookmarkEnd w:id="4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помещения</w:t>
            </w:r>
            <w:r w:rsidRPr="00CD79AB">
              <w:rPr>
                <w:color w:val="000000"/>
                <w:sz w:val="20"/>
                <w:szCs w:val="20"/>
              </w:rPr>
              <w:t>;</w:t>
            </w:r>
          </w:p>
          <w:p w:rsidR="00CD79AB" w:rsidRPr="00CD79AB" w:rsidRDefault="00CD79AB" w:rsidP="00CD79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 xml:space="preserve">- доступ к переводимому помещению невозможен без использования помещений, обеспечивающих доступ к </w:t>
            </w:r>
            <w:bookmarkStart w:id="5" w:name="YANDEX_190"/>
            <w:bookmarkEnd w:id="5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жилым </w:t>
            </w:r>
            <w:bookmarkStart w:id="6" w:name="YANDEX_191"/>
            <w:bookmarkEnd w:id="6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помещениям</w:t>
            </w:r>
            <w:r w:rsidRPr="00CD79A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9AB">
              <w:rPr>
                <w:color w:val="000000"/>
                <w:sz w:val="20"/>
                <w:szCs w:val="20"/>
              </w:rPr>
              <w:t>или отсутствует техническая возможность оборудовать такой доступ;</w:t>
            </w:r>
          </w:p>
          <w:p w:rsidR="00CD79AB" w:rsidRPr="00CD79AB" w:rsidRDefault="00CD79AB" w:rsidP="00CD79AB">
            <w:pPr>
              <w:pStyle w:val="a8"/>
              <w:spacing w:before="0" w:beforeAutospacing="0" w:after="0" w:afterAutospacing="0"/>
              <w:rPr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 xml:space="preserve">- переводимое </w:t>
            </w:r>
            <w:bookmarkStart w:id="7" w:name="YANDEX_192"/>
            <w:bookmarkEnd w:id="7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помещение </w:t>
            </w:r>
            <w:r w:rsidRPr="00CD79AB">
              <w:rPr>
                <w:color w:val="000000"/>
                <w:sz w:val="20"/>
                <w:szCs w:val="20"/>
              </w:rPr>
              <w:t xml:space="preserve"> является частью </w:t>
            </w:r>
            <w:bookmarkStart w:id="8" w:name="YANDEX_193"/>
            <w:bookmarkEnd w:id="8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жилого </w:t>
            </w:r>
            <w:bookmarkStart w:id="9" w:name="YANDEX_194"/>
            <w:bookmarkEnd w:id="9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помещения 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D79AB">
              <w:rPr>
                <w:color w:val="000000"/>
                <w:sz w:val="20"/>
                <w:szCs w:val="20"/>
              </w:rPr>
              <w:t>либо используется гражданами в качестве места постоянного проживания;</w:t>
            </w:r>
          </w:p>
          <w:p w:rsidR="00CD79AB" w:rsidRDefault="00CD79AB" w:rsidP="00CD79AB">
            <w:pPr>
              <w:pStyle w:val="a8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 xml:space="preserve">- право собственности на переводимое </w:t>
            </w:r>
            <w:bookmarkStart w:id="10" w:name="YANDEX_195"/>
            <w:bookmarkEnd w:id="10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помещение </w:t>
            </w:r>
            <w:r w:rsidRPr="00CD79AB">
              <w:rPr>
                <w:color w:val="000000"/>
                <w:sz w:val="20"/>
                <w:szCs w:val="20"/>
              </w:rPr>
              <w:t xml:space="preserve"> обременено правами каких-либо лиц;</w:t>
            </w:r>
          </w:p>
          <w:p w:rsidR="00C87337" w:rsidRPr="0091352F" w:rsidRDefault="00CD79AB" w:rsidP="00CD79AB">
            <w:pPr>
              <w:pStyle w:val="a8"/>
              <w:spacing w:before="0" w:beforeAutospacing="0" w:after="0" w:afterAutospacing="0"/>
              <w:rPr>
                <w:rStyle w:val="FontStyle23"/>
                <w:sz w:val="20"/>
                <w:szCs w:val="20"/>
              </w:rPr>
            </w:pPr>
            <w:r w:rsidRPr="00CD79AB">
              <w:rPr>
                <w:color w:val="000000"/>
                <w:sz w:val="20"/>
                <w:szCs w:val="20"/>
              </w:rPr>
              <w:t xml:space="preserve">- несоответствия проекта переустройства и (или) перепланировки (реконструкции) </w:t>
            </w:r>
            <w:bookmarkStart w:id="11" w:name="YANDEX_196"/>
            <w:bookmarkEnd w:id="11"/>
            <w:r w:rsidRPr="00CD79AB">
              <w:rPr>
                <w:rStyle w:val="highlighthighlightactive"/>
                <w:color w:val="000000"/>
                <w:sz w:val="20"/>
                <w:szCs w:val="20"/>
              </w:rPr>
              <w:t> помещения </w:t>
            </w:r>
            <w:r w:rsidRPr="00CD79AB">
              <w:rPr>
                <w:color w:val="000000"/>
                <w:sz w:val="20"/>
                <w:szCs w:val="20"/>
              </w:rPr>
              <w:t xml:space="preserve"> требованиям законодательства.</w:t>
            </w:r>
          </w:p>
        </w:tc>
        <w:tc>
          <w:tcPr>
            <w:tcW w:w="992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Личное обращение в Администрацию, личное </w:t>
            </w:r>
            <w:r w:rsidRPr="0091352F">
              <w:rPr>
                <w:sz w:val="20"/>
                <w:szCs w:val="20"/>
              </w:rPr>
              <w:lastRenderedPageBreak/>
              <w:t>обращение в МФЦ, в электронной форме, почтовая связь</w:t>
            </w:r>
          </w:p>
        </w:tc>
        <w:tc>
          <w:tcPr>
            <w:tcW w:w="1560" w:type="dxa"/>
            <w:vMerge w:val="restart"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 xml:space="preserve">Личное обращение в Администрацию, личное </w:t>
            </w:r>
            <w:r w:rsidRPr="0091352F">
              <w:rPr>
                <w:sz w:val="20"/>
                <w:szCs w:val="20"/>
              </w:rPr>
              <w:lastRenderedPageBreak/>
              <w:t>обращение в МФЦ, в электронной форме, почтовая связь</w:t>
            </w:r>
          </w:p>
        </w:tc>
      </w:tr>
      <w:tr w:rsidR="00C87337" w:rsidRPr="0091352F" w:rsidTr="00CD79AB">
        <w:trPr>
          <w:cantSplit/>
          <w:trHeight w:val="1507"/>
        </w:trPr>
        <w:tc>
          <w:tcPr>
            <w:tcW w:w="534" w:type="dxa"/>
          </w:tcPr>
          <w:p w:rsidR="00C87337" w:rsidRPr="0091352F" w:rsidRDefault="006163F9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</w:tcPr>
          <w:p w:rsidR="00C87337" w:rsidRPr="0091352F" w:rsidRDefault="00C87337" w:rsidP="00C8733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C87337" w:rsidRPr="0091352F" w:rsidRDefault="00C87337" w:rsidP="00C87337">
            <w:pPr>
              <w:pStyle w:val="Style2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0"/>
                <w:sz w:val="20"/>
                <w:szCs w:val="20"/>
              </w:rPr>
              <w:t>Перевод нежилого</w:t>
            </w:r>
            <w:r w:rsidRPr="0091352F">
              <w:rPr>
                <w:sz w:val="20"/>
                <w:szCs w:val="20"/>
              </w:rPr>
              <w:t xml:space="preserve"> помещения в жилое помещение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87337" w:rsidRPr="0091352F" w:rsidRDefault="00C87337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87337" w:rsidRPr="0091352F" w:rsidRDefault="00C87337" w:rsidP="00364D28">
            <w:pPr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87337" w:rsidRPr="0091352F" w:rsidRDefault="00C87337" w:rsidP="0017586F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17586F" w:rsidRPr="0091352F" w:rsidRDefault="0017586F" w:rsidP="00364D28">
      <w:pPr>
        <w:pStyle w:val="Style2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17586F" w:rsidRPr="006C12C2" w:rsidRDefault="0017586F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6C12C2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3. «Сведения о заявителях «</w:t>
      </w:r>
      <w:proofErr w:type="spellStart"/>
      <w:r w:rsidRPr="006C12C2">
        <w:rPr>
          <w:rStyle w:val="FontStyle20"/>
          <w:sz w:val="20"/>
          <w:szCs w:val="20"/>
        </w:rPr>
        <w:t>подуслуги</w:t>
      </w:r>
      <w:proofErr w:type="spellEnd"/>
      <w:r w:rsidRPr="006C12C2">
        <w:rPr>
          <w:rStyle w:val="FontStyle20"/>
          <w:sz w:val="20"/>
          <w:szCs w:val="20"/>
        </w:rPr>
        <w:t>»</w:t>
      </w:r>
    </w:p>
    <w:p w:rsidR="00F02718" w:rsidRPr="006C12C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6C12C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83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3"/>
        <w:gridCol w:w="2271"/>
        <w:gridCol w:w="2499"/>
        <w:gridCol w:w="4536"/>
        <w:gridCol w:w="1276"/>
        <w:gridCol w:w="1276"/>
        <w:gridCol w:w="1417"/>
        <w:gridCol w:w="1418"/>
      </w:tblGrid>
      <w:tr w:rsidR="00F02718" w:rsidRPr="0091352F" w:rsidTr="00590A0C">
        <w:trPr>
          <w:trHeight w:val="1921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535B0E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91352F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соответствующей категории на получение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имеющих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91352F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91352F" w:rsidTr="001D1741">
        <w:trPr>
          <w:trHeight w:val="198"/>
        </w:trPr>
        <w:tc>
          <w:tcPr>
            <w:tcW w:w="1506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45" w:rsidRPr="0091352F" w:rsidRDefault="00CC5845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8862BA" w:rsidRPr="0091352F" w:rsidRDefault="008862BA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 2</w:t>
            </w:r>
          </w:p>
        </w:tc>
      </w:tr>
      <w:tr w:rsidR="00F02718" w:rsidRPr="0091352F" w:rsidTr="00590A0C">
        <w:trPr>
          <w:trHeight w:val="198"/>
        </w:trPr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7" w:rsidRPr="0091352F" w:rsidRDefault="00C87337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A03EBE">
              <w:rPr>
                <w:rStyle w:val="FontStyle23"/>
                <w:sz w:val="20"/>
                <w:szCs w:val="20"/>
              </w:rPr>
              <w:t>Заявителем является собственник соответствующего помещения или уполномоченное им лицо</w:t>
            </w:r>
          </w:p>
          <w:p w:rsidR="00A03EBE" w:rsidRDefault="00A03EBE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BC25E1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C7A81" w:rsidRPr="0091352F" w:rsidRDefault="007C7A81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2922" w:rsidRPr="0091352F" w:rsidRDefault="00202922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Документ, удостоверяющий личность заявителя или представителя заявителя: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окумент, удостоверяющий личность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lastRenderedPageBreak/>
              <w:t>иностранного гражданина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91F53" w:rsidRPr="0091352F" w:rsidRDefault="00891F53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 Документ, удостоверяющий личность заявителя: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>5. Д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A3757B" w:rsidRDefault="00A3757B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03EBE" w:rsidRPr="0091352F" w:rsidRDefault="00A03EBE" w:rsidP="00202922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Решение (приказ) о назначении или об избрании физического лица </w:t>
            </w:r>
            <w:r w:rsidRPr="0091352F">
              <w:rPr>
                <w:sz w:val="20"/>
                <w:szCs w:val="20"/>
              </w:rPr>
              <w:lastRenderedPageBreak/>
              <w:t>на должность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штамп прописки по месту жительства, подтверждающий постоянное проживание на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lastRenderedPageBreak/>
              <w:t>территории Российской Федерации на 6 февраля 1992 года.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A3757B" w:rsidRPr="0091352F" w:rsidRDefault="00A3757B" w:rsidP="00202922">
            <w:pPr>
              <w:rPr>
                <w:sz w:val="20"/>
                <w:szCs w:val="20"/>
              </w:rPr>
            </w:pPr>
          </w:p>
          <w:p w:rsidR="00A3757B" w:rsidRPr="0091352F" w:rsidRDefault="00A3757B" w:rsidP="00202922">
            <w:pPr>
              <w:rPr>
                <w:sz w:val="20"/>
                <w:szCs w:val="20"/>
              </w:rPr>
            </w:pP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Fonts w:eastAsia="Calibr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A3757B" w:rsidRPr="0091352F" w:rsidRDefault="00A3757B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A3757B" w:rsidRPr="0091352F" w:rsidRDefault="00A3757B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3757B" w:rsidRDefault="00A3757B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</w:t>
            </w:r>
            <w:r w:rsidR="00202922" w:rsidRPr="0091352F">
              <w:rPr>
                <w:rStyle w:val="FontStyle23"/>
                <w:sz w:val="20"/>
                <w:szCs w:val="20"/>
              </w:rPr>
              <w:t>можно истолковать как их порчу.</w:t>
            </w:r>
          </w:p>
          <w:p w:rsidR="00A03EBE" w:rsidRPr="0091352F" w:rsidRDefault="00A03EB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02718" w:rsidRPr="0091352F" w:rsidRDefault="00A3757B" w:rsidP="00202922">
            <w:pPr>
              <w:pStyle w:val="Style11"/>
              <w:widowControl/>
              <w:spacing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91352F">
              <w:rPr>
                <w:rFonts w:eastAsia="Times New Roman"/>
                <w:sz w:val="20"/>
                <w:szCs w:val="20"/>
              </w:rPr>
              <w:t xml:space="preserve">Должно содержать: подпись должностного лица, дату составления документа, информацию о праве физического лица действовать без доверенности от </w:t>
            </w:r>
            <w:r w:rsidRPr="0091352F">
              <w:rPr>
                <w:rFonts w:eastAsia="Times New Roman"/>
                <w:sz w:val="20"/>
                <w:szCs w:val="20"/>
              </w:rPr>
              <w:lastRenderedPageBreak/>
              <w:t>имени юридического лица. Должно быть действительным на сро</w:t>
            </w:r>
            <w:r w:rsidR="00202922" w:rsidRPr="0091352F">
              <w:rPr>
                <w:rFonts w:eastAsia="Times New Roman"/>
                <w:sz w:val="20"/>
                <w:szCs w:val="20"/>
              </w:rPr>
              <w:t>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91352F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91352F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F66DCD" w:rsidRPr="0091352F" w:rsidRDefault="00F66DCD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F02718" w:rsidRPr="0091352F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Нотариально удостоверенная </w:t>
            </w:r>
            <w:r w:rsidR="000F5D68" w:rsidRPr="0091352F">
              <w:rPr>
                <w:rStyle w:val="FontStyle23"/>
                <w:sz w:val="20"/>
                <w:szCs w:val="20"/>
              </w:rPr>
              <w:t>доверенность</w:t>
            </w:r>
          </w:p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F5D68" w:rsidRPr="0091352F" w:rsidRDefault="00717B34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="000F5D68" w:rsidRPr="0091352F">
              <w:rPr>
                <w:sz w:val="20"/>
                <w:szCs w:val="20"/>
              </w:rPr>
              <w:t xml:space="preserve"> действующей на </w:t>
            </w:r>
            <w:r w:rsidRPr="0091352F">
              <w:rPr>
                <w:sz w:val="20"/>
                <w:szCs w:val="20"/>
              </w:rPr>
              <w:t xml:space="preserve">дату </w:t>
            </w:r>
            <w:r w:rsidR="000F5D68" w:rsidRPr="0091352F">
              <w:rPr>
                <w:sz w:val="20"/>
                <w:szCs w:val="20"/>
              </w:rPr>
              <w:t xml:space="preserve">подачи заявления. </w:t>
            </w:r>
          </w:p>
          <w:p w:rsidR="000F5D68" w:rsidRPr="0091352F" w:rsidRDefault="000F5D6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F02718" w:rsidRPr="0091352F" w:rsidRDefault="00F02718" w:rsidP="00F02718">
      <w:pPr>
        <w:pStyle w:val="Style12"/>
        <w:widowControl/>
        <w:tabs>
          <w:tab w:val="left" w:pos="316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B5515C" w:rsidRPr="0091352F" w:rsidRDefault="00B5515C" w:rsidP="00F02718">
      <w:pPr>
        <w:pStyle w:val="Style2"/>
        <w:rPr>
          <w:lang w:eastAsia="en-US"/>
        </w:rPr>
      </w:pPr>
    </w:p>
    <w:p w:rsidR="00F02718" w:rsidRPr="006C12C2" w:rsidRDefault="00F02718" w:rsidP="00F02718">
      <w:pPr>
        <w:pStyle w:val="Style2"/>
        <w:rPr>
          <w:sz w:val="20"/>
          <w:szCs w:val="20"/>
        </w:rPr>
      </w:pPr>
      <w:r w:rsidRPr="006C12C2">
        <w:rPr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Pr="006C12C2">
        <w:rPr>
          <w:sz w:val="20"/>
          <w:szCs w:val="20"/>
        </w:rPr>
        <w:t>подуслуги</w:t>
      </w:r>
      <w:proofErr w:type="spellEnd"/>
      <w:r w:rsidRPr="006C12C2">
        <w:rPr>
          <w:sz w:val="20"/>
          <w:szCs w:val="20"/>
        </w:rPr>
        <w:t>»</w:t>
      </w:r>
    </w:p>
    <w:p w:rsidR="00F02718" w:rsidRPr="0091352F" w:rsidRDefault="00F02718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5"/>
        <w:gridCol w:w="1703"/>
        <w:gridCol w:w="3969"/>
        <w:gridCol w:w="1418"/>
        <w:gridCol w:w="141"/>
        <w:gridCol w:w="1843"/>
        <w:gridCol w:w="2977"/>
        <w:gridCol w:w="1276"/>
        <w:gridCol w:w="1134"/>
      </w:tblGrid>
      <w:tr w:rsidR="00F02718" w:rsidRPr="0091352F" w:rsidTr="0017586F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91352F" w:rsidRDefault="00F0271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F02718" w:rsidRPr="0091352F" w:rsidTr="0017586F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F02718" w:rsidRPr="0091352F" w:rsidTr="0017586F">
        <w:trPr>
          <w:trHeight w:val="234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8862BA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 1</w:t>
            </w:r>
          </w:p>
        </w:tc>
      </w:tr>
      <w:tr w:rsidR="00F02718" w:rsidRPr="0091352F" w:rsidTr="0017586F">
        <w:trPr>
          <w:trHeight w:val="220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 о переводе жилого помещения в нежилое помещение.</w:t>
            </w:r>
          </w:p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DCD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F66DCD" w:rsidRPr="0091352F">
              <w:rPr>
                <w:sz w:val="20"/>
                <w:szCs w:val="20"/>
              </w:rPr>
              <w:t xml:space="preserve"> </w:t>
            </w:r>
          </w:p>
          <w:p w:rsidR="00F02718" w:rsidRPr="0091352F" w:rsidRDefault="00604B9B" w:rsidP="00C87337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A4F" w:rsidRPr="0091352F" w:rsidRDefault="00F312B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F02718" w:rsidRPr="0091352F" w:rsidRDefault="00F0271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В </w:t>
            </w:r>
            <w:hyperlink w:anchor="Par291" w:history="1">
              <w:r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заявлении</w:t>
              </w:r>
            </w:hyperlink>
            <w:r w:rsidRPr="0091352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352F">
              <w:rPr>
                <w:sz w:val="20"/>
                <w:szCs w:val="20"/>
              </w:rPr>
              <w:t>заявитель должен указать следующие сведения:</w:t>
            </w:r>
          </w:p>
          <w:p w:rsidR="0041545E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41545E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адрес переводимого помещения;</w:t>
            </w:r>
          </w:p>
          <w:p w:rsidR="00590A0C" w:rsidRPr="0091352F" w:rsidRDefault="0041545E" w:rsidP="00E467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91352F" w:rsidRDefault="00F66D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 </w:t>
            </w:r>
          </w:p>
          <w:p w:rsidR="006163F9" w:rsidRPr="0091352F" w:rsidRDefault="00BE02A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Приложение № 1 к технологической схеме</w:t>
            </w:r>
          </w:p>
          <w:p w:rsidR="006163F9" w:rsidRPr="0091352F" w:rsidRDefault="006163F9" w:rsidP="00ED23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640" w:rsidRPr="0091352F" w:rsidRDefault="00F86640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F02718" w:rsidRPr="0091352F" w:rsidRDefault="0067181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готовит </w:t>
            </w:r>
            <w:r w:rsidR="003E52B7" w:rsidRPr="0091352F">
              <w:rPr>
                <w:sz w:val="20"/>
                <w:szCs w:val="20"/>
              </w:rPr>
              <w:t>Администрация</w:t>
            </w:r>
          </w:p>
        </w:tc>
      </w:tr>
      <w:tr w:rsidR="00123F7F" w:rsidRPr="0091352F" w:rsidTr="0017586F">
        <w:trPr>
          <w:trHeight w:val="3247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</w:t>
            </w:r>
            <w:r w:rsidR="00FA08DB" w:rsidRPr="0091352F">
              <w:rPr>
                <w:sz w:val="20"/>
                <w:szCs w:val="20"/>
              </w:rPr>
              <w:t>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CF1" w:rsidRPr="0091352F" w:rsidRDefault="00FC3A4F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</w:t>
            </w:r>
            <w:r w:rsidR="00B14CF1" w:rsidRPr="0091352F">
              <w:rPr>
                <w:rStyle w:val="FontStyle23"/>
                <w:sz w:val="20"/>
                <w:szCs w:val="20"/>
              </w:rPr>
              <w:t>еля или представителя заявителя:</w:t>
            </w:r>
          </w:p>
          <w:p w:rsidR="00B14CF1" w:rsidRPr="0091352F" w:rsidRDefault="00B14CF1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</w:t>
            </w:r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123F7F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35EDE" w:rsidRPr="0091352F" w:rsidRDefault="00635ED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35EDE" w:rsidRPr="0091352F" w:rsidRDefault="00635ED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E228DB" w:rsidRPr="0091352F" w:rsidRDefault="00E228DB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E38B6" w:rsidRPr="0091352F" w:rsidRDefault="006E38B6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</w:t>
            </w:r>
            <w:r w:rsidR="00635EDE" w:rsidRPr="0091352F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35EDE" w:rsidRPr="0091352F" w:rsidRDefault="00635ED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0203D8" w:rsidRPr="0091352F" w:rsidRDefault="000203D8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E38B6" w:rsidRPr="0091352F" w:rsidRDefault="006E38B6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</w:t>
            </w:r>
            <w:r w:rsidR="000153F2" w:rsidRPr="0091352F">
              <w:rPr>
                <w:rFonts w:eastAsiaTheme="minorHAnsi"/>
                <w:sz w:val="20"/>
                <w:szCs w:val="20"/>
                <w:lang w:eastAsia="en-US"/>
              </w:rPr>
              <w:t>ем</w:t>
            </w:r>
          </w:p>
          <w:p w:rsidR="006E38B6" w:rsidRPr="0091352F" w:rsidRDefault="006E38B6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  <w:p w:rsidR="00050CCD" w:rsidRPr="0091352F" w:rsidRDefault="00050CCD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0203D8" w:rsidRPr="0091352F" w:rsidRDefault="000203D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50CCD" w:rsidRPr="0091352F" w:rsidRDefault="00050CC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1977BD" w:rsidRPr="0091352F" w:rsidRDefault="001977BD" w:rsidP="0020292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50CCD" w:rsidRPr="0091352F" w:rsidRDefault="00050CCD" w:rsidP="00202922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23F7F" w:rsidRPr="0091352F" w:rsidRDefault="00050CCD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F7F" w:rsidRPr="0091352F" w:rsidRDefault="00123F7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1545E" w:rsidRPr="0091352F" w:rsidTr="0017586F">
        <w:trPr>
          <w:trHeight w:val="2563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337" w:rsidRPr="0091352F" w:rsidRDefault="00C87337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41545E" w:rsidRPr="0091352F" w:rsidRDefault="00C87337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</w:t>
            </w:r>
            <w:r w:rsidR="00684D93" w:rsidRPr="0091352F">
              <w:rPr>
                <w:sz w:val="20"/>
                <w:szCs w:val="20"/>
              </w:rPr>
              <w:t>оста</w:t>
            </w:r>
            <w:r w:rsidRPr="0091352F">
              <w:rPr>
                <w:sz w:val="20"/>
                <w:szCs w:val="20"/>
              </w:rPr>
              <w:t xml:space="preserve">вляется </w:t>
            </w:r>
            <w:r w:rsidR="0041545E" w:rsidRPr="0091352F">
              <w:rPr>
                <w:sz w:val="20"/>
                <w:szCs w:val="20"/>
              </w:rPr>
              <w:t xml:space="preserve">при наличии </w:t>
            </w:r>
            <w:r w:rsidRPr="0091352F">
              <w:rPr>
                <w:sz w:val="20"/>
                <w:szCs w:val="20"/>
              </w:rPr>
              <w:t>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proofErr w:type="gramStart"/>
            <w:r w:rsidRPr="0091352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545E" w:rsidRPr="0091352F" w:rsidRDefault="0041545E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916D36">
        <w:trPr>
          <w:trHeight w:val="380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684D93" w:rsidRPr="0091352F" w:rsidRDefault="00684D93" w:rsidP="00202922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от юридического лица</w:t>
            </w:r>
          </w:p>
          <w:p w:rsidR="00684D93" w:rsidRPr="0091352F" w:rsidRDefault="00684D93" w:rsidP="00202922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684D93" w:rsidRPr="0091352F" w:rsidRDefault="00684D93" w:rsidP="00202922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684D93" w:rsidP="00202922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202922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684D93" w:rsidRPr="0091352F" w:rsidRDefault="00684D93" w:rsidP="002029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17586F">
        <w:trPr>
          <w:trHeight w:val="225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  <w:p w:rsidR="0091352F" w:rsidRPr="0091352F" w:rsidRDefault="0091352F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352F" w:rsidRPr="0091352F" w:rsidRDefault="0091352F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rPr>
                <w:sz w:val="20"/>
                <w:szCs w:val="20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B20BB7">
        <w:trPr>
          <w:trHeight w:val="1870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4D93" w:rsidRPr="0091352F" w:rsidRDefault="00684D93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6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Выписка из </w:t>
            </w:r>
            <w:r w:rsidRPr="00B20BB7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684D93" w:rsidRPr="00B20BB7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684D93" w:rsidRPr="00B20BB7" w:rsidRDefault="00684D93" w:rsidP="009A749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Предъявляется оригинал </w:t>
            </w:r>
            <w:r w:rsidRPr="00B20BB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BD0EA9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Нео</w:t>
            </w:r>
            <w:r w:rsidR="00684D93" w:rsidRPr="00B20BB7">
              <w:rPr>
                <w:sz w:val="20"/>
                <w:szCs w:val="20"/>
              </w:rPr>
              <w:t>бязательный документ.</w:t>
            </w:r>
          </w:p>
          <w:p w:rsidR="00684D93" w:rsidRPr="00B20BB7" w:rsidRDefault="00684D93" w:rsidP="00BD0EA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 w:rsidR="00FB3AD5" w:rsidRPr="00B20BB7">
              <w:rPr>
                <w:sz w:val="20"/>
                <w:szCs w:val="20"/>
              </w:rPr>
              <w:t>заявителем</w:t>
            </w:r>
            <w:r w:rsidRPr="00B20BB7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Pr="00B20BB7">
              <w:rPr>
                <w:b/>
                <w:sz w:val="20"/>
                <w:szCs w:val="20"/>
              </w:rPr>
              <w:t>.</w:t>
            </w:r>
            <w:r w:rsidRPr="00B20B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684D93" w:rsidRPr="00B20BB7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B20BB7">
        <w:trPr>
          <w:trHeight w:val="835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Предъявляется </w:t>
            </w:r>
            <w:r w:rsidR="009A749C" w:rsidRPr="00B20BB7">
              <w:rPr>
                <w:sz w:val="20"/>
                <w:szCs w:val="20"/>
              </w:rPr>
              <w:t>оригинал</w:t>
            </w:r>
            <w:r w:rsidRPr="00B20BB7">
              <w:rPr>
                <w:sz w:val="20"/>
                <w:szCs w:val="20"/>
              </w:rPr>
              <w:t xml:space="preserve"> </w:t>
            </w:r>
            <w:r w:rsidRPr="00B20BB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916D36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Обязательный документ.</w:t>
            </w:r>
          </w:p>
          <w:p w:rsidR="00684D93" w:rsidRPr="00B20BB7" w:rsidRDefault="00684D93" w:rsidP="00BD0EA9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</w:t>
            </w:r>
            <w:r w:rsidR="00BD0EA9" w:rsidRPr="00B20BB7">
              <w:rPr>
                <w:sz w:val="20"/>
                <w:szCs w:val="20"/>
              </w:rPr>
              <w:t>оста</w:t>
            </w:r>
            <w:r w:rsidRPr="00B20BB7">
              <w:rPr>
                <w:sz w:val="20"/>
                <w:szCs w:val="20"/>
              </w:rPr>
              <w:t xml:space="preserve">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D93" w:rsidRPr="00B20BB7" w:rsidRDefault="00684D93" w:rsidP="00BD0EA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6F09B1">
        <w:trPr>
          <w:trHeight w:val="196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726245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7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B20BB7" w:rsidP="00684D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B20BB7" w:rsidP="00684D93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Технический</w:t>
            </w:r>
            <w:r w:rsidR="00684D93" w:rsidRPr="0091352F">
              <w:rPr>
                <w:sz w:val="20"/>
                <w:szCs w:val="20"/>
              </w:rPr>
              <w:t xml:space="preserve"> паспорт жилого помещения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BD0EA9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BD0EA9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</w:t>
            </w:r>
            <w:r w:rsidR="00684D93" w:rsidRPr="0091352F">
              <w:rPr>
                <w:sz w:val="20"/>
                <w:szCs w:val="20"/>
              </w:rPr>
              <w:t>бязательный документ.</w:t>
            </w:r>
          </w:p>
          <w:p w:rsidR="00684D93" w:rsidRPr="0091352F" w:rsidRDefault="00BD0EA9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</w:t>
            </w:r>
            <w:r w:rsidR="00FB3AD5" w:rsidRPr="0091352F">
              <w:rPr>
                <w:sz w:val="20"/>
                <w:szCs w:val="20"/>
              </w:rPr>
              <w:t>заявителем</w:t>
            </w:r>
            <w:r w:rsidRPr="0091352F">
              <w:rPr>
                <w:sz w:val="20"/>
                <w:szCs w:val="20"/>
              </w:rPr>
              <w:t xml:space="preserve">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0A08D6">
        <w:trPr>
          <w:trHeight w:val="1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726245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8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</w:t>
            </w: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684D93" w:rsidRPr="0091352F" w:rsidRDefault="00684D93" w:rsidP="00916D3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1352F">
              <w:rPr>
                <w:sz w:val="20"/>
                <w:szCs w:val="20"/>
              </w:rPr>
              <w:t>дома, в котором находится переводимое помещение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91352F" w:rsidRDefault="00FB3AD5" w:rsidP="00FB3A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FB3AD5" w:rsidP="00FB3A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26245" w:rsidRPr="0091352F" w:rsidTr="00E46739">
        <w:trPr>
          <w:trHeight w:val="15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9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FB3AD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726245" w:rsidRPr="0091352F" w:rsidRDefault="00726245" w:rsidP="00FB3AD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AD5" w:rsidRPr="0091352F" w:rsidRDefault="00FB3AD5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726245" w:rsidRPr="0091352F" w:rsidRDefault="00FB3AD5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</w:t>
            </w:r>
            <w:r w:rsidR="00726245" w:rsidRPr="0091352F">
              <w:rPr>
                <w:sz w:val="20"/>
                <w:szCs w:val="20"/>
              </w:rPr>
      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</w:t>
            </w:r>
            <w:r w:rsidRPr="0091352F">
              <w:rPr>
                <w:sz w:val="20"/>
                <w:szCs w:val="20"/>
              </w:rPr>
              <w:t>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FB3AD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Подготавливается</w:t>
            </w:r>
            <w:r w:rsidR="00726245" w:rsidRPr="0091352F">
              <w:rPr>
                <w:sz w:val="20"/>
                <w:szCs w:val="20"/>
              </w:rPr>
              <w:t xml:space="preserve"> и оформл</w:t>
            </w:r>
            <w:r w:rsidRPr="0091352F">
              <w:rPr>
                <w:sz w:val="20"/>
                <w:szCs w:val="20"/>
              </w:rPr>
              <w:t xml:space="preserve">яется </w:t>
            </w:r>
            <w:r w:rsidR="00726245" w:rsidRPr="0091352F">
              <w:rPr>
                <w:sz w:val="20"/>
                <w:szCs w:val="20"/>
              </w:rPr>
              <w:t>в установленном порядке</w:t>
            </w:r>
          </w:p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389D" w:rsidRPr="0091352F" w:rsidTr="00197C6A">
        <w:trPr>
          <w:trHeight w:val="1525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10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3C389D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726245" w:rsidRPr="0091352F" w:rsidRDefault="00726245" w:rsidP="00726245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726245" w:rsidRPr="0091352F" w:rsidRDefault="00726245" w:rsidP="0091352F">
            <w:pPr>
              <w:pStyle w:val="Style1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726245" w:rsidRPr="0091352F" w:rsidRDefault="00726245" w:rsidP="009A749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sz w:val="20"/>
                <w:szCs w:val="20"/>
              </w:rPr>
              <w:t>Пред</w:t>
            </w:r>
            <w:r w:rsidR="003C389D" w:rsidRPr="0091352F">
              <w:rPr>
                <w:sz w:val="20"/>
                <w:szCs w:val="20"/>
              </w:rPr>
              <w:t>о</w:t>
            </w:r>
            <w:r w:rsidRPr="0091352F">
              <w:rPr>
                <w:sz w:val="20"/>
                <w:szCs w:val="20"/>
              </w:rPr>
              <w:t xml:space="preserve">ставляется в случае, </w:t>
            </w:r>
            <w:r w:rsidR="009A749C" w:rsidRPr="0091352F">
              <w:rPr>
                <w:sz w:val="20"/>
                <w:szCs w:val="20"/>
              </w:rPr>
              <w:t xml:space="preserve">если </w:t>
            </w:r>
            <w:r w:rsidRPr="0091352F">
              <w:rPr>
                <w:sz w:val="20"/>
                <w:szCs w:val="20"/>
              </w:rPr>
              <w:t>реконструкция, переустройство и (или) перепланировка помещений затрагивает общее имущество многоквартирного дома)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3C389D" w:rsidP="003C389D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</w:t>
            </w:r>
            <w:r w:rsidR="00726245" w:rsidRPr="0091352F">
              <w:rPr>
                <w:sz w:val="20"/>
                <w:szCs w:val="20"/>
              </w:rPr>
              <w:t>олучен</w:t>
            </w:r>
            <w:r w:rsidRPr="0091352F">
              <w:rPr>
                <w:sz w:val="20"/>
                <w:szCs w:val="20"/>
              </w:rPr>
              <w:t>о</w:t>
            </w:r>
            <w:r w:rsidR="00726245" w:rsidRPr="0091352F">
              <w:rPr>
                <w:sz w:val="20"/>
                <w:szCs w:val="20"/>
              </w:rPr>
              <w:t xml:space="preserve"> в порядке, предусмотренном Жилищным </w:t>
            </w:r>
            <w:hyperlink r:id="rId9" w:history="1">
              <w:r w:rsidR="00726245" w:rsidRPr="0091352F">
                <w:rPr>
                  <w:rStyle w:val="ab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="00726245" w:rsidRPr="0091352F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6245" w:rsidRPr="0091352F" w:rsidRDefault="00726245" w:rsidP="00726245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17586F">
        <w:trPr>
          <w:trHeight w:val="382"/>
        </w:trPr>
        <w:tc>
          <w:tcPr>
            <w:tcW w:w="1502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proofErr w:type="spellStart"/>
            <w:r w:rsidRPr="0091352F">
              <w:rPr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b/>
                <w:sz w:val="20"/>
                <w:szCs w:val="20"/>
              </w:rPr>
              <w:t xml:space="preserve"> № 2</w:t>
            </w: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Заявление о переводе нежилого помещения в жилое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В </w:t>
            </w:r>
            <w:hyperlink w:anchor="Par291" w:history="1">
              <w:r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заявлении</w:t>
              </w:r>
            </w:hyperlink>
            <w:r w:rsidRPr="0091352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352F">
              <w:rPr>
                <w:sz w:val="20"/>
                <w:szCs w:val="20"/>
              </w:rPr>
              <w:t>заявитель должен указать следующие сведения: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фамилия, имя, отчество собственника переводимого помещения или уполномоченного им лица, контактный телефон;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адрес переводимого помещения;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в каком качестве будет использоваться переводимое помещение (магазин продовольственных (непродовольственных) товаров, офис, аптека и т.д.).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Приложение №</w:t>
            </w:r>
            <w:r w:rsidR="003C389D" w:rsidRPr="0091352F">
              <w:rPr>
                <w:sz w:val="20"/>
                <w:szCs w:val="20"/>
              </w:rPr>
              <w:t xml:space="preserve"> </w:t>
            </w:r>
            <w:r w:rsidR="00515B6B">
              <w:rPr>
                <w:sz w:val="20"/>
                <w:szCs w:val="20"/>
              </w:rPr>
              <w:t>1</w:t>
            </w:r>
            <w:r w:rsidRPr="0091352F">
              <w:rPr>
                <w:sz w:val="20"/>
                <w:szCs w:val="20"/>
              </w:rPr>
              <w:t xml:space="preserve"> к технологической схеме</w:t>
            </w:r>
          </w:p>
          <w:p w:rsidR="006163F9" w:rsidRPr="0091352F" w:rsidRDefault="006163F9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163F9" w:rsidRPr="0091352F" w:rsidRDefault="006163F9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готовит Администрация</w:t>
            </w: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</w:t>
            </w:r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3.</w:t>
            </w:r>
            <w:r w:rsidRPr="0091352F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6.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sz w:val="20"/>
                <w:szCs w:val="20"/>
              </w:rPr>
              <w:t xml:space="preserve">7. Удостоверение личности военнослужащего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внутренней стороны документа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3C389D" w:rsidRPr="0091352F" w:rsidRDefault="003C389D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разворота бланка документа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Обязательный документ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языке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3. </w:t>
            </w:r>
            <w:r w:rsidRPr="0091352F">
              <w:rPr>
                <w:sz w:val="20"/>
                <w:szCs w:val="20"/>
              </w:rPr>
              <w:t xml:space="preserve"> Паспорт гражданина СССР может быть </w:t>
            </w:r>
            <w:proofErr w:type="gramStart"/>
            <w:r w:rsidRPr="0091352F">
              <w:rPr>
                <w:sz w:val="20"/>
                <w:szCs w:val="20"/>
              </w:rPr>
              <w:t>использован</w:t>
            </w:r>
            <w:proofErr w:type="gramEnd"/>
            <w:r w:rsidRPr="0091352F">
              <w:rPr>
                <w:sz w:val="20"/>
                <w:szCs w:val="20"/>
              </w:rPr>
              <w:t xml:space="preserve"> в случае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</w:t>
            </w:r>
            <w:r w:rsidRPr="0091352F">
              <w:rPr>
                <w:rStyle w:val="FontStyle23"/>
                <w:sz w:val="20"/>
                <w:szCs w:val="20"/>
              </w:rPr>
              <w:lastRenderedPageBreak/>
              <w:t>обращения).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6. </w:t>
            </w:r>
            <w:r w:rsidRPr="0091352F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684D93" w:rsidRPr="0091352F" w:rsidRDefault="00684D93" w:rsidP="00684D9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7. </w:t>
            </w:r>
            <w:r w:rsidRPr="0091352F">
              <w:rPr>
                <w:sz w:val="20"/>
                <w:szCs w:val="20"/>
              </w:rPr>
              <w:t>Удостоверение личности военнослужащего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1352F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91352F">
              <w:rPr>
                <w:sz w:val="20"/>
                <w:szCs w:val="20"/>
              </w:rPr>
              <w:t> (с учетом положений ч.2. ст.185.1.</w:t>
            </w:r>
            <w:proofErr w:type="gramEnd"/>
            <w:r w:rsidRPr="0091352F">
              <w:rPr>
                <w:sz w:val="20"/>
                <w:szCs w:val="20"/>
              </w:rPr>
              <w:t xml:space="preserve"> </w:t>
            </w:r>
            <w:proofErr w:type="gramStart"/>
            <w:r w:rsidRPr="0091352F">
              <w:rPr>
                <w:sz w:val="20"/>
                <w:szCs w:val="20"/>
              </w:rPr>
              <w:t xml:space="preserve">Гражданского кодекса Российской Федерации), </w:t>
            </w:r>
            <w:r w:rsidRPr="0091352F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91352F">
              <w:rPr>
                <w:sz w:val="20"/>
                <w:szCs w:val="20"/>
              </w:rPr>
              <w:t xml:space="preserve"> действующей на дату подачи заявления.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684D93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684D93" w:rsidRPr="0091352F" w:rsidRDefault="00684D93" w:rsidP="00684D9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от юридического лица</w:t>
            </w:r>
          </w:p>
          <w:p w:rsidR="00684D93" w:rsidRPr="0091352F" w:rsidRDefault="00684D93" w:rsidP="00684D93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684D93" w:rsidRPr="0091352F" w:rsidRDefault="00684D93" w:rsidP="00684D93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3C389D" w:rsidRPr="0091352F" w:rsidRDefault="003C389D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3C389D" w:rsidRPr="0091352F" w:rsidRDefault="003C389D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684D93" w:rsidRPr="0091352F" w:rsidRDefault="003C389D" w:rsidP="003C389D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</w:p>
          <w:p w:rsidR="00684D93" w:rsidRPr="0091352F" w:rsidRDefault="00684D93" w:rsidP="00684D93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684D93" w:rsidRPr="0091352F" w:rsidRDefault="00684D93" w:rsidP="00684D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D93" w:rsidRPr="0091352F" w:rsidRDefault="00684D93" w:rsidP="00684D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3C389D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rPr>
                <w:sz w:val="20"/>
                <w:szCs w:val="20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89D" w:rsidRPr="0091352F" w:rsidRDefault="003C389D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515B6B">
        <w:trPr>
          <w:trHeight w:val="382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352F">
            <w:pPr>
              <w:pStyle w:val="Style1"/>
              <w:widowControl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6</w:t>
            </w:r>
            <w:r w:rsidR="009A749C" w:rsidRPr="00515B6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3C389D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Выписка из </w:t>
            </w:r>
            <w:r w:rsidRPr="0091352F">
              <w:rPr>
                <w:rFonts w:eastAsia="Calibri"/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1 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Предъявляется </w:t>
            </w:r>
            <w:r w:rsidR="009A749C" w:rsidRPr="0091352F">
              <w:rPr>
                <w:sz w:val="20"/>
                <w:szCs w:val="20"/>
              </w:rPr>
              <w:t>оригинал</w:t>
            </w:r>
            <w:r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3C389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  <w:r w:rsidRPr="009135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916D36" w:rsidRPr="0091352F" w:rsidRDefault="00916D36" w:rsidP="003C389D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515B6B">
        <w:trPr>
          <w:trHeight w:val="382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91352F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1 </w:t>
            </w:r>
          </w:p>
          <w:p w:rsidR="00916D36" w:rsidRPr="0091352F" w:rsidRDefault="00916D36" w:rsidP="009A749C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Предъявляется оригинал </w:t>
            </w:r>
            <w:r w:rsidRPr="0091352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Обязательный документ.</w:t>
            </w:r>
          </w:p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Предоставляется в случае, если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</w:t>
            </w:r>
            <w:r w:rsidRPr="0091352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Едином государственном реестре недвижимости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3C389D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7</w:t>
            </w:r>
            <w:r w:rsidR="009A749C" w:rsidRP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ED2345" w:rsidP="00916D3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содержащий техническую информацию об объекте недвижимости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План переводимого помещения с его техническим описанием 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916D36">
        <w:trPr>
          <w:trHeight w:val="198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8</w:t>
            </w:r>
            <w:r w:rsidR="009A749C" w:rsidRPr="0091352F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</w:t>
            </w: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tabs>
                <w:tab w:val="left" w:pos="1356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Поэтажный план</w:t>
            </w:r>
            <w:r w:rsidRPr="0091352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91352F">
              <w:rPr>
                <w:sz w:val="20"/>
                <w:szCs w:val="20"/>
              </w:rPr>
              <w:t>дома, в котором находится переводимое помещение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91352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916D36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</w:p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Необязательный документ.</w:t>
            </w:r>
          </w:p>
          <w:p w:rsidR="00916D36" w:rsidRPr="0091352F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Предоставляется в случае, если переустройство и (или) перепланировка требуются для обеспечения использования такого помещения в качестве жилого или нежилого помещения.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Подготавливается и оформляется в установленном порядке</w:t>
            </w:r>
          </w:p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91352F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16D36" w:rsidRPr="0091352F" w:rsidTr="00515B6B">
        <w:trPr>
          <w:trHeight w:val="38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10</w:t>
            </w:r>
            <w:r w:rsidR="009A749C" w:rsidRPr="00515B6B">
              <w:rPr>
                <w:sz w:val="20"/>
                <w:szCs w:val="20"/>
              </w:rPr>
              <w:t>.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515B6B">
              <w:rPr>
                <w:rFonts w:eastAsiaTheme="minorHAnsi"/>
                <w:sz w:val="20"/>
                <w:szCs w:val="20"/>
                <w:lang w:eastAsia="en-US"/>
              </w:rPr>
              <w:t>собственников помещений в многоквартирном доме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Согласие собственников многоквартирного дома либо решение общего собрания собственников помещений в многоквартирном доме</w:t>
            </w: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1</w:t>
            </w:r>
          </w:p>
          <w:p w:rsidR="00916D36" w:rsidRPr="00515B6B" w:rsidRDefault="00916D36" w:rsidP="00916D36">
            <w:pPr>
              <w:pStyle w:val="Style1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Предъявляется оригинал</w:t>
            </w: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  <w:p w:rsidR="00916D36" w:rsidRPr="00515B6B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Необязательный документ.</w:t>
            </w:r>
          </w:p>
          <w:p w:rsidR="00916D36" w:rsidRPr="00515B6B" w:rsidRDefault="00916D36" w:rsidP="009A749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proofErr w:type="gramStart"/>
            <w:r w:rsidRPr="00515B6B">
              <w:rPr>
                <w:sz w:val="20"/>
                <w:szCs w:val="20"/>
              </w:rPr>
              <w:t xml:space="preserve">Предоставляется в случае, </w:t>
            </w:r>
            <w:r w:rsidR="009A749C" w:rsidRPr="00515B6B">
              <w:rPr>
                <w:sz w:val="20"/>
                <w:szCs w:val="20"/>
              </w:rPr>
              <w:t>если</w:t>
            </w:r>
            <w:r w:rsidRPr="00515B6B">
              <w:rPr>
                <w:sz w:val="20"/>
                <w:szCs w:val="20"/>
              </w:rPr>
              <w:t xml:space="preserve"> реконструкция, переустройство и (или) перепланировка помещений затрагивает общее имущество многоквартирного дома)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515B6B" w:rsidRDefault="00916D36" w:rsidP="00916D3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 xml:space="preserve">Получено в порядке, предусмотренном Жилищным </w:t>
            </w:r>
            <w:hyperlink r:id="rId10" w:history="1">
              <w:r w:rsidRPr="00515B6B">
                <w:rPr>
                  <w:rStyle w:val="ab"/>
                  <w:color w:val="auto"/>
                  <w:sz w:val="20"/>
                  <w:szCs w:val="20"/>
                  <w:u w:val="none"/>
                </w:rPr>
                <w:t>кодексом</w:t>
              </w:r>
            </w:hyperlink>
            <w:r w:rsidRPr="00515B6B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6D36" w:rsidRPr="0091352F" w:rsidRDefault="00916D36" w:rsidP="00916D3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F02718" w:rsidRPr="006C12C2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91352F" w:rsidRDefault="00AB683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6C12C2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91352F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91352F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AB683F" w:rsidRPr="0091352F" w:rsidTr="00C14593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 направляющег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91352F" w:rsidRDefault="004415E0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адрес,</w:t>
            </w:r>
            <w:r w:rsidR="00AB683F" w:rsidRPr="0091352F">
              <w:rPr>
                <w:rStyle w:val="FontStyle23"/>
                <w:sz w:val="20"/>
                <w:szCs w:val="20"/>
              </w:rPr>
              <w:t xml:space="preserve"> которог</w:t>
            </w:r>
            <w:proofErr w:type="gramStart"/>
            <w:r w:rsidR="00AB683F" w:rsidRPr="0091352F">
              <w:rPr>
                <w:rStyle w:val="FontStyle23"/>
                <w:sz w:val="20"/>
                <w:szCs w:val="20"/>
              </w:rPr>
              <w:t>о(</w:t>
            </w:r>
            <w:proofErr w:type="gramEnd"/>
            <w:r w:rsidR="00AB683F" w:rsidRPr="0091352F">
              <w:rPr>
                <w:rStyle w:val="FontStyle23"/>
                <w:sz w:val="20"/>
                <w:szCs w:val="20"/>
              </w:rPr>
              <w:t>ой) направляется межведомст</w:t>
            </w:r>
            <w:r w:rsidR="00AB683F" w:rsidRPr="0091352F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91352F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91352F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Формы (шаблоны) межведомственного запроса и ответа на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межведомственны й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 xml:space="preserve">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91352F" w:rsidTr="00C14593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91352F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AB683F" w:rsidRPr="0091352F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  <w:tr w:rsidR="00AB683F" w:rsidRPr="0091352F" w:rsidTr="00C14593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AB683F" w:rsidRPr="0091352F" w:rsidTr="00C14593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i/>
                <w:sz w:val="20"/>
                <w:szCs w:val="20"/>
              </w:rPr>
            </w:pPr>
            <w:r w:rsidRPr="0091352F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</w:t>
            </w:r>
          </w:p>
        </w:tc>
      </w:tr>
    </w:tbl>
    <w:p w:rsidR="00AB683F" w:rsidRPr="0091352F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CF45EC" w:rsidRPr="0091352F" w:rsidRDefault="00CF45EC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AB683F" w:rsidRPr="006C12C2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6. Результат «</w:t>
      </w:r>
      <w:proofErr w:type="spellStart"/>
      <w:r w:rsidRPr="006C12C2">
        <w:rPr>
          <w:rStyle w:val="FontStyle20"/>
          <w:sz w:val="20"/>
          <w:szCs w:val="20"/>
        </w:rPr>
        <w:t>подуслуги</w:t>
      </w:r>
      <w:proofErr w:type="spellEnd"/>
      <w:r w:rsidRPr="006C12C2">
        <w:rPr>
          <w:rStyle w:val="FontStyle20"/>
          <w:sz w:val="20"/>
          <w:szCs w:val="20"/>
        </w:rPr>
        <w:t>»</w:t>
      </w:r>
    </w:p>
    <w:p w:rsidR="00AB683F" w:rsidRPr="0091352F" w:rsidRDefault="00AB683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AB683F" w:rsidRPr="0091352F" w:rsidRDefault="00AB683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1848"/>
        <w:gridCol w:w="1858"/>
        <w:gridCol w:w="1848"/>
        <w:gridCol w:w="1597"/>
        <w:gridCol w:w="50"/>
        <w:gridCol w:w="1648"/>
      </w:tblGrid>
      <w:tr w:rsidR="00AB683F" w:rsidRPr="0091352F" w:rsidTr="00C14593">
        <w:trPr>
          <w:trHeight w:val="499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91352F">
              <w:rPr>
                <w:rStyle w:val="FontStyle23"/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иеся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91352F">
              <w:rPr>
                <w:rStyle w:val="FontStyle23"/>
                <w:sz w:val="20"/>
                <w:szCs w:val="20"/>
              </w:rPr>
              <w:t xml:space="preserve"> </w:t>
            </w:r>
            <w:r w:rsidRPr="0091352F">
              <w:rPr>
                <w:rStyle w:val="FontStyle23"/>
                <w:sz w:val="20"/>
                <w:szCs w:val="20"/>
              </w:rPr>
              <w:t>(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и</w:t>
            </w:r>
            <w:r w:rsidR="00653857" w:rsidRPr="0091352F">
              <w:rPr>
                <w:rStyle w:val="FontStyle23"/>
                <w:sz w:val="20"/>
                <w:szCs w:val="20"/>
              </w:rPr>
              <w:t>м</w:t>
            </w:r>
            <w:r w:rsidRPr="0091352F">
              <w:rPr>
                <w:rStyle w:val="FontStyle23"/>
                <w:sz w:val="20"/>
                <w:szCs w:val="20"/>
              </w:rPr>
              <w:t>ся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Характеристика результата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 (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положительный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 отрицательный)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91352F" w:rsidRDefault="00C4290C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являющегося (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ихс</w:t>
            </w:r>
            <w:r w:rsidR="00AB683F" w:rsidRPr="0091352F">
              <w:rPr>
                <w:rStyle w:val="FontStyle23"/>
                <w:sz w:val="20"/>
                <w:szCs w:val="20"/>
              </w:rPr>
              <w:t>я</w:t>
            </w:r>
            <w:proofErr w:type="spellEnd"/>
            <w:r w:rsidR="00AB683F" w:rsidRPr="0091352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="00AB683F"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="00AB683F"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являющегос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я(</w:t>
            </w:r>
            <w:proofErr w:type="spellStart"/>
            <w:proofErr w:type="gramEnd"/>
            <w:r w:rsidRPr="0091352F">
              <w:rPr>
                <w:rStyle w:val="FontStyle23"/>
                <w:sz w:val="20"/>
                <w:szCs w:val="20"/>
              </w:rPr>
              <w:t>ихся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) результатом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Способы получения результата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AB683F" w:rsidRPr="0091352F" w:rsidTr="00C14593">
        <w:trPr>
          <w:trHeight w:val="150"/>
        </w:trPr>
        <w:tc>
          <w:tcPr>
            <w:tcW w:w="5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91352F" w:rsidRDefault="00AB683F" w:rsidP="00202922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91352F" w:rsidTr="00C14593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91352F" w:rsidRDefault="00AB683F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91352F" w:rsidTr="00C14593">
        <w:trPr>
          <w:trHeight w:val="15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15B6B" w:rsidRDefault="00A97E53" w:rsidP="00202922">
            <w:pPr>
              <w:pStyle w:val="Style11"/>
              <w:widowControl/>
              <w:spacing w:line="240" w:lineRule="auto"/>
              <w:ind w:left="720"/>
              <w:rPr>
                <w:rStyle w:val="FontStyle23"/>
                <w:sz w:val="20"/>
                <w:szCs w:val="20"/>
              </w:rPr>
            </w:pPr>
            <w:proofErr w:type="spellStart"/>
            <w:r w:rsidRPr="00515B6B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515B6B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515B6B" w:rsidRDefault="00EF450F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1" w:history="1">
              <w:r w:rsidR="0017586F" w:rsidRPr="00515B6B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515B6B">
              <w:rPr>
                <w:sz w:val="20"/>
                <w:szCs w:val="20"/>
              </w:rPr>
              <w:t xml:space="preserve"> о переводе жилого помещения в нежилое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515B6B" w:rsidRDefault="009A749C" w:rsidP="009A749C">
            <w:pPr>
              <w:pStyle w:val="Style1"/>
              <w:jc w:val="both"/>
              <w:rPr>
                <w:sz w:val="20"/>
                <w:szCs w:val="20"/>
              </w:rPr>
            </w:pPr>
            <w:r w:rsidRPr="00515B6B">
              <w:rPr>
                <w:sz w:val="20"/>
                <w:szCs w:val="20"/>
              </w:rPr>
              <w:t>Форма уведомления утверждена</w:t>
            </w:r>
            <w:r w:rsidR="0017586F" w:rsidRPr="00515B6B">
              <w:rPr>
                <w:sz w:val="20"/>
                <w:szCs w:val="20"/>
              </w:rPr>
              <w:t xml:space="preserve"> Постановлением Правительства Росси</w:t>
            </w:r>
            <w:r w:rsidR="003C6598" w:rsidRPr="00515B6B">
              <w:rPr>
                <w:sz w:val="20"/>
                <w:szCs w:val="20"/>
              </w:rPr>
              <w:t>йск</w:t>
            </w:r>
            <w:r w:rsidRPr="00515B6B">
              <w:rPr>
                <w:sz w:val="20"/>
                <w:szCs w:val="20"/>
              </w:rPr>
              <w:t>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Положительный</w:t>
            </w:r>
          </w:p>
          <w:p w:rsidR="0017586F" w:rsidRPr="0091352F" w:rsidRDefault="0017586F" w:rsidP="00515B6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EF450F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2" w:history="1">
              <w:r w:rsidR="0017586F"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91352F">
              <w:rPr>
                <w:sz w:val="20"/>
                <w:szCs w:val="20"/>
              </w:rPr>
              <w:t xml:space="preserve"> об отказе в переводе жилого помещения в нежилое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9A749C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</w:t>
            </w:r>
          </w:p>
        </w:tc>
      </w:tr>
      <w:tr w:rsidR="0017586F" w:rsidRPr="0091352F" w:rsidTr="002E038E">
        <w:trPr>
          <w:trHeight w:val="296"/>
        </w:trPr>
        <w:tc>
          <w:tcPr>
            <w:tcW w:w="1505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EF450F" w:rsidP="00202922">
            <w:pPr>
              <w:pStyle w:val="Style1"/>
              <w:widowControl/>
              <w:rPr>
                <w:sz w:val="20"/>
                <w:szCs w:val="20"/>
              </w:rPr>
            </w:pPr>
            <w:hyperlink r:id="rId13" w:history="1">
              <w:r w:rsidR="0017586F"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91352F">
              <w:rPr>
                <w:sz w:val="20"/>
                <w:szCs w:val="20"/>
              </w:rPr>
              <w:t xml:space="preserve"> о переводе нежилого помещения в жилое помещение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9A749C" w:rsidP="003C6598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Форма уведомления утверждена Постановлением Правительства Российской </w:t>
            </w:r>
            <w:r w:rsidRPr="0091352F">
              <w:rPr>
                <w:sz w:val="20"/>
                <w:szCs w:val="20"/>
              </w:rPr>
              <w:lastRenderedPageBreak/>
              <w:t>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Положительный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 </w:t>
            </w:r>
          </w:p>
        </w:tc>
      </w:tr>
      <w:tr w:rsidR="0017586F" w:rsidRPr="0091352F" w:rsidTr="00C14593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lastRenderedPageBreak/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EF450F" w:rsidP="00202922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17586F" w:rsidRPr="0091352F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Уведомление</w:t>
              </w:r>
            </w:hyperlink>
            <w:r w:rsidR="0017586F" w:rsidRPr="0091352F">
              <w:rPr>
                <w:sz w:val="20"/>
                <w:szCs w:val="20"/>
              </w:rPr>
              <w:t xml:space="preserve"> об отказе в переводе нежилого помещения в жилое помещение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9A749C" w:rsidP="00364D28">
            <w:pPr>
              <w:pStyle w:val="Style1"/>
              <w:jc w:val="both"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Форма уведомления утверждена Постановлением Правительства Российской Федерации от 10.08.2005 №502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Администрации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лично в МФЦ</w:t>
            </w:r>
          </w:p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86F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30 календарных дней </w:t>
            </w:r>
            <w:proofErr w:type="gramStart"/>
            <w:r w:rsidRPr="0091352F">
              <w:rPr>
                <w:sz w:val="20"/>
                <w:szCs w:val="20"/>
              </w:rPr>
              <w:t>с даты получения</w:t>
            </w:r>
            <w:proofErr w:type="gramEnd"/>
            <w:r w:rsidRPr="0091352F">
              <w:rPr>
                <w:sz w:val="20"/>
                <w:szCs w:val="20"/>
              </w:rPr>
              <w:t xml:space="preserve"> результата услуги</w:t>
            </w:r>
          </w:p>
        </w:tc>
      </w:tr>
    </w:tbl>
    <w:p w:rsidR="00963589" w:rsidRPr="0091352F" w:rsidRDefault="00963589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840B8" w:rsidRPr="006C12C2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 xml:space="preserve">Раздел </w:t>
      </w:r>
      <w:r w:rsidRPr="006C12C2">
        <w:rPr>
          <w:rStyle w:val="FontStyle22"/>
          <w:sz w:val="20"/>
          <w:szCs w:val="20"/>
        </w:rPr>
        <w:t xml:space="preserve">7. </w:t>
      </w:r>
      <w:r w:rsidRPr="006C12C2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6C12C2">
        <w:rPr>
          <w:rStyle w:val="FontStyle23"/>
          <w:sz w:val="20"/>
          <w:szCs w:val="20"/>
        </w:rPr>
        <w:t>«</w:t>
      </w:r>
      <w:proofErr w:type="spellStart"/>
      <w:r w:rsidRPr="006C12C2">
        <w:rPr>
          <w:rStyle w:val="FontStyle23"/>
          <w:sz w:val="20"/>
          <w:szCs w:val="20"/>
        </w:rPr>
        <w:t>подуслуги</w:t>
      </w:r>
      <w:proofErr w:type="spellEnd"/>
      <w:r w:rsidRPr="006C12C2">
        <w:rPr>
          <w:rStyle w:val="FontStyle23"/>
          <w:sz w:val="20"/>
          <w:szCs w:val="20"/>
        </w:rPr>
        <w:t>»</w:t>
      </w:r>
    </w:p>
    <w:p w:rsidR="007840B8" w:rsidRPr="0091352F" w:rsidRDefault="007840B8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840B8" w:rsidRPr="0091352F" w:rsidRDefault="007840B8" w:rsidP="007840B8">
      <w:pPr>
        <w:widowControl/>
        <w:rPr>
          <w:sz w:val="2"/>
          <w:szCs w:val="2"/>
        </w:rPr>
      </w:pPr>
    </w:p>
    <w:tbl>
      <w:tblPr>
        <w:tblW w:w="153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2448"/>
        <w:gridCol w:w="1850"/>
        <w:gridCol w:w="1984"/>
      </w:tblGrid>
      <w:tr w:rsidR="007840B8" w:rsidRPr="0091352F" w:rsidTr="00653857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 xml:space="preserve">№ </w:t>
            </w:r>
            <w:proofErr w:type="gramStart"/>
            <w:r w:rsidRPr="0091352F">
              <w:rPr>
                <w:rStyle w:val="FontStyle23"/>
                <w:sz w:val="20"/>
                <w:szCs w:val="20"/>
              </w:rPr>
              <w:t>п</w:t>
            </w:r>
            <w:proofErr w:type="gramEnd"/>
            <w:r w:rsidRPr="0091352F">
              <w:rPr>
                <w:rStyle w:val="FontStyle23"/>
                <w:sz w:val="20"/>
                <w:szCs w:val="20"/>
              </w:rPr>
              <w:t>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91352F" w:rsidRDefault="007840B8" w:rsidP="0020292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91352F" w:rsidTr="00653857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7840B8" w:rsidP="0020292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91352F" w:rsidTr="00653857">
        <w:trPr>
          <w:trHeight w:val="169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60" w:rsidRPr="0091352F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b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 1</w:t>
            </w:r>
          </w:p>
          <w:p w:rsidR="00A97E53" w:rsidRPr="0091352F" w:rsidRDefault="00A97E53" w:rsidP="00202922">
            <w:pPr>
              <w:pStyle w:val="Style13"/>
              <w:widowControl/>
              <w:spacing w:line="240" w:lineRule="auto"/>
              <w:ind w:left="720"/>
              <w:jc w:val="center"/>
              <w:rPr>
                <w:rStyle w:val="FontStyle23"/>
                <w:sz w:val="20"/>
                <w:szCs w:val="20"/>
              </w:rPr>
            </w:pPr>
            <w:proofErr w:type="spellStart"/>
            <w:r w:rsidRPr="0091352F">
              <w:rPr>
                <w:rStyle w:val="FontStyle23"/>
                <w:b/>
                <w:sz w:val="20"/>
                <w:szCs w:val="20"/>
              </w:rPr>
              <w:t>Подуслуга</w:t>
            </w:r>
            <w:proofErr w:type="spellEnd"/>
            <w:r w:rsidRPr="0091352F">
              <w:rPr>
                <w:rStyle w:val="FontStyle23"/>
                <w:b/>
                <w:sz w:val="20"/>
                <w:szCs w:val="20"/>
              </w:rPr>
              <w:t xml:space="preserve"> № 2</w:t>
            </w:r>
          </w:p>
        </w:tc>
      </w:tr>
      <w:tr w:rsidR="007840B8" w:rsidRPr="0091352F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CE0060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sz w:val="20"/>
                <w:szCs w:val="20"/>
              </w:rPr>
              <w:t>-</w:t>
            </w:r>
            <w:r w:rsidR="00653857" w:rsidRPr="0091352F">
              <w:rPr>
                <w:sz w:val="20"/>
                <w:szCs w:val="20"/>
              </w:rPr>
              <w:t xml:space="preserve"> </w:t>
            </w:r>
            <w:r w:rsidRPr="0091352F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91352F">
              <w:rPr>
                <w:sz w:val="20"/>
                <w:szCs w:val="20"/>
              </w:rPr>
              <w:t>. Заявитель предоставляет з</w:t>
            </w:r>
            <w:r w:rsidRPr="0091352F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91352F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15 мин.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нет</w:t>
            </w: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91352F" w:rsidRDefault="007840B8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91352F" w:rsidRDefault="00963589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             -</w:t>
            </w:r>
          </w:p>
        </w:tc>
      </w:tr>
      <w:tr w:rsidR="00612E17" w:rsidRPr="0091352F" w:rsidTr="00653857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2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следующий рабочий день</w:t>
            </w:r>
            <w:r w:rsidR="004A5D2A" w:rsidRPr="0091352F">
              <w:rPr>
                <w:sz w:val="20"/>
                <w:szCs w:val="20"/>
              </w:rPr>
              <w:t xml:space="preserve"> после приема </w:t>
            </w:r>
            <w:r w:rsidR="00E46254" w:rsidRPr="0091352F">
              <w:rPr>
                <w:sz w:val="20"/>
                <w:szCs w:val="20"/>
              </w:rPr>
              <w:t>документов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E23C86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91352F">
              <w:rPr>
                <w:sz w:val="20"/>
                <w:szCs w:val="20"/>
              </w:rPr>
              <w:t>Администрацию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91352F" w:rsidRDefault="002846D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Реестр передачи дел</w:t>
            </w:r>
          </w:p>
          <w:p w:rsidR="00747FC4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Опись документов</w:t>
            </w:r>
          </w:p>
          <w:p w:rsidR="00747FC4" w:rsidRPr="0091352F" w:rsidRDefault="00747FC4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91352F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3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Получение МФЦ </w:t>
            </w:r>
            <w:r w:rsidR="000C2E44" w:rsidRPr="0091352F">
              <w:rPr>
                <w:sz w:val="20"/>
                <w:szCs w:val="20"/>
              </w:rPr>
              <w:t xml:space="preserve">подготовленного  </w:t>
            </w:r>
            <w:r w:rsidRPr="0091352F">
              <w:rPr>
                <w:sz w:val="20"/>
                <w:szCs w:val="20"/>
              </w:rPr>
              <w:t xml:space="preserve">Администрацией </w:t>
            </w:r>
            <w:r w:rsidR="000C2E44" w:rsidRPr="0091352F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17586F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На следующий рабочий день после подготовки уведомления</w:t>
            </w:r>
            <w:r w:rsidR="0091352F" w:rsidRPr="0091352F">
              <w:rPr>
                <w:rFonts w:eastAsiaTheme="minorHAnsi"/>
                <w:sz w:val="20"/>
                <w:szCs w:val="20"/>
                <w:lang w:eastAsia="en-US"/>
              </w:rPr>
              <w:t xml:space="preserve"> о переводе (отказе в переводе) жилого (нежилого) помещения в нежилое (жилое) помещение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91352F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91352F" w:rsidRDefault="00771ACB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</w:p>
          <w:p w:rsidR="00E46254" w:rsidRPr="0091352F" w:rsidRDefault="00E4625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 xml:space="preserve">             -</w:t>
            </w:r>
          </w:p>
        </w:tc>
      </w:tr>
      <w:tr w:rsidR="009B215C" w:rsidRPr="0091352F" w:rsidTr="00653857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4</w:t>
            </w:r>
            <w:r w:rsidR="0091352F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4A5D2A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0C2E44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91352F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CD79AB" w:rsidRPr="0091352F" w:rsidTr="00CD79AB">
        <w:trPr>
          <w:trHeight w:val="277"/>
        </w:trPr>
        <w:tc>
          <w:tcPr>
            <w:tcW w:w="153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CD79AB" w:rsidRPr="0091352F" w:rsidTr="00CD79AB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CD79AB">
              <w:rPr>
                <w:sz w:val="20"/>
                <w:szCs w:val="20"/>
              </w:rPr>
              <w:t>Прием заявлений и документов от заявителей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CD79AB">
            <w:pPr>
              <w:pStyle w:val="Style1"/>
              <w:widowControl/>
              <w:rPr>
                <w:sz w:val="20"/>
                <w:szCs w:val="20"/>
              </w:rPr>
            </w:pPr>
            <w:r w:rsidRPr="00CD79AB">
              <w:rPr>
                <w:sz w:val="20"/>
                <w:szCs w:val="20"/>
              </w:rPr>
              <w:t>При рассмотрении заявления специалист уполномоченного лица проверяет наличие представленных документов, перечисленных в пункте 2.7 Административного  регламента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день обращения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9AB" w:rsidRPr="0091352F" w:rsidTr="00CD79AB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 w:rsidRPr="00CD79AB">
              <w:rPr>
                <w:sz w:val="20"/>
                <w:szCs w:val="20"/>
              </w:rPr>
              <w:t xml:space="preserve">Подготовка проекта распоряжения администрации </w:t>
            </w:r>
            <w:proofErr w:type="spellStart"/>
            <w:r w:rsidRPr="00CD79AB">
              <w:rPr>
                <w:sz w:val="20"/>
                <w:szCs w:val="20"/>
              </w:rPr>
              <w:t>Лахденпохского</w:t>
            </w:r>
            <w:proofErr w:type="spellEnd"/>
            <w:r w:rsidRPr="00CD79AB">
              <w:rPr>
                <w:sz w:val="20"/>
                <w:szCs w:val="20"/>
              </w:rPr>
              <w:t xml:space="preserve"> городского поселения о переводе жилого помещения в нежилое помещение и нежилого помещения в жилое помещение или об отказе в переводе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CD79AB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CD79AB">
              <w:rPr>
                <w:sz w:val="20"/>
                <w:szCs w:val="20"/>
              </w:rPr>
              <w:t xml:space="preserve">Специалист уполномоченного лица с учетом анализа поступивших от заявителей документов, готовит проект распоряжения администрации </w:t>
            </w:r>
            <w:proofErr w:type="spellStart"/>
            <w:r w:rsidRPr="00CD79AB">
              <w:rPr>
                <w:sz w:val="20"/>
                <w:szCs w:val="20"/>
              </w:rPr>
              <w:t>Лахденпохского</w:t>
            </w:r>
            <w:proofErr w:type="spellEnd"/>
            <w:r w:rsidRPr="00CD79AB">
              <w:rPr>
                <w:sz w:val="20"/>
                <w:szCs w:val="20"/>
              </w:rPr>
              <w:t xml:space="preserve"> городского поселения  о переводе  жилого  помещения  в нежилое  помещение и нежилого  помещения в  жилое  помещение  или об отказе в  переводе  и направляет указанный проект распоряжения Главе </w:t>
            </w:r>
            <w:proofErr w:type="spellStart"/>
            <w:r w:rsidRPr="00CD79AB">
              <w:rPr>
                <w:sz w:val="20"/>
                <w:szCs w:val="20"/>
              </w:rPr>
              <w:t>Лахденпохского</w:t>
            </w:r>
            <w:proofErr w:type="spellEnd"/>
            <w:r w:rsidRPr="00CD79AB">
              <w:rPr>
                <w:sz w:val="20"/>
                <w:szCs w:val="20"/>
              </w:rPr>
              <w:t xml:space="preserve"> городского  поселения  для согласования в соответствии с  регламентом  работы администрации  </w:t>
            </w:r>
            <w:proofErr w:type="spellStart"/>
            <w:r w:rsidRPr="00CD79AB">
              <w:rPr>
                <w:sz w:val="20"/>
                <w:szCs w:val="20"/>
              </w:rPr>
              <w:t>Лахденпохского</w:t>
            </w:r>
            <w:proofErr w:type="spellEnd"/>
            <w:r w:rsidRPr="00CD79AB">
              <w:rPr>
                <w:sz w:val="20"/>
                <w:szCs w:val="20"/>
              </w:rPr>
              <w:t xml:space="preserve"> городского  поселения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9AB" w:rsidRPr="0091352F" w:rsidTr="00CD79AB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CD79A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</w:t>
            </w:r>
            <w:r w:rsidRPr="00CD79AB">
              <w:rPr>
                <w:sz w:val="20"/>
                <w:szCs w:val="20"/>
              </w:rPr>
              <w:t>уведомлени</w:t>
            </w:r>
            <w:r>
              <w:rPr>
                <w:sz w:val="20"/>
                <w:szCs w:val="20"/>
              </w:rPr>
              <w:t>я</w:t>
            </w:r>
            <w:r w:rsidRPr="00CD79AB">
              <w:rPr>
                <w:sz w:val="20"/>
                <w:szCs w:val="20"/>
              </w:rPr>
              <w:t xml:space="preserve"> о  переводе  (отказе в  переводе)  жилого  (нежилого)  помещения  в  нежилое  (жилое)  помещение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proofErr w:type="gramStart"/>
            <w:r w:rsidRPr="00CD79AB">
              <w:rPr>
                <w:sz w:val="20"/>
                <w:szCs w:val="20"/>
              </w:rPr>
              <w:t xml:space="preserve">После вступления в силу распоряжения администрации  </w:t>
            </w:r>
            <w:proofErr w:type="spellStart"/>
            <w:r w:rsidRPr="00CD79AB">
              <w:rPr>
                <w:sz w:val="20"/>
                <w:szCs w:val="20"/>
              </w:rPr>
              <w:t>Лахденпохского</w:t>
            </w:r>
            <w:proofErr w:type="spellEnd"/>
            <w:r w:rsidRPr="00CD79AB">
              <w:rPr>
                <w:sz w:val="20"/>
                <w:szCs w:val="20"/>
              </w:rPr>
              <w:t xml:space="preserve"> городского  поселения  о  переводе  жилого  помещения  в нежилое  помещение  и  нежилого  помещения  в  жилое  помещение  или об отказе в  переводе  специалист администрации готовит уведомление о  переводе  (отказе в  переводе)  жилого  (нежилого)  помещения  в  нежилое  (жилое)  помещение  по форме, утвержденной постановлением Правительства Российской Федерации от 10.08.2005 № 502 «Об утверждении формы уведомления о  переводе  (отказе</w:t>
            </w:r>
            <w:proofErr w:type="gramEnd"/>
            <w:r w:rsidRPr="00CD79AB">
              <w:rPr>
                <w:sz w:val="20"/>
                <w:szCs w:val="20"/>
              </w:rPr>
              <w:t xml:space="preserve"> в  переводе)  жилого  (нежилого)  помещения  в  нежилое  (жилое)  помещение».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календарных дней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79AB" w:rsidRPr="0091352F" w:rsidTr="00CD79AB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Default="00CD79AB" w:rsidP="00CD79A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результата заявителю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CD79AB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по почте либо выдача в органе</w:t>
            </w:r>
            <w:bookmarkStart w:id="12" w:name="_GoBack"/>
            <w:bookmarkEnd w:id="12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AB" w:rsidRPr="0091352F" w:rsidRDefault="00CD79AB" w:rsidP="00202922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AB" w:rsidRPr="0091352F" w:rsidRDefault="00CD79AB" w:rsidP="00CD79A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215C" w:rsidRPr="006C12C2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6C12C2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6C12C2">
        <w:rPr>
          <w:rStyle w:val="FontStyle20"/>
          <w:sz w:val="20"/>
          <w:szCs w:val="20"/>
        </w:rPr>
        <w:t>Раздел 8. «Особенности предоставления «</w:t>
      </w:r>
      <w:proofErr w:type="spellStart"/>
      <w:r w:rsidRPr="006C12C2">
        <w:rPr>
          <w:rStyle w:val="FontStyle20"/>
          <w:sz w:val="20"/>
          <w:szCs w:val="20"/>
        </w:rPr>
        <w:t>подуслуги</w:t>
      </w:r>
      <w:proofErr w:type="spellEnd"/>
      <w:r w:rsidRPr="006C12C2">
        <w:rPr>
          <w:rStyle w:val="FontStyle20"/>
          <w:sz w:val="20"/>
          <w:szCs w:val="20"/>
        </w:rPr>
        <w:t>» в электронной форме»</w:t>
      </w:r>
    </w:p>
    <w:p w:rsidR="009B215C" w:rsidRPr="0091352F" w:rsidRDefault="009B215C" w:rsidP="009B215C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9B215C" w:rsidRPr="0091352F" w:rsidRDefault="009B215C" w:rsidP="009B215C">
      <w:pPr>
        <w:widowControl/>
        <w:rPr>
          <w:sz w:val="2"/>
          <w:szCs w:val="2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1277"/>
        <w:gridCol w:w="2509"/>
        <w:gridCol w:w="1601"/>
        <w:gridCol w:w="2835"/>
        <w:gridCol w:w="3014"/>
      </w:tblGrid>
      <w:tr w:rsidR="009B215C" w:rsidRPr="0091352F" w:rsidTr="00AF11C0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 xml:space="preserve">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 xml:space="preserve">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lastRenderedPageBreak/>
              <w:t>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lastRenderedPageBreak/>
              <w:t xml:space="preserve">Способ получения сведений о ходе выполнения запроса о предоставлении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 xml:space="preserve">» </w:t>
            </w: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91352F">
              <w:rPr>
                <w:rStyle w:val="FontStyle23"/>
                <w:sz w:val="20"/>
                <w:szCs w:val="20"/>
              </w:rPr>
              <w:t>«</w:t>
            </w:r>
            <w:proofErr w:type="spellStart"/>
            <w:r w:rsidRPr="0091352F">
              <w:rPr>
                <w:rStyle w:val="FontStyle23"/>
                <w:sz w:val="20"/>
                <w:szCs w:val="20"/>
              </w:rPr>
              <w:t>подуслуги</w:t>
            </w:r>
            <w:proofErr w:type="spellEnd"/>
            <w:r w:rsidRPr="0091352F">
              <w:rPr>
                <w:rStyle w:val="FontStyle23"/>
                <w:sz w:val="20"/>
                <w:szCs w:val="20"/>
              </w:rPr>
              <w:t>»</w:t>
            </w:r>
          </w:p>
        </w:tc>
      </w:tr>
      <w:tr w:rsidR="009B215C" w:rsidRPr="0091352F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91352F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91352F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91352F" w:rsidTr="00F312B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9B215C" w:rsidRPr="0091352F" w:rsidTr="00AF11C0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91352F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91352F" w:rsidRDefault="0082348C" w:rsidP="00747FC4">
      <w:pPr>
        <w:widowControl/>
        <w:autoSpaceDE/>
        <w:autoSpaceDN/>
        <w:adjustRightInd/>
        <w:spacing w:after="200" w:line="276" w:lineRule="auto"/>
        <w:rPr>
          <w:sz w:val="18"/>
          <w:szCs w:val="18"/>
        </w:rPr>
        <w:sectPr w:rsidR="0082348C" w:rsidRPr="0091352F" w:rsidSect="0082348C">
          <w:headerReference w:type="default" r:id="rId15"/>
          <w:footerReference w:type="default" r:id="rId16"/>
          <w:pgSz w:w="16837" w:h="23810"/>
          <w:pgMar w:top="567" w:right="567" w:bottom="567" w:left="993" w:header="720" w:footer="720" w:gutter="0"/>
          <w:cols w:space="60"/>
          <w:noEndnote/>
          <w:docGrid w:linePitch="326"/>
        </w:sectPr>
      </w:pPr>
    </w:p>
    <w:p w:rsidR="009F082D" w:rsidRPr="0091352F" w:rsidRDefault="009F082D" w:rsidP="004D6E54">
      <w:pPr>
        <w:pStyle w:val="Style8"/>
        <w:widowControl/>
        <w:jc w:val="both"/>
        <w:rPr>
          <w:rStyle w:val="FontStyle21"/>
          <w:rFonts w:ascii="Times New Roman" w:hAnsi="Times New Roman" w:cs="Times New Roman"/>
          <w:lang w:eastAsia="en-US"/>
        </w:rPr>
      </w:pPr>
    </w:p>
    <w:p w:rsidR="00202922" w:rsidRPr="0091352F" w:rsidRDefault="00202922" w:rsidP="00202922">
      <w:pPr>
        <w:rPr>
          <w:lang w:eastAsia="en-US"/>
        </w:rPr>
      </w:pPr>
      <w:r w:rsidRPr="0091352F"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="00895277" w:rsidRPr="0091352F">
        <w:rPr>
          <w:lang w:eastAsia="en-US"/>
        </w:rPr>
        <w:t xml:space="preserve">                           </w:t>
      </w:r>
      <w:r w:rsidRPr="0091352F">
        <w:rPr>
          <w:lang w:eastAsia="en-US"/>
        </w:rPr>
        <w:t xml:space="preserve">                Приложение </w:t>
      </w:r>
      <w:r w:rsidR="00895277" w:rsidRPr="0091352F">
        <w:rPr>
          <w:lang w:eastAsia="en-US"/>
        </w:rPr>
        <w:t xml:space="preserve">№ </w:t>
      </w:r>
      <w:r w:rsidR="00515B6B">
        <w:rPr>
          <w:lang w:eastAsia="en-US"/>
        </w:rPr>
        <w:t>1</w:t>
      </w:r>
    </w:p>
    <w:p w:rsidR="00202922" w:rsidRPr="0091352F" w:rsidRDefault="00202922" w:rsidP="00202922">
      <w:pPr>
        <w:rPr>
          <w:sz w:val="28"/>
          <w:szCs w:val="28"/>
          <w:lang w:eastAsia="en-US"/>
        </w:rPr>
      </w:pPr>
    </w:p>
    <w:p w:rsidR="00202922" w:rsidRPr="0091352F" w:rsidRDefault="00202922" w:rsidP="00202922">
      <w:pPr>
        <w:rPr>
          <w:lang w:eastAsia="en-US"/>
        </w:rPr>
      </w:pP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lang w:eastAsia="en-US"/>
        </w:rPr>
        <w:t xml:space="preserve"> </w:t>
      </w:r>
      <w:r w:rsidR="00895277" w:rsidRPr="0091352F">
        <w:rPr>
          <w:rFonts w:eastAsia="Calibri"/>
          <w:sz w:val="28"/>
          <w:szCs w:val="28"/>
          <w:lang w:eastAsia="en-US"/>
        </w:rPr>
        <w:t xml:space="preserve">В </w:t>
      </w:r>
      <w:r w:rsidRPr="0091352F">
        <w:rPr>
          <w:rFonts w:eastAsia="Calibri"/>
          <w:sz w:val="28"/>
          <w:szCs w:val="28"/>
          <w:lang w:eastAsia="en-US"/>
        </w:rPr>
        <w:t>Администрацию____</w:t>
      </w:r>
      <w:r w:rsidR="00895277" w:rsidRPr="0091352F">
        <w:rPr>
          <w:rFonts w:eastAsia="Calibri"/>
          <w:sz w:val="28"/>
          <w:szCs w:val="28"/>
          <w:lang w:eastAsia="en-US"/>
        </w:rPr>
        <w:t>___________</w:t>
      </w:r>
      <w:r w:rsidRPr="0091352F">
        <w:rPr>
          <w:rFonts w:eastAsia="Calibri"/>
          <w:sz w:val="28"/>
          <w:szCs w:val="28"/>
          <w:lang w:eastAsia="en-US"/>
        </w:rPr>
        <w:t>_</w:t>
      </w:r>
      <w:r w:rsidR="00895277" w:rsidRPr="0091352F">
        <w:rPr>
          <w:rFonts w:eastAsia="Calibri"/>
          <w:sz w:val="28"/>
          <w:szCs w:val="28"/>
          <w:lang w:eastAsia="en-US"/>
        </w:rPr>
        <w:t>___</w:t>
      </w:r>
      <w:r w:rsidRPr="0091352F">
        <w:rPr>
          <w:rFonts w:eastAsia="Calibri"/>
          <w:sz w:val="28"/>
          <w:szCs w:val="28"/>
          <w:lang w:eastAsia="en-US"/>
        </w:rPr>
        <w:t xml:space="preserve">______________ </w:t>
      </w:r>
    </w:p>
    <w:p w:rsidR="00202922" w:rsidRPr="0091352F" w:rsidRDefault="00895277" w:rsidP="00895277">
      <w:pPr>
        <w:widowControl/>
        <w:autoSpaceDE/>
        <w:autoSpaceDN/>
        <w:adjustRightInd/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от _______</w:t>
      </w:r>
      <w:r w:rsidR="00202922" w:rsidRPr="0091352F">
        <w:rPr>
          <w:rFonts w:eastAsia="Calibri"/>
          <w:sz w:val="28"/>
          <w:szCs w:val="28"/>
          <w:lang w:eastAsia="en-US"/>
        </w:rPr>
        <w:t>______________</w:t>
      </w:r>
      <w:r w:rsidRPr="0091352F">
        <w:rPr>
          <w:rFonts w:eastAsia="Calibri"/>
          <w:sz w:val="28"/>
          <w:szCs w:val="28"/>
          <w:lang w:eastAsia="en-US"/>
        </w:rPr>
        <w:t>_______</w:t>
      </w:r>
      <w:r w:rsidR="00202922" w:rsidRPr="0091352F">
        <w:rPr>
          <w:rFonts w:eastAsia="Calibri"/>
          <w:sz w:val="28"/>
          <w:szCs w:val="28"/>
          <w:lang w:eastAsia="en-US"/>
        </w:rPr>
        <w:t>___________________</w:t>
      </w:r>
    </w:p>
    <w:p w:rsidR="00895277" w:rsidRPr="0091352F" w:rsidRDefault="00895277" w:rsidP="00895277">
      <w:pPr>
        <w:widowControl/>
        <w:autoSpaceDE/>
        <w:autoSpaceDN/>
        <w:adjustRightInd/>
        <w:rPr>
          <w:rFonts w:eastAsia="Calibri"/>
          <w:i/>
          <w:lang w:eastAsia="en-US"/>
        </w:rPr>
      </w:pPr>
      <w:r w:rsidRPr="0091352F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     Ф.И.О. </w:t>
      </w:r>
      <w:r w:rsidR="00202922" w:rsidRPr="0091352F">
        <w:rPr>
          <w:rFonts w:eastAsia="Calibri"/>
          <w:i/>
          <w:lang w:eastAsia="en-US"/>
        </w:rPr>
        <w:t>собственника жилого помещения</w:t>
      </w:r>
      <w:r w:rsidRPr="0091352F">
        <w:rPr>
          <w:rFonts w:eastAsia="Calibri"/>
          <w:i/>
          <w:lang w:eastAsia="en-US"/>
        </w:rPr>
        <w:t xml:space="preserve"> </w:t>
      </w:r>
      <w:r w:rsidR="00202922" w:rsidRPr="0091352F">
        <w:rPr>
          <w:rFonts w:eastAsia="Calibri"/>
          <w:i/>
          <w:lang w:eastAsia="en-US"/>
        </w:rPr>
        <w:t xml:space="preserve">или уполномоченного </w:t>
      </w:r>
    </w:p>
    <w:p w:rsidR="00895277" w:rsidRPr="0091352F" w:rsidRDefault="00895277" w:rsidP="00895277">
      <w:pPr>
        <w:widowControl/>
        <w:autoSpaceDE/>
        <w:autoSpaceDN/>
        <w:adjustRightInd/>
        <w:rPr>
          <w:rFonts w:eastAsia="Calibri"/>
          <w:i/>
          <w:lang w:eastAsia="en-US"/>
        </w:rPr>
      </w:pPr>
      <w:r w:rsidRPr="0091352F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</w:t>
      </w:r>
      <w:r w:rsidR="006163F9" w:rsidRPr="0091352F">
        <w:rPr>
          <w:rFonts w:eastAsia="Calibri"/>
          <w:i/>
          <w:lang w:eastAsia="en-US"/>
        </w:rPr>
        <w:t xml:space="preserve">                         </w:t>
      </w:r>
      <w:r w:rsidRPr="0091352F">
        <w:rPr>
          <w:rFonts w:eastAsia="Calibri"/>
          <w:i/>
          <w:lang w:eastAsia="en-US"/>
        </w:rPr>
        <w:t xml:space="preserve">                                </w:t>
      </w:r>
      <w:r w:rsidR="00202922" w:rsidRPr="0091352F">
        <w:rPr>
          <w:rFonts w:eastAsia="Calibri"/>
          <w:i/>
          <w:lang w:eastAsia="en-US"/>
        </w:rPr>
        <w:t xml:space="preserve">лица, </w:t>
      </w:r>
      <w:r w:rsidRPr="0091352F">
        <w:rPr>
          <w:rFonts w:eastAsia="Calibri"/>
          <w:i/>
          <w:lang w:eastAsia="en-US"/>
        </w:rPr>
        <w:t>д</w:t>
      </w:r>
      <w:r w:rsidR="00202922" w:rsidRPr="0091352F">
        <w:rPr>
          <w:rFonts w:eastAsia="Calibri"/>
          <w:i/>
          <w:lang w:eastAsia="en-US"/>
        </w:rPr>
        <w:t>ействующего</w:t>
      </w:r>
      <w:r w:rsidRPr="0091352F">
        <w:rPr>
          <w:rFonts w:eastAsia="Calibri"/>
          <w:i/>
          <w:lang w:eastAsia="en-US"/>
        </w:rPr>
        <w:t xml:space="preserve"> по доверенности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gramStart"/>
      <w:r w:rsidRPr="0091352F">
        <w:rPr>
          <w:rFonts w:eastAsia="Calibri"/>
          <w:sz w:val="28"/>
          <w:szCs w:val="28"/>
          <w:lang w:eastAsia="en-US"/>
        </w:rPr>
        <w:t>проживающего</w:t>
      </w:r>
      <w:proofErr w:type="gramEnd"/>
      <w:r w:rsidRPr="0091352F">
        <w:rPr>
          <w:rFonts w:eastAsia="Calibri"/>
          <w:sz w:val="28"/>
          <w:szCs w:val="28"/>
          <w:lang w:eastAsia="en-US"/>
        </w:rPr>
        <w:t xml:space="preserve"> по адресу:</w:t>
      </w:r>
      <w:r w:rsidR="00895277" w:rsidRPr="0091352F">
        <w:rPr>
          <w:rFonts w:eastAsia="Calibri"/>
          <w:sz w:val="28"/>
          <w:szCs w:val="28"/>
          <w:lang w:eastAsia="en-US"/>
        </w:rPr>
        <w:t>___________________________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__________________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</w:t>
      </w:r>
      <w:r w:rsidRPr="0091352F">
        <w:rPr>
          <w:rFonts w:eastAsia="Calibri"/>
          <w:sz w:val="28"/>
          <w:szCs w:val="28"/>
          <w:lang w:eastAsia="en-US"/>
        </w:rPr>
        <w:t>_____________________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телефон: ________________________________</w:t>
      </w:r>
    </w:p>
    <w:p w:rsidR="00202922" w:rsidRPr="0091352F" w:rsidRDefault="00202922" w:rsidP="00202922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02922" w:rsidRPr="0091352F" w:rsidRDefault="00202922" w:rsidP="00202922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Заявление</w:t>
      </w:r>
    </w:p>
    <w:p w:rsidR="00202922" w:rsidRPr="0091352F" w:rsidRDefault="00202922" w:rsidP="00895277">
      <w:pPr>
        <w:widowControl/>
        <w:autoSpaceDE/>
        <w:autoSpaceDN/>
        <w:adjustRightInd/>
        <w:rPr>
          <w:rFonts w:eastAsia="Calibri"/>
          <w:lang w:eastAsia="en-US"/>
        </w:rPr>
      </w:pPr>
    </w:p>
    <w:p w:rsidR="00202922" w:rsidRPr="0091352F" w:rsidRDefault="00202922" w:rsidP="0089527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 xml:space="preserve">Прошу перевести </w:t>
      </w:r>
      <w:r w:rsidR="006163F9" w:rsidRPr="0091352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91352F">
        <w:rPr>
          <w:rFonts w:eastAsia="Calibri"/>
          <w:sz w:val="28"/>
          <w:szCs w:val="28"/>
          <w:u w:val="single"/>
          <w:lang w:eastAsia="en-US"/>
        </w:rPr>
        <w:t>нежилое</w:t>
      </w:r>
      <w:r w:rsidR="00895277" w:rsidRPr="0091352F">
        <w:rPr>
          <w:rFonts w:eastAsia="Calibri"/>
          <w:sz w:val="28"/>
          <w:szCs w:val="28"/>
          <w:u w:val="single"/>
          <w:lang w:eastAsia="en-US"/>
        </w:rPr>
        <w:t xml:space="preserve"> (жилое)</w:t>
      </w:r>
      <w:r w:rsidRPr="0091352F">
        <w:rPr>
          <w:rFonts w:eastAsia="Calibri"/>
          <w:sz w:val="28"/>
          <w:szCs w:val="28"/>
          <w:u w:val="single"/>
          <w:lang w:eastAsia="en-US"/>
        </w:rPr>
        <w:t xml:space="preserve"> помещение</w:t>
      </w:r>
      <w:proofErr w:type="gramStart"/>
      <w:r w:rsidR="006163F9" w:rsidRPr="0091352F">
        <w:rPr>
          <w:rFonts w:eastAsia="Calibri"/>
          <w:sz w:val="28"/>
          <w:szCs w:val="28"/>
          <w:u w:val="single"/>
          <w:lang w:eastAsia="en-US"/>
        </w:rPr>
        <w:t xml:space="preserve">  </w:t>
      </w:r>
      <w:r w:rsidRPr="0091352F">
        <w:rPr>
          <w:rFonts w:eastAsia="Calibri"/>
          <w:sz w:val="28"/>
          <w:szCs w:val="28"/>
          <w:lang w:eastAsia="en-US"/>
        </w:rPr>
        <w:t>,</w:t>
      </w:r>
      <w:proofErr w:type="gramEnd"/>
      <w:r w:rsidRPr="0091352F">
        <w:rPr>
          <w:rFonts w:eastAsia="Calibri"/>
          <w:sz w:val="28"/>
          <w:szCs w:val="28"/>
          <w:lang w:eastAsia="en-US"/>
        </w:rPr>
        <w:t xml:space="preserve"> расположенное по адресу: 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___________________________</w:t>
      </w:r>
    </w:p>
    <w:p w:rsidR="00895277" w:rsidRPr="0091352F" w:rsidRDefault="00895277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i/>
          <w:lang w:eastAsia="en-US"/>
        </w:rPr>
      </w:pPr>
      <w:r w:rsidRPr="0091352F">
        <w:rPr>
          <w:rFonts w:eastAsia="Calibri"/>
          <w:i/>
          <w:lang w:eastAsia="en-US"/>
        </w:rPr>
        <w:t xml:space="preserve">                                          (нужное подчеркнуть)</w:t>
      </w:r>
    </w:p>
    <w:p w:rsidR="006163F9" w:rsidRPr="0091352F" w:rsidRDefault="00202922" w:rsidP="006163F9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 xml:space="preserve"> ул.</w:t>
      </w:r>
      <w:r w:rsidR="00895277" w:rsidRPr="0091352F">
        <w:rPr>
          <w:rFonts w:eastAsia="Calibri"/>
          <w:sz w:val="28"/>
          <w:szCs w:val="28"/>
          <w:lang w:eastAsia="en-US"/>
        </w:rPr>
        <w:t xml:space="preserve"> _________________________ дом № _____, корпус №</w:t>
      </w:r>
      <w:r w:rsidRPr="0091352F">
        <w:rPr>
          <w:rFonts w:eastAsia="Calibri"/>
          <w:sz w:val="28"/>
          <w:szCs w:val="28"/>
          <w:lang w:eastAsia="en-US"/>
        </w:rPr>
        <w:t xml:space="preserve"> _____, кв.</w:t>
      </w:r>
      <w:r w:rsidR="00895277" w:rsidRPr="0091352F">
        <w:rPr>
          <w:rFonts w:eastAsia="Calibri"/>
          <w:sz w:val="28"/>
          <w:szCs w:val="28"/>
          <w:lang w:eastAsia="en-US"/>
        </w:rPr>
        <w:t xml:space="preserve"> № _</w:t>
      </w:r>
      <w:r w:rsidRPr="0091352F">
        <w:rPr>
          <w:rFonts w:eastAsia="Calibri"/>
          <w:sz w:val="28"/>
          <w:szCs w:val="28"/>
          <w:lang w:eastAsia="en-US"/>
        </w:rPr>
        <w:t xml:space="preserve">______ в </w:t>
      </w:r>
      <w:r w:rsidR="006163F9" w:rsidRPr="0091352F">
        <w:rPr>
          <w:rFonts w:eastAsia="Calibri"/>
          <w:sz w:val="28"/>
          <w:szCs w:val="28"/>
          <w:lang w:eastAsia="en-US"/>
        </w:rPr>
        <w:t xml:space="preserve"> </w:t>
      </w:r>
      <w:r w:rsidR="006163F9" w:rsidRPr="0091352F">
        <w:rPr>
          <w:rFonts w:eastAsia="Calibri"/>
          <w:sz w:val="28"/>
          <w:szCs w:val="28"/>
          <w:u w:val="single"/>
          <w:lang w:eastAsia="en-US"/>
        </w:rPr>
        <w:t xml:space="preserve">      </w:t>
      </w:r>
      <w:r w:rsidRPr="0091352F">
        <w:rPr>
          <w:rFonts w:eastAsia="Calibri"/>
          <w:sz w:val="28"/>
          <w:szCs w:val="28"/>
          <w:u w:val="single"/>
          <w:lang w:eastAsia="en-US"/>
        </w:rPr>
        <w:t>жилое</w:t>
      </w:r>
      <w:r w:rsidR="006163F9" w:rsidRPr="0091352F">
        <w:rPr>
          <w:rFonts w:eastAsia="Calibri"/>
          <w:sz w:val="28"/>
          <w:szCs w:val="28"/>
          <w:u w:val="single"/>
          <w:lang w:eastAsia="en-US"/>
        </w:rPr>
        <w:t xml:space="preserve"> (нежилое)</w:t>
      </w:r>
      <w:r w:rsidRPr="0091352F">
        <w:rPr>
          <w:rFonts w:eastAsia="Calibri"/>
          <w:sz w:val="28"/>
          <w:szCs w:val="28"/>
          <w:u w:val="single"/>
          <w:lang w:eastAsia="en-US"/>
        </w:rPr>
        <w:t xml:space="preserve"> помещение</w:t>
      </w:r>
      <w:r w:rsidR="006163F9" w:rsidRPr="0091352F">
        <w:rPr>
          <w:rFonts w:eastAsia="Calibri"/>
          <w:sz w:val="28"/>
          <w:szCs w:val="28"/>
          <w:u w:val="single"/>
          <w:lang w:eastAsia="en-US"/>
        </w:rPr>
        <w:t xml:space="preserve">   </w:t>
      </w:r>
      <w:r w:rsidR="006163F9" w:rsidRPr="0091352F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6163F9" w:rsidRPr="0091352F"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6163F9" w:rsidRPr="0091352F" w:rsidRDefault="006163F9" w:rsidP="006163F9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i/>
          <w:lang w:eastAsia="en-US"/>
        </w:rPr>
      </w:pPr>
      <w:r w:rsidRPr="0091352F">
        <w:rPr>
          <w:rFonts w:eastAsia="Calibri"/>
          <w:i/>
          <w:lang w:eastAsia="en-US"/>
        </w:rPr>
        <w:t xml:space="preserve">                                                                                                                                                                          (нужное подчеркнуть)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ind w:right="109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дальнейшего использования его в качестве ________________________________________________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_____________</w:t>
      </w:r>
      <w:r w:rsidRPr="0091352F">
        <w:rPr>
          <w:rFonts w:eastAsia="Calibri"/>
          <w:sz w:val="28"/>
          <w:szCs w:val="28"/>
          <w:lang w:eastAsia="en-US"/>
        </w:rPr>
        <w:t>_</w:t>
      </w:r>
      <w:r w:rsidR="006163F9" w:rsidRPr="0091352F">
        <w:rPr>
          <w:rFonts w:eastAsia="Calibri"/>
          <w:sz w:val="28"/>
          <w:szCs w:val="28"/>
          <w:lang w:eastAsia="en-US"/>
        </w:rPr>
        <w:t>___</w:t>
      </w:r>
      <w:r w:rsidRPr="0091352F">
        <w:rPr>
          <w:rFonts w:eastAsia="Calibri"/>
          <w:sz w:val="28"/>
          <w:szCs w:val="28"/>
          <w:lang w:eastAsia="en-US"/>
        </w:rPr>
        <w:t>____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352F">
        <w:rPr>
          <w:rFonts w:eastAsia="Calibri"/>
          <w:sz w:val="28"/>
          <w:szCs w:val="28"/>
          <w:lang w:eastAsia="en-US"/>
        </w:rPr>
        <w:t>Указанное помещение находится в собственности: ___________________________</w:t>
      </w:r>
      <w:r w:rsidR="006163F9" w:rsidRPr="0091352F">
        <w:rPr>
          <w:rFonts w:eastAsia="Calibri"/>
          <w:sz w:val="28"/>
          <w:szCs w:val="28"/>
          <w:lang w:eastAsia="en-US"/>
        </w:rPr>
        <w:t>___________________________</w:t>
      </w:r>
      <w:r w:rsidRPr="0091352F">
        <w:rPr>
          <w:rFonts w:eastAsia="Calibri"/>
          <w:sz w:val="28"/>
          <w:szCs w:val="28"/>
          <w:lang w:eastAsia="en-US"/>
        </w:rPr>
        <w:t>_____</w:t>
      </w:r>
    </w:p>
    <w:p w:rsidR="00202922" w:rsidRDefault="00202922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1352F">
        <w:rPr>
          <w:rFonts w:eastAsia="Calibri"/>
          <w:sz w:val="28"/>
          <w:szCs w:val="28"/>
          <w:lang w:eastAsia="en-US"/>
        </w:rPr>
        <w:t>Мне известно, что в соответствии с действующим законодательством, я имею право проводить работы по переустройству</w:t>
      </w:r>
      <w:r w:rsidR="00ED2345">
        <w:rPr>
          <w:rFonts w:eastAsia="Calibri"/>
          <w:sz w:val="28"/>
          <w:szCs w:val="28"/>
          <w:lang w:eastAsia="en-US"/>
        </w:rPr>
        <w:t xml:space="preserve"> </w:t>
      </w:r>
      <w:r w:rsidRPr="0091352F">
        <w:rPr>
          <w:rFonts w:eastAsia="Calibri"/>
          <w:sz w:val="28"/>
          <w:szCs w:val="28"/>
          <w:lang w:eastAsia="en-US"/>
        </w:rPr>
        <w:t>и перепланировке переводимого помещения   в   случаях, когда   переустройство и (или) перепланировка затрагивает общее имущество многоквартирного дома, после получения согласия собственников общего имущества многоквартирного дома, не допуская нарушения законных прав и интересов собственников и жителей многоквартирного дома.</w:t>
      </w:r>
      <w:proofErr w:type="gramEnd"/>
    </w:p>
    <w:p w:rsidR="00ED2345" w:rsidRPr="0091352F" w:rsidRDefault="00ED2345" w:rsidP="00ED2345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352F" w:rsidRDefault="0091352F" w:rsidP="00515B6B">
      <w:pPr>
        <w:pStyle w:val="ConsPlusNonformat"/>
        <w:ind w:right="33"/>
        <w:jc w:val="both"/>
        <w:rPr>
          <w:rFonts w:ascii="Times New Roman" w:hAnsi="Times New Roman" w:cs="Times New Roman"/>
          <w:sz w:val="26"/>
          <w:szCs w:val="26"/>
        </w:rPr>
      </w:pPr>
      <w:r w:rsidRPr="00515B6B">
        <w:rPr>
          <w:rFonts w:ascii="Times New Roman" w:hAnsi="Times New Roman" w:cs="Times New Roman"/>
          <w:sz w:val="26"/>
          <w:szCs w:val="26"/>
        </w:rPr>
        <w:t>Приложение (в соответствии с ч. 2 ст. 23 Жилищного кодекса Российской Федерации):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91352F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__________________________________________________________________</w:t>
      </w:r>
    </w:p>
    <w:p w:rsidR="0091352F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</w:t>
      </w:r>
    </w:p>
    <w:p w:rsidR="0091352F" w:rsidRDefault="0091352F" w:rsidP="0091352F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</w:t>
      </w:r>
    </w:p>
    <w:p w:rsidR="00895277" w:rsidRDefault="0091352F" w:rsidP="0091352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__________________________________________________________________</w:t>
      </w:r>
    </w:p>
    <w:p w:rsidR="0091352F" w:rsidRDefault="0091352F" w:rsidP="0091352F">
      <w:pPr>
        <w:spacing w:line="276" w:lineRule="auto"/>
        <w:jc w:val="both"/>
        <w:rPr>
          <w:rFonts w:eastAsia="Calibri"/>
          <w:lang w:eastAsia="en-US"/>
        </w:rPr>
      </w:pPr>
      <w:r>
        <w:rPr>
          <w:sz w:val="26"/>
          <w:szCs w:val="26"/>
        </w:rPr>
        <w:t>5. __________________________________________________________________</w:t>
      </w:r>
    </w:p>
    <w:p w:rsidR="0091352F" w:rsidRDefault="0091352F" w:rsidP="0089527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91352F" w:rsidRDefault="0091352F" w:rsidP="00895277">
      <w:pPr>
        <w:spacing w:line="276" w:lineRule="auto"/>
        <w:ind w:firstLine="851"/>
        <w:jc w:val="both"/>
        <w:rPr>
          <w:rFonts w:eastAsia="Calibri"/>
          <w:lang w:eastAsia="en-US"/>
        </w:rPr>
      </w:pPr>
    </w:p>
    <w:p w:rsidR="00895277" w:rsidRPr="0091352F" w:rsidRDefault="00895277" w:rsidP="00895277">
      <w:pPr>
        <w:spacing w:line="276" w:lineRule="auto"/>
        <w:ind w:firstLine="851"/>
        <w:jc w:val="both"/>
        <w:rPr>
          <w:sz w:val="28"/>
          <w:szCs w:val="28"/>
        </w:rPr>
      </w:pPr>
      <w:r w:rsidRPr="0091352F">
        <w:rPr>
          <w:sz w:val="28"/>
          <w:szCs w:val="28"/>
        </w:rPr>
        <w:t>Настоящим даю согласие Администрации ___________________________________________________  на обработку,</w:t>
      </w:r>
    </w:p>
    <w:p w:rsidR="00895277" w:rsidRPr="00515B6B" w:rsidRDefault="00895277" w:rsidP="00895277">
      <w:pPr>
        <w:spacing w:line="276" w:lineRule="auto"/>
        <w:ind w:left="4813" w:firstLine="851"/>
        <w:jc w:val="both"/>
        <w:rPr>
          <w:rFonts w:eastAsiaTheme="minorHAnsi"/>
          <w:i/>
          <w:lang w:eastAsia="en-US"/>
        </w:rPr>
      </w:pPr>
      <w:r w:rsidRPr="0091352F">
        <w:rPr>
          <w:i/>
          <w:sz w:val="20"/>
          <w:szCs w:val="20"/>
        </w:rPr>
        <w:t xml:space="preserve">                      </w:t>
      </w:r>
      <w:r w:rsidR="00515B6B">
        <w:rPr>
          <w:i/>
          <w:sz w:val="20"/>
          <w:szCs w:val="20"/>
        </w:rPr>
        <w:t xml:space="preserve">      </w:t>
      </w:r>
      <w:r w:rsidRPr="0091352F">
        <w:rPr>
          <w:i/>
          <w:sz w:val="20"/>
          <w:szCs w:val="20"/>
        </w:rPr>
        <w:t xml:space="preserve">          </w:t>
      </w:r>
      <w:r w:rsidRPr="00515B6B">
        <w:rPr>
          <w:i/>
        </w:rPr>
        <w:t>(наименование муниципального образования)</w:t>
      </w:r>
    </w:p>
    <w:p w:rsidR="00895277" w:rsidRPr="0091352F" w:rsidRDefault="00895277" w:rsidP="00895277">
      <w:pPr>
        <w:spacing w:line="276" w:lineRule="auto"/>
        <w:jc w:val="both"/>
        <w:rPr>
          <w:sz w:val="28"/>
          <w:szCs w:val="28"/>
        </w:rPr>
      </w:pPr>
      <w:r w:rsidRPr="0091352F">
        <w:rPr>
          <w:sz w:val="28"/>
          <w:szCs w:val="28"/>
        </w:rPr>
        <w:t xml:space="preserve"> </w:t>
      </w:r>
      <w:proofErr w:type="gramStart"/>
      <w:r w:rsidRPr="0091352F">
        <w:rPr>
          <w:sz w:val="28"/>
          <w:szCs w:val="28"/>
        </w:rPr>
        <w:t xml:space="preserve">включая </w:t>
      </w:r>
      <w:r w:rsidRPr="0091352F">
        <w:rPr>
          <w:rFonts w:eastAsiaTheme="minorHAnsi"/>
          <w:sz w:val="28"/>
          <w:szCs w:val="28"/>
        </w:rPr>
        <w:t xml:space="preserve">сбор, </w:t>
      </w:r>
      <w:r w:rsidRPr="0091352F">
        <w:rPr>
          <w:rFonts w:eastAsiaTheme="minorHAnsi"/>
          <w:sz w:val="28"/>
          <w:szCs w:val="28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91352F">
        <w:rPr>
          <w:sz w:val="28"/>
          <w:szCs w:val="28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</w:t>
      </w:r>
      <w:r w:rsidR="00515B6B">
        <w:rPr>
          <w:sz w:val="28"/>
          <w:szCs w:val="28"/>
        </w:rPr>
        <w:t xml:space="preserve"> документов).</w:t>
      </w:r>
      <w:proofErr w:type="gramEnd"/>
    </w:p>
    <w:p w:rsidR="00895277" w:rsidRPr="0091352F" w:rsidRDefault="00895277" w:rsidP="008952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действует _________________________________________________________________________________</w:t>
      </w:r>
    </w:p>
    <w:p w:rsidR="00895277" w:rsidRPr="0091352F" w:rsidRDefault="00895277" w:rsidP="00895277">
      <w:pPr>
        <w:ind w:left="2832" w:firstLine="708"/>
        <w:jc w:val="center"/>
        <w:rPr>
          <w:i/>
          <w:sz w:val="20"/>
          <w:szCs w:val="20"/>
        </w:rPr>
      </w:pPr>
      <w:proofErr w:type="gramStart"/>
      <w:r w:rsidRPr="0091352F">
        <w:rPr>
          <w:i/>
          <w:sz w:val="20"/>
          <w:szCs w:val="20"/>
        </w:rPr>
        <w:t>(</w:t>
      </w:r>
      <w:r w:rsidRPr="0091352F">
        <w:rPr>
          <w:rFonts w:eastAsia="Times New Roman"/>
          <w:i/>
          <w:sz w:val="20"/>
          <w:szCs w:val="20"/>
        </w:rPr>
        <w:t xml:space="preserve">в течение периода с момента предоставления персональных данных до момента </w:t>
      </w:r>
      <w:r w:rsidR="00515B6B">
        <w:rPr>
          <w:rFonts w:eastAsia="Times New Roman"/>
          <w:i/>
          <w:sz w:val="20"/>
          <w:szCs w:val="20"/>
        </w:rPr>
        <w:t>получения результата муниципальной услуги</w:t>
      </w:r>
      <w:r w:rsidRPr="0091352F">
        <w:rPr>
          <w:i/>
          <w:sz w:val="20"/>
          <w:szCs w:val="20"/>
        </w:rPr>
        <w:t xml:space="preserve">, </w:t>
      </w:r>
      <w:proofErr w:type="gramEnd"/>
    </w:p>
    <w:p w:rsidR="00895277" w:rsidRPr="0091352F" w:rsidRDefault="00895277" w:rsidP="00895277">
      <w:pPr>
        <w:ind w:left="2832" w:firstLine="708"/>
        <w:jc w:val="center"/>
        <w:rPr>
          <w:i/>
          <w:sz w:val="20"/>
          <w:szCs w:val="20"/>
        </w:rPr>
      </w:pPr>
      <w:r w:rsidRPr="0091352F">
        <w:rPr>
          <w:i/>
          <w:sz w:val="20"/>
          <w:szCs w:val="20"/>
        </w:rPr>
        <w:t>до момента отзыва согласия, в течение иного определенного срока (определяется заявителем)</w:t>
      </w:r>
    </w:p>
    <w:p w:rsidR="00895277" w:rsidRPr="0091352F" w:rsidRDefault="00895277" w:rsidP="00895277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52F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895277" w:rsidRPr="0091352F" w:rsidRDefault="00895277" w:rsidP="00895277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895277" w:rsidRPr="0091352F" w:rsidRDefault="00895277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 </w:t>
      </w:r>
    </w:p>
    <w:p w:rsidR="00895277" w:rsidRPr="0091352F" w:rsidRDefault="00895277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«____»  _________ 20 ___ г.                   ________________________                           _____________________________________________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1352F">
        <w:rPr>
          <w:lang w:eastAsia="en-US"/>
        </w:rPr>
        <w:t xml:space="preserve">                                             </w:t>
      </w:r>
      <w:r w:rsidRPr="0091352F">
        <w:rPr>
          <w:i/>
          <w:lang w:eastAsia="en-US"/>
        </w:rPr>
        <w:t xml:space="preserve">                          </w:t>
      </w:r>
      <w:r w:rsidR="00515B6B">
        <w:rPr>
          <w:i/>
          <w:lang w:eastAsia="en-US"/>
        </w:rPr>
        <w:t xml:space="preserve">    </w:t>
      </w:r>
      <w:r w:rsidRPr="0091352F">
        <w:rPr>
          <w:i/>
          <w:lang w:eastAsia="en-US"/>
        </w:rPr>
        <w:t xml:space="preserve">      </w:t>
      </w:r>
      <w:r w:rsidRPr="00515B6B">
        <w:rPr>
          <w:i/>
          <w:sz w:val="20"/>
          <w:szCs w:val="20"/>
          <w:lang w:eastAsia="en-US"/>
        </w:rPr>
        <w:t xml:space="preserve">Подпись заявителя                                      </w:t>
      </w:r>
      <w:r w:rsidR="00515B6B">
        <w:rPr>
          <w:i/>
          <w:sz w:val="20"/>
          <w:szCs w:val="20"/>
          <w:lang w:eastAsia="en-US"/>
        </w:rPr>
        <w:t xml:space="preserve">              </w:t>
      </w:r>
      <w:r w:rsidRPr="00515B6B">
        <w:rPr>
          <w:i/>
          <w:sz w:val="20"/>
          <w:szCs w:val="20"/>
          <w:lang w:eastAsia="en-US"/>
        </w:rPr>
        <w:t xml:space="preserve">                         расшифровка подписи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895277" w:rsidRPr="0091352F" w:rsidRDefault="00895277" w:rsidP="00895277">
      <w:pPr>
        <w:tabs>
          <w:tab w:val="left" w:pos="3555"/>
        </w:tabs>
        <w:ind w:right="251"/>
        <w:rPr>
          <w:lang w:eastAsia="en-US"/>
        </w:rPr>
      </w:pPr>
      <w:r w:rsidRPr="0091352F">
        <w:rPr>
          <w:lang w:eastAsia="en-US"/>
        </w:rPr>
        <w:t xml:space="preserve">   «____»  _________ 20 ___ г.                    ________________________                           _____________________________________________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1352F">
        <w:rPr>
          <w:lang w:eastAsia="en-US"/>
        </w:rPr>
        <w:t xml:space="preserve">                                                                   </w:t>
      </w:r>
      <w:r w:rsidR="00515B6B">
        <w:rPr>
          <w:lang w:eastAsia="en-US"/>
        </w:rPr>
        <w:t xml:space="preserve">    </w:t>
      </w:r>
      <w:r w:rsidRPr="0091352F">
        <w:rPr>
          <w:lang w:eastAsia="en-US"/>
        </w:rPr>
        <w:t xml:space="preserve">     </w:t>
      </w:r>
      <w:r w:rsidRPr="0091352F">
        <w:rPr>
          <w:i/>
          <w:lang w:eastAsia="en-US"/>
        </w:rPr>
        <w:t xml:space="preserve">  </w:t>
      </w:r>
      <w:r w:rsidRPr="00515B6B">
        <w:rPr>
          <w:i/>
          <w:sz w:val="20"/>
          <w:szCs w:val="20"/>
          <w:lang w:eastAsia="en-US"/>
        </w:rPr>
        <w:t xml:space="preserve">Подпись специалиста,                           </w:t>
      </w:r>
      <w:r w:rsidR="00515B6B">
        <w:rPr>
          <w:i/>
          <w:sz w:val="20"/>
          <w:szCs w:val="20"/>
          <w:lang w:eastAsia="en-US"/>
        </w:rPr>
        <w:t xml:space="preserve">              </w:t>
      </w:r>
      <w:r w:rsidRPr="00515B6B">
        <w:rPr>
          <w:i/>
          <w:sz w:val="20"/>
          <w:szCs w:val="20"/>
          <w:lang w:eastAsia="en-US"/>
        </w:rPr>
        <w:t xml:space="preserve">                                  расшифровка подписи</w:t>
      </w:r>
    </w:p>
    <w:p w:rsidR="00895277" w:rsidRPr="00515B6B" w:rsidRDefault="00895277" w:rsidP="00895277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515B6B">
        <w:rPr>
          <w:i/>
          <w:sz w:val="20"/>
          <w:szCs w:val="20"/>
          <w:lang w:eastAsia="en-US"/>
        </w:rPr>
        <w:t xml:space="preserve">                                                       </w:t>
      </w:r>
      <w:r w:rsidR="00515B6B">
        <w:rPr>
          <w:i/>
          <w:sz w:val="20"/>
          <w:szCs w:val="20"/>
          <w:lang w:eastAsia="en-US"/>
        </w:rPr>
        <w:t xml:space="preserve">                    </w:t>
      </w:r>
      <w:r w:rsidRPr="00515B6B">
        <w:rPr>
          <w:i/>
          <w:sz w:val="20"/>
          <w:szCs w:val="20"/>
          <w:lang w:eastAsia="en-US"/>
        </w:rPr>
        <w:t xml:space="preserve">                  </w:t>
      </w:r>
      <w:proofErr w:type="gramStart"/>
      <w:r w:rsidRPr="00515B6B">
        <w:rPr>
          <w:i/>
          <w:sz w:val="20"/>
          <w:szCs w:val="20"/>
          <w:lang w:eastAsia="en-US"/>
        </w:rPr>
        <w:t>принявшего</w:t>
      </w:r>
      <w:proofErr w:type="gramEnd"/>
      <w:r w:rsidRPr="00515B6B">
        <w:rPr>
          <w:i/>
          <w:sz w:val="20"/>
          <w:szCs w:val="20"/>
          <w:lang w:eastAsia="en-US"/>
        </w:rPr>
        <w:t xml:space="preserve"> заявление                </w:t>
      </w:r>
    </w:p>
    <w:p w:rsidR="00202922" w:rsidRPr="0091352F" w:rsidRDefault="00202922" w:rsidP="00895277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b/>
          <w:lang w:eastAsia="en-US"/>
        </w:rPr>
      </w:pPr>
    </w:p>
    <w:p w:rsidR="00202922" w:rsidRPr="0091352F" w:rsidRDefault="00202922" w:rsidP="00202922">
      <w:pPr>
        <w:widowControl/>
        <w:tabs>
          <w:tab w:val="left" w:pos="900"/>
        </w:tabs>
        <w:autoSpaceDE/>
        <w:autoSpaceDN/>
        <w:adjustRightInd/>
        <w:spacing w:after="200" w:line="276" w:lineRule="auto"/>
        <w:rPr>
          <w:rFonts w:eastAsia="Calibri"/>
          <w:b/>
          <w:lang w:eastAsia="en-US"/>
        </w:rPr>
      </w:pPr>
    </w:p>
    <w:p w:rsidR="009F082D" w:rsidRPr="0091352F" w:rsidRDefault="009F082D" w:rsidP="009F082D">
      <w:pPr>
        <w:rPr>
          <w:lang w:eastAsia="en-US"/>
        </w:rPr>
      </w:pPr>
    </w:p>
    <w:sectPr w:rsidR="009F082D" w:rsidRPr="0091352F" w:rsidSect="0082348C">
      <w:headerReference w:type="default" r:id="rId17"/>
      <w:footerReference w:type="default" r:id="rId18"/>
      <w:pgSz w:w="16837" w:h="23810"/>
      <w:pgMar w:top="567" w:right="567" w:bottom="567" w:left="993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0F" w:rsidRDefault="00EF450F" w:rsidP="004D6E54">
      <w:r>
        <w:separator/>
      </w:r>
    </w:p>
  </w:endnote>
  <w:endnote w:type="continuationSeparator" w:id="0">
    <w:p w:rsidR="00EF450F" w:rsidRDefault="00EF450F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BE" w:rsidRDefault="00A03EB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EBE" w:rsidRPr="00A01E32" w:rsidRDefault="00A03EB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0F" w:rsidRDefault="00EF450F" w:rsidP="004D6E54">
      <w:r>
        <w:separator/>
      </w:r>
    </w:p>
  </w:footnote>
  <w:footnote w:type="continuationSeparator" w:id="0">
    <w:p w:rsidR="00EF450F" w:rsidRDefault="00EF450F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A03EBE" w:rsidRDefault="00687466">
        <w:pPr>
          <w:pStyle w:val="a4"/>
          <w:jc w:val="center"/>
        </w:pPr>
        <w:r>
          <w:fldChar w:fldCharType="begin"/>
        </w:r>
        <w:r w:rsidR="00A03EBE">
          <w:instrText>PAGE   \* MERGEFORMAT</w:instrText>
        </w:r>
        <w:r>
          <w:fldChar w:fldCharType="separate"/>
        </w:r>
        <w:r w:rsidR="00CD79AB">
          <w:rPr>
            <w:noProof/>
          </w:rPr>
          <w:t>1</w:t>
        </w:r>
        <w:r>
          <w:fldChar w:fldCharType="end"/>
        </w:r>
      </w:p>
    </w:sdtContent>
  </w:sdt>
  <w:p w:rsidR="00A03EBE" w:rsidRDefault="00A03EB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A03EBE" w:rsidRDefault="00687466">
        <w:pPr>
          <w:pStyle w:val="a4"/>
          <w:jc w:val="center"/>
        </w:pPr>
        <w:r>
          <w:fldChar w:fldCharType="begin"/>
        </w:r>
        <w:r w:rsidR="00A03EBE">
          <w:instrText>PAGE   \* MERGEFORMAT</w:instrText>
        </w:r>
        <w:r>
          <w:fldChar w:fldCharType="separate"/>
        </w:r>
        <w:r w:rsidR="00CD79AB">
          <w:rPr>
            <w:noProof/>
          </w:rPr>
          <w:t>11</w:t>
        </w:r>
        <w:r>
          <w:fldChar w:fldCharType="end"/>
        </w:r>
      </w:p>
    </w:sdtContent>
  </w:sdt>
  <w:p w:rsidR="00A03EBE" w:rsidRDefault="00A03EB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02E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766D"/>
    <w:multiLevelType w:val="hybridMultilevel"/>
    <w:tmpl w:val="6CD6DC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274C"/>
    <w:multiLevelType w:val="hybridMultilevel"/>
    <w:tmpl w:val="0764C24E"/>
    <w:lvl w:ilvl="0" w:tplc="757A52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A76"/>
    <w:multiLevelType w:val="hybridMultilevel"/>
    <w:tmpl w:val="24E0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C1CC9"/>
    <w:multiLevelType w:val="hybridMultilevel"/>
    <w:tmpl w:val="59A4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E386F"/>
    <w:multiLevelType w:val="hybridMultilevel"/>
    <w:tmpl w:val="202E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52AE3"/>
    <w:multiLevelType w:val="hybridMultilevel"/>
    <w:tmpl w:val="0980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F04103B"/>
    <w:multiLevelType w:val="hybridMultilevel"/>
    <w:tmpl w:val="AA0C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077CC"/>
    <w:multiLevelType w:val="hybridMultilevel"/>
    <w:tmpl w:val="927E4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3F7B"/>
    <w:multiLevelType w:val="hybridMultilevel"/>
    <w:tmpl w:val="04C2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F07EF"/>
    <w:multiLevelType w:val="hybridMultilevel"/>
    <w:tmpl w:val="2F8C60D8"/>
    <w:lvl w:ilvl="0" w:tplc="744AB18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D2DE2"/>
    <w:multiLevelType w:val="hybridMultilevel"/>
    <w:tmpl w:val="0C0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A4743"/>
    <w:multiLevelType w:val="hybridMultilevel"/>
    <w:tmpl w:val="6FCE9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2"/>
  </w:num>
  <w:num w:numId="5">
    <w:abstractNumId w:val="11"/>
  </w:num>
  <w:num w:numId="6">
    <w:abstractNumId w:val="16"/>
  </w:num>
  <w:num w:numId="7">
    <w:abstractNumId w:val="0"/>
  </w:num>
  <w:num w:numId="8">
    <w:abstractNumId w:val="15"/>
  </w:num>
  <w:num w:numId="9">
    <w:abstractNumId w:val="9"/>
  </w:num>
  <w:num w:numId="10">
    <w:abstractNumId w:val="13"/>
  </w:num>
  <w:num w:numId="11">
    <w:abstractNumId w:val="3"/>
  </w:num>
  <w:num w:numId="12">
    <w:abstractNumId w:val="4"/>
  </w:num>
  <w:num w:numId="13">
    <w:abstractNumId w:val="1"/>
  </w:num>
  <w:num w:numId="14">
    <w:abstractNumId w:val="19"/>
  </w:num>
  <w:num w:numId="15">
    <w:abstractNumId w:val="12"/>
  </w:num>
  <w:num w:numId="16">
    <w:abstractNumId w:val="5"/>
  </w:num>
  <w:num w:numId="17">
    <w:abstractNumId w:val="18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23E8"/>
    <w:rsid w:val="000153F2"/>
    <w:rsid w:val="000203D8"/>
    <w:rsid w:val="00034098"/>
    <w:rsid w:val="0003423C"/>
    <w:rsid w:val="000418CA"/>
    <w:rsid w:val="00050CCD"/>
    <w:rsid w:val="00051ABB"/>
    <w:rsid w:val="000732DB"/>
    <w:rsid w:val="0007371D"/>
    <w:rsid w:val="000976E3"/>
    <w:rsid w:val="000A08D6"/>
    <w:rsid w:val="000A1FA8"/>
    <w:rsid w:val="000C2E44"/>
    <w:rsid w:val="000C516C"/>
    <w:rsid w:val="000D2090"/>
    <w:rsid w:val="000E4BFB"/>
    <w:rsid w:val="000F5D68"/>
    <w:rsid w:val="00123F7F"/>
    <w:rsid w:val="00155408"/>
    <w:rsid w:val="0017586F"/>
    <w:rsid w:val="00193F10"/>
    <w:rsid w:val="001977BD"/>
    <w:rsid w:val="00197C6A"/>
    <w:rsid w:val="001A1580"/>
    <w:rsid w:val="001A1899"/>
    <w:rsid w:val="001A49F6"/>
    <w:rsid w:val="001B3D74"/>
    <w:rsid w:val="001D1366"/>
    <w:rsid w:val="001D1741"/>
    <w:rsid w:val="001D30BF"/>
    <w:rsid w:val="001D50A3"/>
    <w:rsid w:val="001F2B2A"/>
    <w:rsid w:val="001F54C7"/>
    <w:rsid w:val="00202922"/>
    <w:rsid w:val="00204748"/>
    <w:rsid w:val="00204835"/>
    <w:rsid w:val="00221907"/>
    <w:rsid w:val="0022696E"/>
    <w:rsid w:val="00235D54"/>
    <w:rsid w:val="00241BAF"/>
    <w:rsid w:val="00261115"/>
    <w:rsid w:val="00265C0F"/>
    <w:rsid w:val="00272C27"/>
    <w:rsid w:val="002757BB"/>
    <w:rsid w:val="002846D4"/>
    <w:rsid w:val="002900BF"/>
    <w:rsid w:val="0029413A"/>
    <w:rsid w:val="002A6EEB"/>
    <w:rsid w:val="002B0657"/>
    <w:rsid w:val="002B40E1"/>
    <w:rsid w:val="002C035D"/>
    <w:rsid w:val="002C5520"/>
    <w:rsid w:val="002C5596"/>
    <w:rsid w:val="002C6137"/>
    <w:rsid w:val="002D0A86"/>
    <w:rsid w:val="002D545D"/>
    <w:rsid w:val="002E038E"/>
    <w:rsid w:val="00310243"/>
    <w:rsid w:val="003273EE"/>
    <w:rsid w:val="00332023"/>
    <w:rsid w:val="003643BA"/>
    <w:rsid w:val="00364D28"/>
    <w:rsid w:val="00377F94"/>
    <w:rsid w:val="003B0A83"/>
    <w:rsid w:val="003B2A01"/>
    <w:rsid w:val="003C389D"/>
    <w:rsid w:val="003C5BAD"/>
    <w:rsid w:val="003C6598"/>
    <w:rsid w:val="003D3197"/>
    <w:rsid w:val="003D6689"/>
    <w:rsid w:val="003D7229"/>
    <w:rsid w:val="003E52B7"/>
    <w:rsid w:val="0041545E"/>
    <w:rsid w:val="00416C9C"/>
    <w:rsid w:val="004374B3"/>
    <w:rsid w:val="004415E0"/>
    <w:rsid w:val="004457B7"/>
    <w:rsid w:val="00465603"/>
    <w:rsid w:val="0046684E"/>
    <w:rsid w:val="0047422E"/>
    <w:rsid w:val="00483D71"/>
    <w:rsid w:val="00483FC8"/>
    <w:rsid w:val="004A5D2A"/>
    <w:rsid w:val="004C0102"/>
    <w:rsid w:val="004D6E54"/>
    <w:rsid w:val="004E39C7"/>
    <w:rsid w:val="004F339B"/>
    <w:rsid w:val="00503799"/>
    <w:rsid w:val="005045AF"/>
    <w:rsid w:val="00515B6B"/>
    <w:rsid w:val="0053584F"/>
    <w:rsid w:val="00535B0E"/>
    <w:rsid w:val="00536B58"/>
    <w:rsid w:val="0054612F"/>
    <w:rsid w:val="00555AC7"/>
    <w:rsid w:val="0055746D"/>
    <w:rsid w:val="005622BC"/>
    <w:rsid w:val="00563314"/>
    <w:rsid w:val="0057071C"/>
    <w:rsid w:val="00571E00"/>
    <w:rsid w:val="00590A0C"/>
    <w:rsid w:val="005A0BD5"/>
    <w:rsid w:val="005D4A45"/>
    <w:rsid w:val="005D77AE"/>
    <w:rsid w:val="006013EF"/>
    <w:rsid w:val="00604B9B"/>
    <w:rsid w:val="00612E17"/>
    <w:rsid w:val="006163F9"/>
    <w:rsid w:val="00635EDE"/>
    <w:rsid w:val="00640B7E"/>
    <w:rsid w:val="006427BB"/>
    <w:rsid w:val="0064782E"/>
    <w:rsid w:val="00653857"/>
    <w:rsid w:val="0066746B"/>
    <w:rsid w:val="0067181F"/>
    <w:rsid w:val="00684D93"/>
    <w:rsid w:val="00687466"/>
    <w:rsid w:val="00691F40"/>
    <w:rsid w:val="0069262E"/>
    <w:rsid w:val="006A3BC1"/>
    <w:rsid w:val="006B43F9"/>
    <w:rsid w:val="006C12C2"/>
    <w:rsid w:val="006D2069"/>
    <w:rsid w:val="006D43CD"/>
    <w:rsid w:val="006E38B6"/>
    <w:rsid w:val="006F09B1"/>
    <w:rsid w:val="006F7298"/>
    <w:rsid w:val="0070397A"/>
    <w:rsid w:val="00704AD2"/>
    <w:rsid w:val="00717B34"/>
    <w:rsid w:val="00726245"/>
    <w:rsid w:val="00736959"/>
    <w:rsid w:val="00744B58"/>
    <w:rsid w:val="00747FC4"/>
    <w:rsid w:val="00751ED6"/>
    <w:rsid w:val="00752A9F"/>
    <w:rsid w:val="00771ACB"/>
    <w:rsid w:val="007840B8"/>
    <w:rsid w:val="00786ADC"/>
    <w:rsid w:val="007C7A81"/>
    <w:rsid w:val="007E52AB"/>
    <w:rsid w:val="007F0290"/>
    <w:rsid w:val="007F1256"/>
    <w:rsid w:val="007F2853"/>
    <w:rsid w:val="00800A9E"/>
    <w:rsid w:val="008123FA"/>
    <w:rsid w:val="008162F6"/>
    <w:rsid w:val="0082348C"/>
    <w:rsid w:val="0083450F"/>
    <w:rsid w:val="00834A57"/>
    <w:rsid w:val="00844F6F"/>
    <w:rsid w:val="00853741"/>
    <w:rsid w:val="00857D85"/>
    <w:rsid w:val="0087251F"/>
    <w:rsid w:val="00875068"/>
    <w:rsid w:val="00881992"/>
    <w:rsid w:val="008862BA"/>
    <w:rsid w:val="00891F53"/>
    <w:rsid w:val="00895277"/>
    <w:rsid w:val="00896058"/>
    <w:rsid w:val="008A2B44"/>
    <w:rsid w:val="008A3C8B"/>
    <w:rsid w:val="008A7E1B"/>
    <w:rsid w:val="008C7532"/>
    <w:rsid w:val="008E4B30"/>
    <w:rsid w:val="008F147B"/>
    <w:rsid w:val="008F37B5"/>
    <w:rsid w:val="008F65A8"/>
    <w:rsid w:val="009004A4"/>
    <w:rsid w:val="0091137E"/>
    <w:rsid w:val="0091352F"/>
    <w:rsid w:val="00916D36"/>
    <w:rsid w:val="00930E18"/>
    <w:rsid w:val="00955C61"/>
    <w:rsid w:val="00963589"/>
    <w:rsid w:val="00965434"/>
    <w:rsid w:val="0097594D"/>
    <w:rsid w:val="00976D56"/>
    <w:rsid w:val="00995418"/>
    <w:rsid w:val="00996A11"/>
    <w:rsid w:val="009A08E0"/>
    <w:rsid w:val="009A7230"/>
    <w:rsid w:val="009A749C"/>
    <w:rsid w:val="009B2115"/>
    <w:rsid w:val="009B215C"/>
    <w:rsid w:val="009B270D"/>
    <w:rsid w:val="009C1E73"/>
    <w:rsid w:val="009C6056"/>
    <w:rsid w:val="009D59F1"/>
    <w:rsid w:val="009D6991"/>
    <w:rsid w:val="009E6D60"/>
    <w:rsid w:val="009F082D"/>
    <w:rsid w:val="00A01E32"/>
    <w:rsid w:val="00A03EBE"/>
    <w:rsid w:val="00A135B8"/>
    <w:rsid w:val="00A21096"/>
    <w:rsid w:val="00A30E83"/>
    <w:rsid w:val="00A3757B"/>
    <w:rsid w:val="00A4613F"/>
    <w:rsid w:val="00A51592"/>
    <w:rsid w:val="00A719CA"/>
    <w:rsid w:val="00A90D2B"/>
    <w:rsid w:val="00A9336F"/>
    <w:rsid w:val="00A9380F"/>
    <w:rsid w:val="00A97E53"/>
    <w:rsid w:val="00AB0B9F"/>
    <w:rsid w:val="00AB4FCD"/>
    <w:rsid w:val="00AB683F"/>
    <w:rsid w:val="00AC35D6"/>
    <w:rsid w:val="00AC6E4C"/>
    <w:rsid w:val="00AE1790"/>
    <w:rsid w:val="00AF059A"/>
    <w:rsid w:val="00AF11C0"/>
    <w:rsid w:val="00B1227B"/>
    <w:rsid w:val="00B14CF1"/>
    <w:rsid w:val="00B15111"/>
    <w:rsid w:val="00B20BB7"/>
    <w:rsid w:val="00B22520"/>
    <w:rsid w:val="00B3376C"/>
    <w:rsid w:val="00B5515C"/>
    <w:rsid w:val="00B646ED"/>
    <w:rsid w:val="00B670F7"/>
    <w:rsid w:val="00BB2243"/>
    <w:rsid w:val="00BB2804"/>
    <w:rsid w:val="00BC0C20"/>
    <w:rsid w:val="00BC25E1"/>
    <w:rsid w:val="00BD0EA9"/>
    <w:rsid w:val="00BE02A6"/>
    <w:rsid w:val="00BE39CB"/>
    <w:rsid w:val="00C14593"/>
    <w:rsid w:val="00C24329"/>
    <w:rsid w:val="00C243D0"/>
    <w:rsid w:val="00C3265D"/>
    <w:rsid w:val="00C33CB5"/>
    <w:rsid w:val="00C4026E"/>
    <w:rsid w:val="00C4290C"/>
    <w:rsid w:val="00C661D3"/>
    <w:rsid w:val="00C85FAC"/>
    <w:rsid w:val="00C87337"/>
    <w:rsid w:val="00CC3F8E"/>
    <w:rsid w:val="00CC5845"/>
    <w:rsid w:val="00CD0AFE"/>
    <w:rsid w:val="00CD79AB"/>
    <w:rsid w:val="00CE0060"/>
    <w:rsid w:val="00CE11D7"/>
    <w:rsid w:val="00CF45EC"/>
    <w:rsid w:val="00CF4884"/>
    <w:rsid w:val="00D03881"/>
    <w:rsid w:val="00D05000"/>
    <w:rsid w:val="00D1038B"/>
    <w:rsid w:val="00D125C1"/>
    <w:rsid w:val="00D34327"/>
    <w:rsid w:val="00D429DF"/>
    <w:rsid w:val="00D71DC4"/>
    <w:rsid w:val="00D75855"/>
    <w:rsid w:val="00D83DF3"/>
    <w:rsid w:val="00D841E3"/>
    <w:rsid w:val="00DA4972"/>
    <w:rsid w:val="00DA6B97"/>
    <w:rsid w:val="00DB1E8F"/>
    <w:rsid w:val="00DB3A86"/>
    <w:rsid w:val="00DC127F"/>
    <w:rsid w:val="00DC71F5"/>
    <w:rsid w:val="00DE23AC"/>
    <w:rsid w:val="00DF7289"/>
    <w:rsid w:val="00E02766"/>
    <w:rsid w:val="00E07C15"/>
    <w:rsid w:val="00E21C88"/>
    <w:rsid w:val="00E228DB"/>
    <w:rsid w:val="00E23C86"/>
    <w:rsid w:val="00E24139"/>
    <w:rsid w:val="00E46254"/>
    <w:rsid w:val="00E46739"/>
    <w:rsid w:val="00E80901"/>
    <w:rsid w:val="00E856E6"/>
    <w:rsid w:val="00E92882"/>
    <w:rsid w:val="00E939E3"/>
    <w:rsid w:val="00EA46B7"/>
    <w:rsid w:val="00EA6426"/>
    <w:rsid w:val="00EB12E4"/>
    <w:rsid w:val="00EB7FD6"/>
    <w:rsid w:val="00ED2345"/>
    <w:rsid w:val="00EE1265"/>
    <w:rsid w:val="00EF39FD"/>
    <w:rsid w:val="00EF450F"/>
    <w:rsid w:val="00F02718"/>
    <w:rsid w:val="00F312BA"/>
    <w:rsid w:val="00F36778"/>
    <w:rsid w:val="00F44ED6"/>
    <w:rsid w:val="00F460F7"/>
    <w:rsid w:val="00F500DB"/>
    <w:rsid w:val="00F56BB4"/>
    <w:rsid w:val="00F66DCD"/>
    <w:rsid w:val="00F86640"/>
    <w:rsid w:val="00FA08DB"/>
    <w:rsid w:val="00FB3AD5"/>
    <w:rsid w:val="00FC3A4F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CD79AB"/>
  </w:style>
  <w:style w:type="paragraph" w:styleId="2">
    <w:name w:val="Body Text 2"/>
    <w:basedOn w:val="a"/>
    <w:link w:val="20"/>
    <w:rsid w:val="00CD79AB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CD7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D50A3"/>
    <w:rPr>
      <w:color w:val="0000FF" w:themeColor="hyperlink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F3677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F36778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F367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3677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36778"/>
    <w:rPr>
      <w:vertAlign w:val="superscript"/>
    </w:rPr>
  </w:style>
  <w:style w:type="paragraph" w:styleId="af2">
    <w:name w:val="List Paragraph"/>
    <w:basedOn w:val="a"/>
    <w:uiPriority w:val="34"/>
    <w:qFormat/>
    <w:rsid w:val="008F65A8"/>
    <w:pPr>
      <w:ind w:left="720"/>
      <w:contextualSpacing/>
    </w:pPr>
  </w:style>
  <w:style w:type="character" w:customStyle="1" w:styleId="highlighthighlightactive">
    <w:name w:val="highlight highlight_active"/>
    <w:basedOn w:val="a0"/>
    <w:rsid w:val="00CD79AB"/>
  </w:style>
  <w:style w:type="paragraph" w:styleId="2">
    <w:name w:val="Body Text 2"/>
    <w:basedOn w:val="a"/>
    <w:link w:val="20"/>
    <w:rsid w:val="00CD79AB"/>
    <w:pPr>
      <w:widowControl/>
      <w:autoSpaceDE/>
      <w:autoSpaceDN/>
      <w:adjustRightInd/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CD79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9D03C797DF9A34E5E1AEA8B97061EAD6571108500CE4FD21E25F619D2433D8AB6C37F5AAA0695J4E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D03C797DF9A34E5E1AEA8B97061EAD6571108500CE4FD21E25F619D2433D8AB6C37F5AAA0695J4E0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D03C797DF9A34E5E1AEA8B97061EAD6571108500CE4FD21E25F619D2433D8AB6C37F5AAA0695J4E0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9F7A0DDE3A6963A0D7B1F71670BC40835329A9E1E132F91B397E1FBA8LEA5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9F7A0DDE3A6963A0D7B1F71670BC40835329A9E1E132F91B397E1FBA8LEA5I" TargetMode="External"/><Relationship Id="rId14" Type="http://schemas.openxmlformats.org/officeDocument/2006/relationships/hyperlink" Target="consultantplus://offline/ref=E9D03C797DF9A34E5E1AEA8B97061EAD6571108500CE4FD21E25F619D2433D8AB6C37F5AAA0695J4E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9BA3-3E3D-4CAD-A75C-B76C99B8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5718</Words>
  <Characters>32594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2017-03-27T13:02:00Z</cp:lastPrinted>
  <dcterms:created xsi:type="dcterms:W3CDTF">2018-05-20T22:27:00Z</dcterms:created>
  <dcterms:modified xsi:type="dcterms:W3CDTF">2018-05-20T22:27:00Z</dcterms:modified>
</cp:coreProperties>
</file>