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19" w:rsidRDefault="009E3919" w:rsidP="009E3919">
      <w:pPr>
        <w:jc w:val="center"/>
        <w:rPr>
          <w:rFonts w:ascii="Times New Roman" w:eastAsia="Times New Roman" w:hAnsi="Times New Roman" w:cs="Times New Roman"/>
          <w:b/>
          <w:bCs/>
          <w:color w:val="000000"/>
          <w:sz w:val="28"/>
          <w:szCs w:val="28"/>
          <w:lang w:eastAsia="ru-RU"/>
        </w:rPr>
      </w:pPr>
      <w:bookmarkStart w:id="0" w:name="_GoBack"/>
      <w:r>
        <w:rPr>
          <w:noProof/>
          <w:lang w:eastAsia="ru-RU"/>
        </w:rPr>
        <w:drawing>
          <wp:inline distT="0" distB="0" distL="0" distR="0">
            <wp:extent cx="676275" cy="647700"/>
            <wp:effectExtent l="19050" t="0" r="9525" b="0"/>
            <wp:docPr id="1" name="Gerb" descr="Ãåð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Ãåðá"/>
                    <pic:cNvPicPr>
                      <a:picLocks noChangeAspect="1" noChangeArrowheads="1"/>
                    </pic:cNvPicPr>
                  </pic:nvPicPr>
                  <pic:blipFill>
                    <a:blip r:embed="rId7" r:link="rId8"/>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9E3919"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32"/>
          <w:szCs w:val="32"/>
          <w:lang w:eastAsia="ru-RU"/>
        </w:rPr>
      </w:pPr>
      <w:r w:rsidRPr="00B72101">
        <w:rPr>
          <w:rFonts w:ascii="Times New Roman" w:eastAsia="Times New Roman" w:hAnsi="Times New Roman" w:cs="Times New Roman"/>
          <w:b/>
          <w:bCs/>
          <w:color w:val="000000"/>
          <w:sz w:val="32"/>
          <w:szCs w:val="32"/>
          <w:lang w:eastAsia="ru-RU"/>
        </w:rPr>
        <w:t>Республика Карелия</w:t>
      </w:r>
    </w:p>
    <w:p w:rsidR="009E3919" w:rsidRPr="00B72101" w:rsidRDefault="009E3919" w:rsidP="009E3919">
      <w:pPr>
        <w:jc w:val="center"/>
        <w:rPr>
          <w:rFonts w:ascii="Times New Roman" w:eastAsia="Times New Roman" w:hAnsi="Times New Roman" w:cs="Times New Roman"/>
          <w:b/>
          <w:bCs/>
          <w:color w:val="000000"/>
          <w:sz w:val="32"/>
          <w:szCs w:val="32"/>
          <w:lang w:eastAsia="ru-RU"/>
        </w:rPr>
      </w:pPr>
    </w:p>
    <w:p w:rsidR="009E3919" w:rsidRPr="00B72101" w:rsidRDefault="009E3919" w:rsidP="009E3919">
      <w:pPr>
        <w:jc w:val="center"/>
        <w:rPr>
          <w:rFonts w:ascii="Times New Roman" w:eastAsia="Times New Roman" w:hAnsi="Times New Roman" w:cs="Times New Roman"/>
          <w:b/>
          <w:bCs/>
          <w:color w:val="000000"/>
          <w:sz w:val="32"/>
          <w:szCs w:val="32"/>
          <w:lang w:eastAsia="ru-RU"/>
        </w:rPr>
      </w:pPr>
      <w:r w:rsidRPr="00B72101">
        <w:rPr>
          <w:rFonts w:ascii="Times New Roman" w:eastAsia="Times New Roman" w:hAnsi="Times New Roman" w:cs="Times New Roman"/>
          <w:b/>
          <w:bCs/>
          <w:color w:val="000000"/>
          <w:sz w:val="32"/>
          <w:szCs w:val="32"/>
          <w:lang w:eastAsia="ru-RU"/>
        </w:rPr>
        <w:t>Администрация</w:t>
      </w:r>
    </w:p>
    <w:p w:rsidR="009E3919" w:rsidRPr="00B72101" w:rsidRDefault="009E3919" w:rsidP="009E3919">
      <w:pPr>
        <w:jc w:val="center"/>
        <w:rPr>
          <w:rFonts w:ascii="Times New Roman" w:eastAsia="Times New Roman" w:hAnsi="Times New Roman" w:cs="Times New Roman"/>
          <w:b/>
          <w:bCs/>
          <w:color w:val="000000"/>
          <w:sz w:val="32"/>
          <w:szCs w:val="32"/>
          <w:lang w:eastAsia="ru-RU"/>
        </w:rPr>
      </w:pPr>
      <w:r w:rsidRPr="00B72101">
        <w:rPr>
          <w:rFonts w:ascii="Times New Roman" w:eastAsia="Times New Roman" w:hAnsi="Times New Roman" w:cs="Times New Roman"/>
          <w:b/>
          <w:bCs/>
          <w:color w:val="000000"/>
          <w:sz w:val="32"/>
          <w:szCs w:val="32"/>
          <w:lang w:eastAsia="ru-RU"/>
        </w:rPr>
        <w:t>Лахденпохского городского поселения</w:t>
      </w:r>
    </w:p>
    <w:p w:rsidR="009E3919" w:rsidRPr="00B72101" w:rsidRDefault="009E3919" w:rsidP="009E3919">
      <w:pPr>
        <w:jc w:val="center"/>
        <w:rPr>
          <w:rFonts w:ascii="Times New Roman" w:eastAsia="Times New Roman" w:hAnsi="Times New Roman" w:cs="Times New Roman"/>
          <w:b/>
          <w:bCs/>
          <w:color w:val="000000"/>
          <w:sz w:val="32"/>
          <w:szCs w:val="32"/>
          <w:lang w:eastAsia="ru-RU"/>
        </w:rPr>
      </w:pPr>
    </w:p>
    <w:p w:rsidR="00B72101" w:rsidRPr="00B72101" w:rsidRDefault="00B72101" w:rsidP="009E3919">
      <w:pPr>
        <w:jc w:val="center"/>
        <w:rPr>
          <w:rFonts w:ascii="Times New Roman" w:eastAsia="Times New Roman" w:hAnsi="Times New Roman" w:cs="Times New Roman"/>
          <w:b/>
          <w:bCs/>
          <w:color w:val="000000"/>
          <w:sz w:val="32"/>
          <w:szCs w:val="32"/>
          <w:lang w:eastAsia="ru-RU"/>
        </w:rPr>
      </w:pPr>
    </w:p>
    <w:p w:rsidR="009E3919" w:rsidRPr="00B72101" w:rsidRDefault="009E3919" w:rsidP="009E3919">
      <w:pPr>
        <w:jc w:val="center"/>
        <w:rPr>
          <w:rFonts w:ascii="Times New Roman" w:eastAsia="Times New Roman" w:hAnsi="Times New Roman" w:cs="Times New Roman"/>
          <w:b/>
          <w:bCs/>
          <w:color w:val="000000"/>
          <w:sz w:val="32"/>
          <w:szCs w:val="32"/>
          <w:lang w:eastAsia="ru-RU"/>
        </w:rPr>
      </w:pPr>
    </w:p>
    <w:p w:rsidR="009E3919" w:rsidRPr="00B72101" w:rsidRDefault="009E3919" w:rsidP="009E3919">
      <w:pPr>
        <w:jc w:val="center"/>
        <w:rPr>
          <w:rFonts w:ascii="Times New Roman" w:eastAsia="Times New Roman" w:hAnsi="Times New Roman" w:cs="Times New Roman"/>
          <w:b/>
          <w:bCs/>
          <w:color w:val="000000"/>
          <w:sz w:val="32"/>
          <w:szCs w:val="32"/>
          <w:u w:val="single"/>
          <w:lang w:eastAsia="ru-RU"/>
        </w:rPr>
      </w:pPr>
      <w:r w:rsidRPr="00B72101">
        <w:rPr>
          <w:rFonts w:ascii="Times New Roman" w:eastAsia="Times New Roman" w:hAnsi="Times New Roman" w:cs="Times New Roman"/>
          <w:b/>
          <w:bCs/>
          <w:color w:val="000000"/>
          <w:sz w:val="32"/>
          <w:szCs w:val="32"/>
          <w:u w:val="single"/>
          <w:lang w:eastAsia="ru-RU"/>
        </w:rPr>
        <w:t>ОТЧЕТ</w:t>
      </w:r>
    </w:p>
    <w:p w:rsidR="009E3919" w:rsidRPr="00B72101" w:rsidRDefault="009E3919" w:rsidP="009E3919">
      <w:pPr>
        <w:jc w:val="center"/>
        <w:rPr>
          <w:rFonts w:ascii="Times New Roman" w:eastAsia="Times New Roman" w:hAnsi="Times New Roman" w:cs="Times New Roman"/>
          <w:b/>
          <w:bCs/>
          <w:color w:val="000000"/>
          <w:sz w:val="32"/>
          <w:szCs w:val="32"/>
          <w:lang w:eastAsia="ru-RU"/>
        </w:rPr>
      </w:pPr>
    </w:p>
    <w:p w:rsidR="009E3919" w:rsidRPr="00B72101" w:rsidRDefault="009E3919" w:rsidP="00B72101">
      <w:pPr>
        <w:jc w:val="center"/>
        <w:rPr>
          <w:rFonts w:ascii="Times New Roman" w:eastAsia="Times New Roman" w:hAnsi="Times New Roman" w:cs="Times New Roman"/>
          <w:b/>
          <w:bCs/>
          <w:color w:val="000000"/>
          <w:sz w:val="28"/>
          <w:szCs w:val="28"/>
          <w:lang w:eastAsia="ru-RU"/>
        </w:rPr>
      </w:pPr>
      <w:r w:rsidRPr="00B72101">
        <w:rPr>
          <w:rFonts w:ascii="Times New Roman" w:eastAsia="Times New Roman" w:hAnsi="Times New Roman" w:cs="Times New Roman"/>
          <w:b/>
          <w:bCs/>
          <w:color w:val="000000"/>
          <w:sz w:val="28"/>
          <w:szCs w:val="28"/>
          <w:lang w:eastAsia="ru-RU"/>
        </w:rPr>
        <w:t>О РАБОТЕ ГЛАВЫ ЛАХДЕНПОХСКОГО ГОРОДСКОГО ПОСЕЛЕНИЯ</w:t>
      </w:r>
      <w:r w:rsidR="00B72101">
        <w:rPr>
          <w:rFonts w:ascii="Times New Roman" w:eastAsia="Times New Roman" w:hAnsi="Times New Roman" w:cs="Times New Roman"/>
          <w:b/>
          <w:bCs/>
          <w:color w:val="000000"/>
          <w:sz w:val="28"/>
          <w:szCs w:val="28"/>
          <w:lang w:eastAsia="ru-RU"/>
        </w:rPr>
        <w:t xml:space="preserve"> </w:t>
      </w:r>
      <w:r w:rsidRPr="00B72101">
        <w:rPr>
          <w:rFonts w:ascii="Times New Roman" w:eastAsia="Times New Roman" w:hAnsi="Times New Roman" w:cs="Times New Roman"/>
          <w:b/>
          <w:bCs/>
          <w:color w:val="000000"/>
          <w:sz w:val="28"/>
          <w:szCs w:val="28"/>
          <w:lang w:eastAsia="ru-RU"/>
        </w:rPr>
        <w:t>И ДЕЯТЕЛЬНОСТИ АДМИНИСТРАЦИИ ЛАХДЕНПОХСКОГО</w:t>
      </w:r>
      <w:r w:rsidR="00B72101">
        <w:rPr>
          <w:rFonts w:ascii="Times New Roman" w:eastAsia="Times New Roman" w:hAnsi="Times New Roman" w:cs="Times New Roman"/>
          <w:b/>
          <w:bCs/>
          <w:color w:val="000000"/>
          <w:sz w:val="28"/>
          <w:szCs w:val="28"/>
          <w:lang w:eastAsia="ru-RU"/>
        </w:rPr>
        <w:t xml:space="preserve"> </w:t>
      </w:r>
      <w:r w:rsidRPr="00B72101">
        <w:rPr>
          <w:rFonts w:ascii="Times New Roman" w:eastAsia="Times New Roman" w:hAnsi="Times New Roman" w:cs="Times New Roman"/>
          <w:b/>
          <w:bCs/>
          <w:color w:val="000000"/>
          <w:sz w:val="28"/>
          <w:szCs w:val="28"/>
          <w:lang w:eastAsia="ru-RU"/>
        </w:rPr>
        <w:t>ГОРОДСКОГО ПОСЕЛЕНИЯ ЗА 2013 ГОД</w:t>
      </w: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p>
    <w:p w:rsidR="009E3919" w:rsidRPr="00B72101" w:rsidRDefault="009E3919" w:rsidP="009E3919">
      <w:pPr>
        <w:jc w:val="center"/>
        <w:rPr>
          <w:rFonts w:ascii="Times New Roman" w:eastAsia="Times New Roman" w:hAnsi="Times New Roman" w:cs="Times New Roman"/>
          <w:b/>
          <w:bCs/>
          <w:color w:val="000000"/>
          <w:sz w:val="28"/>
          <w:szCs w:val="28"/>
          <w:lang w:eastAsia="ru-RU"/>
        </w:rPr>
      </w:pPr>
      <w:r w:rsidRPr="00B72101">
        <w:rPr>
          <w:rFonts w:ascii="Times New Roman" w:eastAsia="Times New Roman" w:hAnsi="Times New Roman" w:cs="Times New Roman"/>
          <w:b/>
          <w:bCs/>
          <w:color w:val="000000"/>
          <w:sz w:val="28"/>
          <w:szCs w:val="28"/>
          <w:lang w:eastAsia="ru-RU"/>
        </w:rPr>
        <w:t>г. Лахденпохья</w:t>
      </w:r>
    </w:p>
    <w:p w:rsidR="009E3919" w:rsidRPr="00B72101" w:rsidRDefault="009E3919" w:rsidP="009E3919">
      <w:pPr>
        <w:jc w:val="center"/>
        <w:rPr>
          <w:rFonts w:ascii="Times New Roman" w:eastAsia="Times New Roman" w:hAnsi="Times New Roman" w:cs="Times New Roman"/>
          <w:b/>
          <w:bCs/>
          <w:color w:val="000000"/>
          <w:sz w:val="28"/>
          <w:szCs w:val="28"/>
          <w:lang w:eastAsia="ru-RU"/>
        </w:rPr>
      </w:pPr>
      <w:r w:rsidRPr="00B72101">
        <w:rPr>
          <w:rFonts w:ascii="Times New Roman" w:eastAsia="Times New Roman" w:hAnsi="Times New Roman" w:cs="Times New Roman"/>
          <w:b/>
          <w:bCs/>
          <w:color w:val="000000"/>
          <w:sz w:val="28"/>
          <w:szCs w:val="28"/>
          <w:lang w:eastAsia="ru-RU"/>
        </w:rPr>
        <w:t>2014</w:t>
      </w:r>
      <w:r w:rsidRPr="00B72101">
        <w:rPr>
          <w:rFonts w:ascii="Times New Roman" w:eastAsia="Times New Roman" w:hAnsi="Times New Roman" w:cs="Times New Roman"/>
          <w:b/>
          <w:bCs/>
          <w:color w:val="000000"/>
          <w:sz w:val="28"/>
          <w:szCs w:val="28"/>
          <w:lang w:eastAsia="ru-RU"/>
        </w:rPr>
        <w:br w:type="page"/>
      </w:r>
    </w:p>
    <w:p w:rsidR="00207F58" w:rsidRPr="008E0F31" w:rsidRDefault="00207F58" w:rsidP="008E0F31">
      <w:pPr>
        <w:spacing w:after="0" w:line="240" w:lineRule="auto"/>
        <w:ind w:left="3540" w:firstLine="708"/>
        <w:jc w:val="both"/>
        <w:outlineLvl w:val="2"/>
        <w:rPr>
          <w:rFonts w:ascii="Times New Roman" w:eastAsia="Times New Roman" w:hAnsi="Times New Roman" w:cs="Times New Roman"/>
          <w:b/>
          <w:bCs/>
          <w:sz w:val="28"/>
          <w:szCs w:val="28"/>
          <w:lang w:eastAsia="ru-RU"/>
        </w:rPr>
      </w:pPr>
      <w:r w:rsidRPr="008E0F31">
        <w:rPr>
          <w:rFonts w:ascii="Times New Roman" w:eastAsia="Times New Roman" w:hAnsi="Times New Roman" w:cs="Times New Roman"/>
          <w:b/>
          <w:bCs/>
          <w:color w:val="000000"/>
          <w:sz w:val="28"/>
          <w:szCs w:val="28"/>
          <w:lang w:eastAsia="ru-RU"/>
        </w:rPr>
        <w:lastRenderedPageBreak/>
        <w:t>Отчет</w:t>
      </w:r>
    </w:p>
    <w:p w:rsidR="00207F58" w:rsidRPr="008E0F31" w:rsidRDefault="00207F58" w:rsidP="008E0F31">
      <w:pPr>
        <w:spacing w:after="0" w:line="240" w:lineRule="auto"/>
        <w:jc w:val="center"/>
        <w:rPr>
          <w:rFonts w:ascii="Times New Roman" w:eastAsia="Times New Roman" w:hAnsi="Times New Roman" w:cs="Times New Roman"/>
          <w:sz w:val="28"/>
          <w:szCs w:val="28"/>
          <w:lang w:eastAsia="ru-RU"/>
        </w:rPr>
      </w:pPr>
      <w:r w:rsidRPr="008E0F31">
        <w:rPr>
          <w:rFonts w:ascii="Times New Roman" w:eastAsia="Times New Roman" w:hAnsi="Times New Roman" w:cs="Times New Roman"/>
          <w:b/>
          <w:bCs/>
          <w:sz w:val="28"/>
          <w:szCs w:val="28"/>
          <w:lang w:eastAsia="ru-RU"/>
        </w:rPr>
        <w:t xml:space="preserve">главы Лахденпохского городского поселения </w:t>
      </w:r>
    </w:p>
    <w:p w:rsidR="00207F58" w:rsidRPr="008E0F31" w:rsidRDefault="00207F58" w:rsidP="008E0F31">
      <w:pPr>
        <w:spacing w:after="0" w:line="240" w:lineRule="auto"/>
        <w:jc w:val="center"/>
        <w:rPr>
          <w:rFonts w:ascii="Times New Roman" w:eastAsia="Times New Roman" w:hAnsi="Times New Roman" w:cs="Times New Roman"/>
          <w:sz w:val="28"/>
          <w:szCs w:val="28"/>
          <w:lang w:eastAsia="ru-RU"/>
        </w:rPr>
      </w:pPr>
      <w:r w:rsidRPr="008E0F31">
        <w:rPr>
          <w:rFonts w:ascii="Times New Roman" w:eastAsia="Times New Roman" w:hAnsi="Times New Roman" w:cs="Times New Roman"/>
          <w:b/>
          <w:bCs/>
          <w:sz w:val="28"/>
          <w:szCs w:val="28"/>
          <w:lang w:eastAsia="ru-RU"/>
        </w:rPr>
        <w:t>о работе администрации за 2013 год</w:t>
      </w:r>
      <w:r w:rsidRPr="008E0F31">
        <w:rPr>
          <w:rFonts w:ascii="Times New Roman" w:eastAsia="Times New Roman" w:hAnsi="Times New Roman" w:cs="Times New Roman"/>
          <w:sz w:val="28"/>
          <w:szCs w:val="28"/>
          <w:lang w:eastAsia="ru-RU"/>
        </w:rPr>
        <w:t>.</w:t>
      </w:r>
    </w:p>
    <w:p w:rsidR="00207F58" w:rsidRPr="008E0F31" w:rsidRDefault="00207F58" w:rsidP="008E0F31">
      <w:pPr>
        <w:spacing w:after="0" w:line="240" w:lineRule="auto"/>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w:t>
      </w:r>
    </w:p>
    <w:p w:rsidR="00207F58" w:rsidRPr="008E0F31" w:rsidRDefault="00207F58" w:rsidP="008E0F31">
      <w:pPr>
        <w:spacing w:after="0" w:line="240" w:lineRule="auto"/>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Исполняя требования закона, я</w:t>
      </w:r>
      <w:r w:rsidR="007225A5">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как Глава</w:t>
      </w:r>
      <w:r w:rsidR="007225A5">
        <w:rPr>
          <w:rFonts w:ascii="Times New Roman" w:eastAsia="Times New Roman" w:hAnsi="Times New Roman" w:cs="Times New Roman"/>
          <w:sz w:val="28"/>
          <w:szCs w:val="28"/>
          <w:lang w:eastAsia="ru-RU"/>
        </w:rPr>
        <w:t xml:space="preserve"> Лахденпохского</w:t>
      </w:r>
      <w:r w:rsidRPr="008E0F31">
        <w:rPr>
          <w:rFonts w:ascii="Times New Roman" w:eastAsia="Times New Roman" w:hAnsi="Times New Roman" w:cs="Times New Roman"/>
          <w:sz w:val="28"/>
          <w:szCs w:val="28"/>
          <w:lang w:eastAsia="ru-RU"/>
        </w:rPr>
        <w:t xml:space="preserve"> городского поселения</w:t>
      </w:r>
      <w:r w:rsidR="007225A5">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выношу на ваше рассмотрение годовой отчет о работе исполнительного органа власти – Администрации городского поселения.</w:t>
      </w:r>
    </w:p>
    <w:p w:rsidR="00207F58" w:rsidRPr="008E0F31" w:rsidRDefault="00207F58" w:rsidP="008E0F31">
      <w:pPr>
        <w:spacing w:after="0" w:line="240" w:lineRule="auto"/>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Деятельность администрации в 2013 году была направлена на выполнение полномочий, определенных  131-м законом «Об общих принципах организации местного самоуправления в Российской Федерации».</w:t>
      </w:r>
    </w:p>
    <w:p w:rsidR="00207F58" w:rsidRPr="008E0F31" w:rsidRDefault="00207F58" w:rsidP="008E0F31">
      <w:pPr>
        <w:spacing w:after="0" w:line="240" w:lineRule="auto"/>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Несмотря на трудности с наполнением доходной части бюджета и выплату долговых обязательств администрация городского поселения доказала, что в нынешнем своем составе способна решать сложные вопросы местного значения. </w:t>
      </w:r>
    </w:p>
    <w:p w:rsidR="00C32CA9" w:rsidRPr="008E0F31" w:rsidRDefault="00C32CA9" w:rsidP="008E0F31">
      <w:pPr>
        <w:spacing w:after="0" w:line="240" w:lineRule="auto"/>
        <w:rPr>
          <w:rFonts w:ascii="Times New Roman" w:hAnsi="Times New Roman" w:cs="Times New Roman"/>
          <w:sz w:val="28"/>
          <w:szCs w:val="28"/>
        </w:rPr>
      </w:pPr>
    </w:p>
    <w:p w:rsidR="00561F1A" w:rsidRPr="007225A5" w:rsidRDefault="00561F1A" w:rsidP="007225A5">
      <w:pPr>
        <w:pStyle w:val="ac"/>
        <w:numPr>
          <w:ilvl w:val="0"/>
          <w:numId w:val="14"/>
        </w:numPr>
        <w:spacing w:after="0" w:line="240" w:lineRule="auto"/>
        <w:jc w:val="center"/>
        <w:rPr>
          <w:rFonts w:ascii="Times New Roman" w:eastAsia="Times New Roman" w:hAnsi="Times New Roman" w:cs="Times New Roman"/>
          <w:b/>
          <w:bCs/>
          <w:i/>
          <w:iCs/>
          <w:sz w:val="28"/>
          <w:szCs w:val="28"/>
          <w:u w:val="single"/>
          <w:lang w:eastAsia="ru-RU"/>
        </w:rPr>
      </w:pPr>
      <w:r w:rsidRPr="007225A5">
        <w:rPr>
          <w:rFonts w:ascii="Times New Roman" w:eastAsia="Times New Roman" w:hAnsi="Times New Roman" w:cs="Times New Roman"/>
          <w:b/>
          <w:bCs/>
          <w:i/>
          <w:iCs/>
          <w:sz w:val="28"/>
          <w:szCs w:val="28"/>
          <w:u w:val="single"/>
          <w:lang w:eastAsia="ru-RU"/>
        </w:rPr>
        <w:t>Исполнение бюджета городского поселения в 2013 году</w:t>
      </w:r>
    </w:p>
    <w:p w:rsidR="00561F1A" w:rsidRDefault="00561F1A" w:rsidP="00561F1A">
      <w:pPr>
        <w:spacing w:after="0" w:line="240" w:lineRule="auto"/>
        <w:jc w:val="center"/>
        <w:rPr>
          <w:rFonts w:ascii="Times New Roman" w:eastAsia="Times New Roman" w:hAnsi="Times New Roman" w:cs="Times New Roman"/>
          <w:b/>
          <w:bCs/>
          <w:i/>
          <w:iCs/>
          <w:sz w:val="28"/>
          <w:szCs w:val="28"/>
          <w:u w:val="single"/>
          <w:lang w:eastAsia="ru-RU"/>
        </w:rPr>
      </w:pPr>
    </w:p>
    <w:p w:rsidR="00561F1A" w:rsidRPr="00754620" w:rsidRDefault="00561F1A" w:rsidP="00561F1A">
      <w:pPr>
        <w:spacing w:after="0" w:line="240" w:lineRule="auto"/>
        <w:ind w:firstLine="567"/>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xml:space="preserve">Исполнение бюджета </w:t>
      </w:r>
      <w:r w:rsidRPr="007225A5">
        <w:rPr>
          <w:rFonts w:ascii="Times New Roman" w:eastAsia="Calibri" w:hAnsi="Times New Roman" w:cs="Times New Roman"/>
          <w:b/>
          <w:sz w:val="28"/>
          <w:szCs w:val="28"/>
          <w:lang w:eastAsia="ru-RU"/>
        </w:rPr>
        <w:t>по доходам за 2013 год составило 48366 тыс. руб.</w:t>
      </w:r>
      <w:r w:rsidRPr="00754620">
        <w:rPr>
          <w:rFonts w:ascii="Times New Roman" w:eastAsia="Calibri" w:hAnsi="Times New Roman" w:cs="Times New Roman"/>
          <w:sz w:val="28"/>
          <w:szCs w:val="28"/>
          <w:lang w:eastAsia="ru-RU"/>
        </w:rPr>
        <w:t xml:space="preserve"> (98 % от плана),</w:t>
      </w:r>
      <w:r>
        <w:rPr>
          <w:rFonts w:ascii="Times New Roman" w:eastAsia="Calibri" w:hAnsi="Times New Roman" w:cs="Times New Roman"/>
          <w:sz w:val="28"/>
          <w:szCs w:val="28"/>
          <w:lang w:eastAsia="ru-RU"/>
        </w:rPr>
        <w:t xml:space="preserve"> (в 2010 году – 49393 тыс. руб.)</w:t>
      </w:r>
      <w:r w:rsidRPr="00754620">
        <w:rPr>
          <w:rFonts w:ascii="Times New Roman" w:eastAsia="Calibri" w:hAnsi="Times New Roman" w:cs="Times New Roman"/>
          <w:sz w:val="28"/>
          <w:szCs w:val="28"/>
          <w:lang w:eastAsia="ru-RU"/>
        </w:rPr>
        <w:t>,   в том числе:</w:t>
      </w:r>
    </w:p>
    <w:p w:rsidR="00561F1A" w:rsidRPr="007225A5" w:rsidRDefault="00561F1A" w:rsidP="00561F1A">
      <w:pPr>
        <w:spacing w:after="0" w:line="240" w:lineRule="auto"/>
        <w:jc w:val="both"/>
        <w:rPr>
          <w:rFonts w:ascii="Times New Roman" w:eastAsia="Calibri" w:hAnsi="Times New Roman" w:cs="Times New Roman"/>
          <w:b/>
          <w:sz w:val="24"/>
          <w:szCs w:val="24"/>
          <w:lang w:eastAsia="ru-RU"/>
        </w:rPr>
      </w:pPr>
      <w:r w:rsidRPr="00754620">
        <w:rPr>
          <w:rFonts w:ascii="Times New Roman" w:eastAsia="Calibri" w:hAnsi="Times New Roman" w:cs="Times New Roman"/>
          <w:sz w:val="28"/>
          <w:szCs w:val="28"/>
          <w:lang w:eastAsia="ru-RU"/>
        </w:rPr>
        <w:t>- налоговые доходы и неналоговые доходы в 2013 году  – 29022 тыс.</w:t>
      </w: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 xml:space="preserve">руб.( в 2010 году – 12478 тыс. руб.), </w:t>
      </w:r>
      <w:r w:rsidRPr="007225A5">
        <w:rPr>
          <w:rFonts w:ascii="Times New Roman" w:eastAsia="Calibri" w:hAnsi="Times New Roman" w:cs="Times New Roman"/>
          <w:b/>
          <w:sz w:val="28"/>
          <w:szCs w:val="28"/>
          <w:lang w:eastAsia="ru-RU"/>
        </w:rPr>
        <w:t>собственные доходы увеличились более чем в два раза.</w:t>
      </w:r>
    </w:p>
    <w:p w:rsidR="00561F1A"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Наибольший удельный вес в общей сумме налоговых доходов составил</w:t>
      </w:r>
      <w:r>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561F1A" w:rsidRDefault="00561F1A" w:rsidP="00561F1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налог на доходы физических лиц – 10199 тыс.</w:t>
      </w: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r>
        <w:rPr>
          <w:rFonts w:ascii="Times New Roman" w:eastAsia="Calibri" w:hAnsi="Times New Roman" w:cs="Times New Roman"/>
          <w:sz w:val="28"/>
          <w:szCs w:val="28"/>
          <w:lang w:eastAsia="ru-RU"/>
        </w:rPr>
        <w:t xml:space="preserve"> </w:t>
      </w:r>
      <w:r w:rsidR="007225A5">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в 2010 году – 7172 тыс. руб.)</w:t>
      </w:r>
      <w:r>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сумма налога на имущество физических лиц составила 1629 тыс.</w:t>
      </w: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 xml:space="preserve">руб., в 2010 году – 1031 тыс. руб.), </w:t>
      </w:r>
      <w:r w:rsidRPr="007225A5">
        <w:rPr>
          <w:rFonts w:ascii="Times New Roman" w:eastAsia="Calibri" w:hAnsi="Times New Roman" w:cs="Times New Roman"/>
          <w:b/>
          <w:sz w:val="28"/>
          <w:szCs w:val="28"/>
          <w:lang w:eastAsia="ru-RU"/>
        </w:rPr>
        <w:t>рост более чем  в полтора раза</w:t>
      </w:r>
      <w:r>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w:t>
      </w:r>
    </w:p>
    <w:p w:rsidR="00561F1A" w:rsidRDefault="00561F1A" w:rsidP="00561F1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земельного налога 1308 тыс.</w:t>
      </w: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 xml:space="preserve">руб. (в 2010 году -771 тыс. руб.) </w:t>
      </w:r>
    </w:p>
    <w:p w:rsidR="00561F1A" w:rsidRDefault="00561F1A" w:rsidP="00561F1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w:t>
      </w:r>
      <w:r w:rsidRPr="00754620">
        <w:rPr>
          <w:rFonts w:ascii="Times New Roman" w:eastAsia="Calibri" w:hAnsi="Times New Roman" w:cs="Times New Roman"/>
          <w:sz w:val="28"/>
          <w:szCs w:val="28"/>
          <w:lang w:eastAsia="ru-RU"/>
        </w:rPr>
        <w:t>  сумме неналоговых доходов  наибольший удельный вес составили доходы от арендной платы за использование имущества - 9729 тыс.</w:t>
      </w: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r>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из них: 8328 тыс. руб. – доходы от сдачи в аренду, 981 тыс. руб. – арендная плата за земельные участки</w:t>
      </w:r>
      <w:r>
        <w:rPr>
          <w:rFonts w:ascii="Times New Roman" w:eastAsia="Calibri" w:hAnsi="Times New Roman" w:cs="Times New Roman"/>
          <w:sz w:val="28"/>
          <w:szCs w:val="28"/>
          <w:lang w:eastAsia="ru-RU"/>
        </w:rPr>
        <w:t>, (</w:t>
      </w:r>
      <w:r w:rsidRPr="00754620">
        <w:rPr>
          <w:rFonts w:ascii="Times New Roman" w:eastAsia="Calibri" w:hAnsi="Times New Roman" w:cs="Times New Roman"/>
          <w:sz w:val="28"/>
          <w:szCs w:val="28"/>
          <w:lang w:eastAsia="ru-RU"/>
        </w:rPr>
        <w:t>в 2010 году эта сумма составляла 4050 тыс. руб.</w:t>
      </w:r>
      <w:r>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w:t>
      </w:r>
      <w:r w:rsidRPr="007225A5">
        <w:rPr>
          <w:rFonts w:ascii="Times New Roman" w:eastAsia="Calibri" w:hAnsi="Times New Roman" w:cs="Times New Roman"/>
          <w:b/>
          <w:sz w:val="28"/>
          <w:szCs w:val="28"/>
          <w:lang w:eastAsia="ru-RU"/>
        </w:rPr>
        <w:t>доходы в бюджет увеличились в два раза</w:t>
      </w:r>
      <w:r>
        <w:rPr>
          <w:rFonts w:ascii="Times New Roman" w:eastAsia="Calibri" w:hAnsi="Times New Roman" w:cs="Times New Roman"/>
          <w:sz w:val="28"/>
          <w:szCs w:val="28"/>
          <w:lang w:eastAsia="ru-RU"/>
        </w:rPr>
        <w:t>;</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доходы от продажи имущества -7441 тыс. руб., в том числе от продажи имущества – 7032 тыс. руб., земельных участков – 409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в (в 2010 году доходы от прода</w:t>
      </w:r>
      <w:r w:rsidR="008162E2">
        <w:rPr>
          <w:rFonts w:ascii="Times New Roman" w:eastAsia="Calibri" w:hAnsi="Times New Roman" w:cs="Times New Roman"/>
          <w:sz w:val="28"/>
          <w:szCs w:val="28"/>
          <w:lang w:eastAsia="ru-RU"/>
        </w:rPr>
        <w:t>жи имущества составляли 180 тыс</w:t>
      </w:r>
      <w:r w:rsidRPr="00754620">
        <w:rPr>
          <w:rFonts w:ascii="Times New Roman" w:eastAsia="Calibri" w:hAnsi="Times New Roman" w:cs="Times New Roman"/>
          <w:sz w:val="28"/>
          <w:szCs w:val="28"/>
          <w:lang w:eastAsia="ru-RU"/>
        </w:rPr>
        <w:t>.</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xml:space="preserve">      </w:t>
      </w:r>
      <w:r w:rsidRPr="007225A5">
        <w:rPr>
          <w:rFonts w:ascii="Times New Roman" w:eastAsia="Calibri" w:hAnsi="Times New Roman" w:cs="Times New Roman"/>
          <w:b/>
          <w:sz w:val="28"/>
          <w:szCs w:val="28"/>
          <w:lang w:eastAsia="ru-RU"/>
        </w:rPr>
        <w:t>Из бюджета Республики Карелия получено средств субсидий и субвенций на общую сумму – 19344 тыс.</w:t>
      </w:r>
      <w:r w:rsidR="008162E2" w:rsidRPr="007225A5">
        <w:rPr>
          <w:rFonts w:ascii="Times New Roman" w:eastAsia="Calibri" w:hAnsi="Times New Roman" w:cs="Times New Roman"/>
          <w:b/>
          <w:sz w:val="28"/>
          <w:szCs w:val="28"/>
          <w:lang w:eastAsia="ru-RU"/>
        </w:rPr>
        <w:t xml:space="preserve"> </w:t>
      </w:r>
      <w:r w:rsidRPr="007225A5">
        <w:rPr>
          <w:rFonts w:ascii="Times New Roman" w:eastAsia="Calibri" w:hAnsi="Times New Roman" w:cs="Times New Roman"/>
          <w:b/>
          <w:sz w:val="28"/>
          <w:szCs w:val="28"/>
          <w:lang w:eastAsia="ru-RU"/>
        </w:rPr>
        <w:t>руб.</w:t>
      </w:r>
      <w:r w:rsidRPr="00754620">
        <w:rPr>
          <w:rFonts w:ascii="Times New Roman" w:eastAsia="Calibri" w:hAnsi="Times New Roman" w:cs="Times New Roman"/>
          <w:sz w:val="28"/>
          <w:szCs w:val="28"/>
          <w:lang w:eastAsia="ru-RU"/>
        </w:rPr>
        <w:t>, в т.ч. на следующие мероприятия:</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субсидии на выполнение мероприятий по наказам избирателей - 2724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(ремонт крыш жилых домов)</w:t>
      </w:r>
      <w:r w:rsidR="008162E2">
        <w:rPr>
          <w:rFonts w:ascii="Times New Roman" w:eastAsia="Calibri" w:hAnsi="Times New Roman" w:cs="Times New Roman"/>
          <w:sz w:val="28"/>
          <w:szCs w:val="28"/>
          <w:lang w:eastAsia="ru-RU"/>
        </w:rPr>
        <w:t>;</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субсидии на подготовку объектов ЖКХ к осенне-зимнему периоду (ремонт водопровода по  ул.</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Красноармейской)  - 1833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r w:rsidR="008162E2">
        <w:rPr>
          <w:rFonts w:ascii="Times New Roman" w:eastAsia="Calibri" w:hAnsi="Times New Roman" w:cs="Times New Roman"/>
          <w:sz w:val="28"/>
          <w:szCs w:val="28"/>
          <w:lang w:eastAsia="ru-RU"/>
        </w:rPr>
        <w:t>;</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lastRenderedPageBreak/>
        <w:t>- субсидии на реализацию мер, предусмотренных Указом Президента РФ от 07 мая 2012 года № 597 на повышение уровня средней заработной платы работников учреждений культуры – 1011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средства субсидий Дорожного фонда РК ремонт автомобильных дорог, проездов к дворовым территориям и дворовых территорий – 4124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субвенции на осуществление полномочий по созданию и обеспечению деятельности административных комиссий – 5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субсидии на переселение граждан из аварийного жилищного фонда из федера</w:t>
      </w:r>
      <w:r w:rsidR="008162E2">
        <w:rPr>
          <w:rFonts w:ascii="Times New Roman" w:eastAsia="Calibri" w:hAnsi="Times New Roman" w:cs="Times New Roman"/>
          <w:sz w:val="28"/>
          <w:szCs w:val="28"/>
          <w:lang w:eastAsia="ru-RU"/>
        </w:rPr>
        <w:t>льного бюджета – 9091 тыс. руб..</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xml:space="preserve">        </w:t>
      </w:r>
      <w:r w:rsidRPr="007225A5">
        <w:rPr>
          <w:rFonts w:ascii="Times New Roman" w:eastAsia="Calibri" w:hAnsi="Times New Roman" w:cs="Times New Roman"/>
          <w:b/>
          <w:sz w:val="28"/>
          <w:szCs w:val="28"/>
          <w:lang w:eastAsia="ru-RU"/>
        </w:rPr>
        <w:t>Исполнение бюджета по расходам за 2013 год составило 48071 тыс.</w:t>
      </w:r>
      <w:r w:rsidR="008162E2" w:rsidRPr="007225A5">
        <w:rPr>
          <w:rFonts w:ascii="Times New Roman" w:eastAsia="Calibri" w:hAnsi="Times New Roman" w:cs="Times New Roman"/>
          <w:b/>
          <w:sz w:val="28"/>
          <w:szCs w:val="28"/>
          <w:lang w:eastAsia="ru-RU"/>
        </w:rPr>
        <w:t xml:space="preserve"> </w:t>
      </w:r>
      <w:r w:rsidRPr="007225A5">
        <w:rPr>
          <w:rFonts w:ascii="Times New Roman" w:eastAsia="Calibri" w:hAnsi="Times New Roman" w:cs="Times New Roman"/>
          <w:b/>
          <w:sz w:val="28"/>
          <w:szCs w:val="28"/>
          <w:lang w:eastAsia="ru-RU"/>
        </w:rPr>
        <w:t>руб.</w:t>
      </w:r>
      <w:r w:rsidRPr="00754620">
        <w:rPr>
          <w:rFonts w:ascii="Times New Roman" w:eastAsia="Calibri" w:hAnsi="Times New Roman" w:cs="Times New Roman"/>
          <w:sz w:val="28"/>
          <w:szCs w:val="28"/>
          <w:lang w:eastAsia="ru-RU"/>
        </w:rPr>
        <w:t>, что составляет 96 % от  плана на 2013 год. Доля расходов, произведенных за счет собственных средств бюджета поселения</w:t>
      </w:r>
      <w:r w:rsidR="008162E2">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составили </w:t>
      </w:r>
      <w:r w:rsidRPr="007225A5">
        <w:rPr>
          <w:rFonts w:ascii="Times New Roman" w:eastAsia="Calibri" w:hAnsi="Times New Roman" w:cs="Times New Roman"/>
          <w:b/>
          <w:sz w:val="28"/>
          <w:szCs w:val="28"/>
          <w:lang w:eastAsia="ru-RU"/>
        </w:rPr>
        <w:t>54 %</w:t>
      </w:r>
      <w:r w:rsidRPr="00754620">
        <w:rPr>
          <w:rFonts w:ascii="Times New Roman" w:eastAsia="Calibri" w:hAnsi="Times New Roman" w:cs="Times New Roman"/>
          <w:sz w:val="28"/>
          <w:szCs w:val="28"/>
          <w:lang w:eastAsia="ru-RU"/>
        </w:rPr>
        <w:t xml:space="preserve"> или 26002 тыс. руб., за счет целевых средств, полученных из вышестоящих бюджетов 46% или 22069 тыс. руб.</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Наибольший удельный вес в общей сумме расходов составили  расходы по ЖКХ, включающие в себя расходы на строительство жилого дома в г.</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Лахденпохья, ремонт жилищного фонда.  Исполнение расходов по данному разделу составляет 23961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В рамках выполнения мероприятий по наказам избирателей произведен ремонт крыш жилых домов, а также приобретен мусоровоз.</w:t>
      </w:r>
    </w:p>
    <w:p w:rsidR="00561F1A"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xml:space="preserve">       В рамках реализации региональной целевой программы «Развитие дорожного хозяйства Республики Карелия на период до 2015 года» проведен ремонт автомобильных дорог ул.</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Советская, ул.</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Красноармейская, ремонт подъездов к дворовым территориям по ул.</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Фанерной, по ул.</w:t>
      </w:r>
      <w:r w:rsidR="008162E2">
        <w:rPr>
          <w:rFonts w:ascii="Times New Roman" w:eastAsia="Calibri" w:hAnsi="Times New Roman" w:cs="Times New Roman"/>
          <w:sz w:val="28"/>
          <w:szCs w:val="28"/>
          <w:lang w:eastAsia="ru-RU"/>
        </w:rPr>
        <w:t xml:space="preserve"> Октябрьская</w:t>
      </w:r>
      <w:r w:rsidRPr="00754620">
        <w:rPr>
          <w:rFonts w:ascii="Times New Roman" w:eastAsia="Calibri" w:hAnsi="Times New Roman" w:cs="Times New Roman"/>
          <w:sz w:val="28"/>
          <w:szCs w:val="28"/>
          <w:lang w:eastAsia="ru-RU"/>
        </w:rPr>
        <w:t xml:space="preserve"> на общую сумму 4564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в том числе за счет средств Дорожного фонда – 4124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 xml:space="preserve">руб. </w:t>
      </w:r>
    </w:p>
    <w:p w:rsidR="007225A5" w:rsidRPr="00861698" w:rsidRDefault="007225A5" w:rsidP="007225A5">
      <w:pPr>
        <w:spacing w:after="0" w:line="240" w:lineRule="auto"/>
        <w:ind w:firstLine="567"/>
        <w:jc w:val="both"/>
        <w:rPr>
          <w:rFonts w:ascii="Times New Roman" w:eastAsia="Calibri" w:hAnsi="Times New Roman" w:cs="Times New Roman"/>
          <w:sz w:val="24"/>
          <w:szCs w:val="24"/>
          <w:lang w:eastAsia="ru-RU"/>
        </w:rPr>
      </w:pPr>
      <w:r w:rsidRPr="00861698">
        <w:rPr>
          <w:rFonts w:ascii="Times New Roman" w:eastAsia="Calibri" w:hAnsi="Times New Roman" w:cs="Times New Roman"/>
          <w:sz w:val="28"/>
          <w:szCs w:val="28"/>
          <w:lang w:eastAsia="ru-RU"/>
        </w:rPr>
        <w:t xml:space="preserve">Всего в период с 2010 по 2014 год было отремонтировано (с заменой асфальтобетонного покрытия) </w:t>
      </w:r>
      <w:r w:rsidR="00861698" w:rsidRPr="00861698">
        <w:rPr>
          <w:rFonts w:ascii="Times New Roman" w:eastAsia="Calibri" w:hAnsi="Times New Roman" w:cs="Times New Roman"/>
          <w:b/>
          <w:sz w:val="28"/>
          <w:szCs w:val="28"/>
          <w:lang w:eastAsia="ru-RU"/>
        </w:rPr>
        <w:t>более 17 000 кв.м.</w:t>
      </w:r>
      <w:r w:rsidR="00861698" w:rsidRPr="00861698">
        <w:rPr>
          <w:rFonts w:ascii="Times New Roman" w:eastAsia="Calibri" w:hAnsi="Times New Roman" w:cs="Times New Roman"/>
          <w:sz w:val="28"/>
          <w:szCs w:val="28"/>
          <w:lang w:eastAsia="ru-RU"/>
        </w:rPr>
        <w:t xml:space="preserve"> автомобильных дорог и дворовых территорий.</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xml:space="preserve">                Расходы на </w:t>
      </w:r>
      <w:r w:rsidR="00861698">
        <w:rPr>
          <w:rFonts w:ascii="Times New Roman" w:eastAsia="Calibri" w:hAnsi="Times New Roman" w:cs="Times New Roman"/>
          <w:sz w:val="28"/>
          <w:szCs w:val="28"/>
          <w:lang w:eastAsia="ru-RU"/>
        </w:rPr>
        <w:t>к</w:t>
      </w:r>
      <w:r w:rsidRPr="00754620">
        <w:rPr>
          <w:rFonts w:ascii="Times New Roman" w:eastAsia="Calibri" w:hAnsi="Times New Roman" w:cs="Times New Roman"/>
          <w:sz w:val="28"/>
          <w:szCs w:val="28"/>
          <w:u w:val="single"/>
          <w:lang w:eastAsia="ru-RU"/>
        </w:rPr>
        <w:t>оммунальное хозяйство</w:t>
      </w:r>
      <w:r w:rsidRPr="00754620">
        <w:rPr>
          <w:rFonts w:ascii="Times New Roman" w:eastAsia="Calibri" w:hAnsi="Times New Roman" w:cs="Times New Roman"/>
          <w:sz w:val="28"/>
          <w:szCs w:val="28"/>
          <w:lang w:eastAsia="ru-RU"/>
        </w:rPr>
        <w:t xml:space="preserve"> составили 4431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 xml:space="preserve">руб., в том числе: </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-на приобретение мусоровоза за счет средств Республики Карелия -1880 тыс. руб.;</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на ремонт водопровода по ул.</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Красноармейской – 1930 тыс. руб., из них 1834 тыс. руб. средства Республики Карелия, 96 тыс. руб. – средства местного бюджета,</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на подготовку и изготовление технических планов земельных участков</w:t>
      </w:r>
      <w:r w:rsidR="008162E2">
        <w:rPr>
          <w:rFonts w:ascii="Times New Roman" w:eastAsia="Calibri" w:hAnsi="Times New Roman" w:cs="Times New Roman"/>
          <w:sz w:val="28"/>
          <w:szCs w:val="28"/>
          <w:lang w:eastAsia="ru-RU"/>
        </w:rPr>
        <w:t>,</w:t>
      </w:r>
      <w:r w:rsidRPr="00754620">
        <w:rPr>
          <w:rFonts w:ascii="Times New Roman" w:eastAsia="Calibri" w:hAnsi="Times New Roman" w:cs="Times New Roman"/>
          <w:sz w:val="28"/>
          <w:szCs w:val="28"/>
          <w:lang w:eastAsia="ru-RU"/>
        </w:rPr>
        <w:t xml:space="preserve"> зданий и сооружений коммунальног</w:t>
      </w:r>
      <w:r w:rsidR="008162E2">
        <w:rPr>
          <w:rFonts w:ascii="Times New Roman" w:eastAsia="Calibri" w:hAnsi="Times New Roman" w:cs="Times New Roman"/>
          <w:sz w:val="28"/>
          <w:szCs w:val="28"/>
          <w:lang w:eastAsia="ru-RU"/>
        </w:rPr>
        <w:t>о хозяйства 563 тыс</w:t>
      </w:r>
      <w:r w:rsidRPr="00754620">
        <w:rPr>
          <w:rFonts w:ascii="Times New Roman" w:eastAsia="Calibri" w:hAnsi="Times New Roman" w:cs="Times New Roman"/>
          <w:sz w:val="28"/>
          <w:szCs w:val="28"/>
          <w:lang w:eastAsia="ru-RU"/>
        </w:rPr>
        <w:t>.</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xml:space="preserve">  </w:t>
      </w:r>
    </w:p>
    <w:p w:rsidR="00561F1A" w:rsidRPr="00754620" w:rsidRDefault="00561F1A" w:rsidP="00561F1A">
      <w:pPr>
        <w:spacing w:after="0" w:line="240" w:lineRule="auto"/>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xml:space="preserve">       Расходы на </w:t>
      </w:r>
      <w:r w:rsidR="00861698">
        <w:rPr>
          <w:rFonts w:ascii="Times New Roman" w:eastAsia="Calibri" w:hAnsi="Times New Roman" w:cs="Times New Roman"/>
          <w:sz w:val="28"/>
          <w:szCs w:val="28"/>
          <w:u w:val="single"/>
          <w:lang w:eastAsia="ru-RU"/>
        </w:rPr>
        <w:t>б</w:t>
      </w:r>
      <w:r w:rsidRPr="00754620">
        <w:rPr>
          <w:rFonts w:ascii="Times New Roman" w:eastAsia="Calibri" w:hAnsi="Times New Roman" w:cs="Times New Roman"/>
          <w:sz w:val="28"/>
          <w:szCs w:val="28"/>
          <w:u w:val="single"/>
          <w:lang w:eastAsia="ru-RU"/>
        </w:rPr>
        <w:t>лагоустройство</w:t>
      </w:r>
      <w:r w:rsidRPr="00754620">
        <w:rPr>
          <w:rFonts w:ascii="Times New Roman" w:eastAsia="Calibri" w:hAnsi="Times New Roman" w:cs="Times New Roman"/>
          <w:sz w:val="28"/>
          <w:szCs w:val="28"/>
          <w:lang w:eastAsia="ru-RU"/>
        </w:rPr>
        <w:t xml:space="preserve"> составили 4944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в том числе:</w:t>
      </w:r>
    </w:p>
    <w:p w:rsidR="00561F1A" w:rsidRPr="00754620" w:rsidRDefault="00561F1A" w:rsidP="00561F1A">
      <w:pPr>
        <w:spacing w:after="0" w:line="240" w:lineRule="auto"/>
        <w:ind w:firstLine="567"/>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расходы на уличное освещение -  2271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ind w:firstLine="567"/>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t>- расходы по благоустройству и содержанию автомобильных дорог города  – 1986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ind w:firstLine="567"/>
        <w:jc w:val="both"/>
        <w:rPr>
          <w:rFonts w:ascii="Times New Roman" w:eastAsia="Calibri" w:hAnsi="Times New Roman" w:cs="Times New Roman"/>
          <w:sz w:val="24"/>
          <w:szCs w:val="24"/>
          <w:lang w:eastAsia="ru-RU"/>
        </w:rPr>
      </w:pPr>
      <w:r w:rsidRPr="00754620">
        <w:rPr>
          <w:rFonts w:ascii="Times New Roman" w:eastAsia="Calibri" w:hAnsi="Times New Roman" w:cs="Times New Roman"/>
          <w:sz w:val="28"/>
          <w:szCs w:val="28"/>
          <w:lang w:eastAsia="ru-RU"/>
        </w:rPr>
        <w:lastRenderedPageBreak/>
        <w:t>- прочие мероприятия по благоустройству ( отлов и усыпление бродячих животных 298 тыс. руб.,  приобретение детских игровых площадок – 384 тыс. руб.) – 414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w:t>
      </w:r>
    </w:p>
    <w:p w:rsidR="00561F1A" w:rsidRPr="00754620" w:rsidRDefault="00561F1A" w:rsidP="00561F1A">
      <w:pPr>
        <w:spacing w:after="0" w:line="240" w:lineRule="auto"/>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         Расходы на общегосударственные вопросы составили 13308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в том числе содержание Главы муниципального образования – 861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функционирование администрации – 7160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обеспечение проведение выборов – 304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другие общегосударственные вопросы</w:t>
      </w:r>
      <w:r w:rsidR="008162E2" w:rsidRPr="008162E2">
        <w:rPr>
          <w:rFonts w:ascii="Times New Roman" w:eastAsia="Calibri" w:hAnsi="Times New Roman" w:cs="Times New Roman"/>
          <w:sz w:val="28"/>
          <w:szCs w:val="28"/>
          <w:lang w:eastAsia="ru-RU"/>
        </w:rPr>
        <w:t>-</w:t>
      </w:r>
      <w:r w:rsidRP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4983 тыс.</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руб., в т. ч. 4975 тыс. руб. – исполнение судебных актов по муниципальным предприятиям.</w:t>
      </w:r>
    </w:p>
    <w:p w:rsidR="00561F1A" w:rsidRPr="00754620" w:rsidRDefault="00561F1A" w:rsidP="008162E2">
      <w:pPr>
        <w:spacing w:after="0" w:line="240" w:lineRule="auto"/>
        <w:ind w:firstLine="426"/>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Расходы по разделу «Культура» в 2013 году составили 4302 тыс. руб., из них расходы на заработную плату составили 3817 тыс. руб.</w:t>
      </w:r>
    </w:p>
    <w:p w:rsidR="00561F1A" w:rsidRPr="00754620" w:rsidRDefault="00561F1A" w:rsidP="008162E2">
      <w:pPr>
        <w:spacing w:after="0" w:line="240" w:lineRule="auto"/>
        <w:ind w:firstLine="426"/>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На физкультуру и спорт расходы составили 13</w:t>
      </w:r>
      <w:r w:rsidR="008162E2">
        <w:rPr>
          <w:rFonts w:ascii="Times New Roman" w:eastAsia="Calibri" w:hAnsi="Times New Roman" w:cs="Times New Roman"/>
          <w:sz w:val="28"/>
          <w:szCs w:val="28"/>
          <w:lang w:eastAsia="ru-RU"/>
        </w:rPr>
        <w:t xml:space="preserve"> </w:t>
      </w:r>
      <w:r w:rsidRPr="00754620">
        <w:rPr>
          <w:rFonts w:ascii="Times New Roman" w:eastAsia="Calibri" w:hAnsi="Times New Roman" w:cs="Times New Roman"/>
          <w:sz w:val="28"/>
          <w:szCs w:val="28"/>
          <w:lang w:eastAsia="ru-RU"/>
        </w:rPr>
        <w:t>985 руб.</w:t>
      </w:r>
    </w:p>
    <w:p w:rsidR="00561F1A" w:rsidRPr="00754620" w:rsidRDefault="00561F1A" w:rsidP="008162E2">
      <w:pPr>
        <w:spacing w:after="0" w:line="240" w:lineRule="auto"/>
        <w:ind w:firstLine="426"/>
        <w:jc w:val="both"/>
        <w:rPr>
          <w:rFonts w:ascii="Times New Roman" w:eastAsia="Calibri" w:hAnsi="Times New Roman" w:cs="Times New Roman"/>
          <w:sz w:val="28"/>
          <w:szCs w:val="28"/>
          <w:lang w:eastAsia="ru-RU"/>
        </w:rPr>
      </w:pPr>
      <w:r w:rsidRPr="00754620">
        <w:rPr>
          <w:rFonts w:ascii="Times New Roman" w:eastAsia="Calibri" w:hAnsi="Times New Roman" w:cs="Times New Roman"/>
          <w:sz w:val="28"/>
          <w:szCs w:val="28"/>
          <w:lang w:eastAsia="ru-RU"/>
        </w:rPr>
        <w:t>Были проведены спортивные мероприятия «Малые Олимпийские игры», «Открытие спортивного зимнего сезона по лыжным гонкам», первенство по баскетболу среди учреждений и организаций Лахденпохского городского поселения.</w:t>
      </w:r>
    </w:p>
    <w:p w:rsidR="00207F58" w:rsidRPr="008E0F31" w:rsidRDefault="00207F58" w:rsidP="008E0F31">
      <w:pPr>
        <w:spacing w:after="0" w:line="240" w:lineRule="auto"/>
        <w:rPr>
          <w:rFonts w:ascii="Times New Roman" w:hAnsi="Times New Roman" w:cs="Times New Roman"/>
          <w:sz w:val="28"/>
          <w:szCs w:val="28"/>
        </w:rPr>
      </w:pPr>
    </w:p>
    <w:p w:rsidR="00207F58" w:rsidRPr="00861698" w:rsidRDefault="00207F58" w:rsidP="00861698">
      <w:pPr>
        <w:pStyle w:val="ac"/>
        <w:numPr>
          <w:ilvl w:val="0"/>
          <w:numId w:val="14"/>
        </w:numPr>
        <w:spacing w:after="0" w:line="240" w:lineRule="auto"/>
        <w:jc w:val="center"/>
        <w:rPr>
          <w:rFonts w:ascii="Times New Roman" w:eastAsia="Times New Roman" w:hAnsi="Times New Roman" w:cs="Times New Roman"/>
          <w:b/>
          <w:bCs/>
          <w:i/>
          <w:iCs/>
          <w:sz w:val="28"/>
          <w:szCs w:val="28"/>
          <w:u w:val="single"/>
          <w:lang w:eastAsia="ru-RU"/>
        </w:rPr>
      </w:pPr>
      <w:r w:rsidRPr="00861698">
        <w:rPr>
          <w:rFonts w:ascii="Times New Roman" w:eastAsia="Times New Roman" w:hAnsi="Times New Roman" w:cs="Times New Roman"/>
          <w:b/>
          <w:bCs/>
          <w:i/>
          <w:iCs/>
          <w:sz w:val="28"/>
          <w:szCs w:val="28"/>
          <w:u w:val="single"/>
          <w:lang w:eastAsia="ru-RU"/>
        </w:rPr>
        <w:t>Организация размещения муниципального заказа</w:t>
      </w:r>
    </w:p>
    <w:p w:rsidR="008162E2" w:rsidRPr="008E0F31" w:rsidRDefault="008162E2" w:rsidP="008162E2">
      <w:pPr>
        <w:spacing w:after="0" w:line="240" w:lineRule="auto"/>
        <w:jc w:val="center"/>
        <w:rPr>
          <w:rFonts w:ascii="Times New Roman" w:eastAsia="Times New Roman" w:hAnsi="Times New Roman" w:cs="Times New Roman"/>
          <w:sz w:val="28"/>
          <w:szCs w:val="28"/>
          <w:lang w:eastAsia="ru-RU"/>
        </w:rPr>
      </w:pPr>
    </w:p>
    <w:p w:rsidR="00EB6D5B" w:rsidRPr="008E0F31" w:rsidRDefault="00EB6D5B" w:rsidP="008162E2">
      <w:pPr>
        <w:spacing w:after="0" w:line="240" w:lineRule="auto"/>
        <w:ind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Администрацией Лахденпохского городского поселения за 2013 год всего проведено торгов и других способов размещения заказа </w:t>
      </w:r>
      <w:r w:rsidRPr="00861698">
        <w:rPr>
          <w:rFonts w:ascii="Times New Roman" w:eastAsia="Times New Roman" w:hAnsi="Times New Roman" w:cs="Times New Roman"/>
          <w:b/>
          <w:sz w:val="28"/>
          <w:szCs w:val="28"/>
          <w:lang w:eastAsia="ru-RU"/>
        </w:rPr>
        <w:t>в количестве 13 закупок</w:t>
      </w:r>
      <w:r w:rsidRPr="008E0F31">
        <w:rPr>
          <w:rFonts w:ascii="Times New Roman" w:eastAsia="Times New Roman" w:hAnsi="Times New Roman" w:cs="Times New Roman"/>
          <w:sz w:val="28"/>
          <w:szCs w:val="28"/>
          <w:lang w:eastAsia="ru-RU"/>
        </w:rPr>
        <w:t xml:space="preserve"> на общую сумму 10 405 074,75 руб., в том числе 13 открыты</w:t>
      </w:r>
      <w:r w:rsidR="00643C3D">
        <w:rPr>
          <w:rFonts w:ascii="Times New Roman" w:eastAsia="Times New Roman" w:hAnsi="Times New Roman" w:cs="Times New Roman"/>
          <w:sz w:val="28"/>
          <w:szCs w:val="28"/>
          <w:lang w:eastAsia="ru-RU"/>
        </w:rPr>
        <w:t>х аукционов в электронной форме.</w:t>
      </w:r>
      <w:r w:rsidRPr="008E0F31">
        <w:rPr>
          <w:rFonts w:ascii="Times New Roman" w:eastAsia="Times New Roman" w:hAnsi="Times New Roman" w:cs="Times New Roman"/>
          <w:sz w:val="28"/>
          <w:szCs w:val="28"/>
          <w:lang w:eastAsia="ru-RU"/>
        </w:rPr>
        <w:t>     Заключено 13 муниципальных контрактов из них:</w:t>
      </w:r>
    </w:p>
    <w:p w:rsidR="00EB6D5B" w:rsidRPr="008E0F31" w:rsidRDefault="00EB6D5B" w:rsidP="00643C3D">
      <w:pPr>
        <w:spacing w:after="0" w:line="240" w:lineRule="auto"/>
        <w:ind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 по ремонту асфальтобетонного покрытия улиц Октябрьская, Фанерная, </w:t>
      </w:r>
      <w:r w:rsidR="00643C3D">
        <w:rPr>
          <w:rFonts w:ascii="Times New Roman" w:eastAsia="Times New Roman" w:hAnsi="Times New Roman" w:cs="Times New Roman"/>
          <w:sz w:val="28"/>
          <w:szCs w:val="28"/>
          <w:lang w:eastAsia="ru-RU"/>
        </w:rPr>
        <w:t>Красноармейская</w:t>
      </w:r>
      <w:r w:rsidRPr="008E0F31">
        <w:rPr>
          <w:rFonts w:ascii="Times New Roman" w:eastAsia="Times New Roman" w:hAnsi="Times New Roman" w:cs="Times New Roman"/>
          <w:sz w:val="28"/>
          <w:szCs w:val="28"/>
          <w:lang w:eastAsia="ru-RU"/>
        </w:rPr>
        <w:t xml:space="preserve">, Советская на сумму 4 000 124 </w:t>
      </w:r>
      <w:r w:rsidR="00643C3D">
        <w:rPr>
          <w:rFonts w:ascii="Times New Roman" w:eastAsia="Times New Roman" w:hAnsi="Times New Roman" w:cs="Times New Roman"/>
          <w:sz w:val="28"/>
          <w:szCs w:val="28"/>
          <w:lang w:eastAsia="ru-RU"/>
        </w:rPr>
        <w:t>руб. (за счет средств субсидий</w:t>
      </w:r>
      <w:r w:rsidRPr="008E0F31">
        <w:rPr>
          <w:rFonts w:ascii="Times New Roman" w:eastAsia="Times New Roman" w:hAnsi="Times New Roman" w:cs="Times New Roman"/>
          <w:sz w:val="28"/>
          <w:szCs w:val="28"/>
          <w:lang w:eastAsia="ru-RU"/>
        </w:rPr>
        <w:t>)</w:t>
      </w:r>
      <w:r w:rsidR="00643C3D">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w:t>
      </w:r>
    </w:p>
    <w:p w:rsidR="00EB6D5B" w:rsidRPr="008E0F31" w:rsidRDefault="00EB6D5B" w:rsidP="00643C3D">
      <w:pPr>
        <w:spacing w:after="0" w:line="240" w:lineRule="auto"/>
        <w:ind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 по ремонту надворных построек по улицам А.Маркова д.6, Ленинградское шоссе д. 62 на сумму 457 024 руб.</w:t>
      </w:r>
      <w:r w:rsidR="00643C3D">
        <w:rPr>
          <w:rFonts w:ascii="Times New Roman" w:eastAsia="Times New Roman" w:hAnsi="Times New Roman" w:cs="Times New Roman"/>
          <w:sz w:val="28"/>
          <w:szCs w:val="28"/>
          <w:lang w:eastAsia="ru-RU"/>
        </w:rPr>
        <w:t>;</w:t>
      </w:r>
    </w:p>
    <w:p w:rsidR="00EB6D5B" w:rsidRPr="008E0F31" w:rsidRDefault="00EB6D5B" w:rsidP="00643C3D">
      <w:pPr>
        <w:spacing w:after="0" w:line="240" w:lineRule="auto"/>
        <w:ind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 по капитальному ремонту крыш по улицам Малиновского д. 5, Ленина д.34, Ленинградское ш. д.48, Ленинградское ш. д.62 на сумму 1 225 651 руб.</w:t>
      </w:r>
      <w:r w:rsidR="00643C3D">
        <w:rPr>
          <w:rFonts w:ascii="Times New Roman" w:eastAsia="Times New Roman" w:hAnsi="Times New Roman" w:cs="Times New Roman"/>
          <w:sz w:val="28"/>
          <w:szCs w:val="28"/>
          <w:lang w:eastAsia="ru-RU"/>
        </w:rPr>
        <w:t>;</w:t>
      </w:r>
    </w:p>
    <w:p w:rsidR="00EB6D5B" w:rsidRPr="008E0F31" w:rsidRDefault="00EB6D5B" w:rsidP="00643C3D">
      <w:pPr>
        <w:spacing w:after="0" w:line="240" w:lineRule="auto"/>
        <w:ind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 на приобретение мусоровоза КО-449-19 на шасси КАМАЗ 43253 на сумму 1 880 000 руб. (за счет средств субсидий )</w:t>
      </w:r>
      <w:r w:rsidR="00643C3D">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w:t>
      </w:r>
    </w:p>
    <w:p w:rsidR="00EB6D5B" w:rsidRPr="008E0F31" w:rsidRDefault="00643C3D" w:rsidP="008E0F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6D5B" w:rsidRPr="008E0F31">
        <w:rPr>
          <w:rFonts w:ascii="Times New Roman" w:eastAsia="Times New Roman" w:hAnsi="Times New Roman" w:cs="Times New Roman"/>
          <w:sz w:val="28"/>
          <w:szCs w:val="28"/>
          <w:lang w:eastAsia="ru-RU"/>
        </w:rPr>
        <w:t xml:space="preserve">     - на приобретение легкового автомобиля Renault Daster на сумму 800 000 руб.</w:t>
      </w:r>
      <w:r>
        <w:rPr>
          <w:rFonts w:ascii="Times New Roman" w:eastAsia="Times New Roman" w:hAnsi="Times New Roman" w:cs="Times New Roman"/>
          <w:sz w:val="28"/>
          <w:szCs w:val="28"/>
          <w:lang w:eastAsia="ru-RU"/>
        </w:rPr>
        <w:t>;</w:t>
      </w:r>
    </w:p>
    <w:p w:rsidR="00EB6D5B" w:rsidRPr="008E0F31" w:rsidRDefault="00643C3D" w:rsidP="008E0F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6D5B" w:rsidRPr="008E0F31">
        <w:rPr>
          <w:rFonts w:ascii="Times New Roman" w:eastAsia="Times New Roman" w:hAnsi="Times New Roman" w:cs="Times New Roman"/>
          <w:sz w:val="28"/>
          <w:szCs w:val="28"/>
          <w:lang w:eastAsia="ru-RU"/>
        </w:rPr>
        <w:t>     - на работы по ремонту водопровода по ул. Красноармейская на сумму 2 042 275,75 руб.   (за счет средств субсидий)</w:t>
      </w:r>
      <w:r>
        <w:rPr>
          <w:rFonts w:ascii="Times New Roman" w:eastAsia="Times New Roman" w:hAnsi="Times New Roman" w:cs="Times New Roman"/>
          <w:sz w:val="28"/>
          <w:szCs w:val="28"/>
          <w:lang w:eastAsia="ru-RU"/>
        </w:rPr>
        <w:t>.</w:t>
      </w:r>
      <w:r w:rsidR="00EB6D5B" w:rsidRPr="008E0F31">
        <w:rPr>
          <w:rFonts w:ascii="Times New Roman" w:eastAsia="Times New Roman" w:hAnsi="Times New Roman" w:cs="Times New Roman"/>
          <w:sz w:val="28"/>
          <w:szCs w:val="28"/>
          <w:lang w:eastAsia="ru-RU"/>
        </w:rPr>
        <w:t xml:space="preserve"> </w:t>
      </w:r>
    </w:p>
    <w:p w:rsidR="00EB6D5B" w:rsidRPr="008E0F31" w:rsidRDefault="00EB6D5B" w:rsidP="008E0F31">
      <w:pPr>
        <w:spacing w:after="0" w:line="240" w:lineRule="auto"/>
        <w:jc w:val="both"/>
        <w:rPr>
          <w:rFonts w:ascii="Times New Roman" w:eastAsia="Times New Roman" w:hAnsi="Times New Roman" w:cs="Times New Roman"/>
          <w:sz w:val="28"/>
          <w:szCs w:val="28"/>
          <w:lang w:eastAsia="ru-RU"/>
        </w:rPr>
      </w:pPr>
    </w:p>
    <w:p w:rsidR="003D6ADA" w:rsidRPr="008E0F31" w:rsidRDefault="003D6ADA" w:rsidP="008E0F31">
      <w:pPr>
        <w:spacing w:after="0" w:line="240" w:lineRule="auto"/>
        <w:rPr>
          <w:rFonts w:ascii="Times New Roman" w:eastAsia="Times New Roman" w:hAnsi="Times New Roman" w:cs="Times New Roman"/>
          <w:bCs/>
          <w:iCs/>
          <w:sz w:val="28"/>
          <w:szCs w:val="28"/>
          <w:lang w:eastAsia="ru-RU"/>
        </w:rPr>
      </w:pPr>
    </w:p>
    <w:p w:rsidR="00207F58" w:rsidRPr="00682CE1" w:rsidRDefault="003D6ADA" w:rsidP="00682CE1">
      <w:pPr>
        <w:pStyle w:val="ac"/>
        <w:numPr>
          <w:ilvl w:val="0"/>
          <w:numId w:val="14"/>
        </w:numPr>
        <w:spacing w:after="0" w:line="240" w:lineRule="auto"/>
        <w:jc w:val="center"/>
        <w:rPr>
          <w:rFonts w:ascii="Times New Roman" w:hAnsi="Times New Roman" w:cs="Times New Roman"/>
          <w:sz w:val="28"/>
          <w:szCs w:val="28"/>
        </w:rPr>
      </w:pPr>
      <w:r w:rsidRPr="00682CE1">
        <w:rPr>
          <w:rFonts w:ascii="Times New Roman" w:eastAsia="Times New Roman" w:hAnsi="Times New Roman" w:cs="Times New Roman"/>
          <w:b/>
          <w:bCs/>
          <w:i/>
          <w:iCs/>
          <w:sz w:val="28"/>
          <w:szCs w:val="28"/>
          <w:u w:val="single"/>
          <w:lang w:eastAsia="ru-RU"/>
        </w:rPr>
        <w:t>Управление муниципальным имуществом</w:t>
      </w:r>
      <w:r w:rsidRPr="00682CE1">
        <w:rPr>
          <w:rFonts w:ascii="Times New Roman" w:eastAsia="Times New Roman" w:hAnsi="Times New Roman" w:cs="Times New Roman"/>
          <w:i/>
          <w:iCs/>
          <w:sz w:val="28"/>
          <w:szCs w:val="28"/>
          <w:lang w:eastAsia="ru-RU"/>
        </w:rPr>
        <w:t>.</w:t>
      </w:r>
    </w:p>
    <w:p w:rsidR="001675C2" w:rsidRDefault="003D6ADA" w:rsidP="008E0F31">
      <w:pPr>
        <w:spacing w:after="0" w:line="240" w:lineRule="auto"/>
        <w:ind w:right="21"/>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p>
    <w:p w:rsidR="003D6ADA" w:rsidRDefault="003D6ADA" w:rsidP="008E0F31">
      <w:pPr>
        <w:spacing w:after="0" w:line="240" w:lineRule="auto"/>
        <w:ind w:right="21"/>
        <w:jc w:val="both"/>
        <w:rPr>
          <w:rFonts w:ascii="Times New Roman" w:eastAsia="Times New Roman" w:hAnsi="Times New Roman" w:cs="Times New Roman"/>
          <w:b/>
          <w:sz w:val="28"/>
          <w:szCs w:val="28"/>
          <w:lang w:eastAsia="ru-RU"/>
        </w:rPr>
      </w:pPr>
      <w:r w:rsidRPr="008E0F31">
        <w:rPr>
          <w:rFonts w:ascii="Times New Roman" w:eastAsia="Times New Roman" w:hAnsi="Times New Roman" w:cs="Times New Roman"/>
          <w:sz w:val="28"/>
          <w:szCs w:val="28"/>
          <w:lang w:eastAsia="ru-RU"/>
        </w:rPr>
        <w:t xml:space="preserve"> </w:t>
      </w:r>
      <w:r w:rsidRPr="001675C2">
        <w:rPr>
          <w:rFonts w:ascii="Times New Roman" w:eastAsia="Times New Roman" w:hAnsi="Times New Roman" w:cs="Times New Roman"/>
          <w:b/>
          <w:sz w:val="28"/>
          <w:szCs w:val="28"/>
          <w:lang w:eastAsia="ru-RU"/>
        </w:rPr>
        <w:t xml:space="preserve">За период с июля </w:t>
      </w:r>
      <w:smartTag w:uri="urn:schemas-microsoft-com:office:smarttags" w:element="metricconverter">
        <w:smartTagPr>
          <w:attr w:name="ProductID" w:val="2010 г"/>
        </w:smartTagPr>
        <w:r w:rsidRPr="001675C2">
          <w:rPr>
            <w:rFonts w:ascii="Times New Roman" w:eastAsia="Times New Roman" w:hAnsi="Times New Roman" w:cs="Times New Roman"/>
            <w:b/>
            <w:sz w:val="28"/>
            <w:szCs w:val="28"/>
            <w:lang w:eastAsia="ru-RU"/>
          </w:rPr>
          <w:t>2010 г</w:t>
        </w:r>
      </w:smartTag>
      <w:r w:rsidRPr="001675C2">
        <w:rPr>
          <w:rFonts w:ascii="Times New Roman" w:eastAsia="Times New Roman" w:hAnsi="Times New Roman" w:cs="Times New Roman"/>
          <w:b/>
          <w:sz w:val="28"/>
          <w:szCs w:val="28"/>
          <w:lang w:eastAsia="ru-RU"/>
        </w:rPr>
        <w:t>.</w:t>
      </w:r>
      <w:r w:rsidR="00545734">
        <w:rPr>
          <w:rFonts w:ascii="Times New Roman" w:eastAsia="Times New Roman" w:hAnsi="Times New Roman" w:cs="Times New Roman"/>
          <w:b/>
          <w:sz w:val="28"/>
          <w:szCs w:val="28"/>
          <w:lang w:eastAsia="ru-RU"/>
        </w:rPr>
        <w:t xml:space="preserve"> по </w:t>
      </w:r>
      <w:r w:rsidRPr="001675C2">
        <w:rPr>
          <w:rFonts w:ascii="Times New Roman" w:eastAsia="Times New Roman" w:hAnsi="Times New Roman" w:cs="Times New Roman"/>
          <w:b/>
          <w:sz w:val="28"/>
          <w:szCs w:val="28"/>
          <w:lang w:eastAsia="ru-RU"/>
        </w:rPr>
        <w:t>25.07.2014г.</w:t>
      </w:r>
    </w:p>
    <w:p w:rsidR="001675C2" w:rsidRPr="001675C2" w:rsidRDefault="001675C2" w:rsidP="008E0F31">
      <w:pPr>
        <w:spacing w:after="0" w:line="240" w:lineRule="auto"/>
        <w:ind w:right="21"/>
        <w:jc w:val="both"/>
        <w:rPr>
          <w:rFonts w:ascii="Times New Roman" w:eastAsia="Times New Roman" w:hAnsi="Times New Roman" w:cs="Times New Roman"/>
          <w:b/>
          <w:sz w:val="28"/>
          <w:szCs w:val="28"/>
          <w:lang w:eastAsia="ru-RU"/>
        </w:rPr>
      </w:pPr>
    </w:p>
    <w:p w:rsidR="003D6ADA" w:rsidRPr="008E0F31" w:rsidRDefault="003D6ADA"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lastRenderedPageBreak/>
        <w:t>Переданы все объекты теплоснабжения на уровень РК.</w:t>
      </w:r>
    </w:p>
    <w:p w:rsidR="005362D1" w:rsidRPr="008E0F31" w:rsidRDefault="003D6ADA"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Построены и приняты на баланс городского поселения сети водоснабже</w:t>
      </w:r>
      <w:r w:rsidR="001675C2">
        <w:rPr>
          <w:rFonts w:ascii="Times New Roman" w:eastAsia="Times New Roman" w:hAnsi="Times New Roman" w:cs="Times New Roman"/>
          <w:sz w:val="28"/>
          <w:szCs w:val="28"/>
          <w:lang w:eastAsia="ru-RU"/>
        </w:rPr>
        <w:t xml:space="preserve">ния по ул. Аркадия Маркова и 50 </w:t>
      </w:r>
      <w:r w:rsidRPr="008E0F31">
        <w:rPr>
          <w:rFonts w:ascii="Times New Roman" w:eastAsia="Times New Roman" w:hAnsi="Times New Roman" w:cs="Times New Roman"/>
          <w:sz w:val="28"/>
          <w:szCs w:val="28"/>
          <w:lang w:eastAsia="ru-RU"/>
        </w:rPr>
        <w:t>лет Октября</w:t>
      </w:r>
      <w:r w:rsidR="001675C2">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1623метров, сети водоотведения на ул.50 Лет Октября.</w:t>
      </w:r>
    </w:p>
    <w:p w:rsidR="001675C2" w:rsidRPr="00682CE1" w:rsidRDefault="005362D1" w:rsidP="001675C2">
      <w:pPr>
        <w:spacing w:after="0" w:line="240" w:lineRule="auto"/>
        <w:ind w:right="21" w:firstLine="426"/>
        <w:jc w:val="both"/>
        <w:rPr>
          <w:rFonts w:ascii="Times New Roman" w:eastAsia="Times New Roman" w:hAnsi="Times New Roman" w:cs="Times New Roman"/>
          <w:b/>
          <w:sz w:val="28"/>
          <w:szCs w:val="28"/>
          <w:lang w:eastAsia="ru-RU"/>
        </w:rPr>
      </w:pPr>
      <w:r w:rsidRPr="008E0F31">
        <w:rPr>
          <w:rFonts w:ascii="Times New Roman" w:eastAsia="Times New Roman" w:hAnsi="Times New Roman" w:cs="Times New Roman"/>
          <w:sz w:val="28"/>
          <w:szCs w:val="28"/>
          <w:lang w:eastAsia="ru-RU"/>
        </w:rPr>
        <w:t xml:space="preserve">Изготовлены технические паспорта и зарегистрированы здания </w:t>
      </w:r>
      <w:r w:rsidRPr="00682CE1">
        <w:rPr>
          <w:rFonts w:ascii="Times New Roman" w:eastAsia="Times New Roman" w:hAnsi="Times New Roman" w:cs="Times New Roman"/>
          <w:b/>
          <w:sz w:val="28"/>
          <w:szCs w:val="28"/>
          <w:lang w:eastAsia="ru-RU"/>
        </w:rPr>
        <w:t>3 КНС</w:t>
      </w:r>
      <w:r w:rsidR="001675C2" w:rsidRPr="00682CE1">
        <w:rPr>
          <w:rFonts w:ascii="Times New Roman" w:eastAsia="Times New Roman" w:hAnsi="Times New Roman" w:cs="Times New Roman"/>
          <w:b/>
          <w:sz w:val="28"/>
          <w:szCs w:val="28"/>
          <w:lang w:eastAsia="ru-RU"/>
        </w:rPr>
        <w:t xml:space="preserve"> </w:t>
      </w:r>
      <w:r w:rsidRPr="00682CE1">
        <w:rPr>
          <w:rFonts w:ascii="Times New Roman" w:eastAsia="Times New Roman" w:hAnsi="Times New Roman" w:cs="Times New Roman"/>
          <w:b/>
          <w:sz w:val="28"/>
          <w:szCs w:val="28"/>
          <w:lang w:eastAsia="ru-RU"/>
        </w:rPr>
        <w:t>(ул. Труба</w:t>
      </w:r>
      <w:r w:rsidR="001675C2" w:rsidRPr="00682CE1">
        <w:rPr>
          <w:rFonts w:ascii="Times New Roman" w:eastAsia="Times New Roman" w:hAnsi="Times New Roman" w:cs="Times New Roman"/>
          <w:b/>
          <w:sz w:val="28"/>
          <w:szCs w:val="28"/>
          <w:lang w:eastAsia="ru-RU"/>
        </w:rPr>
        <w:t>чева (2шт) и ул. Ленина)</w:t>
      </w:r>
      <w:r w:rsidRPr="00682CE1">
        <w:rPr>
          <w:rFonts w:ascii="Times New Roman" w:eastAsia="Times New Roman" w:hAnsi="Times New Roman" w:cs="Times New Roman"/>
          <w:b/>
          <w:sz w:val="28"/>
          <w:szCs w:val="28"/>
          <w:lang w:eastAsia="ru-RU"/>
        </w:rPr>
        <w:t>,</w:t>
      </w:r>
      <w:r w:rsidR="001675C2" w:rsidRPr="00682CE1">
        <w:rPr>
          <w:rFonts w:ascii="Times New Roman" w:eastAsia="Times New Roman" w:hAnsi="Times New Roman" w:cs="Times New Roman"/>
          <w:b/>
          <w:sz w:val="28"/>
          <w:szCs w:val="28"/>
          <w:lang w:eastAsia="ru-RU"/>
        </w:rPr>
        <w:t xml:space="preserve"> водозабор</w:t>
      </w:r>
      <w:r w:rsidRPr="00682CE1">
        <w:rPr>
          <w:rFonts w:ascii="Times New Roman" w:eastAsia="Times New Roman" w:hAnsi="Times New Roman" w:cs="Times New Roman"/>
          <w:b/>
          <w:sz w:val="28"/>
          <w:szCs w:val="28"/>
          <w:lang w:eastAsia="ru-RU"/>
        </w:rPr>
        <w:t>,</w:t>
      </w:r>
      <w:r w:rsidR="001675C2" w:rsidRPr="00682CE1">
        <w:rPr>
          <w:rFonts w:ascii="Times New Roman" w:eastAsia="Times New Roman" w:hAnsi="Times New Roman" w:cs="Times New Roman"/>
          <w:b/>
          <w:sz w:val="28"/>
          <w:szCs w:val="28"/>
          <w:lang w:eastAsia="ru-RU"/>
        </w:rPr>
        <w:t xml:space="preserve"> </w:t>
      </w:r>
      <w:r w:rsidRPr="00682CE1">
        <w:rPr>
          <w:rFonts w:ascii="Times New Roman" w:eastAsia="Times New Roman" w:hAnsi="Times New Roman" w:cs="Times New Roman"/>
          <w:b/>
          <w:sz w:val="28"/>
          <w:szCs w:val="28"/>
          <w:lang w:eastAsia="ru-RU"/>
        </w:rPr>
        <w:t xml:space="preserve">сети водоснабжения </w:t>
      </w:r>
      <w:smartTag w:uri="urn:schemas-microsoft-com:office:smarttags" w:element="metricconverter">
        <w:smartTagPr>
          <w:attr w:name="ProductID" w:val="44183,7 м"/>
        </w:smartTagPr>
        <w:r w:rsidRPr="00682CE1">
          <w:rPr>
            <w:rFonts w:ascii="Times New Roman" w:eastAsia="Times New Roman" w:hAnsi="Times New Roman" w:cs="Times New Roman"/>
            <w:b/>
            <w:sz w:val="28"/>
            <w:szCs w:val="28"/>
            <w:lang w:eastAsia="ru-RU"/>
          </w:rPr>
          <w:t>44183,7 м</w:t>
        </w:r>
      </w:smartTag>
      <w:r w:rsidRPr="00682CE1">
        <w:rPr>
          <w:rFonts w:ascii="Times New Roman" w:eastAsia="Times New Roman" w:hAnsi="Times New Roman" w:cs="Times New Roman"/>
          <w:b/>
          <w:sz w:val="28"/>
          <w:szCs w:val="28"/>
          <w:lang w:eastAsia="ru-RU"/>
        </w:rPr>
        <w:t xml:space="preserve">, сети водоотведения </w:t>
      </w:r>
      <w:smartTag w:uri="urn:schemas-microsoft-com:office:smarttags" w:element="metricconverter">
        <w:smartTagPr>
          <w:attr w:name="ProductID" w:val="18330,6 м"/>
        </w:smartTagPr>
        <w:r w:rsidRPr="00682CE1">
          <w:rPr>
            <w:rFonts w:ascii="Times New Roman" w:eastAsia="Times New Roman" w:hAnsi="Times New Roman" w:cs="Times New Roman"/>
            <w:b/>
            <w:sz w:val="28"/>
            <w:szCs w:val="28"/>
            <w:lang w:eastAsia="ru-RU"/>
          </w:rPr>
          <w:t>18330,6 м</w:t>
        </w:r>
      </w:smartTag>
      <w:r w:rsidR="001675C2" w:rsidRPr="00682CE1">
        <w:rPr>
          <w:rFonts w:ascii="Times New Roman" w:eastAsia="Times New Roman" w:hAnsi="Times New Roman" w:cs="Times New Roman"/>
          <w:b/>
          <w:sz w:val="28"/>
          <w:szCs w:val="28"/>
          <w:lang w:eastAsia="ru-RU"/>
        </w:rPr>
        <w:t>.</w:t>
      </w:r>
    </w:p>
    <w:p w:rsidR="001675C2" w:rsidRDefault="005362D1"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Проведена работа по изготовлению технических паспортов, технических планов, постановки на кадастровый учет объектов </w:t>
      </w:r>
      <w:r w:rsidR="001675C2">
        <w:rPr>
          <w:rFonts w:ascii="Times New Roman" w:eastAsia="Times New Roman" w:hAnsi="Times New Roman" w:cs="Times New Roman"/>
          <w:sz w:val="28"/>
          <w:szCs w:val="28"/>
          <w:lang w:eastAsia="ru-RU"/>
        </w:rPr>
        <w:t>электрических подстанций</w:t>
      </w:r>
      <w:r w:rsidRPr="008E0F31">
        <w:rPr>
          <w:rFonts w:ascii="Times New Roman" w:eastAsia="Times New Roman" w:hAnsi="Times New Roman" w:cs="Times New Roman"/>
          <w:sz w:val="28"/>
          <w:szCs w:val="28"/>
          <w:lang w:eastAsia="ru-RU"/>
        </w:rPr>
        <w:t>. По состоянию  на 25.07</w:t>
      </w:r>
      <w:r w:rsidR="001675C2">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2014 года </w:t>
      </w:r>
      <w:r w:rsidRPr="00682CE1">
        <w:rPr>
          <w:rFonts w:ascii="Times New Roman" w:eastAsia="Times New Roman" w:hAnsi="Times New Roman" w:cs="Times New Roman"/>
          <w:b/>
          <w:sz w:val="28"/>
          <w:szCs w:val="28"/>
          <w:lang w:eastAsia="ru-RU"/>
        </w:rPr>
        <w:t xml:space="preserve">зарегистрировано 46 подстанций из 48 шт. </w:t>
      </w:r>
      <w:r w:rsidRPr="008E0F31">
        <w:rPr>
          <w:rFonts w:ascii="Times New Roman" w:eastAsia="Times New Roman" w:hAnsi="Times New Roman" w:cs="Times New Roman"/>
          <w:sz w:val="28"/>
          <w:szCs w:val="28"/>
          <w:lang w:eastAsia="ru-RU"/>
        </w:rPr>
        <w:t xml:space="preserve">Две подстанции в стадии оформления. </w:t>
      </w:r>
    </w:p>
    <w:p w:rsidR="003D6ADA" w:rsidRPr="008E0F31" w:rsidRDefault="005362D1" w:rsidP="001675C2">
      <w:pPr>
        <w:spacing w:after="0" w:line="240" w:lineRule="auto"/>
        <w:ind w:right="21" w:firstLine="426"/>
        <w:jc w:val="both"/>
        <w:rPr>
          <w:rFonts w:ascii="Times New Roman" w:eastAsia="Times New Roman" w:hAnsi="Times New Roman" w:cs="Times New Roman"/>
          <w:sz w:val="28"/>
          <w:szCs w:val="28"/>
          <w:lang w:eastAsia="ru-RU"/>
        </w:rPr>
      </w:pPr>
      <w:r w:rsidRPr="00682CE1">
        <w:rPr>
          <w:rFonts w:ascii="Times New Roman" w:eastAsia="Times New Roman" w:hAnsi="Times New Roman" w:cs="Times New Roman"/>
          <w:b/>
          <w:sz w:val="28"/>
          <w:szCs w:val="28"/>
          <w:lang w:eastAsia="ru-RU"/>
        </w:rPr>
        <w:t>Изготовлены технические паспорта на все дороги в г. Лахденпохья</w:t>
      </w:r>
      <w:r w:rsidRPr="008E0F31">
        <w:rPr>
          <w:rFonts w:ascii="Times New Roman" w:eastAsia="Times New Roman" w:hAnsi="Times New Roman" w:cs="Times New Roman"/>
          <w:sz w:val="28"/>
          <w:szCs w:val="28"/>
          <w:lang w:eastAsia="ru-RU"/>
        </w:rPr>
        <w:t>, готовятся заявки на изготовление технических планов, постановки на кадастровый учет и проведение гос</w:t>
      </w:r>
      <w:r w:rsidR="001675C2">
        <w:rPr>
          <w:rFonts w:ascii="Times New Roman" w:eastAsia="Times New Roman" w:hAnsi="Times New Roman" w:cs="Times New Roman"/>
          <w:sz w:val="28"/>
          <w:szCs w:val="28"/>
          <w:lang w:eastAsia="ru-RU"/>
        </w:rPr>
        <w:t xml:space="preserve">ударственной </w:t>
      </w:r>
      <w:r w:rsidRPr="008E0F31">
        <w:rPr>
          <w:rFonts w:ascii="Times New Roman" w:eastAsia="Times New Roman" w:hAnsi="Times New Roman" w:cs="Times New Roman"/>
          <w:sz w:val="28"/>
          <w:szCs w:val="28"/>
          <w:lang w:eastAsia="ru-RU"/>
        </w:rPr>
        <w:t>регист</w:t>
      </w:r>
      <w:r w:rsidR="001675C2">
        <w:rPr>
          <w:rFonts w:ascii="Times New Roman" w:eastAsia="Times New Roman" w:hAnsi="Times New Roman" w:cs="Times New Roman"/>
          <w:sz w:val="28"/>
          <w:szCs w:val="28"/>
          <w:lang w:eastAsia="ru-RU"/>
        </w:rPr>
        <w:t>рации автомобильных</w:t>
      </w:r>
      <w:r w:rsidRPr="008E0F31">
        <w:rPr>
          <w:rFonts w:ascii="Times New Roman" w:eastAsia="Times New Roman" w:hAnsi="Times New Roman" w:cs="Times New Roman"/>
          <w:sz w:val="28"/>
          <w:szCs w:val="28"/>
          <w:lang w:eastAsia="ru-RU"/>
        </w:rPr>
        <w:t xml:space="preserve"> дорог в г.</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Лахденпохья.</w:t>
      </w:r>
    </w:p>
    <w:p w:rsidR="003D6ADA" w:rsidRPr="008E0F31" w:rsidRDefault="00643C3D" w:rsidP="001675C2">
      <w:pPr>
        <w:spacing w:after="0" w:line="240" w:lineRule="auto"/>
        <w:ind w:right="2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было оформлено и получено свидетельств</w:t>
      </w:r>
      <w:r w:rsidR="003D6ADA" w:rsidRPr="008E0F31">
        <w:rPr>
          <w:rFonts w:ascii="Times New Roman" w:eastAsia="Times New Roman" w:hAnsi="Times New Roman" w:cs="Times New Roman"/>
          <w:sz w:val="28"/>
          <w:szCs w:val="28"/>
          <w:lang w:eastAsia="ru-RU"/>
        </w:rPr>
        <w:t xml:space="preserve"> о праве собственности</w:t>
      </w:r>
      <w:r>
        <w:rPr>
          <w:rFonts w:ascii="Times New Roman" w:eastAsia="Times New Roman" w:hAnsi="Times New Roman" w:cs="Times New Roman"/>
          <w:sz w:val="28"/>
          <w:szCs w:val="28"/>
          <w:lang w:eastAsia="ru-RU"/>
        </w:rPr>
        <w:t xml:space="preserve"> </w:t>
      </w:r>
      <w:r w:rsidRPr="00682CE1">
        <w:rPr>
          <w:rFonts w:ascii="Times New Roman" w:eastAsia="Times New Roman" w:hAnsi="Times New Roman" w:cs="Times New Roman"/>
          <w:b/>
          <w:sz w:val="28"/>
          <w:szCs w:val="28"/>
          <w:lang w:eastAsia="ru-RU"/>
        </w:rPr>
        <w:t>более чем на 85 объектов</w:t>
      </w:r>
      <w:r w:rsidR="003D6ADA" w:rsidRPr="008E0F31">
        <w:rPr>
          <w:rFonts w:ascii="Times New Roman" w:eastAsia="Times New Roman" w:hAnsi="Times New Roman" w:cs="Times New Roman"/>
          <w:sz w:val="28"/>
          <w:szCs w:val="28"/>
          <w:lang w:eastAsia="ru-RU"/>
        </w:rPr>
        <w:t xml:space="preserve">  в т.ч.</w:t>
      </w:r>
      <w:r w:rsidR="001675C2">
        <w:rPr>
          <w:rFonts w:ascii="Times New Roman" w:eastAsia="Times New Roman" w:hAnsi="Times New Roman" w:cs="Times New Roman"/>
          <w:sz w:val="28"/>
          <w:szCs w:val="28"/>
          <w:lang w:eastAsia="ru-RU"/>
        </w:rPr>
        <w:t>: н</w:t>
      </w:r>
      <w:r w:rsidR="003D6ADA" w:rsidRPr="008E0F31">
        <w:rPr>
          <w:rFonts w:ascii="Times New Roman" w:eastAsia="Times New Roman" w:hAnsi="Times New Roman" w:cs="Times New Roman"/>
          <w:sz w:val="28"/>
          <w:szCs w:val="28"/>
          <w:lang w:eastAsia="ru-RU"/>
        </w:rPr>
        <w:t>а объекты водоснабжения и водоотведение, трансформаторные  подстанции, линии электропередач, квартиры, на нежилые помещения и земельные участки.</w:t>
      </w:r>
    </w:p>
    <w:p w:rsidR="005362D1" w:rsidRDefault="001675C2" w:rsidP="001675C2">
      <w:pPr>
        <w:spacing w:after="0" w:line="240" w:lineRule="auto"/>
        <w:ind w:right="2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решению Совета были приватизированы</w:t>
      </w:r>
      <w:r w:rsidR="003D6ADA" w:rsidRPr="008E0F31">
        <w:rPr>
          <w:rFonts w:ascii="Times New Roman" w:eastAsia="Times New Roman" w:hAnsi="Times New Roman" w:cs="Times New Roman"/>
          <w:sz w:val="28"/>
          <w:szCs w:val="28"/>
          <w:lang w:eastAsia="ru-RU"/>
        </w:rPr>
        <w:t xml:space="preserve"> здание котельной по</w:t>
      </w:r>
      <w:r>
        <w:rPr>
          <w:rFonts w:ascii="Times New Roman" w:eastAsia="Times New Roman" w:hAnsi="Times New Roman" w:cs="Times New Roman"/>
          <w:sz w:val="28"/>
          <w:szCs w:val="28"/>
          <w:lang w:eastAsia="ru-RU"/>
        </w:rPr>
        <w:t xml:space="preserve"> улице</w:t>
      </w:r>
      <w:r w:rsidR="003D6ADA" w:rsidRPr="008E0F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Карла Маркса</w:t>
      </w:r>
      <w:r w:rsidR="003D6ADA" w:rsidRPr="008E0F31">
        <w:rPr>
          <w:rFonts w:ascii="Times New Roman" w:eastAsia="Times New Roman" w:hAnsi="Times New Roman" w:cs="Times New Roman"/>
          <w:sz w:val="28"/>
          <w:szCs w:val="28"/>
          <w:lang w:eastAsia="ru-RU"/>
        </w:rPr>
        <w:t>, здание незавершенного строительства</w:t>
      </w:r>
      <w:r>
        <w:rPr>
          <w:rFonts w:ascii="Times New Roman" w:eastAsia="Times New Roman" w:hAnsi="Times New Roman" w:cs="Times New Roman"/>
          <w:sz w:val="28"/>
          <w:szCs w:val="28"/>
          <w:lang w:eastAsia="ru-RU"/>
        </w:rPr>
        <w:t xml:space="preserve"> по ул. Советской</w:t>
      </w:r>
      <w:r w:rsidR="003D6ADA" w:rsidRPr="008E0F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(недостроенное здание </w:t>
      </w:r>
      <w:r w:rsidR="003D6ADA" w:rsidRPr="008E0F31">
        <w:rPr>
          <w:rFonts w:ascii="Times New Roman" w:eastAsia="Times New Roman" w:hAnsi="Times New Roman" w:cs="Times New Roman"/>
          <w:sz w:val="28"/>
          <w:szCs w:val="28"/>
          <w:lang w:eastAsia="ru-RU"/>
        </w:rPr>
        <w:t>СЭС</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w:t>
      </w:r>
    </w:p>
    <w:p w:rsidR="001675C2" w:rsidRDefault="003D6ADA"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Приобретена машина  мусоровоз в 2013г. </w:t>
      </w:r>
    </w:p>
    <w:p w:rsidR="003D6ADA" w:rsidRDefault="003D6ADA"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Принято с муниципальную собственность здание учебного корпуса</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(в т.ч.</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6</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 xml:space="preserve"> квартир) и здание мастерских от СПТУ</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 xml:space="preserve">где располагается типография). </w:t>
      </w:r>
    </w:p>
    <w:p w:rsidR="001675C2" w:rsidRDefault="003D6ADA"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Проводится работа с Министерством обороны по передачи земельных участков под объектами социального назначения</w:t>
      </w:r>
      <w:r w:rsidR="001675C2">
        <w:rPr>
          <w:rFonts w:ascii="Times New Roman" w:eastAsia="Times New Roman" w:hAnsi="Times New Roman" w:cs="Times New Roman"/>
          <w:sz w:val="28"/>
          <w:szCs w:val="28"/>
          <w:lang w:eastAsia="ru-RU"/>
        </w:rPr>
        <w:t xml:space="preserve"> во «2-м городке» (жилые дома, сети водоснабжения,</w:t>
      </w:r>
      <w:r w:rsidRPr="008E0F31">
        <w:rPr>
          <w:rFonts w:ascii="Times New Roman" w:eastAsia="Times New Roman" w:hAnsi="Times New Roman" w:cs="Times New Roman"/>
          <w:sz w:val="28"/>
          <w:szCs w:val="28"/>
          <w:lang w:eastAsia="ru-RU"/>
        </w:rPr>
        <w:t xml:space="preserve"> водоотведения</w:t>
      </w:r>
      <w:r w:rsidR="001675C2">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теплоснабжения)</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 xml:space="preserve">Передан в муниципальную собственность земельный участок 18545 кв.м. </w:t>
      </w:r>
      <w:r w:rsidR="001675C2">
        <w:rPr>
          <w:rFonts w:ascii="Times New Roman" w:eastAsia="Times New Roman" w:hAnsi="Times New Roman" w:cs="Times New Roman"/>
          <w:sz w:val="28"/>
          <w:szCs w:val="28"/>
          <w:lang w:eastAsia="ru-RU"/>
        </w:rPr>
        <w:t>в «1-м городке».</w:t>
      </w:r>
    </w:p>
    <w:p w:rsidR="003D6ADA" w:rsidRDefault="003D6ADA" w:rsidP="001675C2">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В связи со строительством новой котельной по ул. Советской в течение года проводилась работа  по</w:t>
      </w:r>
      <w:r w:rsidR="001675C2">
        <w:rPr>
          <w:rFonts w:ascii="Times New Roman" w:eastAsia="Times New Roman" w:hAnsi="Times New Roman" w:cs="Times New Roman"/>
          <w:sz w:val="28"/>
          <w:szCs w:val="28"/>
          <w:lang w:eastAsia="ru-RU"/>
        </w:rPr>
        <w:t xml:space="preserve"> ликвидации гаражей</w:t>
      </w:r>
      <w:r w:rsidRPr="008E0F31">
        <w:rPr>
          <w:rFonts w:ascii="Times New Roman" w:eastAsia="Times New Roman" w:hAnsi="Times New Roman" w:cs="Times New Roman"/>
          <w:sz w:val="28"/>
          <w:szCs w:val="28"/>
          <w:lang w:eastAsia="ru-RU"/>
        </w:rPr>
        <w:t>,</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 xml:space="preserve">один гараж пришлось выкупать для </w:t>
      </w:r>
      <w:r w:rsidR="001675C2">
        <w:rPr>
          <w:rFonts w:ascii="Times New Roman" w:eastAsia="Times New Roman" w:hAnsi="Times New Roman" w:cs="Times New Roman"/>
          <w:sz w:val="28"/>
          <w:szCs w:val="28"/>
          <w:lang w:eastAsia="ru-RU"/>
        </w:rPr>
        <w:t>муниципальных</w:t>
      </w:r>
      <w:r w:rsidRPr="008E0F31">
        <w:rPr>
          <w:rFonts w:ascii="Times New Roman" w:eastAsia="Times New Roman" w:hAnsi="Times New Roman" w:cs="Times New Roman"/>
          <w:sz w:val="28"/>
          <w:szCs w:val="28"/>
          <w:lang w:eastAsia="ru-RU"/>
        </w:rPr>
        <w:t xml:space="preserve"> нужд у частного лица.</w:t>
      </w:r>
    </w:p>
    <w:p w:rsidR="001675C2" w:rsidRPr="008E0F31" w:rsidRDefault="001675C2" w:rsidP="001675C2">
      <w:pPr>
        <w:spacing w:after="0" w:line="240" w:lineRule="auto"/>
        <w:ind w:right="21" w:firstLine="426"/>
        <w:jc w:val="both"/>
        <w:rPr>
          <w:rFonts w:ascii="Times New Roman" w:eastAsia="Times New Roman" w:hAnsi="Times New Roman" w:cs="Times New Roman"/>
          <w:sz w:val="28"/>
          <w:szCs w:val="28"/>
          <w:lang w:eastAsia="ru-RU"/>
        </w:rPr>
      </w:pPr>
    </w:p>
    <w:p w:rsidR="003D6ADA" w:rsidRPr="00BF65E1" w:rsidRDefault="003D6ADA" w:rsidP="008E0F31">
      <w:pPr>
        <w:pBdr>
          <w:bottom w:val="single" w:sz="12" w:space="1" w:color="auto"/>
        </w:pBdr>
        <w:spacing w:after="0" w:line="240" w:lineRule="auto"/>
        <w:ind w:right="21"/>
        <w:jc w:val="both"/>
        <w:rPr>
          <w:rFonts w:ascii="Times New Roman" w:eastAsia="Times New Roman" w:hAnsi="Times New Roman" w:cs="Times New Roman"/>
          <w:b/>
          <w:sz w:val="28"/>
          <w:szCs w:val="28"/>
          <w:lang w:eastAsia="ru-RU"/>
        </w:rPr>
      </w:pPr>
      <w:r w:rsidRPr="00BF65E1">
        <w:rPr>
          <w:rFonts w:ascii="Times New Roman" w:eastAsia="Times New Roman" w:hAnsi="Times New Roman" w:cs="Times New Roman"/>
          <w:b/>
          <w:sz w:val="28"/>
          <w:szCs w:val="28"/>
          <w:lang w:eastAsia="ru-RU"/>
        </w:rPr>
        <w:t xml:space="preserve">Аренда </w:t>
      </w:r>
      <w:r w:rsidR="001675C2" w:rsidRPr="00BF65E1">
        <w:rPr>
          <w:rFonts w:ascii="Times New Roman" w:eastAsia="Times New Roman" w:hAnsi="Times New Roman" w:cs="Times New Roman"/>
          <w:b/>
          <w:sz w:val="28"/>
          <w:szCs w:val="28"/>
          <w:lang w:eastAsia="ru-RU"/>
        </w:rPr>
        <w:t>имущества.</w:t>
      </w:r>
    </w:p>
    <w:p w:rsidR="003D6ADA" w:rsidRPr="008E0F31" w:rsidRDefault="003D6ADA" w:rsidP="00545734">
      <w:pPr>
        <w:pBdr>
          <w:bottom w:val="single" w:sz="12" w:space="1" w:color="auto"/>
        </w:pBd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В аре</w:t>
      </w:r>
      <w:r w:rsidR="001675C2">
        <w:rPr>
          <w:rFonts w:ascii="Times New Roman" w:eastAsia="Times New Roman" w:hAnsi="Times New Roman" w:cs="Times New Roman"/>
          <w:sz w:val="28"/>
          <w:szCs w:val="28"/>
          <w:lang w:eastAsia="ru-RU"/>
        </w:rPr>
        <w:t>нду сданы объекты водоснабжения</w:t>
      </w:r>
      <w:r w:rsidRPr="008E0F31">
        <w:rPr>
          <w:rFonts w:ascii="Times New Roman" w:eastAsia="Times New Roman" w:hAnsi="Times New Roman" w:cs="Times New Roman"/>
          <w:sz w:val="28"/>
          <w:szCs w:val="28"/>
          <w:lang w:eastAsia="ru-RU"/>
        </w:rPr>
        <w:t>,</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водоотведения, воздушные сети и подстанции.</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3 объекта сданы в аренду  индивидуальным предпринимателям в т.ч.</w:t>
      </w:r>
      <w:r w:rsidR="001675C2">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городская баня.</w:t>
      </w:r>
    </w:p>
    <w:p w:rsidR="003D6ADA" w:rsidRDefault="003D6ADA" w:rsidP="008E0F31">
      <w:pPr>
        <w:spacing w:after="0" w:line="240" w:lineRule="auto"/>
        <w:rPr>
          <w:rFonts w:ascii="Times New Roman" w:eastAsia="Times New Roman" w:hAnsi="Times New Roman" w:cs="Times New Roman"/>
          <w:sz w:val="28"/>
          <w:szCs w:val="28"/>
          <w:lang w:eastAsia="ru-RU"/>
        </w:rPr>
      </w:pPr>
    </w:p>
    <w:p w:rsidR="00BF65E1" w:rsidRPr="008E0F31" w:rsidRDefault="00BF65E1" w:rsidP="008E0F31">
      <w:pPr>
        <w:spacing w:after="0" w:line="240" w:lineRule="auto"/>
        <w:rPr>
          <w:rFonts w:ascii="Times New Roman" w:eastAsia="Times New Roman" w:hAnsi="Times New Roman" w:cs="Times New Roman"/>
          <w:sz w:val="28"/>
          <w:szCs w:val="28"/>
          <w:lang w:eastAsia="ru-RU"/>
        </w:rPr>
      </w:pPr>
    </w:p>
    <w:p w:rsidR="008964EB" w:rsidRPr="00FF09E5" w:rsidRDefault="008964EB" w:rsidP="00FF09E5">
      <w:pPr>
        <w:pStyle w:val="ac"/>
        <w:numPr>
          <w:ilvl w:val="0"/>
          <w:numId w:val="14"/>
        </w:numPr>
        <w:spacing w:after="0" w:line="240" w:lineRule="auto"/>
        <w:jc w:val="center"/>
        <w:rPr>
          <w:rFonts w:ascii="Times New Roman" w:eastAsia="Times New Roman" w:hAnsi="Times New Roman" w:cs="Times New Roman"/>
          <w:sz w:val="28"/>
          <w:szCs w:val="28"/>
          <w:lang w:eastAsia="ru-RU"/>
        </w:rPr>
      </w:pPr>
      <w:r w:rsidRPr="00FF09E5">
        <w:rPr>
          <w:rFonts w:ascii="Times New Roman" w:eastAsia="Times New Roman" w:hAnsi="Times New Roman" w:cs="Times New Roman"/>
          <w:b/>
          <w:bCs/>
          <w:i/>
          <w:iCs/>
          <w:sz w:val="28"/>
          <w:szCs w:val="28"/>
          <w:u w:val="single"/>
          <w:lang w:eastAsia="ru-RU"/>
        </w:rPr>
        <w:t>Архитектура и градостроительство</w:t>
      </w:r>
    </w:p>
    <w:p w:rsidR="008964EB" w:rsidRDefault="008964EB" w:rsidP="008E0F31">
      <w:pPr>
        <w:spacing w:after="0" w:line="240" w:lineRule="auto"/>
        <w:ind w:firstLine="708"/>
        <w:jc w:val="center"/>
        <w:rPr>
          <w:rFonts w:ascii="Times New Roman" w:eastAsia="Times New Roman" w:hAnsi="Times New Roman" w:cs="Times New Roman"/>
          <w:b/>
          <w:bCs/>
          <w:i/>
          <w:iCs/>
          <w:sz w:val="28"/>
          <w:szCs w:val="28"/>
          <w:u w:val="single"/>
          <w:lang w:eastAsia="ru-RU"/>
        </w:rPr>
      </w:pPr>
      <w:r w:rsidRPr="008E0F31">
        <w:rPr>
          <w:rFonts w:ascii="Times New Roman" w:eastAsia="Times New Roman" w:hAnsi="Times New Roman" w:cs="Times New Roman"/>
          <w:b/>
          <w:bCs/>
          <w:i/>
          <w:iCs/>
          <w:sz w:val="28"/>
          <w:szCs w:val="28"/>
          <w:u w:val="single"/>
          <w:lang w:eastAsia="ru-RU"/>
        </w:rPr>
        <w:t>Правила землепользования и застройки</w:t>
      </w:r>
    </w:p>
    <w:p w:rsidR="00BF65E1" w:rsidRPr="008E0F31" w:rsidRDefault="00BF65E1" w:rsidP="008E0F31">
      <w:pPr>
        <w:spacing w:after="0" w:line="240" w:lineRule="auto"/>
        <w:ind w:firstLine="708"/>
        <w:jc w:val="center"/>
        <w:rPr>
          <w:rFonts w:ascii="Times New Roman" w:eastAsia="Times New Roman" w:hAnsi="Times New Roman" w:cs="Times New Roman"/>
          <w:sz w:val="28"/>
          <w:szCs w:val="28"/>
          <w:lang w:eastAsia="ru-RU"/>
        </w:rPr>
      </w:pPr>
    </w:p>
    <w:p w:rsidR="008964EB" w:rsidRPr="008E0F31" w:rsidRDefault="008964EB"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lastRenderedPageBreak/>
        <w:t>В области градостроительной деятельности в администрации Лахденпохского городского поселения работу осуществляет отдел архитектуры, градостроительства и землепользования.</w:t>
      </w:r>
    </w:p>
    <w:p w:rsidR="00BF65E1" w:rsidRDefault="008964EB" w:rsidP="008E0F31">
      <w:pPr>
        <w:spacing w:after="0" w:line="240" w:lineRule="auto"/>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За 2013 год в работу поступило 591 обращение граждан и юридических лиц</w:t>
      </w:r>
      <w:r w:rsidR="00BF65E1">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w:t>
      </w:r>
    </w:p>
    <w:p w:rsidR="008964EB" w:rsidRPr="00FF09E5" w:rsidRDefault="00BF65E1" w:rsidP="00BF65E1">
      <w:pPr>
        <w:spacing w:after="0" w:line="240" w:lineRule="auto"/>
        <w:ind w:firstLine="567"/>
        <w:jc w:val="both"/>
        <w:rPr>
          <w:rFonts w:ascii="Times New Roman" w:eastAsia="Times New Roman" w:hAnsi="Times New Roman" w:cs="Times New Roman"/>
          <w:b/>
          <w:sz w:val="28"/>
          <w:szCs w:val="28"/>
          <w:u w:val="single"/>
          <w:lang w:eastAsia="ru-RU"/>
        </w:rPr>
      </w:pPr>
      <w:r w:rsidRPr="00FF09E5">
        <w:rPr>
          <w:rFonts w:ascii="Times New Roman" w:eastAsia="Times New Roman" w:hAnsi="Times New Roman" w:cs="Times New Roman"/>
          <w:b/>
          <w:sz w:val="28"/>
          <w:szCs w:val="28"/>
          <w:u w:val="single"/>
          <w:lang w:eastAsia="ru-RU"/>
        </w:rPr>
        <w:t>Р</w:t>
      </w:r>
      <w:r w:rsidR="008964EB" w:rsidRPr="00FF09E5">
        <w:rPr>
          <w:rFonts w:ascii="Times New Roman" w:eastAsia="Times New Roman" w:hAnsi="Times New Roman" w:cs="Times New Roman"/>
          <w:b/>
          <w:sz w:val="28"/>
          <w:szCs w:val="28"/>
          <w:u w:val="single"/>
          <w:lang w:eastAsia="ru-RU"/>
        </w:rPr>
        <w:t>езультат</w:t>
      </w:r>
      <w:r w:rsidR="00D22D86" w:rsidRPr="00FF09E5">
        <w:rPr>
          <w:rFonts w:ascii="Times New Roman" w:eastAsia="Times New Roman" w:hAnsi="Times New Roman" w:cs="Times New Roman"/>
          <w:b/>
          <w:sz w:val="28"/>
          <w:szCs w:val="28"/>
          <w:u w:val="single"/>
          <w:lang w:eastAsia="ru-RU"/>
        </w:rPr>
        <w:t xml:space="preserve">ы </w:t>
      </w:r>
      <w:r w:rsidR="008964EB" w:rsidRPr="00FF09E5">
        <w:rPr>
          <w:rFonts w:ascii="Times New Roman" w:eastAsia="Times New Roman" w:hAnsi="Times New Roman" w:cs="Times New Roman"/>
          <w:b/>
          <w:sz w:val="28"/>
          <w:szCs w:val="28"/>
          <w:u w:val="single"/>
          <w:lang w:eastAsia="ru-RU"/>
        </w:rPr>
        <w:t>работы с обращениями:</w:t>
      </w:r>
    </w:p>
    <w:p w:rsidR="008964EB" w:rsidRPr="008E0F31" w:rsidRDefault="008964EB" w:rsidP="008E0F31">
      <w:pPr>
        <w:spacing w:after="0" w:line="240" w:lineRule="auto"/>
        <w:rPr>
          <w:rFonts w:ascii="Times New Roman" w:eastAsia="Times New Roman" w:hAnsi="Times New Roman" w:cs="Times New Roman"/>
          <w:sz w:val="28"/>
          <w:szCs w:val="28"/>
          <w:lang w:eastAsia="ru-RU"/>
        </w:rPr>
      </w:pPr>
    </w:p>
    <w:p w:rsidR="005362D1" w:rsidRPr="008E0F31" w:rsidRDefault="005362D1" w:rsidP="008E0F31">
      <w:pPr>
        <w:spacing w:after="0" w:line="240" w:lineRule="auto"/>
        <w:ind w:left="284" w:right="21"/>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r w:rsidR="00FF09E5">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Ведено в эксплуатацию жилых домов  -</w:t>
      </w:r>
      <w:r w:rsidR="00FF09E5">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78 </w:t>
      </w:r>
    </w:p>
    <w:p w:rsidR="005362D1" w:rsidRPr="008E0F31" w:rsidRDefault="005362D1" w:rsidP="008E0F31">
      <w:pPr>
        <w:spacing w:after="0" w:line="240" w:lineRule="auto"/>
        <w:ind w:left="284" w:right="21"/>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Выдано разрешений на строительство -</w:t>
      </w:r>
      <w:r w:rsidR="00BF65E1">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317</w:t>
      </w:r>
    </w:p>
    <w:p w:rsidR="005362D1" w:rsidRPr="008E0F31" w:rsidRDefault="00BF65E1" w:rsidP="008E0F31">
      <w:pPr>
        <w:spacing w:after="0" w:line="240" w:lineRule="auto"/>
        <w:ind w:left="284" w:right="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 Утверждено градостроительных планов земельных участков</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284</w:t>
      </w:r>
    </w:p>
    <w:p w:rsidR="005362D1" w:rsidRPr="008E0F31" w:rsidRDefault="00BF65E1" w:rsidP="008E0F31">
      <w:pPr>
        <w:spacing w:after="0" w:line="240" w:lineRule="auto"/>
        <w:ind w:left="284" w:right="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 Выдано предписаний за нарушение Градостроительного и</w:t>
      </w:r>
    </w:p>
    <w:p w:rsidR="005362D1" w:rsidRPr="008E0F31" w:rsidRDefault="00BF65E1" w:rsidP="008E0F31">
      <w:pPr>
        <w:spacing w:after="0" w:line="240" w:lineRule="auto"/>
        <w:ind w:left="150" w:right="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Жилищного кодекса РФ </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72</w:t>
      </w:r>
    </w:p>
    <w:p w:rsidR="005362D1" w:rsidRPr="008E0F31" w:rsidRDefault="00BF65E1" w:rsidP="008E0F31">
      <w:pPr>
        <w:spacing w:after="0" w:line="240" w:lineRule="auto"/>
        <w:ind w:left="284" w:right="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362D1" w:rsidRPr="008E0F31">
        <w:rPr>
          <w:rFonts w:ascii="Times New Roman" w:eastAsia="Times New Roman" w:hAnsi="Times New Roman" w:cs="Times New Roman"/>
          <w:sz w:val="28"/>
          <w:szCs w:val="28"/>
          <w:lang w:eastAsia="ru-RU"/>
        </w:rPr>
        <w:t>Выдано разрешений на перепланировку и переустройство</w:t>
      </w:r>
    </w:p>
    <w:p w:rsidR="005362D1" w:rsidRPr="008E0F31" w:rsidRDefault="00BF65E1" w:rsidP="008E0F31">
      <w:pPr>
        <w:spacing w:after="0" w:line="240" w:lineRule="auto"/>
        <w:ind w:left="150" w:right="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жилых помещений </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38</w:t>
      </w:r>
    </w:p>
    <w:p w:rsidR="005362D1" w:rsidRPr="008E0F31" w:rsidRDefault="005362D1" w:rsidP="008E0F31">
      <w:pPr>
        <w:spacing w:after="0" w:line="240" w:lineRule="auto"/>
        <w:ind w:left="284" w:right="21"/>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Проведено межведомственной комиссией обследование</w:t>
      </w:r>
    </w:p>
    <w:p w:rsidR="005362D1" w:rsidRPr="008E0F31" w:rsidRDefault="00BF65E1" w:rsidP="008E0F31">
      <w:pPr>
        <w:spacing w:after="0" w:line="240" w:lineRule="auto"/>
        <w:ind w:lef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технического состояния жилых домов </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96</w:t>
      </w:r>
    </w:p>
    <w:p w:rsidR="005362D1" w:rsidRPr="008E0F31" w:rsidRDefault="005362D1" w:rsidP="008E0F31">
      <w:pPr>
        <w:spacing w:after="0" w:line="240" w:lineRule="auto"/>
        <w:ind w:left="142"/>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 </w:t>
      </w:r>
      <w:r w:rsidRPr="008E0F31">
        <w:rPr>
          <w:rFonts w:ascii="Times New Roman" w:eastAsia="Times New Roman" w:hAnsi="Times New Roman" w:cs="Times New Roman"/>
          <w:sz w:val="28"/>
          <w:szCs w:val="28"/>
          <w:lang w:eastAsia="ru-RU"/>
        </w:rPr>
        <w:t>Администрацией городского поселения проведено</w:t>
      </w:r>
    </w:p>
    <w:p w:rsidR="005362D1" w:rsidRPr="008E0F31" w:rsidRDefault="005F4B57" w:rsidP="005F4B5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обследовании технического состояния жилых</w:t>
      </w:r>
      <w:r w:rsidR="00BF65E1">
        <w:rPr>
          <w:rFonts w:ascii="Times New Roman" w:eastAsia="Times New Roman" w:hAnsi="Times New Roman" w:cs="Times New Roman"/>
          <w:sz w:val="28"/>
          <w:szCs w:val="28"/>
          <w:lang w:eastAsia="ru-RU"/>
        </w:rPr>
        <w:t xml:space="preserve"> помещений --------------</w:t>
      </w:r>
      <w:r w:rsidR="005362D1" w:rsidRPr="008E0F31">
        <w:rPr>
          <w:rFonts w:ascii="Times New Roman" w:eastAsia="Times New Roman" w:hAnsi="Times New Roman" w:cs="Times New Roman"/>
          <w:sz w:val="28"/>
          <w:szCs w:val="28"/>
          <w:lang w:eastAsia="ru-RU"/>
        </w:rPr>
        <w:t xml:space="preserve">202                         </w:t>
      </w:r>
    </w:p>
    <w:p w:rsidR="005362D1" w:rsidRPr="008E0F31" w:rsidRDefault="00BF65E1" w:rsidP="008E0F31">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 xml:space="preserve">Выдано разрешений на проведение земляных работ </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73</w:t>
      </w:r>
    </w:p>
    <w:p w:rsidR="005362D1" w:rsidRPr="008E0F31" w:rsidRDefault="005362D1" w:rsidP="008E0F31">
      <w:pPr>
        <w:spacing w:after="0" w:line="240" w:lineRule="auto"/>
        <w:ind w:left="142"/>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 xml:space="preserve"> </w:t>
      </w:r>
      <w:r w:rsidR="00BF65E1">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Рассмотрено и согласовано схем размещения земельных участков</w:t>
      </w:r>
    </w:p>
    <w:p w:rsidR="005362D1" w:rsidRPr="008E0F31" w:rsidRDefault="00BF65E1" w:rsidP="008E0F31">
      <w:pPr>
        <w:spacing w:after="0" w:line="240" w:lineRule="auto"/>
        <w:ind w:left="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62D1" w:rsidRPr="008E0F31">
        <w:rPr>
          <w:rFonts w:ascii="Times New Roman" w:eastAsia="Times New Roman" w:hAnsi="Times New Roman" w:cs="Times New Roman"/>
          <w:sz w:val="28"/>
          <w:szCs w:val="28"/>
          <w:lang w:eastAsia="ru-RU"/>
        </w:rPr>
        <w:t>под объекты капит</w:t>
      </w:r>
      <w:r w:rsidR="005F4B57">
        <w:rPr>
          <w:rFonts w:ascii="Times New Roman" w:eastAsia="Times New Roman" w:hAnsi="Times New Roman" w:cs="Times New Roman"/>
          <w:sz w:val="28"/>
          <w:szCs w:val="28"/>
          <w:lang w:eastAsia="ru-RU"/>
        </w:rPr>
        <w:t>ального строительства-</w:t>
      </w:r>
      <w:r>
        <w:rPr>
          <w:rFonts w:ascii="Times New Roman" w:eastAsia="Times New Roman" w:hAnsi="Times New Roman" w:cs="Times New Roman"/>
          <w:sz w:val="28"/>
          <w:szCs w:val="28"/>
          <w:lang w:eastAsia="ru-RU"/>
        </w:rPr>
        <w:t>-----------------------------------</w:t>
      </w:r>
      <w:r w:rsidR="005362D1" w:rsidRPr="008E0F31">
        <w:rPr>
          <w:rFonts w:ascii="Times New Roman" w:eastAsia="Times New Roman" w:hAnsi="Times New Roman" w:cs="Times New Roman"/>
          <w:sz w:val="28"/>
          <w:szCs w:val="28"/>
          <w:lang w:eastAsia="ru-RU"/>
        </w:rPr>
        <w:t>538</w:t>
      </w:r>
    </w:p>
    <w:p w:rsidR="008964EB" w:rsidRPr="008E0F31" w:rsidRDefault="008964EB"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В целях совершенствования предоставления муниципальных услуг разработаны муниципальные правовые акты - Административные регламенты по предоставлению муниципальных услуг, на официальном сайте администрации размещены образцы заявлений и перечень документов для получения разрешения на строительство, на ввод объектов в эксплуатацию и др. </w:t>
      </w:r>
    </w:p>
    <w:p w:rsidR="008964EB" w:rsidRPr="008E0F31" w:rsidRDefault="008964EB"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В соответствии с Градостроительным кодексом РФ к полномочиям органов местного самоуправления поселений в области градостроительной деятельности относится, в том числе подготовка и </w:t>
      </w:r>
      <w:r w:rsidR="00D22D86" w:rsidRPr="008E0F31">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w:t>
      </w:r>
      <w:r w:rsidRPr="008E0F31">
        <w:rPr>
          <w:rFonts w:ascii="Times New Roman" w:eastAsia="Times New Roman" w:hAnsi="Times New Roman" w:cs="Times New Roman"/>
          <w:sz w:val="28"/>
          <w:szCs w:val="28"/>
          <w:lang w:eastAsia="ru-RU"/>
        </w:rPr>
        <w:t>.</w:t>
      </w:r>
    </w:p>
    <w:p w:rsidR="008964EB" w:rsidRPr="008E0F31" w:rsidRDefault="008964EB"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193702">
        <w:rPr>
          <w:rFonts w:ascii="Times New Roman" w:eastAsia="Times New Roman" w:hAnsi="Times New Roman" w:cs="Times New Roman"/>
          <w:b/>
          <w:sz w:val="28"/>
          <w:szCs w:val="28"/>
          <w:lang w:eastAsia="ru-RU"/>
        </w:rPr>
        <w:t>в 2013 году были утвержден</w:t>
      </w:r>
      <w:r w:rsidR="00F46EEF" w:rsidRPr="00193702">
        <w:rPr>
          <w:rFonts w:ascii="Times New Roman" w:eastAsia="Times New Roman" w:hAnsi="Times New Roman" w:cs="Times New Roman"/>
          <w:b/>
          <w:sz w:val="28"/>
          <w:szCs w:val="28"/>
          <w:lang w:eastAsia="ru-RU"/>
        </w:rPr>
        <w:t xml:space="preserve">ы </w:t>
      </w:r>
      <w:r w:rsidRPr="00193702">
        <w:rPr>
          <w:rFonts w:ascii="Times New Roman" w:eastAsia="Times New Roman" w:hAnsi="Times New Roman" w:cs="Times New Roman"/>
          <w:b/>
          <w:sz w:val="28"/>
          <w:szCs w:val="28"/>
          <w:lang w:eastAsia="ru-RU"/>
        </w:rPr>
        <w:t xml:space="preserve"> Правила землепользования и застройки Лахденпохского городского поселения</w:t>
      </w:r>
      <w:r w:rsidRPr="008E0F31">
        <w:rPr>
          <w:rFonts w:ascii="Times New Roman" w:eastAsia="Times New Roman" w:hAnsi="Times New Roman" w:cs="Times New Roman"/>
          <w:sz w:val="28"/>
          <w:szCs w:val="28"/>
          <w:lang w:eastAsia="ru-RU"/>
        </w:rPr>
        <w:t>,   с учетом всех поправок и замечаний.</w:t>
      </w:r>
    </w:p>
    <w:p w:rsidR="008964EB" w:rsidRPr="009F5837" w:rsidRDefault="008964EB" w:rsidP="009F5837">
      <w:pPr>
        <w:spacing w:after="0" w:line="240" w:lineRule="auto"/>
        <w:ind w:firstLine="708"/>
        <w:jc w:val="both"/>
        <w:rPr>
          <w:rFonts w:ascii="Times New Roman" w:eastAsia="Times New Roman" w:hAnsi="Times New Roman" w:cs="Times New Roman"/>
          <w:sz w:val="28"/>
          <w:szCs w:val="28"/>
          <w:lang w:eastAsia="ru-RU"/>
        </w:rPr>
      </w:pPr>
      <w:r w:rsidRPr="009F5837">
        <w:rPr>
          <w:rFonts w:ascii="Times New Roman" w:eastAsia="Times New Roman" w:hAnsi="Times New Roman" w:cs="Times New Roman"/>
          <w:sz w:val="28"/>
          <w:szCs w:val="28"/>
          <w:lang w:eastAsia="ru-RU"/>
        </w:rPr>
        <w:t xml:space="preserve">В сентябре 2013 года работы по разработке </w:t>
      </w:r>
      <w:r w:rsidR="009F5837" w:rsidRPr="009F5837">
        <w:rPr>
          <w:rFonts w:ascii="Times New Roman" w:eastAsia="Times New Roman" w:hAnsi="Times New Roman" w:cs="Times New Roman"/>
          <w:sz w:val="28"/>
          <w:szCs w:val="28"/>
          <w:lang w:eastAsia="ru-RU"/>
        </w:rPr>
        <w:t>проекта планировки и проекта межевания территории Лахденпохского городского поселения для размещения и строительства линейного объекта местного значения улично-распределительной сети газификации в населенных пунктах: города Лахденпохья</w:t>
      </w:r>
      <w:r w:rsidRPr="009F5837">
        <w:rPr>
          <w:rFonts w:ascii="Times New Roman" w:eastAsia="Times New Roman" w:hAnsi="Times New Roman" w:cs="Times New Roman"/>
          <w:sz w:val="28"/>
          <w:szCs w:val="28"/>
          <w:lang w:eastAsia="ru-RU"/>
        </w:rPr>
        <w:t xml:space="preserve"> были завершены и с учетом заключения публичных слушаний Лахденпохского городского поселения   в целях реализации «Программы </w:t>
      </w:r>
      <w:r w:rsidRPr="009F5837">
        <w:rPr>
          <w:rFonts w:ascii="Times New Roman" w:eastAsia="Times New Roman" w:hAnsi="Times New Roman" w:cs="Times New Roman"/>
          <w:sz w:val="28"/>
          <w:szCs w:val="28"/>
          <w:lang w:eastAsia="ru-RU"/>
        </w:rPr>
        <w:lastRenderedPageBreak/>
        <w:t xml:space="preserve">газификации регионов Российской Федерации на 2012-2015 г.г.» </w:t>
      </w:r>
      <w:r w:rsidRPr="00193702">
        <w:rPr>
          <w:rFonts w:ascii="Times New Roman" w:eastAsia="Times New Roman" w:hAnsi="Times New Roman" w:cs="Times New Roman"/>
          <w:b/>
          <w:sz w:val="28"/>
          <w:szCs w:val="28"/>
          <w:lang w:eastAsia="ru-RU"/>
        </w:rPr>
        <w:t>утверждена документация для строительства линейного объекта местного значения улично-распределительной сети газификации в Лахденпохья.</w:t>
      </w:r>
    </w:p>
    <w:p w:rsidR="008964EB" w:rsidRPr="009F5837" w:rsidRDefault="008964EB" w:rsidP="008E0F31">
      <w:pPr>
        <w:spacing w:after="0" w:line="240" w:lineRule="auto"/>
        <w:ind w:firstLine="708"/>
        <w:jc w:val="both"/>
        <w:rPr>
          <w:rFonts w:ascii="Times New Roman" w:eastAsia="Times New Roman" w:hAnsi="Times New Roman" w:cs="Times New Roman"/>
          <w:sz w:val="28"/>
          <w:szCs w:val="28"/>
          <w:lang w:eastAsia="ru-RU"/>
        </w:rPr>
      </w:pPr>
    </w:p>
    <w:p w:rsidR="005F4B57" w:rsidRPr="00193702" w:rsidRDefault="005F4B57" w:rsidP="008E0F31">
      <w:pPr>
        <w:spacing w:after="0" w:line="240" w:lineRule="auto"/>
        <w:ind w:firstLine="708"/>
        <w:jc w:val="both"/>
        <w:rPr>
          <w:rFonts w:ascii="Times New Roman" w:eastAsia="Times New Roman" w:hAnsi="Times New Roman" w:cs="Times New Roman"/>
          <w:b/>
          <w:sz w:val="28"/>
          <w:szCs w:val="28"/>
          <w:lang w:eastAsia="ru-RU"/>
        </w:rPr>
      </w:pPr>
      <w:r w:rsidRPr="005F4B57">
        <w:rPr>
          <w:rFonts w:ascii="Times New Roman" w:eastAsia="Times New Roman" w:hAnsi="Times New Roman" w:cs="Times New Roman"/>
          <w:sz w:val="28"/>
          <w:szCs w:val="28"/>
          <w:lang w:eastAsia="ru-RU"/>
        </w:rPr>
        <w:t xml:space="preserve">Администрации в 2012г. удалось вступить в </w:t>
      </w:r>
      <w:r w:rsidRPr="005F4B57">
        <w:rPr>
          <w:rFonts w:ascii="Times New Roman" w:hAnsi="Times New Roman" w:cs="Times New Roman"/>
          <w:sz w:val="28"/>
          <w:szCs w:val="28"/>
        </w:rPr>
        <w:t xml:space="preserve"> Региональную адресную </w:t>
      </w:r>
      <w:hyperlink r:id="rId9" w:history="1">
        <w:r w:rsidRPr="005F4B57">
          <w:rPr>
            <w:rFonts w:ascii="Times New Roman" w:hAnsi="Times New Roman" w:cs="Times New Roman"/>
            <w:sz w:val="28"/>
            <w:szCs w:val="28"/>
          </w:rPr>
          <w:t>программу</w:t>
        </w:r>
      </w:hyperlink>
      <w:r w:rsidRPr="005F4B57">
        <w:rPr>
          <w:rFonts w:ascii="Times New Roman" w:hAnsi="Times New Roman" w:cs="Times New Roman"/>
          <w:sz w:val="28"/>
          <w:szCs w:val="28"/>
        </w:rPr>
        <w:t xml:space="preserve"> по переселению граждан из аварийного жилищного фонда с учетом необходимости развития малоэтажного жилищного строительства на 2012-2013 годы</w:t>
      </w:r>
      <w:r>
        <w:rPr>
          <w:rFonts w:ascii="Times New Roman" w:hAnsi="Times New Roman" w:cs="Times New Roman"/>
          <w:sz w:val="28"/>
          <w:szCs w:val="28"/>
        </w:rPr>
        <w:t xml:space="preserve">. В ходе реализации данной программы </w:t>
      </w:r>
      <w:r w:rsidRPr="00193702">
        <w:rPr>
          <w:rFonts w:ascii="Times New Roman" w:hAnsi="Times New Roman" w:cs="Times New Roman"/>
          <w:b/>
          <w:sz w:val="28"/>
          <w:szCs w:val="28"/>
        </w:rPr>
        <w:t>был построен 17-ти квартирный дом по ул. Бусалова жилой площадью более 500 кв.м.</w:t>
      </w:r>
    </w:p>
    <w:p w:rsidR="005362D1" w:rsidRPr="008E0F31" w:rsidRDefault="005362D1" w:rsidP="005F4B57">
      <w:pPr>
        <w:spacing w:after="0" w:line="240" w:lineRule="auto"/>
        <w:ind w:left="284"/>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p>
    <w:p w:rsidR="005362D1" w:rsidRPr="00193702" w:rsidRDefault="005362D1" w:rsidP="009F5837">
      <w:pPr>
        <w:spacing w:after="0" w:line="240" w:lineRule="auto"/>
        <w:ind w:firstLine="709"/>
        <w:jc w:val="both"/>
        <w:rPr>
          <w:rFonts w:ascii="Times New Roman" w:eastAsia="Times New Roman" w:hAnsi="Times New Roman" w:cs="Times New Roman"/>
          <w:b/>
          <w:sz w:val="28"/>
          <w:szCs w:val="28"/>
          <w:lang w:eastAsia="ru-RU"/>
        </w:rPr>
      </w:pPr>
      <w:r w:rsidRPr="008E0F31">
        <w:rPr>
          <w:rFonts w:ascii="Times New Roman" w:eastAsia="Times New Roman" w:hAnsi="Times New Roman" w:cs="Times New Roman"/>
          <w:sz w:val="28"/>
          <w:szCs w:val="28"/>
          <w:lang w:eastAsia="ru-RU"/>
        </w:rPr>
        <w:t xml:space="preserve"> </w:t>
      </w:r>
      <w:r w:rsidR="009F5837">
        <w:rPr>
          <w:rFonts w:ascii="Times New Roman" w:eastAsia="Times New Roman" w:hAnsi="Times New Roman" w:cs="Times New Roman"/>
          <w:sz w:val="28"/>
          <w:szCs w:val="28"/>
          <w:lang w:eastAsia="ru-RU"/>
        </w:rPr>
        <w:t xml:space="preserve">Также администрацией в 2012г. был реализован инвестиционный проект по завершению строительства и вводу в эксплуатацию 60-ти квартирного дома по ул. Пионерской. В результате данного проекта Лахденпохское городское поселение </w:t>
      </w:r>
      <w:r w:rsidR="009F5837" w:rsidRPr="00193702">
        <w:rPr>
          <w:rFonts w:ascii="Times New Roman" w:eastAsia="Times New Roman" w:hAnsi="Times New Roman" w:cs="Times New Roman"/>
          <w:b/>
          <w:sz w:val="28"/>
          <w:szCs w:val="28"/>
          <w:lang w:eastAsia="ru-RU"/>
        </w:rPr>
        <w:t>получило более 800 кв.м. муниципальной жилой площади.</w:t>
      </w:r>
    </w:p>
    <w:p w:rsidR="005362D1" w:rsidRPr="008E0F31" w:rsidRDefault="005362D1" w:rsidP="009F5837">
      <w:pPr>
        <w:spacing w:after="0" w:line="240" w:lineRule="auto"/>
        <w:jc w:val="both"/>
        <w:rPr>
          <w:rFonts w:ascii="Times New Roman" w:eastAsia="Times New Roman" w:hAnsi="Times New Roman" w:cs="Times New Roman"/>
          <w:sz w:val="28"/>
          <w:szCs w:val="28"/>
          <w:lang w:eastAsia="ru-RU"/>
        </w:rPr>
      </w:pPr>
    </w:p>
    <w:p w:rsidR="00E328DD" w:rsidRPr="00193702" w:rsidRDefault="00E328DD" w:rsidP="00193702">
      <w:pPr>
        <w:pStyle w:val="ac"/>
        <w:numPr>
          <w:ilvl w:val="0"/>
          <w:numId w:val="14"/>
        </w:numPr>
        <w:spacing w:after="0" w:line="240" w:lineRule="auto"/>
        <w:jc w:val="center"/>
        <w:rPr>
          <w:rFonts w:ascii="Times New Roman" w:eastAsia="Times New Roman" w:hAnsi="Times New Roman" w:cs="Times New Roman"/>
          <w:b/>
          <w:bCs/>
          <w:i/>
          <w:iCs/>
          <w:sz w:val="28"/>
          <w:szCs w:val="28"/>
          <w:u w:val="single"/>
          <w:lang w:eastAsia="ru-RU"/>
        </w:rPr>
      </w:pPr>
      <w:r w:rsidRPr="00193702">
        <w:rPr>
          <w:rFonts w:ascii="Times New Roman" w:eastAsia="Times New Roman" w:hAnsi="Times New Roman" w:cs="Times New Roman"/>
          <w:b/>
          <w:bCs/>
          <w:i/>
          <w:iCs/>
          <w:sz w:val="28"/>
          <w:szCs w:val="28"/>
          <w:u w:val="single"/>
          <w:lang w:eastAsia="ru-RU"/>
        </w:rPr>
        <w:t>Юридическое сопровождение деятельности органов местного самоуправления</w:t>
      </w:r>
    </w:p>
    <w:p w:rsidR="00E328DD" w:rsidRPr="008E0F31" w:rsidRDefault="00E328DD" w:rsidP="008E0F31">
      <w:pPr>
        <w:spacing w:after="0" w:line="240" w:lineRule="auto"/>
        <w:ind w:firstLine="540"/>
        <w:jc w:val="center"/>
        <w:rPr>
          <w:rFonts w:ascii="Times New Roman" w:eastAsia="Times New Roman" w:hAnsi="Times New Roman" w:cs="Times New Roman"/>
          <w:sz w:val="28"/>
          <w:szCs w:val="28"/>
          <w:lang w:eastAsia="ru-RU"/>
        </w:rPr>
      </w:pP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Основной задачей специалистов администрации по юридическим вопросам за указанный период являлось соблюдение законности в деятельности администрации Лахденпохского городского поселения, ее структурных подразделениях, муниципальных учреждениях, а также защита законных прав и интересов администрации в судах.</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Специалисты осуществляли проверку соответствия требованиям законодательства проектов постановлений и распоряжений администрации, проектов решений Совета. Все вышеназванные документы проходили юридическую экспертизу.</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Юрисконсультами  проводилась работа по оказанию правовой помощи Совету Лахденпохского городского поселения, в том числе путем разработки проектов решений и дачи как устных, так и письменных разъяснений по возникающим вопросам. </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Рассматривались представления прокуратуры, по которым принимались меры к устранению нарушений законности.</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Юрисконсультами проводилась работа по заключению, изменению и расторжению хозяйственных договоров, составлению проектов договоров (соглашений) и проектов протоколов разногласий к поступившим договорам от других юридических лиц.</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Юрисконсульты представляли в установленном законом порядке интересы администрации Лахденпохского городского поселения в мировом суде г.Лахденпохья, Лахденпохском районном суде, Арбитражном суде Республике Карелия.</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lastRenderedPageBreak/>
        <w:t>Все судебные решения, принятые не в пользу администрации, при необходимости обжаловались в апелляционном, кассационном и надзорном порядке. Делался анализ по каждому рассмотренному в суде делу.</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Специалисты проводили работу по общему консультированию структур и сотрудников администрации по вопросам местного значения, а также по вопросам, градостроительного, земельного, гражданского, трудового, жилищного, административного, финансового (в рамках местного бюджета) законодательства, входящих в компетенцию органов местного самоуправления. Также юрисконсультами при необходимости проводится безвозмездное консультирование жителей г. Лахденпохья.</w:t>
      </w:r>
    </w:p>
    <w:p w:rsidR="00E328DD" w:rsidRPr="008E0F31" w:rsidRDefault="00E328DD"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Кроме того, юрисконсульты принимали участие при рассмотрении административных материалов в Управлении Федеральной антимонопольной службы (УФАС по Республике Карелия) по вопросам проведения муниципальных торгов, представляли интересы администрации в службе судебных приставов, прокуратуре и др. государственных структурах.</w:t>
      </w:r>
    </w:p>
    <w:p w:rsidR="00E328DD" w:rsidRPr="008E0F31" w:rsidRDefault="00E328DD" w:rsidP="008E0F31">
      <w:pPr>
        <w:spacing w:after="0" w:line="240" w:lineRule="auto"/>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w:t>
      </w:r>
    </w:p>
    <w:p w:rsidR="00E51D94" w:rsidRPr="00193702" w:rsidRDefault="00E51D94" w:rsidP="00193702">
      <w:pPr>
        <w:pStyle w:val="ac"/>
        <w:numPr>
          <w:ilvl w:val="0"/>
          <w:numId w:val="14"/>
        </w:numPr>
        <w:spacing w:after="0" w:line="240" w:lineRule="auto"/>
        <w:jc w:val="center"/>
        <w:rPr>
          <w:rFonts w:ascii="Times New Roman" w:eastAsia="Times New Roman" w:hAnsi="Times New Roman" w:cs="Times New Roman"/>
          <w:b/>
          <w:bCs/>
          <w:i/>
          <w:iCs/>
          <w:sz w:val="28"/>
          <w:szCs w:val="28"/>
          <w:u w:val="single"/>
          <w:lang w:eastAsia="ru-RU"/>
        </w:rPr>
      </w:pPr>
      <w:r w:rsidRPr="00193702">
        <w:rPr>
          <w:rFonts w:ascii="Times New Roman" w:eastAsia="Times New Roman" w:hAnsi="Times New Roman" w:cs="Times New Roman"/>
          <w:b/>
          <w:bCs/>
          <w:i/>
          <w:iCs/>
          <w:sz w:val="28"/>
          <w:szCs w:val="28"/>
          <w:u w:val="single"/>
          <w:lang w:eastAsia="ru-RU"/>
        </w:rPr>
        <w:t>Организация досуга населения</w:t>
      </w:r>
    </w:p>
    <w:p w:rsidR="00D9292B" w:rsidRPr="008E0F31" w:rsidRDefault="00D9292B" w:rsidP="008E0F31">
      <w:pPr>
        <w:spacing w:after="0" w:line="240" w:lineRule="auto"/>
        <w:ind w:firstLine="708"/>
        <w:jc w:val="both"/>
        <w:rPr>
          <w:rFonts w:ascii="Times New Roman" w:eastAsia="Times New Roman" w:hAnsi="Times New Roman" w:cs="Times New Roman"/>
          <w:b/>
          <w:bCs/>
          <w:i/>
          <w:iCs/>
          <w:sz w:val="28"/>
          <w:szCs w:val="28"/>
          <w:highlight w:val="yellow"/>
          <w:u w:val="single"/>
          <w:lang w:eastAsia="ru-RU"/>
        </w:rPr>
      </w:pPr>
    </w:p>
    <w:p w:rsidR="00D9292B" w:rsidRPr="006417AB" w:rsidRDefault="00D9292B" w:rsidP="006417AB">
      <w:pPr>
        <w:spacing w:after="0" w:line="240" w:lineRule="auto"/>
        <w:ind w:firstLine="426"/>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Центральная  городская  и  детская  городская  библиотеки  сотрудничали  со  средней  школой  города. По  запросу  школы и  учреждений  дополните</w:t>
      </w:r>
      <w:r w:rsidR="006417AB">
        <w:rPr>
          <w:rFonts w:ascii="Times New Roman" w:eastAsia="Times New Roman" w:hAnsi="Times New Roman" w:cs="Times New Roman"/>
          <w:sz w:val="28"/>
          <w:szCs w:val="28"/>
          <w:lang w:eastAsia="ru-RU"/>
        </w:rPr>
        <w:t>льного  образования (ДМШ  и ДХШ</w:t>
      </w:r>
      <w:r w:rsidRPr="006417AB">
        <w:rPr>
          <w:rFonts w:ascii="Times New Roman" w:eastAsia="Times New Roman" w:hAnsi="Times New Roman" w:cs="Times New Roman"/>
          <w:sz w:val="28"/>
          <w:szCs w:val="28"/>
          <w:lang w:eastAsia="ru-RU"/>
        </w:rPr>
        <w:t>)</w:t>
      </w:r>
      <w:r w:rsidR="006417AB">
        <w:rPr>
          <w:rFonts w:ascii="Times New Roman" w:eastAsia="Times New Roman" w:hAnsi="Times New Roman" w:cs="Times New Roman"/>
          <w:sz w:val="28"/>
          <w:szCs w:val="28"/>
          <w:lang w:eastAsia="ru-RU"/>
        </w:rPr>
        <w:t>.</w:t>
      </w:r>
      <w:r w:rsidRPr="006417AB">
        <w:rPr>
          <w:rFonts w:ascii="Times New Roman" w:eastAsia="Times New Roman" w:hAnsi="Times New Roman" w:cs="Times New Roman"/>
          <w:sz w:val="28"/>
          <w:szCs w:val="28"/>
          <w:lang w:eastAsia="ru-RU"/>
        </w:rPr>
        <w:t xml:space="preserve"> </w:t>
      </w:r>
      <w:r w:rsidR="006417AB">
        <w:rPr>
          <w:rFonts w:ascii="Times New Roman" w:eastAsia="Times New Roman" w:hAnsi="Times New Roman" w:cs="Times New Roman"/>
          <w:sz w:val="28"/>
          <w:szCs w:val="28"/>
          <w:lang w:eastAsia="ru-RU"/>
        </w:rPr>
        <w:t>В</w:t>
      </w:r>
      <w:r w:rsidRPr="006417AB">
        <w:rPr>
          <w:rFonts w:ascii="Times New Roman" w:eastAsia="Times New Roman" w:hAnsi="Times New Roman" w:cs="Times New Roman"/>
          <w:sz w:val="28"/>
          <w:szCs w:val="28"/>
          <w:lang w:eastAsia="ru-RU"/>
        </w:rPr>
        <w:t xml:space="preserve">  течение  года  библиотеки  продолжали  осуществлять  информационно- образовательные  услуги</w:t>
      </w:r>
      <w:r w:rsidR="006417AB">
        <w:rPr>
          <w:rFonts w:ascii="Times New Roman" w:eastAsia="Times New Roman" w:hAnsi="Times New Roman" w:cs="Times New Roman"/>
          <w:sz w:val="28"/>
          <w:szCs w:val="28"/>
          <w:lang w:eastAsia="ru-RU"/>
        </w:rPr>
        <w:t>,</w:t>
      </w:r>
      <w:r w:rsidRPr="006417AB">
        <w:rPr>
          <w:rFonts w:ascii="Times New Roman" w:eastAsia="Times New Roman" w:hAnsi="Times New Roman" w:cs="Times New Roman"/>
          <w:sz w:val="28"/>
          <w:szCs w:val="28"/>
          <w:lang w:eastAsia="ru-RU"/>
        </w:rPr>
        <w:t xml:space="preserve">  как  для  детей, так  и  для  преподавателей.</w:t>
      </w:r>
    </w:p>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Библиотеки  сотрудничали  с  детскими  садами  №5  и №8, с дошкольным  коррекционным  детским  домом.</w:t>
      </w:r>
    </w:p>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С  комплексным  центром  социального  обслуживания  населения  проводились  мероприятия  для  детей-инвалидов и взрослого населения. ЦГБ  продолжила  сотрудничество  с  ПУ, с Домом культуры.</w:t>
      </w:r>
    </w:p>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В  центральной  городской  библиотеке  продолжается  работа  литературной  гостиной, проведено  6 встреч  с  читателями.</w:t>
      </w:r>
    </w:p>
    <w:p w:rsidR="00D9292B" w:rsidRPr="00193702" w:rsidRDefault="00D9292B" w:rsidP="008E0F31">
      <w:pPr>
        <w:spacing w:after="0" w:line="240" w:lineRule="auto"/>
        <w:jc w:val="both"/>
        <w:rPr>
          <w:rFonts w:ascii="Times New Roman" w:eastAsia="Times New Roman" w:hAnsi="Times New Roman" w:cs="Times New Roman"/>
          <w:b/>
          <w:sz w:val="28"/>
          <w:szCs w:val="28"/>
          <w:lang w:eastAsia="ru-RU"/>
        </w:rPr>
      </w:pPr>
      <w:r w:rsidRPr="006417AB">
        <w:rPr>
          <w:rFonts w:ascii="Times New Roman" w:eastAsia="Times New Roman" w:hAnsi="Times New Roman" w:cs="Times New Roman"/>
          <w:sz w:val="28"/>
          <w:szCs w:val="28"/>
          <w:lang w:eastAsia="ru-RU"/>
        </w:rPr>
        <w:t xml:space="preserve">       </w:t>
      </w:r>
      <w:r w:rsidR="00193702">
        <w:rPr>
          <w:rFonts w:ascii="Times New Roman" w:eastAsia="Times New Roman" w:hAnsi="Times New Roman" w:cs="Times New Roman"/>
          <w:b/>
          <w:sz w:val="28"/>
          <w:szCs w:val="28"/>
          <w:lang w:eastAsia="ru-RU"/>
        </w:rPr>
        <w:t>Контрольные  показатели работы:</w:t>
      </w:r>
    </w:p>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410"/>
        <w:gridCol w:w="2316"/>
      </w:tblGrid>
      <w:tr w:rsidR="00D9292B" w:rsidRPr="006417AB" w:rsidTr="00D9292B">
        <w:tc>
          <w:tcPr>
            <w:tcW w:w="3794" w:type="dxa"/>
          </w:tcPr>
          <w:p w:rsidR="00D9292B" w:rsidRPr="006417AB" w:rsidRDefault="00D9292B" w:rsidP="008E0F31">
            <w:pPr>
              <w:keepNext/>
              <w:spacing w:after="0" w:line="240" w:lineRule="auto"/>
              <w:jc w:val="both"/>
              <w:outlineLvl w:val="1"/>
              <w:rPr>
                <w:rFonts w:ascii="Times New Roman" w:eastAsia="Times New Roman" w:hAnsi="Times New Roman" w:cs="Times New Roman"/>
                <w:b/>
                <w:sz w:val="28"/>
                <w:szCs w:val="28"/>
                <w:lang w:eastAsia="ru-RU"/>
              </w:rPr>
            </w:pPr>
            <w:r w:rsidRPr="006417AB">
              <w:rPr>
                <w:rFonts w:ascii="Times New Roman" w:eastAsia="Times New Roman" w:hAnsi="Times New Roman" w:cs="Times New Roman"/>
                <w:b/>
                <w:sz w:val="28"/>
                <w:szCs w:val="28"/>
                <w:lang w:eastAsia="ru-RU"/>
              </w:rPr>
              <w:t xml:space="preserve">             Показатели</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b/>
                <w:sz w:val="28"/>
                <w:szCs w:val="28"/>
                <w:lang w:eastAsia="ru-RU"/>
              </w:rPr>
            </w:pPr>
            <w:r w:rsidRPr="006417AB">
              <w:rPr>
                <w:rFonts w:ascii="Times New Roman" w:eastAsia="Times New Roman" w:hAnsi="Times New Roman" w:cs="Times New Roman"/>
                <w:b/>
                <w:sz w:val="28"/>
                <w:szCs w:val="28"/>
                <w:lang w:eastAsia="ru-RU"/>
              </w:rPr>
              <w:t>2013г.</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b/>
                <w:sz w:val="28"/>
                <w:szCs w:val="28"/>
                <w:lang w:eastAsia="ru-RU"/>
              </w:rPr>
            </w:pPr>
            <w:r w:rsidRPr="006417AB">
              <w:rPr>
                <w:rFonts w:ascii="Times New Roman" w:eastAsia="Times New Roman" w:hAnsi="Times New Roman" w:cs="Times New Roman"/>
                <w:b/>
                <w:sz w:val="28"/>
                <w:szCs w:val="28"/>
                <w:lang w:eastAsia="ru-RU"/>
              </w:rPr>
              <w:t>2012г.</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4.1. Пользователи (всего)</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3343</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3247</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ЦГБ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1861</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2023</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ДГБ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1482</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1224</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В  т.ч. до 14 лет (всего)</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1429</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1181</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ЦГБ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20</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28</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ДГБ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1409</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1153</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От 15 до 24 лет (всего)</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361</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309</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ЦГБ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238</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259</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ДГБ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123</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50</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4.3. Книговыдача (всего)</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73716</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72503</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ЦГБ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43372</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44934</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lastRenderedPageBreak/>
              <w:t xml:space="preserve">               ДГБ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30344</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27569</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4.4 Посещения (всего)</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30263</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27533</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ЦГБ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14484</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14344</w:t>
            </w:r>
          </w:p>
        </w:tc>
      </w:tr>
      <w:tr w:rsidR="00D9292B" w:rsidRPr="006417AB" w:rsidTr="00D9292B">
        <w:tc>
          <w:tcPr>
            <w:tcW w:w="3794" w:type="dxa"/>
          </w:tcPr>
          <w:p w:rsidR="00D9292B" w:rsidRPr="006417AB" w:rsidRDefault="00D9292B" w:rsidP="008E0F31">
            <w:pPr>
              <w:spacing w:after="0" w:line="240" w:lineRule="auto"/>
              <w:jc w:val="both"/>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 xml:space="preserve">               ДГБ</w:t>
            </w:r>
          </w:p>
        </w:tc>
        <w:tc>
          <w:tcPr>
            <w:tcW w:w="2410"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15779</w:t>
            </w:r>
          </w:p>
        </w:tc>
        <w:tc>
          <w:tcPr>
            <w:tcW w:w="2316" w:type="dxa"/>
          </w:tcPr>
          <w:p w:rsidR="00D9292B" w:rsidRPr="006417AB" w:rsidRDefault="00D9292B" w:rsidP="008E0F31">
            <w:pPr>
              <w:spacing w:after="0" w:line="240" w:lineRule="auto"/>
              <w:jc w:val="center"/>
              <w:rPr>
                <w:rFonts w:ascii="Times New Roman" w:eastAsia="Times New Roman" w:hAnsi="Times New Roman" w:cs="Times New Roman"/>
                <w:sz w:val="28"/>
                <w:szCs w:val="28"/>
                <w:lang w:eastAsia="ru-RU"/>
              </w:rPr>
            </w:pPr>
            <w:r w:rsidRPr="006417AB">
              <w:rPr>
                <w:rFonts w:ascii="Times New Roman" w:eastAsia="Times New Roman" w:hAnsi="Times New Roman" w:cs="Times New Roman"/>
                <w:sz w:val="28"/>
                <w:szCs w:val="28"/>
                <w:lang w:eastAsia="ru-RU"/>
              </w:rPr>
              <w:t>13189</w:t>
            </w:r>
          </w:p>
        </w:tc>
      </w:tr>
    </w:tbl>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r w:rsidRPr="008E0F31">
        <w:rPr>
          <w:rFonts w:ascii="Times New Roman" w:eastAsia="Times New Roman" w:hAnsi="Times New Roman" w:cs="Times New Roman"/>
          <w:sz w:val="28"/>
          <w:szCs w:val="28"/>
          <w:highlight w:val="yellow"/>
          <w:lang w:eastAsia="ru-RU"/>
        </w:rPr>
        <w:t xml:space="preserve">  </w:t>
      </w:r>
    </w:p>
    <w:p w:rsidR="00D9292B" w:rsidRPr="004C71F9" w:rsidRDefault="00D9292B" w:rsidP="00193702">
      <w:pPr>
        <w:spacing w:after="0" w:line="240" w:lineRule="auto"/>
        <w:ind w:left="568"/>
        <w:jc w:val="center"/>
        <w:rPr>
          <w:rFonts w:ascii="Times New Roman" w:eastAsia="Times New Roman" w:hAnsi="Times New Roman" w:cs="Times New Roman"/>
          <w:b/>
          <w:sz w:val="28"/>
          <w:szCs w:val="28"/>
          <w:lang w:eastAsia="ru-RU"/>
        </w:rPr>
      </w:pPr>
      <w:r w:rsidRPr="004C71F9">
        <w:rPr>
          <w:rFonts w:ascii="Times New Roman" w:eastAsia="Times New Roman" w:hAnsi="Times New Roman" w:cs="Times New Roman"/>
          <w:b/>
          <w:sz w:val="28"/>
          <w:szCs w:val="28"/>
          <w:lang w:eastAsia="ru-RU"/>
        </w:rPr>
        <w:t>Формирование  фондов.</w:t>
      </w:r>
    </w:p>
    <w:p w:rsidR="00D9292B" w:rsidRPr="004C71F9" w:rsidRDefault="00D9292B" w:rsidP="004C71F9">
      <w:pPr>
        <w:spacing w:after="0" w:line="240" w:lineRule="auto"/>
        <w:jc w:val="center"/>
        <w:rPr>
          <w:rFonts w:ascii="Times New Roman" w:eastAsia="Times New Roman" w:hAnsi="Times New Roman" w:cs="Times New Roman"/>
          <w:b/>
          <w:sz w:val="28"/>
          <w:szCs w:val="28"/>
          <w:lang w:eastAsia="ru-RU"/>
        </w:rPr>
      </w:pPr>
    </w:p>
    <w:p w:rsidR="00D9292B" w:rsidRPr="004C71F9" w:rsidRDefault="00D9292B" w:rsidP="00193702">
      <w:pPr>
        <w:spacing w:after="0" w:line="240" w:lineRule="auto"/>
        <w:ind w:left="568"/>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Финансирование  комплектования.</w:t>
      </w:r>
    </w:p>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667"/>
        <w:gridCol w:w="1132"/>
        <w:gridCol w:w="568"/>
        <w:gridCol w:w="1132"/>
        <w:gridCol w:w="511"/>
        <w:gridCol w:w="1019"/>
        <w:gridCol w:w="511"/>
        <w:gridCol w:w="1132"/>
        <w:gridCol w:w="568"/>
        <w:gridCol w:w="1132"/>
        <w:gridCol w:w="554"/>
      </w:tblGrid>
      <w:tr w:rsidR="00D9292B" w:rsidRPr="004C71F9" w:rsidTr="00D9292B">
        <w:trPr>
          <w:trHeight w:val="303"/>
        </w:trPr>
        <w:tc>
          <w:tcPr>
            <w:tcW w:w="0" w:type="auto"/>
            <w:gridSpan w:val="2"/>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В С Е Г О</w:t>
            </w:r>
          </w:p>
        </w:tc>
        <w:tc>
          <w:tcPr>
            <w:tcW w:w="0" w:type="auto"/>
            <w:gridSpan w:val="2"/>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Федеральный</w:t>
            </w: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бюджет</w:t>
            </w:r>
          </w:p>
        </w:tc>
        <w:tc>
          <w:tcPr>
            <w:tcW w:w="0" w:type="auto"/>
            <w:gridSpan w:val="2"/>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Республикан.</w:t>
            </w: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бюджет</w:t>
            </w:r>
          </w:p>
        </w:tc>
        <w:tc>
          <w:tcPr>
            <w:tcW w:w="0" w:type="auto"/>
            <w:gridSpan w:val="2"/>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Муниципал.</w:t>
            </w: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бюджет</w:t>
            </w:r>
          </w:p>
        </w:tc>
        <w:tc>
          <w:tcPr>
            <w:tcW w:w="0" w:type="auto"/>
            <w:gridSpan w:val="2"/>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Привлечен.</w:t>
            </w: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средства</w:t>
            </w:r>
          </w:p>
        </w:tc>
        <w:tc>
          <w:tcPr>
            <w:tcW w:w="0" w:type="auto"/>
            <w:gridSpan w:val="2"/>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Собств.</w:t>
            </w: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средства</w:t>
            </w:r>
          </w:p>
        </w:tc>
      </w:tr>
      <w:tr w:rsidR="00D9292B" w:rsidRPr="004C71F9" w:rsidTr="00D9292B">
        <w:trPr>
          <w:trHeight w:val="303"/>
        </w:trPr>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экз</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экз.</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экз</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экз</w:t>
            </w:r>
          </w:p>
        </w:tc>
        <w:tc>
          <w:tcPr>
            <w:tcW w:w="0" w:type="auto"/>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0" w:type="auto"/>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экз.</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экз</w:t>
            </w:r>
          </w:p>
        </w:tc>
      </w:tr>
      <w:tr w:rsidR="00D9292B" w:rsidRPr="004C71F9" w:rsidTr="00D9292B">
        <w:trPr>
          <w:trHeight w:val="321"/>
        </w:trPr>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157779=26</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1253</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16300=00</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71</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19000=00</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81</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2100=00</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8</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90368=16</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607</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30011=10</w:t>
            </w:r>
          </w:p>
        </w:tc>
        <w:tc>
          <w:tcPr>
            <w:tcW w:w="0" w:type="auto"/>
            <w:vAlign w:val="center"/>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486</w:t>
            </w:r>
          </w:p>
        </w:tc>
      </w:tr>
    </w:tbl>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p>
    <w:p w:rsidR="00D9292B" w:rsidRPr="004C71F9" w:rsidRDefault="00D9292B" w:rsidP="00193702">
      <w:pPr>
        <w:spacing w:after="0" w:line="240" w:lineRule="auto"/>
        <w:ind w:left="568"/>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Финансирование  подписки.</w:t>
      </w:r>
    </w:p>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310"/>
        <w:gridCol w:w="1241"/>
        <w:gridCol w:w="709"/>
        <w:gridCol w:w="992"/>
        <w:gridCol w:w="892"/>
        <w:gridCol w:w="1802"/>
      </w:tblGrid>
      <w:tr w:rsidR="00D9292B" w:rsidRPr="004C71F9" w:rsidTr="004C71F9">
        <w:tc>
          <w:tcPr>
            <w:tcW w:w="1985"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В С Е Г О</w:t>
            </w:r>
          </w:p>
        </w:tc>
        <w:tc>
          <w:tcPr>
            <w:tcW w:w="1276"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Федеральн. бюджет</w:t>
            </w:r>
          </w:p>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p>
        </w:tc>
        <w:tc>
          <w:tcPr>
            <w:tcW w:w="1310"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Муниципальный</w:t>
            </w: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бюджет</w:t>
            </w:r>
          </w:p>
        </w:tc>
        <w:tc>
          <w:tcPr>
            <w:tcW w:w="1241"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Собств. средства   из платных услуг</w:t>
            </w:r>
          </w:p>
        </w:tc>
        <w:tc>
          <w:tcPr>
            <w:tcW w:w="1701" w:type="dxa"/>
            <w:gridSpan w:val="2"/>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Обязательный экз. муниципального образования</w:t>
            </w:r>
          </w:p>
        </w:tc>
        <w:tc>
          <w:tcPr>
            <w:tcW w:w="2694" w:type="dxa"/>
            <w:gridSpan w:val="2"/>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Кол-во названий периодики, поступ. из всех источников</w:t>
            </w:r>
          </w:p>
        </w:tc>
      </w:tr>
      <w:tr w:rsidR="00D9292B" w:rsidRPr="004C71F9" w:rsidTr="004C71F9">
        <w:tc>
          <w:tcPr>
            <w:tcW w:w="1985"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сумма</w:t>
            </w:r>
          </w:p>
        </w:tc>
        <w:tc>
          <w:tcPr>
            <w:tcW w:w="1276"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1310"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1241"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709"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кол-во</w:t>
            </w:r>
          </w:p>
        </w:tc>
        <w:tc>
          <w:tcPr>
            <w:tcW w:w="992"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сумма</w:t>
            </w:r>
          </w:p>
        </w:tc>
        <w:tc>
          <w:tcPr>
            <w:tcW w:w="892"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журн.</w:t>
            </w:r>
          </w:p>
        </w:tc>
        <w:tc>
          <w:tcPr>
            <w:tcW w:w="1802"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газет.</w:t>
            </w:r>
          </w:p>
        </w:tc>
      </w:tr>
      <w:tr w:rsidR="00D9292B" w:rsidRPr="008E0F31" w:rsidTr="004C71F9">
        <w:tc>
          <w:tcPr>
            <w:tcW w:w="1985"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66881=13</w:t>
            </w:r>
          </w:p>
        </w:tc>
        <w:tc>
          <w:tcPr>
            <w:tcW w:w="1276"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2100=00</w:t>
            </w:r>
          </w:p>
        </w:tc>
        <w:tc>
          <w:tcPr>
            <w:tcW w:w="1310"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64781=13</w:t>
            </w:r>
          </w:p>
        </w:tc>
        <w:tc>
          <w:tcPr>
            <w:tcW w:w="1241"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w:t>
            </w:r>
          </w:p>
        </w:tc>
        <w:tc>
          <w:tcPr>
            <w:tcW w:w="709"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2</w:t>
            </w:r>
          </w:p>
        </w:tc>
        <w:tc>
          <w:tcPr>
            <w:tcW w:w="992"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w:t>
            </w:r>
          </w:p>
        </w:tc>
        <w:tc>
          <w:tcPr>
            <w:tcW w:w="892"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48</w:t>
            </w:r>
          </w:p>
        </w:tc>
        <w:tc>
          <w:tcPr>
            <w:tcW w:w="1802"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12</w:t>
            </w:r>
          </w:p>
        </w:tc>
      </w:tr>
    </w:tbl>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D9292B"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Общее  количество</w:t>
      </w:r>
      <w:r w:rsidR="00193702">
        <w:rPr>
          <w:rFonts w:ascii="Times New Roman" w:eastAsia="Times New Roman" w:hAnsi="Times New Roman" w:cs="Times New Roman"/>
          <w:sz w:val="28"/>
          <w:szCs w:val="28"/>
          <w:lang w:eastAsia="ru-RU"/>
        </w:rPr>
        <w:t xml:space="preserve"> выданных</w:t>
      </w:r>
      <w:r w:rsidRPr="004C71F9">
        <w:rPr>
          <w:rFonts w:ascii="Times New Roman" w:eastAsia="Times New Roman" w:hAnsi="Times New Roman" w:cs="Times New Roman"/>
          <w:sz w:val="28"/>
          <w:szCs w:val="28"/>
          <w:lang w:eastAsia="ru-RU"/>
        </w:rPr>
        <w:t xml:space="preserve">  справок – 1473, в т.ч. по видам:</w:t>
      </w:r>
    </w:p>
    <w:p w:rsidR="004C71F9" w:rsidRPr="004C71F9" w:rsidRDefault="004C71F9" w:rsidP="008E0F31">
      <w:pPr>
        <w:spacing w:after="0" w:line="240" w:lineRule="auto"/>
        <w:jc w:val="both"/>
        <w:rPr>
          <w:rFonts w:ascii="Times New Roman" w:eastAsia="Times New Roman" w:hAnsi="Times New Roman" w:cs="Times New Roman"/>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417"/>
        <w:gridCol w:w="1418"/>
        <w:gridCol w:w="1701"/>
        <w:gridCol w:w="1701"/>
        <w:gridCol w:w="2268"/>
      </w:tblGrid>
      <w:tr w:rsidR="00D9292B" w:rsidRPr="004C71F9" w:rsidTr="004C71F9">
        <w:trPr>
          <w:trHeight w:val="413"/>
        </w:trPr>
        <w:tc>
          <w:tcPr>
            <w:tcW w:w="1702"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p>
        </w:tc>
        <w:tc>
          <w:tcPr>
            <w:tcW w:w="1417"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ВСЕГО</w:t>
            </w:r>
          </w:p>
        </w:tc>
        <w:tc>
          <w:tcPr>
            <w:tcW w:w="1418"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адресные</w:t>
            </w:r>
          </w:p>
        </w:tc>
        <w:tc>
          <w:tcPr>
            <w:tcW w:w="1701"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уточняющие</w:t>
            </w:r>
          </w:p>
        </w:tc>
        <w:tc>
          <w:tcPr>
            <w:tcW w:w="1701"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тематическ.</w:t>
            </w:r>
          </w:p>
        </w:tc>
        <w:tc>
          <w:tcPr>
            <w:tcW w:w="2268"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фактограф.</w:t>
            </w:r>
          </w:p>
        </w:tc>
      </w:tr>
      <w:tr w:rsidR="00D9292B" w:rsidRPr="004C71F9" w:rsidTr="004C71F9">
        <w:tc>
          <w:tcPr>
            <w:tcW w:w="1702"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ГДБ</w:t>
            </w:r>
          </w:p>
        </w:tc>
        <w:tc>
          <w:tcPr>
            <w:tcW w:w="1417" w:type="dxa"/>
          </w:tcPr>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238</w:t>
            </w:r>
          </w:p>
        </w:tc>
        <w:tc>
          <w:tcPr>
            <w:tcW w:w="1418"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25</w:t>
            </w:r>
          </w:p>
        </w:tc>
        <w:tc>
          <w:tcPr>
            <w:tcW w:w="1701"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22</w:t>
            </w:r>
          </w:p>
        </w:tc>
        <w:tc>
          <w:tcPr>
            <w:tcW w:w="1701"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178</w:t>
            </w:r>
          </w:p>
        </w:tc>
        <w:tc>
          <w:tcPr>
            <w:tcW w:w="2268"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13</w:t>
            </w:r>
          </w:p>
        </w:tc>
      </w:tr>
      <w:tr w:rsidR="00D9292B" w:rsidRPr="008E0F31" w:rsidTr="004C71F9">
        <w:tc>
          <w:tcPr>
            <w:tcW w:w="1702"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ЦГБ</w:t>
            </w:r>
          </w:p>
        </w:tc>
        <w:tc>
          <w:tcPr>
            <w:tcW w:w="1417"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1235</w:t>
            </w:r>
          </w:p>
        </w:tc>
        <w:tc>
          <w:tcPr>
            <w:tcW w:w="1418"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98</w:t>
            </w:r>
          </w:p>
        </w:tc>
        <w:tc>
          <w:tcPr>
            <w:tcW w:w="1701"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109</w:t>
            </w:r>
          </w:p>
        </w:tc>
        <w:tc>
          <w:tcPr>
            <w:tcW w:w="1701"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990</w:t>
            </w:r>
          </w:p>
        </w:tc>
        <w:tc>
          <w:tcPr>
            <w:tcW w:w="2268" w:type="dxa"/>
          </w:tcPr>
          <w:p w:rsidR="00D9292B" w:rsidRPr="004C71F9" w:rsidRDefault="00D9292B" w:rsidP="008E0F31">
            <w:p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        38</w:t>
            </w:r>
          </w:p>
        </w:tc>
      </w:tr>
    </w:tbl>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Разработка  и  внедрение  информационных  продуктов  и  технологий  в  сфере  культуры.</w:t>
      </w:r>
    </w:p>
    <w:p w:rsidR="00D9292B" w:rsidRPr="004C71F9" w:rsidRDefault="00D9292B" w:rsidP="008E0F31">
      <w:pPr>
        <w:spacing w:after="0" w:line="240" w:lineRule="auto"/>
        <w:jc w:val="center"/>
        <w:rPr>
          <w:rFonts w:ascii="Times New Roman" w:eastAsia="Times New Roman" w:hAnsi="Times New Roman" w:cs="Times New Roman"/>
          <w:b/>
          <w:sz w:val="28"/>
          <w:szCs w:val="28"/>
          <w:lang w:eastAsia="ru-RU"/>
        </w:rPr>
      </w:pPr>
    </w:p>
    <w:p w:rsidR="00D9292B" w:rsidRPr="004C71F9" w:rsidRDefault="00D9292B" w:rsidP="008E0F31">
      <w:pPr>
        <w:numPr>
          <w:ilvl w:val="0"/>
          <w:numId w:val="7"/>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Информатизация  библиотечных  процессов.</w:t>
      </w:r>
    </w:p>
    <w:p w:rsidR="00D9292B" w:rsidRPr="004C71F9" w:rsidRDefault="00D9292B" w:rsidP="008E0F31">
      <w:pPr>
        <w:numPr>
          <w:ilvl w:val="1"/>
          <w:numId w:val="7"/>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lastRenderedPageBreak/>
        <w:t>Количество ПК:</w:t>
      </w:r>
    </w:p>
    <w:p w:rsidR="00D9292B" w:rsidRPr="004C71F9" w:rsidRDefault="00D9292B" w:rsidP="008E0F31">
      <w:pPr>
        <w:numPr>
          <w:ilvl w:val="0"/>
          <w:numId w:val="2"/>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всего  на  балансе – 4,</w:t>
      </w:r>
    </w:p>
    <w:p w:rsidR="00D9292B" w:rsidRPr="004C71F9" w:rsidRDefault="00D9292B" w:rsidP="008E0F31">
      <w:pPr>
        <w:numPr>
          <w:ilvl w:val="0"/>
          <w:numId w:val="2"/>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всего  работают – 4, в т.ч. подключены к Интернет – 3,</w:t>
      </w:r>
    </w:p>
    <w:p w:rsidR="00D9292B" w:rsidRPr="004C71F9" w:rsidRDefault="00D9292B" w:rsidP="008E0F31">
      <w:pPr>
        <w:numPr>
          <w:ilvl w:val="0"/>
          <w:numId w:val="2"/>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всего, предназначенных  для  самостоятельной  работы  пользователей – 3,</w:t>
      </w:r>
    </w:p>
    <w:p w:rsidR="00D9292B" w:rsidRPr="004C71F9" w:rsidRDefault="00D9292B" w:rsidP="008E0F31">
      <w:pPr>
        <w:numPr>
          <w:ilvl w:val="0"/>
          <w:numId w:val="2"/>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в т.ч. подключенных  к  Интернет – 3.</w:t>
      </w:r>
    </w:p>
    <w:p w:rsidR="00D9292B" w:rsidRPr="004C71F9" w:rsidRDefault="00D9292B" w:rsidP="008E0F31">
      <w:pPr>
        <w:numPr>
          <w:ilvl w:val="1"/>
          <w:numId w:val="7"/>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Нет.</w:t>
      </w:r>
    </w:p>
    <w:p w:rsidR="00D9292B" w:rsidRPr="004C71F9" w:rsidRDefault="00D9292B" w:rsidP="008E0F31">
      <w:pPr>
        <w:numPr>
          <w:ilvl w:val="1"/>
          <w:numId w:val="7"/>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Подключение к Интернет – да.</w:t>
      </w:r>
    </w:p>
    <w:p w:rsidR="00D9292B" w:rsidRPr="004C71F9" w:rsidRDefault="00D9292B" w:rsidP="008E0F31">
      <w:pPr>
        <w:numPr>
          <w:ilvl w:val="1"/>
          <w:numId w:val="7"/>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 xml:space="preserve">Способ подключения – </w:t>
      </w:r>
      <w:r w:rsidRPr="004C71F9">
        <w:rPr>
          <w:rFonts w:ascii="Times New Roman" w:eastAsia="Times New Roman" w:hAnsi="Times New Roman" w:cs="Times New Roman"/>
          <w:sz w:val="28"/>
          <w:szCs w:val="28"/>
          <w:lang w:val="en-US" w:eastAsia="ru-RU"/>
        </w:rPr>
        <w:t>ADSL</w:t>
      </w:r>
      <w:r w:rsidRPr="004C71F9">
        <w:rPr>
          <w:rFonts w:ascii="Times New Roman" w:eastAsia="Times New Roman" w:hAnsi="Times New Roman" w:cs="Times New Roman"/>
          <w:sz w:val="28"/>
          <w:szCs w:val="28"/>
          <w:lang w:eastAsia="ru-RU"/>
        </w:rPr>
        <w:t>.</w:t>
      </w:r>
    </w:p>
    <w:p w:rsidR="00D9292B" w:rsidRPr="004C71F9" w:rsidRDefault="00D9292B" w:rsidP="008E0F31">
      <w:pPr>
        <w:numPr>
          <w:ilvl w:val="1"/>
          <w:numId w:val="7"/>
        </w:numPr>
        <w:spacing w:after="0" w:line="240" w:lineRule="auto"/>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Число  пользователей Интернет – 100</w:t>
      </w:r>
    </w:p>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D9292B" w:rsidRPr="004C71F9" w:rsidRDefault="004C71F9" w:rsidP="004C71F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ЦГБ и ДГБ были  п</w:t>
      </w:r>
      <w:r w:rsidR="00D9292B" w:rsidRPr="004C71F9">
        <w:rPr>
          <w:rFonts w:ascii="Times New Roman" w:eastAsia="Times New Roman" w:hAnsi="Times New Roman" w:cs="Times New Roman"/>
          <w:sz w:val="28"/>
          <w:szCs w:val="28"/>
          <w:lang w:eastAsia="ru-RU"/>
        </w:rPr>
        <w:t>роведен</w:t>
      </w:r>
      <w:r>
        <w:rPr>
          <w:rFonts w:ascii="Times New Roman" w:eastAsia="Times New Roman" w:hAnsi="Times New Roman" w:cs="Times New Roman"/>
          <w:sz w:val="28"/>
          <w:szCs w:val="28"/>
          <w:lang w:eastAsia="ru-RU"/>
        </w:rPr>
        <w:t>ы</w:t>
      </w:r>
      <w:r w:rsidR="00D9292B" w:rsidRPr="004C71F9">
        <w:rPr>
          <w:rFonts w:ascii="Times New Roman" w:eastAsia="Times New Roman" w:hAnsi="Times New Roman" w:cs="Times New Roman"/>
          <w:sz w:val="28"/>
          <w:szCs w:val="28"/>
          <w:lang w:eastAsia="ru-RU"/>
        </w:rPr>
        <w:t xml:space="preserve">  мероприятий </w:t>
      </w:r>
      <w:r>
        <w:rPr>
          <w:rFonts w:ascii="Times New Roman" w:eastAsia="Times New Roman" w:hAnsi="Times New Roman" w:cs="Times New Roman"/>
          <w:sz w:val="28"/>
          <w:szCs w:val="28"/>
          <w:lang w:eastAsia="ru-RU"/>
        </w:rPr>
        <w:t xml:space="preserve"> по  наиболее  значительным  и </w:t>
      </w:r>
      <w:r w:rsidR="00D9292B" w:rsidRPr="004C71F9">
        <w:rPr>
          <w:rFonts w:ascii="Times New Roman" w:eastAsia="Times New Roman" w:hAnsi="Times New Roman" w:cs="Times New Roman"/>
          <w:sz w:val="28"/>
          <w:szCs w:val="28"/>
          <w:lang w:eastAsia="ru-RU"/>
        </w:rPr>
        <w:t>памятным  датам.</w:t>
      </w:r>
    </w:p>
    <w:p w:rsidR="004C71F9" w:rsidRDefault="004C71F9" w:rsidP="008E0F31">
      <w:pPr>
        <w:spacing w:after="0" w:line="240" w:lineRule="auto"/>
        <w:jc w:val="both"/>
        <w:rPr>
          <w:rFonts w:ascii="Times New Roman" w:eastAsia="Times New Roman" w:hAnsi="Times New Roman" w:cs="Times New Roman"/>
          <w:i/>
          <w:sz w:val="28"/>
          <w:szCs w:val="28"/>
          <w:highlight w:val="yellow"/>
          <w:lang w:eastAsia="ru-RU"/>
        </w:rPr>
      </w:pPr>
    </w:p>
    <w:p w:rsidR="00D9292B" w:rsidRPr="004C71F9" w:rsidRDefault="00D9292B" w:rsidP="008E0F31">
      <w:pPr>
        <w:spacing w:after="0" w:line="240" w:lineRule="auto"/>
        <w:jc w:val="center"/>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Досуговая  деятельность.</w:t>
      </w:r>
    </w:p>
    <w:p w:rsidR="00D9292B" w:rsidRPr="004C71F9" w:rsidRDefault="00D9292B" w:rsidP="008E0F31">
      <w:pPr>
        <w:spacing w:after="0" w:line="240" w:lineRule="auto"/>
        <w:jc w:val="both"/>
        <w:rPr>
          <w:rFonts w:ascii="Times New Roman" w:eastAsia="Times New Roman" w:hAnsi="Times New Roman" w:cs="Times New Roman"/>
          <w:b/>
          <w:sz w:val="28"/>
          <w:szCs w:val="28"/>
          <w:lang w:eastAsia="ru-RU"/>
        </w:rPr>
      </w:pPr>
    </w:p>
    <w:p w:rsidR="00D9292B" w:rsidRDefault="00D9292B" w:rsidP="004C71F9">
      <w:pPr>
        <w:spacing w:after="0" w:line="240" w:lineRule="auto"/>
        <w:ind w:firstLine="426"/>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sz w:val="28"/>
          <w:szCs w:val="28"/>
          <w:lang w:eastAsia="ru-RU"/>
        </w:rPr>
        <w:t>Литературная гостиная в ЦГБ работает 8 лет. Систематически посещают встречи 20 человек, в основном это женщины пенсионного возраста с высшим образованием. В 2013 году прошло 6 заседаний: к 8  марта, ко Дню здоровья, ко Дню Победы, ко Дню пожилого человека, к Дню матери, к юбилею В. Высоцкого. На мероприятия 4 раза приглашали хор «Славяне» (ДК).</w:t>
      </w:r>
    </w:p>
    <w:p w:rsidR="00D9292B" w:rsidRDefault="00193702" w:rsidP="001937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активную работу проводит «Дом культуры», обеспечивая сопровождение праздников, проводимых на территории города.</w:t>
      </w:r>
    </w:p>
    <w:p w:rsidR="00193702" w:rsidRPr="004C71F9" w:rsidRDefault="00193702" w:rsidP="001937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Главной и в настоящее время нерешенной проблемой учреждений культуры является неудовлетворительное состояние помещений, в которых они располагаются, а в случае с Домом культуры отсутствие токового. </w:t>
      </w:r>
      <w:r w:rsidR="0010139B">
        <w:rPr>
          <w:rFonts w:ascii="Times New Roman" w:eastAsia="Times New Roman" w:hAnsi="Times New Roman" w:cs="Times New Roman"/>
          <w:sz w:val="28"/>
          <w:szCs w:val="28"/>
          <w:lang w:eastAsia="ru-RU"/>
        </w:rPr>
        <w:t>В связи  с чем администрацией проводится работа по поиску соответствующих помещений.</w:t>
      </w:r>
    </w:p>
    <w:p w:rsidR="00D9292B" w:rsidRPr="008E0F31" w:rsidRDefault="00D9292B" w:rsidP="008E0F31">
      <w:pPr>
        <w:spacing w:after="0" w:line="240" w:lineRule="auto"/>
        <w:jc w:val="both"/>
        <w:rPr>
          <w:rFonts w:ascii="Times New Roman" w:eastAsia="Times New Roman" w:hAnsi="Times New Roman" w:cs="Times New Roman"/>
          <w:sz w:val="28"/>
          <w:szCs w:val="28"/>
          <w:highlight w:val="yellow"/>
          <w:lang w:eastAsia="ru-RU"/>
        </w:rPr>
      </w:pPr>
    </w:p>
    <w:p w:rsidR="00E51D94" w:rsidRPr="0010139B" w:rsidRDefault="00E51D94" w:rsidP="0010139B">
      <w:pPr>
        <w:pStyle w:val="ac"/>
        <w:numPr>
          <w:ilvl w:val="0"/>
          <w:numId w:val="14"/>
        </w:numPr>
        <w:spacing w:after="0" w:line="240" w:lineRule="auto"/>
        <w:jc w:val="center"/>
        <w:rPr>
          <w:rFonts w:ascii="Times New Roman" w:eastAsia="Times New Roman" w:hAnsi="Times New Roman" w:cs="Times New Roman"/>
          <w:b/>
          <w:bCs/>
          <w:i/>
          <w:iCs/>
          <w:sz w:val="28"/>
          <w:szCs w:val="28"/>
          <w:u w:val="single"/>
          <w:lang w:eastAsia="ru-RU"/>
        </w:rPr>
      </w:pPr>
      <w:r w:rsidRPr="0010139B">
        <w:rPr>
          <w:rFonts w:ascii="Times New Roman" w:eastAsia="Times New Roman" w:hAnsi="Times New Roman" w:cs="Times New Roman"/>
          <w:b/>
          <w:bCs/>
          <w:i/>
          <w:iCs/>
          <w:sz w:val="28"/>
          <w:szCs w:val="28"/>
          <w:u w:val="single"/>
          <w:lang w:eastAsia="ru-RU"/>
        </w:rPr>
        <w:t>Работа по обращениям граждан</w:t>
      </w:r>
    </w:p>
    <w:p w:rsidR="004C71F9" w:rsidRPr="008E0F31" w:rsidRDefault="004C71F9" w:rsidP="004C71F9">
      <w:pPr>
        <w:spacing w:after="0" w:line="240" w:lineRule="auto"/>
        <w:jc w:val="center"/>
        <w:rPr>
          <w:rFonts w:ascii="Times New Roman" w:eastAsia="Times New Roman" w:hAnsi="Times New Roman" w:cs="Times New Roman"/>
          <w:sz w:val="28"/>
          <w:szCs w:val="28"/>
          <w:lang w:eastAsia="ru-RU"/>
        </w:rPr>
      </w:pPr>
    </w:p>
    <w:p w:rsidR="00E51D94" w:rsidRPr="008E0F31" w:rsidRDefault="00E51D94" w:rsidP="008E0F31">
      <w:pPr>
        <w:spacing w:after="0" w:line="240" w:lineRule="auto"/>
        <w:ind w:firstLine="709"/>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При рассмотрении обращений граждан специалисты администрации руководствуются Федеральным законом № 59-ФЗ от 02.05.2006 г. «О порядке рассмотрения обращений граждан Российской Федерации», Федеральным Законом «Об общих принципах организации местного самоуправления в Российской Федерации» от 06.10.2003 года № 131-ФЗ, Уставом </w:t>
      </w:r>
      <w:r w:rsidR="00E01A78" w:rsidRPr="008E0F31">
        <w:rPr>
          <w:rFonts w:ascii="Times New Roman" w:eastAsia="Times New Roman" w:hAnsi="Times New Roman" w:cs="Times New Roman"/>
          <w:sz w:val="28"/>
          <w:szCs w:val="28"/>
          <w:lang w:eastAsia="ru-RU"/>
        </w:rPr>
        <w:t>Лахденпохского городского поселения</w:t>
      </w:r>
      <w:r w:rsidRPr="008E0F31">
        <w:rPr>
          <w:rFonts w:ascii="Times New Roman" w:eastAsia="Times New Roman" w:hAnsi="Times New Roman" w:cs="Times New Roman"/>
          <w:sz w:val="28"/>
          <w:szCs w:val="28"/>
          <w:lang w:eastAsia="ru-RU"/>
        </w:rPr>
        <w:t xml:space="preserve">, «Положением о порядке и сроках рассмотрения обращений граждан в органы местного самоуправления </w:t>
      </w:r>
      <w:r w:rsidR="00531345" w:rsidRPr="008E0F31">
        <w:rPr>
          <w:rFonts w:ascii="Times New Roman" w:eastAsia="Times New Roman" w:hAnsi="Times New Roman" w:cs="Times New Roman"/>
          <w:sz w:val="28"/>
          <w:szCs w:val="28"/>
          <w:lang w:eastAsia="ru-RU"/>
        </w:rPr>
        <w:t>Лахденпохского</w:t>
      </w:r>
      <w:r w:rsidRPr="008E0F31">
        <w:rPr>
          <w:rFonts w:ascii="Times New Roman" w:eastAsia="Times New Roman" w:hAnsi="Times New Roman" w:cs="Times New Roman"/>
          <w:sz w:val="28"/>
          <w:szCs w:val="28"/>
          <w:lang w:eastAsia="ru-RU"/>
        </w:rPr>
        <w:t xml:space="preserve"> городского поселения»,  утвержденным решением  городского поселения, «Порядком рассмотрения обращений  граждан, направленных через    официальный  сайт </w:t>
      </w:r>
      <w:r w:rsidR="00531345" w:rsidRPr="008E0F31">
        <w:rPr>
          <w:rFonts w:ascii="Times New Roman" w:eastAsia="Times New Roman" w:hAnsi="Times New Roman" w:cs="Times New Roman"/>
          <w:sz w:val="28"/>
          <w:szCs w:val="28"/>
          <w:lang w:eastAsia="ru-RU"/>
        </w:rPr>
        <w:t>Лахденпохского</w:t>
      </w:r>
      <w:r w:rsidRPr="008E0F31">
        <w:rPr>
          <w:rFonts w:ascii="Times New Roman" w:eastAsia="Times New Roman" w:hAnsi="Times New Roman" w:cs="Times New Roman"/>
          <w:sz w:val="28"/>
          <w:szCs w:val="28"/>
          <w:lang w:eastAsia="ru-RU"/>
        </w:rPr>
        <w:t xml:space="preserve"> городского поселения Главе </w:t>
      </w:r>
      <w:r w:rsidR="00531345" w:rsidRPr="008E0F31">
        <w:rPr>
          <w:rFonts w:ascii="Times New Roman" w:eastAsia="Times New Roman" w:hAnsi="Times New Roman" w:cs="Times New Roman"/>
          <w:sz w:val="28"/>
          <w:szCs w:val="28"/>
          <w:lang w:eastAsia="ru-RU"/>
        </w:rPr>
        <w:t>Лахденпохского</w:t>
      </w:r>
      <w:r w:rsidRPr="008E0F31">
        <w:rPr>
          <w:rFonts w:ascii="Times New Roman" w:eastAsia="Times New Roman" w:hAnsi="Times New Roman" w:cs="Times New Roman"/>
          <w:sz w:val="28"/>
          <w:szCs w:val="28"/>
          <w:lang w:eastAsia="ru-RU"/>
        </w:rPr>
        <w:t xml:space="preserve"> городского поселения».</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4C71F9">
        <w:rPr>
          <w:rFonts w:ascii="Times New Roman" w:eastAsia="Times New Roman" w:hAnsi="Times New Roman" w:cs="Times New Roman"/>
          <w:b/>
          <w:sz w:val="28"/>
          <w:szCs w:val="28"/>
          <w:lang w:eastAsia="ru-RU"/>
        </w:rPr>
        <w:lastRenderedPageBreak/>
        <w:t>За 2013</w:t>
      </w:r>
      <w:r w:rsidRPr="008E0F31">
        <w:rPr>
          <w:rFonts w:ascii="Times New Roman" w:eastAsia="Times New Roman" w:hAnsi="Times New Roman" w:cs="Times New Roman"/>
          <w:sz w:val="28"/>
          <w:szCs w:val="28"/>
          <w:lang w:eastAsia="ru-RU"/>
        </w:rPr>
        <w:t xml:space="preserve"> год в администрацию </w:t>
      </w:r>
      <w:r w:rsidR="00531345" w:rsidRPr="008E0F31">
        <w:rPr>
          <w:rFonts w:ascii="Times New Roman" w:eastAsia="Times New Roman" w:hAnsi="Times New Roman" w:cs="Times New Roman"/>
          <w:sz w:val="28"/>
          <w:szCs w:val="28"/>
          <w:lang w:eastAsia="ru-RU"/>
        </w:rPr>
        <w:t>Лахденпохского</w:t>
      </w:r>
      <w:r w:rsidRPr="008E0F31">
        <w:rPr>
          <w:rFonts w:ascii="Times New Roman" w:eastAsia="Times New Roman" w:hAnsi="Times New Roman" w:cs="Times New Roman"/>
          <w:sz w:val="28"/>
          <w:szCs w:val="28"/>
          <w:lang w:eastAsia="ru-RU"/>
        </w:rPr>
        <w:t xml:space="preserve"> городского поселения поступило </w:t>
      </w:r>
      <w:r w:rsidR="00531345" w:rsidRPr="004C71F9">
        <w:rPr>
          <w:rFonts w:ascii="Times New Roman" w:eastAsia="Times New Roman" w:hAnsi="Times New Roman" w:cs="Times New Roman"/>
          <w:b/>
          <w:sz w:val="28"/>
          <w:szCs w:val="28"/>
          <w:lang w:eastAsia="ru-RU"/>
        </w:rPr>
        <w:t>769</w:t>
      </w:r>
      <w:r w:rsidRPr="004C71F9">
        <w:rPr>
          <w:rFonts w:ascii="Times New Roman" w:eastAsia="Times New Roman" w:hAnsi="Times New Roman" w:cs="Times New Roman"/>
          <w:b/>
          <w:sz w:val="28"/>
          <w:szCs w:val="28"/>
          <w:lang w:eastAsia="ru-RU"/>
        </w:rPr>
        <w:t xml:space="preserve"> обращений граждан в письменной форме</w:t>
      </w:r>
      <w:r w:rsidRPr="008E0F31">
        <w:rPr>
          <w:rFonts w:ascii="Times New Roman" w:eastAsia="Times New Roman" w:hAnsi="Times New Roman" w:cs="Times New Roman"/>
          <w:sz w:val="28"/>
          <w:szCs w:val="28"/>
          <w:lang w:eastAsia="ru-RU"/>
        </w:rPr>
        <w:t>.</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Характер обращений граждан остается практически неизменным. </w:t>
      </w:r>
      <w:r w:rsidRPr="004C71F9">
        <w:rPr>
          <w:rFonts w:ascii="Times New Roman" w:eastAsia="Times New Roman" w:hAnsi="Times New Roman" w:cs="Times New Roman"/>
          <w:b/>
          <w:sz w:val="28"/>
          <w:szCs w:val="28"/>
          <w:lang w:eastAsia="ru-RU"/>
        </w:rPr>
        <w:t>Большая часть обращений касается жилищно-коммунального хозяйства.</w:t>
      </w:r>
      <w:r w:rsidRPr="008E0F31">
        <w:rPr>
          <w:rFonts w:ascii="Times New Roman" w:eastAsia="Times New Roman" w:hAnsi="Times New Roman" w:cs="Times New Roman"/>
          <w:sz w:val="28"/>
          <w:szCs w:val="28"/>
          <w:lang w:eastAsia="ru-RU"/>
        </w:rPr>
        <w:t xml:space="preserve"> Частыми причинами обращений  также являются: предоставление жилья,  капитальный и текущий ремонт жилых домов, состояние и содержание дорог, вопросы благоустройства,  обращения по вопросам перепланировки квартир, выдачи разрешений на строительство и </w:t>
      </w:r>
      <w:r w:rsidRPr="004C71F9">
        <w:rPr>
          <w:rFonts w:ascii="Times New Roman" w:eastAsia="Times New Roman" w:hAnsi="Times New Roman" w:cs="Times New Roman"/>
          <w:sz w:val="28"/>
          <w:szCs w:val="28"/>
          <w:lang w:eastAsia="ru-RU"/>
        </w:rPr>
        <w:t>реко</w:t>
      </w:r>
      <w:r w:rsidRPr="008E0F31">
        <w:rPr>
          <w:rFonts w:ascii="Times New Roman" w:eastAsia="Times New Roman" w:hAnsi="Times New Roman" w:cs="Times New Roman"/>
          <w:sz w:val="28"/>
          <w:szCs w:val="28"/>
          <w:lang w:eastAsia="ru-RU"/>
        </w:rPr>
        <w:t>нструкцию объектов капитального строительства, земельного контроля и др.</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Основные вопросы:</w:t>
      </w:r>
    </w:p>
    <w:p w:rsidR="00531345" w:rsidRPr="008E0F31" w:rsidRDefault="00E51D94" w:rsidP="008E0F31">
      <w:pPr>
        <w:spacing w:after="0" w:line="240" w:lineRule="auto"/>
        <w:ind w:right="21"/>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1. В связи с исполнением полномочий по обеспечению малоимущих граждан жилыми помещениями в администрацию поступает много обращений граждан</w:t>
      </w:r>
      <w:r w:rsidR="004C71F9">
        <w:rPr>
          <w:rFonts w:ascii="Times New Roman" w:eastAsia="Times New Roman" w:hAnsi="Times New Roman" w:cs="Times New Roman"/>
          <w:sz w:val="28"/>
          <w:szCs w:val="28"/>
          <w:lang w:eastAsia="ru-RU"/>
        </w:rPr>
        <w:t>.</w:t>
      </w:r>
      <w:r w:rsidR="00531345" w:rsidRPr="008E0F31">
        <w:rPr>
          <w:rFonts w:ascii="Times New Roman" w:eastAsia="Times New Roman" w:hAnsi="Times New Roman" w:cs="Times New Roman"/>
          <w:sz w:val="28"/>
          <w:szCs w:val="28"/>
          <w:lang w:eastAsia="ru-RU"/>
        </w:rPr>
        <w:t xml:space="preserve"> При Администрации Лахденпохского городского поселения работает жилищная комиссия</w:t>
      </w:r>
      <w:r w:rsidR="00E7355C">
        <w:rPr>
          <w:rFonts w:ascii="Times New Roman" w:eastAsia="Times New Roman" w:hAnsi="Times New Roman" w:cs="Times New Roman"/>
          <w:sz w:val="28"/>
          <w:szCs w:val="28"/>
          <w:lang w:eastAsia="ru-RU"/>
        </w:rPr>
        <w:t>,</w:t>
      </w:r>
      <w:r w:rsidR="00531345" w:rsidRPr="008E0F31">
        <w:rPr>
          <w:rFonts w:ascii="Times New Roman" w:eastAsia="Times New Roman" w:hAnsi="Times New Roman" w:cs="Times New Roman"/>
          <w:sz w:val="28"/>
          <w:szCs w:val="28"/>
          <w:lang w:eastAsia="ru-RU"/>
        </w:rPr>
        <w:t xml:space="preserve"> которая ежемесячно проводит заседания</w:t>
      </w:r>
      <w:r w:rsidR="00E7355C">
        <w:rPr>
          <w:rFonts w:ascii="Times New Roman" w:eastAsia="Times New Roman" w:hAnsi="Times New Roman" w:cs="Times New Roman"/>
          <w:sz w:val="28"/>
          <w:szCs w:val="28"/>
          <w:lang w:eastAsia="ru-RU"/>
        </w:rPr>
        <w:t xml:space="preserve">. </w:t>
      </w:r>
      <w:r w:rsidR="00531345" w:rsidRPr="008E0F31">
        <w:rPr>
          <w:rFonts w:ascii="Times New Roman" w:eastAsia="Times New Roman" w:hAnsi="Times New Roman" w:cs="Times New Roman"/>
          <w:sz w:val="28"/>
          <w:szCs w:val="28"/>
          <w:lang w:eastAsia="ru-RU"/>
        </w:rPr>
        <w:t xml:space="preserve">В основном рассматриваются вопросы по постановки в очередь на улучшение жилищных условий.  </w:t>
      </w:r>
      <w:r w:rsidR="00531345" w:rsidRPr="00E7355C">
        <w:rPr>
          <w:rFonts w:ascii="Times New Roman" w:eastAsia="Times New Roman" w:hAnsi="Times New Roman" w:cs="Times New Roman"/>
          <w:b/>
          <w:sz w:val="28"/>
          <w:szCs w:val="28"/>
          <w:u w:val="single"/>
          <w:lang w:eastAsia="ru-RU"/>
        </w:rPr>
        <w:t>На 01.01.2014г.</w:t>
      </w:r>
      <w:r w:rsidR="00E7355C">
        <w:rPr>
          <w:rFonts w:ascii="Times New Roman" w:eastAsia="Times New Roman" w:hAnsi="Times New Roman" w:cs="Times New Roman"/>
          <w:sz w:val="28"/>
          <w:szCs w:val="28"/>
          <w:lang w:eastAsia="ru-RU"/>
        </w:rPr>
        <w:t xml:space="preserve"> </w:t>
      </w:r>
      <w:r w:rsidR="00531345" w:rsidRPr="008E0F31">
        <w:rPr>
          <w:rFonts w:ascii="Times New Roman" w:eastAsia="Times New Roman" w:hAnsi="Times New Roman" w:cs="Times New Roman"/>
          <w:sz w:val="28"/>
          <w:szCs w:val="28"/>
          <w:lang w:eastAsia="ru-RU"/>
        </w:rPr>
        <w:t xml:space="preserve">в общей очереди на получения  благоустроенного жилья </w:t>
      </w:r>
      <w:r w:rsidR="00531345" w:rsidRPr="00E7355C">
        <w:rPr>
          <w:rFonts w:ascii="Times New Roman" w:eastAsia="Times New Roman" w:hAnsi="Times New Roman" w:cs="Times New Roman"/>
          <w:b/>
          <w:sz w:val="28"/>
          <w:szCs w:val="28"/>
          <w:u w:val="single"/>
          <w:lang w:eastAsia="ru-RU"/>
        </w:rPr>
        <w:t>стоит 556 семей</w:t>
      </w:r>
      <w:r w:rsidR="00531345" w:rsidRPr="00E7355C">
        <w:rPr>
          <w:rFonts w:ascii="Times New Roman" w:eastAsia="Times New Roman" w:hAnsi="Times New Roman" w:cs="Times New Roman"/>
          <w:b/>
          <w:sz w:val="28"/>
          <w:szCs w:val="28"/>
          <w:lang w:eastAsia="ru-RU"/>
        </w:rPr>
        <w:t>.</w:t>
      </w:r>
    </w:p>
    <w:p w:rsidR="00E7355C" w:rsidRDefault="00531345" w:rsidP="00E7355C">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За  4  года  в общую очередь поставлено 47семей, в льготную очередь по авари</w:t>
      </w:r>
      <w:r w:rsidR="008F1D86">
        <w:rPr>
          <w:rFonts w:ascii="Times New Roman" w:eastAsia="Times New Roman" w:hAnsi="Times New Roman" w:cs="Times New Roman"/>
          <w:sz w:val="28"/>
          <w:szCs w:val="28"/>
          <w:lang w:eastAsia="ru-RU"/>
        </w:rPr>
        <w:t>йному  жилому дому 37  семей. В</w:t>
      </w:r>
      <w:r w:rsidRPr="008E0F31">
        <w:rPr>
          <w:rFonts w:ascii="Times New Roman" w:eastAsia="Times New Roman" w:hAnsi="Times New Roman" w:cs="Times New Roman"/>
          <w:sz w:val="28"/>
          <w:szCs w:val="28"/>
          <w:lang w:eastAsia="ru-RU"/>
        </w:rPr>
        <w:t xml:space="preserve"> исполнени</w:t>
      </w:r>
      <w:r w:rsidR="008F1D86">
        <w:rPr>
          <w:rFonts w:ascii="Times New Roman" w:eastAsia="Times New Roman" w:hAnsi="Times New Roman" w:cs="Times New Roman"/>
          <w:sz w:val="28"/>
          <w:szCs w:val="28"/>
          <w:lang w:eastAsia="ru-RU"/>
        </w:rPr>
        <w:t>е</w:t>
      </w:r>
      <w:r w:rsidRPr="008E0F31">
        <w:rPr>
          <w:rFonts w:ascii="Times New Roman" w:eastAsia="Times New Roman" w:hAnsi="Times New Roman" w:cs="Times New Roman"/>
          <w:sz w:val="28"/>
          <w:szCs w:val="28"/>
          <w:lang w:eastAsia="ru-RU"/>
        </w:rPr>
        <w:t xml:space="preserve">  Указа Пр</w:t>
      </w:r>
      <w:r w:rsidR="00E7355C">
        <w:rPr>
          <w:rFonts w:ascii="Times New Roman" w:eastAsia="Times New Roman" w:hAnsi="Times New Roman" w:cs="Times New Roman"/>
          <w:sz w:val="28"/>
          <w:szCs w:val="28"/>
          <w:lang w:eastAsia="ru-RU"/>
        </w:rPr>
        <w:t>езидента РФ от 07.06.2008г.№714 «</w:t>
      </w:r>
      <w:r w:rsidRPr="008E0F31">
        <w:rPr>
          <w:rFonts w:ascii="Times New Roman" w:eastAsia="Times New Roman" w:hAnsi="Times New Roman" w:cs="Times New Roman"/>
          <w:sz w:val="28"/>
          <w:szCs w:val="28"/>
          <w:lang w:eastAsia="ru-RU"/>
        </w:rPr>
        <w:t>Об обеспечении жильем ветеранов ВОВ 1941-45гг.» были обследованы жилищные услов</w:t>
      </w:r>
      <w:r w:rsidR="00E7355C">
        <w:rPr>
          <w:rFonts w:ascii="Times New Roman" w:eastAsia="Times New Roman" w:hAnsi="Times New Roman" w:cs="Times New Roman"/>
          <w:sz w:val="28"/>
          <w:szCs w:val="28"/>
          <w:lang w:eastAsia="ru-RU"/>
        </w:rPr>
        <w:t>ия  жителей следующих категорий</w:t>
      </w:r>
      <w:r w:rsidRPr="008E0F31">
        <w:rPr>
          <w:rFonts w:ascii="Times New Roman" w:eastAsia="Times New Roman" w:hAnsi="Times New Roman" w:cs="Times New Roman"/>
          <w:sz w:val="28"/>
          <w:szCs w:val="28"/>
          <w:lang w:eastAsia="ru-RU"/>
        </w:rPr>
        <w:t>:</w:t>
      </w:r>
      <w:r w:rsidR="00E7355C">
        <w:rPr>
          <w:rFonts w:ascii="Times New Roman" w:eastAsia="Times New Roman" w:hAnsi="Times New Roman" w:cs="Times New Roman"/>
          <w:sz w:val="28"/>
          <w:szCs w:val="28"/>
          <w:lang w:eastAsia="ru-RU"/>
        </w:rPr>
        <w:t xml:space="preserve"> жителей  блокадного Ленинграда</w:t>
      </w:r>
      <w:r w:rsidRPr="008E0F31">
        <w:rPr>
          <w:rFonts w:ascii="Times New Roman" w:eastAsia="Times New Roman" w:hAnsi="Times New Roman" w:cs="Times New Roman"/>
          <w:sz w:val="28"/>
          <w:szCs w:val="28"/>
          <w:lang w:eastAsia="ru-RU"/>
        </w:rPr>
        <w:t>, мало</w:t>
      </w:r>
      <w:r w:rsidR="00E7355C">
        <w:rPr>
          <w:rFonts w:ascii="Times New Roman" w:eastAsia="Times New Roman" w:hAnsi="Times New Roman" w:cs="Times New Roman"/>
          <w:sz w:val="28"/>
          <w:szCs w:val="28"/>
          <w:lang w:eastAsia="ru-RU"/>
        </w:rPr>
        <w:t>летних узников, ветеранов войны, вдов ветеранов ВОВ</w:t>
      </w:r>
      <w:r w:rsidRPr="008E0F31">
        <w:rPr>
          <w:rFonts w:ascii="Times New Roman" w:eastAsia="Times New Roman" w:hAnsi="Times New Roman" w:cs="Times New Roman"/>
          <w:sz w:val="28"/>
          <w:szCs w:val="28"/>
          <w:lang w:eastAsia="ru-RU"/>
        </w:rPr>
        <w:t>,</w:t>
      </w:r>
      <w:r w:rsidR="00E7355C">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инвалидов</w:t>
      </w:r>
      <w:r w:rsidR="00E7355C">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(стоящих в очереди до 2005г.)</w:t>
      </w:r>
      <w:r w:rsidR="00E7355C">
        <w:rPr>
          <w:rFonts w:ascii="Times New Roman" w:eastAsia="Times New Roman" w:hAnsi="Times New Roman" w:cs="Times New Roman"/>
          <w:sz w:val="28"/>
          <w:szCs w:val="28"/>
          <w:lang w:eastAsia="ru-RU"/>
        </w:rPr>
        <w:t>. В результате обследований</w:t>
      </w:r>
      <w:r w:rsidRPr="008E0F31">
        <w:rPr>
          <w:rFonts w:ascii="Times New Roman" w:eastAsia="Times New Roman" w:hAnsi="Times New Roman" w:cs="Times New Roman"/>
          <w:sz w:val="28"/>
          <w:szCs w:val="28"/>
          <w:lang w:eastAsia="ru-RU"/>
        </w:rPr>
        <w:t xml:space="preserve"> было поставлено в льготную очередь 32 семьи</w:t>
      </w:r>
      <w:r w:rsidR="00E7355C">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из них на 22</w:t>
      </w:r>
      <w:r w:rsidR="00E7355C">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семьи направлены учетные дела в Министерство здравоохранения и социального развития),</w:t>
      </w:r>
      <w:r w:rsidR="00E7355C">
        <w:rPr>
          <w:rFonts w:ascii="Times New Roman" w:eastAsia="Times New Roman" w:hAnsi="Times New Roman" w:cs="Times New Roman"/>
          <w:sz w:val="28"/>
          <w:szCs w:val="28"/>
          <w:lang w:eastAsia="ru-RU"/>
        </w:rPr>
        <w:t xml:space="preserve"> </w:t>
      </w:r>
      <w:r w:rsidRPr="008F1D86">
        <w:rPr>
          <w:rFonts w:ascii="Times New Roman" w:eastAsia="Times New Roman" w:hAnsi="Times New Roman" w:cs="Times New Roman"/>
          <w:b/>
          <w:sz w:val="28"/>
          <w:szCs w:val="28"/>
          <w:lang w:eastAsia="ru-RU"/>
        </w:rPr>
        <w:t xml:space="preserve">25 семей получили субсидии на приобретение  благоустроенного  жилья </w:t>
      </w:r>
      <w:r w:rsidR="00E7355C" w:rsidRPr="008F1D86">
        <w:rPr>
          <w:rFonts w:ascii="Times New Roman" w:eastAsia="Times New Roman" w:hAnsi="Times New Roman" w:cs="Times New Roman"/>
          <w:b/>
          <w:sz w:val="28"/>
          <w:szCs w:val="28"/>
          <w:lang w:eastAsia="ru-RU"/>
        </w:rPr>
        <w:t>из Федерального бюджета</w:t>
      </w:r>
      <w:r w:rsidRPr="008E0F31">
        <w:rPr>
          <w:rFonts w:ascii="Times New Roman" w:eastAsia="Times New Roman" w:hAnsi="Times New Roman" w:cs="Times New Roman"/>
          <w:sz w:val="28"/>
          <w:szCs w:val="28"/>
          <w:lang w:eastAsia="ru-RU"/>
        </w:rPr>
        <w:t>.</w:t>
      </w:r>
    </w:p>
    <w:p w:rsidR="00E7355C" w:rsidRDefault="00E7355C" w:rsidP="00E7355C">
      <w:pPr>
        <w:spacing w:after="0" w:line="240" w:lineRule="auto"/>
        <w:ind w:right="2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со </w:t>
      </w:r>
      <w:r w:rsidR="00531345" w:rsidRPr="008E0F31">
        <w:rPr>
          <w:rFonts w:ascii="Times New Roman" w:eastAsia="Times New Roman" w:hAnsi="Times New Roman" w:cs="Times New Roman"/>
          <w:sz w:val="28"/>
          <w:szCs w:val="28"/>
          <w:lang w:eastAsia="ru-RU"/>
        </w:rPr>
        <w:t>ст</w:t>
      </w:r>
      <w:r>
        <w:rPr>
          <w:rFonts w:ascii="Times New Roman" w:eastAsia="Times New Roman" w:hAnsi="Times New Roman" w:cs="Times New Roman"/>
          <w:sz w:val="28"/>
          <w:szCs w:val="28"/>
          <w:lang w:eastAsia="ru-RU"/>
        </w:rPr>
        <w:t>.</w:t>
      </w:r>
      <w:r w:rsidR="00531345" w:rsidRPr="008E0F31">
        <w:rPr>
          <w:rFonts w:ascii="Times New Roman" w:eastAsia="Times New Roman" w:hAnsi="Times New Roman" w:cs="Times New Roman"/>
          <w:sz w:val="28"/>
          <w:szCs w:val="28"/>
          <w:lang w:eastAsia="ru-RU"/>
        </w:rPr>
        <w:t xml:space="preserve"> 17 Федерального закона от 24.11.1995г.№181-ФЗ «О социальной защите инвалидов в Российской Федерации» на 8  семей направлены учетные дела в Министерство здравоохранения  и социального развития РК на получение</w:t>
      </w:r>
      <w:r>
        <w:rPr>
          <w:rFonts w:ascii="Times New Roman" w:eastAsia="Times New Roman" w:hAnsi="Times New Roman" w:cs="Times New Roman"/>
          <w:sz w:val="28"/>
          <w:szCs w:val="28"/>
          <w:lang w:eastAsia="ru-RU"/>
        </w:rPr>
        <w:t xml:space="preserve"> субсидий </w:t>
      </w:r>
      <w:r w:rsidR="00531345" w:rsidRPr="008E0F31">
        <w:rPr>
          <w:rFonts w:ascii="Times New Roman" w:eastAsia="Times New Roman" w:hAnsi="Times New Roman" w:cs="Times New Roman"/>
          <w:sz w:val="28"/>
          <w:szCs w:val="28"/>
          <w:lang w:eastAsia="ru-RU"/>
        </w:rPr>
        <w:t>за счет средств федерального бюджета для приобретения  благоустроенного жилья.</w:t>
      </w:r>
    </w:p>
    <w:p w:rsidR="00E7355C" w:rsidRDefault="00531345" w:rsidP="00E7355C">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r w:rsidR="00E7355C" w:rsidRPr="00E7355C">
        <w:rPr>
          <w:rFonts w:ascii="Times New Roman" w:eastAsia="Times New Roman" w:hAnsi="Times New Roman" w:cs="Times New Roman"/>
          <w:b/>
          <w:sz w:val="28"/>
          <w:szCs w:val="28"/>
          <w:lang w:eastAsia="ru-RU"/>
        </w:rPr>
        <w:t>В период с 2010 по 2014 год</w:t>
      </w:r>
      <w:r w:rsidRPr="00E7355C">
        <w:rPr>
          <w:rFonts w:ascii="Times New Roman" w:eastAsia="Times New Roman" w:hAnsi="Times New Roman" w:cs="Times New Roman"/>
          <w:b/>
          <w:sz w:val="28"/>
          <w:szCs w:val="28"/>
          <w:lang w:eastAsia="ru-RU"/>
        </w:rPr>
        <w:t xml:space="preserve"> 34 семьи переселены </w:t>
      </w:r>
      <w:r w:rsidR="00E7355C">
        <w:rPr>
          <w:rFonts w:ascii="Times New Roman" w:eastAsia="Times New Roman" w:hAnsi="Times New Roman" w:cs="Times New Roman"/>
          <w:b/>
          <w:sz w:val="28"/>
          <w:szCs w:val="28"/>
          <w:lang w:eastAsia="ru-RU"/>
        </w:rPr>
        <w:t>из</w:t>
      </w:r>
      <w:r w:rsidRPr="00E7355C">
        <w:rPr>
          <w:rFonts w:ascii="Times New Roman" w:eastAsia="Times New Roman" w:hAnsi="Times New Roman" w:cs="Times New Roman"/>
          <w:b/>
          <w:sz w:val="28"/>
          <w:szCs w:val="28"/>
          <w:lang w:eastAsia="ru-RU"/>
        </w:rPr>
        <w:t xml:space="preserve"> аварийного жилого фонда</w:t>
      </w:r>
      <w:r w:rsidRPr="008E0F31">
        <w:rPr>
          <w:rFonts w:ascii="Times New Roman" w:eastAsia="Times New Roman" w:hAnsi="Times New Roman" w:cs="Times New Roman"/>
          <w:sz w:val="28"/>
          <w:szCs w:val="28"/>
          <w:lang w:eastAsia="ru-RU"/>
        </w:rPr>
        <w:t xml:space="preserve"> в достроенный 60 кв.</w:t>
      </w:r>
      <w:r w:rsidR="00E7355C">
        <w:rPr>
          <w:rFonts w:ascii="Times New Roman" w:eastAsia="Times New Roman" w:hAnsi="Times New Roman" w:cs="Times New Roman"/>
          <w:sz w:val="28"/>
          <w:szCs w:val="28"/>
          <w:lang w:eastAsia="ru-RU"/>
        </w:rPr>
        <w:t xml:space="preserve"> </w:t>
      </w:r>
      <w:r w:rsidRPr="008E0F31">
        <w:rPr>
          <w:rFonts w:ascii="Times New Roman" w:eastAsia="Times New Roman" w:hAnsi="Times New Roman" w:cs="Times New Roman"/>
          <w:sz w:val="28"/>
          <w:szCs w:val="28"/>
          <w:lang w:eastAsia="ru-RU"/>
        </w:rPr>
        <w:t>жилой дом</w:t>
      </w:r>
      <w:r w:rsidR="00E7355C">
        <w:rPr>
          <w:rFonts w:ascii="Times New Roman" w:eastAsia="Times New Roman" w:hAnsi="Times New Roman" w:cs="Times New Roman"/>
          <w:sz w:val="28"/>
          <w:szCs w:val="28"/>
          <w:lang w:eastAsia="ru-RU"/>
        </w:rPr>
        <w:t xml:space="preserve"> по ул. Пионерской </w:t>
      </w:r>
      <w:r w:rsidRPr="008E0F31">
        <w:rPr>
          <w:rFonts w:ascii="Times New Roman" w:eastAsia="Times New Roman" w:hAnsi="Times New Roman" w:cs="Times New Roman"/>
          <w:sz w:val="28"/>
          <w:szCs w:val="28"/>
          <w:lang w:eastAsia="ru-RU"/>
        </w:rPr>
        <w:t>(16 квартир) и вновь построенный 17 кв.жилой дом</w:t>
      </w:r>
      <w:r w:rsidR="00E7355C">
        <w:rPr>
          <w:rFonts w:ascii="Times New Roman" w:eastAsia="Times New Roman" w:hAnsi="Times New Roman" w:cs="Times New Roman"/>
          <w:sz w:val="28"/>
          <w:szCs w:val="28"/>
          <w:lang w:eastAsia="ru-RU"/>
        </w:rPr>
        <w:t xml:space="preserve"> по ул. Бусалова</w:t>
      </w:r>
      <w:r w:rsidRPr="008E0F31">
        <w:rPr>
          <w:rFonts w:ascii="Times New Roman" w:eastAsia="Times New Roman" w:hAnsi="Times New Roman" w:cs="Times New Roman"/>
          <w:sz w:val="28"/>
          <w:szCs w:val="28"/>
          <w:lang w:eastAsia="ru-RU"/>
        </w:rPr>
        <w:t xml:space="preserve"> (17 квартир).</w:t>
      </w:r>
    </w:p>
    <w:p w:rsidR="00E7355C" w:rsidRDefault="00531345" w:rsidP="00E7355C">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Во вторичном жилье получили бл</w:t>
      </w:r>
      <w:r w:rsidR="008F1D86">
        <w:rPr>
          <w:rFonts w:ascii="Times New Roman" w:eastAsia="Times New Roman" w:hAnsi="Times New Roman" w:cs="Times New Roman"/>
          <w:sz w:val="28"/>
          <w:szCs w:val="28"/>
          <w:lang w:eastAsia="ru-RU"/>
        </w:rPr>
        <w:t>агоустроенные квартиры 11 семей,</w:t>
      </w:r>
      <w:r w:rsidR="00E7355C">
        <w:rPr>
          <w:rFonts w:ascii="Times New Roman" w:eastAsia="Times New Roman" w:hAnsi="Times New Roman" w:cs="Times New Roman"/>
          <w:sz w:val="28"/>
          <w:szCs w:val="28"/>
          <w:lang w:eastAsia="ru-RU"/>
        </w:rPr>
        <w:t xml:space="preserve"> 6 семей получили полу</w:t>
      </w:r>
      <w:r w:rsidRPr="008E0F31">
        <w:rPr>
          <w:rFonts w:ascii="Times New Roman" w:eastAsia="Times New Roman" w:hAnsi="Times New Roman" w:cs="Times New Roman"/>
          <w:sz w:val="28"/>
          <w:szCs w:val="28"/>
          <w:lang w:eastAsia="ru-RU"/>
        </w:rPr>
        <w:t xml:space="preserve">благоустроенное жилье. </w:t>
      </w:r>
    </w:p>
    <w:p w:rsidR="00531345" w:rsidRPr="008E0F31" w:rsidRDefault="00531345" w:rsidP="00E7355C">
      <w:pPr>
        <w:spacing w:after="0" w:line="240" w:lineRule="auto"/>
        <w:ind w:right="21" w:firstLine="426"/>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За 4 года заключено </w:t>
      </w:r>
      <w:r w:rsidRPr="008F1D86">
        <w:rPr>
          <w:rFonts w:ascii="Times New Roman" w:eastAsia="Times New Roman" w:hAnsi="Times New Roman" w:cs="Times New Roman"/>
          <w:b/>
          <w:sz w:val="28"/>
          <w:szCs w:val="28"/>
          <w:lang w:eastAsia="ru-RU"/>
        </w:rPr>
        <w:t>340 договоро</w:t>
      </w:r>
      <w:r w:rsidR="00E7355C" w:rsidRPr="008F1D86">
        <w:rPr>
          <w:rFonts w:ascii="Times New Roman" w:eastAsia="Times New Roman" w:hAnsi="Times New Roman" w:cs="Times New Roman"/>
          <w:b/>
          <w:sz w:val="28"/>
          <w:szCs w:val="28"/>
          <w:lang w:eastAsia="ru-RU"/>
        </w:rPr>
        <w:t>в приватизации</w:t>
      </w:r>
      <w:r w:rsidR="00E7355C">
        <w:rPr>
          <w:rFonts w:ascii="Times New Roman" w:eastAsia="Times New Roman" w:hAnsi="Times New Roman" w:cs="Times New Roman"/>
          <w:sz w:val="28"/>
          <w:szCs w:val="28"/>
          <w:lang w:eastAsia="ru-RU"/>
        </w:rPr>
        <w:t xml:space="preserve"> жилого помещения</w:t>
      </w:r>
      <w:r w:rsidRPr="008E0F31">
        <w:rPr>
          <w:rFonts w:ascii="Times New Roman" w:eastAsia="Times New Roman" w:hAnsi="Times New Roman" w:cs="Times New Roman"/>
          <w:sz w:val="28"/>
          <w:szCs w:val="28"/>
          <w:lang w:eastAsia="ru-RU"/>
        </w:rPr>
        <w:t>, что говорит об устойчивости росте количества желающих оформить в собственность жилые помещения.</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p>
    <w:p w:rsidR="008F1D86" w:rsidRPr="008F1D86" w:rsidRDefault="008F1D86" w:rsidP="008F1D86">
      <w:pPr>
        <w:spacing w:after="0" w:line="240" w:lineRule="auto"/>
        <w:ind w:firstLine="708"/>
        <w:jc w:val="both"/>
        <w:rPr>
          <w:rFonts w:ascii="Times New Roman" w:eastAsia="Times New Roman" w:hAnsi="Times New Roman" w:cs="Times New Roman"/>
          <w:sz w:val="28"/>
          <w:szCs w:val="28"/>
          <w:lang w:eastAsia="ru-RU"/>
        </w:rPr>
      </w:pPr>
      <w:r w:rsidRPr="008F1D8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E51D94" w:rsidRPr="008F1D86">
        <w:rPr>
          <w:rFonts w:ascii="Times New Roman" w:eastAsia="Times New Roman" w:hAnsi="Times New Roman" w:cs="Times New Roman"/>
          <w:sz w:val="28"/>
          <w:szCs w:val="28"/>
          <w:lang w:eastAsia="ru-RU"/>
        </w:rPr>
        <w:t>Обращения о состоянии и содержании автодорог, уборке тротуаров</w:t>
      </w:r>
    </w:p>
    <w:p w:rsidR="00E51D94" w:rsidRDefault="00E51D94" w:rsidP="008F1D86">
      <w:pPr>
        <w:ind w:firstLine="708"/>
        <w:rPr>
          <w:rFonts w:ascii="Times New Roman" w:eastAsia="Times New Roman" w:hAnsi="Times New Roman" w:cs="Times New Roman"/>
          <w:sz w:val="28"/>
          <w:szCs w:val="28"/>
          <w:lang w:eastAsia="ru-RU"/>
        </w:rPr>
      </w:pPr>
      <w:r w:rsidRPr="008F1D86">
        <w:rPr>
          <w:lang w:eastAsia="ru-RU"/>
        </w:rPr>
        <w:lastRenderedPageBreak/>
        <w:t xml:space="preserve"> </w:t>
      </w:r>
      <w:r w:rsidR="00E7355C">
        <w:rPr>
          <w:rFonts w:ascii="Times New Roman" w:eastAsia="Times New Roman" w:hAnsi="Times New Roman" w:cs="Times New Roman"/>
          <w:sz w:val="28"/>
          <w:szCs w:val="28"/>
          <w:lang w:eastAsia="ru-RU"/>
        </w:rPr>
        <w:t>Р</w:t>
      </w:r>
      <w:r w:rsidRPr="00E7355C">
        <w:rPr>
          <w:rFonts w:ascii="Times New Roman" w:eastAsia="Times New Roman" w:hAnsi="Times New Roman" w:cs="Times New Roman"/>
          <w:sz w:val="28"/>
          <w:szCs w:val="28"/>
          <w:lang w:eastAsia="ru-RU"/>
        </w:rPr>
        <w:t xml:space="preserve">аботы по заявлениям выполняются в плановом порядке при наличии </w:t>
      </w:r>
      <w:r w:rsidR="00E7355C">
        <w:rPr>
          <w:rFonts w:ascii="Times New Roman" w:eastAsia="Times New Roman" w:hAnsi="Times New Roman" w:cs="Times New Roman"/>
          <w:sz w:val="28"/>
          <w:szCs w:val="28"/>
          <w:lang w:eastAsia="ru-RU"/>
        </w:rPr>
        <w:t xml:space="preserve">соответствующего </w:t>
      </w:r>
      <w:r w:rsidRPr="00E7355C">
        <w:rPr>
          <w:rFonts w:ascii="Times New Roman" w:eastAsia="Times New Roman" w:hAnsi="Times New Roman" w:cs="Times New Roman"/>
          <w:sz w:val="28"/>
          <w:szCs w:val="28"/>
          <w:lang w:eastAsia="ru-RU"/>
        </w:rPr>
        <w:t>финансирования.</w:t>
      </w:r>
      <w:r w:rsidR="008F1D86">
        <w:rPr>
          <w:rFonts w:ascii="Times New Roman" w:eastAsia="Times New Roman" w:hAnsi="Times New Roman" w:cs="Times New Roman"/>
          <w:sz w:val="28"/>
          <w:szCs w:val="28"/>
          <w:lang w:eastAsia="ru-RU"/>
        </w:rPr>
        <w:t xml:space="preserve"> </w:t>
      </w:r>
    </w:p>
    <w:p w:rsidR="008F1D86" w:rsidRDefault="008F1D86" w:rsidP="00E735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2014 года в бюджете Лахденпохского городского поселение предусмотрено создание «Дорожного фонда», средства которого будут расходоваться на ремонт автомобильных дорог. Пополнение «Дорожного фонда» будет происходить за счет перераспределения акцизов, уплачиваемых АЗС, расположенных на территории города.</w:t>
      </w:r>
    </w:p>
    <w:p w:rsidR="008F1D86" w:rsidRDefault="008F1D86" w:rsidP="00E7355C">
      <w:pPr>
        <w:spacing w:after="0" w:line="240" w:lineRule="auto"/>
        <w:ind w:firstLine="708"/>
        <w:jc w:val="both"/>
        <w:rPr>
          <w:rFonts w:ascii="Times New Roman" w:eastAsia="Times New Roman" w:hAnsi="Times New Roman" w:cs="Times New Roman"/>
          <w:sz w:val="28"/>
          <w:szCs w:val="28"/>
          <w:lang w:eastAsia="ru-RU"/>
        </w:rPr>
      </w:pPr>
    </w:p>
    <w:p w:rsidR="0047788D" w:rsidRPr="008F1D86" w:rsidRDefault="008F1D86" w:rsidP="008F1D86">
      <w:pPr>
        <w:spacing w:after="0" w:line="240" w:lineRule="auto"/>
        <w:ind w:firstLine="708"/>
        <w:jc w:val="both"/>
        <w:rPr>
          <w:rFonts w:ascii="Times New Roman" w:eastAsia="Times New Roman" w:hAnsi="Times New Roman" w:cs="Times New Roman"/>
          <w:sz w:val="28"/>
          <w:szCs w:val="28"/>
          <w:lang w:eastAsia="ru-RU"/>
        </w:rPr>
      </w:pPr>
      <w:r w:rsidRPr="008F1D8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E51D94" w:rsidRPr="008F1D86">
        <w:rPr>
          <w:rFonts w:ascii="Times New Roman" w:eastAsia="Times New Roman" w:hAnsi="Times New Roman" w:cs="Times New Roman"/>
          <w:sz w:val="28"/>
          <w:szCs w:val="28"/>
          <w:lang w:eastAsia="ru-RU"/>
        </w:rPr>
        <w:t xml:space="preserve">О работе управляющих компаний. </w:t>
      </w:r>
    </w:p>
    <w:p w:rsidR="008F1D86" w:rsidRPr="008F1D86" w:rsidRDefault="008F1D86" w:rsidP="008F1D86">
      <w:pPr>
        <w:ind w:firstLine="708"/>
        <w:rPr>
          <w:lang w:eastAsia="ru-RU"/>
        </w:rPr>
      </w:pPr>
    </w:p>
    <w:p w:rsidR="00BA4A9F"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Во исполнение муниципальной функции «Муниципальный жилищный контроль» на территории  городского поселения </w:t>
      </w:r>
      <w:r w:rsidRPr="008F1D86">
        <w:rPr>
          <w:rFonts w:ascii="Times New Roman" w:eastAsia="Times New Roman" w:hAnsi="Times New Roman" w:cs="Times New Roman"/>
          <w:b/>
          <w:sz w:val="28"/>
          <w:szCs w:val="28"/>
          <w:lang w:eastAsia="ru-RU"/>
        </w:rPr>
        <w:t>проведено 12 внеплановых проверок, выдано 5 предписаний в отношении  управляющих организаций по устранению выявленных нарушений</w:t>
      </w:r>
      <w:r w:rsidRPr="008E0F31">
        <w:rPr>
          <w:rFonts w:ascii="Times New Roman" w:eastAsia="Times New Roman" w:hAnsi="Times New Roman" w:cs="Times New Roman"/>
          <w:sz w:val="28"/>
          <w:szCs w:val="28"/>
          <w:lang w:eastAsia="ru-RU"/>
        </w:rPr>
        <w:t xml:space="preserve">. </w:t>
      </w:r>
    </w:p>
    <w:p w:rsidR="00BA4A9F"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Задачами данных проверок является принятие мер по устранению обстоятельств и причин выявленных нарушений жилищного законодательства и восстановление нарушенных прав граждан. </w:t>
      </w:r>
    </w:p>
    <w:p w:rsidR="00E51D94"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В основном граждане обращаются по вопросам ремонта мест общего пользования в многоквартирном доме, непредставления информации по ЖК услугам, причинение порчи имуществу граждан вследствие бездействия управляющих компаний, благоустройство придомовой территории, нарушение порядка проведения общих собраний собственников помещений в многоквартирных домах</w:t>
      </w:r>
      <w:r w:rsidR="00BA4A9F">
        <w:rPr>
          <w:rFonts w:ascii="Times New Roman" w:eastAsia="Times New Roman" w:hAnsi="Times New Roman" w:cs="Times New Roman"/>
          <w:sz w:val="28"/>
          <w:szCs w:val="28"/>
          <w:lang w:eastAsia="ru-RU"/>
        </w:rPr>
        <w:t>.</w:t>
      </w:r>
    </w:p>
    <w:p w:rsidR="00BA4A9F" w:rsidRPr="008E0F31" w:rsidRDefault="00BA4A9F" w:rsidP="008E0F31">
      <w:pPr>
        <w:spacing w:after="0" w:line="240" w:lineRule="auto"/>
        <w:ind w:firstLine="708"/>
        <w:jc w:val="both"/>
        <w:rPr>
          <w:rFonts w:ascii="Times New Roman" w:eastAsia="Times New Roman" w:hAnsi="Times New Roman" w:cs="Times New Roman"/>
          <w:sz w:val="28"/>
          <w:szCs w:val="28"/>
          <w:lang w:eastAsia="ru-RU"/>
        </w:rPr>
      </w:pP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4. Увеличилось число обращений по вопросам перепланировки квартир, выдачи разрешений на строительство и реконструкцию объектов капитального строительства, земельного контроля.  По сравнению с  2012 годом в  2013 году наметилась тенденция развития малоэтажной жилой застройки. </w:t>
      </w:r>
    </w:p>
    <w:p w:rsidR="00E51D94" w:rsidRPr="008E0F31" w:rsidRDefault="00E51D94" w:rsidP="00BA4A9F">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Поступают обращения и по другим вопросам: восстановление (ремонт)  уличного  освещения, приватизация жилья, вывоз мусора, предоставление услуги теплоснабжения,  о некачественной услуге по водоснабжению</w:t>
      </w:r>
      <w:r w:rsidR="00E01A78" w:rsidRPr="008E0F31">
        <w:rPr>
          <w:rFonts w:ascii="Times New Roman" w:eastAsia="Times New Roman" w:hAnsi="Times New Roman" w:cs="Times New Roman"/>
          <w:sz w:val="28"/>
          <w:szCs w:val="28"/>
          <w:lang w:eastAsia="ru-RU"/>
        </w:rPr>
        <w:t xml:space="preserve">. </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В 2013 году поступило 41 коллективное обращение</w:t>
      </w:r>
      <w:r w:rsidRPr="008E0F31">
        <w:rPr>
          <w:rFonts w:ascii="Times New Roman" w:eastAsia="Times New Roman" w:hAnsi="Times New Roman" w:cs="Times New Roman"/>
          <w:b/>
          <w:bCs/>
          <w:sz w:val="28"/>
          <w:szCs w:val="28"/>
          <w:lang w:eastAsia="ru-RU"/>
        </w:rPr>
        <w:t xml:space="preserve">, </w:t>
      </w:r>
      <w:r w:rsidRPr="008E0F31">
        <w:rPr>
          <w:rFonts w:ascii="Times New Roman" w:eastAsia="Times New Roman" w:hAnsi="Times New Roman" w:cs="Times New Roman"/>
          <w:sz w:val="28"/>
          <w:szCs w:val="28"/>
          <w:lang w:eastAsia="ru-RU"/>
        </w:rPr>
        <w:t>в которых отражаются проблемы, связанные с содержанием общего имущества в доме, по уборке контейнерных площадок, по услуге теплоснабжения, тарифам и др.</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Большое количество обращений поступило из администрации Главы Республики Карелия (79), Государственной жилищной инспекции (56), из Прокуратуры (38), от Депутатов Законодательного Собрания Республики Карелия. Традиционно обращения касаются предоставления жилья погорельцам и гражданам, состоящим в очереди на получение жилья, неудовлетворительных жилищных условий и качества жилищно-коммунальных услуг, капремонта (ремонта) домов, проблем с  теплоснабжением, дорогами и др. </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lastRenderedPageBreak/>
        <w:t>Все письменные обращения были рассмотрены</w:t>
      </w:r>
      <w:r w:rsidR="00E01A78" w:rsidRPr="008E0F31">
        <w:rPr>
          <w:rFonts w:ascii="Times New Roman" w:eastAsia="Times New Roman" w:hAnsi="Times New Roman" w:cs="Times New Roman"/>
          <w:sz w:val="28"/>
          <w:szCs w:val="28"/>
          <w:lang w:eastAsia="ru-RU"/>
        </w:rPr>
        <w:t>.</w:t>
      </w:r>
      <w:r w:rsidRPr="008E0F31">
        <w:rPr>
          <w:rFonts w:ascii="Times New Roman" w:eastAsia="Times New Roman" w:hAnsi="Times New Roman" w:cs="Times New Roman"/>
          <w:sz w:val="28"/>
          <w:szCs w:val="28"/>
          <w:lang w:eastAsia="ru-RU"/>
        </w:rPr>
        <w:t xml:space="preserve"> Некоторые вопросы удается решить быстро, некоторые требуют времени и дополнительных  усилий. Много обращений было проверено с выездом на место. По некоторым коллективным обращениям проводились собрания по месту жительства, в необходимых случаях с заявителем состоялись беседы при личной встрече на устном приеме граждан  или с выездом на место. Также вопросы, связанные с обращениями граждан, регулярно рассматриваются на планерных совещаниях с руководителями подведомственных учреждений.</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Ежедневно граждане  обращаются по интересующим их вопросам по телефонной линии. Работа с обращениями в большинстве случаев носит разъяснительный характер.</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Важное направление работы с гражданами – прием по личным вопросам в соответствии с графиком. </w:t>
      </w:r>
      <w:r w:rsidRPr="00BA4A9F">
        <w:rPr>
          <w:rFonts w:ascii="Times New Roman" w:eastAsia="Times New Roman" w:hAnsi="Times New Roman" w:cs="Times New Roman"/>
          <w:b/>
          <w:sz w:val="28"/>
          <w:szCs w:val="28"/>
          <w:lang w:eastAsia="ru-RU"/>
        </w:rPr>
        <w:t xml:space="preserve">На устных приемах </w:t>
      </w:r>
      <w:r w:rsidR="00BA4A9F">
        <w:rPr>
          <w:rFonts w:ascii="Times New Roman" w:eastAsia="Times New Roman" w:hAnsi="Times New Roman" w:cs="Times New Roman"/>
          <w:b/>
          <w:sz w:val="28"/>
          <w:szCs w:val="28"/>
          <w:lang w:eastAsia="ru-RU"/>
        </w:rPr>
        <w:t>Г</w:t>
      </w:r>
      <w:r w:rsidRPr="00BA4A9F">
        <w:rPr>
          <w:rFonts w:ascii="Times New Roman" w:eastAsia="Times New Roman" w:hAnsi="Times New Roman" w:cs="Times New Roman"/>
          <w:b/>
          <w:sz w:val="28"/>
          <w:szCs w:val="28"/>
          <w:lang w:eastAsia="ru-RU"/>
        </w:rPr>
        <w:t xml:space="preserve">лавой поселения принято  113 человек. </w:t>
      </w:r>
      <w:r w:rsidRPr="008E0F31">
        <w:rPr>
          <w:rFonts w:ascii="Times New Roman" w:eastAsia="Times New Roman" w:hAnsi="Times New Roman" w:cs="Times New Roman"/>
          <w:sz w:val="28"/>
          <w:szCs w:val="28"/>
          <w:lang w:eastAsia="ru-RU"/>
        </w:rPr>
        <w:t xml:space="preserve">В основном обращения касаются вопросов ремонта жилых помещений, предоставления жилья, по  земельным вопросам, по вопросам управления домами и т.д. </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При работе с обращениями граждан  используются такие формы как выезд специалистов на место для встречи с заявителем, проведение собраний с гражданами, телефонная связь. Более широко граждане стали использовать возможности сети Интернет. По электронной почте получено 11 обращений граждан, которые обрабатываются так же, как и письменные обращения. </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Контроль и учет поступающих письменных обращений осуществляется в электронном виде, что позволяет организовать справочно-информационную работу по вопросам прохождения и исполнения документов.</w:t>
      </w:r>
    </w:p>
    <w:p w:rsidR="00E51D94" w:rsidRPr="00BA4A9F" w:rsidRDefault="00E51D94" w:rsidP="008E0F31">
      <w:pPr>
        <w:spacing w:after="0" w:line="240" w:lineRule="auto"/>
        <w:jc w:val="both"/>
        <w:rPr>
          <w:rFonts w:ascii="Times New Roman" w:eastAsia="Times New Roman" w:hAnsi="Times New Roman" w:cs="Times New Roman"/>
          <w:b/>
          <w:sz w:val="28"/>
          <w:szCs w:val="28"/>
          <w:lang w:eastAsia="ru-RU"/>
        </w:rPr>
      </w:pPr>
      <w:r w:rsidRPr="008E0F31">
        <w:rPr>
          <w:rFonts w:ascii="Times New Roman" w:eastAsia="Times New Roman" w:hAnsi="Times New Roman" w:cs="Times New Roman"/>
          <w:sz w:val="28"/>
          <w:szCs w:val="28"/>
          <w:lang w:eastAsia="ru-RU"/>
        </w:rPr>
        <w:t>           </w:t>
      </w:r>
      <w:r w:rsidRPr="00BA4A9F">
        <w:rPr>
          <w:rFonts w:ascii="Times New Roman" w:eastAsia="Times New Roman" w:hAnsi="Times New Roman" w:cs="Times New Roman"/>
          <w:b/>
          <w:sz w:val="28"/>
          <w:szCs w:val="28"/>
          <w:lang w:eastAsia="ru-RU"/>
        </w:rPr>
        <w:t xml:space="preserve">В целях решения вопросов местного значения в 2013 году принято постановлений администрации – </w:t>
      </w:r>
      <w:r w:rsidR="00E01A78" w:rsidRPr="00BA4A9F">
        <w:rPr>
          <w:rFonts w:ascii="Times New Roman" w:eastAsia="Times New Roman" w:hAnsi="Times New Roman" w:cs="Times New Roman"/>
          <w:b/>
          <w:sz w:val="28"/>
          <w:szCs w:val="28"/>
          <w:lang w:eastAsia="ru-RU"/>
        </w:rPr>
        <w:t>187</w:t>
      </w:r>
      <w:r w:rsidRPr="00BA4A9F">
        <w:rPr>
          <w:rFonts w:ascii="Times New Roman" w:eastAsia="Times New Roman" w:hAnsi="Times New Roman" w:cs="Times New Roman"/>
          <w:b/>
          <w:sz w:val="28"/>
          <w:szCs w:val="28"/>
          <w:lang w:eastAsia="ru-RU"/>
        </w:rPr>
        <w:t xml:space="preserve">, распоряжений – </w:t>
      </w:r>
      <w:r w:rsidR="00E01A78" w:rsidRPr="00BA4A9F">
        <w:rPr>
          <w:rFonts w:ascii="Times New Roman" w:eastAsia="Times New Roman" w:hAnsi="Times New Roman" w:cs="Times New Roman"/>
          <w:b/>
          <w:sz w:val="28"/>
          <w:szCs w:val="28"/>
          <w:lang w:eastAsia="ru-RU"/>
        </w:rPr>
        <w:t>130.</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Администрация регулярно информирует население о деятельности органов местного самоуправления, публикуя муниципальные правовые акты в официальных средствах массовой информации и помещая их на официальный сайт.</w:t>
      </w:r>
    </w:p>
    <w:p w:rsidR="00E51D94" w:rsidRPr="008E0F31" w:rsidRDefault="00E51D94" w:rsidP="008E0F31">
      <w:pPr>
        <w:spacing w:after="0" w:line="240" w:lineRule="auto"/>
        <w:jc w:val="center"/>
        <w:rPr>
          <w:rFonts w:ascii="Times New Roman" w:eastAsia="Times New Roman" w:hAnsi="Times New Roman" w:cs="Times New Roman"/>
          <w:b/>
          <w:bCs/>
          <w:i/>
          <w:iCs/>
          <w:sz w:val="28"/>
          <w:szCs w:val="28"/>
          <w:u w:val="single"/>
          <w:lang w:eastAsia="ru-RU"/>
        </w:rPr>
      </w:pPr>
    </w:p>
    <w:p w:rsidR="00E51D94" w:rsidRPr="008E0F31" w:rsidRDefault="00E51D94" w:rsidP="008E0F31">
      <w:pPr>
        <w:spacing w:after="0" w:line="240" w:lineRule="auto"/>
        <w:jc w:val="center"/>
        <w:rPr>
          <w:rFonts w:ascii="Times New Roman" w:eastAsia="Times New Roman" w:hAnsi="Times New Roman" w:cs="Times New Roman"/>
          <w:b/>
          <w:bCs/>
          <w:i/>
          <w:iCs/>
          <w:sz w:val="28"/>
          <w:szCs w:val="28"/>
          <w:u w:val="single"/>
          <w:lang w:eastAsia="ru-RU"/>
        </w:rPr>
      </w:pPr>
    </w:p>
    <w:p w:rsidR="00E51D94" w:rsidRPr="008F1D86" w:rsidRDefault="00E51D94" w:rsidP="008F1D86">
      <w:pPr>
        <w:pStyle w:val="ac"/>
        <w:numPr>
          <w:ilvl w:val="0"/>
          <w:numId w:val="14"/>
        </w:numPr>
        <w:spacing w:after="0" w:line="240" w:lineRule="auto"/>
        <w:jc w:val="center"/>
        <w:rPr>
          <w:rFonts w:ascii="Times New Roman" w:eastAsia="Times New Roman" w:hAnsi="Times New Roman" w:cs="Times New Roman"/>
          <w:sz w:val="28"/>
          <w:szCs w:val="28"/>
          <w:lang w:eastAsia="ru-RU"/>
        </w:rPr>
      </w:pPr>
      <w:r w:rsidRPr="008F1D86">
        <w:rPr>
          <w:rFonts w:ascii="Times New Roman" w:eastAsia="Times New Roman" w:hAnsi="Times New Roman" w:cs="Times New Roman"/>
          <w:b/>
          <w:bCs/>
          <w:i/>
          <w:iCs/>
          <w:sz w:val="28"/>
          <w:szCs w:val="28"/>
          <w:u w:val="single"/>
          <w:lang w:eastAsia="ru-RU"/>
        </w:rPr>
        <w:t>Работа администрации с Советом Лахденпохского  городского поселения</w:t>
      </w:r>
    </w:p>
    <w:p w:rsidR="00945800" w:rsidRPr="008E0F31" w:rsidRDefault="00945800" w:rsidP="008E0F31">
      <w:pPr>
        <w:spacing w:after="0" w:line="240" w:lineRule="auto"/>
        <w:jc w:val="both"/>
        <w:rPr>
          <w:rFonts w:ascii="Times New Roman" w:hAnsi="Times New Roman" w:cs="Times New Roman"/>
          <w:sz w:val="28"/>
          <w:szCs w:val="28"/>
        </w:rPr>
      </w:pPr>
    </w:p>
    <w:p w:rsidR="00E51D94" w:rsidRPr="008E0F31" w:rsidRDefault="00945800" w:rsidP="00CF7152">
      <w:pPr>
        <w:spacing w:after="0" w:line="240" w:lineRule="auto"/>
        <w:ind w:firstLine="426"/>
        <w:jc w:val="both"/>
        <w:rPr>
          <w:rFonts w:ascii="Times New Roman" w:hAnsi="Times New Roman" w:cs="Times New Roman"/>
          <w:sz w:val="28"/>
          <w:szCs w:val="28"/>
        </w:rPr>
      </w:pPr>
      <w:r w:rsidRPr="008E0F31">
        <w:rPr>
          <w:rFonts w:ascii="Times New Roman" w:hAnsi="Times New Roman" w:cs="Times New Roman"/>
          <w:sz w:val="28"/>
          <w:szCs w:val="28"/>
        </w:rPr>
        <w:t xml:space="preserve"> Советом Лахденпохского городского поселения 2 и 3 созыва проведено 41 сессия, 46 заседаний, принято решений 242 и 35 соответственно.</w:t>
      </w:r>
    </w:p>
    <w:p w:rsidR="00E328DD" w:rsidRPr="008E0F31" w:rsidRDefault="00E328DD" w:rsidP="00CF7152">
      <w:pPr>
        <w:spacing w:after="0" w:line="240" w:lineRule="auto"/>
        <w:ind w:firstLine="426"/>
        <w:jc w:val="both"/>
        <w:rPr>
          <w:rFonts w:ascii="Times New Roman" w:hAnsi="Times New Roman" w:cs="Times New Roman"/>
          <w:sz w:val="28"/>
          <w:szCs w:val="28"/>
        </w:rPr>
      </w:pPr>
      <w:r w:rsidRPr="008E0F31">
        <w:rPr>
          <w:rFonts w:ascii="Times New Roman" w:hAnsi="Times New Roman" w:cs="Times New Roman"/>
          <w:sz w:val="28"/>
          <w:szCs w:val="28"/>
        </w:rPr>
        <w:t xml:space="preserve">    В период с июля 2010г. по июль 2014г. Советом</w:t>
      </w:r>
      <w:r w:rsidR="00F25D0B" w:rsidRPr="008E0F31">
        <w:rPr>
          <w:rFonts w:ascii="Times New Roman" w:hAnsi="Times New Roman" w:cs="Times New Roman"/>
          <w:sz w:val="28"/>
          <w:szCs w:val="28"/>
        </w:rPr>
        <w:t xml:space="preserve"> Лахденпохского городского поселения </w:t>
      </w:r>
      <w:r w:rsidRPr="008E0F31">
        <w:rPr>
          <w:rFonts w:ascii="Times New Roman" w:hAnsi="Times New Roman" w:cs="Times New Roman"/>
          <w:sz w:val="28"/>
          <w:szCs w:val="28"/>
        </w:rPr>
        <w:t xml:space="preserve"> было утверждено </w:t>
      </w:r>
      <w:r w:rsidRPr="00CF7152">
        <w:rPr>
          <w:rFonts w:ascii="Times New Roman" w:hAnsi="Times New Roman" w:cs="Times New Roman"/>
          <w:b/>
          <w:sz w:val="28"/>
          <w:szCs w:val="28"/>
          <w:u w:val="single"/>
        </w:rPr>
        <w:t>более 50 нормативных правовых актов.</w:t>
      </w:r>
      <w:r w:rsidRPr="008E0F31">
        <w:rPr>
          <w:rFonts w:ascii="Times New Roman" w:hAnsi="Times New Roman" w:cs="Times New Roman"/>
          <w:sz w:val="28"/>
          <w:szCs w:val="28"/>
        </w:rPr>
        <w:t xml:space="preserve"> Разработкой</w:t>
      </w:r>
      <w:r w:rsidR="00CF7152">
        <w:rPr>
          <w:rFonts w:ascii="Times New Roman" w:hAnsi="Times New Roman" w:cs="Times New Roman"/>
          <w:sz w:val="28"/>
          <w:szCs w:val="28"/>
        </w:rPr>
        <w:t xml:space="preserve"> всех</w:t>
      </w:r>
      <w:r w:rsidRPr="008E0F31">
        <w:rPr>
          <w:rFonts w:ascii="Times New Roman" w:hAnsi="Times New Roman" w:cs="Times New Roman"/>
          <w:sz w:val="28"/>
          <w:szCs w:val="28"/>
        </w:rPr>
        <w:t xml:space="preserve"> проектов нормативных правовых актов занимались специалисты администрации. Принятие такого большого количества нормативно-правовых актов было крайне необходимо, удалось надлежащим образом регламентировать деятельность администрации, муниципальных </w:t>
      </w:r>
      <w:r w:rsidRPr="008E0F31">
        <w:rPr>
          <w:rFonts w:ascii="Times New Roman" w:hAnsi="Times New Roman" w:cs="Times New Roman"/>
          <w:sz w:val="28"/>
          <w:szCs w:val="28"/>
        </w:rPr>
        <w:lastRenderedPageBreak/>
        <w:t>учреждений и предприятий, что, в свою очередь, позволило повысить качество работы всей администрации в целом.</w:t>
      </w:r>
    </w:p>
    <w:p w:rsidR="00E328DD" w:rsidRDefault="00E328DD" w:rsidP="005D62EF">
      <w:pPr>
        <w:spacing w:after="0" w:line="240" w:lineRule="auto"/>
        <w:ind w:firstLine="426"/>
        <w:jc w:val="both"/>
        <w:rPr>
          <w:rFonts w:ascii="Times New Roman" w:hAnsi="Times New Roman" w:cs="Times New Roman"/>
          <w:sz w:val="28"/>
          <w:szCs w:val="28"/>
        </w:rPr>
      </w:pPr>
      <w:r w:rsidRPr="008E0F31">
        <w:rPr>
          <w:rFonts w:ascii="Times New Roman" w:hAnsi="Times New Roman" w:cs="Times New Roman"/>
          <w:sz w:val="28"/>
          <w:szCs w:val="28"/>
        </w:rPr>
        <w:t xml:space="preserve">Также был разработан и принят </w:t>
      </w:r>
      <w:r w:rsidR="00945800" w:rsidRPr="008E0F31">
        <w:rPr>
          <w:rFonts w:ascii="Times New Roman" w:hAnsi="Times New Roman" w:cs="Times New Roman"/>
          <w:sz w:val="28"/>
          <w:szCs w:val="28"/>
        </w:rPr>
        <w:t>Устав Лахденпохского городского поселения</w:t>
      </w:r>
      <w:r w:rsidR="00545734">
        <w:rPr>
          <w:rFonts w:ascii="Times New Roman" w:hAnsi="Times New Roman" w:cs="Times New Roman"/>
          <w:sz w:val="28"/>
          <w:szCs w:val="28"/>
        </w:rPr>
        <w:t xml:space="preserve"> в новой редакции</w:t>
      </w:r>
      <w:r w:rsidR="00945800" w:rsidRPr="008E0F31">
        <w:rPr>
          <w:rFonts w:ascii="Times New Roman" w:hAnsi="Times New Roman" w:cs="Times New Roman"/>
          <w:sz w:val="28"/>
          <w:szCs w:val="28"/>
        </w:rPr>
        <w:t xml:space="preserve"> и </w:t>
      </w:r>
      <w:r w:rsidRPr="008E0F31">
        <w:rPr>
          <w:rFonts w:ascii="Times New Roman" w:hAnsi="Times New Roman" w:cs="Times New Roman"/>
          <w:sz w:val="28"/>
          <w:szCs w:val="28"/>
        </w:rPr>
        <w:t>ряд важных положений обязательных для исполнения на  территории города всеми жителями и организациями, что способствует и, я уверена, будет способствовать в дальнейшем в наведении порядка на территории  города.</w:t>
      </w:r>
    </w:p>
    <w:p w:rsidR="00CF7152" w:rsidRPr="008E0F31" w:rsidRDefault="00CF7152" w:rsidP="005D62EF">
      <w:pPr>
        <w:spacing w:after="0" w:line="240" w:lineRule="auto"/>
        <w:ind w:firstLine="426"/>
        <w:jc w:val="both"/>
        <w:rPr>
          <w:rFonts w:ascii="Times New Roman" w:hAnsi="Times New Roman" w:cs="Times New Roman"/>
          <w:sz w:val="28"/>
          <w:szCs w:val="28"/>
        </w:rPr>
      </w:pPr>
    </w:p>
    <w:p w:rsidR="00E51D94" w:rsidRPr="00545734" w:rsidRDefault="00E51D94" w:rsidP="00545734">
      <w:pPr>
        <w:pStyle w:val="ac"/>
        <w:numPr>
          <w:ilvl w:val="0"/>
          <w:numId w:val="14"/>
        </w:numPr>
        <w:spacing w:after="0" w:line="240" w:lineRule="auto"/>
        <w:jc w:val="center"/>
        <w:rPr>
          <w:rFonts w:ascii="Times New Roman" w:eastAsia="Times New Roman" w:hAnsi="Times New Roman" w:cs="Times New Roman"/>
          <w:b/>
          <w:bCs/>
          <w:i/>
          <w:iCs/>
          <w:sz w:val="28"/>
          <w:szCs w:val="28"/>
          <w:u w:val="single"/>
          <w:lang w:eastAsia="ru-RU"/>
        </w:rPr>
      </w:pPr>
      <w:r w:rsidRPr="00545734">
        <w:rPr>
          <w:rFonts w:ascii="Times New Roman" w:eastAsia="Times New Roman" w:hAnsi="Times New Roman" w:cs="Times New Roman"/>
          <w:b/>
          <w:bCs/>
          <w:i/>
          <w:iCs/>
          <w:sz w:val="28"/>
          <w:szCs w:val="28"/>
          <w:u w:val="single"/>
          <w:lang w:eastAsia="ru-RU"/>
        </w:rPr>
        <w:t>Общественное развитие муниципального образования</w:t>
      </w:r>
    </w:p>
    <w:p w:rsidR="00CF7152" w:rsidRPr="008E0F31" w:rsidRDefault="00CF7152" w:rsidP="008E0F31">
      <w:pPr>
        <w:spacing w:after="0" w:line="240" w:lineRule="auto"/>
        <w:ind w:firstLine="540"/>
        <w:jc w:val="center"/>
        <w:rPr>
          <w:rFonts w:ascii="Times New Roman" w:eastAsia="Times New Roman" w:hAnsi="Times New Roman" w:cs="Times New Roman"/>
          <w:sz w:val="28"/>
          <w:szCs w:val="28"/>
          <w:lang w:eastAsia="ru-RU"/>
        </w:rPr>
      </w:pPr>
    </w:p>
    <w:p w:rsidR="008E0F31" w:rsidRPr="008E0F31" w:rsidRDefault="008E0F31"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Администрацией Лахденпохского городского поселения за отчетный период </w:t>
      </w:r>
      <w:r w:rsidRPr="00545734">
        <w:rPr>
          <w:rFonts w:ascii="Times New Roman" w:eastAsia="Times New Roman" w:hAnsi="Times New Roman" w:cs="Times New Roman"/>
          <w:b/>
          <w:sz w:val="28"/>
          <w:szCs w:val="28"/>
          <w:lang w:eastAsia="ru-RU"/>
        </w:rPr>
        <w:t>проведено 33 публичных слушаний</w:t>
      </w:r>
      <w:r w:rsidRPr="008E0F31">
        <w:rPr>
          <w:rFonts w:ascii="Times New Roman" w:eastAsia="Times New Roman" w:hAnsi="Times New Roman" w:cs="Times New Roman"/>
          <w:sz w:val="28"/>
          <w:szCs w:val="28"/>
          <w:lang w:eastAsia="ru-RU"/>
        </w:rPr>
        <w:t xml:space="preserve"> по вопросам:</w:t>
      </w:r>
    </w:p>
    <w:p w:rsidR="008E0F31" w:rsidRPr="008E0F31" w:rsidRDefault="008E0F31"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об изменении вида разрешенного использования земельных участков –31 публичных слушаний;</w:t>
      </w:r>
    </w:p>
    <w:p w:rsidR="008E0F31" w:rsidRPr="008E0F31" w:rsidRDefault="008E0F31"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по ген</w:t>
      </w:r>
      <w:r w:rsidR="00CF7152">
        <w:rPr>
          <w:rFonts w:ascii="Times New Roman" w:eastAsia="Times New Roman" w:hAnsi="Times New Roman" w:cs="Times New Roman"/>
          <w:sz w:val="28"/>
          <w:szCs w:val="28"/>
          <w:lang w:eastAsia="ru-RU"/>
        </w:rPr>
        <w:t xml:space="preserve">еральному </w:t>
      </w:r>
      <w:r w:rsidRPr="008E0F31">
        <w:rPr>
          <w:rFonts w:ascii="Times New Roman" w:eastAsia="Times New Roman" w:hAnsi="Times New Roman" w:cs="Times New Roman"/>
          <w:sz w:val="28"/>
          <w:szCs w:val="28"/>
          <w:lang w:eastAsia="ru-RU"/>
        </w:rPr>
        <w:t>плану и  Правил землепользования и застройки;</w:t>
      </w:r>
    </w:p>
    <w:p w:rsidR="00CF7152" w:rsidRDefault="008E0F31"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по резервированию территорий для рекреационного использования. </w:t>
      </w:r>
      <w:r w:rsidR="00CF7152">
        <w:rPr>
          <w:rFonts w:ascii="Times New Roman" w:eastAsia="Times New Roman" w:hAnsi="Times New Roman" w:cs="Times New Roman"/>
          <w:sz w:val="28"/>
          <w:szCs w:val="28"/>
          <w:lang w:eastAsia="ru-RU"/>
        </w:rPr>
        <w:t xml:space="preserve"> </w:t>
      </w:r>
    </w:p>
    <w:p w:rsidR="008E0F31" w:rsidRPr="008E0F31" w:rsidRDefault="008E0F31" w:rsidP="008E0F31">
      <w:pPr>
        <w:spacing w:after="0" w:line="240" w:lineRule="auto"/>
        <w:ind w:firstLine="540"/>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Подготовлена документация по планировке территории в составе проекта планировки и проекта межевания для размещения и строительства улично-рас</w:t>
      </w:r>
      <w:r w:rsidR="00CF7152">
        <w:rPr>
          <w:rFonts w:ascii="Times New Roman" w:eastAsia="Times New Roman" w:hAnsi="Times New Roman" w:cs="Times New Roman"/>
          <w:sz w:val="28"/>
          <w:szCs w:val="28"/>
          <w:lang w:eastAsia="ru-RU"/>
        </w:rPr>
        <w:t>пределительной сети газификации.</w:t>
      </w:r>
    </w:p>
    <w:p w:rsidR="00E51D94" w:rsidRPr="008E0F31" w:rsidRDefault="00E51D94" w:rsidP="008E0F31">
      <w:pPr>
        <w:spacing w:after="0" w:line="240" w:lineRule="auto"/>
        <w:ind w:firstLine="708"/>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w:t>
      </w:r>
    </w:p>
    <w:p w:rsidR="00AB3785" w:rsidRPr="00545734" w:rsidRDefault="00AB3785" w:rsidP="00545734">
      <w:pPr>
        <w:pStyle w:val="ac"/>
        <w:numPr>
          <w:ilvl w:val="0"/>
          <w:numId w:val="14"/>
        </w:numPr>
        <w:spacing w:after="0" w:line="240" w:lineRule="auto"/>
        <w:jc w:val="center"/>
        <w:rPr>
          <w:rFonts w:ascii="Times New Roman" w:hAnsi="Times New Roman" w:cs="Times New Roman"/>
          <w:b/>
          <w:i/>
          <w:sz w:val="28"/>
          <w:szCs w:val="28"/>
          <w:u w:val="single"/>
        </w:rPr>
      </w:pPr>
      <w:r w:rsidRPr="00545734">
        <w:rPr>
          <w:rFonts w:ascii="Times New Roman" w:hAnsi="Times New Roman" w:cs="Times New Roman"/>
          <w:b/>
          <w:i/>
          <w:sz w:val="28"/>
          <w:szCs w:val="28"/>
          <w:u w:val="single"/>
        </w:rPr>
        <w:t>Планы на ближайшую перспективу</w:t>
      </w:r>
    </w:p>
    <w:p w:rsidR="00AB3785" w:rsidRPr="008E0F31" w:rsidRDefault="00AB3785" w:rsidP="008E0F31">
      <w:pPr>
        <w:spacing w:after="0" w:line="240" w:lineRule="auto"/>
        <w:rPr>
          <w:rFonts w:ascii="Times New Roman" w:hAnsi="Times New Roman" w:cs="Times New Roman"/>
          <w:sz w:val="28"/>
          <w:szCs w:val="28"/>
        </w:rPr>
      </w:pP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организация  эффективного  использования возможностей гражданского общества в решении задач социально-экономического развития Лахденпохского городского поселения;</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 xml:space="preserve">поддержка развития малого бизнеса и индивидуального предпринимательства через реализацию муниципальной программы; </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реализация плана мероприятий по привлечению инвестиций и обеспечению благоприятного инвестиционного климата в Лахденпохском городском поселении на 2014-2015 годы;</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создание режима наибольшего благоприятствования для газификации  и  модернизации объектов теплоснабжения;</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eastAsia="TimesNewRoman,Bold" w:hAnsi="Times New Roman" w:cs="Times New Roman"/>
          <w:bCs/>
          <w:sz w:val="28"/>
          <w:szCs w:val="28"/>
        </w:rPr>
        <w:t xml:space="preserve">  строительство и ремонт  дорог и дворовых территорий;</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eastAsia="TimesNewRoman" w:hAnsi="Times New Roman" w:cs="Times New Roman"/>
          <w:sz w:val="28"/>
          <w:szCs w:val="28"/>
        </w:rPr>
        <w:t xml:space="preserve"> </w:t>
      </w:r>
      <w:r w:rsidR="00CF7152">
        <w:rPr>
          <w:rFonts w:ascii="Times New Roman" w:eastAsia="TimesNewRoman" w:hAnsi="Times New Roman" w:cs="Times New Roman"/>
          <w:sz w:val="28"/>
          <w:szCs w:val="28"/>
        </w:rPr>
        <w:t>р</w:t>
      </w:r>
      <w:r w:rsidRPr="008E0F31">
        <w:rPr>
          <w:rFonts w:ascii="Times New Roman" w:eastAsia="TimesNewRoman" w:hAnsi="Times New Roman" w:cs="Times New Roman"/>
          <w:sz w:val="28"/>
          <w:szCs w:val="28"/>
        </w:rPr>
        <w:t xml:space="preserve">азработка и реализация мероприятий муниципальных целевых </w:t>
      </w:r>
      <w:r w:rsidR="00CF7152">
        <w:rPr>
          <w:rFonts w:ascii="Times New Roman" w:eastAsia="TimesNewRoman" w:hAnsi="Times New Roman" w:cs="Times New Roman"/>
          <w:sz w:val="28"/>
          <w:szCs w:val="28"/>
        </w:rPr>
        <w:t xml:space="preserve">  </w:t>
      </w:r>
      <w:r w:rsidRPr="008E0F31">
        <w:rPr>
          <w:rFonts w:ascii="Times New Roman" w:eastAsia="TimesNewRoman" w:hAnsi="Times New Roman" w:cs="Times New Roman"/>
          <w:sz w:val="28"/>
          <w:szCs w:val="28"/>
        </w:rPr>
        <w:t>программ;</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 xml:space="preserve">создание условий для поддержки социально ориентированных некоммерческих организаций; </w:t>
      </w:r>
    </w:p>
    <w:p w:rsidR="00AB3785" w:rsidRPr="008E0F31"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 xml:space="preserve">поддержка и развитие инициативы молодежи через реализацию муниципальных целевых программ; </w:t>
      </w:r>
    </w:p>
    <w:p w:rsidR="00AB3785" w:rsidRDefault="00AB3785" w:rsidP="008E0F31">
      <w:pPr>
        <w:numPr>
          <w:ilvl w:val="0"/>
          <w:numId w:val="13"/>
        </w:num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оказание содействия в увеличении количества рабочих мест путем создания благоприятных условий для строительства новых предприятий и расширения производств.</w:t>
      </w:r>
    </w:p>
    <w:p w:rsidR="00545734" w:rsidRPr="008E0F31" w:rsidRDefault="00545734" w:rsidP="00545734">
      <w:pPr>
        <w:spacing w:after="0" w:line="240" w:lineRule="auto"/>
        <w:ind w:left="360"/>
        <w:jc w:val="both"/>
        <w:rPr>
          <w:rFonts w:ascii="Times New Roman" w:hAnsi="Times New Roman" w:cs="Times New Roman"/>
          <w:sz w:val="28"/>
          <w:szCs w:val="28"/>
        </w:rPr>
      </w:pPr>
    </w:p>
    <w:p w:rsidR="00AB3785" w:rsidRPr="008E0F31" w:rsidRDefault="00AB3785" w:rsidP="008E0F31">
      <w:pPr>
        <w:spacing w:after="0" w:line="240" w:lineRule="auto"/>
        <w:jc w:val="both"/>
        <w:rPr>
          <w:rFonts w:ascii="Times New Roman" w:hAnsi="Times New Roman" w:cs="Times New Roman"/>
          <w:sz w:val="28"/>
          <w:szCs w:val="28"/>
        </w:rPr>
      </w:pPr>
    </w:p>
    <w:p w:rsidR="00AB3785" w:rsidRPr="00545734" w:rsidRDefault="00AB3785" w:rsidP="00545734">
      <w:pPr>
        <w:pStyle w:val="ac"/>
        <w:numPr>
          <w:ilvl w:val="0"/>
          <w:numId w:val="14"/>
        </w:numPr>
        <w:spacing w:after="0" w:line="240" w:lineRule="auto"/>
        <w:jc w:val="center"/>
        <w:rPr>
          <w:rFonts w:ascii="Times New Roman" w:hAnsi="Times New Roman" w:cs="Times New Roman"/>
          <w:i/>
          <w:sz w:val="28"/>
          <w:szCs w:val="28"/>
          <w:u w:val="single"/>
        </w:rPr>
      </w:pPr>
      <w:r w:rsidRPr="00545734">
        <w:rPr>
          <w:rFonts w:ascii="Times New Roman" w:hAnsi="Times New Roman" w:cs="Times New Roman"/>
          <w:b/>
          <w:i/>
          <w:sz w:val="28"/>
          <w:szCs w:val="28"/>
          <w:u w:val="single"/>
        </w:rPr>
        <w:lastRenderedPageBreak/>
        <w:t>Заключение</w:t>
      </w:r>
    </w:p>
    <w:p w:rsidR="00AB3785" w:rsidRPr="008E0F31" w:rsidRDefault="00AB3785" w:rsidP="008E0F31">
      <w:pPr>
        <w:spacing w:after="0" w:line="240" w:lineRule="auto"/>
        <w:jc w:val="both"/>
        <w:rPr>
          <w:rFonts w:ascii="Times New Roman" w:hAnsi="Times New Roman" w:cs="Times New Roman"/>
          <w:sz w:val="28"/>
          <w:szCs w:val="28"/>
        </w:rPr>
      </w:pPr>
    </w:p>
    <w:p w:rsidR="00AB3785" w:rsidRDefault="00AB3785" w:rsidP="008E0F31">
      <w:pPr>
        <w:pStyle w:val="a9"/>
        <w:ind w:left="74" w:right="74" w:firstLine="374"/>
        <w:jc w:val="both"/>
        <w:rPr>
          <w:sz w:val="28"/>
          <w:szCs w:val="28"/>
        </w:rPr>
      </w:pPr>
      <w:r w:rsidRPr="008E0F31">
        <w:rPr>
          <w:color w:val="000000"/>
          <w:sz w:val="28"/>
          <w:szCs w:val="28"/>
        </w:rPr>
        <w:t xml:space="preserve">   Подводя итог – хочу сказать: 2013 год - был годом не простым, напряженным, в нем нашли свое место множество проектов, программ, идей, новых подходов к решению старых проблем. Но предстоит сделать еще многое, чтобы жизнь на территории Лахденпохского городского поселения стала лучше и с тем, чтобы совместными усилиями нам удалось повысить уровень качества жизни населения </w:t>
      </w:r>
      <w:r w:rsidR="00CF7152">
        <w:rPr>
          <w:color w:val="000000"/>
          <w:sz w:val="28"/>
          <w:szCs w:val="28"/>
        </w:rPr>
        <w:t>города</w:t>
      </w:r>
      <w:r w:rsidRPr="008E0F31">
        <w:rPr>
          <w:color w:val="000000"/>
          <w:sz w:val="28"/>
          <w:szCs w:val="28"/>
        </w:rPr>
        <w:t xml:space="preserve">. </w:t>
      </w:r>
      <w:r w:rsidRPr="008E0F31">
        <w:rPr>
          <w:color w:val="000000"/>
          <w:sz w:val="28"/>
          <w:szCs w:val="28"/>
        </w:rPr>
        <w:br/>
        <w:t xml:space="preserve">         Убеждена в том, что при условии нашего взаимопонимания, общественного согласия, выработки верных решений нам удастся продвинуть развитие города   вперед, </w:t>
      </w:r>
      <w:r w:rsidRPr="008E0F31">
        <w:rPr>
          <w:sz w:val="28"/>
          <w:szCs w:val="28"/>
        </w:rPr>
        <w:t xml:space="preserve">на основе обеспечения устойчивого функционирования хозяйственного комплекса, развития человеческого потенциала и формирования благоприятного социального климата и качественной среды проживания. </w:t>
      </w:r>
    </w:p>
    <w:p w:rsidR="00AB3785" w:rsidRPr="008E0F31" w:rsidRDefault="00AB3785" w:rsidP="009E3919">
      <w:pPr>
        <w:pStyle w:val="a9"/>
        <w:ind w:left="74" w:right="74" w:firstLine="635"/>
        <w:jc w:val="both"/>
        <w:rPr>
          <w:sz w:val="28"/>
          <w:szCs w:val="28"/>
        </w:rPr>
      </w:pPr>
      <w:r w:rsidRPr="008E0F31">
        <w:rPr>
          <w:sz w:val="28"/>
          <w:szCs w:val="28"/>
        </w:rPr>
        <w:t xml:space="preserve">  Многое предстоит еще сделать. А самое главное – это то, что у администрации городского поселения есть желание работать.</w:t>
      </w:r>
    </w:p>
    <w:p w:rsidR="00AB3785" w:rsidRPr="008E0F31" w:rsidRDefault="00AB3785" w:rsidP="009E3919">
      <w:pPr>
        <w:pStyle w:val="a9"/>
        <w:ind w:left="74" w:right="74" w:firstLine="635"/>
        <w:jc w:val="both"/>
        <w:rPr>
          <w:sz w:val="28"/>
          <w:szCs w:val="28"/>
        </w:rPr>
      </w:pPr>
    </w:p>
    <w:p w:rsidR="00AB3785" w:rsidRPr="008E0F31" w:rsidRDefault="00AB3785" w:rsidP="008E0F31">
      <w:pPr>
        <w:spacing w:after="0" w:line="240" w:lineRule="auto"/>
        <w:jc w:val="both"/>
        <w:rPr>
          <w:rFonts w:ascii="Times New Roman" w:hAnsi="Times New Roman" w:cs="Times New Roman"/>
          <w:sz w:val="28"/>
          <w:szCs w:val="28"/>
        </w:rPr>
      </w:pPr>
      <w:r w:rsidRPr="008E0F31">
        <w:rPr>
          <w:rFonts w:ascii="Times New Roman" w:hAnsi="Times New Roman" w:cs="Times New Roman"/>
          <w:sz w:val="28"/>
          <w:szCs w:val="28"/>
        </w:rPr>
        <w:t>Спасибо за внимание!</w:t>
      </w:r>
    </w:p>
    <w:p w:rsidR="00E51D94" w:rsidRPr="008E0F31" w:rsidRDefault="00E51D94" w:rsidP="008E0F31">
      <w:pPr>
        <w:spacing w:after="0" w:line="240" w:lineRule="auto"/>
        <w:jc w:val="both"/>
        <w:rPr>
          <w:rFonts w:ascii="Times New Roman" w:eastAsia="Times New Roman" w:hAnsi="Times New Roman" w:cs="Times New Roman"/>
          <w:sz w:val="28"/>
          <w:szCs w:val="28"/>
          <w:lang w:eastAsia="ru-RU"/>
        </w:rPr>
      </w:pPr>
      <w:r w:rsidRPr="008E0F31">
        <w:rPr>
          <w:rFonts w:ascii="Times New Roman" w:eastAsia="Times New Roman" w:hAnsi="Times New Roman" w:cs="Times New Roman"/>
          <w:sz w:val="28"/>
          <w:szCs w:val="28"/>
          <w:lang w:eastAsia="ru-RU"/>
        </w:rPr>
        <w:t xml:space="preserve">   </w:t>
      </w:r>
    </w:p>
    <w:bookmarkEnd w:id="0"/>
    <w:p w:rsidR="005362D1" w:rsidRPr="008E0F31" w:rsidRDefault="005362D1" w:rsidP="008E0F31">
      <w:pPr>
        <w:spacing w:after="0" w:line="240" w:lineRule="auto"/>
        <w:rPr>
          <w:rFonts w:ascii="Times New Roman" w:hAnsi="Times New Roman" w:cs="Times New Roman"/>
          <w:sz w:val="28"/>
          <w:szCs w:val="28"/>
        </w:rPr>
      </w:pPr>
    </w:p>
    <w:sectPr w:rsidR="005362D1" w:rsidRPr="008E0F31" w:rsidSect="0012586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A9" w:rsidRDefault="004471A9" w:rsidP="00945800">
      <w:pPr>
        <w:spacing w:after="0" w:line="240" w:lineRule="auto"/>
      </w:pPr>
      <w:r>
        <w:separator/>
      </w:r>
    </w:p>
  </w:endnote>
  <w:endnote w:type="continuationSeparator" w:id="1">
    <w:p w:rsidR="004471A9" w:rsidRDefault="004471A9" w:rsidP="00945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6" w:rsidRDefault="008F1D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6" w:rsidRDefault="008F1D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6" w:rsidRDefault="008F1D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A9" w:rsidRDefault="004471A9" w:rsidP="00945800">
      <w:pPr>
        <w:spacing w:after="0" w:line="240" w:lineRule="auto"/>
      </w:pPr>
      <w:r>
        <w:separator/>
      </w:r>
    </w:p>
  </w:footnote>
  <w:footnote w:type="continuationSeparator" w:id="1">
    <w:p w:rsidR="004471A9" w:rsidRDefault="004471A9" w:rsidP="00945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6" w:rsidRDefault="008F1D8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02034"/>
    </w:sdtPr>
    <w:sdtContent>
      <w:p w:rsidR="008F1D86" w:rsidRDefault="006B2ED1">
        <w:pPr>
          <w:pStyle w:val="a7"/>
          <w:jc w:val="right"/>
        </w:pPr>
        <w:fldSimple w:instr="PAGE   \* MERGEFORMAT">
          <w:r w:rsidR="00A37B70">
            <w:rPr>
              <w:noProof/>
            </w:rPr>
            <w:t>4</w:t>
          </w:r>
        </w:fldSimple>
      </w:p>
    </w:sdtContent>
  </w:sdt>
  <w:p w:rsidR="008F1D86" w:rsidRDefault="008F1D8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6" w:rsidRDefault="008F1D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3A27"/>
    <w:multiLevelType w:val="hybridMultilevel"/>
    <w:tmpl w:val="C442C7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67E2542"/>
    <w:multiLevelType w:val="multilevel"/>
    <w:tmpl w:val="5C30F1EE"/>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1B012863"/>
    <w:multiLevelType w:val="singleLevel"/>
    <w:tmpl w:val="2CCE35F2"/>
    <w:lvl w:ilvl="0">
      <w:start w:val="1"/>
      <w:numFmt w:val="decimal"/>
      <w:lvlText w:val="%1."/>
      <w:lvlJc w:val="left"/>
      <w:pPr>
        <w:tabs>
          <w:tab w:val="num" w:pos="1080"/>
        </w:tabs>
        <w:ind w:left="1080" w:hanging="360"/>
      </w:pPr>
      <w:rPr>
        <w:rFonts w:hint="default"/>
      </w:rPr>
    </w:lvl>
  </w:abstractNum>
  <w:abstractNum w:abstractNumId="3">
    <w:nsid w:val="1BCB6980"/>
    <w:multiLevelType w:val="hybridMultilevel"/>
    <w:tmpl w:val="A1444352"/>
    <w:lvl w:ilvl="0" w:tplc="10B8C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900695"/>
    <w:multiLevelType w:val="hybridMultilevel"/>
    <w:tmpl w:val="BE50A052"/>
    <w:lvl w:ilvl="0" w:tplc="AF140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C23CFC"/>
    <w:multiLevelType w:val="multilevel"/>
    <w:tmpl w:val="7DC8C64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09813DB"/>
    <w:multiLevelType w:val="multilevel"/>
    <w:tmpl w:val="D9F634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57471814"/>
    <w:multiLevelType w:val="multilevel"/>
    <w:tmpl w:val="DBE437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59514220"/>
    <w:multiLevelType w:val="hybridMultilevel"/>
    <w:tmpl w:val="AA065ABE"/>
    <w:lvl w:ilvl="0" w:tplc="8CBEC882">
      <w:start w:val="1"/>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A2C62"/>
    <w:multiLevelType w:val="multilevel"/>
    <w:tmpl w:val="AD926380"/>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583D97"/>
    <w:multiLevelType w:val="hybridMultilevel"/>
    <w:tmpl w:val="3A30A9D8"/>
    <w:lvl w:ilvl="0" w:tplc="9A066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9002E9"/>
    <w:multiLevelType w:val="multilevel"/>
    <w:tmpl w:val="4A783A92"/>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12">
    <w:nsid w:val="70007447"/>
    <w:multiLevelType w:val="hybridMultilevel"/>
    <w:tmpl w:val="C2224A9A"/>
    <w:lvl w:ilvl="0" w:tplc="1636698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72075844"/>
    <w:multiLevelType w:val="singleLevel"/>
    <w:tmpl w:val="C0FE6558"/>
    <w:lvl w:ilvl="0">
      <w:start w:val="2"/>
      <w:numFmt w:val="bullet"/>
      <w:lvlText w:val="-"/>
      <w:lvlJc w:val="left"/>
      <w:pPr>
        <w:tabs>
          <w:tab w:val="num" w:pos="420"/>
        </w:tabs>
        <w:ind w:left="420" w:hanging="420"/>
      </w:pPr>
      <w:rPr>
        <w:rFonts w:hint="default"/>
      </w:rPr>
    </w:lvl>
  </w:abstractNum>
  <w:num w:numId="1">
    <w:abstractNumId w:val="12"/>
  </w:num>
  <w:num w:numId="2">
    <w:abstractNumId w:val="13"/>
  </w:num>
  <w:num w:numId="3">
    <w:abstractNumId w:val="1"/>
  </w:num>
  <w:num w:numId="4">
    <w:abstractNumId w:val="11"/>
  </w:num>
  <w:num w:numId="5">
    <w:abstractNumId w:val="5"/>
  </w:num>
  <w:num w:numId="6">
    <w:abstractNumId w:val="9"/>
  </w:num>
  <w:num w:numId="7">
    <w:abstractNumId w:val="6"/>
  </w:num>
  <w:num w:numId="8">
    <w:abstractNumId w:val="2"/>
  </w:num>
  <w:num w:numId="9">
    <w:abstractNumId w:val="7"/>
  </w:num>
  <w:num w:numId="10">
    <w:abstractNumId w:val="4"/>
  </w:num>
  <w:num w:numId="11">
    <w:abstractNumId w:val="10"/>
  </w:num>
  <w:num w:numId="12">
    <w:abstractNumId w:val="3"/>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1194"/>
    <w:rsid w:val="0010139B"/>
    <w:rsid w:val="00125866"/>
    <w:rsid w:val="001675C2"/>
    <w:rsid w:val="00193702"/>
    <w:rsid w:val="00207F58"/>
    <w:rsid w:val="003D6ADA"/>
    <w:rsid w:val="00412763"/>
    <w:rsid w:val="004471A9"/>
    <w:rsid w:val="0047788D"/>
    <w:rsid w:val="004C19A9"/>
    <w:rsid w:val="004C71F9"/>
    <w:rsid w:val="00520ED9"/>
    <w:rsid w:val="00531345"/>
    <w:rsid w:val="005362D1"/>
    <w:rsid w:val="00545734"/>
    <w:rsid w:val="00561F1A"/>
    <w:rsid w:val="005D62EF"/>
    <w:rsid w:val="005E6D36"/>
    <w:rsid w:val="005F4B57"/>
    <w:rsid w:val="006417AB"/>
    <w:rsid w:val="00643C3D"/>
    <w:rsid w:val="00682CE1"/>
    <w:rsid w:val="006B2ED1"/>
    <w:rsid w:val="00701CE1"/>
    <w:rsid w:val="007225A5"/>
    <w:rsid w:val="008162E2"/>
    <w:rsid w:val="00861698"/>
    <w:rsid w:val="00867847"/>
    <w:rsid w:val="00881194"/>
    <w:rsid w:val="008964EB"/>
    <w:rsid w:val="008E0F31"/>
    <w:rsid w:val="008F1D86"/>
    <w:rsid w:val="00945800"/>
    <w:rsid w:val="009E3919"/>
    <w:rsid w:val="009F5837"/>
    <w:rsid w:val="00A37B70"/>
    <w:rsid w:val="00AB3785"/>
    <w:rsid w:val="00B72101"/>
    <w:rsid w:val="00BA4A9F"/>
    <w:rsid w:val="00BF65E1"/>
    <w:rsid w:val="00C32CA9"/>
    <w:rsid w:val="00CC68D3"/>
    <w:rsid w:val="00CF7152"/>
    <w:rsid w:val="00D22D86"/>
    <w:rsid w:val="00D85EC9"/>
    <w:rsid w:val="00D9292B"/>
    <w:rsid w:val="00E01A78"/>
    <w:rsid w:val="00E328DD"/>
    <w:rsid w:val="00E51D94"/>
    <w:rsid w:val="00E7355C"/>
    <w:rsid w:val="00EB6D5B"/>
    <w:rsid w:val="00F25D0B"/>
    <w:rsid w:val="00F46EEF"/>
    <w:rsid w:val="00F91D92"/>
    <w:rsid w:val="00FF0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58"/>
  </w:style>
  <w:style w:type="paragraph" w:styleId="2">
    <w:name w:val="heading 2"/>
    <w:basedOn w:val="a"/>
    <w:next w:val="a"/>
    <w:link w:val="20"/>
    <w:qFormat/>
    <w:rsid w:val="00D9292B"/>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92B"/>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D9292B"/>
  </w:style>
  <w:style w:type="paragraph" w:styleId="a3">
    <w:name w:val="Body Text"/>
    <w:basedOn w:val="a"/>
    <w:link w:val="a4"/>
    <w:rsid w:val="00D9292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9292B"/>
    <w:rPr>
      <w:rFonts w:ascii="Times New Roman" w:eastAsia="Times New Roman" w:hAnsi="Times New Roman" w:cs="Times New Roman"/>
      <w:sz w:val="28"/>
      <w:szCs w:val="20"/>
      <w:lang w:eastAsia="ru-RU"/>
    </w:rPr>
  </w:style>
  <w:style w:type="paragraph" w:styleId="21">
    <w:name w:val="Body Text Indent 2"/>
    <w:basedOn w:val="a"/>
    <w:link w:val="22"/>
    <w:rsid w:val="00D9292B"/>
    <w:pPr>
      <w:spacing w:after="0" w:line="240" w:lineRule="auto"/>
      <w:ind w:left="720"/>
      <w:jc w:val="center"/>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D9292B"/>
    <w:rPr>
      <w:rFonts w:ascii="Times New Roman" w:eastAsia="Times New Roman" w:hAnsi="Times New Roman" w:cs="Times New Roman"/>
      <w:b/>
      <w:sz w:val="28"/>
      <w:szCs w:val="20"/>
      <w:lang w:eastAsia="ru-RU"/>
    </w:rPr>
  </w:style>
  <w:style w:type="paragraph" w:styleId="23">
    <w:name w:val="Body Text 2"/>
    <w:basedOn w:val="a"/>
    <w:link w:val="24"/>
    <w:rsid w:val="00D9292B"/>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D9292B"/>
    <w:rPr>
      <w:rFonts w:ascii="Times New Roman" w:eastAsia="Times New Roman" w:hAnsi="Times New Roman" w:cs="Times New Roman"/>
      <w:b/>
      <w:sz w:val="28"/>
      <w:szCs w:val="20"/>
      <w:lang w:eastAsia="ru-RU"/>
    </w:rPr>
  </w:style>
  <w:style w:type="paragraph" w:styleId="3">
    <w:name w:val="Body Text 3"/>
    <w:basedOn w:val="a"/>
    <w:link w:val="30"/>
    <w:rsid w:val="00D9292B"/>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D9292B"/>
    <w:rPr>
      <w:rFonts w:ascii="Times New Roman" w:eastAsia="Times New Roman" w:hAnsi="Times New Roman" w:cs="Times New Roman"/>
      <w:sz w:val="24"/>
      <w:szCs w:val="20"/>
      <w:lang w:eastAsia="ru-RU"/>
    </w:rPr>
  </w:style>
  <w:style w:type="paragraph" w:styleId="a5">
    <w:name w:val="footer"/>
    <w:basedOn w:val="a"/>
    <w:link w:val="a6"/>
    <w:uiPriority w:val="99"/>
    <w:rsid w:val="00D9292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9292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9458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5800"/>
  </w:style>
  <w:style w:type="paragraph" w:styleId="a9">
    <w:name w:val="Normal (Web)"/>
    <w:aliases w:val="Обычный (Web)"/>
    <w:basedOn w:val="a"/>
    <w:semiHidden/>
    <w:unhideWhenUsed/>
    <w:rsid w:val="00AB37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D62E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2EF"/>
    <w:rPr>
      <w:rFonts w:ascii="Tahoma" w:hAnsi="Tahoma" w:cs="Tahoma"/>
      <w:sz w:val="16"/>
      <w:szCs w:val="16"/>
    </w:rPr>
  </w:style>
  <w:style w:type="paragraph" w:styleId="ac">
    <w:name w:val="List Paragraph"/>
    <w:basedOn w:val="a"/>
    <w:uiPriority w:val="34"/>
    <w:qFormat/>
    <w:rsid w:val="00E7355C"/>
    <w:pPr>
      <w:ind w:left="720"/>
      <w:contextualSpacing/>
    </w:pPr>
  </w:style>
</w:styles>
</file>

<file path=word/webSettings.xml><?xml version="1.0" encoding="utf-8"?>
<w:webSettings xmlns:r="http://schemas.openxmlformats.org/officeDocument/2006/relationships" xmlns:w="http://schemas.openxmlformats.org/wordprocessingml/2006/main">
  <w:divs>
    <w:div w:id="1667189">
      <w:bodyDiv w:val="1"/>
      <w:marLeft w:val="0"/>
      <w:marRight w:val="0"/>
      <w:marTop w:val="0"/>
      <w:marBottom w:val="0"/>
      <w:divBdr>
        <w:top w:val="none" w:sz="0" w:space="0" w:color="auto"/>
        <w:left w:val="none" w:sz="0" w:space="0" w:color="auto"/>
        <w:bottom w:val="none" w:sz="0" w:space="0" w:color="auto"/>
        <w:right w:val="none" w:sz="0" w:space="0" w:color="auto"/>
      </w:divBdr>
    </w:div>
    <w:div w:id="384572932">
      <w:bodyDiv w:val="1"/>
      <w:marLeft w:val="0"/>
      <w:marRight w:val="0"/>
      <w:marTop w:val="0"/>
      <w:marBottom w:val="0"/>
      <w:divBdr>
        <w:top w:val="none" w:sz="0" w:space="0" w:color="auto"/>
        <w:left w:val="none" w:sz="0" w:space="0" w:color="auto"/>
        <w:bottom w:val="none" w:sz="0" w:space="0" w:color="auto"/>
        <w:right w:val="none" w:sz="0" w:space="0" w:color="auto"/>
      </w:divBdr>
    </w:div>
    <w:div w:id="396825084">
      <w:bodyDiv w:val="1"/>
      <w:marLeft w:val="0"/>
      <w:marRight w:val="0"/>
      <w:marTop w:val="0"/>
      <w:marBottom w:val="0"/>
      <w:divBdr>
        <w:top w:val="none" w:sz="0" w:space="0" w:color="auto"/>
        <w:left w:val="none" w:sz="0" w:space="0" w:color="auto"/>
        <w:bottom w:val="none" w:sz="0" w:space="0" w:color="auto"/>
        <w:right w:val="none" w:sz="0" w:space="0" w:color="auto"/>
      </w:divBdr>
    </w:div>
    <w:div w:id="762385646">
      <w:bodyDiv w:val="1"/>
      <w:marLeft w:val="0"/>
      <w:marRight w:val="0"/>
      <w:marTop w:val="0"/>
      <w:marBottom w:val="0"/>
      <w:divBdr>
        <w:top w:val="none" w:sz="0" w:space="0" w:color="auto"/>
        <w:left w:val="none" w:sz="0" w:space="0" w:color="auto"/>
        <w:bottom w:val="none" w:sz="0" w:space="0" w:color="auto"/>
        <w:right w:val="none" w:sz="0" w:space="0" w:color="auto"/>
      </w:divBdr>
    </w:div>
    <w:div w:id="998997208">
      <w:bodyDiv w:val="1"/>
      <w:marLeft w:val="0"/>
      <w:marRight w:val="0"/>
      <w:marTop w:val="0"/>
      <w:marBottom w:val="0"/>
      <w:divBdr>
        <w:top w:val="none" w:sz="0" w:space="0" w:color="auto"/>
        <w:left w:val="none" w:sz="0" w:space="0" w:color="auto"/>
        <w:bottom w:val="none" w:sz="0" w:space="0" w:color="auto"/>
        <w:right w:val="none" w:sz="0" w:space="0" w:color="auto"/>
      </w:divBdr>
    </w:div>
    <w:div w:id="1250701378">
      <w:bodyDiv w:val="1"/>
      <w:marLeft w:val="0"/>
      <w:marRight w:val="0"/>
      <w:marTop w:val="0"/>
      <w:marBottom w:val="0"/>
      <w:divBdr>
        <w:top w:val="none" w:sz="0" w:space="0" w:color="auto"/>
        <w:left w:val="none" w:sz="0" w:space="0" w:color="auto"/>
        <w:bottom w:val="none" w:sz="0" w:space="0" w:color="auto"/>
        <w:right w:val="none" w:sz="0" w:space="0" w:color="auto"/>
      </w:divBdr>
    </w:div>
    <w:div w:id="1300189117">
      <w:bodyDiv w:val="1"/>
      <w:marLeft w:val="0"/>
      <w:marRight w:val="0"/>
      <w:marTop w:val="0"/>
      <w:marBottom w:val="0"/>
      <w:divBdr>
        <w:top w:val="none" w:sz="0" w:space="0" w:color="auto"/>
        <w:left w:val="none" w:sz="0" w:space="0" w:color="auto"/>
        <w:bottom w:val="none" w:sz="0" w:space="0" w:color="auto"/>
        <w:right w:val="none" w:sz="0" w:space="0" w:color="auto"/>
      </w:divBdr>
    </w:div>
    <w:div w:id="1785149913">
      <w:bodyDiv w:val="1"/>
      <w:marLeft w:val="0"/>
      <w:marRight w:val="0"/>
      <w:marTop w:val="0"/>
      <w:marBottom w:val="0"/>
      <w:divBdr>
        <w:top w:val="none" w:sz="0" w:space="0" w:color="auto"/>
        <w:left w:val="none" w:sz="0" w:space="0" w:color="auto"/>
        <w:bottom w:val="none" w:sz="0" w:space="0" w:color="auto"/>
        <w:right w:val="none" w:sz="0" w:space="0" w:color="auto"/>
      </w:divBdr>
    </w:div>
    <w:div w:id="2006127117">
      <w:bodyDiv w:val="1"/>
      <w:marLeft w:val="0"/>
      <w:marRight w:val="0"/>
      <w:marTop w:val="0"/>
      <w:marBottom w:val="0"/>
      <w:divBdr>
        <w:top w:val="none" w:sz="0" w:space="0" w:color="auto"/>
        <w:left w:val="none" w:sz="0" w:space="0" w:color="auto"/>
        <w:bottom w:val="none" w:sz="0" w:space="0" w:color="auto"/>
        <w:right w:val="none" w:sz="0" w:space="0" w:color="auto"/>
      </w:divBdr>
    </w:div>
    <w:div w:id="20919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lahdenpohja.onego.ru/image/gerbl.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852F40B80DB40C74BA7A53FA3327822CC977509341A599191D9703CF53E53A1926883200443CD3F1BF157Z4R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4451</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2014-07-09T08:24:00Z</cp:lastPrinted>
  <dcterms:created xsi:type="dcterms:W3CDTF">2014-07-09T08:27:00Z</dcterms:created>
  <dcterms:modified xsi:type="dcterms:W3CDTF">2014-07-10T11:52:00Z</dcterms:modified>
</cp:coreProperties>
</file>