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5" w:rsidRDefault="00991745" w:rsidP="00991745">
      <w:pPr>
        <w:pStyle w:val="Bodytext20"/>
        <w:spacing w:line="240" w:lineRule="auto"/>
        <w:ind w:firstLine="0"/>
        <w:jc w:val="right"/>
        <w:rPr>
          <w:sz w:val="24"/>
          <w:szCs w:val="24"/>
        </w:rPr>
      </w:pPr>
    </w:p>
    <w:p w:rsidR="00991745" w:rsidRDefault="00991745" w:rsidP="008704B9">
      <w:pPr>
        <w:pStyle w:val="Bodytext20"/>
        <w:spacing w:line="240" w:lineRule="auto"/>
        <w:ind w:firstLine="0"/>
        <w:rPr>
          <w:sz w:val="24"/>
          <w:szCs w:val="24"/>
        </w:rPr>
      </w:pPr>
    </w:p>
    <w:p w:rsidR="008704B9" w:rsidRPr="0074110E" w:rsidRDefault="008704B9" w:rsidP="0038174E">
      <w:pPr>
        <w:pStyle w:val="Bodytext20"/>
        <w:spacing w:line="240" w:lineRule="auto"/>
        <w:ind w:left="-851"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D6227E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XXXXXVII </w:t>
      </w:r>
      <w:r w:rsidR="008704B9" w:rsidRPr="0074110E">
        <w:rPr>
          <w:sz w:val="24"/>
          <w:szCs w:val="24"/>
        </w:rPr>
        <w:t xml:space="preserve">СЕССИЯ </w:t>
      </w:r>
      <w:r w:rsidR="009D10A4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III  СОЗЫВА</w:t>
      </w:r>
      <w:proofErr w:type="gramEnd"/>
    </w:p>
    <w:p w:rsidR="008704B9" w:rsidRPr="0074110E" w:rsidRDefault="008704B9" w:rsidP="00820834">
      <w:pPr>
        <w:pStyle w:val="Bodytext20"/>
        <w:shd w:val="clear" w:color="auto" w:fill="auto"/>
        <w:spacing w:after="172" w:line="220" w:lineRule="exact"/>
        <w:ind w:right="-379" w:firstLine="0"/>
        <w:jc w:val="both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D6227E" w:rsidRDefault="00D6227E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21336" w:rsidRPr="0074110E">
        <w:rPr>
          <w:sz w:val="24"/>
          <w:szCs w:val="24"/>
        </w:rPr>
        <w:t>т</w:t>
      </w:r>
      <w:r>
        <w:rPr>
          <w:sz w:val="24"/>
          <w:szCs w:val="24"/>
        </w:rPr>
        <w:t xml:space="preserve"> 12 марта</w:t>
      </w:r>
      <w:r w:rsidRPr="00D6227E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9D10A4">
        <w:rPr>
          <w:sz w:val="24"/>
          <w:szCs w:val="24"/>
        </w:rPr>
        <w:t xml:space="preserve"> года</w:t>
      </w:r>
      <w:r w:rsidRPr="00D6227E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</w:t>
      </w:r>
      <w:r w:rsidRPr="00D6227E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XXXXXVII</w:t>
      </w:r>
      <w:r w:rsidRPr="0074110E">
        <w:rPr>
          <w:sz w:val="24"/>
          <w:szCs w:val="24"/>
        </w:rPr>
        <w:t xml:space="preserve"> </w:t>
      </w:r>
      <w:r w:rsidRPr="00D6227E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 w:rsidRPr="00D6227E">
        <w:rPr>
          <w:sz w:val="24"/>
          <w:szCs w:val="24"/>
        </w:rPr>
        <w:t xml:space="preserve"> 391 - </w:t>
      </w:r>
      <w:r>
        <w:rPr>
          <w:sz w:val="24"/>
          <w:szCs w:val="24"/>
          <w:lang w:val="en-US"/>
        </w:rPr>
        <w:t>III</w:t>
      </w:r>
    </w:p>
    <w:p w:rsidR="00AE10F8" w:rsidRPr="0074110E" w:rsidRDefault="009D10A4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1336" w:rsidRPr="0074110E">
        <w:rPr>
          <w:sz w:val="24"/>
          <w:szCs w:val="24"/>
        </w:rPr>
        <w:t>г</w:t>
      </w:r>
      <w:proofErr w:type="gramStart"/>
      <w:r w:rsidR="00821336" w:rsidRPr="0074110E">
        <w:rPr>
          <w:sz w:val="24"/>
          <w:szCs w:val="24"/>
        </w:rPr>
        <w:t>.Л</w:t>
      </w:r>
      <w:proofErr w:type="gramEnd"/>
      <w:r w:rsidR="00821336" w:rsidRPr="0074110E">
        <w:rPr>
          <w:sz w:val="24"/>
          <w:szCs w:val="24"/>
        </w:rPr>
        <w:t>ахденпохья</w:t>
      </w:r>
    </w:p>
    <w:p w:rsidR="00AE10F8" w:rsidRPr="0074110E" w:rsidRDefault="009D10A4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336" w:rsidRPr="0074110E">
        <w:rPr>
          <w:sz w:val="24"/>
          <w:szCs w:val="24"/>
        </w:rPr>
        <w:t xml:space="preserve">Об утверждении перечня имущества, подлежащего передаче из муниципальной собственности </w:t>
      </w:r>
      <w:r>
        <w:rPr>
          <w:sz w:val="24"/>
          <w:szCs w:val="24"/>
        </w:rPr>
        <w:t xml:space="preserve">      </w:t>
      </w:r>
      <w:r w:rsidR="00821336" w:rsidRPr="0074110E">
        <w:rPr>
          <w:sz w:val="24"/>
          <w:szCs w:val="24"/>
        </w:rPr>
        <w:t>Лахденпохского</w:t>
      </w:r>
      <w:r w:rsidR="00454801">
        <w:rPr>
          <w:sz w:val="24"/>
          <w:szCs w:val="24"/>
        </w:rPr>
        <w:t xml:space="preserve"> </w:t>
      </w:r>
      <w:r w:rsidR="003F06A5">
        <w:rPr>
          <w:sz w:val="24"/>
          <w:szCs w:val="24"/>
        </w:rPr>
        <w:t>муниципального района</w:t>
      </w:r>
      <w:r w:rsidR="00821336" w:rsidRPr="0074110E">
        <w:rPr>
          <w:sz w:val="24"/>
          <w:szCs w:val="24"/>
        </w:rPr>
        <w:t xml:space="preserve"> в</w:t>
      </w:r>
      <w:r w:rsidR="00454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454801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поселения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991745" w:rsidRDefault="00991745" w:rsidP="00991745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</w:p>
    <w:p w:rsidR="00AE10F8" w:rsidRDefault="00991745" w:rsidP="00991745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9D10A4">
        <w:rPr>
          <w:sz w:val="24"/>
          <w:szCs w:val="24"/>
        </w:rPr>
        <w:t xml:space="preserve"> № 131-ФЗ от 06.10.2003 года</w:t>
      </w:r>
      <w:r w:rsidR="00821336" w:rsidRPr="0074110E">
        <w:rPr>
          <w:sz w:val="24"/>
          <w:szCs w:val="24"/>
        </w:rPr>
        <w:t xml:space="preserve"> «Об общих </w:t>
      </w:r>
      <w:r w:rsidR="009D10A4">
        <w:rPr>
          <w:sz w:val="24"/>
          <w:szCs w:val="24"/>
        </w:rPr>
        <w:t xml:space="preserve">  </w:t>
      </w:r>
      <w:r w:rsidR="00821336" w:rsidRPr="0074110E">
        <w:rPr>
          <w:sz w:val="24"/>
          <w:szCs w:val="24"/>
        </w:rPr>
        <w:t>принципах организации местного самоуправления в Российской Федерации», Закон</w:t>
      </w:r>
      <w:r>
        <w:rPr>
          <w:sz w:val="24"/>
          <w:szCs w:val="24"/>
        </w:rPr>
        <w:t>ом</w:t>
      </w:r>
      <w:r w:rsidR="009D10A4">
        <w:rPr>
          <w:sz w:val="24"/>
          <w:szCs w:val="24"/>
        </w:rPr>
        <w:t xml:space="preserve">      </w:t>
      </w:r>
      <w:r w:rsidR="00821336" w:rsidRPr="0074110E">
        <w:rPr>
          <w:rStyle w:val="Bodytext2105pt"/>
          <w:sz w:val="24"/>
          <w:szCs w:val="24"/>
        </w:rPr>
        <w:t xml:space="preserve">Республики </w:t>
      </w:r>
      <w:r w:rsidR="00821336" w:rsidRPr="0074110E">
        <w:rPr>
          <w:sz w:val="24"/>
          <w:szCs w:val="24"/>
        </w:rPr>
        <w:t xml:space="preserve">Карелия </w:t>
      </w:r>
      <w:r w:rsidR="00D76F51" w:rsidRPr="0074110E">
        <w:rPr>
          <w:sz w:val="24"/>
          <w:szCs w:val="24"/>
          <w:lang w:eastAsia="en-US" w:bidi="en-US"/>
        </w:rPr>
        <w:t xml:space="preserve">№ </w:t>
      </w:r>
      <w:r w:rsidR="00821336" w:rsidRPr="0074110E">
        <w:rPr>
          <w:sz w:val="24"/>
          <w:szCs w:val="24"/>
        </w:rPr>
        <w:t xml:space="preserve">1212-ЗРК </w:t>
      </w:r>
      <w:r>
        <w:rPr>
          <w:sz w:val="24"/>
          <w:szCs w:val="24"/>
        </w:rPr>
        <w:t>от 0</w:t>
      </w:r>
      <w:r w:rsidRPr="0074110E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Pr="0074110E">
        <w:rPr>
          <w:sz w:val="24"/>
          <w:szCs w:val="24"/>
        </w:rPr>
        <w:t>2008</w:t>
      </w:r>
      <w:r w:rsidR="009D10A4">
        <w:rPr>
          <w:sz w:val="24"/>
          <w:szCs w:val="24"/>
        </w:rPr>
        <w:t xml:space="preserve"> года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реализации части 11.1 статьи 154 </w:t>
      </w:r>
      <w:r w:rsidR="009D10A4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 xml:space="preserve">Федерального закона от 22 августа 2004 года </w:t>
      </w:r>
      <w:r w:rsidR="00D76F51" w:rsidRPr="0074110E">
        <w:rPr>
          <w:sz w:val="24"/>
          <w:szCs w:val="24"/>
          <w:lang w:eastAsia="en-US" w:bidi="en-US"/>
        </w:rPr>
        <w:t>№</w:t>
      </w:r>
      <w:r w:rsidR="00821336" w:rsidRPr="0074110E">
        <w:rPr>
          <w:sz w:val="24"/>
          <w:szCs w:val="24"/>
        </w:rPr>
        <w:t xml:space="preserve">122-ФЗ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>О внесении изменений в</w:t>
      </w:r>
      <w:r w:rsidR="009D10A4">
        <w:rPr>
          <w:sz w:val="24"/>
          <w:szCs w:val="24"/>
        </w:rPr>
        <w:t xml:space="preserve">                  </w:t>
      </w:r>
      <w:r w:rsidR="00821336" w:rsidRPr="0074110E">
        <w:rPr>
          <w:sz w:val="24"/>
          <w:szCs w:val="24"/>
        </w:rPr>
        <w:t xml:space="preserve"> законодательные акты Российской Федерации и признании утратившими силу некоторых </w:t>
      </w:r>
      <w:r w:rsidR="009D10A4">
        <w:rPr>
          <w:sz w:val="24"/>
          <w:szCs w:val="24"/>
        </w:rPr>
        <w:t xml:space="preserve">   </w:t>
      </w:r>
      <w:r w:rsidR="00821336" w:rsidRPr="0074110E">
        <w:rPr>
          <w:sz w:val="24"/>
          <w:szCs w:val="24"/>
        </w:rPr>
        <w:t>законодательных актов Российской Федерации в связи с принятием</w:t>
      </w:r>
      <w:proofErr w:type="gramEnd"/>
      <w:r w:rsidR="00821336" w:rsidRPr="0074110E">
        <w:rPr>
          <w:sz w:val="24"/>
          <w:szCs w:val="24"/>
        </w:rPr>
        <w:t xml:space="preserve"> Федеральных законов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внесении изменений и дополнений в Федеральный закон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76F51" w:rsidRPr="0074110E">
        <w:rPr>
          <w:sz w:val="24"/>
          <w:szCs w:val="24"/>
        </w:rPr>
        <w:t>»</w:t>
      </w:r>
      <w:r w:rsidR="00821336" w:rsidRPr="0074110E">
        <w:rPr>
          <w:sz w:val="24"/>
          <w:szCs w:val="24"/>
        </w:rPr>
        <w:t>, Совет Лахденпохского</w:t>
      </w:r>
      <w:r w:rsidR="00454801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городского поселения</w:t>
      </w:r>
      <w:r w:rsidR="00454801">
        <w:rPr>
          <w:sz w:val="24"/>
          <w:szCs w:val="24"/>
        </w:rPr>
        <w:t xml:space="preserve"> </w:t>
      </w:r>
      <w:r w:rsidR="009D10A4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9D10A4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9D10A4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9D10A4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9D10A4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991745" w:rsidRPr="0074110E" w:rsidRDefault="00991745" w:rsidP="00991745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Default="00991745" w:rsidP="009D10A4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0"/>
        <w:jc w:val="both"/>
        <w:rPr>
          <w:sz w:val="24"/>
          <w:szCs w:val="24"/>
        </w:rPr>
      </w:pPr>
      <w:r w:rsidRPr="00991745">
        <w:rPr>
          <w:sz w:val="24"/>
          <w:szCs w:val="24"/>
        </w:rPr>
        <w:t xml:space="preserve">1. Утвердить перечень имущества, подлежащего передаче из муниципальной собственности Лахденпохского муниципального района в муниципальную собственность Лахденпохского городского поселения </w:t>
      </w:r>
      <w:proofErr w:type="gramStart"/>
      <w:r w:rsidRPr="00991745">
        <w:rPr>
          <w:sz w:val="24"/>
          <w:szCs w:val="24"/>
        </w:rPr>
        <w:t>согласно</w:t>
      </w:r>
      <w:r w:rsidR="009D10A4">
        <w:rPr>
          <w:sz w:val="24"/>
          <w:szCs w:val="24"/>
        </w:rPr>
        <w:t xml:space="preserve"> </w:t>
      </w:r>
      <w:r w:rsidRPr="00991745">
        <w:rPr>
          <w:sz w:val="24"/>
          <w:szCs w:val="24"/>
        </w:rPr>
        <w:t xml:space="preserve"> Приложения</w:t>
      </w:r>
      <w:proofErr w:type="gramEnd"/>
      <w:r w:rsidRPr="00991745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Default="00991745" w:rsidP="009D10A4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0"/>
        <w:jc w:val="both"/>
        <w:rPr>
          <w:sz w:val="24"/>
          <w:szCs w:val="24"/>
        </w:rPr>
      </w:pPr>
      <w:r w:rsidRPr="00991745">
        <w:rPr>
          <w:sz w:val="24"/>
          <w:szCs w:val="24"/>
        </w:rPr>
        <w:t>2. Направить настоящее решение в Совет Лахденпохского муниципального района.</w:t>
      </w:r>
    </w:p>
    <w:p w:rsidR="00991745" w:rsidRDefault="00991745" w:rsidP="00991745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Pr="00985048" w:rsidRDefault="00991745" w:rsidP="009D10A4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0"/>
        <w:jc w:val="both"/>
        <w:rPr>
          <w:sz w:val="24"/>
          <w:szCs w:val="24"/>
        </w:rPr>
      </w:pPr>
      <w:r w:rsidRPr="00985048">
        <w:rPr>
          <w:sz w:val="24"/>
          <w:szCs w:val="24"/>
        </w:rPr>
        <w:t>3. Настоящее решение опубликовать (обнародовать) в установленном порядке.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</w:t>
      </w:r>
      <w:r w:rsidR="009D10A4">
        <w:rPr>
          <w:sz w:val="24"/>
          <w:szCs w:val="24"/>
        </w:rPr>
        <w:t>хского городского поселения</w:t>
      </w:r>
      <w:r w:rsidR="009D10A4">
        <w:rPr>
          <w:sz w:val="24"/>
          <w:szCs w:val="24"/>
        </w:rPr>
        <w:tab/>
        <w:t xml:space="preserve">                                       </w:t>
      </w:r>
      <w:r w:rsidRPr="0074110E">
        <w:rPr>
          <w:sz w:val="24"/>
          <w:szCs w:val="24"/>
        </w:rPr>
        <w:t>Казымов</w:t>
      </w:r>
      <w:r w:rsidR="009D10A4">
        <w:rPr>
          <w:sz w:val="24"/>
          <w:szCs w:val="24"/>
        </w:rPr>
        <w:t xml:space="preserve"> Р.М.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 xml:space="preserve">Лахденпохского </w:t>
      </w:r>
      <w:r w:rsidR="009D10A4">
        <w:rPr>
          <w:sz w:val="24"/>
          <w:szCs w:val="24"/>
        </w:rPr>
        <w:t xml:space="preserve">городского поселения                                            </w:t>
      </w:r>
      <w:r w:rsidRPr="0074110E">
        <w:rPr>
          <w:sz w:val="24"/>
          <w:szCs w:val="24"/>
        </w:rPr>
        <w:t>Филимоно</w:t>
      </w:r>
      <w:r w:rsidR="00D76F51" w:rsidRPr="0074110E">
        <w:rPr>
          <w:sz w:val="24"/>
          <w:szCs w:val="24"/>
        </w:rPr>
        <w:t>в</w:t>
      </w:r>
      <w:r w:rsidR="009D10A4">
        <w:rPr>
          <w:sz w:val="24"/>
          <w:szCs w:val="24"/>
        </w:rPr>
        <w:t xml:space="preserve"> Ю.П.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8B3CD2" w:rsidRDefault="008B3CD2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8B3CD2" w:rsidRDefault="008B3CD2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8B3CD2" w:rsidRDefault="008B3CD2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  <w:bookmarkStart w:id="0" w:name="_GoBack"/>
      <w:bookmarkEnd w:id="0"/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9D10A4" w:rsidRDefault="009D10A4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D10A4" w:rsidRDefault="009D10A4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D10A4" w:rsidRDefault="009D10A4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Pr="009D10A4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9D10A4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9D10A4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9D10A4">
        <w:rPr>
          <w:rFonts w:ascii="Times New Roman" w:hAnsi="Times New Roman"/>
          <w:sz w:val="20"/>
          <w:szCs w:val="20"/>
        </w:rPr>
        <w:t xml:space="preserve">к решению  Совета Лахденпохского </w:t>
      </w:r>
    </w:p>
    <w:p w:rsidR="00991745" w:rsidRPr="009D10A4" w:rsidRDefault="009D10A4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поселения </w:t>
      </w:r>
      <w:r>
        <w:rPr>
          <w:rFonts w:ascii="Times New Roman" w:hAnsi="Times New Roman"/>
          <w:sz w:val="20"/>
          <w:szCs w:val="20"/>
        </w:rPr>
        <w:br/>
        <w:t xml:space="preserve">от 12 марта </w:t>
      </w:r>
      <w:r w:rsidR="00991745" w:rsidRPr="009D10A4">
        <w:rPr>
          <w:rFonts w:ascii="Times New Roman" w:hAnsi="Times New Roman"/>
          <w:sz w:val="20"/>
          <w:szCs w:val="20"/>
        </w:rPr>
        <w:t xml:space="preserve"> 2018</w:t>
      </w:r>
      <w:r w:rsidR="001A73B3" w:rsidRPr="009D10A4">
        <w:rPr>
          <w:rFonts w:ascii="Times New Roman" w:hAnsi="Times New Roman"/>
          <w:sz w:val="20"/>
          <w:szCs w:val="20"/>
        </w:rPr>
        <w:t xml:space="preserve"> </w:t>
      </w:r>
      <w:r w:rsidR="00991745" w:rsidRPr="009D10A4">
        <w:rPr>
          <w:rFonts w:ascii="Times New Roman" w:hAnsi="Times New Roman"/>
          <w:sz w:val="20"/>
          <w:szCs w:val="20"/>
        </w:rPr>
        <w:t>года</w:t>
      </w:r>
      <w:r w:rsidR="001A73B3" w:rsidRPr="009D10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 391</w:t>
      </w:r>
    </w:p>
    <w:p w:rsidR="00991745" w:rsidRPr="009D10A4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</w:p>
    <w:p w:rsidR="009D10A4" w:rsidRDefault="009D10A4" w:rsidP="00820834">
      <w:pPr>
        <w:shd w:val="clear" w:color="auto" w:fill="FFFFFF"/>
        <w:spacing w:line="240" w:lineRule="atLeast"/>
        <w:ind w:left="284" w:right="51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991745">
        <w:rPr>
          <w:rFonts w:ascii="Times New Roman" w:hAnsi="Times New Roman"/>
        </w:rPr>
        <w:t>ПЕРЕЧЕНЬ</w:t>
      </w:r>
    </w:p>
    <w:p w:rsidR="00991745" w:rsidRDefault="00991745" w:rsidP="009D10A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имущества, подлежащего передаче из муниципальной собственности Лахденпохского </w:t>
      </w:r>
      <w:r w:rsidR="009D10A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муниципального района в муниципальную собственность Лахденпохского городского </w:t>
      </w:r>
      <w:r w:rsidR="009D10A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поселения</w:t>
      </w:r>
    </w:p>
    <w:tbl>
      <w:tblPr>
        <w:tblStyle w:val="a4"/>
        <w:tblpPr w:leftFromText="180" w:rightFromText="180" w:vertAnchor="text" w:horzAnchor="margin" w:tblpX="-1233" w:tblpY="226"/>
        <w:tblW w:w="11307" w:type="dxa"/>
        <w:tblLayout w:type="fixed"/>
        <w:tblLook w:val="04A0"/>
      </w:tblPr>
      <w:tblGrid>
        <w:gridCol w:w="392"/>
        <w:gridCol w:w="992"/>
        <w:gridCol w:w="1843"/>
        <w:gridCol w:w="1559"/>
        <w:gridCol w:w="3686"/>
        <w:gridCol w:w="2835"/>
      </w:tblGrid>
      <w:tr w:rsidR="00991745" w:rsidRPr="00500ACE" w:rsidTr="00820834">
        <w:tc>
          <w:tcPr>
            <w:tcW w:w="392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Полное</w:t>
            </w:r>
          </w:p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орган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и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843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 местон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хождения орг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низации/ИНН</w:t>
            </w:r>
          </w:p>
        </w:tc>
        <w:tc>
          <w:tcPr>
            <w:tcW w:w="1559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686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Индивидуализирующие х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рактеристики имущества</w:t>
            </w:r>
          </w:p>
        </w:tc>
      </w:tr>
      <w:tr w:rsidR="00991745" w:rsidRPr="00500ACE" w:rsidTr="00820834">
        <w:tc>
          <w:tcPr>
            <w:tcW w:w="392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91745" w:rsidRPr="00500ACE" w:rsidRDefault="00991745" w:rsidP="0081194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B3CD2" w:rsidRPr="00500ACE" w:rsidTr="00820834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Спортивная, д. 1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r w:rsidRPr="00F65EAD">
              <w:rPr>
                <w:rFonts w:ascii="Times New Roman" w:hAnsi="Times New Roman"/>
                <w:sz w:val="20"/>
                <w:szCs w:val="20"/>
              </w:rPr>
              <w:t>110,6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F65EAD">
              <w:rPr>
                <w:rFonts w:ascii="Times New Roman" w:hAnsi="Times New Roman"/>
                <w:sz w:val="20"/>
                <w:szCs w:val="20"/>
              </w:rPr>
              <w:t>10:12:0010205:180</w:t>
            </w:r>
          </w:p>
        </w:tc>
      </w:tr>
      <w:tr w:rsidR="008B3CD2" w:rsidRPr="00500ACE" w:rsidTr="00820834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№1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д. 5а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щадь64,7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C6571D">
              <w:rPr>
                <w:rFonts w:ascii="Times New Roman" w:hAnsi="Times New Roman"/>
                <w:sz w:val="20"/>
                <w:szCs w:val="20"/>
              </w:rPr>
              <w:t>10:12:0010211:487</w:t>
            </w:r>
          </w:p>
        </w:tc>
      </w:tr>
      <w:tr w:rsidR="008B3CD2" w:rsidRPr="00500ACE" w:rsidTr="00820834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№2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д. 5а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щадь3,4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C6571D">
              <w:rPr>
                <w:rFonts w:ascii="Times New Roman" w:hAnsi="Times New Roman"/>
                <w:sz w:val="20"/>
                <w:szCs w:val="20"/>
              </w:rPr>
              <w:t>10:12:0010211:488</w:t>
            </w:r>
          </w:p>
        </w:tc>
      </w:tr>
      <w:tr w:rsidR="008B3CD2" w:rsidRPr="00500ACE" w:rsidTr="00820834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№3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д. 5а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щадь9,5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C6571D">
              <w:rPr>
                <w:rFonts w:ascii="Times New Roman" w:hAnsi="Times New Roman"/>
                <w:sz w:val="20"/>
                <w:szCs w:val="20"/>
              </w:rPr>
              <w:t>10:12:0010211:489</w:t>
            </w:r>
          </w:p>
        </w:tc>
      </w:tr>
      <w:tr w:rsidR="008B3CD2" w:rsidRPr="00500ACE" w:rsidTr="00820834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№4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д. 5а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щадь11,0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C6571D">
              <w:rPr>
                <w:rFonts w:ascii="Times New Roman" w:hAnsi="Times New Roman"/>
                <w:sz w:val="20"/>
                <w:szCs w:val="20"/>
              </w:rPr>
              <w:t>10:12:0010211:494</w:t>
            </w:r>
          </w:p>
        </w:tc>
      </w:tr>
      <w:tr w:rsidR="008B3CD2" w:rsidRPr="00500ACE" w:rsidTr="00820834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№5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д. 5а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щадь17,4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C6571D">
              <w:rPr>
                <w:rFonts w:ascii="Times New Roman" w:hAnsi="Times New Roman"/>
                <w:sz w:val="20"/>
                <w:szCs w:val="20"/>
              </w:rPr>
              <w:t>10:12:0010211:491</w:t>
            </w:r>
          </w:p>
        </w:tc>
      </w:tr>
      <w:tr w:rsidR="008B3CD2" w:rsidRPr="00500ACE" w:rsidTr="00820834">
        <w:trPr>
          <w:trHeight w:val="719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№6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д. 5а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щадь30,5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C6571D">
              <w:rPr>
                <w:rFonts w:ascii="Times New Roman" w:hAnsi="Times New Roman"/>
                <w:sz w:val="20"/>
                <w:szCs w:val="20"/>
              </w:rPr>
              <w:t>10:12:0010211:492</w:t>
            </w:r>
          </w:p>
        </w:tc>
      </w:tr>
      <w:tr w:rsidR="008B3CD2" w:rsidRPr="00500ACE" w:rsidTr="00820834">
        <w:trPr>
          <w:trHeight w:val="719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№7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д. 5а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щадь13,7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C6571D">
              <w:rPr>
                <w:rFonts w:ascii="Times New Roman" w:hAnsi="Times New Roman"/>
                <w:sz w:val="20"/>
                <w:szCs w:val="20"/>
              </w:rPr>
              <w:t>10:12:0010211:493</w:t>
            </w:r>
          </w:p>
        </w:tc>
      </w:tr>
      <w:tr w:rsidR="008B3CD2" w:rsidRPr="00500ACE" w:rsidTr="00820834">
        <w:trPr>
          <w:trHeight w:val="719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№8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д. 5а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щадь28,8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C6571D">
              <w:rPr>
                <w:rFonts w:ascii="Times New Roman" w:hAnsi="Times New Roman"/>
                <w:sz w:val="20"/>
                <w:szCs w:val="20"/>
              </w:rPr>
              <w:t>10:12:0010211:490</w:t>
            </w:r>
          </w:p>
        </w:tc>
      </w:tr>
      <w:tr w:rsidR="008B3CD2" w:rsidRPr="00500ACE" w:rsidTr="00820834">
        <w:trPr>
          <w:trHeight w:val="719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rPr>
                <w:rFonts w:ascii="Times New Roman" w:hAnsi="Times New Roman"/>
                <w:sz w:val="20"/>
                <w:szCs w:val="20"/>
              </w:rPr>
            </w:pPr>
            <w:r w:rsidRPr="008B3C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Ленина, д. 21</w:t>
            </w:r>
          </w:p>
        </w:tc>
        <w:tc>
          <w:tcPr>
            <w:tcW w:w="2835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r w:rsidRPr="00F65EAD">
              <w:rPr>
                <w:rFonts w:ascii="Times New Roman" w:hAnsi="Times New Roman"/>
                <w:sz w:val="20"/>
                <w:szCs w:val="20"/>
              </w:rPr>
              <w:t>1066,9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F65EAD">
              <w:rPr>
                <w:rFonts w:ascii="Times New Roman" w:hAnsi="Times New Roman"/>
                <w:sz w:val="20"/>
                <w:szCs w:val="20"/>
              </w:rPr>
              <w:t>10:12:0010208:28</w:t>
            </w:r>
          </w:p>
        </w:tc>
      </w:tr>
      <w:tr w:rsidR="00C6571D" w:rsidRPr="00500ACE" w:rsidTr="00820834">
        <w:trPr>
          <w:trHeight w:val="719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6571D" w:rsidRDefault="008B3CD2" w:rsidP="00C6571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6571D" w:rsidRPr="00500ACE" w:rsidRDefault="00C6571D" w:rsidP="00C6571D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571D" w:rsidRPr="00500ACE" w:rsidRDefault="00C6571D" w:rsidP="00C6571D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571D" w:rsidRPr="00500ACE" w:rsidRDefault="00C6571D" w:rsidP="00C6571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3686" w:type="dxa"/>
            <w:vAlign w:val="center"/>
          </w:tcPr>
          <w:p w:rsidR="00C6571D" w:rsidRPr="00500ACE" w:rsidRDefault="00C6571D" w:rsidP="00C6571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Школьная, д. 4</w:t>
            </w:r>
          </w:p>
        </w:tc>
        <w:tc>
          <w:tcPr>
            <w:tcW w:w="2835" w:type="dxa"/>
            <w:vAlign w:val="center"/>
          </w:tcPr>
          <w:p w:rsidR="00C6571D" w:rsidRPr="00500ACE" w:rsidRDefault="00C6571D" w:rsidP="00C6571D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щадь110,4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кадастровый номер:</w:t>
            </w:r>
            <w:r w:rsidRPr="00C6571D">
              <w:rPr>
                <w:rFonts w:ascii="Times New Roman" w:hAnsi="Times New Roman"/>
                <w:sz w:val="20"/>
                <w:szCs w:val="20"/>
              </w:rPr>
              <w:t>10:12:0010205:31</w:t>
            </w:r>
          </w:p>
        </w:tc>
      </w:tr>
      <w:tr w:rsidR="008B3CD2" w:rsidRPr="00500ACE" w:rsidTr="00820834">
        <w:trPr>
          <w:trHeight w:val="62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г.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Малино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ского, д. б/н</w:t>
            </w:r>
            <w:proofErr w:type="gramEnd"/>
          </w:p>
        </w:tc>
        <w:tc>
          <w:tcPr>
            <w:tcW w:w="2835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r w:rsidRPr="00D5118A">
              <w:rPr>
                <w:rFonts w:ascii="Times New Roman" w:hAnsi="Times New Roman"/>
                <w:sz w:val="20"/>
                <w:szCs w:val="20"/>
              </w:rPr>
              <w:t>592,3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кадастровый номер:</w:t>
            </w:r>
            <w:r w:rsidRPr="00D5118A">
              <w:rPr>
                <w:rFonts w:ascii="Times New Roman" w:hAnsi="Times New Roman"/>
                <w:sz w:val="20"/>
                <w:szCs w:val="20"/>
              </w:rPr>
              <w:t>10:12:0000000:839</w:t>
            </w:r>
          </w:p>
        </w:tc>
      </w:tr>
      <w:tr w:rsidR="008B3CD2" w:rsidRPr="00500ACE" w:rsidTr="00820834">
        <w:trPr>
          <w:trHeight w:val="62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Советская, д. 26</w:t>
            </w:r>
          </w:p>
        </w:tc>
        <w:tc>
          <w:tcPr>
            <w:tcW w:w="2835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щадь199,5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номер: </w:t>
            </w:r>
            <w:r w:rsidRPr="00D5118A">
              <w:rPr>
                <w:rFonts w:ascii="Times New Roman" w:hAnsi="Times New Roman"/>
                <w:sz w:val="20"/>
                <w:szCs w:val="20"/>
              </w:rPr>
              <w:t>10:12:0000000:608</w:t>
            </w:r>
          </w:p>
        </w:tc>
      </w:tr>
      <w:tr w:rsidR="008B3CD2" w:rsidRPr="00500ACE" w:rsidTr="00820834">
        <w:trPr>
          <w:trHeight w:val="62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 xml:space="preserve">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Советская, д. 26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FE1EEB">
              <w:rPr>
                <w:rFonts w:ascii="Times New Roman" w:hAnsi="Times New Roman"/>
                <w:sz w:val="20"/>
                <w:szCs w:val="20"/>
              </w:rPr>
              <w:t>2065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номер: </w:t>
            </w:r>
            <w:r w:rsidRPr="00FE1EEB">
              <w:rPr>
                <w:rFonts w:ascii="Times New Roman" w:hAnsi="Times New Roman"/>
                <w:sz w:val="20"/>
                <w:szCs w:val="20"/>
              </w:rPr>
              <w:t>10:12:0010505:52</w:t>
            </w:r>
          </w:p>
        </w:tc>
      </w:tr>
      <w:tr w:rsidR="008B3CD2" w:rsidRPr="00500ACE" w:rsidTr="00820834">
        <w:trPr>
          <w:trHeight w:val="62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3CD2" w:rsidRPr="00500ACE" w:rsidRDefault="008B3CD2" w:rsidP="008B3CD2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86" w:type="dxa"/>
            <w:vAlign w:val="center"/>
          </w:tcPr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 w:rsidR="001A73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г. Лахденпохья,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2835" w:type="dxa"/>
            <w:vAlign w:val="center"/>
          </w:tcPr>
          <w:p w:rsidR="008B3CD2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Площадь1130,0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B3CD2" w:rsidRPr="00500ACE" w:rsidRDefault="008B3CD2" w:rsidP="008B3CD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номер: </w:t>
            </w:r>
            <w:r w:rsidRPr="008B3CD2">
              <w:rPr>
                <w:rFonts w:ascii="Times New Roman" w:hAnsi="Times New Roman"/>
                <w:sz w:val="20"/>
                <w:szCs w:val="20"/>
              </w:rPr>
              <w:t>10:12:0010208:116</w:t>
            </w:r>
          </w:p>
        </w:tc>
      </w:tr>
    </w:tbl>
    <w:p w:rsidR="00EA7C25" w:rsidRDefault="00EA7C25" w:rsidP="009917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8B3CD2">
      <w:pgSz w:w="12240" w:h="15840"/>
      <w:pgMar w:top="426" w:right="600" w:bottom="284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36" w:rsidRDefault="00236436" w:rsidP="00AE10F8">
      <w:r>
        <w:separator/>
      </w:r>
    </w:p>
  </w:endnote>
  <w:endnote w:type="continuationSeparator" w:id="0">
    <w:p w:rsidR="00236436" w:rsidRDefault="00236436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36" w:rsidRDefault="00236436"/>
  </w:footnote>
  <w:footnote w:type="continuationSeparator" w:id="0">
    <w:p w:rsidR="00236436" w:rsidRDefault="002364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E2C56"/>
    <w:rsid w:val="001A73B3"/>
    <w:rsid w:val="00236436"/>
    <w:rsid w:val="00246ACE"/>
    <w:rsid w:val="00287C04"/>
    <w:rsid w:val="00373A17"/>
    <w:rsid w:val="0038174E"/>
    <w:rsid w:val="003B7AF0"/>
    <w:rsid w:val="003D242E"/>
    <w:rsid w:val="003F06A5"/>
    <w:rsid w:val="00413392"/>
    <w:rsid w:val="00454801"/>
    <w:rsid w:val="005A4439"/>
    <w:rsid w:val="0074110E"/>
    <w:rsid w:val="0081194D"/>
    <w:rsid w:val="00820834"/>
    <w:rsid w:val="00821336"/>
    <w:rsid w:val="008704B9"/>
    <w:rsid w:val="008B034F"/>
    <w:rsid w:val="008B3CD2"/>
    <w:rsid w:val="00991745"/>
    <w:rsid w:val="009D10A4"/>
    <w:rsid w:val="009E7837"/>
    <w:rsid w:val="00A903B6"/>
    <w:rsid w:val="00AE10F8"/>
    <w:rsid w:val="00B14B4C"/>
    <w:rsid w:val="00C27B60"/>
    <w:rsid w:val="00C6571D"/>
    <w:rsid w:val="00D34FF5"/>
    <w:rsid w:val="00D5118A"/>
    <w:rsid w:val="00D6227E"/>
    <w:rsid w:val="00D76F51"/>
    <w:rsid w:val="00EA7C25"/>
    <w:rsid w:val="00EF3944"/>
    <w:rsid w:val="00F17984"/>
    <w:rsid w:val="00F55EC1"/>
    <w:rsid w:val="00F65EAD"/>
    <w:rsid w:val="00FD6934"/>
    <w:rsid w:val="00FE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991745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991745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34D1-1506-454A-89B5-08184AA5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Admin</cp:lastModifiedBy>
  <cp:revision>2</cp:revision>
  <cp:lastPrinted>2018-03-15T11:37:00Z</cp:lastPrinted>
  <dcterms:created xsi:type="dcterms:W3CDTF">2018-03-19T11:18:00Z</dcterms:created>
  <dcterms:modified xsi:type="dcterms:W3CDTF">2018-03-19T11:18:00Z</dcterms:modified>
</cp:coreProperties>
</file>