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C" w:rsidRPr="00BE28C4" w:rsidRDefault="00CE2D58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ПРОЕКТ</w:t>
      </w:r>
      <w:r w:rsidR="0082348C" w:rsidRPr="00BE28C4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BE28C4" w:rsidRPr="00BE28C4" w:rsidRDefault="00BE28C4" w:rsidP="004D6E54">
      <w:pPr>
        <w:pStyle w:val="Style2"/>
        <w:widowControl/>
        <w:spacing w:line="240" w:lineRule="auto"/>
        <w:rPr>
          <w:sz w:val="20"/>
          <w:szCs w:val="20"/>
        </w:rPr>
      </w:pPr>
      <w:r w:rsidRPr="00BE28C4">
        <w:rPr>
          <w:rStyle w:val="FontStyle20"/>
          <w:sz w:val="20"/>
          <w:szCs w:val="20"/>
        </w:rPr>
        <w:t>по предоставлению муниципальной услуги: «</w:t>
      </w:r>
      <w:r w:rsidRPr="00BE28C4">
        <w:rPr>
          <w:sz w:val="20"/>
          <w:szCs w:val="20"/>
        </w:rPr>
        <w:t xml:space="preserve">Принятие решений о признании жилого помещения </w:t>
      </w:r>
      <w:proofErr w:type="gramStart"/>
      <w:r w:rsidRPr="00BE28C4">
        <w:rPr>
          <w:sz w:val="20"/>
          <w:szCs w:val="20"/>
        </w:rPr>
        <w:t>непригодным</w:t>
      </w:r>
      <w:proofErr w:type="gramEnd"/>
      <w:r w:rsidRPr="00BE28C4">
        <w:rPr>
          <w:sz w:val="20"/>
          <w:szCs w:val="20"/>
        </w:rPr>
        <w:t xml:space="preserve"> для проживания, </w:t>
      </w:r>
    </w:p>
    <w:p w:rsidR="00BE28C4" w:rsidRPr="00BE28C4" w:rsidRDefault="00BE28C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sz w:val="20"/>
          <w:szCs w:val="20"/>
        </w:rPr>
        <w:t>многоквартирного дома аварийным и подлежащим сносу или реконструкции».</w:t>
      </w:r>
    </w:p>
    <w:p w:rsidR="0082348C" w:rsidRPr="00BE28C4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E28C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E28C4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505"/>
      </w:tblGrid>
      <w:tr w:rsidR="0082348C" w:rsidRPr="00BE28C4" w:rsidTr="00BE28C4">
        <w:tc>
          <w:tcPr>
            <w:tcW w:w="817" w:type="dxa"/>
          </w:tcPr>
          <w:p w:rsidR="0082348C" w:rsidRPr="00BE28C4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BE28C4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BE28C4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505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E28C4" w:rsidTr="00BE28C4">
        <w:trPr>
          <w:trHeight w:val="292"/>
        </w:trPr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505" w:type="dxa"/>
          </w:tcPr>
          <w:p w:rsidR="0082348C" w:rsidRPr="00BE28C4" w:rsidRDefault="00301876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FontStyle20"/>
                <w:sz w:val="20"/>
                <w:szCs w:val="20"/>
              </w:rPr>
              <w:t>Лахденпохского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городского поселения</w:t>
            </w:r>
          </w:p>
        </w:tc>
      </w:tr>
      <w:tr w:rsidR="0082348C" w:rsidRPr="00BE28C4" w:rsidTr="00BE28C4">
        <w:trPr>
          <w:trHeight w:val="351"/>
        </w:trPr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505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BE28C4" w:rsidTr="00BE28C4"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505" w:type="dxa"/>
          </w:tcPr>
          <w:p w:rsidR="0082348C" w:rsidRPr="00BE28C4" w:rsidRDefault="00991B3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2348C" w:rsidRPr="00BE28C4" w:rsidTr="00BE28C4">
        <w:trPr>
          <w:trHeight w:val="477"/>
        </w:trPr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505" w:type="dxa"/>
          </w:tcPr>
          <w:p w:rsidR="0082348C" w:rsidRPr="00BE28C4" w:rsidRDefault="00991B35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Принятие решений о признании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82348C" w:rsidRPr="00BE28C4" w:rsidTr="00BE28C4">
        <w:tc>
          <w:tcPr>
            <w:tcW w:w="817" w:type="dxa"/>
          </w:tcPr>
          <w:p w:rsidR="0082348C" w:rsidRPr="00BE28C4" w:rsidRDefault="004D6D40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E28C4" w:rsidRDefault="004D6D40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505" w:type="dxa"/>
          </w:tcPr>
          <w:p w:rsidR="0082348C" w:rsidRPr="00BE28C4" w:rsidRDefault="00301876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01876">
              <w:rPr>
                <w:rStyle w:val="FontStyle20"/>
                <w:sz w:val="20"/>
                <w:szCs w:val="20"/>
              </w:rPr>
              <w:t>«Принятие решений   о   признании     жилого помещения непригодным для проживания, многоквартирного дома аварийным и подлежащим сносу или реконструкции»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№99 от 07.04.2015)</w:t>
            </w:r>
          </w:p>
        </w:tc>
      </w:tr>
      <w:tr w:rsidR="0082348C" w:rsidRPr="00BE28C4" w:rsidTr="00BE28C4">
        <w:trPr>
          <w:trHeight w:val="805"/>
        </w:trPr>
        <w:tc>
          <w:tcPr>
            <w:tcW w:w="817" w:type="dxa"/>
          </w:tcPr>
          <w:p w:rsidR="0082348C" w:rsidRPr="00BE28C4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BE28C4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BE28C4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BE28C4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505" w:type="dxa"/>
          </w:tcPr>
          <w:p w:rsidR="0082348C" w:rsidRPr="00BE28C4" w:rsidRDefault="007F2E62" w:rsidP="002F0D2B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помещения жилым помещением.</w:t>
            </w:r>
          </w:p>
          <w:p w:rsidR="007F2E62" w:rsidRPr="00BE28C4" w:rsidRDefault="007F2E62" w:rsidP="004D6D4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284"/>
              <w:jc w:val="both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BE28C4">
              <w:rPr>
                <w:rStyle w:val="FontStyle20"/>
                <w:sz w:val="20"/>
                <w:szCs w:val="20"/>
              </w:rPr>
              <w:t>непригодным</w:t>
            </w:r>
            <w:proofErr w:type="gramEnd"/>
            <w:r w:rsidRPr="00BE28C4">
              <w:rPr>
                <w:rStyle w:val="FontStyle20"/>
                <w:sz w:val="20"/>
                <w:szCs w:val="20"/>
              </w:rPr>
              <w:t xml:space="preserve"> для проживания.</w:t>
            </w:r>
          </w:p>
          <w:p w:rsidR="007F2E62" w:rsidRPr="00BE28C4" w:rsidRDefault="007F2E62" w:rsidP="004D6D4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284"/>
              <w:jc w:val="both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  <w:p w:rsidR="004D6D40" w:rsidRPr="00BE28C4" w:rsidRDefault="004D6D40" w:rsidP="004D6D40">
            <w:pPr>
              <w:pStyle w:val="Style2"/>
              <w:widowControl/>
              <w:spacing w:line="240" w:lineRule="auto"/>
              <w:ind w:left="33" w:firstLine="284"/>
              <w:jc w:val="both"/>
              <w:rPr>
                <w:rStyle w:val="FontStyle20"/>
                <w:sz w:val="20"/>
                <w:szCs w:val="20"/>
              </w:rPr>
            </w:pPr>
          </w:p>
        </w:tc>
      </w:tr>
    </w:tbl>
    <w:p w:rsidR="004D6D40" w:rsidRPr="00BE28C4" w:rsidRDefault="004D6D40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6D40" w:rsidRPr="00BE28C4" w:rsidRDefault="004D6D40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BE28C4">
        <w:rPr>
          <w:rStyle w:val="FontStyle20"/>
          <w:sz w:val="20"/>
          <w:szCs w:val="20"/>
        </w:rPr>
        <w:t>подуслугах</w:t>
      </w:r>
      <w:proofErr w:type="spellEnd"/>
      <w:r w:rsidRPr="00BE28C4">
        <w:rPr>
          <w:rStyle w:val="FontStyle20"/>
          <w:sz w:val="20"/>
          <w:szCs w:val="20"/>
        </w:rPr>
        <w:t>»</w:t>
      </w:r>
    </w:p>
    <w:p w:rsidR="00BE28C4" w:rsidRDefault="00BE28C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BE28C4" w:rsidRPr="00BE28C4" w:rsidRDefault="00BE28C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1843"/>
        <w:gridCol w:w="1418"/>
        <w:gridCol w:w="1843"/>
        <w:gridCol w:w="1275"/>
        <w:gridCol w:w="1134"/>
        <w:gridCol w:w="1134"/>
        <w:gridCol w:w="1134"/>
        <w:gridCol w:w="992"/>
        <w:gridCol w:w="993"/>
      </w:tblGrid>
      <w:tr w:rsidR="00F36AF6" w:rsidRPr="00BE28C4" w:rsidTr="00BE28C4">
        <w:trPr>
          <w:cantSplit/>
        </w:trPr>
        <w:tc>
          <w:tcPr>
            <w:tcW w:w="534" w:type="dxa"/>
            <w:vMerge w:val="restart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E28C4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E28C4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Срок приостановления предоставления </w:t>
            </w:r>
            <w:r w:rsidRPr="00BE28C4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3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Способ обращения за получением </w:t>
            </w:r>
            <w:r w:rsidRPr="00BE28C4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3" w:type="dxa"/>
            <w:vMerge w:val="restart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lastRenderedPageBreak/>
              <w:t xml:space="preserve">Способ получения результата </w:t>
            </w:r>
            <w:r w:rsidRPr="00BE28C4">
              <w:rPr>
                <w:rStyle w:val="FontStyle23"/>
                <w:sz w:val="20"/>
                <w:szCs w:val="20"/>
              </w:rPr>
              <w:lastRenderedPageBreak/>
              <w:t>«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F36AF6" w:rsidRPr="00BE28C4" w:rsidTr="00BE28C4">
        <w:trPr>
          <w:cantSplit/>
        </w:trPr>
        <w:tc>
          <w:tcPr>
            <w:tcW w:w="534" w:type="dxa"/>
            <w:vMerge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E28C4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не по месту</w:t>
            </w:r>
          </w:p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BE28C4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843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E28C4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992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F36AF6" w:rsidRPr="00BE28C4" w:rsidRDefault="00F36AF6" w:rsidP="008E5A5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F36AF6" w:rsidRPr="00BE28C4" w:rsidTr="00BE28C4">
        <w:trPr>
          <w:cantSplit/>
        </w:trPr>
        <w:tc>
          <w:tcPr>
            <w:tcW w:w="534" w:type="dxa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F36AF6" w:rsidRPr="00BE28C4" w:rsidRDefault="00F36AF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F36AF6" w:rsidRPr="00BE28C4" w:rsidTr="00BE28C4">
        <w:trPr>
          <w:cantSplit/>
          <w:trHeight w:val="407"/>
        </w:trPr>
        <w:tc>
          <w:tcPr>
            <w:tcW w:w="15843" w:type="dxa"/>
            <w:gridSpan w:val="13"/>
          </w:tcPr>
          <w:p w:rsidR="00AA6190" w:rsidRPr="00AA6190" w:rsidRDefault="00AA6190" w:rsidP="00AA619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  <w:p w:rsidR="00AA6190" w:rsidRPr="00AA6190" w:rsidRDefault="00AA6190" w:rsidP="00AA619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3" w:firstLine="284"/>
              <w:rPr>
                <w:rStyle w:val="FontStyle20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AA6190">
              <w:rPr>
                <w:rStyle w:val="FontStyle20"/>
                <w:b/>
                <w:sz w:val="20"/>
                <w:szCs w:val="20"/>
              </w:rPr>
              <w:t>непригодным</w:t>
            </w:r>
            <w:proofErr w:type="gramEnd"/>
            <w:r w:rsidRPr="00AA6190">
              <w:rPr>
                <w:rStyle w:val="FontStyle20"/>
                <w:b/>
                <w:sz w:val="20"/>
                <w:szCs w:val="20"/>
              </w:rPr>
              <w:t xml:space="preserve"> для проживания.</w:t>
            </w:r>
          </w:p>
          <w:p w:rsidR="00F36AF6" w:rsidRPr="00BE28C4" w:rsidRDefault="00AA6190" w:rsidP="00AA619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ind w:left="33" w:firstLine="284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01876" w:rsidRPr="00BE28C4" w:rsidTr="002570D7">
        <w:trPr>
          <w:cantSplit/>
          <w:trHeight w:val="1975"/>
        </w:trPr>
        <w:tc>
          <w:tcPr>
            <w:tcW w:w="534" w:type="dxa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01876" w:rsidRPr="00BE28C4" w:rsidRDefault="00301876" w:rsidP="00BE28C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помещения жилым помещением.</w:t>
            </w:r>
          </w:p>
          <w:p w:rsidR="00301876" w:rsidRPr="00BE28C4" w:rsidRDefault="00301876" w:rsidP="00BE28C4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301876" w:rsidRPr="00BE28C4" w:rsidRDefault="00301876" w:rsidP="006945B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3"/>
                <w:sz w:val="20"/>
                <w:szCs w:val="20"/>
              </w:rPr>
              <w:t>6</w:t>
            </w:r>
            <w:r>
              <w:rPr>
                <w:rStyle w:val="FontStyle23"/>
                <w:sz w:val="20"/>
                <w:szCs w:val="20"/>
              </w:rPr>
              <w:t>0</w:t>
            </w:r>
            <w:r w:rsidRPr="00BE28C4">
              <w:rPr>
                <w:rStyle w:val="FontStyle23"/>
                <w:sz w:val="20"/>
                <w:szCs w:val="20"/>
              </w:rPr>
              <w:t xml:space="preserve"> календарных 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1843" w:type="dxa"/>
            <w:vMerge w:val="restart"/>
            <w:vAlign w:val="center"/>
          </w:tcPr>
          <w:p w:rsidR="00301876" w:rsidRPr="00BE28C4" w:rsidRDefault="00301876" w:rsidP="00F36AF6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E28C4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301876" w:rsidRPr="00BE28C4" w:rsidRDefault="00301876" w:rsidP="00F36AF6">
            <w:pPr>
              <w:numPr>
                <w:ilvl w:val="0"/>
                <w:numId w:val="11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Представление документов, </w:t>
            </w:r>
            <w:r w:rsidRPr="00BE28C4">
              <w:rPr>
                <w:sz w:val="20"/>
                <w:szCs w:val="20"/>
              </w:rPr>
              <w:lastRenderedPageBreak/>
              <w:t>содержащих неверные и (или) неполные сведения;</w:t>
            </w:r>
          </w:p>
          <w:p w:rsidR="00301876" w:rsidRDefault="00301876" w:rsidP="00F36AF6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  <w:r w:rsidRPr="00BE28C4">
              <w:rPr>
                <w:rStyle w:val="FontStyle23"/>
                <w:sz w:val="20"/>
                <w:szCs w:val="20"/>
              </w:rPr>
              <w:t xml:space="preserve"> </w:t>
            </w:r>
          </w:p>
          <w:p w:rsidR="00301876" w:rsidRPr="00006D14" w:rsidRDefault="00301876" w:rsidP="00F36AF6">
            <w:pPr>
              <w:numPr>
                <w:ilvl w:val="0"/>
                <w:numId w:val="11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006D14">
              <w:rPr>
                <w:sz w:val="20"/>
                <w:szCs w:val="20"/>
                <w:lang w:eastAsia="en-US"/>
              </w:rPr>
              <w:t>Не установлена личность заявителя</w:t>
            </w:r>
          </w:p>
        </w:tc>
        <w:tc>
          <w:tcPr>
            <w:tcW w:w="1418" w:type="dxa"/>
            <w:vMerge w:val="restart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01876" w:rsidRPr="00301876" w:rsidRDefault="00301876" w:rsidP="00301876">
            <w:pPr>
              <w:pStyle w:val="Style11"/>
              <w:widowControl/>
              <w:jc w:val="left"/>
              <w:rPr>
                <w:rStyle w:val="FontStyle23"/>
                <w:sz w:val="20"/>
                <w:szCs w:val="20"/>
              </w:rPr>
            </w:pPr>
            <w:r w:rsidRPr="00301876">
              <w:rPr>
                <w:rStyle w:val="FontStyle23"/>
                <w:sz w:val="20"/>
                <w:szCs w:val="20"/>
              </w:rPr>
              <w:t>-</w:t>
            </w:r>
            <w:r>
              <w:rPr>
                <w:rStyle w:val="FontStyle23"/>
                <w:sz w:val="20"/>
                <w:szCs w:val="20"/>
              </w:rPr>
              <w:t xml:space="preserve"> </w:t>
            </w:r>
            <w:r w:rsidRPr="00301876">
              <w:rPr>
                <w:rStyle w:val="FontStyle23"/>
                <w:sz w:val="20"/>
                <w:szCs w:val="20"/>
              </w:rPr>
              <w:t xml:space="preserve">отсутствие документов, указанных в п. 2.4 </w:t>
            </w:r>
            <w:r>
              <w:rPr>
                <w:rStyle w:val="FontStyle23"/>
                <w:sz w:val="20"/>
                <w:szCs w:val="20"/>
              </w:rPr>
              <w:t>административного</w:t>
            </w:r>
            <w:r w:rsidRPr="00301876">
              <w:rPr>
                <w:rStyle w:val="FontStyle23"/>
                <w:sz w:val="20"/>
                <w:szCs w:val="20"/>
              </w:rPr>
              <w:t xml:space="preserve"> регламента.</w:t>
            </w:r>
          </w:p>
          <w:p w:rsidR="00301876" w:rsidRPr="00BE28C4" w:rsidRDefault="00301876" w:rsidP="0030187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- </w:t>
            </w:r>
            <w:proofErr w:type="gramStart"/>
            <w:r>
              <w:rPr>
                <w:rStyle w:val="FontStyle23"/>
                <w:sz w:val="20"/>
                <w:szCs w:val="20"/>
              </w:rPr>
              <w:t xml:space="preserve">не </w:t>
            </w:r>
            <w:r w:rsidRPr="00301876">
              <w:rPr>
                <w:rStyle w:val="FontStyle23"/>
                <w:sz w:val="20"/>
                <w:szCs w:val="20"/>
              </w:rPr>
              <w:t>соответствие</w:t>
            </w:r>
            <w:proofErr w:type="gramEnd"/>
            <w:r w:rsidRPr="00301876">
              <w:rPr>
                <w:rStyle w:val="FontStyle23"/>
                <w:sz w:val="20"/>
                <w:szCs w:val="20"/>
              </w:rPr>
              <w:t xml:space="preserve"> представленных документов требованиям, установленным Постановлением Правительства Российской Федерации от 28.01.2006 </w:t>
            </w:r>
            <w:r w:rsidRPr="00301876">
              <w:rPr>
                <w:rStyle w:val="FontStyle23"/>
                <w:sz w:val="20"/>
                <w:szCs w:val="20"/>
              </w:rPr>
              <w:lastRenderedPageBreak/>
              <w:t>года № 47.</w:t>
            </w:r>
          </w:p>
        </w:tc>
        <w:tc>
          <w:tcPr>
            <w:tcW w:w="1843" w:type="dxa"/>
            <w:vMerge w:val="restart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993" w:type="dxa"/>
            <w:vMerge w:val="restart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Личное обращение в Администрацию, личное обращение в МФЦ, </w:t>
            </w:r>
          </w:p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почтовая связь</w:t>
            </w:r>
          </w:p>
        </w:tc>
      </w:tr>
      <w:tr w:rsidR="00301876" w:rsidRPr="00BE28C4" w:rsidTr="00377D89">
        <w:trPr>
          <w:cantSplit/>
          <w:trHeight w:val="2707"/>
        </w:trPr>
        <w:tc>
          <w:tcPr>
            <w:tcW w:w="534" w:type="dxa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01876" w:rsidRPr="00BE28C4" w:rsidRDefault="00301876" w:rsidP="00BE28C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BE28C4">
              <w:rPr>
                <w:rStyle w:val="FontStyle20"/>
                <w:sz w:val="20"/>
                <w:szCs w:val="20"/>
              </w:rPr>
              <w:t>непригодным</w:t>
            </w:r>
            <w:proofErr w:type="gramEnd"/>
            <w:r w:rsidRPr="00BE28C4">
              <w:rPr>
                <w:rStyle w:val="FontStyle20"/>
                <w:sz w:val="20"/>
                <w:szCs w:val="20"/>
              </w:rPr>
              <w:t xml:space="preserve"> для проживания.</w:t>
            </w:r>
          </w:p>
          <w:p w:rsidR="00301876" w:rsidRPr="00BE28C4" w:rsidRDefault="00301876" w:rsidP="00BE28C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vMerge/>
            <w:vAlign w:val="center"/>
          </w:tcPr>
          <w:p w:rsidR="00301876" w:rsidRPr="00BE28C4" w:rsidRDefault="00301876" w:rsidP="00BE2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301876" w:rsidRPr="00BE28C4" w:rsidTr="00377D89">
        <w:trPr>
          <w:cantSplit/>
          <w:trHeight w:val="1092"/>
        </w:trPr>
        <w:tc>
          <w:tcPr>
            <w:tcW w:w="534" w:type="dxa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</w:tcPr>
          <w:p w:rsidR="00301876" w:rsidRDefault="00301876" w:rsidP="00BE28C4">
            <w:pPr>
              <w:pStyle w:val="Style2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E28C4">
              <w:rPr>
                <w:rStyle w:val="FontStyle20"/>
                <w:sz w:val="20"/>
                <w:szCs w:val="20"/>
              </w:rPr>
              <w:t>Признание многоквартирного дома аварийным и подлежащим сносу или реконструкции</w:t>
            </w:r>
            <w:r w:rsidRPr="00BE28C4">
              <w:rPr>
                <w:sz w:val="20"/>
                <w:szCs w:val="20"/>
              </w:rPr>
              <w:t>.</w:t>
            </w:r>
          </w:p>
          <w:p w:rsidR="00301876" w:rsidRPr="00BE28C4" w:rsidRDefault="00301876" w:rsidP="00BE28C4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vMerge/>
            <w:vAlign w:val="center"/>
          </w:tcPr>
          <w:p w:rsidR="00301876" w:rsidRPr="00BE28C4" w:rsidRDefault="00301876" w:rsidP="00BE28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01876" w:rsidRPr="00BE28C4" w:rsidRDefault="00301876" w:rsidP="008E5A5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54D71" w:rsidRPr="00BE28C4" w:rsidRDefault="00A54D71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4D6E54" w:rsidRPr="00BE28C4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E28C4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BE28C4">
        <w:rPr>
          <w:rStyle w:val="FontStyle20"/>
          <w:sz w:val="20"/>
          <w:szCs w:val="20"/>
        </w:rPr>
        <w:t>подуслуги</w:t>
      </w:r>
      <w:proofErr w:type="spellEnd"/>
      <w:r w:rsidRPr="00BE28C4">
        <w:rPr>
          <w:rStyle w:val="FontStyle20"/>
          <w:sz w:val="20"/>
          <w:szCs w:val="20"/>
        </w:rPr>
        <w:t>»</w:t>
      </w: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377D89" w:rsidRPr="0091352F" w:rsidTr="00AA6190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77D89" w:rsidRPr="0091352F" w:rsidTr="00AA619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377D89" w:rsidRPr="0091352F" w:rsidTr="00AA6190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190" w:rsidRPr="00AA6190" w:rsidRDefault="00AA6190" w:rsidP="00AA619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  <w:p w:rsidR="00AA6190" w:rsidRPr="00AA6190" w:rsidRDefault="00AA6190" w:rsidP="00AA619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ind w:left="33" w:firstLine="284"/>
              <w:rPr>
                <w:rStyle w:val="FontStyle20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AA6190">
              <w:rPr>
                <w:rStyle w:val="FontStyle20"/>
                <w:b/>
                <w:sz w:val="20"/>
                <w:szCs w:val="20"/>
              </w:rPr>
              <w:t>непригодным</w:t>
            </w:r>
            <w:proofErr w:type="gramEnd"/>
            <w:r w:rsidRPr="00AA6190">
              <w:rPr>
                <w:rStyle w:val="FontStyle20"/>
                <w:b/>
                <w:sz w:val="20"/>
                <w:szCs w:val="20"/>
              </w:rPr>
              <w:t xml:space="preserve"> для проживания.</w:t>
            </w:r>
          </w:p>
          <w:p w:rsidR="00377D89" w:rsidRPr="0091352F" w:rsidRDefault="00AA6190" w:rsidP="002862BE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77D89" w:rsidRPr="0091352F" w:rsidTr="00AA6190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BE28C4" w:rsidRDefault="00377D89" w:rsidP="00377D8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AA6190">
              <w:rPr>
                <w:rStyle w:val="FontStyle23"/>
                <w:sz w:val="20"/>
                <w:szCs w:val="20"/>
              </w:rPr>
              <w:t>Заявителем является собственник</w:t>
            </w:r>
            <w:r w:rsidRPr="00AA6190">
              <w:rPr>
                <w:sz w:val="20"/>
                <w:szCs w:val="20"/>
              </w:rPr>
              <w:t xml:space="preserve"> или наниматель помещения, расположенного на территории муниципального образования</w:t>
            </w:r>
          </w:p>
          <w:p w:rsidR="00377D89" w:rsidRDefault="00377D89" w:rsidP="00377D89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A6190" w:rsidRDefault="00AA6190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 Паспорт гражданина Российской Федерации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lastRenderedPageBreak/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377D89" w:rsidRPr="0091352F" w:rsidRDefault="00377D89" w:rsidP="00AA6190">
            <w:pPr>
              <w:rPr>
                <w:sz w:val="20"/>
                <w:szCs w:val="20"/>
              </w:rPr>
            </w:pPr>
          </w:p>
          <w:p w:rsidR="00377D89" w:rsidRPr="0091352F" w:rsidRDefault="00377D89" w:rsidP="00AA6190">
            <w:pPr>
              <w:rPr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lastRenderedPageBreak/>
              <w:t>удостоверяющего его личность</w:t>
            </w:r>
          </w:p>
          <w:p w:rsidR="00377D89" w:rsidRPr="0091352F" w:rsidRDefault="00377D89" w:rsidP="00AA619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77D89" w:rsidRDefault="00377D89" w:rsidP="00AA619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1352F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</w:t>
            </w:r>
            <w:r w:rsidRPr="0091352F">
              <w:rPr>
                <w:sz w:val="20"/>
                <w:szCs w:val="20"/>
              </w:rPr>
              <w:lastRenderedPageBreak/>
              <w:t xml:space="preserve">заявления. </w:t>
            </w:r>
          </w:p>
          <w:p w:rsidR="00377D89" w:rsidRPr="0091352F" w:rsidRDefault="00377D89" w:rsidP="00AA619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377D89" w:rsidRDefault="00377D89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2EF2" w:rsidRDefault="00AB2EF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4D1F16" w:rsidRPr="00BE28C4" w:rsidRDefault="004D1F16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E28C4" w:rsidRDefault="00377D89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>Р</w:t>
      </w:r>
      <w:r w:rsidR="00A01E32" w:rsidRPr="00BE28C4">
        <w:rPr>
          <w:rStyle w:val="FontStyle20"/>
          <w:sz w:val="20"/>
          <w:szCs w:val="20"/>
        </w:rPr>
        <w:t>аздел 4. «</w:t>
      </w:r>
      <w:r w:rsidR="0082348C" w:rsidRPr="00BE28C4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="00A01E32" w:rsidRPr="00BE28C4">
        <w:rPr>
          <w:rStyle w:val="FontStyle23"/>
          <w:sz w:val="20"/>
          <w:szCs w:val="20"/>
        </w:rPr>
        <w:t>«</w:t>
      </w:r>
      <w:proofErr w:type="spellStart"/>
      <w:r w:rsidR="00A01E32" w:rsidRPr="00BE28C4">
        <w:rPr>
          <w:rStyle w:val="FontStyle23"/>
          <w:sz w:val="20"/>
          <w:szCs w:val="20"/>
        </w:rPr>
        <w:t>подуслуги</w:t>
      </w:r>
      <w:proofErr w:type="spellEnd"/>
      <w:r w:rsidR="00A01E32" w:rsidRPr="00BE28C4">
        <w:rPr>
          <w:rStyle w:val="FontStyle23"/>
          <w:sz w:val="20"/>
          <w:szCs w:val="20"/>
        </w:rPr>
        <w:t>»</w:t>
      </w:r>
    </w:p>
    <w:p w:rsidR="00A01E32" w:rsidRPr="00BE28C4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E28C4" w:rsidRDefault="0082348C" w:rsidP="004D6E54">
      <w:pPr>
        <w:widowControl/>
        <w:rPr>
          <w:sz w:val="20"/>
          <w:szCs w:val="20"/>
        </w:rPr>
      </w:pPr>
    </w:p>
    <w:tbl>
      <w:tblPr>
        <w:tblW w:w="153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3594"/>
        <w:gridCol w:w="1793"/>
        <w:gridCol w:w="2126"/>
        <w:gridCol w:w="3401"/>
        <w:gridCol w:w="1250"/>
        <w:gridCol w:w="1296"/>
      </w:tblGrid>
      <w:tr w:rsidR="00A01E32" w:rsidRPr="00BE28C4" w:rsidTr="0033454B">
        <w:trPr>
          <w:trHeight w:val="9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E28C4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E28C4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E28C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E28C4" w:rsidTr="0033454B">
        <w:trPr>
          <w:trHeight w:val="21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2862BE" w:rsidRPr="00BE28C4" w:rsidTr="00E67184">
        <w:trPr>
          <w:trHeight w:val="234"/>
        </w:trPr>
        <w:tc>
          <w:tcPr>
            <w:tcW w:w="15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2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</w:tc>
      </w:tr>
      <w:tr w:rsidR="0033454B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Заявление</w:t>
            </w:r>
          </w:p>
          <w:p w:rsidR="0033454B" w:rsidRPr="0033454B" w:rsidRDefault="0033454B" w:rsidP="00024E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A22F42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rFonts w:eastAsiaTheme="minorHAnsi"/>
                <w:sz w:val="20"/>
                <w:szCs w:val="20"/>
                <w:lang w:eastAsia="en-US"/>
              </w:rPr>
              <w:t xml:space="preserve">Заявление о признании помещения жилым помещением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Приложение № 1 к настоящей технологической схеме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862BE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</w:t>
            </w:r>
            <w:r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</w:t>
            </w:r>
            <w:r w:rsidRPr="0091352F">
              <w:rPr>
                <w:sz w:val="20"/>
                <w:szCs w:val="20"/>
              </w:rPr>
              <w:lastRenderedPageBreak/>
              <w:t>содержащих сведения о личности владельца вида на жительство, о регистрации по месту жительства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территории Российской Федерации на 6 февраля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1992 года.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862BE" w:rsidRPr="0091352F" w:rsidRDefault="002862BE" w:rsidP="002862BE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862BE" w:rsidRPr="0091352F" w:rsidRDefault="002862BE" w:rsidP="002862B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повреждений, которые можно истолковать как их порчу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91352F">
              <w:rPr>
                <w:sz w:val="20"/>
                <w:szCs w:val="20"/>
              </w:rPr>
              <w:t xml:space="preserve"> </w:t>
            </w:r>
            <w:proofErr w:type="gramStart"/>
            <w:r w:rsidRPr="0091352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33454B" w:rsidRPr="0091352F" w:rsidRDefault="0033454B" w:rsidP="0033454B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2570D7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Доверенность  юридического лица</w:t>
            </w:r>
          </w:p>
          <w:p w:rsidR="0033454B" w:rsidRPr="002570D7" w:rsidRDefault="0033454B" w:rsidP="0033454B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33454B" w:rsidRPr="0091352F" w:rsidRDefault="0033454B" w:rsidP="0033454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3454B" w:rsidRPr="0091352F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3454B" w:rsidRPr="0091352F" w:rsidRDefault="0033454B" w:rsidP="0033454B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  <w:p w:rsidR="0033454B" w:rsidRPr="0091352F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33454B" w:rsidRPr="0091352F" w:rsidRDefault="0033454B" w:rsidP="00334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4D1F16">
        <w:trPr>
          <w:trHeight w:val="159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4D1F1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2570D7" w:rsidRDefault="0033454B" w:rsidP="0033454B">
            <w:pPr>
              <w:rPr>
                <w:sz w:val="20"/>
                <w:szCs w:val="20"/>
              </w:rPr>
            </w:pPr>
            <w:r w:rsidRPr="002570D7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91352F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E67184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6.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sz w:val="20"/>
                <w:szCs w:val="20"/>
              </w:rPr>
              <w:t>объект недвижимости</w:t>
            </w:r>
          </w:p>
          <w:p w:rsidR="0033454B" w:rsidRPr="0033454B" w:rsidRDefault="0033454B" w:rsidP="0033454B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33454B" w:rsidRPr="0033454B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1 </w:t>
            </w:r>
          </w:p>
          <w:p w:rsidR="0033454B" w:rsidRPr="0033454B" w:rsidRDefault="000578DE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 w:rsidR="004D1F16">
              <w:rPr>
                <w:sz w:val="20"/>
                <w:szCs w:val="20"/>
              </w:rPr>
              <w:t xml:space="preserve">либо </w:t>
            </w:r>
            <w:r w:rsidR="004D1F16"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 w:rsidR="004D1F16">
              <w:rPr>
                <w:rFonts w:eastAsia="Calibri"/>
                <w:sz w:val="20"/>
                <w:szCs w:val="20"/>
              </w:rPr>
              <w:t xml:space="preserve">, </w:t>
            </w:r>
            <w:r w:rsidR="004D1F16" w:rsidRPr="002570D7">
              <w:rPr>
                <w:sz w:val="20"/>
                <w:szCs w:val="20"/>
              </w:rPr>
              <w:t xml:space="preserve"> </w:t>
            </w:r>
            <w:r w:rsidRPr="002570D7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документ.</w:t>
            </w:r>
          </w:p>
          <w:p w:rsidR="0033454B" w:rsidRPr="0033454B" w:rsidRDefault="0033454B" w:rsidP="0099640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33454B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3454B" w:rsidRPr="00B20BB7" w:rsidRDefault="0033454B" w:rsidP="0033454B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3454B" w:rsidRPr="00BE28C4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Default="0033454B" w:rsidP="0033454B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20BB7" w:rsidRDefault="0033454B" w:rsidP="0033454B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Правоустанавливающие документы на объекты недвижимости, права на которые не зарегистрированы в Едином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государственном реестре недвижимости</w:t>
            </w:r>
          </w:p>
          <w:p w:rsidR="0033454B" w:rsidRPr="00B20BB7" w:rsidRDefault="00024EDC" w:rsidP="0033454B">
            <w:pPr>
              <w:widowControl/>
              <w:jc w:val="both"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20BB7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lastRenderedPageBreak/>
              <w:t xml:space="preserve">1 </w:t>
            </w:r>
          </w:p>
          <w:p w:rsidR="004D1F16" w:rsidRDefault="004D1F16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lastRenderedPageBreak/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  <w:p w:rsidR="0033454B" w:rsidRPr="00B20BB7" w:rsidRDefault="0033454B" w:rsidP="000578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20BB7" w:rsidRDefault="001D75C9" w:rsidP="0033454B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Нео</w:t>
            </w:r>
            <w:r w:rsidR="0033454B" w:rsidRPr="00B20BB7">
              <w:rPr>
                <w:sz w:val="20"/>
                <w:szCs w:val="20"/>
              </w:rPr>
              <w:t>бязательный документ.</w:t>
            </w:r>
          </w:p>
          <w:p w:rsidR="0033454B" w:rsidRPr="00B20BB7" w:rsidRDefault="0033454B" w:rsidP="004D1F1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</w:t>
            </w:r>
            <w:r w:rsidRPr="00B20BB7">
              <w:rPr>
                <w:sz w:val="20"/>
                <w:szCs w:val="20"/>
              </w:rPr>
              <w:lastRenderedPageBreak/>
              <w:t xml:space="preserve">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 на объект недвижимости не зарегистрирован</w:t>
            </w:r>
            <w:r w:rsidR="004D1F16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20BB7" w:rsidRDefault="0033454B" w:rsidP="0033454B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54B" w:rsidRPr="00BE28C4" w:rsidRDefault="0033454B" w:rsidP="0033454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862BE" w:rsidRPr="00BE28C4" w:rsidTr="004D1F16">
        <w:trPr>
          <w:trHeight w:val="2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33454B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Технический план помещения.</w:t>
            </w:r>
          </w:p>
          <w:p w:rsidR="002862BE" w:rsidRPr="0033454B" w:rsidRDefault="002862BE" w:rsidP="00E6718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1</w:t>
            </w:r>
          </w:p>
          <w:p w:rsidR="002862BE" w:rsidRPr="0033454B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862BE" w:rsidRPr="0033454B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33454B" w:rsidRDefault="002862BE" w:rsidP="000578DE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документ, предъявляется по желанию заявителя</w:t>
            </w:r>
            <w:r w:rsidR="0033454B" w:rsidRPr="00334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widowControl/>
              <w:ind w:left="-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54B">
              <w:rPr>
                <w:rFonts w:eastAsiaTheme="minorHAnsi"/>
                <w:sz w:val="20"/>
                <w:szCs w:val="20"/>
                <w:lang w:eastAsia="en-US"/>
              </w:rPr>
              <w:t>Форма утверждена Приказом Минэконо</w:t>
            </w:r>
            <w:r w:rsidR="0033454B" w:rsidRPr="0033454B">
              <w:rPr>
                <w:rFonts w:eastAsiaTheme="minorHAnsi"/>
                <w:sz w:val="20"/>
                <w:szCs w:val="20"/>
                <w:lang w:eastAsia="en-US"/>
              </w:rPr>
              <w:t>мразвития России от 18.12.2015 №</w:t>
            </w:r>
            <w:r w:rsidRPr="0033454B">
              <w:rPr>
                <w:rFonts w:eastAsiaTheme="minorHAnsi"/>
                <w:sz w:val="20"/>
                <w:szCs w:val="20"/>
                <w:lang w:eastAsia="en-US"/>
              </w:rPr>
              <w:t xml:space="preserve"> 953</w:t>
            </w:r>
            <w:r w:rsidR="0033454B" w:rsidRPr="0033454B"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33454B">
              <w:rPr>
                <w:rFonts w:eastAsiaTheme="minorHAnsi"/>
                <w:sz w:val="20"/>
                <w:szCs w:val="20"/>
                <w:lang w:eastAsia="en-US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</w:t>
            </w:r>
            <w:r w:rsidR="0033454B" w:rsidRPr="0033454B">
              <w:rPr>
                <w:rFonts w:eastAsiaTheme="minorHAnsi"/>
                <w:sz w:val="20"/>
                <w:szCs w:val="20"/>
                <w:lang w:eastAsia="en-US"/>
              </w:rPr>
              <w:t>ава содержащихся в ней сведений»</w:t>
            </w:r>
          </w:p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862BE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024EDC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024EDC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4EDC">
              <w:rPr>
                <w:rFonts w:eastAsiaTheme="minorHAnsi"/>
                <w:sz w:val="20"/>
                <w:szCs w:val="20"/>
                <w:lang w:eastAsia="en-US"/>
              </w:rPr>
              <w:t>Проектная документация</w:t>
            </w:r>
          </w:p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024EDC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24ED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2862BE" w:rsidRPr="00024EDC">
              <w:rPr>
                <w:rFonts w:eastAsiaTheme="minorHAnsi"/>
                <w:sz w:val="20"/>
                <w:szCs w:val="20"/>
                <w:lang w:eastAsia="en-US"/>
              </w:rPr>
              <w:t>роект реконструкции нежилого помещения</w:t>
            </w:r>
          </w:p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1</w:t>
            </w:r>
          </w:p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862BE" w:rsidRPr="00024EDC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Обязательный документ</w:t>
            </w:r>
          </w:p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BE28C4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82348C" w:rsidRPr="00BE28C4" w:rsidTr="00AB2EF2">
        <w:trPr>
          <w:trHeight w:val="234"/>
        </w:trPr>
        <w:tc>
          <w:tcPr>
            <w:tcW w:w="15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AA6190" w:rsidP="00AA6190">
            <w:pPr>
              <w:pStyle w:val="Style2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AA6190">
              <w:rPr>
                <w:rStyle w:val="FontStyle20"/>
                <w:b/>
                <w:sz w:val="20"/>
                <w:szCs w:val="20"/>
              </w:rPr>
              <w:t>непригодным</w:t>
            </w:r>
            <w:proofErr w:type="gramEnd"/>
            <w:r w:rsidRPr="00AA6190">
              <w:rPr>
                <w:rStyle w:val="FontStyle20"/>
                <w:b/>
                <w:sz w:val="20"/>
                <w:szCs w:val="20"/>
              </w:rPr>
              <w:t xml:space="preserve"> для проживания.</w:t>
            </w: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Заявление</w:t>
            </w:r>
          </w:p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54B">
              <w:rPr>
                <w:rFonts w:eastAsiaTheme="minorHAnsi"/>
                <w:sz w:val="20"/>
                <w:szCs w:val="20"/>
                <w:lang w:eastAsia="en-US"/>
              </w:rPr>
              <w:t>Заявление о признании жилого помещения непригодным для проживания и (или) многоквартирного дома аварийным и подлежащим сносу или реконструкции</w:t>
            </w:r>
          </w:p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Приложение № 1 к настоящей технологической схеме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2.</w:t>
            </w:r>
            <w:r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содержится следующая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информация, свидетельствующая о наличии гражданства Российской Федерации: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24EDC" w:rsidRPr="0091352F" w:rsidRDefault="00024EDC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 xml:space="preserve">Удостоверение личности </w:t>
            </w:r>
            <w:r w:rsidRPr="0091352F">
              <w:rPr>
                <w:sz w:val="20"/>
                <w:szCs w:val="20"/>
              </w:rPr>
              <w:lastRenderedPageBreak/>
              <w:t>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91352F">
              <w:rPr>
                <w:sz w:val="20"/>
                <w:szCs w:val="20"/>
              </w:rPr>
              <w:t xml:space="preserve"> </w:t>
            </w:r>
            <w:proofErr w:type="gramStart"/>
            <w:r w:rsidRPr="0091352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24EDC" w:rsidRPr="0091352F" w:rsidRDefault="00024EDC" w:rsidP="00E67184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Доверенность юридического лица</w:t>
            </w:r>
          </w:p>
          <w:p w:rsidR="00024EDC" w:rsidRPr="002570D7" w:rsidRDefault="00024EDC" w:rsidP="00E67184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1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1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4D1F16">
              <w:rPr>
                <w:sz w:val="20"/>
                <w:szCs w:val="20"/>
              </w:rPr>
              <w:t xml:space="preserve">Предъявляется оригинал, изготавливается копия </w:t>
            </w:r>
          </w:p>
          <w:p w:rsidR="00024EDC" w:rsidRPr="002570D7" w:rsidRDefault="00024EDC" w:rsidP="00E67184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Необязательный документ.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24EDC" w:rsidRPr="002570D7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Необязательный документ.</w:t>
            </w:r>
          </w:p>
          <w:p w:rsidR="00024EDC" w:rsidRPr="002570D7" w:rsidRDefault="00024EDC" w:rsidP="00E67184">
            <w:pPr>
              <w:pStyle w:val="Style1"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24EDC" w:rsidRPr="0091352F" w:rsidRDefault="00024EDC" w:rsidP="00E67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</w:t>
            </w:r>
            <w:r w:rsidRPr="0091352F">
              <w:rPr>
                <w:sz w:val="20"/>
                <w:szCs w:val="20"/>
              </w:rPr>
              <w:lastRenderedPageBreak/>
              <w:t>я</w:t>
            </w: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rPr>
                <w:sz w:val="20"/>
                <w:szCs w:val="20"/>
              </w:rPr>
            </w:pPr>
            <w:r w:rsidRPr="002570D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Акт органа опеки и попечительства о назначении опекуна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1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Необязательный документ.</w:t>
            </w:r>
          </w:p>
          <w:p w:rsidR="00024EDC" w:rsidRPr="002570D7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91352F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sz w:val="20"/>
                <w:szCs w:val="20"/>
              </w:rPr>
              <w:t>объект недвижимости</w:t>
            </w:r>
          </w:p>
          <w:p w:rsidR="00024EDC" w:rsidRPr="0033454B" w:rsidRDefault="00024EDC" w:rsidP="00E6718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024EDC" w:rsidRPr="0033454B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1 </w:t>
            </w:r>
          </w:p>
          <w:p w:rsidR="004D1F16" w:rsidRDefault="004D1F16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  <w:p w:rsidR="00024EDC" w:rsidRPr="0033454B" w:rsidRDefault="00024EDC" w:rsidP="000578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документ.</w:t>
            </w:r>
          </w:p>
          <w:p w:rsidR="00024EDC" w:rsidRPr="0033454B" w:rsidRDefault="00024EDC" w:rsidP="000578D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3454B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024EDC" w:rsidRPr="00B20BB7" w:rsidRDefault="00024EDC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Default="00024EDC" w:rsidP="00E67184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20BB7" w:rsidRDefault="00024EDC" w:rsidP="00E6718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024EDC" w:rsidRPr="00B20BB7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20BB7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4D1F16" w:rsidRDefault="004D1F16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  <w:p w:rsidR="00024EDC" w:rsidRPr="00B20BB7" w:rsidRDefault="00024EDC" w:rsidP="000578D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20BB7" w:rsidRDefault="001D75C9" w:rsidP="00E67184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024EDC" w:rsidRPr="00B20BB7">
              <w:rPr>
                <w:sz w:val="20"/>
                <w:szCs w:val="20"/>
              </w:rPr>
              <w:t>бязательный документ.</w:t>
            </w:r>
          </w:p>
          <w:p w:rsidR="00024EDC" w:rsidRPr="00B20BB7" w:rsidRDefault="00024EDC" w:rsidP="00B00368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 на объект недвижимости не зарегистрирован</w:t>
            </w:r>
            <w:r w:rsidR="00B0036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20BB7" w:rsidRDefault="00024EDC" w:rsidP="00E6718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0A63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024EDC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024EDC" w:rsidRDefault="00024EDC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024EDC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11D" w:rsidRPr="00024EDC" w:rsidRDefault="0073211D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1</w:t>
            </w:r>
          </w:p>
          <w:p w:rsidR="0073211D" w:rsidRPr="00024EDC" w:rsidRDefault="0073211D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680A63" w:rsidRPr="00024EDC" w:rsidRDefault="00680A63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024EDC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Н</w:t>
            </w:r>
            <w:r w:rsidR="000A57B2" w:rsidRPr="00024EDC">
              <w:rPr>
                <w:sz w:val="20"/>
                <w:szCs w:val="20"/>
              </w:rPr>
              <w:t>е</w:t>
            </w:r>
            <w:r w:rsidRPr="00024EDC">
              <w:rPr>
                <w:sz w:val="20"/>
                <w:szCs w:val="20"/>
              </w:rPr>
              <w:t>обязательный документ.</w:t>
            </w:r>
            <w:r w:rsidR="0073211D" w:rsidRPr="00024EDC">
              <w:rPr>
                <w:sz w:val="20"/>
                <w:szCs w:val="20"/>
              </w:rPr>
              <w:t xml:space="preserve"> </w:t>
            </w:r>
            <w:r w:rsidRPr="00024EDC">
              <w:rPr>
                <w:sz w:val="20"/>
                <w:szCs w:val="20"/>
              </w:rPr>
              <w:t>Предоставляется</w:t>
            </w:r>
            <w:r w:rsidR="00680A63" w:rsidRPr="00024EDC">
              <w:rPr>
                <w:sz w:val="20"/>
                <w:szCs w:val="20"/>
              </w:rPr>
              <w:t xml:space="preserve"> по усмотрению заявителя.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BE28C4" w:rsidRDefault="00680A63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BE28C4" w:rsidRDefault="00680A63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63" w:rsidRPr="00BE28C4" w:rsidRDefault="00680A63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3B6A7A" w:rsidTr="00E67184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8.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4EDC" w:rsidRPr="003B6A7A" w:rsidRDefault="00024EDC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 xml:space="preserve">Заключение 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Заключения (акты) соответствующих органов государственного надзора и контроля</w:t>
            </w: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  <w:p w:rsidR="00024EDC" w:rsidRPr="003B6A7A" w:rsidRDefault="00024EDC" w:rsidP="00024ED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2F1879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1</w:t>
            </w:r>
          </w:p>
          <w:p w:rsidR="00024EDC" w:rsidRPr="003B6A7A" w:rsidRDefault="00024EDC" w:rsidP="002F1879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73211D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Необязательный документ.</w:t>
            </w:r>
          </w:p>
          <w:p w:rsidR="003B6A7A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 xml:space="preserve">Предоставляется </w:t>
            </w:r>
            <w:r w:rsidR="003B6A7A">
              <w:rPr>
                <w:sz w:val="20"/>
                <w:szCs w:val="20"/>
              </w:rPr>
              <w:t xml:space="preserve">в случае, если является необходимым для принятия решения о признании </w:t>
            </w:r>
            <w:r w:rsidR="002E36DD">
              <w:rPr>
                <w:sz w:val="20"/>
                <w:szCs w:val="20"/>
              </w:rPr>
              <w:t xml:space="preserve">жилого помещения </w:t>
            </w:r>
            <w:r w:rsidR="003B6A7A">
              <w:rPr>
                <w:sz w:val="20"/>
                <w:szCs w:val="20"/>
              </w:rPr>
              <w:t>соответствующим (не соответствующим) установленным требованиям.</w:t>
            </w:r>
          </w:p>
          <w:p w:rsidR="00024EDC" w:rsidRPr="003B6A7A" w:rsidRDefault="00024EDC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3B6A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3B6A7A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B6A7A">
              <w:rPr>
                <w:rFonts w:eastAsiaTheme="minorHAnsi"/>
                <w:sz w:val="20"/>
                <w:szCs w:val="20"/>
                <w:lang w:eastAsia="en-US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1</w:t>
            </w:r>
          </w:p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Необязательный документ.</w:t>
            </w:r>
          </w:p>
          <w:p w:rsidR="00024EDC" w:rsidRPr="003B6A7A" w:rsidRDefault="002E36DD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 xml:space="preserve">Предоставляется </w:t>
            </w:r>
            <w:r>
              <w:rPr>
                <w:sz w:val="20"/>
                <w:szCs w:val="20"/>
              </w:rPr>
              <w:t>в случае, если является необходимым для принятия решения о признании жилого помещения соответствующим (не соответствующим) установленным требованиям.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1C08B5">
            <w:pPr>
              <w:widowControl/>
              <w:ind w:left="-4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24EDC" w:rsidRPr="00BE28C4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B6A7A">
              <w:rPr>
                <w:rFonts w:eastAsiaTheme="minorHAnsi"/>
                <w:sz w:val="20"/>
                <w:szCs w:val="20"/>
                <w:lang w:eastAsia="en-US"/>
              </w:rPr>
      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1</w:t>
            </w:r>
          </w:p>
          <w:p w:rsidR="00024EDC" w:rsidRPr="003B6A7A" w:rsidRDefault="00024EDC" w:rsidP="00024EDC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24EDC" w:rsidRPr="003B6A7A" w:rsidRDefault="00024EDC" w:rsidP="000A57B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A7A" w:rsidRPr="003B6A7A" w:rsidRDefault="003B6A7A" w:rsidP="003B6A7A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Необязательный документ.</w:t>
            </w:r>
          </w:p>
          <w:p w:rsidR="00024EDC" w:rsidRPr="003B6A7A" w:rsidRDefault="003B6A7A" w:rsidP="003B6A7A">
            <w:pPr>
              <w:pStyle w:val="Style1"/>
              <w:widowControl/>
              <w:rPr>
                <w:sz w:val="20"/>
                <w:szCs w:val="20"/>
              </w:rPr>
            </w:pPr>
            <w:r w:rsidRPr="003B6A7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3B6A7A" w:rsidRDefault="00024EDC" w:rsidP="001C08B5">
            <w:pPr>
              <w:widowControl/>
              <w:ind w:left="-4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EDC" w:rsidRPr="00BE28C4" w:rsidRDefault="00024ED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2E36DD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9.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Технический паспорт жилого помещения</w:t>
            </w: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1</w:t>
            </w: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2E36DD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>Необязательный документ</w:t>
            </w:r>
            <w:r>
              <w:rPr>
                <w:sz w:val="20"/>
                <w:szCs w:val="20"/>
              </w:rPr>
              <w:t>.</w:t>
            </w:r>
          </w:p>
          <w:p w:rsidR="002E36DD" w:rsidRPr="002E36DD" w:rsidRDefault="002E36DD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2E36DD">
              <w:rPr>
                <w:sz w:val="20"/>
                <w:szCs w:val="20"/>
              </w:rPr>
              <w:t xml:space="preserve">Предоставляется заявителем по желанию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BE28C4" w:rsidRDefault="002E36DD" w:rsidP="002E36DD">
            <w:pPr>
              <w:widowControl/>
              <w:ind w:left="-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E36DD">
              <w:rPr>
                <w:sz w:val="20"/>
                <w:szCs w:val="20"/>
              </w:rPr>
              <w:t xml:space="preserve">Форма утверждена </w:t>
            </w:r>
            <w:r w:rsidRPr="002E36DD">
              <w:rPr>
                <w:rFonts w:eastAsiaTheme="minorHAnsi"/>
                <w:sz w:val="20"/>
                <w:szCs w:val="20"/>
                <w:lang w:eastAsia="en-US"/>
              </w:rPr>
              <w:t>приказом Министерства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  <w:p w:rsidR="002E36DD" w:rsidRPr="00BE28C4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BE28C4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DD" w:rsidRPr="00BE28C4" w:rsidRDefault="002E36DD" w:rsidP="002E36D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0A57B2" w:rsidRPr="00BE28C4" w:rsidTr="00BE28C4">
        <w:trPr>
          <w:trHeight w:val="404"/>
        </w:trPr>
        <w:tc>
          <w:tcPr>
            <w:tcW w:w="15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7B2" w:rsidRPr="00BE28C4" w:rsidRDefault="00AA6190" w:rsidP="00AA6190">
            <w:pPr>
              <w:pStyle w:val="Style1"/>
              <w:widowControl/>
              <w:numPr>
                <w:ilvl w:val="0"/>
                <w:numId w:val="15"/>
              </w:numPr>
              <w:jc w:val="center"/>
              <w:rPr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Заявление</w:t>
            </w:r>
          </w:p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3454B">
              <w:rPr>
                <w:rFonts w:eastAsiaTheme="minorHAnsi"/>
                <w:sz w:val="20"/>
                <w:szCs w:val="20"/>
                <w:lang w:eastAsia="en-US"/>
              </w:rPr>
              <w:t>Заявление о признании многоквартирного дома аварийным и подлежащим сносу или реконструкции</w:t>
            </w:r>
          </w:p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Приложение № 1 к настоящей технологической схеме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 xml:space="preserve">Федерации 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</w:t>
            </w:r>
            <w:r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</w:t>
            </w:r>
            <w:r w:rsidRPr="0091352F">
              <w:rPr>
                <w:sz w:val="20"/>
                <w:szCs w:val="20"/>
              </w:rPr>
              <w:lastRenderedPageBreak/>
              <w:t>сведения о личности владельца паспорта,  о регистрации по месту жительства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удостоверяет личность гражданина на время замены паспорта Российской Федерации.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D2AD7" w:rsidRPr="0091352F" w:rsidRDefault="004D2AD7" w:rsidP="00E67184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91352F">
              <w:rPr>
                <w:sz w:val="20"/>
                <w:szCs w:val="20"/>
              </w:rPr>
              <w:t xml:space="preserve"> </w:t>
            </w:r>
            <w:proofErr w:type="gramStart"/>
            <w:r w:rsidRPr="0091352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2570D7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4D2AD7" w:rsidRPr="002570D7" w:rsidRDefault="004D2AD7" w:rsidP="00E67184">
            <w:pPr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2570D7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Доверенность от юридического лица</w:t>
            </w:r>
          </w:p>
          <w:p w:rsidR="004D2AD7" w:rsidRPr="002570D7" w:rsidRDefault="004D2AD7" w:rsidP="00E67184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4D2AD7" w:rsidRPr="0091352F" w:rsidRDefault="004D2AD7" w:rsidP="00E67184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4D2AD7" w:rsidRPr="0091352F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D2AD7" w:rsidRPr="0091352F" w:rsidRDefault="004D2AD7" w:rsidP="00E67184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  <w:p w:rsidR="004D2AD7" w:rsidRPr="0091352F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4D2AD7" w:rsidRPr="0091352F" w:rsidRDefault="004D2AD7" w:rsidP="00E671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2570D7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2570D7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4D2AD7" w:rsidRPr="002570D7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2570D7" w:rsidRDefault="004D2AD7" w:rsidP="00E67184">
            <w:pPr>
              <w:rPr>
                <w:sz w:val="20"/>
                <w:szCs w:val="20"/>
              </w:rPr>
            </w:pPr>
            <w:r w:rsidRPr="002570D7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91352F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6.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Правоустанавливающие документы на </w:t>
            </w:r>
            <w:r>
              <w:rPr>
                <w:sz w:val="20"/>
                <w:szCs w:val="20"/>
              </w:rPr>
              <w:t>объект недвижимости</w:t>
            </w:r>
          </w:p>
          <w:p w:rsidR="004D2AD7" w:rsidRPr="0033454B" w:rsidRDefault="004D2AD7" w:rsidP="00E6718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4D2AD7" w:rsidRPr="0033454B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1 </w:t>
            </w:r>
          </w:p>
          <w:p w:rsidR="004D2AD7" w:rsidRPr="0033454B" w:rsidRDefault="004D1F16" w:rsidP="00B00368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Необязательный документ.</w:t>
            </w:r>
          </w:p>
          <w:p w:rsidR="004D2AD7" w:rsidRPr="0033454B" w:rsidRDefault="004D2AD7" w:rsidP="002525A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Предоставляется заявителем по желанию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33454B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4D2AD7" w:rsidRPr="00B20BB7" w:rsidRDefault="004D2AD7" w:rsidP="00E67184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Default="004D2AD7" w:rsidP="00E67184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20BB7" w:rsidRDefault="004D2AD7" w:rsidP="00E67184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4D2AD7" w:rsidRPr="00B20BB7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20BB7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4D1F16" w:rsidRDefault="004D1F16" w:rsidP="004D1F1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Предъявляется: </w:t>
            </w:r>
            <w:r w:rsidRPr="0033454B">
              <w:rPr>
                <w:sz w:val="20"/>
                <w:szCs w:val="20"/>
              </w:rPr>
              <w:t xml:space="preserve">оригинал </w:t>
            </w:r>
            <w:r>
              <w:rPr>
                <w:sz w:val="20"/>
                <w:szCs w:val="20"/>
              </w:rPr>
              <w:t xml:space="preserve">либо </w:t>
            </w:r>
            <w:r w:rsidRPr="0033454B">
              <w:rPr>
                <w:rFonts w:eastAsia="Calibri"/>
                <w:sz w:val="20"/>
                <w:szCs w:val="20"/>
              </w:rPr>
              <w:t>копия, заверенная в установленном законом порядке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2570D7">
              <w:rPr>
                <w:sz w:val="20"/>
                <w:szCs w:val="20"/>
              </w:rPr>
              <w:t xml:space="preserve"> изготавливается копия</w:t>
            </w:r>
          </w:p>
          <w:p w:rsidR="004D2AD7" w:rsidRPr="00B20BB7" w:rsidRDefault="004D2AD7" w:rsidP="002525A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20BB7" w:rsidRDefault="001D75C9" w:rsidP="00E67184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="004D2AD7" w:rsidRPr="00B20BB7">
              <w:rPr>
                <w:sz w:val="20"/>
                <w:szCs w:val="20"/>
              </w:rPr>
              <w:t>бязательный документ.</w:t>
            </w:r>
          </w:p>
          <w:p w:rsidR="004D2AD7" w:rsidRPr="00B20BB7" w:rsidRDefault="004D2AD7" w:rsidP="00B00368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</w:t>
            </w:r>
            <w:r w:rsidR="00B00368">
              <w:rPr>
                <w:rFonts w:eastAsiaTheme="minorHAnsi"/>
                <w:sz w:val="20"/>
                <w:szCs w:val="20"/>
                <w:lang w:eastAsia="en-US"/>
              </w:rPr>
              <w:t xml:space="preserve"> на объект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недвижимости не зарегистрирован</w:t>
            </w:r>
            <w:r w:rsidR="00B0036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в Едином государственном реестре недвижимости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20BB7" w:rsidRDefault="004D2AD7" w:rsidP="00E67184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96F38" w:rsidRPr="00BE28C4" w:rsidTr="0033454B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4D2AD7" w:rsidRDefault="004D2AD7" w:rsidP="00BE28C4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4D2AD7" w:rsidRDefault="004D2AD7" w:rsidP="004D2AD7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З</w:t>
            </w:r>
            <w:r w:rsidR="00C96F38" w:rsidRPr="004D2AD7">
              <w:rPr>
                <w:sz w:val="20"/>
                <w:szCs w:val="20"/>
              </w:rPr>
              <w:t>аключение специализированной организации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4D2AD7" w:rsidRDefault="00C96F38" w:rsidP="00C96F38">
            <w:pPr>
              <w:widowControl/>
              <w:jc w:val="both"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4D2AD7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1</w:t>
            </w:r>
          </w:p>
          <w:p w:rsidR="00C96F38" w:rsidRPr="004D2AD7" w:rsidRDefault="00C96F38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BE28C4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  <w:r w:rsidRPr="004D2AD7">
              <w:rPr>
                <w:sz w:val="20"/>
                <w:szCs w:val="20"/>
              </w:rPr>
              <w:t>Обязательный документ</w:t>
            </w:r>
            <w:r w:rsidR="001D75C9">
              <w:rPr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BE28C4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BE28C4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8" w:rsidRPr="00BE28C4" w:rsidRDefault="00C96F38" w:rsidP="00BE28C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2AD7" w:rsidRPr="00BE28C4" w:rsidTr="00E67184">
        <w:trPr>
          <w:trHeight w:val="4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 xml:space="preserve">Заявления, письма, жалобы граждан на неудовлетворительные условия проживания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1</w:t>
            </w:r>
          </w:p>
          <w:p w:rsidR="004D2AD7" w:rsidRPr="00024EDC" w:rsidRDefault="004D2AD7" w:rsidP="00B00368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024EDC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Необязательный документ. Предоставляется по усмотрению заявителя.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AD7" w:rsidRPr="00BE28C4" w:rsidRDefault="004D2AD7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E95675" w:rsidRDefault="00E95675" w:rsidP="002862BE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2862BE" w:rsidRPr="0091352F" w:rsidRDefault="002862BE" w:rsidP="002862BE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6C12C2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2862BE" w:rsidRDefault="002862BE" w:rsidP="002862BE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862BE" w:rsidRPr="0091352F" w:rsidRDefault="002862BE" w:rsidP="002862BE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862BE" w:rsidRPr="0091352F" w:rsidRDefault="002862BE" w:rsidP="002862BE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2862BE" w:rsidRPr="0091352F" w:rsidTr="00E67184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 адрес, которог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91352F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1352F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Срок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862BE" w:rsidRPr="0091352F" w:rsidTr="00E67184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2862BE" w:rsidRPr="0091352F" w:rsidTr="00E67184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2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</w:tc>
      </w:tr>
      <w:tr w:rsidR="002862BE" w:rsidRPr="0091352F" w:rsidTr="00E67184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</w:tr>
      <w:tr w:rsidR="002862BE" w:rsidRPr="0091352F" w:rsidTr="00E67184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2862BE">
            <w:pPr>
              <w:pStyle w:val="Style2"/>
              <w:widowControl/>
              <w:numPr>
                <w:ilvl w:val="0"/>
                <w:numId w:val="1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AA6190">
              <w:rPr>
                <w:rStyle w:val="FontStyle20"/>
                <w:b/>
                <w:sz w:val="20"/>
                <w:szCs w:val="20"/>
              </w:rPr>
              <w:t>непригодным</w:t>
            </w:r>
            <w:proofErr w:type="gramEnd"/>
            <w:r w:rsidRPr="00AA6190">
              <w:rPr>
                <w:rStyle w:val="FontStyle20"/>
                <w:b/>
                <w:sz w:val="20"/>
                <w:szCs w:val="20"/>
              </w:rPr>
              <w:t xml:space="preserve"> для проживания.</w:t>
            </w:r>
          </w:p>
        </w:tc>
      </w:tr>
      <w:tr w:rsidR="002862BE" w:rsidRPr="0091352F" w:rsidTr="00E67184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91352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</w:tr>
      <w:tr w:rsidR="002862BE" w:rsidRPr="0091352F" w:rsidTr="00E67184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2862BE" w:rsidRDefault="002862BE" w:rsidP="002862BE">
            <w:pPr>
              <w:pStyle w:val="Style1"/>
              <w:widowControl/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2862BE" w:rsidRPr="0091352F" w:rsidTr="00E67184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i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2BE" w:rsidRPr="0091352F" w:rsidRDefault="002862BE" w:rsidP="00E67184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2862BE" w:rsidRPr="0091352F" w:rsidRDefault="002862BE" w:rsidP="002862BE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AA6190" w:rsidRDefault="00AA6190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E28C4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E28C4">
        <w:rPr>
          <w:rStyle w:val="FontStyle20"/>
          <w:sz w:val="20"/>
          <w:szCs w:val="20"/>
        </w:rPr>
        <w:t>Раздел 6. Результат «</w:t>
      </w:r>
      <w:proofErr w:type="spellStart"/>
      <w:r w:rsidRPr="00BE28C4">
        <w:rPr>
          <w:rStyle w:val="FontStyle20"/>
          <w:sz w:val="20"/>
          <w:szCs w:val="20"/>
        </w:rPr>
        <w:t>подуслуги</w:t>
      </w:r>
      <w:proofErr w:type="spellEnd"/>
      <w:r w:rsidRPr="00BE28C4">
        <w:rPr>
          <w:rStyle w:val="FontStyle20"/>
          <w:sz w:val="20"/>
          <w:szCs w:val="20"/>
        </w:rPr>
        <w:t>»</w:t>
      </w:r>
    </w:p>
    <w:p w:rsidR="00A01E32" w:rsidRPr="00BE28C4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E28C4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"/>
        <w:gridCol w:w="1392"/>
        <w:gridCol w:w="2977"/>
        <w:gridCol w:w="1559"/>
        <w:gridCol w:w="142"/>
        <w:gridCol w:w="1134"/>
        <w:gridCol w:w="1275"/>
        <w:gridCol w:w="3544"/>
        <w:gridCol w:w="1134"/>
        <w:gridCol w:w="1306"/>
      </w:tblGrid>
      <w:tr w:rsidR="00A01E32" w:rsidRPr="00BE28C4" w:rsidTr="00E77BE2">
        <w:trPr>
          <w:trHeight w:val="499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BE28C4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BE28C4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BE28C4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E28C4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E28C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BE28C4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E28C4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E28C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E28C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E28C4">
              <w:rPr>
                <w:rStyle w:val="FontStyle23"/>
                <w:sz w:val="20"/>
                <w:szCs w:val="20"/>
              </w:rPr>
              <w:t xml:space="preserve">» </w:t>
            </w:r>
            <w:r w:rsidRPr="00BE28C4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BE28C4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BE28C4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их</w:t>
            </w:r>
            <w:r w:rsidR="0082348C" w:rsidRPr="00BE28C4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BE28C4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BE28C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BE28C4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BE28C4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BE28C4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BE28C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E28C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E28C4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E28C4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BE28C4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BE28C4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BE28C4" w:rsidTr="00E77BE2">
        <w:trPr>
          <w:trHeight w:val="150"/>
        </w:trPr>
        <w:tc>
          <w:tcPr>
            <w:tcW w:w="5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E28C4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E28C4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E28C4" w:rsidTr="00E77BE2">
        <w:trPr>
          <w:trHeight w:val="17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E28C4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E28C4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E28C4" w:rsidTr="00A01E32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AB145D" w:rsidP="00AB145D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</w:tc>
      </w:tr>
      <w:tr w:rsidR="00A01E32" w:rsidRPr="00BE28C4" w:rsidTr="00E67184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E67184" w:rsidP="00A22F42">
            <w:pPr>
              <w:widowControl/>
              <w:jc w:val="both"/>
              <w:rPr>
                <w:sz w:val="20"/>
                <w:szCs w:val="20"/>
              </w:rPr>
            </w:pPr>
            <w:r w:rsidRPr="00E67184">
              <w:rPr>
                <w:rStyle w:val="gwt-inlinehtml"/>
                <w:sz w:val="20"/>
                <w:szCs w:val="20"/>
              </w:rPr>
              <w:t xml:space="preserve">Правовой акт </w:t>
            </w:r>
            <w:r w:rsidR="002F2BCA" w:rsidRPr="00E67184">
              <w:rPr>
                <w:rStyle w:val="gwt-inlinehtml"/>
                <w:sz w:val="20"/>
                <w:szCs w:val="20"/>
              </w:rPr>
              <w:t xml:space="preserve">Администрации </w:t>
            </w:r>
            <w:r w:rsidR="009C501F" w:rsidRPr="00E67184">
              <w:rPr>
                <w:rFonts w:eastAsiaTheme="minorHAnsi"/>
                <w:sz w:val="20"/>
                <w:szCs w:val="20"/>
                <w:lang w:eastAsia="en-US"/>
              </w:rPr>
              <w:t>о признании помещения жилым помещением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C95F3F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 xml:space="preserve">Оформляется на утвержденном бланке, подписывается Главой Администрации, </w:t>
            </w:r>
            <w:r w:rsidR="00E67184" w:rsidRPr="00E67184">
              <w:rPr>
                <w:sz w:val="20"/>
                <w:szCs w:val="20"/>
              </w:rPr>
              <w:t>заверяется</w:t>
            </w:r>
            <w:r w:rsidRPr="00E67184">
              <w:rPr>
                <w:sz w:val="20"/>
                <w:szCs w:val="20"/>
              </w:rPr>
              <w:t xml:space="preserve"> печать</w:t>
            </w:r>
            <w:r w:rsidR="00E67184" w:rsidRPr="00E67184">
              <w:rPr>
                <w:sz w:val="20"/>
                <w:szCs w:val="20"/>
              </w:rPr>
              <w:t>ю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72249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82348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82348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E67184" w:rsidRDefault="00C95F3F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301876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00368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052DF5" w:rsidRPr="00BE28C4" w:rsidTr="00E67184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A22F42">
            <w:pPr>
              <w:widowControl/>
              <w:jc w:val="both"/>
              <w:rPr>
                <w:rStyle w:val="gwt-inlinehtml"/>
                <w:sz w:val="20"/>
                <w:szCs w:val="20"/>
              </w:rPr>
            </w:pPr>
            <w:r w:rsidRPr="00E67184">
              <w:rPr>
                <w:rStyle w:val="gwt-inlinehtml"/>
                <w:sz w:val="20"/>
                <w:szCs w:val="20"/>
              </w:rPr>
              <w:t>Заключение</w:t>
            </w:r>
            <w:r w:rsidR="009C501F" w:rsidRPr="00E67184">
              <w:rPr>
                <w:rStyle w:val="gwt-inlinehtml"/>
                <w:sz w:val="20"/>
                <w:szCs w:val="20"/>
              </w:rPr>
              <w:t xml:space="preserve"> </w:t>
            </w:r>
            <w:r w:rsidR="009C501F" w:rsidRPr="00E67184">
              <w:rPr>
                <w:rFonts w:eastAsiaTheme="minorHAnsi"/>
                <w:sz w:val="20"/>
                <w:szCs w:val="20"/>
                <w:lang w:eastAsia="en-US"/>
              </w:rPr>
              <w:t xml:space="preserve">межведомственной комиссии </w:t>
            </w:r>
            <w:r w:rsidRPr="00E67184">
              <w:rPr>
                <w:rStyle w:val="gwt-inlinehtml"/>
                <w:sz w:val="20"/>
                <w:szCs w:val="20"/>
              </w:rPr>
              <w:t xml:space="preserve"> о </w:t>
            </w:r>
            <w:r w:rsidR="009C501F" w:rsidRPr="00E67184">
              <w:rPr>
                <w:rFonts w:eastAsiaTheme="minorHAnsi"/>
                <w:sz w:val="20"/>
                <w:szCs w:val="20"/>
                <w:lang w:eastAsia="en-US"/>
              </w:rPr>
              <w:t xml:space="preserve"> соответствии </w:t>
            </w:r>
            <w:r w:rsidR="009C501F" w:rsidRPr="00E6718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помещения требованиям, предъявляемым к жилому помещению, и его пригодности для проживания;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6852CD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lastRenderedPageBreak/>
              <w:t>Оформляется на бланке</w:t>
            </w:r>
            <w:r w:rsidR="00A22F42" w:rsidRPr="00A22F42">
              <w:rPr>
                <w:sz w:val="20"/>
                <w:szCs w:val="20"/>
              </w:rPr>
              <w:t xml:space="preserve">, форма которого установлена постановлением Правительства Российской Федерации от </w:t>
            </w:r>
            <w:r w:rsidR="00A22F42" w:rsidRPr="00A22F42">
              <w:rPr>
                <w:sz w:val="20"/>
                <w:szCs w:val="20"/>
              </w:rPr>
              <w:lastRenderedPageBreak/>
              <w:t>28.01.2006 N 47</w:t>
            </w:r>
            <w:r w:rsidRPr="00A22F42">
              <w:rPr>
                <w:sz w:val="20"/>
                <w:szCs w:val="20"/>
              </w:rPr>
              <w:t>, подписывается уполномоченным лицом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72249D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C95F3F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01876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052DF5" w:rsidRPr="00BE28C4" w:rsidTr="00E67184">
        <w:trPr>
          <w:trHeight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  <w:highlight w:val="red"/>
              </w:rPr>
            </w:pPr>
            <w:r w:rsidRPr="00E6718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4C45B2" w:rsidP="00A22F42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E67184">
              <w:rPr>
                <w:rStyle w:val="gwt-inlinehtml"/>
                <w:sz w:val="20"/>
                <w:szCs w:val="20"/>
              </w:rPr>
              <w:t>Уведомление об отказе в предоставлении услуги.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6852CD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Оформляется на утвержденном бланке</w:t>
            </w:r>
            <w:r>
              <w:rPr>
                <w:sz w:val="20"/>
                <w:szCs w:val="20"/>
              </w:rPr>
              <w:t xml:space="preserve"> в установленном порядке</w:t>
            </w:r>
            <w:r w:rsidRPr="00BE28C4">
              <w:rPr>
                <w:sz w:val="20"/>
                <w:szCs w:val="20"/>
              </w:rPr>
              <w:t>, подписывается уполномоченным лицом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4C45B2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E67184" w:rsidRDefault="00C95F3F" w:rsidP="00E6718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01876" w:rsidP="004D6E54">
            <w:pPr>
              <w:pStyle w:val="Style1"/>
              <w:widowControl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  <w:highlight w:val="red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BA536E" w:rsidRPr="00BE28C4" w:rsidTr="000E4424">
        <w:trPr>
          <w:trHeight w:val="29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6E" w:rsidRPr="00BE28C4" w:rsidRDefault="00AB145D" w:rsidP="00AB145D">
            <w:pPr>
              <w:pStyle w:val="Style1"/>
              <w:widowControl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AA6190">
              <w:rPr>
                <w:rStyle w:val="FontStyle20"/>
                <w:b/>
                <w:sz w:val="20"/>
                <w:szCs w:val="20"/>
              </w:rPr>
              <w:t>непригодным</w:t>
            </w:r>
            <w:proofErr w:type="gramEnd"/>
            <w:r w:rsidRPr="00AA6190">
              <w:rPr>
                <w:rStyle w:val="FontStyle20"/>
                <w:b/>
                <w:sz w:val="20"/>
                <w:szCs w:val="20"/>
              </w:rPr>
              <w:t xml:space="preserve"> для проживания.</w:t>
            </w:r>
          </w:p>
        </w:tc>
      </w:tr>
      <w:tr w:rsidR="00052DF5" w:rsidRPr="00BE28C4" w:rsidTr="00A22F42">
        <w:trPr>
          <w:trHeight w:val="1949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E67184" w:rsidP="00E95675">
            <w:pPr>
              <w:widowControl/>
              <w:jc w:val="both"/>
              <w:rPr>
                <w:rStyle w:val="gwt-inlinehtml"/>
                <w:sz w:val="20"/>
                <w:szCs w:val="20"/>
                <w:highlight w:val="green"/>
              </w:rPr>
            </w:pPr>
            <w:r w:rsidRPr="00E67184">
              <w:rPr>
                <w:rStyle w:val="gwt-inlinehtml"/>
                <w:sz w:val="20"/>
                <w:szCs w:val="20"/>
              </w:rPr>
              <w:t>Правовой акт Администрации</w:t>
            </w:r>
            <w:r w:rsidRPr="00E67184">
              <w:rPr>
                <w:sz w:val="20"/>
                <w:szCs w:val="20"/>
              </w:rPr>
              <w:t xml:space="preserve"> </w:t>
            </w:r>
            <w:r w:rsidR="00E558D1" w:rsidRPr="00E67184">
              <w:rPr>
                <w:rFonts w:eastAsiaTheme="minorHAnsi"/>
                <w:sz w:val="20"/>
                <w:szCs w:val="20"/>
                <w:lang w:eastAsia="en-US"/>
              </w:rPr>
              <w:t xml:space="preserve">о признании жилого помещения </w:t>
            </w:r>
            <w:proofErr w:type="gramStart"/>
            <w:r w:rsidR="00E558D1" w:rsidRPr="00E67184">
              <w:rPr>
                <w:rFonts w:eastAsiaTheme="minorHAnsi"/>
                <w:sz w:val="20"/>
                <w:szCs w:val="20"/>
                <w:lang w:eastAsia="en-US"/>
              </w:rPr>
              <w:t>пригодным</w:t>
            </w:r>
            <w:proofErr w:type="gramEnd"/>
            <w:r w:rsidR="00E558D1" w:rsidRPr="00E67184">
              <w:rPr>
                <w:rFonts w:eastAsiaTheme="minorHAnsi"/>
                <w:sz w:val="20"/>
                <w:szCs w:val="20"/>
                <w:lang w:eastAsia="en-US"/>
              </w:rPr>
              <w:t xml:space="preserve"> для проживания граждан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E67184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67184">
              <w:rPr>
                <w:sz w:val="20"/>
                <w:szCs w:val="20"/>
              </w:rPr>
              <w:t>Оформляется на утвержденном бланке, подписывается Главой Администрации, заверяется печатью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E7EA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01876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052DF5" w:rsidRPr="00BE28C4" w:rsidTr="00E77BE2">
        <w:trPr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7DA" w:rsidRDefault="003E7EA9" w:rsidP="007E27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8C4">
              <w:rPr>
                <w:rStyle w:val="gwt-inlinehtml"/>
                <w:sz w:val="20"/>
                <w:szCs w:val="20"/>
              </w:rPr>
              <w:t xml:space="preserve">Заключение </w:t>
            </w:r>
            <w:r w:rsidR="00E558D1" w:rsidRPr="00E67184">
              <w:rPr>
                <w:rFonts w:eastAsiaTheme="minorHAnsi"/>
                <w:sz w:val="20"/>
                <w:szCs w:val="20"/>
                <w:lang w:eastAsia="en-US"/>
              </w:rPr>
              <w:t>межведомственной комиссии</w:t>
            </w:r>
            <w:r w:rsidR="007E27DA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E558D1" w:rsidRPr="00BE28C4" w:rsidRDefault="00E558D1" w:rsidP="007E27D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718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67184">
              <w:rPr>
                <w:rStyle w:val="gwt-inlinehtml"/>
                <w:sz w:val="20"/>
                <w:szCs w:val="20"/>
              </w:rPr>
              <w:t xml:space="preserve"> </w:t>
            </w:r>
            <w:r w:rsidRPr="00BE28C4">
              <w:rPr>
                <w:rFonts w:eastAsiaTheme="minorHAnsi"/>
                <w:sz w:val="20"/>
                <w:szCs w:val="20"/>
                <w:lang w:eastAsia="en-US"/>
              </w:rPr>
      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      </w:r>
            <w:r w:rsidRPr="00BE28C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приведения утраченных в процессе эксплуатации характеристик жилого помещения в соответствие с установленными требованиями;</w:t>
            </w:r>
          </w:p>
          <w:p w:rsidR="00E558D1" w:rsidRPr="00BE28C4" w:rsidRDefault="00E558D1" w:rsidP="00E558D1">
            <w:pPr>
              <w:widowControl/>
              <w:spacing w:before="18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8C4">
              <w:rPr>
                <w:rFonts w:eastAsiaTheme="minorHAnsi"/>
                <w:sz w:val="20"/>
                <w:szCs w:val="20"/>
                <w:lang w:eastAsia="en-US"/>
              </w:rPr>
              <w:t>о выявлении оснований для признания помещ</w:t>
            </w:r>
            <w:r w:rsidR="007E27DA">
              <w:rPr>
                <w:rFonts w:eastAsiaTheme="minorHAnsi"/>
                <w:sz w:val="20"/>
                <w:szCs w:val="20"/>
                <w:lang w:eastAsia="en-US"/>
              </w:rPr>
              <w:t xml:space="preserve">ения </w:t>
            </w:r>
            <w:proofErr w:type="gramStart"/>
            <w:r w:rsidR="007E27DA">
              <w:rPr>
                <w:rFonts w:eastAsiaTheme="minorHAnsi"/>
                <w:sz w:val="20"/>
                <w:szCs w:val="20"/>
                <w:lang w:eastAsia="en-US"/>
              </w:rPr>
              <w:t>непригодным</w:t>
            </w:r>
            <w:proofErr w:type="gramEnd"/>
            <w:r w:rsidR="007E27DA">
              <w:rPr>
                <w:rFonts w:eastAsiaTheme="minorHAnsi"/>
                <w:sz w:val="20"/>
                <w:szCs w:val="20"/>
                <w:lang w:eastAsia="en-US"/>
              </w:rPr>
              <w:t xml:space="preserve"> для проживания</w:t>
            </w:r>
          </w:p>
          <w:p w:rsidR="00052DF5" w:rsidRPr="00BE28C4" w:rsidRDefault="00052DF5" w:rsidP="004D6E54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A22F42" w:rsidP="007E27DA">
            <w:pPr>
              <w:pStyle w:val="Style1"/>
              <w:widowControl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lastRenderedPageBreak/>
              <w:t>Оформляется на бланке, форма которого установлена постановлением Правительства Российской Федерации от 28.01.2006 N 47, подписывается уполномоченным лицом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E7EA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01876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052DF5" w:rsidRPr="00BE28C4" w:rsidTr="00E77BE2">
        <w:trPr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E77BE2" w:rsidP="00A22F42">
            <w:pPr>
              <w:pStyle w:val="Style1"/>
              <w:widowControl/>
              <w:rPr>
                <w:rStyle w:val="gwt-inlinehtml"/>
                <w:sz w:val="20"/>
                <w:szCs w:val="20"/>
              </w:rPr>
            </w:pPr>
            <w:r w:rsidRPr="00BE28C4">
              <w:rPr>
                <w:rStyle w:val="gwt-inlinehtml"/>
                <w:sz w:val="20"/>
                <w:szCs w:val="20"/>
              </w:rPr>
              <w:t>Уведомление об отказе в предоставлении услуги.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6852CD" w:rsidP="007E27DA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Оформляется на утвержденном бланке</w:t>
            </w:r>
            <w:r>
              <w:rPr>
                <w:sz w:val="20"/>
                <w:szCs w:val="20"/>
              </w:rPr>
              <w:t xml:space="preserve"> в установленном порядке</w:t>
            </w:r>
            <w:r w:rsidRPr="00BE28C4">
              <w:rPr>
                <w:sz w:val="20"/>
                <w:szCs w:val="20"/>
              </w:rPr>
              <w:t>, подписывается уполномоченным лицом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E77BE2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052DF5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301876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DF5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82348C" w:rsidRPr="00BE28C4" w:rsidTr="00A01E32">
        <w:trPr>
          <w:trHeight w:val="171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E28C4" w:rsidRDefault="00AB145D" w:rsidP="00AB145D">
            <w:pPr>
              <w:pStyle w:val="Style11"/>
              <w:widowControl/>
              <w:numPr>
                <w:ilvl w:val="0"/>
                <w:numId w:val="21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AA6190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C95F3F" w:rsidRPr="00BE28C4" w:rsidTr="00C95F3F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8" w:rsidRDefault="007E27DA" w:rsidP="00BE2278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7184">
              <w:rPr>
                <w:rStyle w:val="gwt-inlinehtml"/>
                <w:sz w:val="20"/>
                <w:szCs w:val="20"/>
              </w:rPr>
              <w:t>Правовой акт Администрации</w:t>
            </w:r>
            <w:r w:rsidRPr="00E67184">
              <w:rPr>
                <w:sz w:val="20"/>
                <w:szCs w:val="20"/>
              </w:rPr>
              <w:t xml:space="preserve"> </w:t>
            </w:r>
            <w:r w:rsidRPr="00E6718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BE2278">
              <w:rPr>
                <w:rFonts w:eastAsiaTheme="minorHAnsi"/>
                <w:sz w:val="20"/>
                <w:szCs w:val="20"/>
                <w:lang w:eastAsia="en-US"/>
              </w:rPr>
              <w:t xml:space="preserve"> признании многоквартирного дома аварийным и подлежащим сносу или реконструкции</w:t>
            </w:r>
          </w:p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6852CD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Оформляется на утвержденном бланке, под</w:t>
            </w:r>
            <w:r w:rsidR="006852CD">
              <w:rPr>
                <w:sz w:val="20"/>
                <w:szCs w:val="20"/>
              </w:rPr>
              <w:t>писывается Главой Администрации</w:t>
            </w:r>
            <w:r w:rsidRPr="00BE28C4">
              <w:rPr>
                <w:sz w:val="20"/>
                <w:szCs w:val="20"/>
              </w:rPr>
              <w:t xml:space="preserve">, </w:t>
            </w:r>
            <w:r w:rsidR="006852CD">
              <w:rPr>
                <w:sz w:val="20"/>
                <w:szCs w:val="20"/>
              </w:rPr>
              <w:t xml:space="preserve">заверяется </w:t>
            </w:r>
            <w:r w:rsidRPr="00BE28C4">
              <w:rPr>
                <w:sz w:val="20"/>
                <w:szCs w:val="20"/>
              </w:rPr>
              <w:t xml:space="preserve"> печать</w:t>
            </w:r>
            <w:r w:rsidR="006852CD">
              <w:rPr>
                <w:sz w:val="20"/>
                <w:szCs w:val="20"/>
              </w:rPr>
              <w:t>ю</w:t>
            </w:r>
            <w:r w:rsidRPr="00BE28C4">
              <w:rPr>
                <w:sz w:val="20"/>
                <w:szCs w:val="20"/>
              </w:rPr>
              <w:t xml:space="preserve"> Администрации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301876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C95F3F" w:rsidRPr="00BE28C4" w:rsidTr="00C95F3F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78" w:rsidRDefault="00C95F3F" w:rsidP="00BE227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28C4">
              <w:rPr>
                <w:sz w:val="20"/>
                <w:szCs w:val="20"/>
              </w:rPr>
              <w:t>З</w:t>
            </w:r>
            <w:r w:rsidR="00BE2278">
              <w:rPr>
                <w:rFonts w:eastAsiaTheme="minorHAnsi"/>
                <w:sz w:val="20"/>
                <w:szCs w:val="20"/>
                <w:lang w:eastAsia="en-US"/>
              </w:rPr>
              <w:t>аключение меж</w:t>
            </w:r>
            <w:r w:rsidR="00BE2278" w:rsidRPr="00E67184">
              <w:rPr>
                <w:rFonts w:eastAsiaTheme="minorHAnsi"/>
                <w:sz w:val="20"/>
                <w:szCs w:val="20"/>
                <w:lang w:eastAsia="en-US"/>
              </w:rPr>
              <w:t>ведомственной комиссии</w:t>
            </w:r>
            <w:r w:rsidR="00BE2278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BE2278" w:rsidRDefault="00BE2278" w:rsidP="00BE2278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:о выявлении оснований для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признания многоквартирного дома аварийным и подлежащим реконструкции;</w:t>
            </w:r>
          </w:p>
          <w:p w:rsidR="00C95F3F" w:rsidRPr="00BE28C4" w:rsidRDefault="00BE2278" w:rsidP="00E95675">
            <w:pPr>
              <w:widowControl/>
              <w:spacing w:before="200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выявлении оснований для признания многоквартирного до</w:t>
            </w:r>
            <w:r w:rsidR="005538A5">
              <w:rPr>
                <w:rFonts w:eastAsiaTheme="minorHAnsi"/>
                <w:sz w:val="20"/>
                <w:szCs w:val="20"/>
                <w:lang w:eastAsia="en-US"/>
              </w:rPr>
              <w:t>ма аварийным и подлежащим сносу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A22F42" w:rsidP="00E95675">
            <w:pPr>
              <w:pStyle w:val="Style1"/>
              <w:widowControl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lastRenderedPageBreak/>
              <w:t>Оформляется на бланке, форма которого установлена постановлением Правительства Российской Федерации от 28.01.2006 N 47, подписывается уполномоченным лицом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D40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 муниципального образования,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301876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  <w:tr w:rsidR="00C95F3F" w:rsidRPr="00BE28C4" w:rsidTr="00C95F3F">
        <w:trPr>
          <w:trHeight w:val="281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5F5555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Уведомление об отказе в предоставлении услуги.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6852CD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Оформляется на утвержденном бланке</w:t>
            </w:r>
            <w:r w:rsidR="006852CD">
              <w:rPr>
                <w:sz w:val="20"/>
                <w:szCs w:val="20"/>
              </w:rPr>
              <w:t xml:space="preserve"> в установленном порядке</w:t>
            </w:r>
            <w:r w:rsidRPr="00BE28C4">
              <w:rPr>
                <w:sz w:val="20"/>
                <w:szCs w:val="20"/>
              </w:rPr>
              <w:t>, подписывается уполномоченным лицом</w:t>
            </w:r>
            <w:r w:rsidR="006852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3F" w:rsidRPr="00BE28C4" w:rsidRDefault="00C95F3F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C95F3F" w:rsidP="00A22F42">
            <w:pPr>
              <w:pStyle w:val="Style1"/>
              <w:widowControl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Администрации, в МФЦ, по почте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301876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F3F" w:rsidRPr="00BE28C4" w:rsidRDefault="00B00368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00368">
              <w:rPr>
                <w:sz w:val="20"/>
                <w:szCs w:val="20"/>
              </w:rPr>
              <w:t>30 календарных дней</w:t>
            </w: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20DBA" w:rsidRPr="00BE28C4" w:rsidRDefault="00A20DBA" w:rsidP="002570D7">
      <w:pPr>
        <w:widowControl/>
        <w:autoSpaceDE/>
        <w:autoSpaceDN/>
        <w:adjustRightInd/>
        <w:spacing w:after="200" w:line="276" w:lineRule="auto"/>
        <w:jc w:val="center"/>
        <w:rPr>
          <w:sz w:val="20"/>
          <w:szCs w:val="20"/>
        </w:rPr>
      </w:pPr>
      <w:r w:rsidRPr="00BE28C4">
        <w:rPr>
          <w:sz w:val="20"/>
          <w:szCs w:val="20"/>
        </w:rPr>
        <w:t>Раздел 7. «Технологические процессы предоставления «</w:t>
      </w:r>
      <w:proofErr w:type="spellStart"/>
      <w:r w:rsidRPr="00BE28C4">
        <w:rPr>
          <w:sz w:val="20"/>
          <w:szCs w:val="20"/>
        </w:rPr>
        <w:t>подуслуги</w:t>
      </w:r>
      <w:proofErr w:type="spellEnd"/>
      <w:r w:rsidRPr="00BE28C4">
        <w:rPr>
          <w:sz w:val="20"/>
          <w:szCs w:val="20"/>
        </w:rPr>
        <w:t>»</w:t>
      </w:r>
    </w:p>
    <w:p w:rsidR="00A20DBA" w:rsidRPr="00BE28C4" w:rsidRDefault="00A20DBA" w:rsidP="00A20DBA">
      <w:pPr>
        <w:pStyle w:val="Style9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2741"/>
        <w:gridCol w:w="2458"/>
        <w:gridCol w:w="1746"/>
        <w:gridCol w:w="3150"/>
        <w:gridCol w:w="2469"/>
      </w:tblGrid>
      <w:tr w:rsidR="00A20DBA" w:rsidRPr="00BE28C4" w:rsidTr="004D6D40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№ </w:t>
            </w:r>
            <w:proofErr w:type="gramStart"/>
            <w:r w:rsidRPr="00BE28C4">
              <w:rPr>
                <w:sz w:val="20"/>
                <w:szCs w:val="20"/>
              </w:rPr>
              <w:t>п</w:t>
            </w:r>
            <w:proofErr w:type="gramEnd"/>
            <w:r w:rsidRPr="00BE28C4">
              <w:rPr>
                <w:sz w:val="20"/>
                <w:szCs w:val="20"/>
              </w:rPr>
              <w:t>/п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20DBA" w:rsidRPr="00BE28C4" w:rsidTr="004D6D40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7</w:t>
            </w:r>
          </w:p>
        </w:tc>
      </w:tr>
      <w:tr w:rsidR="00A20DBA" w:rsidRPr="002570D7" w:rsidTr="004D6D40">
        <w:trPr>
          <w:trHeight w:val="318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0D7" w:rsidRPr="002570D7" w:rsidRDefault="002570D7" w:rsidP="002570D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  <w:p w:rsidR="002570D7" w:rsidRPr="002570D7" w:rsidRDefault="002570D7" w:rsidP="002570D7">
            <w:pPr>
              <w:pStyle w:val="Style2"/>
              <w:widowControl/>
              <w:numPr>
                <w:ilvl w:val="0"/>
                <w:numId w:val="22"/>
              </w:numPr>
              <w:spacing w:line="240" w:lineRule="auto"/>
              <w:ind w:left="33" w:firstLine="284"/>
              <w:rPr>
                <w:rStyle w:val="FontStyle20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2570D7">
              <w:rPr>
                <w:rStyle w:val="FontStyle20"/>
                <w:b/>
                <w:sz w:val="20"/>
                <w:szCs w:val="20"/>
              </w:rPr>
              <w:t>непригодным</w:t>
            </w:r>
            <w:proofErr w:type="gramEnd"/>
            <w:r w:rsidRPr="002570D7">
              <w:rPr>
                <w:rStyle w:val="FontStyle20"/>
                <w:b/>
                <w:sz w:val="20"/>
                <w:szCs w:val="20"/>
              </w:rPr>
              <w:t xml:space="preserve"> для проживания.</w:t>
            </w:r>
          </w:p>
          <w:p w:rsidR="00A20DBA" w:rsidRPr="002570D7" w:rsidRDefault="002570D7" w:rsidP="002570D7">
            <w:pPr>
              <w:pStyle w:val="Style9"/>
              <w:widowControl/>
              <w:numPr>
                <w:ilvl w:val="0"/>
                <w:numId w:val="22"/>
              </w:numPr>
              <w:jc w:val="center"/>
              <w:rPr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A20DBA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15 мин.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2F42" w:rsidP="00A20DBA">
            <w:pPr>
              <w:pStyle w:val="Style9"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t>Расписка в приеме документов</w:t>
            </w:r>
            <w:r w:rsidR="00A20DBA" w:rsidRPr="00A22F42">
              <w:rPr>
                <w:sz w:val="20"/>
                <w:szCs w:val="20"/>
              </w:rPr>
              <w:t xml:space="preserve">                      </w:t>
            </w:r>
            <w:r w:rsidR="00A20DBA" w:rsidRPr="00BE28C4">
              <w:rPr>
                <w:sz w:val="20"/>
                <w:szCs w:val="20"/>
              </w:rPr>
              <w:t>-</w:t>
            </w:r>
          </w:p>
        </w:tc>
      </w:tr>
      <w:tr w:rsidR="00A20DBA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 xml:space="preserve">Передача заявления и </w:t>
            </w:r>
            <w:r w:rsidRPr="00BE28C4">
              <w:rPr>
                <w:sz w:val="20"/>
                <w:szCs w:val="20"/>
              </w:rPr>
              <w:lastRenderedPageBreak/>
              <w:t>документов из МФЦ в Администрацию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 xml:space="preserve">Документы передаются на </w:t>
            </w:r>
            <w:r w:rsidRPr="00BE28C4">
              <w:rPr>
                <w:sz w:val="20"/>
                <w:szCs w:val="20"/>
              </w:rPr>
              <w:lastRenderedPageBreak/>
              <w:t>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 xml:space="preserve">На следующий рабочий </w:t>
            </w:r>
            <w:r w:rsidRPr="00BE28C4">
              <w:rPr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 xml:space="preserve">Сотрудник МФЦ, </w:t>
            </w:r>
            <w:r w:rsidRPr="00BE28C4">
              <w:rPr>
                <w:sz w:val="20"/>
                <w:szCs w:val="20"/>
              </w:rPr>
              <w:lastRenderedPageBreak/>
              <w:t>ответственный за передачу документов в Орган власти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 xml:space="preserve">Организация курьерской службы </w:t>
            </w:r>
            <w:r w:rsidRPr="00BE28C4">
              <w:rPr>
                <w:sz w:val="20"/>
                <w:szCs w:val="20"/>
              </w:rPr>
              <w:lastRenderedPageBreak/>
              <w:t>МФЦ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>Реестр передачи дел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lastRenderedPageBreak/>
              <w:t>Опись документов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</w:tr>
      <w:tr w:rsidR="009F65D4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CF6618" w:rsidRDefault="009F65D4" w:rsidP="009F65D4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Уведомление Администрацией МФЦ о готовности результата услуги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CF6618" w:rsidRDefault="009F65D4" w:rsidP="009F65D4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Администрация уведомляет МФЦ о готовности результата услуги в соответствии с порядком, установленным в соглашении о взаимодействии между Администрацией и МФЦ, в случае, если заявитель выбрал место получения результата услуги – МФЦ</w:t>
            </w:r>
          </w:p>
          <w:p w:rsidR="009F65D4" w:rsidRPr="00CF6618" w:rsidRDefault="009F65D4" w:rsidP="009F65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CF6618" w:rsidRDefault="009F65D4" w:rsidP="009F65D4">
            <w:pPr>
              <w:widowControl/>
              <w:jc w:val="both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5</w:t>
            </w:r>
            <w:r w:rsidRPr="00CF6618">
              <w:rPr>
                <w:sz w:val="20"/>
                <w:szCs w:val="20"/>
              </w:rPr>
              <w:t xml:space="preserve"> календарных дней после </w:t>
            </w:r>
            <w:r w:rsidRPr="00AB145D">
              <w:rPr>
                <w:sz w:val="20"/>
                <w:szCs w:val="20"/>
              </w:rPr>
              <w:t>подготовки результата оказания услуги.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BE28C4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5D4" w:rsidRPr="00A22F42" w:rsidRDefault="009F65D4" w:rsidP="00A20DBA">
            <w:pPr>
              <w:pStyle w:val="Style9"/>
              <w:rPr>
                <w:sz w:val="20"/>
                <w:szCs w:val="20"/>
              </w:rPr>
            </w:pPr>
          </w:p>
        </w:tc>
      </w:tr>
      <w:tr w:rsidR="00A20DBA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1A2B0C" w:rsidP="00A20DBA">
            <w:pPr>
              <w:pStyle w:val="Style9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Получение МФЦ подготовленного  Администрацией результата услуги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1A2B0C" w:rsidP="00AB145D">
            <w:pPr>
              <w:pStyle w:val="Style9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На следующий рабочий день после уведомления  Администрацией МФЦ о готовности результата услуги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Организация курьерской службы МФЦ</w:t>
            </w:r>
          </w:p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2F42" w:rsidP="00A20DBA">
            <w:pPr>
              <w:pStyle w:val="Style9"/>
              <w:rPr>
                <w:sz w:val="20"/>
                <w:szCs w:val="20"/>
              </w:rPr>
            </w:pPr>
            <w:r w:rsidRPr="00A22F42">
              <w:rPr>
                <w:sz w:val="20"/>
                <w:szCs w:val="20"/>
              </w:rPr>
              <w:t>Реестр передачи дел</w:t>
            </w:r>
          </w:p>
        </w:tc>
      </w:tr>
      <w:tr w:rsidR="00A20DBA" w:rsidRPr="00BE28C4" w:rsidTr="004D6D40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BA" w:rsidRPr="00BE28C4" w:rsidRDefault="00A20DBA" w:rsidP="00A20DBA">
            <w:pPr>
              <w:pStyle w:val="Style9"/>
              <w:rPr>
                <w:sz w:val="20"/>
                <w:szCs w:val="20"/>
              </w:rPr>
            </w:pPr>
            <w:r w:rsidRPr="00BE28C4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301876" w:rsidRPr="00BE28C4" w:rsidTr="00301876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301876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услуги в Администрации</w:t>
            </w:r>
          </w:p>
        </w:tc>
      </w:tr>
      <w:tr w:rsidR="00301876" w:rsidRPr="00BE28C4" w:rsidTr="00301876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>Прием и регистрация заявления</w:t>
            </w:r>
            <w:r>
              <w:rPr>
                <w:sz w:val="20"/>
                <w:szCs w:val="20"/>
              </w:rPr>
              <w:t xml:space="preserve"> и документов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301876" w:rsidRDefault="00301876" w:rsidP="00301876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 xml:space="preserve">Основанием для начала административной процедуры является поступление в администрацию  заявления о проведении оценки жилого помещения   с приложением к нему документов указанных в п. 2.4. </w:t>
            </w:r>
            <w:r>
              <w:rPr>
                <w:sz w:val="20"/>
                <w:szCs w:val="20"/>
              </w:rPr>
              <w:t>административного</w:t>
            </w:r>
            <w:r w:rsidRPr="00301876">
              <w:rPr>
                <w:sz w:val="20"/>
                <w:szCs w:val="20"/>
              </w:rPr>
              <w:t xml:space="preserve"> регламента.</w:t>
            </w:r>
          </w:p>
          <w:p w:rsidR="00301876" w:rsidRPr="00BE28C4" w:rsidRDefault="00301876" w:rsidP="00301876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>Уполномоченное лицо устанавливает предмет обращения, личность заявителя (его представителя) и проверяет его полномочия. Проверяет наличие всех необходимых документов.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301876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301876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876" w:rsidRPr="00BE28C4" w:rsidTr="00301876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301876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 xml:space="preserve">Рассмотрение заявления и документов, </w:t>
            </w:r>
            <w:r w:rsidRPr="00301876">
              <w:rPr>
                <w:sz w:val="20"/>
                <w:szCs w:val="20"/>
              </w:rPr>
              <w:lastRenderedPageBreak/>
              <w:t>прилагаемых к заявлению и принятие решения межведомственной комиссией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301876" w:rsidRDefault="00301876" w:rsidP="00301876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lastRenderedPageBreak/>
              <w:t xml:space="preserve">Предоставление муниципальной услуги </w:t>
            </w:r>
            <w:r w:rsidRPr="00301876">
              <w:rPr>
                <w:sz w:val="20"/>
                <w:szCs w:val="20"/>
              </w:rPr>
              <w:lastRenderedPageBreak/>
              <w:t>включает в себя следующие административные процедуры:</w:t>
            </w:r>
          </w:p>
          <w:p w:rsidR="00301876" w:rsidRPr="00301876" w:rsidRDefault="00301876" w:rsidP="00301876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>-прием, рассмотрение заявления и прилагаемых к нему обосновывающих документов;</w:t>
            </w:r>
          </w:p>
          <w:p w:rsidR="00301876" w:rsidRPr="00301876" w:rsidRDefault="00301876" w:rsidP="00301876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>- работа комиссии по оценке пригодности (непригодности) жилых помещений</w:t>
            </w:r>
          </w:p>
          <w:p w:rsidR="00301876" w:rsidRPr="00301876" w:rsidRDefault="00301876" w:rsidP="00301876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>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      </w:r>
            <w:proofErr w:type="gramStart"/>
            <w:r w:rsidRPr="00301876">
              <w:rPr>
                <w:sz w:val="20"/>
                <w:szCs w:val="20"/>
              </w:rPr>
              <w:t>и</w:t>
            </w:r>
            <w:proofErr w:type="gramEnd"/>
            <w:r w:rsidRPr="00301876">
              <w:rPr>
                <w:sz w:val="20"/>
                <w:szCs w:val="20"/>
              </w:rPr>
              <w:t xml:space="preserve"> специализированной организации, проводящей обследование; </w:t>
            </w:r>
          </w:p>
          <w:p w:rsidR="00301876" w:rsidRPr="00BE28C4" w:rsidRDefault="00301876" w:rsidP="00301876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>- составление комиссией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(далее - заключение) и признании многоквартирного дома аварийным и подлежащим сносу.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рабочих дней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специалист, </w:t>
            </w:r>
            <w:r>
              <w:rPr>
                <w:sz w:val="20"/>
                <w:szCs w:val="20"/>
              </w:rPr>
              <w:lastRenderedPageBreak/>
              <w:t>межведомственная комиссия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301876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301876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876" w:rsidRPr="00BE28C4" w:rsidTr="008874A9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 xml:space="preserve">Принятие органом местного самоуправления </w:t>
            </w:r>
            <w:r w:rsidRPr="00301876">
              <w:rPr>
                <w:sz w:val="20"/>
                <w:szCs w:val="20"/>
              </w:rPr>
              <w:lastRenderedPageBreak/>
              <w:t>ре</w:t>
            </w:r>
            <w:r>
              <w:rPr>
                <w:sz w:val="20"/>
                <w:szCs w:val="20"/>
              </w:rPr>
              <w:t>шения по итогам работы комиссии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lastRenderedPageBreak/>
              <w:t xml:space="preserve">На основании заключения межведомственной комиссии в течение 5 рабочих дней  </w:t>
            </w:r>
            <w:r w:rsidRPr="00301876">
              <w:rPr>
                <w:sz w:val="20"/>
                <w:szCs w:val="20"/>
              </w:rPr>
              <w:lastRenderedPageBreak/>
              <w:t>издается постановление Главы о признании помещения жилым помещением, жилого помещения пригодным (непригодным)  для проживания, многоквартирного дома аварийным и подлежащим сносу или реконструкции.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специалист,</w:t>
            </w:r>
            <w:r>
              <w:rPr>
                <w:sz w:val="20"/>
                <w:szCs w:val="20"/>
              </w:rPr>
              <w:t xml:space="preserve"> Глава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8021A4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8021A4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876" w:rsidRPr="00BE28C4" w:rsidTr="00924BBF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 w:rsidRPr="00301876">
              <w:rPr>
                <w:sz w:val="20"/>
                <w:szCs w:val="20"/>
              </w:rPr>
              <w:t>Уведомление заявителя  (его представителю) о принятом решении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proofErr w:type="gramStart"/>
            <w:r w:rsidRPr="00301876">
              <w:rPr>
                <w:sz w:val="20"/>
                <w:szCs w:val="20"/>
              </w:rPr>
              <w:t>Уполномоченное лицо после подписания постановления о признании помещения жилым помещением, жилого помещения пригодным (непригодным)  для проживания, многоквартирного дома аварийным и подлежащим сносу или реконструкции  в течение 3 рабочих дней информирует заявителя (его представителя) о принятом решении и направляет заявителю (его представителю) уведомление (в письменной или электронной форме  (если указан адрес электронной почты).</w:t>
            </w:r>
            <w:proofErr w:type="gramEnd"/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76" w:rsidRPr="00BE28C4" w:rsidRDefault="00301876" w:rsidP="00A20DBA">
            <w:pPr>
              <w:pStyle w:val="Style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8021A4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876" w:rsidRPr="00BE28C4" w:rsidRDefault="00301876" w:rsidP="008021A4">
            <w:pPr>
              <w:pStyle w:val="Sty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2348C" w:rsidRDefault="0082348C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2570D7" w:rsidRDefault="002570D7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2570D7" w:rsidRDefault="002570D7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2570D7" w:rsidRPr="006C12C2" w:rsidRDefault="002570D7" w:rsidP="002570D7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6C12C2">
        <w:rPr>
          <w:rStyle w:val="FontStyle20"/>
          <w:sz w:val="20"/>
          <w:szCs w:val="20"/>
        </w:rPr>
        <w:t>подуслуги</w:t>
      </w:r>
      <w:proofErr w:type="spellEnd"/>
      <w:r w:rsidRPr="006C12C2">
        <w:rPr>
          <w:rStyle w:val="FontStyle20"/>
          <w:sz w:val="20"/>
          <w:szCs w:val="20"/>
        </w:rPr>
        <w:t>» в электронной форме»</w:t>
      </w:r>
    </w:p>
    <w:p w:rsidR="002570D7" w:rsidRPr="0091352F" w:rsidRDefault="002570D7" w:rsidP="002570D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2570D7" w:rsidRPr="0091352F" w:rsidRDefault="002570D7" w:rsidP="002570D7">
      <w:pPr>
        <w:widowControl/>
        <w:rPr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2570D7" w:rsidRPr="0091352F" w:rsidTr="00E67184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 xml:space="preserve">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 xml:space="preserve">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и уплаты иных платежей, взимаемых в соответствии с законодательством Российской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 xml:space="preserve">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2570D7" w:rsidRPr="0091352F" w:rsidTr="00E67184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2570D7" w:rsidRPr="002570D7" w:rsidTr="00E67184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2570D7" w:rsidRDefault="002570D7" w:rsidP="002570D7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помещения жилым помещением.</w:t>
            </w:r>
          </w:p>
          <w:p w:rsidR="002570D7" w:rsidRPr="002570D7" w:rsidRDefault="002570D7" w:rsidP="002570D7">
            <w:pPr>
              <w:pStyle w:val="Style2"/>
              <w:widowControl/>
              <w:numPr>
                <w:ilvl w:val="0"/>
                <w:numId w:val="23"/>
              </w:numPr>
              <w:spacing w:line="240" w:lineRule="auto"/>
              <w:ind w:left="33" w:firstLine="284"/>
              <w:rPr>
                <w:rStyle w:val="FontStyle20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 xml:space="preserve">Признание жилого помещения </w:t>
            </w:r>
            <w:proofErr w:type="gramStart"/>
            <w:r w:rsidRPr="002570D7">
              <w:rPr>
                <w:rStyle w:val="FontStyle20"/>
                <w:b/>
                <w:sz w:val="20"/>
                <w:szCs w:val="20"/>
              </w:rPr>
              <w:t>непригодным</w:t>
            </w:r>
            <w:proofErr w:type="gramEnd"/>
            <w:r w:rsidRPr="002570D7">
              <w:rPr>
                <w:rStyle w:val="FontStyle20"/>
                <w:b/>
                <w:sz w:val="20"/>
                <w:szCs w:val="20"/>
              </w:rPr>
              <w:t xml:space="preserve"> для проживания.</w:t>
            </w:r>
          </w:p>
          <w:p w:rsidR="002570D7" w:rsidRPr="002570D7" w:rsidRDefault="002570D7" w:rsidP="002570D7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570D7">
              <w:rPr>
                <w:rStyle w:val="FontStyle20"/>
                <w:b/>
                <w:sz w:val="20"/>
                <w:szCs w:val="20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2570D7" w:rsidRPr="0091352F" w:rsidTr="00E67184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0D7" w:rsidRPr="0091352F" w:rsidRDefault="002570D7" w:rsidP="00E6718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2570D7" w:rsidRDefault="002570D7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2570D7" w:rsidRPr="0055746D" w:rsidRDefault="002570D7" w:rsidP="0055746D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55746D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F84149" w:rsidRDefault="00F84149" w:rsidP="00F84149">
      <w:pPr>
        <w:tabs>
          <w:tab w:val="left" w:pos="993"/>
        </w:tabs>
        <w:sectPr w:rsidR="00F84149" w:rsidSect="00EA2AD1">
          <w:headerReference w:type="default" r:id="rId9"/>
          <w:pgSz w:w="16839" w:h="11907" w:orient="landscape" w:code="9"/>
          <w:pgMar w:top="993" w:right="567" w:bottom="567" w:left="567" w:header="720" w:footer="720" w:gutter="0"/>
          <w:cols w:space="60"/>
          <w:noEndnote/>
          <w:docGrid w:linePitch="326"/>
        </w:sectPr>
      </w:pPr>
    </w:p>
    <w:tbl>
      <w:tblPr>
        <w:tblStyle w:val="a3"/>
        <w:tblW w:w="5528" w:type="dxa"/>
        <w:tblInd w:w="5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F5555" w:rsidRPr="005F5555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5F5555" w:rsidRDefault="00AB145D" w:rsidP="00F84149">
            <w:pPr>
              <w:tabs>
                <w:tab w:val="left" w:pos="993"/>
              </w:tabs>
            </w:pPr>
            <w:r>
              <w:lastRenderedPageBreak/>
              <w:t>В Администрацию</w:t>
            </w:r>
          </w:p>
        </w:tc>
      </w:tr>
      <w:tr w:rsidR="005F5555" w:rsidRPr="005F5555" w:rsidTr="00F84149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5555" w:rsidRPr="005F5555" w:rsidRDefault="005F5555" w:rsidP="00F84149">
            <w:pPr>
              <w:tabs>
                <w:tab w:val="left" w:pos="993"/>
              </w:tabs>
            </w:pPr>
          </w:p>
          <w:p w:rsidR="005F5555" w:rsidRPr="005F5555" w:rsidRDefault="005F5555" w:rsidP="00F84149">
            <w:pPr>
              <w:tabs>
                <w:tab w:val="left" w:pos="993"/>
              </w:tabs>
            </w:pPr>
            <w:r w:rsidRPr="005F5555">
              <w:t>от</w:t>
            </w:r>
          </w:p>
        </w:tc>
      </w:tr>
      <w:tr w:rsidR="005F5555" w:rsidRPr="005F5555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5F5555" w:rsidRDefault="005F5555" w:rsidP="00F8414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5F5555">
              <w:rPr>
                <w:sz w:val="18"/>
                <w:szCs w:val="18"/>
              </w:rPr>
              <w:t>Ф.И.О. (заявителя/уполномоченного лица,</w:t>
            </w:r>
            <w:r>
              <w:rPr>
                <w:sz w:val="18"/>
                <w:szCs w:val="18"/>
              </w:rPr>
              <w:t xml:space="preserve"> </w:t>
            </w:r>
            <w:r w:rsidRPr="005F5555">
              <w:rPr>
                <w:sz w:val="18"/>
                <w:szCs w:val="18"/>
              </w:rPr>
              <w:t>действующего по доверенности</w:t>
            </w:r>
            <w:r w:rsidR="00591EEC">
              <w:rPr>
                <w:sz w:val="18"/>
                <w:szCs w:val="18"/>
              </w:rPr>
              <w:t xml:space="preserve"> или от имени юридического лица</w:t>
            </w:r>
            <w:r w:rsidRPr="005F5555">
              <w:rPr>
                <w:sz w:val="18"/>
                <w:szCs w:val="18"/>
              </w:rPr>
              <w:t>)</w:t>
            </w:r>
          </w:p>
        </w:tc>
      </w:tr>
      <w:tr w:rsidR="005F5555" w:rsidRPr="005F5555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5F5555" w:rsidRDefault="005F5555" w:rsidP="00F84149">
            <w:pPr>
              <w:tabs>
                <w:tab w:val="left" w:pos="993"/>
              </w:tabs>
            </w:pPr>
          </w:p>
        </w:tc>
      </w:tr>
      <w:tr w:rsidR="005F5555" w:rsidRPr="005F5555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F84149" w:rsidRDefault="00F84149" w:rsidP="00F8414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</w:t>
            </w:r>
            <w:r w:rsidRPr="00F84149">
              <w:rPr>
                <w:sz w:val="18"/>
                <w:szCs w:val="18"/>
              </w:rPr>
              <w:t>дрес проживания</w:t>
            </w:r>
            <w:r w:rsidR="00591EEC">
              <w:rPr>
                <w:sz w:val="18"/>
                <w:szCs w:val="18"/>
              </w:rPr>
              <w:t>, нахождения</w:t>
            </w:r>
            <w:r>
              <w:rPr>
                <w:sz w:val="18"/>
                <w:szCs w:val="18"/>
              </w:rPr>
              <w:t>)</w:t>
            </w:r>
          </w:p>
        </w:tc>
      </w:tr>
      <w:tr w:rsidR="005F5555" w:rsidRPr="005F5555" w:rsidTr="00F84149">
        <w:tc>
          <w:tcPr>
            <w:tcW w:w="5528" w:type="dxa"/>
            <w:tcBorders>
              <w:bottom w:val="single" w:sz="4" w:space="0" w:color="auto"/>
            </w:tcBorders>
          </w:tcPr>
          <w:p w:rsidR="005F5555" w:rsidRPr="005F5555" w:rsidRDefault="005F5555" w:rsidP="00F84149">
            <w:pPr>
              <w:tabs>
                <w:tab w:val="left" w:pos="993"/>
              </w:tabs>
            </w:pPr>
          </w:p>
        </w:tc>
      </w:tr>
      <w:tr w:rsidR="005F5555" w:rsidRPr="005F5555" w:rsidTr="00F84149">
        <w:tc>
          <w:tcPr>
            <w:tcW w:w="5528" w:type="dxa"/>
            <w:tcBorders>
              <w:top w:val="single" w:sz="4" w:space="0" w:color="auto"/>
            </w:tcBorders>
          </w:tcPr>
          <w:p w:rsidR="005F5555" w:rsidRPr="00F84149" w:rsidRDefault="00F84149" w:rsidP="00F8414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4149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E4424" w:rsidRDefault="000E4424" w:rsidP="00F84149">
      <w:pPr>
        <w:tabs>
          <w:tab w:val="left" w:pos="993"/>
        </w:tabs>
        <w:rPr>
          <w:rFonts w:ascii="Arial" w:hAnsi="Arial" w:cs="Arial"/>
        </w:rPr>
      </w:pPr>
    </w:p>
    <w:p w:rsidR="00F84149" w:rsidRPr="00F84149" w:rsidRDefault="00F84149" w:rsidP="00F84149">
      <w:pPr>
        <w:tabs>
          <w:tab w:val="left" w:pos="993"/>
        </w:tabs>
        <w:jc w:val="center"/>
      </w:pPr>
      <w:r w:rsidRPr="00F84149">
        <w:t>Заявление</w:t>
      </w:r>
    </w:p>
    <w:p w:rsidR="00F84149" w:rsidRPr="00F84149" w:rsidRDefault="00F84149" w:rsidP="00F84149">
      <w:pPr>
        <w:tabs>
          <w:tab w:val="left" w:pos="993"/>
        </w:tabs>
      </w:pPr>
    </w:p>
    <w:p w:rsidR="00B82CE7" w:rsidRDefault="00591EEC" w:rsidP="00F84149">
      <w:pPr>
        <w:tabs>
          <w:tab w:val="left" w:pos="993"/>
        </w:tabs>
        <w:jc w:val="both"/>
        <w:rPr>
          <w:i/>
          <w:sz w:val="20"/>
          <w:szCs w:val="20"/>
        </w:rPr>
      </w:pPr>
      <w:r>
        <w:tab/>
      </w:r>
      <w:r w:rsidR="00F84149" w:rsidRPr="00F84149">
        <w:t xml:space="preserve">Прошу рассмотреть вопрос о </w:t>
      </w:r>
      <w:r w:rsidR="00B82CE7">
        <w:t>____________________________________________________</w:t>
      </w:r>
      <w:r w:rsidR="00B82CE7" w:rsidRPr="00B82CE7">
        <w:rPr>
          <w:i/>
          <w:sz w:val="20"/>
          <w:szCs w:val="20"/>
        </w:rPr>
        <w:t xml:space="preserve"> </w:t>
      </w:r>
    </w:p>
    <w:p w:rsidR="00B82CE7" w:rsidRDefault="00B82CE7" w:rsidP="00F84149">
      <w:pPr>
        <w:tabs>
          <w:tab w:val="left" w:pos="993"/>
        </w:tabs>
        <w:jc w:val="both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 xml:space="preserve">( </w:t>
      </w:r>
      <w:r w:rsidRPr="00B82CE7">
        <w:rPr>
          <w:i/>
          <w:sz w:val="20"/>
          <w:szCs w:val="20"/>
        </w:rPr>
        <w:t xml:space="preserve">признание помещения жилым помещением или жилого помещения </w:t>
      </w:r>
      <w:proofErr w:type="gramEnd"/>
    </w:p>
    <w:p w:rsidR="00B82CE7" w:rsidRDefault="00B82CE7" w:rsidP="00F84149">
      <w:pPr>
        <w:tabs>
          <w:tab w:val="left" w:pos="993"/>
        </w:tabs>
        <w:jc w:val="both"/>
      </w:pPr>
      <w:r>
        <w:t>_____________________________________________________________________________________</w:t>
      </w:r>
    </w:p>
    <w:p w:rsidR="00B82CE7" w:rsidRPr="00B82CE7" w:rsidRDefault="00B82CE7" w:rsidP="00F84149">
      <w:pPr>
        <w:tabs>
          <w:tab w:val="left" w:pos="993"/>
        </w:tabs>
        <w:jc w:val="both"/>
        <w:rPr>
          <w:i/>
          <w:sz w:val="20"/>
          <w:szCs w:val="20"/>
        </w:rPr>
      </w:pPr>
      <w:r w:rsidRPr="00B82CE7">
        <w:rPr>
          <w:i/>
          <w:sz w:val="20"/>
          <w:szCs w:val="20"/>
        </w:rPr>
        <w:t xml:space="preserve">непригодным для проживания и </w:t>
      </w:r>
      <w:proofErr w:type="gramStart"/>
      <w:r w:rsidRPr="00B82CE7">
        <w:rPr>
          <w:i/>
          <w:sz w:val="20"/>
          <w:szCs w:val="20"/>
        </w:rPr>
        <w:t>(</w:t>
      </w:r>
      <w:r w:rsidR="00F84149" w:rsidRPr="00B82CE7">
        <w:rPr>
          <w:i/>
          <w:sz w:val="20"/>
          <w:szCs w:val="20"/>
        </w:rPr>
        <w:t xml:space="preserve"> </w:t>
      </w:r>
      <w:proofErr w:type="gramEnd"/>
      <w:r w:rsidR="00F84149" w:rsidRPr="00B82CE7">
        <w:rPr>
          <w:i/>
          <w:sz w:val="20"/>
          <w:szCs w:val="20"/>
        </w:rPr>
        <w:t>(или) многоквартирного дома аварийным и подлежащим сносу или реконструкции</w:t>
      </w:r>
      <w:r w:rsidRPr="00B82CE7">
        <w:rPr>
          <w:i/>
          <w:sz w:val="20"/>
          <w:szCs w:val="20"/>
        </w:rPr>
        <w:t>)</w:t>
      </w:r>
    </w:p>
    <w:p w:rsidR="00B82CE7" w:rsidRDefault="00B82CE7" w:rsidP="00F84149">
      <w:pPr>
        <w:tabs>
          <w:tab w:val="left" w:pos="993"/>
        </w:tabs>
        <w:jc w:val="both"/>
      </w:pPr>
    </w:p>
    <w:p w:rsidR="00B82CE7" w:rsidRDefault="00F84149" w:rsidP="00F84149">
      <w:pPr>
        <w:tabs>
          <w:tab w:val="left" w:pos="993"/>
        </w:tabs>
        <w:jc w:val="both"/>
      </w:pPr>
      <w:proofErr w:type="gramStart"/>
      <w:r w:rsidRPr="00F84149">
        <w:t>расположенного</w:t>
      </w:r>
      <w:proofErr w:type="gramEnd"/>
      <w:r w:rsidRPr="00F84149">
        <w:t xml:space="preserve"> на территории: </w:t>
      </w:r>
      <w:r w:rsidR="00B82CE7">
        <w:t>_____________________________________</w:t>
      </w:r>
      <w:r w:rsidR="00A22F42">
        <w:t>__________</w:t>
      </w:r>
      <w:r w:rsidR="00B82CE7">
        <w:t>__________</w:t>
      </w:r>
    </w:p>
    <w:p w:rsidR="00B82CE7" w:rsidRPr="00B82CE7" w:rsidRDefault="00B82CE7" w:rsidP="00A22F42">
      <w:pPr>
        <w:tabs>
          <w:tab w:val="left" w:pos="993"/>
        </w:tabs>
        <w:ind w:left="3540"/>
        <w:jc w:val="both"/>
        <w:rPr>
          <w:i/>
          <w:sz w:val="20"/>
          <w:szCs w:val="20"/>
        </w:rPr>
      </w:pPr>
      <w:r w:rsidRPr="00B82CE7">
        <w:rPr>
          <w:i/>
          <w:sz w:val="20"/>
          <w:szCs w:val="20"/>
        </w:rPr>
        <w:t>(наименование населенного пункта, входящего в состав муниципального образования</w:t>
      </w:r>
      <w:r w:rsidR="00A22F42">
        <w:rPr>
          <w:i/>
          <w:sz w:val="20"/>
          <w:szCs w:val="20"/>
        </w:rPr>
        <w:t>,    на территории которого находится помещение</w:t>
      </w:r>
      <w:r w:rsidRPr="00B82CE7">
        <w:rPr>
          <w:i/>
          <w:sz w:val="20"/>
          <w:szCs w:val="20"/>
        </w:rPr>
        <w:t>)</w:t>
      </w:r>
    </w:p>
    <w:p w:rsidR="00F84149" w:rsidRPr="00F84149" w:rsidRDefault="00B82CE7" w:rsidP="00F84149">
      <w:pPr>
        <w:tabs>
          <w:tab w:val="left" w:pos="993"/>
        </w:tabs>
        <w:jc w:val="both"/>
      </w:pPr>
      <w:r>
        <w:t>п</w:t>
      </w:r>
      <w:r w:rsidR="00F84149" w:rsidRPr="00F84149">
        <w:t>о адресу: ________________________________________________________________________</w:t>
      </w:r>
      <w:r w:rsidR="00F84149">
        <w:t>___</w:t>
      </w:r>
    </w:p>
    <w:p w:rsidR="00F84149" w:rsidRDefault="00F84149" w:rsidP="00F84149">
      <w:pPr>
        <w:tabs>
          <w:tab w:val="left" w:pos="993"/>
        </w:tabs>
      </w:pPr>
    </w:p>
    <w:p w:rsidR="00B82CE7" w:rsidRDefault="00B82CE7" w:rsidP="00B82CE7">
      <w:pPr>
        <w:pStyle w:val="ConsPlusNonformat"/>
        <w:ind w:right="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B82CE7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</w:t>
      </w:r>
    </w:p>
    <w:p w:rsidR="00B82CE7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</w:t>
      </w:r>
    </w:p>
    <w:p w:rsidR="00B82CE7" w:rsidRDefault="00B82CE7" w:rsidP="00B82CE7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</w:t>
      </w:r>
    </w:p>
    <w:p w:rsidR="00B82CE7" w:rsidRDefault="00B82CE7" w:rsidP="00B82CE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</w:t>
      </w:r>
    </w:p>
    <w:p w:rsidR="00B82CE7" w:rsidRDefault="00B82CE7" w:rsidP="00B82CE7">
      <w:pPr>
        <w:spacing w:line="276" w:lineRule="auto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5. __________________________________________________________________</w:t>
      </w:r>
    </w:p>
    <w:p w:rsidR="00B82CE7" w:rsidRDefault="00B82CE7" w:rsidP="00B82CE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2570D7" w:rsidRDefault="002570D7" w:rsidP="00B82CE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B82CE7" w:rsidRPr="00B82CE7" w:rsidRDefault="00B82CE7" w:rsidP="00AD4972">
      <w:pPr>
        <w:spacing w:line="276" w:lineRule="auto"/>
        <w:jc w:val="both"/>
      </w:pPr>
      <w:r w:rsidRPr="00B82CE7">
        <w:t>Настоящим даю согласие Администрации _____________</w:t>
      </w:r>
      <w:r w:rsidR="00AD4972">
        <w:t>_______</w:t>
      </w:r>
      <w:r w:rsidRPr="00B82CE7">
        <w:t>___</w:t>
      </w:r>
      <w:r w:rsidR="00AB145D">
        <w:t>_</w:t>
      </w:r>
      <w:r w:rsidRPr="00B82CE7">
        <w:t>____________</w:t>
      </w:r>
      <w:r w:rsidR="00AB145D">
        <w:t>_</w:t>
      </w:r>
      <w:r w:rsidRPr="00B82CE7">
        <w:t xml:space="preserve"> на обработку,</w:t>
      </w:r>
    </w:p>
    <w:p w:rsidR="00B82CE7" w:rsidRPr="00AB145D" w:rsidRDefault="00B82CE7" w:rsidP="00B82CE7">
      <w:pPr>
        <w:spacing w:line="276" w:lineRule="auto"/>
        <w:jc w:val="both"/>
        <w:rPr>
          <w:rFonts w:eastAsiaTheme="minorHAnsi"/>
          <w:i/>
          <w:sz w:val="20"/>
          <w:szCs w:val="20"/>
          <w:lang w:eastAsia="en-US"/>
        </w:rPr>
      </w:pPr>
      <w:r w:rsidRPr="00B82CE7">
        <w:rPr>
          <w:i/>
        </w:rPr>
        <w:t xml:space="preserve"> </w:t>
      </w:r>
      <w:r w:rsidR="00AB145D">
        <w:rPr>
          <w:i/>
        </w:rPr>
        <w:t xml:space="preserve">                                                                          </w:t>
      </w:r>
      <w:r w:rsidRPr="00B82CE7">
        <w:rPr>
          <w:i/>
        </w:rPr>
        <w:t xml:space="preserve"> </w:t>
      </w:r>
      <w:r w:rsidRPr="00AB145D">
        <w:rPr>
          <w:i/>
          <w:sz w:val="20"/>
          <w:szCs w:val="20"/>
        </w:rPr>
        <w:t>(наименование муниципального образования)</w:t>
      </w:r>
    </w:p>
    <w:p w:rsidR="00B82CE7" w:rsidRPr="00B82CE7" w:rsidRDefault="00B82CE7" w:rsidP="00B82CE7">
      <w:pPr>
        <w:spacing w:line="276" w:lineRule="auto"/>
        <w:jc w:val="both"/>
      </w:pPr>
      <w:r w:rsidRPr="00B82CE7">
        <w:t xml:space="preserve"> </w:t>
      </w:r>
      <w:proofErr w:type="gramStart"/>
      <w:r w:rsidRPr="00B82CE7">
        <w:t xml:space="preserve">включая </w:t>
      </w:r>
      <w:r w:rsidRPr="00B82CE7">
        <w:rPr>
          <w:rFonts w:eastAsiaTheme="minorHAnsi"/>
        </w:rPr>
        <w:t xml:space="preserve">сбор, </w:t>
      </w:r>
      <w:r w:rsidRPr="00B82CE7">
        <w:rPr>
          <w:rFonts w:eastAsiaTheme="minorHAnsi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CE7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B82CE7" w:rsidRPr="00B82CE7" w:rsidRDefault="00B82CE7" w:rsidP="00B82C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CE7">
        <w:rPr>
          <w:rFonts w:ascii="Times New Roman" w:hAnsi="Times New Roman" w:cs="Times New Roman"/>
          <w:sz w:val="24"/>
          <w:szCs w:val="24"/>
        </w:rPr>
        <w:t>Настоящее согласие действует __</w:t>
      </w:r>
      <w:r w:rsidR="00AB145D">
        <w:rPr>
          <w:rFonts w:ascii="Times New Roman" w:hAnsi="Times New Roman" w:cs="Times New Roman"/>
          <w:sz w:val="24"/>
          <w:szCs w:val="24"/>
        </w:rPr>
        <w:t>__________</w:t>
      </w:r>
      <w:r w:rsidRPr="00B82CE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82CE7" w:rsidRPr="00AB145D" w:rsidRDefault="00B82CE7" w:rsidP="00AB145D">
      <w:pPr>
        <w:jc w:val="center"/>
        <w:rPr>
          <w:i/>
          <w:sz w:val="20"/>
          <w:szCs w:val="20"/>
        </w:rPr>
      </w:pPr>
      <w:proofErr w:type="gramStart"/>
      <w:r w:rsidRPr="00AB145D">
        <w:rPr>
          <w:i/>
          <w:sz w:val="20"/>
          <w:szCs w:val="20"/>
        </w:rPr>
        <w:t>(</w:t>
      </w:r>
      <w:r w:rsidRPr="00AB145D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AB145D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B82CE7" w:rsidRPr="00B82CE7" w:rsidRDefault="00B82CE7" w:rsidP="00B82CE7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2CE7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2570D7" w:rsidRDefault="002570D7" w:rsidP="00B82CE7">
      <w:pPr>
        <w:tabs>
          <w:tab w:val="left" w:pos="3555"/>
        </w:tabs>
        <w:ind w:right="251"/>
        <w:rPr>
          <w:lang w:eastAsia="en-US"/>
        </w:rPr>
      </w:pPr>
    </w:p>
    <w:p w:rsidR="00B82CE7" w:rsidRPr="00B82CE7" w:rsidRDefault="00B82CE7" w:rsidP="00B82CE7">
      <w:pPr>
        <w:tabs>
          <w:tab w:val="left" w:pos="3555"/>
        </w:tabs>
        <w:ind w:right="251"/>
        <w:rPr>
          <w:lang w:eastAsia="en-US"/>
        </w:rPr>
      </w:pPr>
      <w:r w:rsidRPr="00B82CE7">
        <w:rPr>
          <w:lang w:eastAsia="en-US"/>
        </w:rPr>
        <w:t>«____»  _________ 20 ___ г.                   _______</w:t>
      </w:r>
      <w:r w:rsidR="002570D7">
        <w:rPr>
          <w:lang w:eastAsia="en-US"/>
        </w:rPr>
        <w:t>_________________             ______</w:t>
      </w:r>
      <w:r w:rsidRPr="00B82CE7">
        <w:rPr>
          <w:lang w:eastAsia="en-US"/>
        </w:rPr>
        <w:t>______________</w:t>
      </w:r>
    </w:p>
    <w:p w:rsidR="00B82CE7" w:rsidRPr="002570D7" w:rsidRDefault="00B82CE7" w:rsidP="00B82CE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2570D7">
        <w:rPr>
          <w:sz w:val="20"/>
          <w:szCs w:val="20"/>
          <w:lang w:eastAsia="en-US"/>
        </w:rPr>
        <w:t xml:space="preserve">                                         </w:t>
      </w:r>
      <w:r w:rsidR="002570D7">
        <w:rPr>
          <w:sz w:val="20"/>
          <w:szCs w:val="20"/>
          <w:lang w:eastAsia="en-US"/>
        </w:rPr>
        <w:t xml:space="preserve">                   </w:t>
      </w:r>
      <w:r w:rsidRPr="002570D7">
        <w:rPr>
          <w:sz w:val="20"/>
          <w:szCs w:val="20"/>
          <w:lang w:eastAsia="en-US"/>
        </w:rPr>
        <w:t xml:space="preserve">    </w:t>
      </w:r>
      <w:r w:rsidR="002570D7" w:rsidRPr="002570D7">
        <w:rPr>
          <w:i/>
          <w:sz w:val="20"/>
          <w:szCs w:val="20"/>
          <w:lang w:eastAsia="en-US"/>
        </w:rPr>
        <w:t xml:space="preserve">   </w:t>
      </w:r>
      <w:r w:rsidRPr="002570D7">
        <w:rPr>
          <w:i/>
          <w:sz w:val="20"/>
          <w:szCs w:val="20"/>
          <w:lang w:eastAsia="en-US"/>
        </w:rPr>
        <w:t xml:space="preserve">                         Подпись заявителя         </w:t>
      </w:r>
      <w:r w:rsidR="002570D7">
        <w:rPr>
          <w:i/>
          <w:sz w:val="20"/>
          <w:szCs w:val="20"/>
          <w:lang w:eastAsia="en-US"/>
        </w:rPr>
        <w:t xml:space="preserve">             </w:t>
      </w:r>
      <w:r w:rsidR="002570D7" w:rsidRPr="002570D7">
        <w:rPr>
          <w:i/>
          <w:sz w:val="20"/>
          <w:szCs w:val="20"/>
          <w:lang w:eastAsia="en-US"/>
        </w:rPr>
        <w:t xml:space="preserve">           расшифровка подписи</w:t>
      </w:r>
    </w:p>
    <w:p w:rsidR="00B82CE7" w:rsidRPr="00B82CE7" w:rsidRDefault="00B82CE7" w:rsidP="00B82CE7">
      <w:pPr>
        <w:tabs>
          <w:tab w:val="left" w:pos="3555"/>
        </w:tabs>
        <w:ind w:right="251"/>
        <w:rPr>
          <w:lang w:eastAsia="en-US"/>
        </w:rPr>
      </w:pPr>
    </w:p>
    <w:p w:rsidR="002570D7" w:rsidRPr="00B82CE7" w:rsidRDefault="00B82CE7" w:rsidP="002570D7">
      <w:pPr>
        <w:tabs>
          <w:tab w:val="left" w:pos="3555"/>
        </w:tabs>
        <w:ind w:right="251"/>
        <w:rPr>
          <w:lang w:eastAsia="en-US"/>
        </w:rPr>
      </w:pPr>
      <w:r w:rsidRPr="00B82CE7">
        <w:rPr>
          <w:lang w:eastAsia="en-US"/>
        </w:rPr>
        <w:t xml:space="preserve">   «____»  __</w:t>
      </w:r>
      <w:r w:rsidR="002570D7">
        <w:rPr>
          <w:lang w:eastAsia="en-US"/>
        </w:rPr>
        <w:t xml:space="preserve">_______ 20 ___ г.                ________________________        </w:t>
      </w:r>
      <w:r w:rsidRPr="00B82CE7">
        <w:rPr>
          <w:lang w:eastAsia="en-US"/>
        </w:rPr>
        <w:t xml:space="preserve">     ____________________</w:t>
      </w:r>
    </w:p>
    <w:p w:rsidR="00B82CE7" w:rsidRPr="002570D7" w:rsidRDefault="00B82CE7" w:rsidP="00B82CE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2570D7">
        <w:rPr>
          <w:sz w:val="20"/>
          <w:szCs w:val="20"/>
          <w:lang w:eastAsia="en-US"/>
        </w:rPr>
        <w:t xml:space="preserve">  </w:t>
      </w:r>
      <w:r w:rsidR="002570D7">
        <w:rPr>
          <w:sz w:val="20"/>
          <w:szCs w:val="20"/>
          <w:lang w:eastAsia="en-US"/>
        </w:rPr>
        <w:t xml:space="preserve">                                                                                </w:t>
      </w:r>
      <w:r w:rsidRPr="002570D7">
        <w:rPr>
          <w:sz w:val="20"/>
          <w:szCs w:val="20"/>
          <w:lang w:eastAsia="en-US"/>
        </w:rPr>
        <w:t xml:space="preserve">   </w:t>
      </w:r>
      <w:r w:rsidR="002570D7">
        <w:rPr>
          <w:i/>
          <w:sz w:val="20"/>
          <w:szCs w:val="20"/>
          <w:lang w:eastAsia="en-US"/>
        </w:rPr>
        <w:t xml:space="preserve">  Подпись специалиста                     </w:t>
      </w:r>
      <w:r w:rsidRPr="002570D7">
        <w:rPr>
          <w:i/>
          <w:sz w:val="20"/>
          <w:szCs w:val="20"/>
          <w:lang w:eastAsia="en-US"/>
        </w:rPr>
        <w:t xml:space="preserve">           расшифровка подписи</w:t>
      </w:r>
    </w:p>
    <w:p w:rsidR="00B82CE7" w:rsidRPr="002570D7" w:rsidRDefault="00B82CE7" w:rsidP="00B82CE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2570D7">
        <w:rPr>
          <w:i/>
          <w:sz w:val="20"/>
          <w:szCs w:val="20"/>
          <w:lang w:eastAsia="en-US"/>
        </w:rPr>
        <w:t xml:space="preserve">                                                                      </w:t>
      </w:r>
      <w:r w:rsidR="002570D7">
        <w:rPr>
          <w:i/>
          <w:sz w:val="20"/>
          <w:szCs w:val="20"/>
          <w:lang w:eastAsia="en-US"/>
        </w:rPr>
        <w:t xml:space="preserve">                                                               </w:t>
      </w:r>
      <w:r w:rsidRPr="002570D7">
        <w:rPr>
          <w:i/>
          <w:sz w:val="20"/>
          <w:szCs w:val="20"/>
          <w:lang w:eastAsia="en-US"/>
        </w:rPr>
        <w:t xml:space="preserve">                       </w:t>
      </w:r>
      <w:proofErr w:type="gramStart"/>
      <w:r w:rsidRPr="002570D7">
        <w:rPr>
          <w:i/>
          <w:sz w:val="20"/>
          <w:szCs w:val="20"/>
          <w:lang w:eastAsia="en-US"/>
        </w:rPr>
        <w:t>прин</w:t>
      </w:r>
      <w:r w:rsidR="002570D7">
        <w:rPr>
          <w:i/>
          <w:sz w:val="20"/>
          <w:szCs w:val="20"/>
          <w:lang w:eastAsia="en-US"/>
        </w:rPr>
        <w:t>явшего</w:t>
      </w:r>
      <w:proofErr w:type="gramEnd"/>
      <w:r w:rsidR="002570D7">
        <w:rPr>
          <w:i/>
          <w:sz w:val="20"/>
          <w:szCs w:val="20"/>
          <w:lang w:eastAsia="en-US"/>
        </w:rPr>
        <w:t xml:space="preserve"> заявление</w:t>
      </w:r>
    </w:p>
    <w:p w:rsidR="00B82CE7" w:rsidRPr="00B82CE7" w:rsidRDefault="00B82CE7" w:rsidP="00B82CE7">
      <w:pPr>
        <w:widowControl/>
        <w:autoSpaceDE/>
        <w:adjustRightInd/>
        <w:spacing w:after="200" w:line="276" w:lineRule="auto"/>
        <w:jc w:val="both"/>
        <w:rPr>
          <w:rFonts w:eastAsia="Calibri"/>
          <w:b/>
          <w:lang w:eastAsia="en-US"/>
        </w:rPr>
      </w:pPr>
    </w:p>
    <w:p w:rsidR="00F84149" w:rsidRPr="00F84149" w:rsidRDefault="00F84149" w:rsidP="00F84149">
      <w:pPr>
        <w:tabs>
          <w:tab w:val="left" w:pos="993"/>
        </w:tabs>
      </w:pPr>
    </w:p>
    <w:sectPr w:rsidR="00F84149" w:rsidRPr="00F84149" w:rsidSect="00F84149">
      <w:pgSz w:w="11907" w:h="16839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9B" w:rsidRDefault="00473B9B" w:rsidP="004D6E54">
      <w:r>
        <w:separator/>
      </w:r>
    </w:p>
  </w:endnote>
  <w:endnote w:type="continuationSeparator" w:id="0">
    <w:p w:rsidR="00473B9B" w:rsidRDefault="00473B9B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9B" w:rsidRDefault="00473B9B" w:rsidP="004D6E54">
      <w:r>
        <w:separator/>
      </w:r>
    </w:p>
  </w:footnote>
  <w:footnote w:type="continuationSeparator" w:id="0">
    <w:p w:rsidR="00473B9B" w:rsidRDefault="00473B9B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D4" w:rsidRDefault="009F65D4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6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1181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36E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4DC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4EC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C364B"/>
    <w:multiLevelType w:val="hybridMultilevel"/>
    <w:tmpl w:val="2C70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A6272"/>
    <w:multiLevelType w:val="hybridMultilevel"/>
    <w:tmpl w:val="F5BCDCF2"/>
    <w:lvl w:ilvl="0" w:tplc="36AA8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B9E"/>
    <w:multiLevelType w:val="hybridMultilevel"/>
    <w:tmpl w:val="73A2A410"/>
    <w:lvl w:ilvl="0" w:tplc="DFA41E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156F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990"/>
    <w:multiLevelType w:val="multilevel"/>
    <w:tmpl w:val="F3B028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C6C2CE1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E634E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6DEA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676E9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045C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C3F9C"/>
    <w:multiLevelType w:val="hybridMultilevel"/>
    <w:tmpl w:val="773E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02A3D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728CB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2261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840B0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41F57"/>
    <w:multiLevelType w:val="hybridMultilevel"/>
    <w:tmpl w:val="A10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21"/>
  </w:num>
  <w:num w:numId="12">
    <w:abstractNumId w:val="3"/>
  </w:num>
  <w:num w:numId="13">
    <w:abstractNumId w:val="18"/>
  </w:num>
  <w:num w:numId="14">
    <w:abstractNumId w:val="17"/>
  </w:num>
  <w:num w:numId="15">
    <w:abstractNumId w:val="7"/>
  </w:num>
  <w:num w:numId="16">
    <w:abstractNumId w:val="10"/>
  </w:num>
  <w:num w:numId="17">
    <w:abstractNumId w:val="1"/>
  </w:num>
  <w:num w:numId="18">
    <w:abstractNumId w:val="12"/>
  </w:num>
  <w:num w:numId="19">
    <w:abstractNumId w:val="19"/>
  </w:num>
  <w:num w:numId="20">
    <w:abstractNumId w:val="4"/>
  </w:num>
  <w:num w:numId="21">
    <w:abstractNumId w:val="6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6D14"/>
    <w:rsid w:val="00024EDC"/>
    <w:rsid w:val="00046E3F"/>
    <w:rsid w:val="00052DF5"/>
    <w:rsid w:val="000578DE"/>
    <w:rsid w:val="000A57B2"/>
    <w:rsid w:val="000E4424"/>
    <w:rsid w:val="000F209C"/>
    <w:rsid w:val="001260E5"/>
    <w:rsid w:val="001360A9"/>
    <w:rsid w:val="00156FC0"/>
    <w:rsid w:val="001A2B0C"/>
    <w:rsid w:val="001A6FE4"/>
    <w:rsid w:val="001C08B5"/>
    <w:rsid w:val="001D75C9"/>
    <w:rsid w:val="001E4B55"/>
    <w:rsid w:val="001F3307"/>
    <w:rsid w:val="00233811"/>
    <w:rsid w:val="00237D3A"/>
    <w:rsid w:val="002525AE"/>
    <w:rsid w:val="002570D7"/>
    <w:rsid w:val="002862BE"/>
    <w:rsid w:val="002931CB"/>
    <w:rsid w:val="002B36C8"/>
    <w:rsid w:val="002C0E08"/>
    <w:rsid w:val="002E0959"/>
    <w:rsid w:val="002E36DD"/>
    <w:rsid w:val="002F0D2B"/>
    <w:rsid w:val="002F1879"/>
    <w:rsid w:val="002F2BCA"/>
    <w:rsid w:val="00301876"/>
    <w:rsid w:val="0033454B"/>
    <w:rsid w:val="00334BE2"/>
    <w:rsid w:val="003500C0"/>
    <w:rsid w:val="003643BA"/>
    <w:rsid w:val="00372070"/>
    <w:rsid w:val="00377D89"/>
    <w:rsid w:val="003B6A7A"/>
    <w:rsid w:val="003E7EA9"/>
    <w:rsid w:val="00473B9B"/>
    <w:rsid w:val="0048382A"/>
    <w:rsid w:val="004C45B2"/>
    <w:rsid w:val="004D1F16"/>
    <w:rsid w:val="004D2AD7"/>
    <w:rsid w:val="004D6D40"/>
    <w:rsid w:val="004D6E54"/>
    <w:rsid w:val="005538A5"/>
    <w:rsid w:val="00555AC7"/>
    <w:rsid w:val="0055746D"/>
    <w:rsid w:val="00586111"/>
    <w:rsid w:val="00591EEC"/>
    <w:rsid w:val="005A4D1F"/>
    <w:rsid w:val="005B1C1C"/>
    <w:rsid w:val="005C6E8C"/>
    <w:rsid w:val="005F5555"/>
    <w:rsid w:val="00627E7C"/>
    <w:rsid w:val="0064782E"/>
    <w:rsid w:val="00666C1A"/>
    <w:rsid w:val="00680A63"/>
    <w:rsid w:val="006852CD"/>
    <w:rsid w:val="006945BE"/>
    <w:rsid w:val="00694835"/>
    <w:rsid w:val="006A3257"/>
    <w:rsid w:val="006A3BC1"/>
    <w:rsid w:val="007036BF"/>
    <w:rsid w:val="0070529C"/>
    <w:rsid w:val="0072249D"/>
    <w:rsid w:val="0073211D"/>
    <w:rsid w:val="007E27DA"/>
    <w:rsid w:val="007E5CE5"/>
    <w:rsid w:val="007F2E62"/>
    <w:rsid w:val="008028B5"/>
    <w:rsid w:val="00816A90"/>
    <w:rsid w:val="0082348C"/>
    <w:rsid w:val="00861A8E"/>
    <w:rsid w:val="008A23C2"/>
    <w:rsid w:val="008B2A53"/>
    <w:rsid w:val="008B5851"/>
    <w:rsid w:val="008E10B2"/>
    <w:rsid w:val="008E36B7"/>
    <w:rsid w:val="008E5A51"/>
    <w:rsid w:val="0091703D"/>
    <w:rsid w:val="009207E5"/>
    <w:rsid w:val="009379EC"/>
    <w:rsid w:val="00956E33"/>
    <w:rsid w:val="0097594D"/>
    <w:rsid w:val="009775B5"/>
    <w:rsid w:val="00991B35"/>
    <w:rsid w:val="0099640C"/>
    <w:rsid w:val="009B309E"/>
    <w:rsid w:val="009B621C"/>
    <w:rsid w:val="009C501F"/>
    <w:rsid w:val="009F65D4"/>
    <w:rsid w:val="00A01E32"/>
    <w:rsid w:val="00A13D62"/>
    <w:rsid w:val="00A14AB3"/>
    <w:rsid w:val="00A20DBA"/>
    <w:rsid w:val="00A22F42"/>
    <w:rsid w:val="00A54D71"/>
    <w:rsid w:val="00AA6190"/>
    <w:rsid w:val="00AB145D"/>
    <w:rsid w:val="00AB2EF2"/>
    <w:rsid w:val="00AC7113"/>
    <w:rsid w:val="00AD4972"/>
    <w:rsid w:val="00B00368"/>
    <w:rsid w:val="00B22520"/>
    <w:rsid w:val="00B75550"/>
    <w:rsid w:val="00B77F22"/>
    <w:rsid w:val="00B825E6"/>
    <w:rsid w:val="00B82CE7"/>
    <w:rsid w:val="00BA536E"/>
    <w:rsid w:val="00BB000C"/>
    <w:rsid w:val="00BE2278"/>
    <w:rsid w:val="00BE28C4"/>
    <w:rsid w:val="00C153FE"/>
    <w:rsid w:val="00C95F3F"/>
    <w:rsid w:val="00C96E4D"/>
    <w:rsid w:val="00C96F38"/>
    <w:rsid w:val="00CD7A1A"/>
    <w:rsid w:val="00CE2D58"/>
    <w:rsid w:val="00D101DB"/>
    <w:rsid w:val="00D1494D"/>
    <w:rsid w:val="00D83DF3"/>
    <w:rsid w:val="00DE79EE"/>
    <w:rsid w:val="00E30755"/>
    <w:rsid w:val="00E34F2A"/>
    <w:rsid w:val="00E558D1"/>
    <w:rsid w:val="00E67184"/>
    <w:rsid w:val="00E76324"/>
    <w:rsid w:val="00E77BE2"/>
    <w:rsid w:val="00E95675"/>
    <w:rsid w:val="00EA1342"/>
    <w:rsid w:val="00EA2AD1"/>
    <w:rsid w:val="00EA4CC0"/>
    <w:rsid w:val="00EB1D2E"/>
    <w:rsid w:val="00EC7974"/>
    <w:rsid w:val="00EE4648"/>
    <w:rsid w:val="00EE5C0D"/>
    <w:rsid w:val="00F07631"/>
    <w:rsid w:val="00F13805"/>
    <w:rsid w:val="00F14537"/>
    <w:rsid w:val="00F16DB8"/>
    <w:rsid w:val="00F17193"/>
    <w:rsid w:val="00F27862"/>
    <w:rsid w:val="00F36AF6"/>
    <w:rsid w:val="00F74D23"/>
    <w:rsid w:val="00F84149"/>
    <w:rsid w:val="00FA1D3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D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wt-inlinehtml">
    <w:name w:val="gwt-inlinehtml"/>
    <w:basedOn w:val="a0"/>
    <w:rsid w:val="00052DF5"/>
  </w:style>
  <w:style w:type="paragraph" w:styleId="aa">
    <w:name w:val="List Paragraph"/>
    <w:basedOn w:val="a"/>
    <w:uiPriority w:val="34"/>
    <w:qFormat/>
    <w:rsid w:val="00156FC0"/>
    <w:pPr>
      <w:ind w:left="720"/>
      <w:contextualSpacing/>
    </w:pPr>
  </w:style>
  <w:style w:type="paragraph" w:customStyle="1" w:styleId="ConsPlusNonformat">
    <w:name w:val="ConsPlusNonformat"/>
    <w:rsid w:val="00B82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2A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2AD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gwt-inlinehtml">
    <w:name w:val="gwt-inlinehtml"/>
    <w:basedOn w:val="a0"/>
    <w:rsid w:val="00052DF5"/>
  </w:style>
  <w:style w:type="paragraph" w:styleId="aa">
    <w:name w:val="List Paragraph"/>
    <w:basedOn w:val="a"/>
    <w:uiPriority w:val="34"/>
    <w:qFormat/>
    <w:rsid w:val="00156FC0"/>
    <w:pPr>
      <w:ind w:left="720"/>
      <w:contextualSpacing/>
    </w:pPr>
  </w:style>
  <w:style w:type="paragraph" w:customStyle="1" w:styleId="ConsPlusNonformat">
    <w:name w:val="ConsPlusNonformat"/>
    <w:rsid w:val="00B82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61CA-FBEE-425B-9908-4377DF63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6845</Words>
  <Characters>39017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cp:lastPrinted>2017-04-15T14:09:00Z</cp:lastPrinted>
  <dcterms:created xsi:type="dcterms:W3CDTF">2018-05-20T23:18:00Z</dcterms:created>
  <dcterms:modified xsi:type="dcterms:W3CDTF">2018-05-20T23:18:00Z</dcterms:modified>
</cp:coreProperties>
</file>