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B65" w:rsidRPr="00B954BD" w:rsidRDefault="00637B65" w:rsidP="00637B65">
      <w:pPr>
        <w:pStyle w:val="ConsPlusNormal0"/>
        <w:widowControl/>
        <w:ind w:right="175" w:firstLine="0"/>
        <w:jc w:val="center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637B65" w:rsidRPr="00624340" w:rsidRDefault="00637B65" w:rsidP="009E1697">
      <w:pPr>
        <w:pStyle w:val="ConsPlusNormal0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624340">
        <w:rPr>
          <w:rFonts w:ascii="Times New Roman" w:hAnsi="Times New Roman" w:cs="Times New Roman"/>
          <w:sz w:val="28"/>
          <w:szCs w:val="28"/>
        </w:rPr>
        <w:t>У</w:t>
      </w:r>
      <w:r w:rsidR="0088072B">
        <w:rPr>
          <w:rFonts w:ascii="Times New Roman" w:hAnsi="Times New Roman" w:cs="Times New Roman"/>
          <w:sz w:val="28"/>
          <w:szCs w:val="28"/>
        </w:rPr>
        <w:t>ТВЕРЖДЕНА</w:t>
      </w:r>
    </w:p>
    <w:p w:rsidR="00637B65" w:rsidRDefault="00F84A1E" w:rsidP="00C47EA3">
      <w:pPr>
        <w:pStyle w:val="ConsPlusNormal0"/>
        <w:widowControl/>
        <w:tabs>
          <w:tab w:val="left" w:pos="5670"/>
        </w:tabs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37B65">
        <w:rPr>
          <w:rFonts w:ascii="Times New Roman" w:hAnsi="Times New Roman" w:cs="Times New Roman"/>
          <w:sz w:val="28"/>
          <w:szCs w:val="28"/>
        </w:rPr>
        <w:t xml:space="preserve">остановлением </w:t>
      </w:r>
      <w:r w:rsidR="00637B65" w:rsidRPr="00624340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0B6F93" w:rsidRDefault="00627BA3" w:rsidP="00C47EA3">
      <w:pPr>
        <w:pStyle w:val="ConsPlusNormal0"/>
        <w:widowControl/>
        <w:tabs>
          <w:tab w:val="left" w:pos="5670"/>
        </w:tabs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 ГП «Усогорск» </w:t>
      </w:r>
    </w:p>
    <w:p w:rsidR="00627BA3" w:rsidRDefault="00627BA3" w:rsidP="00C47EA3">
      <w:pPr>
        <w:pStyle w:val="ConsPlusNormal0"/>
        <w:widowControl/>
        <w:tabs>
          <w:tab w:val="left" w:pos="5670"/>
        </w:tabs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051737">
        <w:rPr>
          <w:rFonts w:ascii="Times New Roman" w:hAnsi="Times New Roman" w:cs="Times New Roman"/>
          <w:sz w:val="28"/>
          <w:szCs w:val="28"/>
        </w:rPr>
        <w:t>«      »</w:t>
      </w:r>
      <w:r w:rsidR="00F773EC">
        <w:rPr>
          <w:rFonts w:ascii="Times New Roman" w:hAnsi="Times New Roman" w:cs="Times New Roman"/>
          <w:sz w:val="28"/>
          <w:szCs w:val="28"/>
        </w:rPr>
        <w:t xml:space="preserve"> </w:t>
      </w:r>
      <w:r w:rsidR="00051737">
        <w:rPr>
          <w:rFonts w:ascii="Times New Roman" w:hAnsi="Times New Roman" w:cs="Times New Roman"/>
          <w:sz w:val="28"/>
          <w:szCs w:val="28"/>
        </w:rPr>
        <w:t>______________</w:t>
      </w:r>
      <w:r w:rsidR="00F773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051737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F773EC">
        <w:rPr>
          <w:rFonts w:ascii="Times New Roman" w:hAnsi="Times New Roman" w:cs="Times New Roman"/>
          <w:sz w:val="28"/>
          <w:szCs w:val="28"/>
        </w:rPr>
        <w:t xml:space="preserve"> </w:t>
      </w:r>
      <w:r w:rsidR="00051737">
        <w:rPr>
          <w:rFonts w:ascii="Times New Roman" w:hAnsi="Times New Roman" w:cs="Times New Roman"/>
          <w:sz w:val="28"/>
          <w:szCs w:val="28"/>
        </w:rPr>
        <w:t>_____</w:t>
      </w:r>
    </w:p>
    <w:p w:rsidR="00627BA3" w:rsidRPr="00624340" w:rsidRDefault="00627BA3" w:rsidP="00C47EA3">
      <w:pPr>
        <w:pStyle w:val="ConsPlusNormal0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37B65" w:rsidRDefault="00637B65" w:rsidP="00C47EA3">
      <w:pPr>
        <w:pStyle w:val="ConsPlusTitle"/>
        <w:widowControl/>
        <w:ind w:firstLine="0"/>
        <w:rPr>
          <w:rFonts w:ascii="Times New Roman" w:hAnsi="Times New Roman" w:cs="Times New Roman"/>
          <w:b w:val="0"/>
          <w:sz w:val="28"/>
          <w:szCs w:val="28"/>
        </w:rPr>
      </w:pPr>
    </w:p>
    <w:p w:rsidR="004843B9" w:rsidRDefault="004843B9" w:rsidP="00C47EA3">
      <w:pPr>
        <w:spacing w:before="2040" w:line="240" w:lineRule="auto"/>
        <w:ind w:firstLine="0"/>
        <w:jc w:val="center"/>
        <w:rPr>
          <w:rFonts w:ascii="Times New Roman" w:hAnsi="Times New Roman"/>
          <w:b/>
          <w:sz w:val="44"/>
          <w:szCs w:val="44"/>
        </w:rPr>
      </w:pPr>
    </w:p>
    <w:p w:rsidR="00637B65" w:rsidRDefault="00637B65" w:rsidP="004843B9">
      <w:pPr>
        <w:spacing w:line="360" w:lineRule="auto"/>
        <w:ind w:firstLine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Схема теплоснабжения </w:t>
      </w:r>
    </w:p>
    <w:p w:rsidR="00637B65" w:rsidRDefault="00637B65" w:rsidP="004843B9">
      <w:pPr>
        <w:spacing w:line="360" w:lineRule="auto"/>
        <w:ind w:firstLine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городского поселения</w:t>
      </w:r>
      <w:r w:rsidR="00B42A24">
        <w:rPr>
          <w:rFonts w:ascii="Times New Roman" w:hAnsi="Times New Roman"/>
          <w:b/>
          <w:sz w:val="44"/>
          <w:szCs w:val="44"/>
        </w:rPr>
        <w:t xml:space="preserve"> «Усогорск»</w:t>
      </w:r>
    </w:p>
    <w:p w:rsidR="00637B65" w:rsidRPr="00F36174" w:rsidRDefault="00637B65" w:rsidP="004843B9">
      <w:pPr>
        <w:spacing w:line="360" w:lineRule="auto"/>
        <w:ind w:firstLine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на период</w:t>
      </w:r>
      <w:r w:rsidR="009E1697">
        <w:rPr>
          <w:rFonts w:ascii="Times New Roman" w:hAnsi="Times New Roman"/>
          <w:b/>
          <w:sz w:val="44"/>
          <w:szCs w:val="44"/>
        </w:rPr>
        <w:t xml:space="preserve"> </w:t>
      </w:r>
      <w:r w:rsidR="00051737">
        <w:rPr>
          <w:rFonts w:ascii="Times New Roman" w:hAnsi="Times New Roman"/>
          <w:b/>
          <w:sz w:val="44"/>
          <w:szCs w:val="44"/>
        </w:rPr>
        <w:t xml:space="preserve">до </w:t>
      </w:r>
      <w:r>
        <w:rPr>
          <w:rFonts w:ascii="Times New Roman" w:hAnsi="Times New Roman"/>
          <w:b/>
          <w:sz w:val="44"/>
          <w:szCs w:val="44"/>
        </w:rPr>
        <w:t>20</w:t>
      </w:r>
      <w:r w:rsidR="00B01CD7">
        <w:rPr>
          <w:rFonts w:ascii="Times New Roman" w:hAnsi="Times New Roman"/>
          <w:b/>
          <w:sz w:val="44"/>
          <w:szCs w:val="44"/>
        </w:rPr>
        <w:t>3</w:t>
      </w:r>
      <w:r w:rsidR="00051737">
        <w:rPr>
          <w:rFonts w:ascii="Times New Roman" w:hAnsi="Times New Roman"/>
          <w:b/>
          <w:sz w:val="44"/>
          <w:szCs w:val="44"/>
        </w:rPr>
        <w:t>5</w:t>
      </w:r>
      <w:r>
        <w:rPr>
          <w:rFonts w:ascii="Times New Roman" w:hAnsi="Times New Roman"/>
          <w:b/>
          <w:sz w:val="44"/>
          <w:szCs w:val="44"/>
        </w:rPr>
        <w:t xml:space="preserve"> </w:t>
      </w:r>
      <w:r w:rsidR="00051737">
        <w:rPr>
          <w:rFonts w:ascii="Times New Roman" w:hAnsi="Times New Roman"/>
          <w:b/>
          <w:sz w:val="44"/>
          <w:szCs w:val="44"/>
        </w:rPr>
        <w:t>года</w:t>
      </w:r>
      <w:r>
        <w:rPr>
          <w:rFonts w:ascii="Times New Roman" w:hAnsi="Times New Roman"/>
          <w:b/>
          <w:sz w:val="44"/>
          <w:szCs w:val="44"/>
        </w:rPr>
        <w:t xml:space="preserve"> </w:t>
      </w:r>
    </w:p>
    <w:p w:rsidR="00637B65" w:rsidRDefault="00637B65" w:rsidP="004843B9">
      <w:pPr>
        <w:pStyle w:val="ConsPlusTitle"/>
        <w:widowControl/>
        <w:ind w:firstLine="0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Default="00637B65" w:rsidP="00C47EA3">
      <w:pPr>
        <w:pStyle w:val="ConsPlusTitle"/>
        <w:widowControl/>
        <w:ind w:firstLine="0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Default="00637B65" w:rsidP="00C47EA3">
      <w:pPr>
        <w:pStyle w:val="ConsPlusTitle"/>
        <w:widowControl/>
        <w:ind w:firstLine="0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Default="00637B65" w:rsidP="00C47EA3">
      <w:pPr>
        <w:pStyle w:val="ConsPlusTitle"/>
        <w:widowControl/>
        <w:ind w:firstLine="0"/>
        <w:rPr>
          <w:rFonts w:ascii="Times New Roman" w:hAnsi="Times New Roman" w:cs="Times New Roman"/>
          <w:b w:val="0"/>
          <w:sz w:val="28"/>
          <w:szCs w:val="28"/>
        </w:rPr>
      </w:pPr>
    </w:p>
    <w:p w:rsidR="004843B9" w:rsidRDefault="004843B9" w:rsidP="00C47EA3">
      <w:pPr>
        <w:pStyle w:val="ConsPlusTitle"/>
        <w:widowControl/>
        <w:ind w:firstLine="0"/>
        <w:rPr>
          <w:rFonts w:ascii="Times New Roman" w:hAnsi="Times New Roman" w:cs="Times New Roman"/>
          <w:b w:val="0"/>
          <w:sz w:val="28"/>
          <w:szCs w:val="28"/>
        </w:rPr>
      </w:pPr>
    </w:p>
    <w:p w:rsidR="004843B9" w:rsidRDefault="004843B9" w:rsidP="00C47EA3">
      <w:pPr>
        <w:pStyle w:val="ConsPlusTitle"/>
        <w:widowControl/>
        <w:ind w:firstLine="0"/>
        <w:rPr>
          <w:rFonts w:ascii="Times New Roman" w:hAnsi="Times New Roman" w:cs="Times New Roman"/>
          <w:b w:val="0"/>
          <w:sz w:val="28"/>
          <w:szCs w:val="28"/>
        </w:rPr>
      </w:pPr>
    </w:p>
    <w:p w:rsidR="004843B9" w:rsidRDefault="004843B9" w:rsidP="00C47EA3">
      <w:pPr>
        <w:pStyle w:val="ConsPlusTitle"/>
        <w:widowControl/>
        <w:ind w:firstLine="0"/>
        <w:rPr>
          <w:rFonts w:ascii="Times New Roman" w:hAnsi="Times New Roman" w:cs="Times New Roman"/>
          <w:b w:val="0"/>
          <w:sz w:val="28"/>
          <w:szCs w:val="28"/>
        </w:rPr>
      </w:pPr>
    </w:p>
    <w:p w:rsidR="004843B9" w:rsidRDefault="004843B9" w:rsidP="00C47EA3">
      <w:pPr>
        <w:pStyle w:val="ConsPlusTitle"/>
        <w:widowControl/>
        <w:ind w:firstLine="0"/>
        <w:rPr>
          <w:rFonts w:ascii="Times New Roman" w:hAnsi="Times New Roman" w:cs="Times New Roman"/>
          <w:b w:val="0"/>
          <w:sz w:val="28"/>
          <w:szCs w:val="28"/>
        </w:rPr>
      </w:pPr>
    </w:p>
    <w:p w:rsidR="004843B9" w:rsidRDefault="004843B9" w:rsidP="00C47EA3">
      <w:pPr>
        <w:pStyle w:val="ConsPlusTitle"/>
        <w:widowControl/>
        <w:ind w:firstLine="0"/>
        <w:rPr>
          <w:rFonts w:ascii="Times New Roman" w:hAnsi="Times New Roman" w:cs="Times New Roman"/>
          <w:b w:val="0"/>
          <w:sz w:val="28"/>
          <w:szCs w:val="28"/>
        </w:rPr>
      </w:pPr>
    </w:p>
    <w:p w:rsidR="004843B9" w:rsidRDefault="004843B9" w:rsidP="00C47EA3">
      <w:pPr>
        <w:pStyle w:val="ConsPlusTitle"/>
        <w:widowControl/>
        <w:ind w:firstLine="0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Default="00637B65" w:rsidP="00C47EA3">
      <w:pPr>
        <w:pStyle w:val="ConsPlusTitle"/>
        <w:widowControl/>
        <w:ind w:firstLine="0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Default="00637B65" w:rsidP="00C47EA3">
      <w:pPr>
        <w:pStyle w:val="ConsPlusTitle"/>
        <w:widowControl/>
        <w:ind w:firstLine="0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Pr="00637B65" w:rsidRDefault="00637B65" w:rsidP="00C47EA3">
      <w:pPr>
        <w:pStyle w:val="ConsPlusTitle"/>
        <w:widowControl/>
        <w:ind w:firstLine="0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Pr="00637B65" w:rsidRDefault="00637B65" w:rsidP="00C47EA3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637B65" w:rsidRDefault="00637B65" w:rsidP="00C47EA3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4843B9" w:rsidRPr="00637B65" w:rsidRDefault="004843B9" w:rsidP="00C47EA3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637B65" w:rsidRPr="00637B65" w:rsidRDefault="00637B65" w:rsidP="00C47EA3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637B65" w:rsidRPr="00637B65" w:rsidRDefault="00637B65" w:rsidP="00C47EA3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637B65" w:rsidRPr="00637B65" w:rsidRDefault="00637B65" w:rsidP="00C47EA3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637B65" w:rsidRDefault="00637B65" w:rsidP="00C47EA3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9E1697" w:rsidRDefault="009E1697" w:rsidP="00C47EA3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9E1697" w:rsidRDefault="009E1697" w:rsidP="00C47EA3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38032E" w:rsidRPr="00637B65" w:rsidRDefault="0038032E" w:rsidP="00C47EA3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637B65" w:rsidRPr="00637B65" w:rsidRDefault="00637B65" w:rsidP="00C47EA3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637B65" w:rsidRPr="00637B65" w:rsidRDefault="00627BA3" w:rsidP="00C47EA3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</w:t>
      </w:r>
      <w:r w:rsidR="00051737">
        <w:rPr>
          <w:rFonts w:ascii="Times New Roman" w:hAnsi="Times New Roman"/>
          <w:sz w:val="28"/>
          <w:szCs w:val="28"/>
        </w:rPr>
        <w:t>9</w:t>
      </w:r>
      <w:r w:rsidR="00637B65" w:rsidRPr="00637B65">
        <w:rPr>
          <w:rFonts w:ascii="Times New Roman" w:hAnsi="Times New Roman"/>
          <w:sz w:val="28"/>
          <w:szCs w:val="28"/>
        </w:rPr>
        <w:t xml:space="preserve"> год</w:t>
      </w:r>
    </w:p>
    <w:p w:rsidR="009E1697" w:rsidRPr="0038032E" w:rsidRDefault="009E1697" w:rsidP="009E1697">
      <w:pPr>
        <w:pStyle w:val="affd"/>
        <w:ind w:firstLine="0"/>
        <w:jc w:val="center"/>
        <w:rPr>
          <w:rFonts w:ascii="Times New Roman" w:hAnsi="Times New Roman"/>
          <w:color w:val="auto"/>
          <w:sz w:val="24"/>
        </w:rPr>
      </w:pPr>
      <w:bookmarkStart w:id="0" w:name="_GoBack"/>
      <w:bookmarkEnd w:id="0"/>
      <w:r w:rsidRPr="0038032E">
        <w:rPr>
          <w:rFonts w:ascii="Times New Roman" w:hAnsi="Times New Roman"/>
          <w:color w:val="auto"/>
          <w:sz w:val="24"/>
        </w:rPr>
        <w:lastRenderedPageBreak/>
        <w:t>СОДЕРЖАНИЕ</w:t>
      </w:r>
    </w:p>
    <w:p w:rsidR="0038032E" w:rsidRPr="000535BC" w:rsidRDefault="009E1697" w:rsidP="00825A5D">
      <w:pPr>
        <w:pStyle w:val="11"/>
        <w:rPr>
          <w:rFonts w:eastAsia="Times New Roman"/>
          <w:lang w:eastAsia="ru-RU"/>
        </w:rPr>
      </w:pPr>
      <w:r>
        <w:fldChar w:fldCharType="begin"/>
      </w:r>
      <w:r>
        <w:instrText xml:space="preserve"> TOC \o "1-4" \h \z \u </w:instrText>
      </w:r>
      <w:r>
        <w:fldChar w:fldCharType="separate"/>
      </w:r>
      <w:hyperlink w:anchor="_Toc510342796" w:history="1">
        <w:r w:rsidR="0038032E" w:rsidRPr="00825A5D">
          <w:rPr>
            <w:rStyle w:val="a6"/>
          </w:rPr>
          <w:t>ВВЕДЕНИЕ</w:t>
        </w:r>
        <w:r w:rsidR="0038032E" w:rsidRPr="0038032E">
          <w:rPr>
            <w:webHidden/>
          </w:rPr>
          <w:tab/>
        </w:r>
        <w:r w:rsidR="0038032E" w:rsidRPr="0038032E">
          <w:rPr>
            <w:webHidden/>
          </w:rPr>
          <w:fldChar w:fldCharType="begin"/>
        </w:r>
        <w:r w:rsidR="0038032E" w:rsidRPr="0038032E">
          <w:rPr>
            <w:webHidden/>
          </w:rPr>
          <w:instrText xml:space="preserve"> PAGEREF _Toc510342796 \h </w:instrText>
        </w:r>
        <w:r w:rsidR="0038032E" w:rsidRPr="0038032E">
          <w:rPr>
            <w:webHidden/>
          </w:rPr>
        </w:r>
        <w:r w:rsidR="0038032E" w:rsidRPr="0038032E">
          <w:rPr>
            <w:webHidden/>
          </w:rPr>
          <w:fldChar w:fldCharType="separate"/>
        </w:r>
        <w:r w:rsidR="00505533">
          <w:rPr>
            <w:webHidden/>
          </w:rPr>
          <w:t>5</w:t>
        </w:r>
        <w:r w:rsidR="0038032E" w:rsidRPr="0038032E">
          <w:rPr>
            <w:webHidden/>
          </w:rPr>
          <w:fldChar w:fldCharType="end"/>
        </w:r>
      </w:hyperlink>
    </w:p>
    <w:p w:rsidR="0038032E" w:rsidRPr="00825A5D" w:rsidRDefault="00156DCE" w:rsidP="00825A5D">
      <w:pPr>
        <w:pStyle w:val="11"/>
        <w:rPr>
          <w:rFonts w:eastAsia="Times New Roman"/>
          <w:lang w:eastAsia="ru-RU"/>
        </w:rPr>
      </w:pPr>
      <w:hyperlink w:anchor="_Toc510342797" w:history="1">
        <w:r w:rsidR="0038032E" w:rsidRPr="00825A5D">
          <w:rPr>
            <w:rStyle w:val="a6"/>
          </w:rPr>
          <w:t>ОБОСНОВЫВАЮЩИЕ МАТЕРИАЛЫ К СХЕМЕ ТЕПЛОСНАБЖЕНИЯ</w:t>
        </w:r>
        <w:r w:rsidR="0038032E" w:rsidRPr="00825A5D">
          <w:rPr>
            <w:webHidden/>
          </w:rPr>
          <w:tab/>
        </w:r>
        <w:r w:rsidR="0038032E" w:rsidRPr="00825A5D">
          <w:rPr>
            <w:webHidden/>
          </w:rPr>
          <w:fldChar w:fldCharType="begin"/>
        </w:r>
        <w:r w:rsidR="0038032E" w:rsidRPr="00825A5D">
          <w:rPr>
            <w:webHidden/>
          </w:rPr>
          <w:instrText xml:space="preserve"> PAGEREF _Toc510342797 \h </w:instrText>
        </w:r>
        <w:r w:rsidR="0038032E" w:rsidRPr="00825A5D">
          <w:rPr>
            <w:webHidden/>
          </w:rPr>
        </w:r>
        <w:r w:rsidR="0038032E" w:rsidRPr="00825A5D">
          <w:rPr>
            <w:webHidden/>
          </w:rPr>
          <w:fldChar w:fldCharType="separate"/>
        </w:r>
        <w:r w:rsidR="00505533">
          <w:rPr>
            <w:webHidden/>
          </w:rPr>
          <w:t>7</w:t>
        </w:r>
        <w:r w:rsidR="0038032E" w:rsidRPr="00825A5D">
          <w:rPr>
            <w:webHidden/>
          </w:rPr>
          <w:fldChar w:fldCharType="end"/>
        </w:r>
      </w:hyperlink>
    </w:p>
    <w:p w:rsidR="0038032E" w:rsidRPr="00825A5D" w:rsidRDefault="00156DCE" w:rsidP="00825A5D">
      <w:pPr>
        <w:pStyle w:val="11"/>
        <w:rPr>
          <w:rFonts w:eastAsia="Times New Roman"/>
          <w:lang w:eastAsia="ru-RU"/>
        </w:rPr>
      </w:pPr>
      <w:hyperlink w:anchor="_Toc510342798" w:history="1">
        <w:r w:rsidR="0038032E" w:rsidRPr="00825A5D">
          <w:rPr>
            <w:rStyle w:val="a6"/>
          </w:rPr>
          <w:t>ГЛАВА 1. СУЩЕСТВУЮЩЕЕ ПОЛОЖЕНИЕ В СФЕРЕ ПРОИЗВОДСТВА, ПЕРЕДАЧИ И ПОТРЕБЛЕНИЯ ТЕПЛОВОЙ ЭНЕРГИИ ДЛЯ ЦЕЛЕЙ ТЕПЛОСНАБЖЕНИЯ</w:t>
        </w:r>
        <w:r w:rsidR="0038032E" w:rsidRPr="00825A5D">
          <w:rPr>
            <w:webHidden/>
          </w:rPr>
          <w:tab/>
        </w:r>
        <w:r w:rsidR="0038032E" w:rsidRPr="00825A5D">
          <w:rPr>
            <w:webHidden/>
          </w:rPr>
          <w:fldChar w:fldCharType="begin"/>
        </w:r>
        <w:r w:rsidR="0038032E" w:rsidRPr="00825A5D">
          <w:rPr>
            <w:webHidden/>
          </w:rPr>
          <w:instrText xml:space="preserve"> PAGEREF _Toc510342798 \h </w:instrText>
        </w:r>
        <w:r w:rsidR="0038032E" w:rsidRPr="00825A5D">
          <w:rPr>
            <w:webHidden/>
          </w:rPr>
        </w:r>
        <w:r w:rsidR="0038032E" w:rsidRPr="00825A5D">
          <w:rPr>
            <w:webHidden/>
          </w:rPr>
          <w:fldChar w:fldCharType="separate"/>
        </w:r>
        <w:r w:rsidR="00505533">
          <w:rPr>
            <w:webHidden/>
          </w:rPr>
          <w:t>7</w:t>
        </w:r>
        <w:r w:rsidR="0038032E" w:rsidRPr="00825A5D">
          <w:rPr>
            <w:webHidden/>
          </w:rPr>
          <w:fldChar w:fldCharType="end"/>
        </w:r>
      </w:hyperlink>
    </w:p>
    <w:p w:rsidR="0038032E" w:rsidRPr="000535BC" w:rsidRDefault="00156DCE" w:rsidP="0038032E">
      <w:pPr>
        <w:pStyle w:val="21"/>
        <w:widowControl w:val="0"/>
        <w:rPr>
          <w:rFonts w:ascii="Times New Roman" w:eastAsia="Times New Roman" w:hAnsi="Times New Roman"/>
          <w:noProof/>
          <w:lang w:eastAsia="ru-RU"/>
        </w:rPr>
      </w:pPr>
      <w:hyperlink w:anchor="_Toc510342799" w:history="1">
        <w:r w:rsidR="0038032E" w:rsidRPr="0038032E">
          <w:rPr>
            <w:rStyle w:val="a6"/>
            <w:rFonts w:ascii="Times New Roman" w:hAnsi="Times New Roman"/>
            <w:noProof/>
          </w:rPr>
          <w:t>Часть 1. Функциональная структура теплоснабжения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_Toc510342799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7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38032E">
      <w:pPr>
        <w:pStyle w:val="21"/>
        <w:widowControl w:val="0"/>
        <w:rPr>
          <w:rFonts w:ascii="Times New Roman" w:eastAsia="Times New Roman" w:hAnsi="Times New Roman"/>
          <w:noProof/>
          <w:lang w:eastAsia="ru-RU"/>
        </w:rPr>
      </w:pPr>
      <w:hyperlink w:anchor="_Toc510342800" w:history="1">
        <w:r w:rsidR="0038032E" w:rsidRPr="0038032E">
          <w:rPr>
            <w:rStyle w:val="a6"/>
            <w:rFonts w:ascii="Times New Roman" w:hAnsi="Times New Roman"/>
            <w:noProof/>
          </w:rPr>
          <w:t>Часть 2. Источники тепловой энергии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_Toc510342800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7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38032E">
      <w:pPr>
        <w:pStyle w:val="32"/>
        <w:widowControl w:val="0"/>
        <w:tabs>
          <w:tab w:val="right" w:leader="dot" w:pos="9911"/>
        </w:tabs>
        <w:rPr>
          <w:rFonts w:ascii="Times New Roman" w:eastAsia="Times New Roman" w:hAnsi="Times New Roman"/>
          <w:noProof/>
          <w:lang w:eastAsia="ru-RU"/>
        </w:rPr>
      </w:pPr>
      <w:hyperlink w:anchor="_Toc510342801" w:history="1">
        <w:r w:rsidR="0038032E" w:rsidRPr="0038032E">
          <w:rPr>
            <w:rStyle w:val="a6"/>
            <w:rFonts w:ascii="Times New Roman" w:hAnsi="Times New Roman"/>
            <w:noProof/>
          </w:rPr>
          <w:t xml:space="preserve">2.1. Система теплоснабжения </w:t>
        </w:r>
        <w:r w:rsidR="0038032E" w:rsidRPr="0038032E">
          <w:rPr>
            <w:rStyle w:val="a6"/>
            <w:rFonts w:ascii="Times New Roman" w:hAnsi="Times New Roman"/>
            <w:noProof/>
            <w:spacing w:val="-5"/>
          </w:rPr>
          <w:t>городского поселения «Усогорск»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_Toc510342801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7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38032E">
      <w:pPr>
        <w:pStyle w:val="42"/>
        <w:widowControl w:val="0"/>
        <w:rPr>
          <w:rFonts w:eastAsia="Times New Roman"/>
          <w:noProof/>
          <w:lang w:eastAsia="ru-RU"/>
        </w:rPr>
      </w:pPr>
      <w:hyperlink w:anchor="_Toc510342802" w:history="1">
        <w:r w:rsidR="0038032E" w:rsidRPr="0038032E">
          <w:rPr>
            <w:rStyle w:val="a6"/>
            <w:rFonts w:ascii="Times New Roman" w:hAnsi="Times New Roman"/>
            <w:noProof/>
          </w:rPr>
          <w:t>2.1.1. Система теплоснабжения от Центральной котельной п. Усогорск</w:t>
        </w:r>
        <w:r w:rsidR="0038032E" w:rsidRPr="0038032E">
          <w:rPr>
            <w:noProof/>
            <w:webHidden/>
          </w:rPr>
          <w:tab/>
        </w:r>
        <w:r w:rsidR="0038032E" w:rsidRPr="0038032E">
          <w:rPr>
            <w:noProof/>
            <w:webHidden/>
          </w:rPr>
          <w:fldChar w:fldCharType="begin"/>
        </w:r>
        <w:r w:rsidR="0038032E" w:rsidRPr="0038032E">
          <w:rPr>
            <w:noProof/>
            <w:webHidden/>
          </w:rPr>
          <w:instrText xml:space="preserve"> PAGEREF _Toc510342802 \h </w:instrText>
        </w:r>
        <w:r w:rsidR="0038032E" w:rsidRPr="0038032E">
          <w:rPr>
            <w:noProof/>
            <w:webHidden/>
          </w:rPr>
        </w:r>
        <w:r w:rsidR="0038032E" w:rsidRPr="0038032E">
          <w:rPr>
            <w:noProof/>
            <w:webHidden/>
          </w:rPr>
          <w:fldChar w:fldCharType="separate"/>
        </w:r>
        <w:r w:rsidR="00505533">
          <w:rPr>
            <w:noProof/>
            <w:webHidden/>
          </w:rPr>
          <w:t>7</w:t>
        </w:r>
        <w:r w:rsidR="0038032E" w:rsidRPr="0038032E">
          <w:rPr>
            <w:noProof/>
            <w:webHidden/>
          </w:rPr>
          <w:fldChar w:fldCharType="end"/>
        </w:r>
      </w:hyperlink>
    </w:p>
    <w:p w:rsidR="0038032E" w:rsidRPr="000535BC" w:rsidRDefault="00156DCE" w:rsidP="0038032E">
      <w:pPr>
        <w:pStyle w:val="42"/>
        <w:widowControl w:val="0"/>
        <w:rPr>
          <w:rFonts w:eastAsia="Times New Roman"/>
          <w:noProof/>
          <w:lang w:eastAsia="ru-RU"/>
        </w:rPr>
      </w:pPr>
      <w:hyperlink w:anchor="_Toc510342803" w:history="1">
        <w:r w:rsidR="0038032E" w:rsidRPr="0038032E">
          <w:rPr>
            <w:rStyle w:val="a6"/>
            <w:rFonts w:ascii="Times New Roman" w:hAnsi="Times New Roman"/>
            <w:noProof/>
          </w:rPr>
          <w:t>2.1.2. Система теплоснабжения от котельной станции Кослан</w:t>
        </w:r>
        <w:r w:rsidR="0038032E" w:rsidRPr="0038032E">
          <w:rPr>
            <w:noProof/>
            <w:webHidden/>
          </w:rPr>
          <w:tab/>
        </w:r>
        <w:r w:rsidR="0038032E" w:rsidRPr="0038032E">
          <w:rPr>
            <w:noProof/>
            <w:webHidden/>
          </w:rPr>
          <w:fldChar w:fldCharType="begin"/>
        </w:r>
        <w:r w:rsidR="0038032E" w:rsidRPr="0038032E">
          <w:rPr>
            <w:noProof/>
            <w:webHidden/>
          </w:rPr>
          <w:instrText xml:space="preserve"> PAGEREF _Toc510342803 \h </w:instrText>
        </w:r>
        <w:r w:rsidR="0038032E" w:rsidRPr="0038032E">
          <w:rPr>
            <w:noProof/>
            <w:webHidden/>
          </w:rPr>
        </w:r>
        <w:r w:rsidR="0038032E" w:rsidRPr="0038032E">
          <w:rPr>
            <w:noProof/>
            <w:webHidden/>
          </w:rPr>
          <w:fldChar w:fldCharType="separate"/>
        </w:r>
        <w:r w:rsidR="00505533">
          <w:rPr>
            <w:noProof/>
            <w:webHidden/>
          </w:rPr>
          <w:t>8</w:t>
        </w:r>
        <w:r w:rsidR="0038032E" w:rsidRPr="0038032E">
          <w:rPr>
            <w:noProof/>
            <w:webHidden/>
          </w:rPr>
          <w:fldChar w:fldCharType="end"/>
        </w:r>
      </w:hyperlink>
    </w:p>
    <w:p w:rsidR="0038032E" w:rsidRPr="000535BC" w:rsidRDefault="00156DCE" w:rsidP="0038032E">
      <w:pPr>
        <w:pStyle w:val="21"/>
        <w:widowControl w:val="0"/>
        <w:rPr>
          <w:rFonts w:ascii="Times New Roman" w:eastAsia="Times New Roman" w:hAnsi="Times New Roman"/>
          <w:noProof/>
          <w:lang w:eastAsia="ru-RU"/>
        </w:rPr>
      </w:pPr>
      <w:hyperlink w:anchor="_Toc510342804" w:history="1">
        <w:r w:rsidR="0038032E" w:rsidRPr="0038032E">
          <w:rPr>
            <w:rStyle w:val="a6"/>
            <w:rFonts w:ascii="Times New Roman" w:hAnsi="Times New Roman"/>
            <w:noProof/>
          </w:rPr>
          <w:t>Часть 3. Тепловые сети, сооружения на них и тепловые пункты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_Toc510342804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9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38032E">
      <w:pPr>
        <w:pStyle w:val="32"/>
        <w:widowControl w:val="0"/>
        <w:tabs>
          <w:tab w:val="right" w:leader="dot" w:pos="9911"/>
        </w:tabs>
        <w:rPr>
          <w:rFonts w:ascii="Times New Roman" w:eastAsia="Times New Roman" w:hAnsi="Times New Roman"/>
          <w:noProof/>
          <w:lang w:eastAsia="ru-RU"/>
        </w:rPr>
      </w:pPr>
      <w:hyperlink w:anchor="_Toc510342805" w:history="1">
        <w:r w:rsidR="0038032E" w:rsidRPr="0038032E">
          <w:rPr>
            <w:rStyle w:val="a6"/>
            <w:rFonts w:ascii="Times New Roman" w:hAnsi="Times New Roman"/>
            <w:noProof/>
          </w:rPr>
          <w:t>3.1. Тепловые сети городского поселения «Усогорск»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_Toc510342805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9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38032E">
      <w:pPr>
        <w:pStyle w:val="42"/>
        <w:widowControl w:val="0"/>
        <w:rPr>
          <w:rFonts w:eastAsia="Times New Roman"/>
          <w:noProof/>
          <w:lang w:eastAsia="ru-RU"/>
        </w:rPr>
      </w:pPr>
      <w:hyperlink w:anchor="_Toc510342806" w:history="1">
        <w:r w:rsidR="0038032E" w:rsidRPr="0038032E">
          <w:rPr>
            <w:rStyle w:val="a6"/>
            <w:rFonts w:ascii="Times New Roman" w:hAnsi="Times New Roman"/>
            <w:noProof/>
          </w:rPr>
          <w:t>3.1.1.  Тепловые сети от Центральной котельной п. Усогорск</w:t>
        </w:r>
        <w:r w:rsidR="0038032E" w:rsidRPr="0038032E">
          <w:rPr>
            <w:noProof/>
            <w:webHidden/>
          </w:rPr>
          <w:tab/>
        </w:r>
        <w:r w:rsidR="0038032E" w:rsidRPr="0038032E">
          <w:rPr>
            <w:noProof/>
            <w:webHidden/>
          </w:rPr>
          <w:fldChar w:fldCharType="begin"/>
        </w:r>
        <w:r w:rsidR="0038032E" w:rsidRPr="0038032E">
          <w:rPr>
            <w:noProof/>
            <w:webHidden/>
          </w:rPr>
          <w:instrText xml:space="preserve"> PAGEREF _Toc510342806 \h </w:instrText>
        </w:r>
        <w:r w:rsidR="0038032E" w:rsidRPr="0038032E">
          <w:rPr>
            <w:noProof/>
            <w:webHidden/>
          </w:rPr>
        </w:r>
        <w:r w:rsidR="0038032E" w:rsidRPr="0038032E">
          <w:rPr>
            <w:noProof/>
            <w:webHidden/>
          </w:rPr>
          <w:fldChar w:fldCharType="separate"/>
        </w:r>
        <w:r w:rsidR="00505533">
          <w:rPr>
            <w:noProof/>
            <w:webHidden/>
          </w:rPr>
          <w:t>9</w:t>
        </w:r>
        <w:r w:rsidR="0038032E" w:rsidRPr="0038032E">
          <w:rPr>
            <w:noProof/>
            <w:webHidden/>
          </w:rPr>
          <w:fldChar w:fldCharType="end"/>
        </w:r>
      </w:hyperlink>
    </w:p>
    <w:p w:rsidR="0038032E" w:rsidRPr="000535BC" w:rsidRDefault="00156DCE" w:rsidP="0038032E">
      <w:pPr>
        <w:pStyle w:val="42"/>
        <w:widowControl w:val="0"/>
        <w:rPr>
          <w:rFonts w:eastAsia="Times New Roman"/>
          <w:noProof/>
          <w:lang w:eastAsia="ru-RU"/>
        </w:rPr>
      </w:pPr>
      <w:hyperlink w:anchor="_Toc510342807" w:history="1">
        <w:r w:rsidR="0038032E" w:rsidRPr="0038032E">
          <w:rPr>
            <w:rStyle w:val="a6"/>
            <w:rFonts w:ascii="Times New Roman" w:hAnsi="Times New Roman"/>
            <w:noProof/>
          </w:rPr>
          <w:t>3.1.2. Тепловые сети от котельной станции Кослан</w:t>
        </w:r>
        <w:r w:rsidR="0038032E" w:rsidRPr="0038032E">
          <w:rPr>
            <w:noProof/>
            <w:webHidden/>
          </w:rPr>
          <w:tab/>
        </w:r>
        <w:r w:rsidR="0038032E" w:rsidRPr="0038032E">
          <w:rPr>
            <w:noProof/>
            <w:webHidden/>
          </w:rPr>
          <w:fldChar w:fldCharType="begin"/>
        </w:r>
        <w:r w:rsidR="0038032E" w:rsidRPr="0038032E">
          <w:rPr>
            <w:noProof/>
            <w:webHidden/>
          </w:rPr>
          <w:instrText xml:space="preserve"> PAGEREF _Toc510342807 \h </w:instrText>
        </w:r>
        <w:r w:rsidR="0038032E" w:rsidRPr="0038032E">
          <w:rPr>
            <w:noProof/>
            <w:webHidden/>
          </w:rPr>
        </w:r>
        <w:r w:rsidR="0038032E" w:rsidRPr="0038032E">
          <w:rPr>
            <w:noProof/>
            <w:webHidden/>
          </w:rPr>
          <w:fldChar w:fldCharType="separate"/>
        </w:r>
        <w:r w:rsidR="00505533">
          <w:rPr>
            <w:noProof/>
            <w:webHidden/>
          </w:rPr>
          <w:t>14</w:t>
        </w:r>
        <w:r w:rsidR="0038032E" w:rsidRPr="0038032E">
          <w:rPr>
            <w:noProof/>
            <w:webHidden/>
          </w:rPr>
          <w:fldChar w:fldCharType="end"/>
        </w:r>
      </w:hyperlink>
    </w:p>
    <w:p w:rsidR="0038032E" w:rsidRPr="000535BC" w:rsidRDefault="00156DCE" w:rsidP="0038032E">
      <w:pPr>
        <w:pStyle w:val="21"/>
        <w:widowControl w:val="0"/>
        <w:rPr>
          <w:rFonts w:ascii="Times New Roman" w:eastAsia="Times New Roman" w:hAnsi="Times New Roman"/>
          <w:noProof/>
          <w:lang w:eastAsia="ru-RU"/>
        </w:rPr>
      </w:pPr>
      <w:hyperlink w:anchor="_Toc510342808" w:history="1">
        <w:r w:rsidR="0038032E" w:rsidRPr="0038032E">
          <w:rPr>
            <w:rStyle w:val="a6"/>
            <w:rFonts w:ascii="Times New Roman" w:hAnsi="Times New Roman"/>
            <w:noProof/>
          </w:rPr>
          <w:t>Часть 4. Зоны действия источников тепловой энергии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_Toc510342808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21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38032E">
      <w:pPr>
        <w:pStyle w:val="21"/>
        <w:widowControl w:val="0"/>
        <w:rPr>
          <w:rFonts w:ascii="Times New Roman" w:eastAsia="Times New Roman" w:hAnsi="Times New Roman"/>
          <w:noProof/>
          <w:lang w:eastAsia="ru-RU"/>
        </w:rPr>
      </w:pPr>
      <w:hyperlink w:anchor="_Toc510342809" w:history="1">
        <w:r w:rsidR="0038032E" w:rsidRPr="0038032E">
          <w:rPr>
            <w:rStyle w:val="a6"/>
            <w:rFonts w:ascii="Times New Roman" w:hAnsi="Times New Roman"/>
            <w:noProof/>
          </w:rPr>
          <w:t>Часть 5. Тепловые нагрузки потребителей тепловой энергии, групп потребителей тепловой энергии в зонах действия источников тепловой энергии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_Toc510342809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24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38032E">
      <w:pPr>
        <w:pStyle w:val="21"/>
        <w:widowControl w:val="0"/>
        <w:rPr>
          <w:rFonts w:ascii="Times New Roman" w:eastAsia="Times New Roman" w:hAnsi="Times New Roman"/>
          <w:noProof/>
          <w:lang w:eastAsia="ru-RU"/>
        </w:rPr>
      </w:pPr>
      <w:hyperlink w:anchor="_Toc510342810" w:history="1">
        <w:r w:rsidR="0038032E" w:rsidRPr="0038032E">
          <w:rPr>
            <w:rStyle w:val="a6"/>
            <w:rFonts w:ascii="Times New Roman" w:hAnsi="Times New Roman"/>
            <w:noProof/>
          </w:rPr>
          <w:t>Часть 6. Балансы тепловой мощности и тепловой нагрузки в зонах действия источников тепловой энергии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_Toc510342810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26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38032E">
      <w:pPr>
        <w:pStyle w:val="21"/>
        <w:widowControl w:val="0"/>
        <w:rPr>
          <w:rFonts w:ascii="Times New Roman" w:eastAsia="Times New Roman" w:hAnsi="Times New Roman"/>
          <w:noProof/>
          <w:lang w:eastAsia="ru-RU"/>
        </w:rPr>
      </w:pPr>
      <w:hyperlink w:anchor="_Toc510342811" w:history="1">
        <w:r w:rsidR="0038032E" w:rsidRPr="0038032E">
          <w:rPr>
            <w:rStyle w:val="a6"/>
            <w:rFonts w:ascii="Times New Roman" w:hAnsi="Times New Roman"/>
            <w:noProof/>
          </w:rPr>
          <w:t>Часть 7. Балансы теплоносителя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_Toc510342811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26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38032E">
      <w:pPr>
        <w:pStyle w:val="21"/>
        <w:widowControl w:val="0"/>
        <w:rPr>
          <w:rFonts w:ascii="Times New Roman" w:eastAsia="Times New Roman" w:hAnsi="Times New Roman"/>
          <w:noProof/>
          <w:lang w:eastAsia="ru-RU"/>
        </w:rPr>
      </w:pPr>
      <w:hyperlink w:anchor="_Toc510342812" w:history="1">
        <w:r w:rsidR="0038032E" w:rsidRPr="0038032E">
          <w:rPr>
            <w:rStyle w:val="a6"/>
            <w:rFonts w:ascii="Times New Roman" w:hAnsi="Times New Roman"/>
            <w:noProof/>
          </w:rPr>
          <w:t>Часть 8. Топливные балансы источников тепловой энергии и система обеспечения топливом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_Toc510342812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27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38032E">
      <w:pPr>
        <w:pStyle w:val="21"/>
        <w:widowControl w:val="0"/>
        <w:rPr>
          <w:rFonts w:ascii="Times New Roman" w:eastAsia="Times New Roman" w:hAnsi="Times New Roman"/>
          <w:noProof/>
          <w:lang w:eastAsia="ru-RU"/>
        </w:rPr>
      </w:pPr>
      <w:hyperlink w:anchor="_Toc510342813" w:history="1">
        <w:r w:rsidR="0038032E" w:rsidRPr="0038032E">
          <w:rPr>
            <w:rStyle w:val="a6"/>
            <w:rFonts w:ascii="Times New Roman" w:hAnsi="Times New Roman"/>
            <w:noProof/>
          </w:rPr>
          <w:t>Часть 9. Надежность теплоснабжения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_Toc510342813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27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38032E">
      <w:pPr>
        <w:pStyle w:val="21"/>
        <w:widowControl w:val="0"/>
        <w:rPr>
          <w:rFonts w:ascii="Times New Roman" w:eastAsia="Times New Roman" w:hAnsi="Times New Roman"/>
          <w:noProof/>
          <w:lang w:eastAsia="ru-RU"/>
        </w:rPr>
      </w:pPr>
      <w:hyperlink w:anchor="_Toc510342814" w:history="1">
        <w:r w:rsidR="0038032E" w:rsidRPr="0038032E">
          <w:rPr>
            <w:rStyle w:val="a6"/>
            <w:rFonts w:ascii="Times New Roman" w:hAnsi="Times New Roman"/>
            <w:noProof/>
          </w:rPr>
          <w:t>Часть 10. Технико-экономические показатели теплоснабжающих и теплосетевых организаций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_Toc510342814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28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38032E">
      <w:pPr>
        <w:pStyle w:val="21"/>
        <w:widowControl w:val="0"/>
        <w:rPr>
          <w:rFonts w:ascii="Times New Roman" w:eastAsia="Times New Roman" w:hAnsi="Times New Roman"/>
          <w:noProof/>
          <w:lang w:eastAsia="ru-RU"/>
        </w:rPr>
      </w:pPr>
      <w:hyperlink w:anchor="_Toc510342815" w:history="1">
        <w:r w:rsidR="0038032E" w:rsidRPr="0038032E">
          <w:rPr>
            <w:rStyle w:val="a6"/>
            <w:rFonts w:ascii="Times New Roman" w:hAnsi="Times New Roman"/>
            <w:noProof/>
          </w:rPr>
          <w:t>Часть 11. Цены (тарифы) в сфере теплоснабжения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_Toc510342815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30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38032E">
      <w:pPr>
        <w:pStyle w:val="21"/>
        <w:widowControl w:val="0"/>
        <w:rPr>
          <w:rFonts w:ascii="Times New Roman" w:eastAsia="Times New Roman" w:hAnsi="Times New Roman"/>
          <w:noProof/>
          <w:lang w:eastAsia="ru-RU"/>
        </w:rPr>
      </w:pPr>
      <w:hyperlink w:anchor="_Toc510342816" w:history="1">
        <w:r w:rsidR="0038032E" w:rsidRPr="0038032E">
          <w:rPr>
            <w:rStyle w:val="a6"/>
            <w:rFonts w:ascii="Times New Roman" w:hAnsi="Times New Roman"/>
            <w:noProof/>
          </w:rPr>
          <w:t>Часть 12. Описание существующих технических и технологических проблем в системах теплоснабжения поселения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_Toc510342816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30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825A5D">
      <w:pPr>
        <w:pStyle w:val="11"/>
        <w:rPr>
          <w:rFonts w:eastAsia="Times New Roman"/>
          <w:lang w:eastAsia="ru-RU"/>
        </w:rPr>
      </w:pPr>
      <w:hyperlink w:anchor="_Toc510342817" w:history="1">
        <w:r w:rsidR="0038032E" w:rsidRPr="0038032E">
          <w:rPr>
            <w:rStyle w:val="a6"/>
          </w:rPr>
          <w:t>ГЛАВА 2. ПОТРЕБЛЕНИЕ ТЕПЛОВОЙ ЭНЕРГИИ НА ЦЕЛИ ТЕПЛОСНАБЖЕНИЯ</w:t>
        </w:r>
        <w:r w:rsidR="0038032E" w:rsidRPr="0038032E">
          <w:rPr>
            <w:webHidden/>
          </w:rPr>
          <w:tab/>
        </w:r>
        <w:r w:rsidR="0038032E" w:rsidRPr="0038032E">
          <w:rPr>
            <w:webHidden/>
          </w:rPr>
          <w:fldChar w:fldCharType="begin"/>
        </w:r>
        <w:r w:rsidR="0038032E" w:rsidRPr="0038032E">
          <w:rPr>
            <w:webHidden/>
          </w:rPr>
          <w:instrText xml:space="preserve"> PAGEREF _Toc510342817 \h </w:instrText>
        </w:r>
        <w:r w:rsidR="0038032E" w:rsidRPr="0038032E">
          <w:rPr>
            <w:webHidden/>
          </w:rPr>
        </w:r>
        <w:r w:rsidR="0038032E" w:rsidRPr="0038032E">
          <w:rPr>
            <w:webHidden/>
          </w:rPr>
          <w:fldChar w:fldCharType="separate"/>
        </w:r>
        <w:r w:rsidR="00505533">
          <w:rPr>
            <w:webHidden/>
          </w:rPr>
          <w:t>31</w:t>
        </w:r>
        <w:r w:rsidR="0038032E" w:rsidRPr="0038032E">
          <w:rPr>
            <w:webHidden/>
          </w:rPr>
          <w:fldChar w:fldCharType="end"/>
        </w:r>
      </w:hyperlink>
    </w:p>
    <w:p w:rsidR="0038032E" w:rsidRPr="000535BC" w:rsidRDefault="00156DCE" w:rsidP="00825A5D">
      <w:pPr>
        <w:pStyle w:val="11"/>
        <w:rPr>
          <w:rFonts w:eastAsia="Times New Roman"/>
          <w:lang w:eastAsia="ru-RU"/>
        </w:rPr>
      </w:pPr>
      <w:hyperlink w:anchor="_Toc510342818" w:history="1">
        <w:r w:rsidR="0038032E" w:rsidRPr="0038032E">
          <w:rPr>
            <w:rStyle w:val="a6"/>
          </w:rPr>
          <w:t>ГЛАВА 3. ЭЛЕКТРОННАЯ МОДЕЛЬ СИСТЕМЫ ТЕПЛОСНАБЖЕНИЯ ПОСЕЛЕНИЯ</w:t>
        </w:r>
        <w:r w:rsidR="0038032E" w:rsidRPr="0038032E">
          <w:rPr>
            <w:webHidden/>
          </w:rPr>
          <w:tab/>
        </w:r>
        <w:r w:rsidR="0038032E" w:rsidRPr="0038032E">
          <w:rPr>
            <w:webHidden/>
          </w:rPr>
          <w:fldChar w:fldCharType="begin"/>
        </w:r>
        <w:r w:rsidR="0038032E" w:rsidRPr="0038032E">
          <w:rPr>
            <w:webHidden/>
          </w:rPr>
          <w:instrText xml:space="preserve"> PAGEREF _Toc510342818 \h </w:instrText>
        </w:r>
        <w:r w:rsidR="0038032E" w:rsidRPr="0038032E">
          <w:rPr>
            <w:webHidden/>
          </w:rPr>
        </w:r>
        <w:r w:rsidR="0038032E" w:rsidRPr="0038032E">
          <w:rPr>
            <w:webHidden/>
          </w:rPr>
          <w:fldChar w:fldCharType="separate"/>
        </w:r>
        <w:r w:rsidR="00505533">
          <w:rPr>
            <w:webHidden/>
          </w:rPr>
          <w:t>31</w:t>
        </w:r>
        <w:r w:rsidR="0038032E" w:rsidRPr="0038032E">
          <w:rPr>
            <w:webHidden/>
          </w:rPr>
          <w:fldChar w:fldCharType="end"/>
        </w:r>
      </w:hyperlink>
    </w:p>
    <w:p w:rsidR="0038032E" w:rsidRPr="000535BC" w:rsidRDefault="00156DCE" w:rsidP="00825A5D">
      <w:pPr>
        <w:pStyle w:val="11"/>
        <w:rPr>
          <w:rFonts w:eastAsia="Times New Roman"/>
          <w:lang w:eastAsia="ru-RU"/>
        </w:rPr>
      </w:pPr>
      <w:hyperlink w:anchor="_Toc510342819" w:history="1">
        <w:r w:rsidR="0038032E" w:rsidRPr="0038032E">
          <w:rPr>
            <w:rStyle w:val="a6"/>
          </w:rPr>
          <w:t>ГЛАВА 4. ОЦЕНКА НАДЕЖНОСТИ ТЕПЛОСНАБЖЕНИЯ</w:t>
        </w:r>
        <w:r w:rsidR="0038032E" w:rsidRPr="0038032E">
          <w:rPr>
            <w:webHidden/>
          </w:rPr>
          <w:tab/>
        </w:r>
        <w:r w:rsidR="0038032E" w:rsidRPr="0038032E">
          <w:rPr>
            <w:webHidden/>
          </w:rPr>
          <w:fldChar w:fldCharType="begin"/>
        </w:r>
        <w:r w:rsidR="0038032E" w:rsidRPr="0038032E">
          <w:rPr>
            <w:webHidden/>
          </w:rPr>
          <w:instrText xml:space="preserve"> PAGEREF _Toc510342819 \h </w:instrText>
        </w:r>
        <w:r w:rsidR="0038032E" w:rsidRPr="0038032E">
          <w:rPr>
            <w:webHidden/>
          </w:rPr>
        </w:r>
        <w:r w:rsidR="0038032E" w:rsidRPr="0038032E">
          <w:rPr>
            <w:webHidden/>
          </w:rPr>
          <w:fldChar w:fldCharType="separate"/>
        </w:r>
        <w:r w:rsidR="00505533">
          <w:rPr>
            <w:webHidden/>
          </w:rPr>
          <w:t>31</w:t>
        </w:r>
        <w:r w:rsidR="0038032E" w:rsidRPr="0038032E">
          <w:rPr>
            <w:webHidden/>
          </w:rPr>
          <w:fldChar w:fldCharType="end"/>
        </w:r>
      </w:hyperlink>
    </w:p>
    <w:p w:rsidR="0038032E" w:rsidRPr="000535BC" w:rsidRDefault="00156DCE" w:rsidP="00825A5D">
      <w:pPr>
        <w:pStyle w:val="11"/>
        <w:rPr>
          <w:rFonts w:eastAsia="Times New Roman"/>
          <w:lang w:eastAsia="ru-RU"/>
        </w:rPr>
      </w:pPr>
      <w:hyperlink w:anchor="_Toc510342820" w:history="1">
        <w:r w:rsidR="0038032E" w:rsidRPr="0038032E">
          <w:rPr>
            <w:rStyle w:val="a6"/>
          </w:rPr>
          <w:t>УТВЕРЖДАЕМАЯ ЧАСТЬ СХЕМЫ ТЕПЛОСНАБЖЕНИЯ</w:t>
        </w:r>
        <w:r w:rsidR="0038032E" w:rsidRPr="0038032E">
          <w:rPr>
            <w:webHidden/>
          </w:rPr>
          <w:tab/>
        </w:r>
        <w:r w:rsidR="0038032E" w:rsidRPr="0038032E">
          <w:rPr>
            <w:webHidden/>
          </w:rPr>
          <w:fldChar w:fldCharType="begin"/>
        </w:r>
        <w:r w:rsidR="0038032E" w:rsidRPr="0038032E">
          <w:rPr>
            <w:webHidden/>
          </w:rPr>
          <w:instrText xml:space="preserve"> PAGEREF _Toc510342820 \h </w:instrText>
        </w:r>
        <w:r w:rsidR="0038032E" w:rsidRPr="0038032E">
          <w:rPr>
            <w:webHidden/>
          </w:rPr>
        </w:r>
        <w:r w:rsidR="0038032E" w:rsidRPr="0038032E">
          <w:rPr>
            <w:webHidden/>
          </w:rPr>
          <w:fldChar w:fldCharType="separate"/>
        </w:r>
        <w:r w:rsidR="00505533">
          <w:rPr>
            <w:webHidden/>
          </w:rPr>
          <w:t>36</w:t>
        </w:r>
        <w:r w:rsidR="0038032E" w:rsidRPr="0038032E">
          <w:rPr>
            <w:webHidden/>
          </w:rPr>
          <w:fldChar w:fldCharType="end"/>
        </w:r>
      </w:hyperlink>
    </w:p>
    <w:p w:rsidR="0038032E" w:rsidRPr="000535BC" w:rsidRDefault="00156DCE" w:rsidP="00825A5D">
      <w:pPr>
        <w:pStyle w:val="11"/>
        <w:rPr>
          <w:rFonts w:eastAsia="Times New Roman"/>
          <w:lang w:eastAsia="ru-RU"/>
        </w:rPr>
      </w:pPr>
      <w:hyperlink w:anchor="_Toc510342821" w:history="1">
        <w:r w:rsidR="0038032E" w:rsidRPr="0038032E">
          <w:rPr>
            <w:rStyle w:val="a6"/>
          </w:rPr>
          <w:t>РАЗДЕЛ 1. ПОКАЗАТЕЛИ ПЕРСПЕКТИВНОГО СПРОСА НА ТЕПЛОВУЮ ЭНЕРГИЮ (МОЩНОСТЬ) И ТЕПЛОНОСИТЕЛЬ В УСТАНОВЛЕННЫХ ГРАНИЦАХ ТЕРРИТОРИИ ПОСЕЛЕНИЯ</w:t>
        </w:r>
        <w:r w:rsidR="0038032E" w:rsidRPr="0038032E">
          <w:rPr>
            <w:webHidden/>
          </w:rPr>
          <w:tab/>
        </w:r>
        <w:r w:rsidR="0038032E" w:rsidRPr="0038032E">
          <w:rPr>
            <w:webHidden/>
          </w:rPr>
          <w:fldChar w:fldCharType="begin"/>
        </w:r>
        <w:r w:rsidR="0038032E" w:rsidRPr="0038032E">
          <w:rPr>
            <w:webHidden/>
          </w:rPr>
          <w:instrText xml:space="preserve"> PAGEREF _Toc510342821 \h </w:instrText>
        </w:r>
        <w:r w:rsidR="0038032E" w:rsidRPr="0038032E">
          <w:rPr>
            <w:webHidden/>
          </w:rPr>
        </w:r>
        <w:r w:rsidR="0038032E" w:rsidRPr="0038032E">
          <w:rPr>
            <w:webHidden/>
          </w:rPr>
          <w:fldChar w:fldCharType="separate"/>
        </w:r>
        <w:r w:rsidR="00505533">
          <w:rPr>
            <w:webHidden/>
          </w:rPr>
          <w:t>36</w:t>
        </w:r>
        <w:r w:rsidR="0038032E" w:rsidRPr="0038032E">
          <w:rPr>
            <w:webHidden/>
          </w:rPr>
          <w:fldChar w:fldCharType="end"/>
        </w:r>
      </w:hyperlink>
    </w:p>
    <w:p w:rsidR="0038032E" w:rsidRPr="000535BC" w:rsidRDefault="00156DCE" w:rsidP="0038032E">
      <w:pPr>
        <w:pStyle w:val="21"/>
        <w:widowControl w:val="0"/>
        <w:rPr>
          <w:rFonts w:ascii="Times New Roman" w:eastAsia="Times New Roman" w:hAnsi="Times New Roman"/>
          <w:noProof/>
          <w:lang w:eastAsia="ru-RU"/>
        </w:rPr>
      </w:pPr>
      <w:hyperlink w:anchor="_Toc510342822" w:history="1">
        <w:r w:rsidR="0038032E" w:rsidRPr="0038032E">
          <w:rPr>
            <w:rStyle w:val="a6"/>
            <w:rFonts w:ascii="Times New Roman" w:hAnsi="Times New Roman"/>
            <w:noProof/>
          </w:rPr>
          <w:t>1.1. Площадь строительных фондов и приросты площади строительных фондов, подключенных к системе теплоснабжения городского поселения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_Toc510342822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36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38032E">
      <w:pPr>
        <w:pStyle w:val="21"/>
        <w:widowControl w:val="0"/>
        <w:rPr>
          <w:rFonts w:ascii="Times New Roman" w:eastAsia="Times New Roman" w:hAnsi="Times New Roman"/>
          <w:noProof/>
          <w:lang w:eastAsia="ru-RU"/>
        </w:rPr>
      </w:pPr>
      <w:hyperlink w:anchor="_Toc510342823" w:history="1">
        <w:r w:rsidR="0038032E" w:rsidRPr="0038032E">
          <w:rPr>
            <w:rStyle w:val="a6"/>
            <w:rFonts w:ascii="Times New Roman" w:hAnsi="Times New Roman"/>
            <w:noProof/>
          </w:rPr>
          <w:t>1.2. Объемы потребления тепловой энергии и приросты потребления тепловой энергии системой теплоснабжения городского поселения городского поселения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_Toc510342823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36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825A5D">
      <w:pPr>
        <w:pStyle w:val="11"/>
        <w:rPr>
          <w:rFonts w:eastAsia="Times New Roman"/>
          <w:lang w:eastAsia="ru-RU"/>
        </w:rPr>
      </w:pPr>
      <w:hyperlink w:anchor="_Toc510342824" w:history="1">
        <w:r w:rsidR="0038032E" w:rsidRPr="0038032E">
          <w:rPr>
            <w:rStyle w:val="a6"/>
          </w:rPr>
          <w:t>РАЗДЕЛ 2. ПЕРСПЕКТИВНЫЕ БАЛАНСЫ ТЕПЛОВОЙ МОЩНОСТИ ИСТОЧНИКОВ ТЕПЛОВОЙ ЭНЕРГИИ И ТЕПЛОВОЙ НАГРУЗКИ ПОТРЕБИТЕЛЕЙ</w:t>
        </w:r>
        <w:r w:rsidR="0038032E" w:rsidRPr="0038032E">
          <w:rPr>
            <w:webHidden/>
          </w:rPr>
          <w:tab/>
        </w:r>
        <w:r w:rsidR="0038032E" w:rsidRPr="0038032E">
          <w:rPr>
            <w:webHidden/>
          </w:rPr>
          <w:fldChar w:fldCharType="begin"/>
        </w:r>
        <w:r w:rsidR="0038032E" w:rsidRPr="0038032E">
          <w:rPr>
            <w:webHidden/>
          </w:rPr>
          <w:instrText xml:space="preserve"> PAGEREF _Toc510342824 \h </w:instrText>
        </w:r>
        <w:r w:rsidR="0038032E" w:rsidRPr="0038032E">
          <w:rPr>
            <w:webHidden/>
          </w:rPr>
        </w:r>
        <w:r w:rsidR="0038032E" w:rsidRPr="0038032E">
          <w:rPr>
            <w:webHidden/>
          </w:rPr>
          <w:fldChar w:fldCharType="separate"/>
        </w:r>
        <w:r w:rsidR="00505533">
          <w:rPr>
            <w:webHidden/>
          </w:rPr>
          <w:t>37</w:t>
        </w:r>
        <w:r w:rsidR="0038032E" w:rsidRPr="0038032E">
          <w:rPr>
            <w:webHidden/>
          </w:rPr>
          <w:fldChar w:fldCharType="end"/>
        </w:r>
      </w:hyperlink>
    </w:p>
    <w:p w:rsidR="0038032E" w:rsidRPr="000535BC" w:rsidRDefault="00156DCE" w:rsidP="0038032E">
      <w:pPr>
        <w:pStyle w:val="21"/>
        <w:widowControl w:val="0"/>
        <w:rPr>
          <w:rFonts w:ascii="Times New Roman" w:eastAsia="Times New Roman" w:hAnsi="Times New Roman"/>
          <w:noProof/>
          <w:lang w:eastAsia="ru-RU"/>
        </w:rPr>
      </w:pPr>
      <w:hyperlink w:anchor="_Toc510342825" w:history="1">
        <w:r w:rsidR="0038032E" w:rsidRPr="0038032E">
          <w:rPr>
            <w:rStyle w:val="a6"/>
            <w:rFonts w:ascii="Times New Roman" w:hAnsi="Times New Roman"/>
            <w:bCs/>
            <w:noProof/>
          </w:rPr>
          <w:t xml:space="preserve">2.1. </w:t>
        </w:r>
        <w:r w:rsidR="0038032E" w:rsidRPr="0038032E">
          <w:rPr>
            <w:rStyle w:val="a6"/>
            <w:rFonts w:ascii="Times New Roman" w:hAnsi="Times New Roman"/>
            <w:noProof/>
          </w:rPr>
          <w:t>Радиус эффективного теплоснабжения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_Toc510342825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37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38032E">
      <w:pPr>
        <w:pStyle w:val="21"/>
        <w:widowControl w:val="0"/>
        <w:rPr>
          <w:rFonts w:ascii="Times New Roman" w:eastAsia="Times New Roman" w:hAnsi="Times New Roman"/>
          <w:noProof/>
          <w:lang w:eastAsia="ru-RU"/>
        </w:rPr>
      </w:pPr>
      <w:hyperlink w:anchor="_Toc510342826" w:history="1">
        <w:r w:rsidR="0038032E" w:rsidRPr="0038032E">
          <w:rPr>
            <w:rStyle w:val="a6"/>
            <w:rFonts w:ascii="Times New Roman" w:hAnsi="Times New Roman"/>
            <w:noProof/>
          </w:rPr>
          <w:t>2.2. Перспективные зоны действия систем теплоснабжения и источников тепловой энергии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_Toc510342826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38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38032E">
      <w:pPr>
        <w:pStyle w:val="21"/>
        <w:widowControl w:val="0"/>
        <w:rPr>
          <w:rFonts w:ascii="Times New Roman" w:eastAsia="Times New Roman" w:hAnsi="Times New Roman"/>
          <w:noProof/>
          <w:lang w:eastAsia="ru-RU"/>
        </w:rPr>
      </w:pPr>
      <w:hyperlink w:anchor="_Toc510342827" w:history="1">
        <w:r w:rsidR="0038032E" w:rsidRPr="0038032E">
          <w:rPr>
            <w:rStyle w:val="a6"/>
            <w:rFonts w:ascii="Times New Roman" w:hAnsi="Times New Roman"/>
            <w:bCs/>
            <w:noProof/>
          </w:rPr>
          <w:t xml:space="preserve">2.3. </w:t>
        </w:r>
        <w:r w:rsidR="0038032E" w:rsidRPr="0038032E">
          <w:rPr>
            <w:rStyle w:val="a6"/>
            <w:rFonts w:ascii="Times New Roman" w:hAnsi="Times New Roman"/>
            <w:noProof/>
          </w:rPr>
          <w:t>Перспективные балансы тепловой мощности и тепловой нагрузки в перспективных зонах действия источников тепловой энергии городского поселения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_Toc510342827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39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825A5D">
      <w:pPr>
        <w:pStyle w:val="11"/>
        <w:rPr>
          <w:rFonts w:eastAsia="Times New Roman"/>
          <w:lang w:eastAsia="ru-RU"/>
        </w:rPr>
      </w:pPr>
      <w:hyperlink w:anchor="_Toc510342828" w:history="1">
        <w:r w:rsidR="0038032E" w:rsidRPr="0038032E">
          <w:rPr>
            <w:rStyle w:val="a6"/>
          </w:rPr>
          <w:t>РАЗДЕЛ 3. ПЕРСПЕКТИВНЫЕ БАЛАНСЫ ТЕПЛОНОСИТЕЛЯ</w:t>
        </w:r>
        <w:r w:rsidR="0038032E" w:rsidRPr="0038032E">
          <w:rPr>
            <w:webHidden/>
          </w:rPr>
          <w:tab/>
        </w:r>
        <w:r w:rsidR="0038032E" w:rsidRPr="0038032E">
          <w:rPr>
            <w:webHidden/>
          </w:rPr>
          <w:fldChar w:fldCharType="begin"/>
        </w:r>
        <w:r w:rsidR="0038032E" w:rsidRPr="0038032E">
          <w:rPr>
            <w:webHidden/>
          </w:rPr>
          <w:instrText xml:space="preserve"> PAGEREF _Toc510342828 \h </w:instrText>
        </w:r>
        <w:r w:rsidR="0038032E" w:rsidRPr="0038032E">
          <w:rPr>
            <w:webHidden/>
          </w:rPr>
        </w:r>
        <w:r w:rsidR="0038032E" w:rsidRPr="0038032E">
          <w:rPr>
            <w:webHidden/>
          </w:rPr>
          <w:fldChar w:fldCharType="separate"/>
        </w:r>
        <w:r w:rsidR="00505533">
          <w:rPr>
            <w:webHidden/>
          </w:rPr>
          <w:t>40</w:t>
        </w:r>
        <w:r w:rsidR="0038032E" w:rsidRPr="0038032E">
          <w:rPr>
            <w:webHidden/>
          </w:rPr>
          <w:fldChar w:fldCharType="end"/>
        </w:r>
      </w:hyperlink>
    </w:p>
    <w:p w:rsidR="0038032E" w:rsidRPr="000535BC" w:rsidRDefault="00156DCE" w:rsidP="0038032E">
      <w:pPr>
        <w:pStyle w:val="21"/>
        <w:widowControl w:val="0"/>
        <w:rPr>
          <w:rFonts w:ascii="Times New Roman" w:eastAsia="Times New Roman" w:hAnsi="Times New Roman"/>
          <w:noProof/>
          <w:lang w:eastAsia="ru-RU"/>
        </w:rPr>
      </w:pPr>
      <w:hyperlink w:anchor="_Toc510342829" w:history="1">
        <w:r w:rsidR="0038032E" w:rsidRPr="0038032E">
          <w:rPr>
            <w:rStyle w:val="a6"/>
            <w:rFonts w:ascii="Times New Roman" w:hAnsi="Times New Roman"/>
            <w:noProof/>
          </w:rPr>
          <w:t>4.1.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_Toc510342829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42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38032E">
      <w:pPr>
        <w:pStyle w:val="21"/>
        <w:widowControl w:val="0"/>
        <w:rPr>
          <w:rFonts w:ascii="Times New Roman" w:eastAsia="Times New Roman" w:hAnsi="Times New Roman"/>
          <w:noProof/>
          <w:lang w:eastAsia="ru-RU"/>
        </w:rPr>
      </w:pPr>
      <w:hyperlink w:anchor="_Toc510342830" w:history="1">
        <w:r w:rsidR="0038032E" w:rsidRPr="0038032E">
          <w:rPr>
            <w:rStyle w:val="a6"/>
            <w:rFonts w:ascii="Times New Roman" w:hAnsi="Times New Roman"/>
            <w:noProof/>
          </w:rPr>
          <w:t>4.2. Предложения по реконструкции источников тепловой энергии, обеспечивающих перспективную тепловую нагрузку на существующих и расширяемых зонах действия источников тепловой энергии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_Toc510342830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43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38032E">
      <w:pPr>
        <w:pStyle w:val="21"/>
        <w:widowControl w:val="0"/>
        <w:rPr>
          <w:rFonts w:ascii="Times New Roman" w:eastAsia="Times New Roman" w:hAnsi="Times New Roman"/>
          <w:noProof/>
          <w:lang w:eastAsia="ru-RU"/>
        </w:rPr>
      </w:pPr>
      <w:hyperlink w:anchor="_Toc510342831" w:history="1">
        <w:r w:rsidR="0038032E" w:rsidRPr="0038032E">
          <w:rPr>
            <w:rStyle w:val="a6"/>
            <w:rFonts w:ascii="Times New Roman" w:hAnsi="Times New Roman"/>
            <w:noProof/>
          </w:rPr>
  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_Toc510342831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43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38032E">
      <w:pPr>
        <w:pStyle w:val="21"/>
        <w:widowControl w:val="0"/>
        <w:rPr>
          <w:rFonts w:ascii="Times New Roman" w:eastAsia="Times New Roman" w:hAnsi="Times New Roman"/>
          <w:noProof/>
          <w:lang w:eastAsia="ru-RU"/>
        </w:rPr>
      </w:pPr>
      <w:hyperlink w:anchor="_Toc510342832" w:history="1">
        <w:r w:rsidR="0038032E" w:rsidRPr="0038032E">
          <w:rPr>
            <w:rStyle w:val="a6"/>
            <w:rFonts w:ascii="Times New Roman" w:hAnsi="Times New Roman"/>
            <w:noProof/>
          </w:rPr>
          <w:t>4.4.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 теплоснабжения между источниками тепловой энергии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_Toc510342832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43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38032E">
      <w:pPr>
        <w:pStyle w:val="21"/>
        <w:widowControl w:val="0"/>
        <w:rPr>
          <w:rFonts w:ascii="Times New Roman" w:eastAsia="Times New Roman" w:hAnsi="Times New Roman"/>
          <w:noProof/>
          <w:lang w:eastAsia="ru-RU"/>
        </w:rPr>
      </w:pPr>
      <w:hyperlink w:anchor="_Toc510342833" w:history="1">
        <w:r w:rsidR="0038032E" w:rsidRPr="0038032E">
          <w:rPr>
            <w:rStyle w:val="a6"/>
            <w:rFonts w:ascii="Times New Roman" w:hAnsi="Times New Roman"/>
            <w:noProof/>
          </w:rPr>
          <w:t>4.5. Меры по переоборудованию котельных в источники комбинированной выработки электрической и тепловой энергии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_Toc510342833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44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38032E">
      <w:pPr>
        <w:pStyle w:val="21"/>
        <w:widowControl w:val="0"/>
        <w:rPr>
          <w:rFonts w:ascii="Times New Roman" w:eastAsia="Times New Roman" w:hAnsi="Times New Roman"/>
          <w:noProof/>
          <w:lang w:eastAsia="ru-RU"/>
        </w:rPr>
      </w:pPr>
      <w:hyperlink w:anchor="_Toc510342834" w:history="1">
        <w:r w:rsidR="0038032E" w:rsidRPr="0038032E">
          <w:rPr>
            <w:rStyle w:val="a6"/>
            <w:rFonts w:ascii="Times New Roman" w:hAnsi="Times New Roman"/>
            <w:noProof/>
          </w:rPr>
          <w:t>4.6.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_Toc510342834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44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825A5D">
      <w:pPr>
        <w:pStyle w:val="11"/>
        <w:rPr>
          <w:rFonts w:eastAsia="Times New Roman"/>
          <w:lang w:eastAsia="ru-RU"/>
        </w:rPr>
      </w:pPr>
      <w:hyperlink w:anchor="_Toc510342835" w:history="1">
        <w:r w:rsidR="0038032E" w:rsidRPr="0038032E">
          <w:rPr>
            <w:rStyle w:val="a6"/>
          </w:rPr>
          <w:t>РАЗДЕЛ 5. ПРЕДЛОЖЕНИЯ ПО СТРОИТЕЛЬСТВУ И РЕКОНСТРУКЦИИ ТЕПЛОВЫХ СЕТЕЙ</w:t>
        </w:r>
        <w:r w:rsidR="0038032E" w:rsidRPr="0038032E">
          <w:rPr>
            <w:webHidden/>
          </w:rPr>
          <w:tab/>
        </w:r>
        <w:r w:rsidR="0038032E" w:rsidRPr="0038032E">
          <w:rPr>
            <w:webHidden/>
          </w:rPr>
          <w:fldChar w:fldCharType="begin"/>
        </w:r>
        <w:r w:rsidR="0038032E" w:rsidRPr="0038032E">
          <w:rPr>
            <w:webHidden/>
          </w:rPr>
          <w:instrText xml:space="preserve"> PAGEREF _Toc510342835 \h </w:instrText>
        </w:r>
        <w:r w:rsidR="0038032E" w:rsidRPr="0038032E">
          <w:rPr>
            <w:webHidden/>
          </w:rPr>
        </w:r>
        <w:r w:rsidR="0038032E" w:rsidRPr="0038032E">
          <w:rPr>
            <w:webHidden/>
          </w:rPr>
          <w:fldChar w:fldCharType="separate"/>
        </w:r>
        <w:r w:rsidR="00505533">
          <w:rPr>
            <w:webHidden/>
          </w:rPr>
          <w:t>44</w:t>
        </w:r>
        <w:r w:rsidR="0038032E" w:rsidRPr="0038032E">
          <w:rPr>
            <w:webHidden/>
          </w:rPr>
          <w:fldChar w:fldCharType="end"/>
        </w:r>
      </w:hyperlink>
    </w:p>
    <w:p w:rsidR="0038032E" w:rsidRPr="000535BC" w:rsidRDefault="00156DCE" w:rsidP="0038032E">
      <w:pPr>
        <w:pStyle w:val="21"/>
        <w:widowControl w:val="0"/>
        <w:rPr>
          <w:rFonts w:ascii="Times New Roman" w:eastAsia="Times New Roman" w:hAnsi="Times New Roman"/>
          <w:noProof/>
          <w:lang w:eastAsia="ru-RU"/>
        </w:rPr>
      </w:pPr>
      <w:hyperlink w:anchor="_Toc510342836" w:history="1">
        <w:r w:rsidR="0038032E" w:rsidRPr="0038032E">
          <w:rPr>
            <w:rStyle w:val="a6"/>
            <w:rFonts w:ascii="Times New Roman" w:hAnsi="Times New Roman"/>
            <w:noProof/>
          </w:rPr>
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_Toc510342836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44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38032E">
      <w:pPr>
        <w:pStyle w:val="21"/>
        <w:widowControl w:val="0"/>
        <w:rPr>
          <w:rFonts w:ascii="Times New Roman" w:eastAsia="Times New Roman" w:hAnsi="Times New Roman"/>
          <w:noProof/>
          <w:lang w:eastAsia="ru-RU"/>
        </w:rPr>
      </w:pPr>
      <w:hyperlink w:anchor="_Toc510342837" w:history="1">
        <w:r w:rsidR="0038032E" w:rsidRPr="0038032E">
          <w:rPr>
            <w:rStyle w:val="a6"/>
            <w:rFonts w:ascii="Times New Roman" w:hAnsi="Times New Roman"/>
            <w:noProof/>
          </w:rPr>
  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под жилищную, комплексную или производственную застройку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_Toc510342837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45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38032E">
      <w:pPr>
        <w:pStyle w:val="21"/>
        <w:widowControl w:val="0"/>
        <w:rPr>
          <w:rFonts w:ascii="Times New Roman" w:eastAsia="Times New Roman" w:hAnsi="Times New Roman"/>
          <w:noProof/>
          <w:lang w:eastAsia="ru-RU"/>
        </w:rPr>
      </w:pPr>
      <w:hyperlink w:anchor="_Toc510342838" w:history="1">
        <w:r w:rsidR="0038032E" w:rsidRPr="0038032E">
          <w:rPr>
            <w:rStyle w:val="a6"/>
            <w:rFonts w:ascii="Times New Roman" w:hAnsi="Times New Roman"/>
            <w:noProof/>
          </w:rPr>
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_Toc510342838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45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825A5D">
      <w:pPr>
        <w:pStyle w:val="11"/>
        <w:rPr>
          <w:rFonts w:eastAsia="Times New Roman"/>
          <w:lang w:eastAsia="ru-RU"/>
        </w:rPr>
      </w:pPr>
      <w:hyperlink w:anchor="_Toc510342839" w:history="1">
        <w:r w:rsidR="0038032E" w:rsidRPr="0038032E">
          <w:rPr>
            <w:rStyle w:val="a6"/>
            <w:b w:val="0"/>
            <w:bCs/>
          </w:rPr>
          <w:t xml:space="preserve">5.4. </w:t>
        </w:r>
        <w:r w:rsidR="0038032E" w:rsidRPr="0038032E">
          <w:rPr>
            <w:rStyle w:val="a6"/>
            <w:b w:val="0"/>
          </w:rPr>
          <w:t>Предложения</w:t>
        </w:r>
        <w:r w:rsidR="0038032E" w:rsidRPr="0038032E">
          <w:rPr>
            <w:rStyle w:val="a6"/>
            <w:b w:val="0"/>
            <w:bCs/>
          </w:rPr>
          <w:t xml:space="preserve"> по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</w:r>
        <w:r w:rsidR="0038032E" w:rsidRPr="0038032E">
          <w:rPr>
            <w:webHidden/>
          </w:rPr>
          <w:tab/>
        </w:r>
        <w:r w:rsidR="0038032E" w:rsidRPr="0038032E">
          <w:rPr>
            <w:webHidden/>
          </w:rPr>
          <w:fldChar w:fldCharType="begin"/>
        </w:r>
        <w:r w:rsidR="0038032E" w:rsidRPr="0038032E">
          <w:rPr>
            <w:webHidden/>
          </w:rPr>
          <w:instrText xml:space="preserve"> PAGEREF _Toc510342839 \h </w:instrText>
        </w:r>
        <w:r w:rsidR="0038032E" w:rsidRPr="0038032E">
          <w:rPr>
            <w:webHidden/>
          </w:rPr>
        </w:r>
        <w:r w:rsidR="0038032E" w:rsidRPr="0038032E">
          <w:rPr>
            <w:webHidden/>
          </w:rPr>
          <w:fldChar w:fldCharType="separate"/>
        </w:r>
        <w:r w:rsidR="00505533">
          <w:rPr>
            <w:webHidden/>
          </w:rPr>
          <w:t>45</w:t>
        </w:r>
        <w:r w:rsidR="0038032E" w:rsidRPr="0038032E">
          <w:rPr>
            <w:webHidden/>
          </w:rPr>
          <w:fldChar w:fldCharType="end"/>
        </w:r>
      </w:hyperlink>
    </w:p>
    <w:p w:rsidR="0038032E" w:rsidRPr="000535BC" w:rsidRDefault="00156DCE" w:rsidP="0038032E">
      <w:pPr>
        <w:pStyle w:val="21"/>
        <w:widowControl w:val="0"/>
        <w:rPr>
          <w:rFonts w:ascii="Times New Roman" w:eastAsia="Times New Roman" w:hAnsi="Times New Roman"/>
          <w:noProof/>
          <w:lang w:eastAsia="ru-RU"/>
        </w:rPr>
      </w:pPr>
      <w:hyperlink w:anchor="_Toc510342840" w:history="1">
        <w:r w:rsidR="0038032E" w:rsidRPr="0038032E">
          <w:rPr>
            <w:rStyle w:val="a6"/>
            <w:rFonts w:ascii="Times New Roman" w:hAnsi="Times New Roman"/>
            <w:noProof/>
          </w:rPr>
          <w:t>5.5. Предложения по строительству и реконструкции тепловых сетей для обеспечения нормативной надежности и безопасности теплоснабжения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_Toc510342840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46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825A5D">
      <w:pPr>
        <w:pStyle w:val="11"/>
        <w:rPr>
          <w:rFonts w:eastAsia="Times New Roman"/>
          <w:lang w:eastAsia="ru-RU"/>
        </w:rPr>
      </w:pPr>
      <w:hyperlink w:anchor="_Toc510342841" w:history="1">
        <w:r w:rsidR="0038032E" w:rsidRPr="0038032E">
          <w:rPr>
            <w:rStyle w:val="a6"/>
          </w:rPr>
          <w:t>РАЗДЕЛ 6.  ПЕРСПЕКТИВНЫЕ ТОПЛИВНЫЕ БАЛАНСЫ</w:t>
        </w:r>
        <w:r w:rsidR="0038032E" w:rsidRPr="0038032E">
          <w:rPr>
            <w:webHidden/>
          </w:rPr>
          <w:tab/>
        </w:r>
        <w:r w:rsidR="0038032E" w:rsidRPr="0038032E">
          <w:rPr>
            <w:webHidden/>
          </w:rPr>
          <w:fldChar w:fldCharType="begin"/>
        </w:r>
        <w:r w:rsidR="0038032E" w:rsidRPr="0038032E">
          <w:rPr>
            <w:webHidden/>
          </w:rPr>
          <w:instrText xml:space="preserve"> PAGEREF _Toc510342841 \h </w:instrText>
        </w:r>
        <w:r w:rsidR="0038032E" w:rsidRPr="0038032E">
          <w:rPr>
            <w:webHidden/>
          </w:rPr>
        </w:r>
        <w:r w:rsidR="0038032E" w:rsidRPr="0038032E">
          <w:rPr>
            <w:webHidden/>
          </w:rPr>
          <w:fldChar w:fldCharType="separate"/>
        </w:r>
        <w:r w:rsidR="00505533">
          <w:rPr>
            <w:webHidden/>
          </w:rPr>
          <w:t>46</w:t>
        </w:r>
        <w:r w:rsidR="0038032E" w:rsidRPr="0038032E">
          <w:rPr>
            <w:webHidden/>
          </w:rPr>
          <w:fldChar w:fldCharType="end"/>
        </w:r>
      </w:hyperlink>
    </w:p>
    <w:p w:rsidR="0038032E" w:rsidRPr="000535BC" w:rsidRDefault="00156DCE" w:rsidP="00825A5D">
      <w:pPr>
        <w:pStyle w:val="11"/>
        <w:rPr>
          <w:rFonts w:eastAsia="Times New Roman"/>
          <w:lang w:eastAsia="ru-RU"/>
        </w:rPr>
      </w:pPr>
      <w:hyperlink w:anchor="_Toc510342842" w:history="1">
        <w:r w:rsidR="0038032E" w:rsidRPr="0038032E">
          <w:rPr>
            <w:rStyle w:val="a6"/>
          </w:rPr>
          <w:t>РАЗДЕЛ 7. ОБОСНОВАНИЕ ИНВЕСТИЦИЙ В СТРОИТЕЛЬСТВО, РЕКОНСТРУКЦИЮ И ТЕХНИЧЕСКОЕ ПЕРЕВООРУЖЕНИЕ</w:t>
        </w:r>
        <w:r w:rsidR="0038032E" w:rsidRPr="0038032E">
          <w:rPr>
            <w:webHidden/>
          </w:rPr>
          <w:tab/>
        </w:r>
        <w:r w:rsidR="0038032E" w:rsidRPr="0038032E">
          <w:rPr>
            <w:webHidden/>
          </w:rPr>
          <w:fldChar w:fldCharType="begin"/>
        </w:r>
        <w:r w:rsidR="0038032E" w:rsidRPr="0038032E">
          <w:rPr>
            <w:webHidden/>
          </w:rPr>
          <w:instrText xml:space="preserve"> PAGEREF _Toc510342842 \h </w:instrText>
        </w:r>
        <w:r w:rsidR="0038032E" w:rsidRPr="0038032E">
          <w:rPr>
            <w:webHidden/>
          </w:rPr>
        </w:r>
        <w:r w:rsidR="0038032E" w:rsidRPr="0038032E">
          <w:rPr>
            <w:webHidden/>
          </w:rPr>
          <w:fldChar w:fldCharType="separate"/>
        </w:r>
        <w:r w:rsidR="00505533">
          <w:rPr>
            <w:webHidden/>
          </w:rPr>
          <w:t>47</w:t>
        </w:r>
        <w:r w:rsidR="0038032E" w:rsidRPr="0038032E">
          <w:rPr>
            <w:webHidden/>
          </w:rPr>
          <w:fldChar w:fldCharType="end"/>
        </w:r>
      </w:hyperlink>
    </w:p>
    <w:p w:rsidR="0038032E" w:rsidRPr="000535BC" w:rsidRDefault="00156DCE" w:rsidP="0038032E">
      <w:pPr>
        <w:pStyle w:val="21"/>
        <w:widowControl w:val="0"/>
        <w:rPr>
          <w:rFonts w:ascii="Times New Roman" w:eastAsia="Times New Roman" w:hAnsi="Times New Roman"/>
          <w:noProof/>
          <w:lang w:eastAsia="ru-RU"/>
        </w:rPr>
      </w:pPr>
      <w:hyperlink w:anchor="_Toc510342843" w:history="1">
        <w:r w:rsidR="0038032E" w:rsidRPr="0038032E">
          <w:rPr>
            <w:rStyle w:val="a6"/>
            <w:rFonts w:ascii="Times New Roman" w:hAnsi="Times New Roman"/>
            <w:noProof/>
          </w:rPr>
          <w:t>7.1. Предложения по величине необходимых инвестиций в строительство, реконструкцию и техническое перевооружение источников тепловой энергии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_Toc510342843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47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38032E">
      <w:pPr>
        <w:pStyle w:val="21"/>
        <w:widowControl w:val="0"/>
        <w:rPr>
          <w:rFonts w:eastAsia="Times New Roman"/>
          <w:noProof/>
          <w:lang w:eastAsia="ru-RU"/>
        </w:rPr>
      </w:pPr>
      <w:hyperlink w:anchor="_Toc510342844" w:history="1">
        <w:r w:rsidR="0038032E" w:rsidRPr="0038032E">
          <w:rPr>
            <w:rStyle w:val="a6"/>
            <w:rFonts w:ascii="Times New Roman" w:hAnsi="Times New Roman"/>
            <w:noProof/>
          </w:rPr>
          <w:t>7.2.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  </w:r>
        <w:r w:rsidR="0038032E" w:rsidRPr="0038032E">
          <w:rPr>
            <w:rFonts w:ascii="Times New Roman" w:hAnsi="Times New Roman"/>
            <w:noProof/>
            <w:webHidden/>
          </w:rPr>
          <w:tab/>
        </w:r>
        <w:r w:rsidR="0038032E" w:rsidRPr="0038032E">
          <w:rPr>
            <w:rFonts w:ascii="Times New Roman" w:hAnsi="Times New Roman"/>
            <w:noProof/>
            <w:webHidden/>
          </w:rPr>
          <w:fldChar w:fldCharType="begin"/>
        </w:r>
        <w:r w:rsidR="0038032E" w:rsidRPr="0038032E">
          <w:rPr>
            <w:rFonts w:ascii="Times New Roman" w:hAnsi="Times New Roman"/>
            <w:noProof/>
            <w:webHidden/>
          </w:rPr>
          <w:instrText xml:space="preserve"> PAGEREF _Toc510342844 \h </w:instrText>
        </w:r>
        <w:r w:rsidR="0038032E" w:rsidRPr="0038032E">
          <w:rPr>
            <w:rFonts w:ascii="Times New Roman" w:hAnsi="Times New Roman"/>
            <w:noProof/>
            <w:webHidden/>
          </w:rPr>
        </w:r>
        <w:r w:rsidR="0038032E" w:rsidRPr="0038032E">
          <w:rPr>
            <w:rFonts w:ascii="Times New Roman" w:hAnsi="Times New Roman"/>
            <w:noProof/>
            <w:webHidden/>
          </w:rPr>
          <w:fldChar w:fldCharType="separate"/>
        </w:r>
        <w:r w:rsidR="00505533">
          <w:rPr>
            <w:rFonts w:ascii="Times New Roman" w:hAnsi="Times New Roman"/>
            <w:noProof/>
            <w:webHidden/>
          </w:rPr>
          <w:t>48</w:t>
        </w:r>
        <w:r w:rsidR="0038032E" w:rsidRPr="0038032E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032E" w:rsidRPr="000535BC" w:rsidRDefault="00156DCE" w:rsidP="0038032E">
      <w:pPr>
        <w:pStyle w:val="21"/>
        <w:widowControl w:val="0"/>
        <w:rPr>
          <w:rFonts w:eastAsia="Times New Roman"/>
          <w:noProof/>
          <w:lang w:eastAsia="ru-RU"/>
        </w:rPr>
      </w:pPr>
      <w:hyperlink w:anchor="_Toc510342845" w:history="1">
        <w:r w:rsidR="0038032E" w:rsidRPr="0038032E">
          <w:rPr>
            <w:rStyle w:val="a6"/>
            <w:rFonts w:ascii="Times New Roman" w:hAnsi="Times New Roman"/>
            <w:noProof/>
          </w:rPr>
          <w:t>7.3.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  </w:r>
        <w:r w:rsidR="0038032E" w:rsidRPr="0038032E">
          <w:rPr>
            <w:noProof/>
            <w:webHidden/>
          </w:rPr>
          <w:tab/>
        </w:r>
        <w:r w:rsidR="0038032E" w:rsidRPr="0038032E">
          <w:rPr>
            <w:noProof/>
            <w:webHidden/>
          </w:rPr>
          <w:fldChar w:fldCharType="begin"/>
        </w:r>
        <w:r w:rsidR="0038032E" w:rsidRPr="0038032E">
          <w:rPr>
            <w:noProof/>
            <w:webHidden/>
          </w:rPr>
          <w:instrText xml:space="preserve"> PAGEREF _Toc510342845 \h </w:instrText>
        </w:r>
        <w:r w:rsidR="0038032E" w:rsidRPr="0038032E">
          <w:rPr>
            <w:noProof/>
            <w:webHidden/>
          </w:rPr>
        </w:r>
        <w:r w:rsidR="0038032E" w:rsidRPr="0038032E">
          <w:rPr>
            <w:noProof/>
            <w:webHidden/>
          </w:rPr>
          <w:fldChar w:fldCharType="separate"/>
        </w:r>
        <w:r w:rsidR="00505533">
          <w:rPr>
            <w:noProof/>
            <w:webHidden/>
          </w:rPr>
          <w:t>48</w:t>
        </w:r>
        <w:r w:rsidR="0038032E" w:rsidRPr="0038032E">
          <w:rPr>
            <w:noProof/>
            <w:webHidden/>
          </w:rPr>
          <w:fldChar w:fldCharType="end"/>
        </w:r>
      </w:hyperlink>
    </w:p>
    <w:p w:rsidR="0038032E" w:rsidRPr="000535BC" w:rsidRDefault="00156DCE" w:rsidP="00825A5D">
      <w:pPr>
        <w:pStyle w:val="11"/>
        <w:rPr>
          <w:rFonts w:eastAsia="Times New Roman"/>
          <w:lang w:eastAsia="ru-RU"/>
        </w:rPr>
      </w:pPr>
      <w:hyperlink w:anchor="_Toc510342846" w:history="1">
        <w:r w:rsidR="0038032E" w:rsidRPr="0038032E">
          <w:rPr>
            <w:rStyle w:val="a6"/>
          </w:rPr>
          <w:t>РАЗДЕЛ 8. РЕШЕНИЕ ОБ ОПРЕДЕЛЕНИИ ЕДИНОЙ ТЕПЛОСНАБЖАЮЩЕЙ ОРГАНИЗАЦИИ</w:t>
        </w:r>
        <w:r w:rsidR="0038032E" w:rsidRPr="0038032E">
          <w:rPr>
            <w:webHidden/>
          </w:rPr>
          <w:tab/>
        </w:r>
        <w:r w:rsidR="0038032E" w:rsidRPr="0038032E">
          <w:rPr>
            <w:webHidden/>
          </w:rPr>
          <w:fldChar w:fldCharType="begin"/>
        </w:r>
        <w:r w:rsidR="0038032E" w:rsidRPr="0038032E">
          <w:rPr>
            <w:webHidden/>
          </w:rPr>
          <w:instrText xml:space="preserve"> PAGEREF _Toc510342846 \h </w:instrText>
        </w:r>
        <w:r w:rsidR="0038032E" w:rsidRPr="0038032E">
          <w:rPr>
            <w:webHidden/>
          </w:rPr>
        </w:r>
        <w:r w:rsidR="0038032E" w:rsidRPr="0038032E">
          <w:rPr>
            <w:webHidden/>
          </w:rPr>
          <w:fldChar w:fldCharType="separate"/>
        </w:r>
        <w:r w:rsidR="00505533">
          <w:rPr>
            <w:webHidden/>
          </w:rPr>
          <w:t>49</w:t>
        </w:r>
        <w:r w:rsidR="0038032E" w:rsidRPr="0038032E">
          <w:rPr>
            <w:webHidden/>
          </w:rPr>
          <w:fldChar w:fldCharType="end"/>
        </w:r>
      </w:hyperlink>
    </w:p>
    <w:p w:rsidR="0038032E" w:rsidRPr="000535BC" w:rsidRDefault="00156DCE" w:rsidP="00825A5D">
      <w:pPr>
        <w:pStyle w:val="11"/>
        <w:rPr>
          <w:rFonts w:eastAsia="Times New Roman"/>
          <w:lang w:eastAsia="ru-RU"/>
        </w:rPr>
      </w:pPr>
      <w:hyperlink w:anchor="_Toc510342847" w:history="1">
        <w:r w:rsidR="0038032E" w:rsidRPr="0038032E">
          <w:rPr>
            <w:rStyle w:val="a6"/>
          </w:rPr>
          <w:t>РАЗДЕЛ  9.  РЕШЕНИЯ ПО БЕСХОЗЯЙНЫМ ТЕПЛОВЫМ СЕТЯМ</w:t>
        </w:r>
        <w:r w:rsidR="0038032E" w:rsidRPr="0038032E">
          <w:rPr>
            <w:webHidden/>
          </w:rPr>
          <w:tab/>
        </w:r>
        <w:r w:rsidR="0038032E" w:rsidRPr="0038032E">
          <w:rPr>
            <w:webHidden/>
          </w:rPr>
          <w:fldChar w:fldCharType="begin"/>
        </w:r>
        <w:r w:rsidR="0038032E" w:rsidRPr="0038032E">
          <w:rPr>
            <w:webHidden/>
          </w:rPr>
          <w:instrText xml:space="preserve"> PAGEREF _Toc510342847 \h </w:instrText>
        </w:r>
        <w:r w:rsidR="0038032E" w:rsidRPr="0038032E">
          <w:rPr>
            <w:webHidden/>
          </w:rPr>
        </w:r>
        <w:r w:rsidR="0038032E" w:rsidRPr="0038032E">
          <w:rPr>
            <w:webHidden/>
          </w:rPr>
          <w:fldChar w:fldCharType="separate"/>
        </w:r>
        <w:r w:rsidR="00505533">
          <w:rPr>
            <w:webHidden/>
          </w:rPr>
          <w:t>52</w:t>
        </w:r>
        <w:r w:rsidR="0038032E" w:rsidRPr="0038032E">
          <w:rPr>
            <w:webHidden/>
          </w:rPr>
          <w:fldChar w:fldCharType="end"/>
        </w:r>
      </w:hyperlink>
    </w:p>
    <w:p w:rsidR="0038032E" w:rsidRPr="000535BC" w:rsidRDefault="00156DCE" w:rsidP="00825A5D">
      <w:pPr>
        <w:pStyle w:val="11"/>
        <w:rPr>
          <w:rFonts w:eastAsia="Times New Roman"/>
          <w:lang w:eastAsia="ru-RU"/>
        </w:rPr>
      </w:pPr>
      <w:hyperlink w:anchor="_Toc510342848" w:history="1">
        <w:r w:rsidR="0038032E" w:rsidRPr="0038032E">
          <w:rPr>
            <w:rStyle w:val="a6"/>
          </w:rPr>
          <w:t>ВЫВОДЫ И РЕКОМЕНДАЦИИ</w:t>
        </w:r>
        <w:r w:rsidR="0038032E" w:rsidRPr="0038032E">
          <w:rPr>
            <w:webHidden/>
          </w:rPr>
          <w:tab/>
        </w:r>
        <w:r w:rsidR="0038032E" w:rsidRPr="0038032E">
          <w:rPr>
            <w:webHidden/>
          </w:rPr>
          <w:fldChar w:fldCharType="begin"/>
        </w:r>
        <w:r w:rsidR="0038032E" w:rsidRPr="0038032E">
          <w:rPr>
            <w:webHidden/>
          </w:rPr>
          <w:instrText xml:space="preserve"> PAGEREF _Toc510342848 \h </w:instrText>
        </w:r>
        <w:r w:rsidR="0038032E" w:rsidRPr="0038032E">
          <w:rPr>
            <w:webHidden/>
          </w:rPr>
        </w:r>
        <w:r w:rsidR="0038032E" w:rsidRPr="0038032E">
          <w:rPr>
            <w:webHidden/>
          </w:rPr>
          <w:fldChar w:fldCharType="separate"/>
        </w:r>
        <w:r w:rsidR="00505533">
          <w:rPr>
            <w:webHidden/>
          </w:rPr>
          <w:t>53</w:t>
        </w:r>
        <w:r w:rsidR="0038032E" w:rsidRPr="0038032E">
          <w:rPr>
            <w:webHidden/>
          </w:rPr>
          <w:fldChar w:fldCharType="end"/>
        </w:r>
      </w:hyperlink>
    </w:p>
    <w:p w:rsidR="0038032E" w:rsidRPr="000535BC" w:rsidRDefault="00156DCE" w:rsidP="00825A5D">
      <w:pPr>
        <w:pStyle w:val="11"/>
        <w:rPr>
          <w:rFonts w:ascii="Calibri" w:eastAsia="Times New Roman" w:hAnsi="Calibri"/>
          <w:lang w:eastAsia="ru-RU"/>
        </w:rPr>
      </w:pPr>
      <w:hyperlink w:anchor="_Toc510342849" w:history="1">
        <w:r w:rsidR="0038032E" w:rsidRPr="0038032E">
          <w:rPr>
            <w:rStyle w:val="a6"/>
          </w:rPr>
          <w:t>СПИСОК ЛИТЕРАТУРЫ</w:t>
        </w:r>
        <w:r w:rsidR="0038032E" w:rsidRPr="0038032E">
          <w:rPr>
            <w:webHidden/>
          </w:rPr>
          <w:tab/>
        </w:r>
        <w:r w:rsidR="0038032E" w:rsidRPr="0038032E">
          <w:rPr>
            <w:webHidden/>
          </w:rPr>
          <w:fldChar w:fldCharType="begin"/>
        </w:r>
        <w:r w:rsidR="0038032E" w:rsidRPr="0038032E">
          <w:rPr>
            <w:webHidden/>
          </w:rPr>
          <w:instrText xml:space="preserve"> PAGEREF _Toc510342849 \h </w:instrText>
        </w:r>
        <w:r w:rsidR="0038032E" w:rsidRPr="0038032E">
          <w:rPr>
            <w:webHidden/>
          </w:rPr>
        </w:r>
        <w:r w:rsidR="0038032E" w:rsidRPr="0038032E">
          <w:rPr>
            <w:webHidden/>
          </w:rPr>
          <w:fldChar w:fldCharType="separate"/>
        </w:r>
        <w:r w:rsidR="00505533">
          <w:rPr>
            <w:webHidden/>
          </w:rPr>
          <w:t>55</w:t>
        </w:r>
        <w:r w:rsidR="0038032E" w:rsidRPr="0038032E">
          <w:rPr>
            <w:webHidden/>
          </w:rPr>
          <w:fldChar w:fldCharType="end"/>
        </w:r>
      </w:hyperlink>
    </w:p>
    <w:p w:rsidR="009E1697" w:rsidRDefault="009E1697" w:rsidP="0038032E">
      <w:pPr>
        <w:widowControl w:val="0"/>
      </w:pPr>
      <w:r>
        <w:fldChar w:fldCharType="end"/>
      </w:r>
    </w:p>
    <w:p w:rsidR="00CB670E" w:rsidRPr="00B566AA" w:rsidRDefault="00CB670E" w:rsidP="0038032E">
      <w:pPr>
        <w:pStyle w:val="af1"/>
        <w:widowControl w:val="0"/>
        <w:spacing w:after="120"/>
        <w:ind w:firstLine="0"/>
        <w:outlineLvl w:val="0"/>
      </w:pPr>
      <w:r>
        <w:rPr>
          <w:b w:val="0"/>
        </w:rPr>
        <w:br w:type="page"/>
      </w:r>
      <w:bookmarkStart w:id="1" w:name="_Toc510342796"/>
      <w:r w:rsidRPr="00B566AA">
        <w:t>В</w:t>
      </w:r>
      <w:r w:rsidR="0038032E" w:rsidRPr="00B566AA">
        <w:t>ВЕДЕНИЕ</w:t>
      </w:r>
      <w:bookmarkEnd w:id="1"/>
    </w:p>
    <w:p w:rsidR="00C90A6F" w:rsidRPr="000535BC" w:rsidRDefault="00CB670E" w:rsidP="0038032E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bCs/>
          <w:sz w:val="24"/>
          <w:szCs w:val="24"/>
        </w:rPr>
        <w:t>Схема теплоснабжения</w:t>
      </w:r>
      <w:r w:rsidR="009E1697">
        <w:rPr>
          <w:rFonts w:ascii="Times New Roman" w:hAnsi="Times New Roman"/>
          <w:bCs/>
          <w:sz w:val="24"/>
          <w:szCs w:val="24"/>
        </w:rPr>
        <w:t xml:space="preserve"> </w:t>
      </w:r>
      <w:r w:rsidR="00F84A1E">
        <w:rPr>
          <w:rFonts w:ascii="Times New Roman" w:hAnsi="Times New Roman"/>
          <w:sz w:val="24"/>
          <w:szCs w:val="24"/>
        </w:rPr>
        <w:t>–</w:t>
      </w:r>
      <w:r w:rsidR="009E1697">
        <w:rPr>
          <w:rFonts w:ascii="Times New Roman" w:hAnsi="Times New Roman"/>
          <w:sz w:val="24"/>
          <w:szCs w:val="24"/>
        </w:rPr>
        <w:t xml:space="preserve"> </w:t>
      </w:r>
      <w:r w:rsidR="00C90A6F" w:rsidRPr="000535BC">
        <w:rPr>
          <w:rFonts w:ascii="Times New Roman" w:hAnsi="Times New Roman"/>
          <w:sz w:val="24"/>
          <w:szCs w:val="24"/>
        </w:rPr>
        <w:t>документ, содержащий</w:t>
      </w:r>
      <w:r w:rsidR="00552554" w:rsidRPr="000535BC">
        <w:rPr>
          <w:rFonts w:ascii="Times New Roman" w:hAnsi="Times New Roman"/>
          <w:sz w:val="24"/>
          <w:szCs w:val="24"/>
        </w:rPr>
        <w:t xml:space="preserve"> </w:t>
      </w:r>
      <w:r w:rsidR="00C90A6F" w:rsidRPr="000535BC">
        <w:rPr>
          <w:rFonts w:ascii="Times New Roman" w:hAnsi="Times New Roman"/>
          <w:sz w:val="24"/>
          <w:szCs w:val="24"/>
        </w:rPr>
        <w:t>предпроектные материалы по обоснованию эффективного и безопасного функционирования систем теплоснабжения поселения</w:t>
      </w:r>
      <w:r w:rsidR="004843B9">
        <w:rPr>
          <w:rFonts w:ascii="Times New Roman" w:hAnsi="Times New Roman"/>
          <w:sz w:val="24"/>
          <w:szCs w:val="24"/>
        </w:rPr>
        <w:t xml:space="preserve">, </w:t>
      </w:r>
      <w:r w:rsidR="00C90A6F" w:rsidRPr="000535BC">
        <w:rPr>
          <w:rFonts w:ascii="Times New Roman" w:hAnsi="Times New Roman"/>
          <w:sz w:val="24"/>
          <w:szCs w:val="24"/>
        </w:rPr>
        <w:t>их развития с учетом правового регулирования в области энергосбережения и повышен</w:t>
      </w:r>
      <w:r w:rsidR="005F4EB6" w:rsidRPr="000535BC">
        <w:rPr>
          <w:rFonts w:ascii="Times New Roman" w:hAnsi="Times New Roman"/>
          <w:sz w:val="24"/>
          <w:szCs w:val="24"/>
        </w:rPr>
        <w:t>ия энергетической эффективности.</w:t>
      </w:r>
    </w:p>
    <w:p w:rsidR="00CB670E" w:rsidRPr="00B566AA" w:rsidRDefault="00CB670E" w:rsidP="0038032E">
      <w:pPr>
        <w:widowControl w:val="0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Система централизованного теплоснабжения представляет собой сложный технологический объект с огромным количеством непростых задач, от правильного решения которых во многом зависят масштабы необходимых капитальных вложений в эти системы.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определённой генеральным планом.</w:t>
      </w:r>
    </w:p>
    <w:p w:rsidR="00CB670E" w:rsidRPr="00B566AA" w:rsidRDefault="00CB670E" w:rsidP="0038032E">
      <w:pPr>
        <w:widowContro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Рассмотрение проблемы начинается  на </w:t>
      </w:r>
      <w:r w:rsidRPr="00B566AA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тадии  разработки генеральных планов в </w:t>
      </w:r>
      <w:r w:rsidRPr="00B566AA">
        <w:rPr>
          <w:rFonts w:ascii="Times New Roman" w:hAnsi="Times New Roman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 xml:space="preserve">мом  общем виде совместно с другими вопросами </w:t>
      </w:r>
      <w:r w:rsidRPr="00B566AA">
        <w:rPr>
          <w:rFonts w:ascii="Times New Roman" w:hAnsi="Times New Roman"/>
          <w:sz w:val="24"/>
          <w:szCs w:val="24"/>
        </w:rPr>
        <w:t>город</w:t>
      </w:r>
      <w:r>
        <w:rPr>
          <w:rFonts w:ascii="Times New Roman" w:hAnsi="Times New Roman"/>
          <w:sz w:val="24"/>
          <w:szCs w:val="24"/>
        </w:rPr>
        <w:t>ской инфраструктуры, и такие</w:t>
      </w:r>
      <w:r w:rsidRPr="00B566AA">
        <w:rPr>
          <w:rFonts w:ascii="Times New Roman" w:hAnsi="Times New Roman"/>
          <w:sz w:val="24"/>
          <w:szCs w:val="24"/>
        </w:rPr>
        <w:t xml:space="preserve"> решения  носят  предварительный  характер. </w:t>
      </w:r>
    </w:p>
    <w:p w:rsidR="00CB670E" w:rsidRPr="00B566AA" w:rsidRDefault="00CB670E" w:rsidP="0038032E">
      <w:pPr>
        <w:widowControl w:val="0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Конечной целью грамотно организованной схемы теплоснабжения является:</w:t>
      </w:r>
    </w:p>
    <w:p w:rsidR="00F84A1E" w:rsidRPr="006504C9" w:rsidRDefault="00CB670E" w:rsidP="0038032E">
      <w:pPr>
        <w:pStyle w:val="a4"/>
        <w:widowControl w:val="0"/>
        <w:numPr>
          <w:ilvl w:val="0"/>
          <w:numId w:val="16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6504C9">
        <w:rPr>
          <w:rFonts w:ascii="Times New Roman" w:hAnsi="Times New Roman"/>
          <w:sz w:val="24"/>
          <w:szCs w:val="24"/>
        </w:rPr>
        <w:t>определение направления развития системы теплоснабжения населенного пункта на расчетный период</w:t>
      </w:r>
      <w:r w:rsidR="00AD534E" w:rsidRPr="006504C9">
        <w:rPr>
          <w:rFonts w:ascii="Times New Roman" w:hAnsi="Times New Roman"/>
          <w:sz w:val="24"/>
          <w:szCs w:val="24"/>
        </w:rPr>
        <w:t xml:space="preserve"> и</w:t>
      </w:r>
      <w:r w:rsidR="00AD534E" w:rsidRPr="000535BC">
        <w:rPr>
          <w:rFonts w:ascii="Times New Roman" w:hAnsi="Times New Roman"/>
          <w:color w:val="000000"/>
          <w:sz w:val="24"/>
          <w:szCs w:val="24"/>
        </w:rPr>
        <w:t xml:space="preserve"> анализ существующей ситуации в теплоснабжении поселения;</w:t>
      </w:r>
    </w:p>
    <w:p w:rsidR="006504C9" w:rsidRPr="000535BC" w:rsidRDefault="00AD534E" w:rsidP="0038032E">
      <w:pPr>
        <w:pStyle w:val="a4"/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0535BC">
        <w:rPr>
          <w:rFonts w:ascii="Times New Roman" w:hAnsi="Times New Roman"/>
          <w:color w:val="000000"/>
          <w:sz w:val="24"/>
          <w:szCs w:val="24"/>
        </w:rPr>
        <w:t>выявление дефицита и резерва тепловой мощности, формирование вариантов развития системы теплоснабжения для ликвидации данного дефицита;</w:t>
      </w:r>
      <w:r w:rsidR="009E1697" w:rsidRPr="000535B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504C9" w:rsidRPr="000535BC">
        <w:rPr>
          <w:rFonts w:ascii="Times New Roman" w:hAnsi="Times New Roman"/>
          <w:color w:val="000000"/>
          <w:sz w:val="24"/>
          <w:szCs w:val="24"/>
        </w:rPr>
        <w:t>определение возможности подключения к сетям теплоснабжения объекта капитального строительства;</w:t>
      </w:r>
    </w:p>
    <w:p w:rsidR="00F84A1E" w:rsidRPr="006504C9" w:rsidRDefault="00CB670E" w:rsidP="0038032E">
      <w:pPr>
        <w:pStyle w:val="a4"/>
        <w:widowControl w:val="0"/>
        <w:numPr>
          <w:ilvl w:val="0"/>
          <w:numId w:val="16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6504C9">
        <w:rPr>
          <w:rFonts w:ascii="Times New Roman" w:hAnsi="Times New Roman"/>
          <w:sz w:val="24"/>
          <w:szCs w:val="24"/>
        </w:rPr>
        <w:t>определение экономической целесообразности и экологической возможности строительства новых, расширения и реконструкции действующих теплоисточников;</w:t>
      </w:r>
    </w:p>
    <w:p w:rsidR="00F84A1E" w:rsidRPr="006504C9" w:rsidRDefault="00CB670E" w:rsidP="0038032E">
      <w:pPr>
        <w:pStyle w:val="a4"/>
        <w:widowControl w:val="0"/>
        <w:numPr>
          <w:ilvl w:val="0"/>
          <w:numId w:val="16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6504C9">
        <w:rPr>
          <w:rFonts w:ascii="Times New Roman" w:hAnsi="Times New Roman"/>
          <w:sz w:val="24"/>
          <w:szCs w:val="24"/>
        </w:rPr>
        <w:t xml:space="preserve">снижение издержек производства, передачи и себестоимости </w:t>
      </w:r>
      <w:r w:rsidR="006504C9" w:rsidRPr="006504C9">
        <w:rPr>
          <w:rFonts w:ascii="Times New Roman" w:hAnsi="Times New Roman"/>
          <w:sz w:val="24"/>
          <w:szCs w:val="24"/>
        </w:rPr>
        <w:t>вырабатываемой</w:t>
      </w:r>
      <w:r w:rsidRPr="006504C9">
        <w:rPr>
          <w:rFonts w:ascii="Times New Roman" w:hAnsi="Times New Roman"/>
          <w:sz w:val="24"/>
          <w:szCs w:val="24"/>
        </w:rPr>
        <w:t xml:space="preserve"> энергии;</w:t>
      </w:r>
    </w:p>
    <w:p w:rsidR="00F84A1E" w:rsidRPr="006504C9" w:rsidRDefault="00CB670E" w:rsidP="0038032E">
      <w:pPr>
        <w:pStyle w:val="a4"/>
        <w:widowControl w:val="0"/>
        <w:numPr>
          <w:ilvl w:val="0"/>
          <w:numId w:val="16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6504C9">
        <w:rPr>
          <w:rFonts w:ascii="Times New Roman" w:hAnsi="Times New Roman"/>
          <w:sz w:val="24"/>
          <w:szCs w:val="24"/>
        </w:rPr>
        <w:t>повышение качества</w:t>
      </w:r>
      <w:r w:rsidR="00127E97" w:rsidRPr="006504C9">
        <w:rPr>
          <w:rFonts w:ascii="Times New Roman" w:hAnsi="Times New Roman"/>
          <w:sz w:val="24"/>
          <w:szCs w:val="24"/>
        </w:rPr>
        <w:t xml:space="preserve"> предоставляемых энергоресурсов</w:t>
      </w:r>
      <w:r w:rsidR="00AD534E" w:rsidRPr="006504C9">
        <w:rPr>
          <w:rFonts w:ascii="Times New Roman" w:hAnsi="Times New Roman"/>
          <w:sz w:val="24"/>
          <w:szCs w:val="24"/>
        </w:rPr>
        <w:t>;</w:t>
      </w:r>
    </w:p>
    <w:p w:rsidR="006504C9" w:rsidRPr="000535BC" w:rsidRDefault="00AD534E" w:rsidP="0038032E">
      <w:pPr>
        <w:pStyle w:val="a4"/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0535BC">
        <w:rPr>
          <w:rFonts w:ascii="Times New Roman" w:hAnsi="Times New Roman"/>
          <w:color w:val="000000"/>
          <w:sz w:val="24"/>
          <w:szCs w:val="24"/>
        </w:rPr>
        <w:t>выбор оптимального варианта развития теплоснабжения и основные рекомендации по развитию с</w:t>
      </w:r>
      <w:r w:rsidR="006504C9" w:rsidRPr="000535BC">
        <w:rPr>
          <w:rFonts w:ascii="Times New Roman" w:hAnsi="Times New Roman"/>
          <w:color w:val="000000"/>
          <w:sz w:val="24"/>
          <w:szCs w:val="24"/>
        </w:rPr>
        <w:t>истемы теплоснабжения поселения;</w:t>
      </w:r>
    </w:p>
    <w:p w:rsidR="00AD534E" w:rsidRPr="000535BC" w:rsidRDefault="00AD534E" w:rsidP="0038032E">
      <w:pPr>
        <w:pStyle w:val="a4"/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0535BC">
        <w:rPr>
          <w:rFonts w:ascii="Times New Roman" w:hAnsi="Times New Roman"/>
          <w:color w:val="000000"/>
          <w:sz w:val="24"/>
          <w:szCs w:val="24"/>
        </w:rPr>
        <w:t>разработка технических решений, направленных на обеспечение наиболее качественного, надежного и оптимального теплоснабжения потребителей</w:t>
      </w:r>
      <w:r w:rsidR="006504C9" w:rsidRPr="000535BC">
        <w:rPr>
          <w:rFonts w:ascii="Times New Roman" w:hAnsi="Times New Roman"/>
          <w:color w:val="000000"/>
          <w:sz w:val="24"/>
          <w:szCs w:val="24"/>
        </w:rPr>
        <w:t>.</w:t>
      </w:r>
    </w:p>
    <w:p w:rsidR="00CB670E" w:rsidRPr="00B566AA" w:rsidRDefault="00CB670E" w:rsidP="0038032E">
      <w:pPr>
        <w:widowControl w:val="0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Значительный рост стоимости энергоресурсов делают проблему энерго</w:t>
      </w:r>
      <w:r w:rsidR="00B60DE0">
        <w:rPr>
          <w:rFonts w:ascii="Times New Roman" w:hAnsi="Times New Roman"/>
          <w:sz w:val="24"/>
          <w:szCs w:val="24"/>
        </w:rPr>
        <w:t xml:space="preserve">- и </w:t>
      </w:r>
      <w:r w:rsidRPr="00B566AA">
        <w:rPr>
          <w:rFonts w:ascii="Times New Roman" w:hAnsi="Times New Roman"/>
          <w:sz w:val="24"/>
          <w:szCs w:val="24"/>
        </w:rPr>
        <w:t>ресурсосбережения весьма актуальной.</w:t>
      </w:r>
    </w:p>
    <w:p w:rsidR="00CB670E" w:rsidRPr="00B566AA" w:rsidRDefault="00CB670E" w:rsidP="0038032E">
      <w:pPr>
        <w:widowControl w:val="0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Схемы разрабатываются на основе анализа фактических тепловых нагрузок потребителей с учётом перспективного развития на 15 лет, оценки состо</w:t>
      </w:r>
      <w:r>
        <w:rPr>
          <w:rFonts w:ascii="Times New Roman" w:hAnsi="Times New Roman"/>
          <w:sz w:val="24"/>
          <w:szCs w:val="24"/>
        </w:rPr>
        <w:t>яния  существующих  источников тепла и тепловых сетей</w:t>
      </w:r>
      <w:r w:rsidRPr="00B566AA">
        <w:rPr>
          <w:rFonts w:ascii="Times New Roman" w:hAnsi="Times New Roman"/>
          <w:sz w:val="24"/>
          <w:szCs w:val="24"/>
        </w:rPr>
        <w:t xml:space="preserve"> и возможности их дальнейшего использования, рассмотрения вопро</w:t>
      </w:r>
      <w:r>
        <w:rPr>
          <w:rFonts w:ascii="Times New Roman" w:hAnsi="Times New Roman"/>
          <w:sz w:val="24"/>
          <w:szCs w:val="24"/>
        </w:rPr>
        <w:t>сов надёжности, экономичности.</w:t>
      </w:r>
      <w:r w:rsidR="009E169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B566AA">
        <w:rPr>
          <w:rFonts w:ascii="Times New Roman" w:hAnsi="Times New Roman"/>
          <w:sz w:val="24"/>
          <w:szCs w:val="24"/>
        </w:rPr>
        <w:t xml:space="preserve"> повыш</w:t>
      </w:r>
      <w:r>
        <w:rPr>
          <w:rFonts w:ascii="Times New Roman" w:hAnsi="Times New Roman"/>
          <w:sz w:val="24"/>
          <w:szCs w:val="24"/>
        </w:rPr>
        <w:t xml:space="preserve">ением степени централизации, как </w:t>
      </w:r>
      <w:r w:rsidRPr="00B566AA">
        <w:rPr>
          <w:rFonts w:ascii="Times New Roman" w:hAnsi="Times New Roman"/>
          <w:sz w:val="24"/>
          <w:szCs w:val="24"/>
        </w:rPr>
        <w:t xml:space="preserve">правило, </w:t>
      </w:r>
      <w:r>
        <w:rPr>
          <w:rFonts w:ascii="Times New Roman" w:hAnsi="Times New Roman"/>
          <w:sz w:val="24"/>
          <w:szCs w:val="24"/>
        </w:rPr>
        <w:t>повышается</w:t>
      </w:r>
      <w:r w:rsidRPr="00B566AA">
        <w:rPr>
          <w:rFonts w:ascii="Times New Roman" w:hAnsi="Times New Roman"/>
          <w:sz w:val="24"/>
          <w:szCs w:val="24"/>
        </w:rPr>
        <w:t xml:space="preserve"> э</w:t>
      </w:r>
      <w:r>
        <w:rPr>
          <w:rFonts w:ascii="Times New Roman" w:hAnsi="Times New Roman"/>
          <w:sz w:val="24"/>
          <w:szCs w:val="24"/>
        </w:rPr>
        <w:t>кономичность выработки тепла,</w:t>
      </w:r>
      <w:r w:rsidRPr="00B566AA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 xml:space="preserve">нижаются начальные затраты и расходы </w:t>
      </w:r>
      <w:r w:rsidRPr="00B566AA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о эксплуатации </w:t>
      </w:r>
      <w:r w:rsidRPr="00B566AA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сточников теплоснабжения, но </w:t>
      </w:r>
      <w:r w:rsidRPr="00B566AA">
        <w:rPr>
          <w:rFonts w:ascii="Times New Roman" w:hAnsi="Times New Roman"/>
          <w:sz w:val="24"/>
          <w:szCs w:val="24"/>
        </w:rPr>
        <w:t>одноврем</w:t>
      </w:r>
      <w:r>
        <w:rPr>
          <w:rFonts w:ascii="Times New Roman" w:hAnsi="Times New Roman"/>
          <w:sz w:val="24"/>
          <w:szCs w:val="24"/>
        </w:rPr>
        <w:t>енно увеличиваются начальные затраты</w:t>
      </w:r>
      <w:r w:rsidRPr="00B566AA">
        <w:rPr>
          <w:rFonts w:ascii="Times New Roman" w:hAnsi="Times New Roman"/>
          <w:sz w:val="24"/>
          <w:szCs w:val="24"/>
        </w:rPr>
        <w:t xml:space="preserve"> на сооружение тепловых сетей и эксплуатационные расходы на транспорт тепла.</w:t>
      </w:r>
      <w:r w:rsidR="009E169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Централизация теплоснабжения всегда</w:t>
      </w:r>
      <w:r w:rsidRPr="00B566AA">
        <w:rPr>
          <w:rFonts w:ascii="Times New Roman" w:hAnsi="Times New Roman"/>
          <w:sz w:val="24"/>
          <w:szCs w:val="24"/>
        </w:rPr>
        <w:t xml:space="preserve"> эконо</w:t>
      </w:r>
      <w:r>
        <w:rPr>
          <w:rFonts w:ascii="Times New Roman" w:hAnsi="Times New Roman"/>
          <w:sz w:val="24"/>
          <w:szCs w:val="24"/>
        </w:rPr>
        <w:t xml:space="preserve">мически  выгодна  при  плотной </w:t>
      </w:r>
      <w:r w:rsidRPr="00B566AA">
        <w:rPr>
          <w:rFonts w:ascii="Times New Roman" w:hAnsi="Times New Roman"/>
          <w:sz w:val="24"/>
          <w:szCs w:val="24"/>
        </w:rPr>
        <w:t>застр</w:t>
      </w:r>
      <w:r>
        <w:rPr>
          <w:rFonts w:ascii="Times New Roman" w:hAnsi="Times New Roman"/>
          <w:sz w:val="24"/>
          <w:szCs w:val="24"/>
        </w:rPr>
        <w:t>ойке в пределах данного района.</w:t>
      </w:r>
      <w:r w:rsidR="009E1697">
        <w:rPr>
          <w:rFonts w:ascii="Times New Roman" w:hAnsi="Times New Roman"/>
          <w:sz w:val="24"/>
          <w:szCs w:val="24"/>
        </w:rPr>
        <w:t xml:space="preserve"> </w:t>
      </w:r>
      <w:r w:rsidRPr="00B566AA">
        <w:rPr>
          <w:rFonts w:ascii="Times New Roman" w:hAnsi="Times New Roman"/>
          <w:sz w:val="24"/>
          <w:szCs w:val="24"/>
        </w:rPr>
        <w:t>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</w:t>
      </w:r>
      <w:r>
        <w:rPr>
          <w:rFonts w:ascii="Times New Roman" w:hAnsi="Times New Roman"/>
          <w:sz w:val="24"/>
          <w:szCs w:val="24"/>
        </w:rPr>
        <w:t>.</w:t>
      </w:r>
    </w:p>
    <w:p w:rsidR="00127E97" w:rsidRDefault="00CB670E" w:rsidP="00DC043C">
      <w:pPr>
        <w:widowControl w:val="0"/>
        <w:shd w:val="clear" w:color="auto" w:fill="FFFFFF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 xml:space="preserve">Основанием для разработки схемы теплоснабжения </w:t>
      </w:r>
      <w:r w:rsidRPr="003E0537">
        <w:rPr>
          <w:rFonts w:ascii="Times New Roman" w:hAnsi="Times New Roman"/>
          <w:sz w:val="24"/>
          <w:szCs w:val="24"/>
        </w:rPr>
        <w:t xml:space="preserve">городского поселения </w:t>
      </w:r>
      <w:r w:rsidR="00DC043C">
        <w:rPr>
          <w:rFonts w:ascii="Times New Roman" w:hAnsi="Times New Roman"/>
          <w:sz w:val="24"/>
          <w:szCs w:val="24"/>
        </w:rPr>
        <w:t>«</w:t>
      </w:r>
      <w:r w:rsidR="00B42A24">
        <w:rPr>
          <w:rFonts w:ascii="Times New Roman" w:hAnsi="Times New Roman"/>
          <w:sz w:val="24"/>
          <w:szCs w:val="24"/>
        </w:rPr>
        <w:t>Усогорск</w:t>
      </w:r>
      <w:r w:rsidR="00DC043C">
        <w:rPr>
          <w:rFonts w:ascii="Times New Roman" w:hAnsi="Times New Roman"/>
          <w:sz w:val="24"/>
          <w:szCs w:val="24"/>
        </w:rPr>
        <w:t xml:space="preserve">» </w:t>
      </w:r>
      <w:r w:rsidRPr="003E0537">
        <w:rPr>
          <w:rFonts w:ascii="Times New Roman" w:hAnsi="Times New Roman"/>
          <w:sz w:val="24"/>
          <w:szCs w:val="24"/>
        </w:rPr>
        <w:t>яв</w:t>
      </w:r>
      <w:r>
        <w:rPr>
          <w:rFonts w:ascii="Times New Roman" w:hAnsi="Times New Roman"/>
          <w:sz w:val="24"/>
          <w:szCs w:val="24"/>
        </w:rPr>
        <w:t>ляется</w:t>
      </w:r>
      <w:r w:rsidRPr="00B566AA">
        <w:rPr>
          <w:rFonts w:ascii="Times New Roman" w:hAnsi="Times New Roman"/>
          <w:sz w:val="24"/>
          <w:szCs w:val="24"/>
        </w:rPr>
        <w:t>:</w:t>
      </w:r>
      <w:r w:rsidR="00DC043C">
        <w:rPr>
          <w:rFonts w:ascii="Times New Roman" w:hAnsi="Times New Roman"/>
          <w:sz w:val="24"/>
          <w:szCs w:val="24"/>
        </w:rPr>
        <w:t xml:space="preserve"> </w:t>
      </w:r>
      <w:r w:rsidRPr="00B42A24">
        <w:rPr>
          <w:rFonts w:ascii="Times New Roman" w:hAnsi="Times New Roman"/>
          <w:sz w:val="24"/>
          <w:szCs w:val="24"/>
        </w:rPr>
        <w:t>Федеральный закон от 26.07.2010 г</w:t>
      </w:r>
      <w:r w:rsidR="00DC043C">
        <w:rPr>
          <w:rFonts w:ascii="Times New Roman" w:hAnsi="Times New Roman"/>
          <w:sz w:val="24"/>
          <w:szCs w:val="24"/>
        </w:rPr>
        <w:t>ода № 190-ФЗ «О теплоснабжении».</w:t>
      </w:r>
    </w:p>
    <w:p w:rsidR="00CB670E" w:rsidRPr="00B566AA" w:rsidRDefault="00CB670E" w:rsidP="0038032E">
      <w:pPr>
        <w:widowControl w:val="0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Основными нормативными документами при разработке схемы являются:</w:t>
      </w:r>
    </w:p>
    <w:p w:rsidR="00127E97" w:rsidRDefault="00CB670E" w:rsidP="00A425EC">
      <w:pPr>
        <w:pStyle w:val="a4"/>
        <w:widowControl w:val="0"/>
        <w:numPr>
          <w:ilvl w:val="0"/>
          <w:numId w:val="18"/>
        </w:numPr>
        <w:tabs>
          <w:tab w:val="left" w:pos="1134"/>
        </w:tabs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bookmarkStart w:id="2" w:name="_Toc343876982"/>
      <w:bookmarkStart w:id="3" w:name="_Toc341622561"/>
      <w:r w:rsidRPr="0054028F">
        <w:rPr>
          <w:rFonts w:ascii="Times New Roman" w:hAnsi="Times New Roman"/>
          <w:sz w:val="24"/>
          <w:szCs w:val="24"/>
        </w:rPr>
        <w:t>Постановление Правительства РФ от 22 февраля 2012 г. № 154 «О требованиях к схемам теплоснабжения, поря</w:t>
      </w:r>
      <w:r>
        <w:rPr>
          <w:rFonts w:ascii="Times New Roman" w:hAnsi="Times New Roman"/>
          <w:sz w:val="24"/>
          <w:szCs w:val="24"/>
        </w:rPr>
        <w:t>дку их разработки и утверждения»;</w:t>
      </w:r>
      <w:bookmarkStart w:id="4" w:name="__RefHeading___Toc343876982"/>
      <w:bookmarkEnd w:id="4"/>
    </w:p>
    <w:p w:rsidR="00127E97" w:rsidRDefault="00CB670E" w:rsidP="00A425EC">
      <w:pPr>
        <w:pStyle w:val="a4"/>
        <w:widowControl w:val="0"/>
        <w:numPr>
          <w:ilvl w:val="0"/>
          <w:numId w:val="18"/>
        </w:numPr>
        <w:tabs>
          <w:tab w:val="left" w:pos="1134"/>
        </w:tabs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127E97">
        <w:rPr>
          <w:rFonts w:ascii="Times New Roman" w:hAnsi="Times New Roman"/>
          <w:sz w:val="24"/>
          <w:szCs w:val="24"/>
        </w:rPr>
        <w:t>Приказ Министерства энергетики РФ и Министерства регионального развития РФ от 29 декабря 2012 г. № 565/667 «Об утверждении методических рекомендаций по разработке схем теплоснабжения»;</w:t>
      </w:r>
    </w:p>
    <w:p w:rsidR="00CB670E" w:rsidRDefault="00CB670E" w:rsidP="00A425EC">
      <w:pPr>
        <w:pStyle w:val="a4"/>
        <w:widowControl w:val="0"/>
        <w:numPr>
          <w:ilvl w:val="0"/>
          <w:numId w:val="18"/>
        </w:numPr>
        <w:tabs>
          <w:tab w:val="left" w:pos="1134"/>
        </w:tabs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127E97">
        <w:rPr>
          <w:rFonts w:ascii="Times New Roman" w:hAnsi="Times New Roman"/>
          <w:sz w:val="24"/>
          <w:szCs w:val="24"/>
        </w:rPr>
        <w:t>Методические рекомендации по разработке схем теплоснабжения (утв. Приказом Министерства энергетики РФ и Министерства регионального развития РФ о</w:t>
      </w:r>
      <w:r w:rsidR="00127E97">
        <w:rPr>
          <w:rFonts w:ascii="Times New Roman" w:hAnsi="Times New Roman"/>
          <w:sz w:val="24"/>
          <w:szCs w:val="24"/>
        </w:rPr>
        <w:t>т 29 декабря 2012 г. № 565/667).</w:t>
      </w: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  <w:bookmarkStart w:id="5" w:name="_Toc343876983"/>
      <w:bookmarkStart w:id="6" w:name="_Toc341622564"/>
      <w:bookmarkEnd w:id="2"/>
      <w:bookmarkEnd w:id="3"/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504C9" w:rsidRDefault="006504C9" w:rsidP="002503AC">
      <w:pPr>
        <w:widowControl w:val="0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CB670E" w:rsidRPr="002503AC" w:rsidRDefault="00CB670E" w:rsidP="009E1697">
      <w:pPr>
        <w:pStyle w:val="1"/>
        <w:rPr>
          <w:rFonts w:ascii="Times New Roman" w:hAnsi="Times New Roman"/>
          <w:b w:val="0"/>
          <w:sz w:val="24"/>
          <w:szCs w:val="24"/>
        </w:rPr>
      </w:pPr>
      <w:bookmarkStart w:id="7" w:name="_Toc510342797"/>
      <w:r w:rsidRPr="002503AC">
        <w:rPr>
          <w:rFonts w:ascii="Times New Roman" w:hAnsi="Times New Roman"/>
          <w:sz w:val="24"/>
          <w:szCs w:val="24"/>
        </w:rPr>
        <w:t>ОБОСНОВЫВАЮЩИЕ МАТЕРИАЛЫ К СХЕМЕ ТЕПЛОСНАБЖЕНИЯ</w:t>
      </w:r>
      <w:bookmarkEnd w:id="7"/>
    </w:p>
    <w:p w:rsidR="00CB670E" w:rsidRPr="002503AC" w:rsidRDefault="00CB670E" w:rsidP="009E1697">
      <w:pPr>
        <w:pStyle w:val="af1"/>
        <w:spacing w:before="240" w:after="240"/>
        <w:jc w:val="both"/>
        <w:outlineLvl w:val="0"/>
      </w:pPr>
      <w:bookmarkStart w:id="8" w:name="_Toc343247305"/>
      <w:bookmarkStart w:id="9" w:name="_Toc343877018"/>
      <w:bookmarkStart w:id="10" w:name="_Toc510342798"/>
      <w:r w:rsidRPr="002503AC">
        <w:t>ГЛАВА 1</w:t>
      </w:r>
      <w:r w:rsidR="00127E97" w:rsidRPr="002503AC">
        <w:t>.</w:t>
      </w:r>
      <w:r w:rsidRPr="002503AC">
        <w:t xml:space="preserve"> СУЩЕСТВУЮЩЕЕ ПОЛОЖЕНИЕ В СФЕРЕ ПРОИЗВОДСТВА, ПЕРЕДАЧИ И ПОТРЕБЛЕНИЯ ТЕПЛОВОЙ ЭНЕРГИИ ДЛЯ ЦЕЛЕЙ ТЕПЛОСНАБЖЕНИЯ</w:t>
      </w:r>
      <w:bookmarkEnd w:id="8"/>
      <w:bookmarkEnd w:id="9"/>
      <w:bookmarkEnd w:id="10"/>
    </w:p>
    <w:p w:rsidR="00CB670E" w:rsidRPr="002503AC" w:rsidRDefault="00CB670E" w:rsidP="009E1697">
      <w:pPr>
        <w:pStyle w:val="af3"/>
        <w:spacing w:after="120"/>
        <w:ind w:right="0" w:firstLine="0"/>
        <w:contextualSpacing w:val="0"/>
        <w:jc w:val="center"/>
        <w:outlineLvl w:val="1"/>
      </w:pPr>
      <w:bookmarkStart w:id="11" w:name="_Toc343247306"/>
      <w:bookmarkStart w:id="12" w:name="_Toc343877019"/>
      <w:bookmarkStart w:id="13" w:name="_Toc510342799"/>
      <w:r w:rsidRPr="002503AC">
        <w:t>Часть 1</w:t>
      </w:r>
      <w:r w:rsidR="002503AC" w:rsidRPr="002503AC">
        <w:t>.</w:t>
      </w:r>
      <w:r w:rsidRPr="002503AC">
        <w:t xml:space="preserve"> Функциональная структура теплоснабжения</w:t>
      </w:r>
      <w:bookmarkEnd w:id="11"/>
      <w:bookmarkEnd w:id="12"/>
      <w:bookmarkEnd w:id="13"/>
    </w:p>
    <w:p w:rsidR="003651BA" w:rsidRPr="002503AC" w:rsidRDefault="003651BA" w:rsidP="00E877C9">
      <w:pPr>
        <w:rPr>
          <w:rFonts w:ascii="Times New Roman" w:hAnsi="Times New Roman"/>
          <w:sz w:val="24"/>
          <w:szCs w:val="24"/>
        </w:rPr>
      </w:pPr>
      <w:bookmarkStart w:id="14" w:name="_Toc343247307"/>
      <w:bookmarkStart w:id="15" w:name="_Toc343877020"/>
      <w:r w:rsidRPr="002503AC">
        <w:rPr>
          <w:rFonts w:ascii="Times New Roman" w:hAnsi="Times New Roman"/>
          <w:sz w:val="24"/>
          <w:szCs w:val="24"/>
        </w:rPr>
        <w:t>Источником тепл</w:t>
      </w:r>
      <w:r w:rsidR="002503AC" w:rsidRPr="002503AC">
        <w:rPr>
          <w:rFonts w:ascii="Times New Roman" w:hAnsi="Times New Roman"/>
          <w:sz w:val="24"/>
          <w:szCs w:val="24"/>
        </w:rPr>
        <w:t>овой энергии</w:t>
      </w:r>
      <w:r w:rsidRPr="002503AC">
        <w:rPr>
          <w:rFonts w:ascii="Times New Roman" w:hAnsi="Times New Roman"/>
          <w:sz w:val="24"/>
          <w:szCs w:val="24"/>
        </w:rPr>
        <w:t xml:space="preserve"> в городском поселении </w:t>
      </w:r>
      <w:r w:rsidR="00E877C9" w:rsidRPr="002503AC">
        <w:rPr>
          <w:rFonts w:ascii="Times New Roman" w:hAnsi="Times New Roman"/>
          <w:sz w:val="24"/>
          <w:szCs w:val="24"/>
        </w:rPr>
        <w:t>«</w:t>
      </w:r>
      <w:r w:rsidRPr="002503AC">
        <w:rPr>
          <w:rFonts w:ascii="Times New Roman" w:hAnsi="Times New Roman"/>
          <w:sz w:val="24"/>
          <w:szCs w:val="24"/>
        </w:rPr>
        <w:t>Усогорск</w:t>
      </w:r>
      <w:r w:rsidR="00E877C9" w:rsidRPr="002503AC">
        <w:rPr>
          <w:rFonts w:ascii="Times New Roman" w:hAnsi="Times New Roman"/>
          <w:sz w:val="24"/>
          <w:szCs w:val="24"/>
        </w:rPr>
        <w:t>»</w:t>
      </w:r>
      <w:r w:rsidRPr="002503AC">
        <w:rPr>
          <w:rFonts w:ascii="Times New Roman" w:hAnsi="Times New Roman"/>
          <w:sz w:val="24"/>
          <w:szCs w:val="24"/>
        </w:rPr>
        <w:t xml:space="preserve"> для жилых, общественных и производственных зданий являются Центральная котельная поселка Усогорск и котельная станции Кослан, которые  находятся на балансе АО «</w:t>
      </w:r>
      <w:r w:rsidR="002503AC" w:rsidRPr="002503AC">
        <w:rPr>
          <w:rFonts w:ascii="Times New Roman" w:hAnsi="Times New Roman"/>
          <w:sz w:val="24"/>
          <w:szCs w:val="24"/>
        </w:rPr>
        <w:t>Коми тепловая компания</w:t>
      </w:r>
      <w:r w:rsidRPr="002503AC">
        <w:rPr>
          <w:rFonts w:ascii="Times New Roman" w:hAnsi="Times New Roman"/>
          <w:sz w:val="24"/>
          <w:szCs w:val="24"/>
        </w:rPr>
        <w:t xml:space="preserve">». </w:t>
      </w:r>
      <w:r w:rsidR="00E877C9" w:rsidRPr="002503AC">
        <w:rPr>
          <w:rFonts w:ascii="Times New Roman" w:hAnsi="Times New Roman"/>
          <w:sz w:val="24"/>
          <w:szCs w:val="24"/>
        </w:rPr>
        <w:t xml:space="preserve">Сельские населённые пункты, расположенные на территории </w:t>
      </w:r>
      <w:r w:rsidR="00E877C9" w:rsidRPr="002503AC">
        <w:rPr>
          <w:rFonts w:ascii="Times New Roman" w:hAnsi="Times New Roman"/>
          <w:snapToGrid w:val="0"/>
          <w:sz w:val="24"/>
          <w:szCs w:val="24"/>
        </w:rPr>
        <w:t>МО ГП «</w:t>
      </w:r>
      <w:r w:rsidR="00E877C9" w:rsidRPr="002503AC">
        <w:rPr>
          <w:rFonts w:ascii="Times New Roman" w:hAnsi="Times New Roman"/>
          <w:sz w:val="24"/>
          <w:szCs w:val="24"/>
        </w:rPr>
        <w:t>Усогорск</w:t>
      </w:r>
      <w:r w:rsidR="00E877C9" w:rsidRPr="002503AC">
        <w:rPr>
          <w:rFonts w:ascii="Times New Roman" w:hAnsi="Times New Roman"/>
          <w:snapToGrid w:val="0"/>
          <w:sz w:val="24"/>
          <w:szCs w:val="24"/>
        </w:rPr>
        <w:t xml:space="preserve">», </w:t>
      </w:r>
      <w:r w:rsidR="00E877C9" w:rsidRPr="002503AC">
        <w:rPr>
          <w:rFonts w:ascii="Times New Roman" w:hAnsi="Times New Roman"/>
          <w:sz w:val="24"/>
          <w:szCs w:val="24"/>
        </w:rPr>
        <w:t xml:space="preserve"> застроены,  в основном, одноэтажными жилыми домами с печным отоплением.</w:t>
      </w:r>
    </w:p>
    <w:p w:rsidR="002503AC" w:rsidRDefault="002503AC" w:rsidP="002503AC">
      <w:pPr>
        <w:pStyle w:val="af3"/>
        <w:ind w:right="0"/>
        <w:jc w:val="center"/>
      </w:pPr>
    </w:p>
    <w:p w:rsidR="00CB670E" w:rsidRPr="002503AC" w:rsidRDefault="00CB670E" w:rsidP="009E1697">
      <w:pPr>
        <w:pStyle w:val="af3"/>
        <w:spacing w:after="120"/>
        <w:ind w:right="0" w:firstLine="0"/>
        <w:contextualSpacing w:val="0"/>
        <w:jc w:val="center"/>
        <w:outlineLvl w:val="1"/>
      </w:pPr>
      <w:bookmarkStart w:id="16" w:name="_Toc510342800"/>
      <w:r w:rsidRPr="002503AC">
        <w:t>Часть 2</w:t>
      </w:r>
      <w:r w:rsidR="002503AC">
        <w:t>.</w:t>
      </w:r>
      <w:r w:rsidRPr="002503AC">
        <w:t xml:space="preserve"> Источники тепловой энергии</w:t>
      </w:r>
      <w:bookmarkEnd w:id="14"/>
      <w:bookmarkEnd w:id="15"/>
      <w:bookmarkEnd w:id="16"/>
    </w:p>
    <w:p w:rsidR="00CB670E" w:rsidRPr="009E1697" w:rsidRDefault="00CB670E" w:rsidP="009E1697">
      <w:pPr>
        <w:pStyle w:val="3"/>
        <w:spacing w:before="0" w:after="120"/>
        <w:rPr>
          <w:rFonts w:ascii="Times New Roman" w:hAnsi="Times New Roman"/>
          <w:b w:val="0"/>
          <w:color w:val="auto"/>
          <w:sz w:val="24"/>
          <w:szCs w:val="24"/>
        </w:rPr>
      </w:pPr>
      <w:bookmarkStart w:id="17" w:name="_Toc510342801"/>
      <w:r w:rsidRPr="009E1697">
        <w:rPr>
          <w:rFonts w:ascii="Times New Roman" w:hAnsi="Times New Roman"/>
          <w:color w:val="auto"/>
          <w:sz w:val="24"/>
          <w:szCs w:val="24"/>
        </w:rPr>
        <w:t>2.1</w:t>
      </w:r>
      <w:r w:rsidR="002503AC" w:rsidRPr="009E1697">
        <w:rPr>
          <w:rFonts w:ascii="Times New Roman" w:hAnsi="Times New Roman"/>
          <w:color w:val="auto"/>
          <w:sz w:val="24"/>
          <w:szCs w:val="24"/>
        </w:rPr>
        <w:t>.</w:t>
      </w:r>
      <w:r w:rsidRPr="009E1697">
        <w:rPr>
          <w:rFonts w:ascii="Times New Roman" w:hAnsi="Times New Roman"/>
          <w:color w:val="auto"/>
          <w:sz w:val="24"/>
          <w:szCs w:val="24"/>
        </w:rPr>
        <w:t xml:space="preserve"> Система теплоснабжения </w:t>
      </w:r>
      <w:r w:rsidR="00063996" w:rsidRPr="009E1697">
        <w:rPr>
          <w:rFonts w:ascii="Times New Roman" w:hAnsi="Times New Roman"/>
          <w:color w:val="auto"/>
          <w:spacing w:val="-5"/>
          <w:sz w:val="24"/>
          <w:szCs w:val="24"/>
        </w:rPr>
        <w:t xml:space="preserve">городского поселения </w:t>
      </w:r>
      <w:r w:rsidR="00E877C9" w:rsidRPr="009E1697">
        <w:rPr>
          <w:rFonts w:ascii="Times New Roman" w:hAnsi="Times New Roman"/>
          <w:color w:val="auto"/>
          <w:spacing w:val="-5"/>
          <w:sz w:val="24"/>
          <w:szCs w:val="24"/>
        </w:rPr>
        <w:t>«</w:t>
      </w:r>
      <w:r w:rsidR="00063996" w:rsidRPr="009E1697">
        <w:rPr>
          <w:rFonts w:ascii="Times New Roman" w:hAnsi="Times New Roman"/>
          <w:color w:val="auto"/>
          <w:spacing w:val="-5"/>
          <w:sz w:val="24"/>
          <w:szCs w:val="24"/>
        </w:rPr>
        <w:t>Усогорск</w:t>
      </w:r>
      <w:r w:rsidR="00E877C9" w:rsidRPr="009E1697">
        <w:rPr>
          <w:rFonts w:ascii="Times New Roman" w:hAnsi="Times New Roman"/>
          <w:color w:val="auto"/>
          <w:spacing w:val="-5"/>
          <w:sz w:val="24"/>
          <w:szCs w:val="24"/>
        </w:rPr>
        <w:t>»</w:t>
      </w:r>
      <w:bookmarkEnd w:id="17"/>
    </w:p>
    <w:p w:rsidR="00CB670E" w:rsidRPr="002503AC" w:rsidRDefault="00CB670E" w:rsidP="009E1697">
      <w:pPr>
        <w:pStyle w:val="4"/>
        <w:spacing w:before="0" w:after="120"/>
        <w:rPr>
          <w:rFonts w:ascii="Times New Roman" w:hAnsi="Times New Roman"/>
          <w:b w:val="0"/>
          <w:sz w:val="24"/>
          <w:szCs w:val="24"/>
        </w:rPr>
      </w:pPr>
      <w:bookmarkStart w:id="18" w:name="_Toc510342802"/>
      <w:r w:rsidRPr="009E1697">
        <w:rPr>
          <w:rFonts w:ascii="Times New Roman" w:hAnsi="Times New Roman"/>
          <w:i w:val="0"/>
          <w:color w:val="auto"/>
          <w:sz w:val="24"/>
          <w:szCs w:val="24"/>
        </w:rPr>
        <w:t>2.1.1</w:t>
      </w:r>
      <w:r w:rsidR="002503AC" w:rsidRPr="009E1697">
        <w:rPr>
          <w:rFonts w:ascii="Times New Roman" w:hAnsi="Times New Roman"/>
          <w:i w:val="0"/>
          <w:color w:val="auto"/>
          <w:sz w:val="24"/>
          <w:szCs w:val="24"/>
        </w:rPr>
        <w:t>.</w:t>
      </w:r>
      <w:r w:rsidRPr="009E1697">
        <w:rPr>
          <w:rFonts w:ascii="Times New Roman" w:hAnsi="Times New Roman"/>
          <w:i w:val="0"/>
          <w:color w:val="auto"/>
          <w:sz w:val="24"/>
          <w:szCs w:val="24"/>
        </w:rPr>
        <w:t xml:space="preserve"> Система теплоснабжения от </w:t>
      </w:r>
      <w:r w:rsidR="00E877C9" w:rsidRPr="009E1697">
        <w:rPr>
          <w:rFonts w:ascii="Times New Roman" w:hAnsi="Times New Roman"/>
          <w:i w:val="0"/>
          <w:color w:val="auto"/>
          <w:sz w:val="24"/>
          <w:szCs w:val="24"/>
        </w:rPr>
        <w:t xml:space="preserve">Центральной </w:t>
      </w:r>
      <w:r w:rsidRPr="009E1697">
        <w:rPr>
          <w:rFonts w:ascii="Times New Roman" w:hAnsi="Times New Roman"/>
          <w:i w:val="0"/>
          <w:color w:val="auto"/>
          <w:sz w:val="24"/>
          <w:szCs w:val="24"/>
        </w:rPr>
        <w:t xml:space="preserve">котельной </w:t>
      </w:r>
      <w:r w:rsidR="00A51366" w:rsidRPr="009E1697">
        <w:rPr>
          <w:rFonts w:ascii="Times New Roman" w:hAnsi="Times New Roman"/>
          <w:i w:val="0"/>
          <w:color w:val="auto"/>
          <w:sz w:val="24"/>
          <w:szCs w:val="24"/>
        </w:rPr>
        <w:t>п. Усогорск</w:t>
      </w:r>
      <w:bookmarkEnd w:id="18"/>
    </w:p>
    <w:p w:rsidR="00A51366" w:rsidRDefault="00E15AD3" w:rsidP="00A51366">
      <w:pPr>
        <w:pStyle w:val="af9"/>
        <w:ind w:firstLine="709"/>
      </w:pPr>
      <w:bookmarkStart w:id="19" w:name="_Toc343247308"/>
      <w:bookmarkStart w:id="20" w:name="_Toc343877022"/>
      <w:r w:rsidRPr="002503AC">
        <w:t>Центральная к</w:t>
      </w:r>
      <w:r w:rsidR="00CB670E" w:rsidRPr="002503AC">
        <w:t>отельная</w:t>
      </w:r>
      <w:r w:rsidR="00552554">
        <w:t xml:space="preserve"> </w:t>
      </w:r>
      <w:r w:rsidR="00CB670E" w:rsidRPr="002503AC">
        <w:t>осуществляет покрытие тепловых нагрузок на отопление</w:t>
      </w:r>
      <w:r w:rsidR="00A51366" w:rsidRPr="002503AC">
        <w:t>, работает на мазуте</w:t>
      </w:r>
      <w:r w:rsidR="00A51366">
        <w:t>.</w:t>
      </w:r>
      <w:r w:rsidR="00552554">
        <w:t xml:space="preserve"> </w:t>
      </w:r>
      <w:r w:rsidR="00A51366">
        <w:t>Покрытие тепловых нагрузок на</w:t>
      </w:r>
      <w:r w:rsidR="00136A22" w:rsidRPr="002503AC">
        <w:t xml:space="preserve"> горячее водоснабжение</w:t>
      </w:r>
      <w:r w:rsidR="00A51366">
        <w:t xml:space="preserve"> осуществляется от котельной ГВС п. Усогорск, работающей на твердом топливе (преимущественно – уголь)</w:t>
      </w:r>
      <w:r w:rsidR="004479B9">
        <w:t xml:space="preserve"> и расположенной по адресу п. Усогорск, ул. Дружбы, 2Г.</w:t>
      </w:r>
    </w:p>
    <w:p w:rsidR="00CB670E" w:rsidRDefault="00CB670E" w:rsidP="003F7262">
      <w:pPr>
        <w:pStyle w:val="af9"/>
        <w:ind w:firstLine="709"/>
      </w:pPr>
      <w:r w:rsidRPr="002503AC">
        <w:t>К</w:t>
      </w:r>
      <w:r w:rsidR="00525371" w:rsidRPr="002503AC">
        <w:t xml:space="preserve">ПД </w:t>
      </w:r>
      <w:r w:rsidRPr="002503AC">
        <w:t xml:space="preserve">котельной </w:t>
      </w:r>
      <w:r w:rsidR="00A51366">
        <w:t xml:space="preserve">составляет </w:t>
      </w:r>
      <w:r w:rsidR="003F7262">
        <w:t xml:space="preserve">64 </w:t>
      </w:r>
      <w:r w:rsidRPr="002503AC">
        <w:t xml:space="preserve">%. </w:t>
      </w:r>
      <w:r w:rsidR="00525371" w:rsidRPr="002503AC">
        <w:t>Котельная</w:t>
      </w:r>
      <w:r w:rsidRPr="002503AC">
        <w:t xml:space="preserve"> вв</w:t>
      </w:r>
      <w:r w:rsidR="00525371" w:rsidRPr="002503AC">
        <w:t>едена</w:t>
      </w:r>
      <w:r w:rsidR="00A51366">
        <w:t xml:space="preserve"> в эксплуатацию </w:t>
      </w:r>
      <w:r w:rsidR="00525371" w:rsidRPr="002503AC">
        <w:t xml:space="preserve">в </w:t>
      </w:r>
      <w:r w:rsidRPr="002503AC">
        <w:t>19</w:t>
      </w:r>
      <w:r w:rsidR="00B95A12" w:rsidRPr="002503AC">
        <w:t>72</w:t>
      </w:r>
      <w:r w:rsidR="00525371" w:rsidRPr="002503AC">
        <w:t xml:space="preserve"> году.</w:t>
      </w:r>
      <w:r w:rsidR="003F7262">
        <w:t xml:space="preserve"> В таблице 2.1</w:t>
      </w:r>
      <w:r w:rsidR="00537AC0">
        <w:t>.1</w:t>
      </w:r>
      <w:r w:rsidR="003F7262">
        <w:t xml:space="preserve"> представлены сведения о мощности котельной.</w:t>
      </w:r>
    </w:p>
    <w:p w:rsidR="003F7262" w:rsidRDefault="003F7262" w:rsidP="003F7262">
      <w:pPr>
        <w:pStyle w:val="af9"/>
        <w:ind w:firstLine="709"/>
      </w:pPr>
      <w:r w:rsidRPr="000535BC">
        <w:t>Установленная мощность источника тепловой энергии –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</w:t>
      </w:r>
      <w:r>
        <w:t>.</w:t>
      </w:r>
    </w:p>
    <w:p w:rsidR="003F7262" w:rsidRPr="002503AC" w:rsidRDefault="003F7262" w:rsidP="003F7262">
      <w:pPr>
        <w:pStyle w:val="af9"/>
        <w:ind w:firstLine="709"/>
      </w:pPr>
      <w:r w:rsidRPr="000535BC">
        <w:t>Располагаемая мощность источника тепловой энергии – величина, равная установленной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</w:t>
      </w:r>
      <w:r>
        <w:t>.</w:t>
      </w:r>
    </w:p>
    <w:p w:rsidR="00CB670E" w:rsidRDefault="00CB670E" w:rsidP="003F7262">
      <w:pPr>
        <w:spacing w:before="12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2.1</w:t>
      </w:r>
      <w:r w:rsidR="00537AC0">
        <w:rPr>
          <w:rFonts w:ascii="Times New Roman" w:hAnsi="Times New Roman"/>
          <w:sz w:val="24"/>
          <w:szCs w:val="24"/>
        </w:rPr>
        <w:t>.1</w:t>
      </w:r>
      <w:r w:rsidR="00411138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Сводная информация по </w:t>
      </w:r>
      <w:r w:rsidR="00136A22">
        <w:rPr>
          <w:rFonts w:ascii="Times New Roman" w:hAnsi="Times New Roman"/>
          <w:sz w:val="24"/>
          <w:szCs w:val="24"/>
        </w:rPr>
        <w:t xml:space="preserve">Центральной </w:t>
      </w:r>
      <w:r>
        <w:rPr>
          <w:rFonts w:ascii="Times New Roman" w:hAnsi="Times New Roman"/>
          <w:sz w:val="24"/>
          <w:szCs w:val="24"/>
        </w:rPr>
        <w:t>котельной</w:t>
      </w:r>
      <w:r w:rsidR="00552554">
        <w:rPr>
          <w:rFonts w:ascii="Times New Roman" w:hAnsi="Times New Roman"/>
          <w:sz w:val="24"/>
          <w:szCs w:val="24"/>
        </w:rPr>
        <w:t xml:space="preserve"> </w:t>
      </w:r>
      <w:r w:rsidR="00E1586F">
        <w:rPr>
          <w:rFonts w:ascii="Times New Roman" w:hAnsi="Times New Roman"/>
          <w:sz w:val="24"/>
          <w:szCs w:val="24"/>
        </w:rPr>
        <w:t>п.</w:t>
      </w:r>
      <w:r w:rsidR="00552554">
        <w:rPr>
          <w:rFonts w:ascii="Times New Roman" w:hAnsi="Times New Roman"/>
          <w:sz w:val="24"/>
          <w:szCs w:val="24"/>
        </w:rPr>
        <w:t xml:space="preserve"> </w:t>
      </w:r>
      <w:r w:rsidR="00681807">
        <w:rPr>
          <w:rFonts w:ascii="Times New Roman" w:hAnsi="Times New Roman"/>
          <w:sz w:val="24"/>
          <w:szCs w:val="24"/>
        </w:rPr>
        <w:t>Усогорск</w:t>
      </w:r>
    </w:p>
    <w:tbl>
      <w:tblPr>
        <w:tblW w:w="99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2239"/>
        <w:gridCol w:w="2013"/>
        <w:gridCol w:w="1844"/>
        <w:gridCol w:w="1842"/>
      </w:tblGrid>
      <w:tr w:rsidR="00A43A76" w:rsidRPr="00D34B03" w:rsidTr="00D34B03">
        <w:trPr>
          <w:trHeight w:val="751"/>
          <w:jc w:val="center"/>
        </w:trPr>
        <w:tc>
          <w:tcPr>
            <w:tcW w:w="1985" w:type="dxa"/>
            <w:vAlign w:val="center"/>
          </w:tcPr>
          <w:p w:rsidR="00A43A76" w:rsidRPr="00D34B03" w:rsidRDefault="00A43A76" w:rsidP="003F726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Адрес</w:t>
            </w:r>
          </w:p>
        </w:tc>
        <w:tc>
          <w:tcPr>
            <w:tcW w:w="2239" w:type="dxa"/>
            <w:tcBorders>
              <w:right w:val="single" w:sz="4" w:space="0" w:color="auto"/>
            </w:tcBorders>
            <w:vAlign w:val="center"/>
          </w:tcPr>
          <w:p w:rsidR="00A43A76" w:rsidRPr="00D34B03" w:rsidRDefault="003F7262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У</w:t>
            </w:r>
            <w:r w:rsidR="00A43A76" w:rsidRPr="00D34B03">
              <w:rPr>
                <w:rFonts w:ascii="Times New Roman" w:hAnsi="Times New Roman"/>
                <w:sz w:val="20"/>
                <w:szCs w:val="20"/>
              </w:rPr>
              <w:t>становленная мощность, Гкал/ч</w:t>
            </w:r>
          </w:p>
        </w:tc>
        <w:tc>
          <w:tcPr>
            <w:tcW w:w="2013" w:type="dxa"/>
            <w:tcBorders>
              <w:right w:val="single" w:sz="4" w:space="0" w:color="auto"/>
            </w:tcBorders>
            <w:vAlign w:val="center"/>
          </w:tcPr>
          <w:p w:rsidR="00A43A76" w:rsidRPr="00D34B03" w:rsidRDefault="003F7262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Р</w:t>
            </w:r>
            <w:r w:rsidR="00A43A76" w:rsidRPr="00D34B03">
              <w:rPr>
                <w:rFonts w:ascii="Times New Roman" w:hAnsi="Times New Roman"/>
                <w:sz w:val="20"/>
                <w:szCs w:val="20"/>
              </w:rPr>
              <w:t>асполагаемая мощность, Гкал/ч</w:t>
            </w:r>
          </w:p>
        </w:tc>
        <w:tc>
          <w:tcPr>
            <w:tcW w:w="1844" w:type="dxa"/>
            <w:tcBorders>
              <w:left w:val="single" w:sz="4" w:space="0" w:color="auto"/>
            </w:tcBorders>
            <w:vAlign w:val="center"/>
          </w:tcPr>
          <w:p w:rsidR="00A43A76" w:rsidRPr="00D34B03" w:rsidRDefault="00A43A76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Подключенная нагрузка, Гкал/ч</w:t>
            </w:r>
          </w:p>
        </w:tc>
        <w:tc>
          <w:tcPr>
            <w:tcW w:w="1842" w:type="dxa"/>
            <w:vAlign w:val="center"/>
          </w:tcPr>
          <w:p w:rsidR="00A43A76" w:rsidRPr="00D34B03" w:rsidRDefault="00A43A76" w:rsidP="003F726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Вид топлива</w:t>
            </w:r>
          </w:p>
        </w:tc>
      </w:tr>
      <w:tr w:rsidR="00A43A76" w:rsidRPr="00D34B03" w:rsidTr="00D34B03">
        <w:trPr>
          <w:trHeight w:val="377"/>
          <w:jc w:val="center"/>
        </w:trPr>
        <w:tc>
          <w:tcPr>
            <w:tcW w:w="1985" w:type="dxa"/>
            <w:vAlign w:val="center"/>
          </w:tcPr>
          <w:p w:rsidR="00A43A76" w:rsidRPr="00D34B03" w:rsidRDefault="00EB0B3E" w:rsidP="003F726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п</w:t>
            </w:r>
            <w:r w:rsidR="00A43A76" w:rsidRPr="00D34B03">
              <w:rPr>
                <w:rFonts w:ascii="Times New Roman" w:hAnsi="Times New Roman"/>
                <w:sz w:val="20"/>
                <w:szCs w:val="20"/>
              </w:rPr>
              <w:t>. Усогорск</w:t>
            </w:r>
            <w:r w:rsidR="003F7262" w:rsidRPr="00D34B03">
              <w:rPr>
                <w:rFonts w:ascii="Times New Roman" w:hAnsi="Times New Roman"/>
                <w:sz w:val="20"/>
                <w:szCs w:val="20"/>
              </w:rPr>
              <w:t>, ул. Энергетиков, 3</w:t>
            </w:r>
          </w:p>
        </w:tc>
        <w:tc>
          <w:tcPr>
            <w:tcW w:w="2239" w:type="dxa"/>
            <w:tcBorders>
              <w:right w:val="single" w:sz="4" w:space="0" w:color="auto"/>
            </w:tcBorders>
            <w:vAlign w:val="center"/>
          </w:tcPr>
          <w:p w:rsidR="00A43A76" w:rsidRPr="00D34B03" w:rsidRDefault="00A43A76" w:rsidP="003F72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34B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33,</w:t>
            </w:r>
            <w:r w:rsidR="003F7262" w:rsidRPr="00D34B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013" w:type="dxa"/>
            <w:tcBorders>
              <w:right w:val="single" w:sz="4" w:space="0" w:color="auto"/>
            </w:tcBorders>
            <w:vAlign w:val="center"/>
          </w:tcPr>
          <w:p w:rsidR="00A43A76" w:rsidRPr="00D34B03" w:rsidRDefault="003F7262" w:rsidP="003F72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34B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20,97</w:t>
            </w:r>
          </w:p>
        </w:tc>
        <w:tc>
          <w:tcPr>
            <w:tcW w:w="1844" w:type="dxa"/>
            <w:tcBorders>
              <w:left w:val="single" w:sz="4" w:space="0" w:color="auto"/>
            </w:tcBorders>
            <w:vAlign w:val="center"/>
          </w:tcPr>
          <w:p w:rsidR="00A43A76" w:rsidRPr="00D34B03" w:rsidRDefault="003F7262" w:rsidP="003F726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13,901</w:t>
            </w:r>
          </w:p>
        </w:tc>
        <w:tc>
          <w:tcPr>
            <w:tcW w:w="1842" w:type="dxa"/>
            <w:vAlign w:val="center"/>
          </w:tcPr>
          <w:p w:rsidR="00A43A76" w:rsidRPr="00D34B03" w:rsidRDefault="00C2104A" w:rsidP="003F726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 xml:space="preserve">Топочный мазут </w:t>
            </w:r>
            <w:r w:rsidR="003F7262" w:rsidRPr="00D34B03">
              <w:rPr>
                <w:rFonts w:ascii="Times New Roman" w:hAnsi="Times New Roman"/>
                <w:sz w:val="20"/>
                <w:szCs w:val="20"/>
              </w:rPr>
              <w:t>М-</w:t>
            </w:r>
            <w:r w:rsidRPr="00D34B0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</w:tbl>
    <w:p w:rsidR="00CB670E" w:rsidRDefault="00B60DE0" w:rsidP="003F7262">
      <w:pPr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2.</w:t>
      </w:r>
      <w:r w:rsidR="00537AC0">
        <w:rPr>
          <w:rFonts w:ascii="Times New Roman" w:hAnsi="Times New Roman"/>
          <w:sz w:val="24"/>
          <w:szCs w:val="24"/>
        </w:rPr>
        <w:t>1.</w:t>
      </w:r>
      <w:r w:rsidR="00CB670E">
        <w:rPr>
          <w:rFonts w:ascii="Times New Roman" w:hAnsi="Times New Roman"/>
          <w:sz w:val="24"/>
          <w:szCs w:val="24"/>
        </w:rPr>
        <w:t>2</w:t>
      </w:r>
      <w:r w:rsidR="00411138">
        <w:rPr>
          <w:rFonts w:ascii="Times New Roman" w:hAnsi="Times New Roman"/>
          <w:sz w:val="24"/>
          <w:szCs w:val="24"/>
        </w:rPr>
        <w:t xml:space="preserve"> – </w:t>
      </w:r>
      <w:r w:rsidR="00CB670E">
        <w:rPr>
          <w:rFonts w:ascii="Times New Roman" w:hAnsi="Times New Roman"/>
          <w:sz w:val="24"/>
          <w:szCs w:val="24"/>
        </w:rPr>
        <w:t xml:space="preserve">Основное оборудование </w:t>
      </w:r>
      <w:r w:rsidR="00B95A12">
        <w:rPr>
          <w:rFonts w:ascii="Times New Roman" w:hAnsi="Times New Roman"/>
          <w:sz w:val="24"/>
          <w:szCs w:val="24"/>
        </w:rPr>
        <w:t>Центральной котельной</w:t>
      </w:r>
      <w:r w:rsidR="00552554">
        <w:rPr>
          <w:rFonts w:ascii="Times New Roman" w:hAnsi="Times New Roman"/>
          <w:sz w:val="24"/>
          <w:szCs w:val="24"/>
        </w:rPr>
        <w:t xml:space="preserve"> </w:t>
      </w:r>
      <w:r w:rsidR="00681807">
        <w:rPr>
          <w:rFonts w:ascii="Times New Roman" w:hAnsi="Times New Roman"/>
          <w:sz w:val="24"/>
          <w:szCs w:val="24"/>
        </w:rPr>
        <w:t>п.</w:t>
      </w:r>
      <w:r w:rsidR="00552554">
        <w:rPr>
          <w:rFonts w:ascii="Times New Roman" w:hAnsi="Times New Roman"/>
          <w:sz w:val="24"/>
          <w:szCs w:val="24"/>
        </w:rPr>
        <w:t xml:space="preserve"> </w:t>
      </w:r>
      <w:r w:rsidR="00681807">
        <w:rPr>
          <w:rFonts w:ascii="Times New Roman" w:hAnsi="Times New Roman"/>
          <w:sz w:val="24"/>
          <w:szCs w:val="24"/>
        </w:rPr>
        <w:t>Усогорск</w:t>
      </w:r>
    </w:p>
    <w:tbl>
      <w:tblPr>
        <w:tblW w:w="9937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1"/>
        <w:gridCol w:w="1134"/>
        <w:gridCol w:w="1276"/>
        <w:gridCol w:w="1701"/>
        <w:gridCol w:w="1559"/>
        <w:gridCol w:w="1276"/>
      </w:tblGrid>
      <w:tr w:rsidR="00C47EA3" w:rsidRPr="00D34B03" w:rsidTr="00D34B03">
        <w:trPr>
          <w:trHeight w:val="1123"/>
        </w:trPr>
        <w:tc>
          <w:tcPr>
            <w:tcW w:w="2991" w:type="dxa"/>
            <w:shd w:val="clear" w:color="auto" w:fill="auto"/>
            <w:vAlign w:val="center"/>
            <w:hideMark/>
          </w:tcPr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34B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Тип, марка котла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34B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Год ввода в эксплуатацию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47EA3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34B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Количест</w:t>
            </w:r>
          </w:p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34B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 котлоагрегатов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47EA3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34B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Теплопроизво</w:t>
            </w:r>
          </w:p>
          <w:p w:rsidR="00CB670E" w:rsidRPr="00D34B03" w:rsidRDefault="00CB670E" w:rsidP="00D34B0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34B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дительность котла (Гкал/ч)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34B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Количество капитальных ремонтов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47EA3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34B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Последний капиталь</w:t>
            </w:r>
          </w:p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34B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ремонт</w:t>
            </w:r>
          </w:p>
        </w:tc>
      </w:tr>
      <w:tr w:rsidR="00C47EA3" w:rsidRPr="00D34B03" w:rsidTr="00D34B03">
        <w:trPr>
          <w:trHeight w:val="397"/>
        </w:trPr>
        <w:tc>
          <w:tcPr>
            <w:tcW w:w="2991" w:type="dxa"/>
            <w:shd w:val="clear" w:color="auto" w:fill="auto"/>
            <w:noWrap/>
            <w:vAlign w:val="center"/>
            <w:hideMark/>
          </w:tcPr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 xml:space="preserve">Котёл </w:t>
            </w:r>
            <w:r w:rsidR="00B95A12" w:rsidRPr="00D34B03">
              <w:rPr>
                <w:rFonts w:ascii="Times New Roman" w:hAnsi="Times New Roman"/>
                <w:sz w:val="20"/>
                <w:szCs w:val="20"/>
              </w:rPr>
              <w:t>паровой ДКВР 10/13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B670E" w:rsidRPr="00D34B03" w:rsidRDefault="00B95A1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CB670E" w:rsidRPr="00D34B03" w:rsidRDefault="00B95A1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6,</w:t>
            </w:r>
            <w:r w:rsidR="00C47EA3" w:rsidRPr="00D34B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нет данных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B670E" w:rsidRPr="00D34B03" w:rsidRDefault="00D34B03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</w:rPr>
              <w:t>нет данных</w:t>
            </w:r>
          </w:p>
        </w:tc>
      </w:tr>
      <w:tr w:rsidR="00C47EA3" w:rsidRPr="00D34B03" w:rsidTr="00D34B03">
        <w:trPr>
          <w:trHeight w:val="397"/>
        </w:trPr>
        <w:tc>
          <w:tcPr>
            <w:tcW w:w="2991" w:type="dxa"/>
            <w:shd w:val="clear" w:color="auto" w:fill="auto"/>
            <w:noWrap/>
            <w:vAlign w:val="center"/>
            <w:hideMark/>
          </w:tcPr>
          <w:p w:rsidR="00CB670E" w:rsidRPr="00D34B03" w:rsidRDefault="00B95A1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Котёл паровой ДКВР 10/13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B670E" w:rsidRPr="00D34B03" w:rsidRDefault="00B95A1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1972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CB670E" w:rsidRPr="00D34B03" w:rsidRDefault="00B95A1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6,</w:t>
            </w:r>
            <w:r w:rsidR="00C47EA3" w:rsidRPr="00D34B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нет данных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B670E" w:rsidRPr="00D34B03" w:rsidRDefault="00D34B03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</w:rPr>
              <w:t>нет данных</w:t>
            </w:r>
          </w:p>
        </w:tc>
      </w:tr>
      <w:tr w:rsidR="00C47EA3" w:rsidRPr="00D34B03" w:rsidTr="00D34B03">
        <w:trPr>
          <w:trHeight w:val="397"/>
        </w:trPr>
        <w:tc>
          <w:tcPr>
            <w:tcW w:w="2991" w:type="dxa"/>
            <w:shd w:val="clear" w:color="auto" w:fill="auto"/>
            <w:noWrap/>
            <w:vAlign w:val="center"/>
            <w:hideMark/>
          </w:tcPr>
          <w:p w:rsidR="00CB670E" w:rsidRPr="00D34B03" w:rsidRDefault="00B95A1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Котёл водогрейный КВГМ-10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B670E" w:rsidRPr="00D34B03" w:rsidRDefault="00B95A1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1972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B670E" w:rsidRPr="00D34B03" w:rsidRDefault="00B95A1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CB670E" w:rsidRPr="00D34B03" w:rsidRDefault="00B95A1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нет данных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B670E" w:rsidRPr="00D34B03" w:rsidRDefault="00D34B03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</w:rPr>
              <w:t>нет данных</w:t>
            </w:r>
          </w:p>
        </w:tc>
      </w:tr>
      <w:tr w:rsidR="00C47EA3" w:rsidRPr="00D34B03" w:rsidTr="00D34B03">
        <w:trPr>
          <w:trHeight w:val="397"/>
        </w:trPr>
        <w:tc>
          <w:tcPr>
            <w:tcW w:w="2991" w:type="dxa"/>
            <w:shd w:val="clear" w:color="auto" w:fill="auto"/>
            <w:noWrap/>
            <w:vAlign w:val="center"/>
            <w:hideMark/>
          </w:tcPr>
          <w:p w:rsidR="00CB670E" w:rsidRPr="00D34B03" w:rsidRDefault="00B95A1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Котёл водогрейный КВГМ-10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B670E" w:rsidRPr="00D34B03" w:rsidRDefault="00B95A1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1973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CB670E" w:rsidRPr="00D34B03" w:rsidRDefault="00B95A1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нет данных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B670E" w:rsidRPr="00D34B03" w:rsidRDefault="00D34B03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</w:rPr>
              <w:t>нет данных</w:t>
            </w:r>
          </w:p>
        </w:tc>
      </w:tr>
    </w:tbl>
    <w:p w:rsidR="006452B6" w:rsidRDefault="006452B6" w:rsidP="00411138">
      <w:pPr>
        <w:spacing w:after="120"/>
        <w:rPr>
          <w:rFonts w:ascii="Times New Roman" w:hAnsi="Times New Roman"/>
          <w:sz w:val="24"/>
          <w:szCs w:val="24"/>
        </w:rPr>
      </w:pPr>
    </w:p>
    <w:p w:rsidR="00CB670E" w:rsidRDefault="00411138" w:rsidP="00411138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2.</w:t>
      </w:r>
      <w:r w:rsidR="00537AC0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3</w:t>
      </w:r>
      <w:r w:rsidR="009E169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 w:rsidR="00CB670E">
        <w:rPr>
          <w:rFonts w:ascii="Times New Roman" w:hAnsi="Times New Roman"/>
          <w:sz w:val="24"/>
          <w:szCs w:val="24"/>
        </w:rPr>
        <w:t xml:space="preserve">Насосное оборудование </w:t>
      </w:r>
      <w:r w:rsidR="00E232DB">
        <w:rPr>
          <w:rFonts w:ascii="Times New Roman" w:hAnsi="Times New Roman"/>
          <w:sz w:val="24"/>
          <w:szCs w:val="24"/>
        </w:rPr>
        <w:t>Центральной котельной</w:t>
      </w:r>
      <w:r w:rsidR="003942C3">
        <w:rPr>
          <w:rFonts w:ascii="Times New Roman" w:hAnsi="Times New Roman"/>
          <w:sz w:val="24"/>
          <w:szCs w:val="24"/>
        </w:rPr>
        <w:t xml:space="preserve"> и бойлерной</w:t>
      </w:r>
      <w:r w:rsidR="00552554">
        <w:rPr>
          <w:rFonts w:ascii="Times New Roman" w:hAnsi="Times New Roman"/>
          <w:sz w:val="24"/>
          <w:szCs w:val="24"/>
        </w:rPr>
        <w:t xml:space="preserve"> </w:t>
      </w:r>
      <w:r w:rsidR="00681807">
        <w:rPr>
          <w:rFonts w:ascii="Times New Roman" w:hAnsi="Times New Roman"/>
          <w:sz w:val="24"/>
          <w:szCs w:val="24"/>
        </w:rPr>
        <w:t>п.</w:t>
      </w:r>
      <w:r w:rsidR="00552554">
        <w:rPr>
          <w:rFonts w:ascii="Times New Roman" w:hAnsi="Times New Roman"/>
          <w:sz w:val="24"/>
          <w:szCs w:val="24"/>
        </w:rPr>
        <w:t xml:space="preserve"> </w:t>
      </w:r>
      <w:r w:rsidR="00681807">
        <w:rPr>
          <w:rFonts w:ascii="Times New Roman" w:hAnsi="Times New Roman"/>
          <w:sz w:val="24"/>
          <w:szCs w:val="24"/>
        </w:rPr>
        <w:t>Усогорск</w:t>
      </w:r>
    </w:p>
    <w:tbl>
      <w:tblPr>
        <w:tblW w:w="98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55"/>
        <w:gridCol w:w="939"/>
        <w:gridCol w:w="1275"/>
        <w:gridCol w:w="1134"/>
        <w:gridCol w:w="1418"/>
        <w:gridCol w:w="1276"/>
        <w:gridCol w:w="735"/>
        <w:gridCol w:w="1326"/>
      </w:tblGrid>
      <w:tr w:rsidR="00CB670E" w:rsidRPr="00D34B03" w:rsidTr="00A534F7">
        <w:trPr>
          <w:trHeight w:val="504"/>
          <w:jc w:val="center"/>
        </w:trPr>
        <w:tc>
          <w:tcPr>
            <w:tcW w:w="1755" w:type="dxa"/>
            <w:vMerge w:val="restart"/>
            <w:vAlign w:val="center"/>
          </w:tcPr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Тип</w:t>
            </w:r>
          </w:p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насоса</w:t>
            </w:r>
          </w:p>
        </w:tc>
        <w:tc>
          <w:tcPr>
            <w:tcW w:w="939" w:type="dxa"/>
            <w:vMerge w:val="restart"/>
            <w:shd w:val="clear" w:color="auto" w:fill="auto"/>
            <w:vAlign w:val="center"/>
          </w:tcPr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34F7">
              <w:rPr>
                <w:rFonts w:ascii="Times New Roman" w:hAnsi="Times New Roman"/>
                <w:sz w:val="20"/>
                <w:szCs w:val="20"/>
              </w:rPr>
              <w:t>Год уста-новки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Технические характеристики</w:t>
            </w: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  <w:vAlign w:val="center"/>
          </w:tcPr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Электродвигатель</w:t>
            </w:r>
          </w:p>
        </w:tc>
        <w:tc>
          <w:tcPr>
            <w:tcW w:w="735" w:type="dxa"/>
            <w:vMerge w:val="restart"/>
            <w:tcBorders>
              <w:right w:val="single" w:sz="4" w:space="0" w:color="auto"/>
            </w:tcBorders>
            <w:vAlign w:val="center"/>
          </w:tcPr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Кол-во,</w:t>
            </w:r>
          </w:p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326" w:type="dxa"/>
            <w:vMerge w:val="restart"/>
            <w:tcBorders>
              <w:right w:val="single" w:sz="4" w:space="0" w:color="auto"/>
            </w:tcBorders>
            <w:vAlign w:val="center"/>
          </w:tcPr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Приме-чание</w:t>
            </w:r>
          </w:p>
        </w:tc>
      </w:tr>
      <w:tr w:rsidR="00CB670E" w:rsidRPr="00D34B03" w:rsidTr="00A534F7">
        <w:trPr>
          <w:trHeight w:val="388"/>
          <w:jc w:val="center"/>
        </w:trPr>
        <w:tc>
          <w:tcPr>
            <w:tcW w:w="1755" w:type="dxa"/>
            <w:vMerge/>
            <w:vAlign w:val="center"/>
          </w:tcPr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9" w:type="dxa"/>
            <w:vMerge/>
            <w:shd w:val="clear" w:color="auto" w:fill="auto"/>
            <w:vAlign w:val="center"/>
          </w:tcPr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Подача,</w:t>
            </w:r>
          </w:p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м</w:t>
            </w:r>
            <w:r w:rsidRPr="00D34B03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  <w:r w:rsidRPr="00D34B03">
              <w:rPr>
                <w:rFonts w:ascii="Times New Roman" w:hAnsi="Times New Roman"/>
                <w:sz w:val="20"/>
                <w:szCs w:val="20"/>
              </w:rPr>
              <w:t>/ч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Напор,</w:t>
            </w:r>
          </w:p>
          <w:p w:rsidR="00CB670E" w:rsidRPr="00D34B03" w:rsidRDefault="009E1697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 </w:t>
            </w:r>
            <w:r w:rsidR="00CB670E" w:rsidRPr="00D34B03">
              <w:rPr>
                <w:rFonts w:ascii="Times New Roman" w:hAnsi="Times New Roman"/>
                <w:color w:val="000000"/>
                <w:sz w:val="20"/>
                <w:szCs w:val="20"/>
              </w:rPr>
              <w:t>в.ст.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Мощность,</w:t>
            </w:r>
          </w:p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кВт</w:t>
            </w:r>
          </w:p>
        </w:tc>
        <w:tc>
          <w:tcPr>
            <w:tcW w:w="1276" w:type="dxa"/>
            <w:vAlign w:val="center"/>
          </w:tcPr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Скорость, об</w:t>
            </w:r>
            <w:r w:rsidR="00411138" w:rsidRPr="00D34B03">
              <w:rPr>
                <w:rFonts w:ascii="Times New Roman" w:hAnsi="Times New Roman"/>
                <w:sz w:val="20"/>
                <w:szCs w:val="20"/>
              </w:rPr>
              <w:t>.</w:t>
            </w:r>
            <w:r w:rsidRPr="00D34B03">
              <w:rPr>
                <w:rFonts w:ascii="Times New Roman" w:hAnsi="Times New Roman"/>
                <w:sz w:val="20"/>
                <w:szCs w:val="20"/>
              </w:rPr>
              <w:t>/мин</w:t>
            </w:r>
            <w:r w:rsidR="00411138" w:rsidRPr="00D34B0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35" w:type="dxa"/>
            <w:vMerge/>
            <w:tcBorders>
              <w:right w:val="single" w:sz="4" w:space="0" w:color="auto"/>
            </w:tcBorders>
            <w:vAlign w:val="center"/>
          </w:tcPr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6" w:type="dxa"/>
            <w:vMerge/>
            <w:tcBorders>
              <w:right w:val="single" w:sz="4" w:space="0" w:color="auto"/>
            </w:tcBorders>
            <w:vAlign w:val="center"/>
          </w:tcPr>
          <w:p w:rsidR="00CB670E" w:rsidRPr="00D34B03" w:rsidRDefault="00CB670E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942C3" w:rsidRPr="00D34B03" w:rsidTr="003942C3">
        <w:trPr>
          <w:trHeight w:val="248"/>
          <w:jc w:val="center"/>
        </w:trPr>
        <w:tc>
          <w:tcPr>
            <w:tcW w:w="9858" w:type="dxa"/>
            <w:gridSpan w:val="8"/>
            <w:tcBorders>
              <w:right w:val="single" w:sz="4" w:space="0" w:color="auto"/>
            </w:tcBorders>
            <w:vAlign w:val="center"/>
          </w:tcPr>
          <w:p w:rsidR="003942C3" w:rsidRPr="00D34B03" w:rsidRDefault="003942C3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Центральная котельная</w:t>
            </w:r>
          </w:p>
        </w:tc>
      </w:tr>
      <w:tr w:rsidR="003942C3" w:rsidRPr="00D34B03" w:rsidTr="003942C3">
        <w:trPr>
          <w:trHeight w:val="248"/>
          <w:jc w:val="center"/>
        </w:trPr>
        <w:tc>
          <w:tcPr>
            <w:tcW w:w="1755" w:type="dxa"/>
            <w:vAlign w:val="center"/>
          </w:tcPr>
          <w:p w:rsidR="003942C3" w:rsidRPr="00D34B03" w:rsidRDefault="003942C3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Д 200-90</w:t>
            </w:r>
          </w:p>
        </w:tc>
        <w:tc>
          <w:tcPr>
            <w:tcW w:w="939" w:type="dxa"/>
            <w:vAlign w:val="center"/>
          </w:tcPr>
          <w:p w:rsidR="003942C3" w:rsidRPr="00A534F7" w:rsidRDefault="00A534F7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534F7">
              <w:rPr>
                <w:rFonts w:ascii="Times New Roman" w:hAnsi="Times New Roman"/>
                <w:sz w:val="20"/>
                <w:szCs w:val="20"/>
              </w:rPr>
              <w:t>н/д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3942C3" w:rsidRPr="00D34B03" w:rsidRDefault="003942C3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3942C3" w:rsidRPr="00D34B03" w:rsidRDefault="003942C3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90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3942C3" w:rsidRPr="00D34B03" w:rsidRDefault="00D1230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90</w:t>
            </w:r>
          </w:p>
        </w:tc>
        <w:tc>
          <w:tcPr>
            <w:tcW w:w="1276" w:type="dxa"/>
            <w:vAlign w:val="center"/>
          </w:tcPr>
          <w:p w:rsidR="003942C3" w:rsidRPr="00D34B03" w:rsidRDefault="00D1230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3000</w:t>
            </w:r>
          </w:p>
        </w:tc>
        <w:tc>
          <w:tcPr>
            <w:tcW w:w="735" w:type="dxa"/>
            <w:tcBorders>
              <w:right w:val="single" w:sz="4" w:space="0" w:color="auto"/>
            </w:tcBorders>
            <w:vAlign w:val="center"/>
          </w:tcPr>
          <w:p w:rsidR="003942C3" w:rsidRPr="00D34B03" w:rsidRDefault="00D1230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1326" w:type="dxa"/>
            <w:tcBorders>
              <w:right w:val="single" w:sz="4" w:space="0" w:color="auto"/>
            </w:tcBorders>
            <w:vAlign w:val="bottom"/>
          </w:tcPr>
          <w:p w:rsidR="003942C3" w:rsidRPr="00D34B03" w:rsidRDefault="00D12302" w:rsidP="0041113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С</w:t>
            </w:r>
            <w:r w:rsidR="003942C3" w:rsidRPr="00D34B03">
              <w:rPr>
                <w:rFonts w:ascii="Times New Roman" w:hAnsi="Times New Roman"/>
                <w:sz w:val="20"/>
                <w:szCs w:val="20"/>
              </w:rPr>
              <w:t>етевой</w:t>
            </w:r>
            <w:r w:rsidR="00411138" w:rsidRPr="00D34B03">
              <w:rPr>
                <w:rFonts w:ascii="Times New Roman" w:hAnsi="Times New Roman"/>
                <w:sz w:val="20"/>
                <w:szCs w:val="20"/>
              </w:rPr>
              <w:t>, в работе</w:t>
            </w:r>
          </w:p>
        </w:tc>
      </w:tr>
      <w:tr w:rsidR="00D12302" w:rsidRPr="00D34B03" w:rsidTr="003942C3">
        <w:trPr>
          <w:trHeight w:val="248"/>
          <w:jc w:val="center"/>
        </w:trPr>
        <w:tc>
          <w:tcPr>
            <w:tcW w:w="1755" w:type="dxa"/>
            <w:vAlign w:val="center"/>
          </w:tcPr>
          <w:p w:rsidR="00D12302" w:rsidRPr="00D34B03" w:rsidRDefault="00D1230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Д 200-90</w:t>
            </w:r>
          </w:p>
        </w:tc>
        <w:tc>
          <w:tcPr>
            <w:tcW w:w="939" w:type="dxa"/>
            <w:vAlign w:val="center"/>
          </w:tcPr>
          <w:p w:rsidR="00D12302" w:rsidRPr="00D34B03" w:rsidRDefault="00A534F7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534F7">
              <w:rPr>
                <w:rFonts w:ascii="Times New Roman" w:hAnsi="Times New Roman"/>
                <w:sz w:val="20"/>
                <w:szCs w:val="20"/>
              </w:rPr>
              <w:t>н/д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D12302" w:rsidRPr="00D34B03" w:rsidRDefault="00D1230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12302" w:rsidRPr="00D34B03" w:rsidRDefault="00D1230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90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D12302" w:rsidRPr="00D34B03" w:rsidRDefault="00D1230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90</w:t>
            </w:r>
          </w:p>
        </w:tc>
        <w:tc>
          <w:tcPr>
            <w:tcW w:w="1276" w:type="dxa"/>
            <w:vAlign w:val="center"/>
          </w:tcPr>
          <w:p w:rsidR="00D12302" w:rsidRPr="00D34B03" w:rsidRDefault="00D1230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3000</w:t>
            </w:r>
          </w:p>
        </w:tc>
        <w:tc>
          <w:tcPr>
            <w:tcW w:w="735" w:type="dxa"/>
            <w:tcBorders>
              <w:right w:val="single" w:sz="4" w:space="0" w:color="auto"/>
            </w:tcBorders>
            <w:vAlign w:val="center"/>
          </w:tcPr>
          <w:p w:rsidR="00D12302" w:rsidRPr="00D34B03" w:rsidRDefault="00411138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1326" w:type="dxa"/>
            <w:tcBorders>
              <w:right w:val="single" w:sz="4" w:space="0" w:color="auto"/>
            </w:tcBorders>
            <w:vAlign w:val="bottom"/>
          </w:tcPr>
          <w:p w:rsidR="0045572A" w:rsidRPr="00D34B03" w:rsidRDefault="00D1230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Сетевой,</w:t>
            </w:r>
          </w:p>
          <w:p w:rsidR="00D12302" w:rsidRPr="00D34B03" w:rsidRDefault="00411138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резерв</w:t>
            </w:r>
          </w:p>
        </w:tc>
      </w:tr>
      <w:tr w:rsidR="00D12302" w:rsidRPr="00D34B03" w:rsidTr="00C17808">
        <w:trPr>
          <w:trHeight w:val="248"/>
          <w:jc w:val="center"/>
        </w:trPr>
        <w:tc>
          <w:tcPr>
            <w:tcW w:w="9858" w:type="dxa"/>
            <w:gridSpan w:val="8"/>
            <w:tcBorders>
              <w:right w:val="single" w:sz="4" w:space="0" w:color="auto"/>
            </w:tcBorders>
            <w:vAlign w:val="center"/>
          </w:tcPr>
          <w:p w:rsidR="00D12302" w:rsidRPr="00D34B03" w:rsidRDefault="00D1230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Бойлерная</w:t>
            </w:r>
          </w:p>
        </w:tc>
      </w:tr>
      <w:tr w:rsidR="00D12302" w:rsidRPr="00D34B03" w:rsidTr="00C17808">
        <w:trPr>
          <w:trHeight w:val="248"/>
          <w:jc w:val="center"/>
        </w:trPr>
        <w:tc>
          <w:tcPr>
            <w:tcW w:w="1755" w:type="dxa"/>
            <w:vAlign w:val="center"/>
          </w:tcPr>
          <w:p w:rsidR="00D12302" w:rsidRPr="00D34B03" w:rsidRDefault="00D1230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К 20/30</w:t>
            </w:r>
          </w:p>
        </w:tc>
        <w:tc>
          <w:tcPr>
            <w:tcW w:w="939" w:type="dxa"/>
            <w:vAlign w:val="center"/>
          </w:tcPr>
          <w:p w:rsidR="00D12302" w:rsidRPr="00D34B03" w:rsidRDefault="00A534F7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534F7">
              <w:rPr>
                <w:rFonts w:ascii="Times New Roman" w:hAnsi="Times New Roman"/>
                <w:sz w:val="20"/>
                <w:szCs w:val="20"/>
              </w:rPr>
              <w:t>н/д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D12302" w:rsidRPr="00D34B03" w:rsidRDefault="00D1230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20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12302" w:rsidRPr="00D34B03" w:rsidRDefault="00D1230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30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D12302" w:rsidRPr="00D34B03" w:rsidRDefault="00D1230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1276" w:type="dxa"/>
            <w:vAlign w:val="center"/>
          </w:tcPr>
          <w:p w:rsidR="00D12302" w:rsidRPr="00D34B03" w:rsidRDefault="00D1230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3000</w:t>
            </w:r>
          </w:p>
        </w:tc>
        <w:tc>
          <w:tcPr>
            <w:tcW w:w="735" w:type="dxa"/>
            <w:tcBorders>
              <w:right w:val="single" w:sz="4" w:space="0" w:color="auto"/>
            </w:tcBorders>
            <w:vAlign w:val="center"/>
          </w:tcPr>
          <w:p w:rsidR="00D12302" w:rsidRPr="00D34B03" w:rsidRDefault="00D1230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326" w:type="dxa"/>
            <w:tcBorders>
              <w:right w:val="single" w:sz="4" w:space="0" w:color="auto"/>
            </w:tcBorders>
            <w:vAlign w:val="bottom"/>
          </w:tcPr>
          <w:p w:rsidR="00D12302" w:rsidRPr="00D34B03" w:rsidRDefault="00D1230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Сетевой, резерв</w:t>
            </w:r>
          </w:p>
        </w:tc>
      </w:tr>
      <w:tr w:rsidR="00D12302" w:rsidRPr="00D34B03" w:rsidTr="00C17808">
        <w:trPr>
          <w:trHeight w:val="248"/>
          <w:jc w:val="center"/>
        </w:trPr>
        <w:tc>
          <w:tcPr>
            <w:tcW w:w="1755" w:type="dxa"/>
            <w:vAlign w:val="center"/>
          </w:tcPr>
          <w:p w:rsidR="00D12302" w:rsidRPr="00D34B03" w:rsidRDefault="00D1230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К 20/30</w:t>
            </w:r>
          </w:p>
        </w:tc>
        <w:tc>
          <w:tcPr>
            <w:tcW w:w="939" w:type="dxa"/>
            <w:vAlign w:val="center"/>
          </w:tcPr>
          <w:p w:rsidR="00D12302" w:rsidRPr="00D34B03" w:rsidRDefault="00A534F7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534F7">
              <w:rPr>
                <w:rFonts w:ascii="Times New Roman" w:hAnsi="Times New Roman"/>
                <w:sz w:val="20"/>
                <w:szCs w:val="20"/>
              </w:rPr>
              <w:t>н/д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D12302" w:rsidRPr="00D34B03" w:rsidRDefault="00D1230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20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12302" w:rsidRPr="00D34B03" w:rsidRDefault="00D1230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30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D12302" w:rsidRPr="00D34B03" w:rsidRDefault="00D1230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1276" w:type="dxa"/>
            <w:vAlign w:val="center"/>
          </w:tcPr>
          <w:p w:rsidR="00D12302" w:rsidRPr="00D34B03" w:rsidRDefault="00D1230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3000</w:t>
            </w:r>
          </w:p>
        </w:tc>
        <w:tc>
          <w:tcPr>
            <w:tcW w:w="735" w:type="dxa"/>
            <w:tcBorders>
              <w:right w:val="single" w:sz="4" w:space="0" w:color="auto"/>
            </w:tcBorders>
            <w:vAlign w:val="center"/>
          </w:tcPr>
          <w:p w:rsidR="00D12302" w:rsidRPr="00D34B03" w:rsidRDefault="00D1230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326" w:type="dxa"/>
            <w:tcBorders>
              <w:right w:val="single" w:sz="4" w:space="0" w:color="auto"/>
            </w:tcBorders>
            <w:vAlign w:val="bottom"/>
          </w:tcPr>
          <w:p w:rsidR="0045572A" w:rsidRPr="00D34B03" w:rsidRDefault="00D1230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 xml:space="preserve">Сетевой, </w:t>
            </w:r>
          </w:p>
          <w:p w:rsidR="00D12302" w:rsidRPr="00D34B03" w:rsidRDefault="00D12302" w:rsidP="00C47E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в работе</w:t>
            </w:r>
          </w:p>
        </w:tc>
      </w:tr>
    </w:tbl>
    <w:p w:rsidR="00CB670E" w:rsidRPr="00976CAF" w:rsidRDefault="00411138" w:rsidP="00411138">
      <w:pPr>
        <w:pStyle w:val="af9"/>
        <w:spacing w:before="240" w:after="120"/>
        <w:ind w:firstLine="709"/>
      </w:pPr>
      <w:r>
        <w:t>Таблица 2.</w:t>
      </w:r>
      <w:r w:rsidR="00537AC0">
        <w:t>1.</w:t>
      </w:r>
      <w:r>
        <w:t>4 – КИПи</w:t>
      </w:r>
      <w:r w:rsidR="00CB670E">
        <w:t>А</w:t>
      </w:r>
      <w:r w:rsidR="009E1697">
        <w:t xml:space="preserve"> </w:t>
      </w:r>
      <w:r w:rsidR="00E232DB">
        <w:t>Центральной котельной</w:t>
      </w:r>
      <w:r w:rsidR="00C81B39">
        <w:t xml:space="preserve"> п. Усогорск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1"/>
        <w:gridCol w:w="2960"/>
      </w:tblGrid>
      <w:tr w:rsidR="00C430BE" w:rsidRPr="00D34B03" w:rsidTr="00BD42E9">
        <w:trPr>
          <w:trHeight w:val="449"/>
          <w:jc w:val="center"/>
        </w:trPr>
        <w:tc>
          <w:tcPr>
            <w:tcW w:w="6931" w:type="dxa"/>
            <w:vAlign w:val="center"/>
          </w:tcPr>
          <w:p w:rsidR="00C430BE" w:rsidRPr="00D34B03" w:rsidRDefault="00C430BE" w:rsidP="00BD42E9">
            <w:pPr>
              <w:pStyle w:val="af9"/>
              <w:ind w:firstLine="0"/>
              <w:jc w:val="center"/>
              <w:rPr>
                <w:sz w:val="20"/>
                <w:szCs w:val="20"/>
              </w:rPr>
            </w:pPr>
            <w:r w:rsidRPr="00D34B03">
              <w:rPr>
                <w:sz w:val="20"/>
                <w:szCs w:val="20"/>
              </w:rPr>
              <w:t>Наименование прибора (приборы учета и регулирования)</w:t>
            </w:r>
          </w:p>
        </w:tc>
        <w:tc>
          <w:tcPr>
            <w:tcW w:w="2960" w:type="dxa"/>
            <w:tcBorders>
              <w:bottom w:val="single" w:sz="4" w:space="0" w:color="auto"/>
            </w:tcBorders>
            <w:vAlign w:val="center"/>
          </w:tcPr>
          <w:p w:rsidR="00C430BE" w:rsidRPr="00D34B03" w:rsidRDefault="00C430BE" w:rsidP="00BD42E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Кол-во,шт.</w:t>
            </w:r>
          </w:p>
        </w:tc>
      </w:tr>
      <w:tr w:rsidR="00C430BE" w:rsidRPr="00D34B03" w:rsidTr="00BD42E9">
        <w:trPr>
          <w:trHeight w:val="222"/>
          <w:jc w:val="center"/>
        </w:trPr>
        <w:tc>
          <w:tcPr>
            <w:tcW w:w="6931" w:type="dxa"/>
            <w:vAlign w:val="center"/>
          </w:tcPr>
          <w:p w:rsidR="00C430BE" w:rsidRPr="00D34B03" w:rsidRDefault="00411138" w:rsidP="004479B9">
            <w:pPr>
              <w:pStyle w:val="af9"/>
              <w:ind w:firstLine="0"/>
              <w:jc w:val="center"/>
              <w:rPr>
                <w:sz w:val="20"/>
                <w:szCs w:val="20"/>
              </w:rPr>
            </w:pPr>
            <w:r w:rsidRPr="00D34B03">
              <w:rPr>
                <w:sz w:val="20"/>
                <w:szCs w:val="20"/>
              </w:rPr>
              <w:t xml:space="preserve">Электромагнитный расходомер </w:t>
            </w:r>
            <w:r w:rsidR="00C81B39" w:rsidRPr="00D34B03">
              <w:rPr>
                <w:sz w:val="20"/>
                <w:szCs w:val="20"/>
              </w:rPr>
              <w:t xml:space="preserve">ЭРСВ-520л </w:t>
            </w:r>
            <w:r w:rsidR="004479B9" w:rsidRPr="00D34B03">
              <w:rPr>
                <w:sz w:val="20"/>
                <w:szCs w:val="20"/>
                <w:lang w:val="en-US"/>
              </w:rPr>
              <w:t>D</w:t>
            </w:r>
            <w:r w:rsidR="004479B9" w:rsidRPr="00D34B03">
              <w:rPr>
                <w:sz w:val="20"/>
                <w:szCs w:val="20"/>
                <w:vertAlign w:val="subscript"/>
                <w:lang w:val="en-US"/>
              </w:rPr>
              <w:t>y</w:t>
            </w:r>
            <w:r w:rsidR="00C81B39" w:rsidRPr="00D34B03">
              <w:rPr>
                <w:sz w:val="20"/>
                <w:szCs w:val="20"/>
              </w:rPr>
              <w:t>40</w:t>
            </w:r>
          </w:p>
        </w:tc>
        <w:tc>
          <w:tcPr>
            <w:tcW w:w="2960" w:type="dxa"/>
            <w:tcBorders>
              <w:bottom w:val="single" w:sz="4" w:space="0" w:color="auto"/>
            </w:tcBorders>
            <w:vAlign w:val="center"/>
          </w:tcPr>
          <w:p w:rsidR="00C430BE" w:rsidRPr="00D34B03" w:rsidRDefault="00C81B39" w:rsidP="00411138">
            <w:pPr>
              <w:pStyle w:val="af9"/>
              <w:ind w:firstLine="0"/>
              <w:jc w:val="center"/>
              <w:rPr>
                <w:sz w:val="20"/>
                <w:szCs w:val="20"/>
              </w:rPr>
            </w:pPr>
            <w:r w:rsidRPr="00D34B03">
              <w:rPr>
                <w:sz w:val="20"/>
                <w:szCs w:val="20"/>
              </w:rPr>
              <w:t>1</w:t>
            </w:r>
          </w:p>
        </w:tc>
      </w:tr>
      <w:tr w:rsidR="00C430BE" w:rsidRPr="00D34B03" w:rsidTr="00BD42E9">
        <w:trPr>
          <w:trHeight w:val="305"/>
          <w:jc w:val="center"/>
        </w:trPr>
        <w:tc>
          <w:tcPr>
            <w:tcW w:w="6931" w:type="dxa"/>
            <w:vAlign w:val="center"/>
          </w:tcPr>
          <w:p w:rsidR="00C430BE" w:rsidRPr="00D34B03" w:rsidRDefault="00C81B39" w:rsidP="004479B9">
            <w:pPr>
              <w:pStyle w:val="af9"/>
              <w:ind w:firstLine="0"/>
              <w:jc w:val="center"/>
              <w:rPr>
                <w:sz w:val="20"/>
                <w:szCs w:val="20"/>
              </w:rPr>
            </w:pPr>
            <w:r w:rsidRPr="00D34B03">
              <w:rPr>
                <w:sz w:val="20"/>
                <w:szCs w:val="20"/>
              </w:rPr>
              <w:t>Тепло</w:t>
            </w:r>
            <w:r w:rsidR="004479B9" w:rsidRPr="00D34B03">
              <w:rPr>
                <w:sz w:val="20"/>
                <w:szCs w:val="20"/>
              </w:rPr>
              <w:t>вычислитель</w:t>
            </w:r>
            <w:r w:rsidRPr="00D34B03">
              <w:rPr>
                <w:sz w:val="20"/>
                <w:szCs w:val="20"/>
              </w:rPr>
              <w:t xml:space="preserve"> ТСВР-0,34</w:t>
            </w:r>
          </w:p>
        </w:tc>
        <w:tc>
          <w:tcPr>
            <w:tcW w:w="2960" w:type="dxa"/>
            <w:tcBorders>
              <w:top w:val="single" w:sz="4" w:space="0" w:color="auto"/>
            </w:tcBorders>
            <w:vAlign w:val="center"/>
          </w:tcPr>
          <w:p w:rsidR="00C430BE" w:rsidRPr="00D34B03" w:rsidRDefault="00C81B39" w:rsidP="00411138">
            <w:pPr>
              <w:pStyle w:val="af9"/>
              <w:ind w:firstLine="0"/>
              <w:jc w:val="center"/>
              <w:rPr>
                <w:sz w:val="20"/>
                <w:szCs w:val="20"/>
              </w:rPr>
            </w:pPr>
            <w:r w:rsidRPr="00D34B03">
              <w:rPr>
                <w:sz w:val="20"/>
                <w:szCs w:val="20"/>
              </w:rPr>
              <w:t>1</w:t>
            </w:r>
          </w:p>
        </w:tc>
      </w:tr>
    </w:tbl>
    <w:p w:rsidR="009E1697" w:rsidRDefault="009E1697" w:rsidP="009E1697">
      <w:pPr>
        <w:pStyle w:val="4"/>
        <w:spacing w:before="0"/>
        <w:rPr>
          <w:rFonts w:ascii="Times New Roman" w:hAnsi="Times New Roman"/>
          <w:i w:val="0"/>
          <w:color w:val="auto"/>
          <w:sz w:val="24"/>
          <w:szCs w:val="24"/>
        </w:rPr>
      </w:pPr>
    </w:p>
    <w:p w:rsidR="004479B9" w:rsidRPr="009E1697" w:rsidRDefault="00CB670E" w:rsidP="009E1697">
      <w:pPr>
        <w:pStyle w:val="4"/>
        <w:spacing w:before="0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bookmarkStart w:id="21" w:name="_Toc510342803"/>
      <w:r w:rsidRPr="009E1697">
        <w:rPr>
          <w:rFonts w:ascii="Times New Roman" w:hAnsi="Times New Roman"/>
          <w:i w:val="0"/>
          <w:color w:val="auto"/>
          <w:sz w:val="24"/>
          <w:szCs w:val="24"/>
        </w:rPr>
        <w:t>2.1.2</w:t>
      </w:r>
      <w:r w:rsidR="00BD42E9" w:rsidRPr="009E1697">
        <w:rPr>
          <w:rFonts w:ascii="Times New Roman" w:hAnsi="Times New Roman"/>
          <w:i w:val="0"/>
          <w:color w:val="auto"/>
          <w:sz w:val="24"/>
          <w:szCs w:val="24"/>
        </w:rPr>
        <w:t>.</w:t>
      </w:r>
      <w:r w:rsidRPr="009E1697">
        <w:rPr>
          <w:rFonts w:ascii="Times New Roman" w:hAnsi="Times New Roman"/>
          <w:i w:val="0"/>
          <w:color w:val="auto"/>
          <w:sz w:val="24"/>
          <w:szCs w:val="24"/>
        </w:rPr>
        <w:t xml:space="preserve"> Система теплоснабжения от котельной</w:t>
      </w:r>
      <w:r w:rsidR="00E232DB" w:rsidRPr="009E1697">
        <w:rPr>
          <w:rFonts w:ascii="Times New Roman" w:hAnsi="Times New Roman"/>
          <w:i w:val="0"/>
          <w:color w:val="auto"/>
          <w:sz w:val="24"/>
          <w:szCs w:val="24"/>
        </w:rPr>
        <w:t xml:space="preserve"> станции Кослан</w:t>
      </w:r>
      <w:bookmarkEnd w:id="21"/>
    </w:p>
    <w:p w:rsidR="00CB670E" w:rsidRPr="004479B9" w:rsidRDefault="00CB670E" w:rsidP="004479B9">
      <w:pPr>
        <w:spacing w:before="120" w:after="120"/>
        <w:rPr>
          <w:rFonts w:ascii="Times New Roman" w:hAnsi="Times New Roman"/>
          <w:b/>
          <w:sz w:val="24"/>
          <w:szCs w:val="24"/>
        </w:rPr>
      </w:pPr>
      <w:r w:rsidRPr="004479B9">
        <w:rPr>
          <w:rFonts w:ascii="Times New Roman" w:hAnsi="Times New Roman"/>
          <w:sz w:val="24"/>
          <w:szCs w:val="24"/>
        </w:rPr>
        <w:t xml:space="preserve">Котельная </w:t>
      </w:r>
      <w:r w:rsidR="00E232DB" w:rsidRPr="004479B9">
        <w:rPr>
          <w:rFonts w:ascii="Times New Roman" w:hAnsi="Times New Roman"/>
          <w:sz w:val="24"/>
          <w:szCs w:val="24"/>
        </w:rPr>
        <w:t>станции Кослан</w:t>
      </w:r>
      <w:r w:rsidR="00552554">
        <w:rPr>
          <w:rFonts w:ascii="Times New Roman" w:hAnsi="Times New Roman"/>
          <w:sz w:val="24"/>
          <w:szCs w:val="24"/>
        </w:rPr>
        <w:t xml:space="preserve"> </w:t>
      </w:r>
      <w:r w:rsidRPr="004479B9">
        <w:rPr>
          <w:rFonts w:ascii="Times New Roman" w:hAnsi="Times New Roman"/>
          <w:sz w:val="24"/>
          <w:szCs w:val="24"/>
        </w:rPr>
        <w:t xml:space="preserve">осуществляет покрытие тепловых нагрузок на отопление </w:t>
      </w:r>
      <w:r w:rsidR="005313C0" w:rsidRPr="004479B9">
        <w:rPr>
          <w:rFonts w:ascii="Times New Roman" w:hAnsi="Times New Roman"/>
          <w:sz w:val="24"/>
          <w:szCs w:val="24"/>
        </w:rPr>
        <w:t xml:space="preserve">и горячее водоснабжение </w:t>
      </w:r>
      <w:r w:rsidRPr="004479B9">
        <w:rPr>
          <w:rFonts w:ascii="Times New Roman" w:hAnsi="Times New Roman"/>
          <w:sz w:val="24"/>
          <w:szCs w:val="24"/>
        </w:rPr>
        <w:t xml:space="preserve">потребителей, работает на </w:t>
      </w:r>
      <w:r w:rsidR="00E232DB" w:rsidRPr="004479B9">
        <w:rPr>
          <w:rFonts w:ascii="Times New Roman" w:hAnsi="Times New Roman"/>
          <w:sz w:val="24"/>
          <w:szCs w:val="24"/>
        </w:rPr>
        <w:t xml:space="preserve">угле. </w:t>
      </w:r>
      <w:r w:rsidRPr="004479B9">
        <w:rPr>
          <w:rFonts w:ascii="Times New Roman" w:hAnsi="Times New Roman"/>
          <w:sz w:val="24"/>
          <w:szCs w:val="24"/>
        </w:rPr>
        <w:t>К</w:t>
      </w:r>
      <w:r w:rsidR="00260876" w:rsidRPr="004479B9">
        <w:rPr>
          <w:rFonts w:ascii="Times New Roman" w:hAnsi="Times New Roman"/>
          <w:sz w:val="24"/>
          <w:szCs w:val="24"/>
        </w:rPr>
        <w:t>ПД</w:t>
      </w:r>
      <w:r w:rsidR="00BD42E9">
        <w:rPr>
          <w:rFonts w:ascii="Times New Roman" w:hAnsi="Times New Roman"/>
          <w:sz w:val="24"/>
          <w:szCs w:val="24"/>
        </w:rPr>
        <w:t xml:space="preserve"> котельной 73 </w:t>
      </w:r>
      <w:r w:rsidRPr="004479B9">
        <w:rPr>
          <w:rFonts w:ascii="Times New Roman" w:hAnsi="Times New Roman"/>
          <w:sz w:val="24"/>
          <w:szCs w:val="24"/>
        </w:rPr>
        <w:t xml:space="preserve">%. </w:t>
      </w:r>
      <w:r w:rsidR="00260876" w:rsidRPr="004479B9">
        <w:rPr>
          <w:rFonts w:ascii="Times New Roman" w:hAnsi="Times New Roman"/>
          <w:sz w:val="24"/>
          <w:szCs w:val="24"/>
        </w:rPr>
        <w:t>Котельная</w:t>
      </w:r>
      <w:r w:rsidRPr="004479B9">
        <w:rPr>
          <w:rFonts w:ascii="Times New Roman" w:hAnsi="Times New Roman"/>
          <w:sz w:val="24"/>
          <w:szCs w:val="24"/>
        </w:rPr>
        <w:t xml:space="preserve"> вв</w:t>
      </w:r>
      <w:r w:rsidR="00260876" w:rsidRPr="004479B9">
        <w:rPr>
          <w:rFonts w:ascii="Times New Roman" w:hAnsi="Times New Roman"/>
          <w:sz w:val="24"/>
          <w:szCs w:val="24"/>
        </w:rPr>
        <w:t>едена</w:t>
      </w:r>
      <w:r w:rsidRPr="004479B9">
        <w:rPr>
          <w:rFonts w:ascii="Times New Roman" w:hAnsi="Times New Roman"/>
          <w:sz w:val="24"/>
          <w:szCs w:val="24"/>
        </w:rPr>
        <w:t xml:space="preserve"> в эксплуатацию  </w:t>
      </w:r>
      <w:r w:rsidR="00260876" w:rsidRPr="004479B9">
        <w:rPr>
          <w:rFonts w:ascii="Times New Roman" w:hAnsi="Times New Roman"/>
          <w:sz w:val="24"/>
          <w:szCs w:val="24"/>
        </w:rPr>
        <w:t xml:space="preserve">в </w:t>
      </w:r>
      <w:r w:rsidRPr="004479B9">
        <w:rPr>
          <w:rFonts w:ascii="Times New Roman" w:hAnsi="Times New Roman"/>
          <w:sz w:val="24"/>
          <w:szCs w:val="24"/>
        </w:rPr>
        <w:t>1981</w:t>
      </w:r>
      <w:r w:rsidR="00260876" w:rsidRPr="004479B9">
        <w:rPr>
          <w:rFonts w:ascii="Times New Roman" w:hAnsi="Times New Roman"/>
          <w:sz w:val="24"/>
          <w:szCs w:val="24"/>
        </w:rPr>
        <w:t xml:space="preserve"> году.</w:t>
      </w:r>
    </w:p>
    <w:p w:rsidR="00CB670E" w:rsidRDefault="00B60DE0" w:rsidP="00B60DE0">
      <w:pPr>
        <w:pStyle w:val="af9"/>
        <w:spacing w:before="120" w:after="120"/>
        <w:ind w:firstLine="709"/>
      </w:pPr>
      <w:r>
        <w:t>Таблица 2.</w:t>
      </w:r>
      <w:r w:rsidR="00537AC0">
        <w:t>1.</w:t>
      </w:r>
      <w:r w:rsidR="00CB670E">
        <w:t>5</w:t>
      </w:r>
      <w:r w:rsidR="00BD42E9">
        <w:t xml:space="preserve"> – </w:t>
      </w:r>
      <w:r w:rsidR="00CB670E">
        <w:t xml:space="preserve">Сводная информация по котельной </w:t>
      </w:r>
      <w:r w:rsidR="00E232DB">
        <w:t>станции Кослан</w:t>
      </w:r>
    </w:p>
    <w:tbl>
      <w:tblPr>
        <w:tblW w:w="99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93"/>
        <w:gridCol w:w="1661"/>
        <w:gridCol w:w="1701"/>
        <w:gridCol w:w="1559"/>
        <w:gridCol w:w="2039"/>
      </w:tblGrid>
      <w:tr w:rsidR="00C85843" w:rsidRPr="00D34B03" w:rsidTr="00E51619">
        <w:trPr>
          <w:trHeight w:val="751"/>
          <w:jc w:val="center"/>
        </w:trPr>
        <w:tc>
          <w:tcPr>
            <w:tcW w:w="2993" w:type="dxa"/>
            <w:vAlign w:val="center"/>
          </w:tcPr>
          <w:p w:rsidR="00C85843" w:rsidRPr="00D34B03" w:rsidRDefault="00C85843" w:rsidP="00BD42E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Адрес</w:t>
            </w:r>
          </w:p>
        </w:tc>
        <w:tc>
          <w:tcPr>
            <w:tcW w:w="1661" w:type="dxa"/>
            <w:tcBorders>
              <w:right w:val="single" w:sz="4" w:space="0" w:color="auto"/>
            </w:tcBorders>
            <w:vAlign w:val="center"/>
          </w:tcPr>
          <w:p w:rsidR="00C85843" w:rsidRPr="00D34B03" w:rsidRDefault="00C85843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Общая установленная мощность, Гкал/ч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C85843" w:rsidRPr="00D34B03" w:rsidRDefault="00C85843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Общая располагаемая мощность, Гкал/ч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C85843" w:rsidRPr="00D34B03" w:rsidRDefault="00C85843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Подключенная нагрузка, Гкал/ч</w:t>
            </w:r>
          </w:p>
        </w:tc>
        <w:tc>
          <w:tcPr>
            <w:tcW w:w="2039" w:type="dxa"/>
            <w:vAlign w:val="center"/>
          </w:tcPr>
          <w:p w:rsidR="00C85843" w:rsidRPr="00D34B03" w:rsidRDefault="00C85843" w:rsidP="00BD42E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Вид топлива</w:t>
            </w:r>
          </w:p>
        </w:tc>
      </w:tr>
      <w:tr w:rsidR="00C85843" w:rsidRPr="00D34B03" w:rsidTr="00E51619">
        <w:trPr>
          <w:trHeight w:val="377"/>
          <w:jc w:val="center"/>
        </w:trPr>
        <w:tc>
          <w:tcPr>
            <w:tcW w:w="2993" w:type="dxa"/>
            <w:vAlign w:val="center"/>
          </w:tcPr>
          <w:p w:rsidR="00C85843" w:rsidRPr="00D34B03" w:rsidRDefault="00636AE1" w:rsidP="00BD42E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с</w:t>
            </w:r>
            <w:r w:rsidR="00EB0B3E" w:rsidRPr="00D34B03">
              <w:rPr>
                <w:rFonts w:ascii="Times New Roman" w:hAnsi="Times New Roman"/>
                <w:sz w:val="20"/>
                <w:szCs w:val="20"/>
              </w:rPr>
              <w:t>. Кослан</w:t>
            </w:r>
            <w:r w:rsidR="00BD42E9" w:rsidRPr="00D34B03">
              <w:rPr>
                <w:rFonts w:ascii="Times New Roman" w:hAnsi="Times New Roman"/>
                <w:sz w:val="20"/>
                <w:szCs w:val="20"/>
              </w:rPr>
              <w:t>, ул. Привокзальная, 22</w:t>
            </w:r>
          </w:p>
        </w:tc>
        <w:tc>
          <w:tcPr>
            <w:tcW w:w="1661" w:type="dxa"/>
            <w:tcBorders>
              <w:right w:val="single" w:sz="4" w:space="0" w:color="auto"/>
            </w:tcBorders>
            <w:vAlign w:val="center"/>
          </w:tcPr>
          <w:p w:rsidR="00C85843" w:rsidRPr="00D34B03" w:rsidRDefault="00C85843" w:rsidP="00BD42E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34B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</w:t>
            </w:r>
            <w:r w:rsidR="00BD42E9" w:rsidRPr="00D34B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C85843" w:rsidRPr="00D34B03" w:rsidRDefault="00BD42E9" w:rsidP="00BD42E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34B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2,255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C85843" w:rsidRPr="00D34B03" w:rsidRDefault="00B6512B" w:rsidP="00BD42E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1,</w:t>
            </w:r>
            <w:r w:rsidR="00BD42E9" w:rsidRPr="00D34B03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2039" w:type="dxa"/>
            <w:vAlign w:val="center"/>
          </w:tcPr>
          <w:p w:rsidR="00C85843" w:rsidRPr="00D34B03" w:rsidRDefault="00C2104A" w:rsidP="00BD42E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 xml:space="preserve">Каменный </w:t>
            </w:r>
            <w:r w:rsidR="00C85843" w:rsidRPr="00D34B03">
              <w:rPr>
                <w:rFonts w:ascii="Times New Roman" w:hAnsi="Times New Roman"/>
                <w:sz w:val="20"/>
                <w:szCs w:val="20"/>
              </w:rPr>
              <w:t>уголь</w:t>
            </w:r>
          </w:p>
        </w:tc>
      </w:tr>
    </w:tbl>
    <w:p w:rsidR="00CB670E" w:rsidRDefault="00B60DE0" w:rsidP="00BD42E9">
      <w:pPr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2.</w:t>
      </w:r>
      <w:r w:rsidR="00537AC0">
        <w:rPr>
          <w:rFonts w:ascii="Times New Roman" w:hAnsi="Times New Roman"/>
          <w:sz w:val="24"/>
          <w:szCs w:val="24"/>
        </w:rPr>
        <w:t>1.</w:t>
      </w:r>
      <w:r w:rsidR="00CB670E">
        <w:rPr>
          <w:rFonts w:ascii="Times New Roman" w:hAnsi="Times New Roman"/>
          <w:sz w:val="24"/>
          <w:szCs w:val="24"/>
        </w:rPr>
        <w:t>6</w:t>
      </w:r>
      <w:r w:rsidR="00BD42E9">
        <w:rPr>
          <w:rFonts w:ascii="Times New Roman" w:hAnsi="Times New Roman"/>
          <w:sz w:val="24"/>
          <w:szCs w:val="24"/>
        </w:rPr>
        <w:t xml:space="preserve"> – </w:t>
      </w:r>
      <w:r w:rsidR="00CB670E">
        <w:rPr>
          <w:rFonts w:ascii="Times New Roman" w:hAnsi="Times New Roman"/>
          <w:sz w:val="24"/>
          <w:szCs w:val="24"/>
        </w:rPr>
        <w:t xml:space="preserve">Основное оборудование котельной </w:t>
      </w:r>
      <w:r w:rsidR="00A01A19" w:rsidRPr="00A01A19">
        <w:rPr>
          <w:rFonts w:ascii="Times New Roman" w:hAnsi="Times New Roman"/>
          <w:sz w:val="24"/>
          <w:szCs w:val="24"/>
        </w:rPr>
        <w:t>станции Кослан</w:t>
      </w:r>
    </w:p>
    <w:tbl>
      <w:tblPr>
        <w:tblW w:w="0" w:type="auto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9"/>
        <w:gridCol w:w="1575"/>
        <w:gridCol w:w="1665"/>
        <w:gridCol w:w="1731"/>
        <w:gridCol w:w="1601"/>
        <w:gridCol w:w="1572"/>
      </w:tblGrid>
      <w:tr w:rsidR="00CB670E" w:rsidRPr="00D34B03" w:rsidTr="00537AC0">
        <w:trPr>
          <w:trHeight w:val="1123"/>
        </w:trPr>
        <w:tc>
          <w:tcPr>
            <w:tcW w:w="0" w:type="auto"/>
            <w:shd w:val="clear" w:color="auto" w:fill="auto"/>
            <w:vAlign w:val="center"/>
            <w:hideMark/>
          </w:tcPr>
          <w:p w:rsidR="00CB670E" w:rsidRPr="00D34B03" w:rsidRDefault="00CB670E" w:rsidP="00BD42E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34B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Тип, марка котла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B670E" w:rsidRPr="00D34B03" w:rsidRDefault="00CB670E" w:rsidP="00BD42E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34B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Год ввода в эксплуатацию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B670E" w:rsidRPr="00D34B03" w:rsidRDefault="00CB670E" w:rsidP="00D34B0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34B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Количество котлоагрегатов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34B03" w:rsidRDefault="00CB670E" w:rsidP="00D34B0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34B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Теплопроизводи</w:t>
            </w:r>
          </w:p>
          <w:p w:rsidR="00CB670E" w:rsidRPr="00D34B03" w:rsidRDefault="00CB670E" w:rsidP="00D34B0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34B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котла (Гкал/ч)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B670E" w:rsidRPr="00D34B03" w:rsidRDefault="00CB670E" w:rsidP="00BD42E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34B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Количество капитальных ремонтов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B670E" w:rsidRPr="00D34B03" w:rsidRDefault="00CB670E" w:rsidP="00BD42E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34B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Последний капитальный ремонт</w:t>
            </w:r>
          </w:p>
        </w:tc>
      </w:tr>
      <w:tr w:rsidR="00CB670E" w:rsidRPr="00D34B03" w:rsidTr="00537AC0">
        <w:trPr>
          <w:trHeight w:val="39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670E" w:rsidRPr="00D34B03" w:rsidRDefault="00C2104A" w:rsidP="00BD42E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</w:rPr>
              <w:t>Котёл водогрейный</w:t>
            </w:r>
          </w:p>
          <w:p w:rsidR="00C2104A" w:rsidRPr="00D34B03" w:rsidRDefault="00C2104A" w:rsidP="00BD42E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</w:rPr>
              <w:t>ИЖ КВ-0,63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670E" w:rsidRPr="00D34B03" w:rsidRDefault="00C2104A" w:rsidP="00BD42E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B670E" w:rsidRPr="00D34B03" w:rsidRDefault="00C2104A" w:rsidP="00BD42E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670E" w:rsidRPr="00D34B03" w:rsidRDefault="00C2104A" w:rsidP="00BD42E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670E" w:rsidRPr="00D34B03" w:rsidRDefault="00CB670E" w:rsidP="00D34B0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670E" w:rsidRPr="00D34B03" w:rsidRDefault="00CB670E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нет </w:t>
            </w:r>
          </w:p>
        </w:tc>
      </w:tr>
      <w:tr w:rsidR="00CB670E" w:rsidRPr="00D34B03" w:rsidTr="00537AC0">
        <w:trPr>
          <w:trHeight w:val="39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C2104A" w:rsidRPr="00D34B03" w:rsidRDefault="00C2104A" w:rsidP="00BD42E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</w:rPr>
              <w:t>Котёл водогрейный</w:t>
            </w:r>
          </w:p>
          <w:p w:rsidR="00CB670E" w:rsidRPr="00D34B03" w:rsidRDefault="00C2104A" w:rsidP="00BD42E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</w:rPr>
              <w:t>ИЖ КВ-1,16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670E" w:rsidRPr="00D34B03" w:rsidRDefault="00C2104A" w:rsidP="00BD42E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B670E" w:rsidRPr="00D34B03" w:rsidRDefault="00C2104A" w:rsidP="00BD42E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670E" w:rsidRPr="00D34B03" w:rsidRDefault="00C2104A" w:rsidP="00BD42E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670E" w:rsidRPr="00D34B03" w:rsidRDefault="00CB670E" w:rsidP="00D34B0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670E" w:rsidRPr="00D34B03" w:rsidRDefault="00CB670E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нет </w:t>
            </w:r>
          </w:p>
        </w:tc>
      </w:tr>
    </w:tbl>
    <w:p w:rsidR="00CB670E" w:rsidRDefault="00CB670E" w:rsidP="00D34B03">
      <w:pPr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2.</w:t>
      </w:r>
      <w:r w:rsidR="00537AC0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7</w:t>
      </w:r>
      <w:r w:rsidR="00D34B03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Насосное оборудование котельной </w:t>
      </w:r>
      <w:r w:rsidR="00A01A19" w:rsidRPr="00A01A19">
        <w:rPr>
          <w:rFonts w:ascii="Times New Roman" w:hAnsi="Times New Roman"/>
          <w:sz w:val="24"/>
          <w:szCs w:val="24"/>
        </w:rPr>
        <w:t>станции Кослан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10"/>
        <w:gridCol w:w="1302"/>
        <w:gridCol w:w="1322"/>
        <w:gridCol w:w="1198"/>
        <w:gridCol w:w="1308"/>
        <w:gridCol w:w="1650"/>
        <w:gridCol w:w="839"/>
        <w:gridCol w:w="1308"/>
      </w:tblGrid>
      <w:tr w:rsidR="00CB670E" w:rsidRPr="00D34B03" w:rsidTr="00537AC0">
        <w:trPr>
          <w:trHeight w:val="504"/>
          <w:tblHeader/>
          <w:jc w:val="center"/>
        </w:trPr>
        <w:tc>
          <w:tcPr>
            <w:tcW w:w="597" w:type="pct"/>
            <w:vMerge w:val="restart"/>
            <w:vAlign w:val="center"/>
          </w:tcPr>
          <w:p w:rsidR="00CB670E" w:rsidRPr="00D34B03" w:rsidRDefault="00CB670E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Тип</w:t>
            </w:r>
          </w:p>
          <w:p w:rsidR="00CB670E" w:rsidRPr="00D34B03" w:rsidRDefault="00CB670E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насоса</w:t>
            </w:r>
          </w:p>
        </w:tc>
        <w:tc>
          <w:tcPr>
            <w:tcW w:w="642" w:type="pct"/>
            <w:vMerge w:val="restart"/>
            <w:vAlign w:val="center"/>
          </w:tcPr>
          <w:p w:rsidR="00CB670E" w:rsidRPr="00D34B03" w:rsidRDefault="00CB670E" w:rsidP="00537AC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Год установки</w:t>
            </w:r>
          </w:p>
        </w:tc>
        <w:tc>
          <w:tcPr>
            <w:tcW w:w="1243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B670E" w:rsidRPr="00D34B03" w:rsidRDefault="00CB670E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Технические характеристики</w:t>
            </w:r>
          </w:p>
        </w:tc>
        <w:tc>
          <w:tcPr>
            <w:tcW w:w="1458" w:type="pct"/>
            <w:gridSpan w:val="2"/>
            <w:tcBorders>
              <w:bottom w:val="single" w:sz="4" w:space="0" w:color="auto"/>
            </w:tcBorders>
            <w:vAlign w:val="center"/>
          </w:tcPr>
          <w:p w:rsidR="00CB670E" w:rsidRPr="00D34B03" w:rsidRDefault="00CB670E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Электродвигатель</w:t>
            </w:r>
          </w:p>
        </w:tc>
        <w:tc>
          <w:tcPr>
            <w:tcW w:w="414" w:type="pct"/>
            <w:vMerge w:val="restart"/>
            <w:tcBorders>
              <w:right w:val="single" w:sz="4" w:space="0" w:color="auto"/>
            </w:tcBorders>
            <w:vAlign w:val="center"/>
          </w:tcPr>
          <w:p w:rsidR="00CB670E" w:rsidRPr="00D34B03" w:rsidRDefault="00CB670E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Кол-во,</w:t>
            </w:r>
          </w:p>
          <w:p w:rsidR="00CB670E" w:rsidRPr="00D34B03" w:rsidRDefault="00CB670E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646" w:type="pct"/>
            <w:vMerge w:val="restart"/>
            <w:tcBorders>
              <w:right w:val="single" w:sz="4" w:space="0" w:color="auto"/>
            </w:tcBorders>
            <w:vAlign w:val="center"/>
          </w:tcPr>
          <w:p w:rsidR="00CB670E" w:rsidRPr="00D34B03" w:rsidRDefault="00CB670E" w:rsidP="00537AC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</w:tc>
      </w:tr>
      <w:tr w:rsidR="00CB670E" w:rsidRPr="00D34B03" w:rsidTr="00537AC0">
        <w:trPr>
          <w:trHeight w:val="388"/>
          <w:tblHeader/>
          <w:jc w:val="center"/>
        </w:trPr>
        <w:tc>
          <w:tcPr>
            <w:tcW w:w="597" w:type="pct"/>
            <w:vMerge/>
            <w:vAlign w:val="center"/>
          </w:tcPr>
          <w:p w:rsidR="00CB670E" w:rsidRPr="00D34B03" w:rsidRDefault="00CB670E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2" w:type="pct"/>
            <w:vMerge/>
            <w:vAlign w:val="center"/>
          </w:tcPr>
          <w:p w:rsidR="00CB670E" w:rsidRPr="00D34B03" w:rsidRDefault="00CB670E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B670E" w:rsidRPr="00D34B03" w:rsidRDefault="00CB670E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Подача,</w:t>
            </w:r>
          </w:p>
          <w:p w:rsidR="00CB670E" w:rsidRPr="00D34B03" w:rsidRDefault="00CB670E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м</w:t>
            </w:r>
            <w:r w:rsidRPr="00D34B03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  <w:r w:rsidRPr="00D34B03">
              <w:rPr>
                <w:rFonts w:ascii="Times New Roman" w:hAnsi="Times New Roman"/>
                <w:sz w:val="20"/>
                <w:szCs w:val="20"/>
              </w:rPr>
              <w:t>/ч</w:t>
            </w:r>
          </w:p>
        </w:tc>
        <w:tc>
          <w:tcPr>
            <w:tcW w:w="591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B670E" w:rsidRPr="00D34B03" w:rsidRDefault="00CB670E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Напор,</w:t>
            </w:r>
          </w:p>
          <w:p w:rsidR="00CB670E" w:rsidRPr="00D34B03" w:rsidRDefault="00D34B03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="00CB670E" w:rsidRPr="00D34B03">
              <w:rPr>
                <w:rFonts w:ascii="Times New Roman" w:hAnsi="Times New Roman"/>
                <w:color w:val="000000"/>
                <w:sz w:val="20"/>
                <w:szCs w:val="20"/>
              </w:rPr>
              <w:t>в.ст.</w:t>
            </w:r>
          </w:p>
        </w:tc>
        <w:tc>
          <w:tcPr>
            <w:tcW w:w="64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B670E" w:rsidRPr="00D34B03" w:rsidRDefault="00CB670E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Мощность,</w:t>
            </w:r>
          </w:p>
          <w:p w:rsidR="00CB670E" w:rsidRPr="00D34B03" w:rsidRDefault="00CB670E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кВт</w:t>
            </w:r>
          </w:p>
        </w:tc>
        <w:tc>
          <w:tcPr>
            <w:tcW w:w="814" w:type="pct"/>
            <w:vAlign w:val="center"/>
          </w:tcPr>
          <w:p w:rsidR="00CB670E" w:rsidRPr="00D34B03" w:rsidRDefault="00CB670E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Скорость, об</w:t>
            </w:r>
            <w:r w:rsidR="00D34B03">
              <w:rPr>
                <w:rFonts w:ascii="Times New Roman" w:hAnsi="Times New Roman"/>
                <w:sz w:val="20"/>
                <w:szCs w:val="20"/>
              </w:rPr>
              <w:t>.</w:t>
            </w:r>
            <w:r w:rsidRPr="00D34B03">
              <w:rPr>
                <w:rFonts w:ascii="Times New Roman" w:hAnsi="Times New Roman"/>
                <w:sz w:val="20"/>
                <w:szCs w:val="20"/>
              </w:rPr>
              <w:t>/мин</w:t>
            </w:r>
            <w:r w:rsidR="00D34B0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4" w:type="pct"/>
            <w:vMerge/>
            <w:tcBorders>
              <w:right w:val="single" w:sz="4" w:space="0" w:color="auto"/>
            </w:tcBorders>
            <w:vAlign w:val="center"/>
          </w:tcPr>
          <w:p w:rsidR="00CB670E" w:rsidRPr="00D34B03" w:rsidRDefault="00CB670E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right w:val="single" w:sz="4" w:space="0" w:color="auto"/>
            </w:tcBorders>
            <w:vAlign w:val="center"/>
          </w:tcPr>
          <w:p w:rsidR="00CB670E" w:rsidRPr="00D34B03" w:rsidRDefault="00CB670E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72A" w:rsidRPr="00D34B03" w:rsidTr="00537AC0">
        <w:trPr>
          <w:trHeight w:val="248"/>
          <w:jc w:val="center"/>
        </w:trPr>
        <w:tc>
          <w:tcPr>
            <w:tcW w:w="597" w:type="pct"/>
            <w:vAlign w:val="center"/>
          </w:tcPr>
          <w:p w:rsidR="0045572A" w:rsidRPr="00D34B03" w:rsidRDefault="0045572A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 xml:space="preserve">К </w:t>
            </w:r>
            <w:r w:rsidR="00D34B03">
              <w:rPr>
                <w:rFonts w:ascii="Times New Roman" w:hAnsi="Times New Roman"/>
                <w:sz w:val="20"/>
                <w:szCs w:val="20"/>
              </w:rPr>
              <w:t>100-65-200</w:t>
            </w:r>
          </w:p>
        </w:tc>
        <w:tc>
          <w:tcPr>
            <w:tcW w:w="642" w:type="pct"/>
            <w:vAlign w:val="center"/>
          </w:tcPr>
          <w:p w:rsidR="0045572A" w:rsidRPr="00D34B03" w:rsidRDefault="00D34B03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b/>
                <w:sz w:val="20"/>
                <w:szCs w:val="20"/>
              </w:rPr>
              <w:t>—</w:t>
            </w:r>
          </w:p>
        </w:tc>
        <w:tc>
          <w:tcPr>
            <w:tcW w:w="652" w:type="pct"/>
            <w:tcBorders>
              <w:right w:val="single" w:sz="4" w:space="0" w:color="auto"/>
            </w:tcBorders>
            <w:vAlign w:val="center"/>
          </w:tcPr>
          <w:p w:rsidR="0045572A" w:rsidRPr="00D34B03" w:rsidRDefault="00D34B03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100</w:t>
            </w:r>
          </w:p>
        </w:tc>
        <w:tc>
          <w:tcPr>
            <w:tcW w:w="591" w:type="pct"/>
            <w:tcBorders>
              <w:right w:val="single" w:sz="4" w:space="0" w:color="auto"/>
            </w:tcBorders>
            <w:vAlign w:val="center"/>
          </w:tcPr>
          <w:p w:rsidR="0045572A" w:rsidRPr="00D34B03" w:rsidRDefault="0045572A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3</w:t>
            </w:r>
            <w:r w:rsidR="00D34B0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645" w:type="pct"/>
            <w:tcBorders>
              <w:right w:val="single" w:sz="4" w:space="0" w:color="auto"/>
            </w:tcBorders>
            <w:vAlign w:val="center"/>
          </w:tcPr>
          <w:p w:rsidR="0045572A" w:rsidRPr="00D34B03" w:rsidRDefault="00D34B03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12</w:t>
            </w:r>
          </w:p>
        </w:tc>
        <w:tc>
          <w:tcPr>
            <w:tcW w:w="814" w:type="pct"/>
            <w:vAlign w:val="center"/>
          </w:tcPr>
          <w:p w:rsidR="0045572A" w:rsidRPr="00D34B03" w:rsidRDefault="0045572A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3000</w:t>
            </w:r>
          </w:p>
        </w:tc>
        <w:tc>
          <w:tcPr>
            <w:tcW w:w="414" w:type="pct"/>
            <w:tcBorders>
              <w:right w:val="single" w:sz="4" w:space="0" w:color="auto"/>
            </w:tcBorders>
            <w:vAlign w:val="center"/>
          </w:tcPr>
          <w:p w:rsidR="0045572A" w:rsidRPr="00D34B03" w:rsidRDefault="0045572A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646" w:type="pct"/>
            <w:tcBorders>
              <w:right w:val="single" w:sz="4" w:space="0" w:color="auto"/>
            </w:tcBorders>
            <w:vAlign w:val="bottom"/>
          </w:tcPr>
          <w:p w:rsidR="0045572A" w:rsidRPr="00D34B03" w:rsidRDefault="0045572A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Сетевой,</w:t>
            </w:r>
          </w:p>
          <w:p w:rsidR="0045572A" w:rsidRPr="00D34B03" w:rsidRDefault="0045572A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 xml:space="preserve"> в работе</w:t>
            </w:r>
          </w:p>
        </w:tc>
      </w:tr>
      <w:tr w:rsidR="00D34B03" w:rsidRPr="00D34B03" w:rsidTr="00537AC0">
        <w:trPr>
          <w:trHeight w:val="248"/>
          <w:jc w:val="center"/>
        </w:trPr>
        <w:tc>
          <w:tcPr>
            <w:tcW w:w="597" w:type="pct"/>
            <w:vAlign w:val="center"/>
          </w:tcPr>
          <w:p w:rsidR="00D34B03" w:rsidRPr="00D34B03" w:rsidRDefault="00D34B03" w:rsidP="00EE5F4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 xml:space="preserve">К </w:t>
            </w:r>
            <w:r>
              <w:rPr>
                <w:rFonts w:ascii="Times New Roman" w:hAnsi="Times New Roman"/>
                <w:sz w:val="20"/>
                <w:szCs w:val="20"/>
              </w:rPr>
              <w:t>100-65-250</w:t>
            </w:r>
          </w:p>
        </w:tc>
        <w:tc>
          <w:tcPr>
            <w:tcW w:w="642" w:type="pct"/>
            <w:vAlign w:val="center"/>
          </w:tcPr>
          <w:p w:rsidR="00D34B03" w:rsidRPr="00D34B03" w:rsidRDefault="00D34B03" w:rsidP="00EE5F4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b/>
                <w:sz w:val="20"/>
                <w:szCs w:val="20"/>
              </w:rPr>
              <w:t>—</w:t>
            </w:r>
          </w:p>
        </w:tc>
        <w:tc>
          <w:tcPr>
            <w:tcW w:w="652" w:type="pct"/>
            <w:tcBorders>
              <w:right w:val="single" w:sz="4" w:space="0" w:color="auto"/>
            </w:tcBorders>
            <w:vAlign w:val="center"/>
          </w:tcPr>
          <w:p w:rsidR="00D34B03" w:rsidRPr="00D34B03" w:rsidRDefault="00D34B03" w:rsidP="00EE5F4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100</w:t>
            </w:r>
          </w:p>
        </w:tc>
        <w:tc>
          <w:tcPr>
            <w:tcW w:w="591" w:type="pct"/>
            <w:tcBorders>
              <w:right w:val="single" w:sz="4" w:space="0" w:color="auto"/>
            </w:tcBorders>
            <w:vAlign w:val="center"/>
          </w:tcPr>
          <w:p w:rsidR="00D34B03" w:rsidRPr="00D34B03" w:rsidRDefault="00D34B03" w:rsidP="00EE5F4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80</w:t>
            </w:r>
          </w:p>
        </w:tc>
        <w:tc>
          <w:tcPr>
            <w:tcW w:w="645" w:type="pct"/>
            <w:tcBorders>
              <w:right w:val="single" w:sz="4" w:space="0" w:color="auto"/>
            </w:tcBorders>
            <w:vAlign w:val="center"/>
          </w:tcPr>
          <w:p w:rsidR="00D34B03" w:rsidRPr="00D34B03" w:rsidRDefault="00D34B03" w:rsidP="00EE5F4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45</w:t>
            </w:r>
          </w:p>
        </w:tc>
        <w:tc>
          <w:tcPr>
            <w:tcW w:w="814" w:type="pct"/>
            <w:vAlign w:val="center"/>
          </w:tcPr>
          <w:p w:rsidR="00D34B03" w:rsidRPr="00D34B03" w:rsidRDefault="00D34B03" w:rsidP="00EE5F4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3000</w:t>
            </w:r>
          </w:p>
        </w:tc>
        <w:tc>
          <w:tcPr>
            <w:tcW w:w="414" w:type="pct"/>
            <w:tcBorders>
              <w:right w:val="single" w:sz="4" w:space="0" w:color="auto"/>
            </w:tcBorders>
            <w:vAlign w:val="center"/>
          </w:tcPr>
          <w:p w:rsidR="00D34B03" w:rsidRPr="00D34B03" w:rsidRDefault="00D34B03" w:rsidP="00EE5F4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646" w:type="pct"/>
            <w:tcBorders>
              <w:right w:val="single" w:sz="4" w:space="0" w:color="auto"/>
            </w:tcBorders>
            <w:vAlign w:val="bottom"/>
          </w:tcPr>
          <w:p w:rsidR="00D34B03" w:rsidRPr="00D34B03" w:rsidRDefault="00D34B03" w:rsidP="00EE5F4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Сетевой,</w:t>
            </w:r>
          </w:p>
          <w:p w:rsidR="00D34B03" w:rsidRPr="00D34B03" w:rsidRDefault="00D34B03" w:rsidP="00EE5F4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 xml:space="preserve"> в работе</w:t>
            </w:r>
          </w:p>
        </w:tc>
      </w:tr>
    </w:tbl>
    <w:p w:rsidR="001202C1" w:rsidRDefault="001202C1" w:rsidP="00D34B03">
      <w:pPr>
        <w:spacing w:after="120"/>
        <w:rPr>
          <w:rFonts w:ascii="Times New Roman" w:hAnsi="Times New Roman"/>
          <w:sz w:val="24"/>
          <w:szCs w:val="24"/>
        </w:rPr>
      </w:pPr>
    </w:p>
    <w:tbl>
      <w:tblPr>
        <w:tblW w:w="98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70"/>
        <w:gridCol w:w="1024"/>
        <w:gridCol w:w="1275"/>
        <w:gridCol w:w="1134"/>
        <w:gridCol w:w="1418"/>
        <w:gridCol w:w="1276"/>
        <w:gridCol w:w="735"/>
        <w:gridCol w:w="1326"/>
      </w:tblGrid>
      <w:tr w:rsidR="00D34B03" w:rsidRPr="00D34B03" w:rsidTr="00EE5F40">
        <w:trPr>
          <w:trHeight w:val="504"/>
          <w:jc w:val="center"/>
        </w:trPr>
        <w:tc>
          <w:tcPr>
            <w:tcW w:w="1670" w:type="dxa"/>
            <w:vAlign w:val="center"/>
          </w:tcPr>
          <w:p w:rsidR="00D34B03" w:rsidRPr="00D34B03" w:rsidRDefault="00D34B03" w:rsidP="00EE5F4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Тип</w:t>
            </w:r>
          </w:p>
          <w:p w:rsidR="00D34B03" w:rsidRPr="00D34B03" w:rsidRDefault="00D34B03" w:rsidP="00EE5F4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насоса</w:t>
            </w:r>
          </w:p>
        </w:tc>
        <w:tc>
          <w:tcPr>
            <w:tcW w:w="1024" w:type="dxa"/>
            <w:vAlign w:val="center"/>
          </w:tcPr>
          <w:p w:rsidR="00D34B03" w:rsidRPr="00D34B03" w:rsidRDefault="00D34B03" w:rsidP="00EE5F4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Год уста-новки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34B03" w:rsidRPr="00D34B03" w:rsidRDefault="00D34B03" w:rsidP="00EE5F4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Технические характеристики</w:t>
            </w: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  <w:vAlign w:val="center"/>
          </w:tcPr>
          <w:p w:rsidR="00D34B03" w:rsidRPr="00D34B03" w:rsidRDefault="00D34B03" w:rsidP="00EE5F4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Электродвигатель</w:t>
            </w:r>
          </w:p>
        </w:tc>
        <w:tc>
          <w:tcPr>
            <w:tcW w:w="735" w:type="dxa"/>
            <w:tcBorders>
              <w:right w:val="single" w:sz="4" w:space="0" w:color="auto"/>
            </w:tcBorders>
            <w:vAlign w:val="center"/>
          </w:tcPr>
          <w:p w:rsidR="00D34B03" w:rsidRPr="00D34B03" w:rsidRDefault="00D34B03" w:rsidP="00EE5F4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Кол-во,</w:t>
            </w:r>
          </w:p>
          <w:p w:rsidR="00D34B03" w:rsidRPr="00D34B03" w:rsidRDefault="00D34B03" w:rsidP="00EE5F4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326" w:type="dxa"/>
            <w:tcBorders>
              <w:right w:val="single" w:sz="4" w:space="0" w:color="auto"/>
            </w:tcBorders>
            <w:vAlign w:val="center"/>
          </w:tcPr>
          <w:p w:rsidR="00D34B03" w:rsidRPr="00D34B03" w:rsidRDefault="00D34B03" w:rsidP="00EE5F4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Приме-чание</w:t>
            </w:r>
          </w:p>
        </w:tc>
      </w:tr>
      <w:tr w:rsidR="00FA3A7C" w:rsidRPr="00D34B03" w:rsidTr="00EE5F40">
        <w:trPr>
          <w:trHeight w:val="248"/>
          <w:jc w:val="center"/>
        </w:trPr>
        <w:tc>
          <w:tcPr>
            <w:tcW w:w="1670" w:type="dxa"/>
            <w:vAlign w:val="center"/>
          </w:tcPr>
          <w:p w:rsidR="00FA3A7C" w:rsidRPr="00D34B03" w:rsidRDefault="00FA3A7C" w:rsidP="00EE5F4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 xml:space="preserve">К </w:t>
            </w:r>
            <w:r>
              <w:rPr>
                <w:rFonts w:ascii="Times New Roman" w:hAnsi="Times New Roman"/>
                <w:sz w:val="20"/>
                <w:szCs w:val="20"/>
              </w:rPr>
              <w:t>100-65-200</w:t>
            </w:r>
          </w:p>
        </w:tc>
        <w:tc>
          <w:tcPr>
            <w:tcW w:w="1024" w:type="dxa"/>
            <w:vAlign w:val="center"/>
          </w:tcPr>
          <w:p w:rsidR="00FA3A7C" w:rsidRPr="00D34B03" w:rsidRDefault="00FA3A7C" w:rsidP="00EE5F4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b/>
                <w:sz w:val="20"/>
                <w:szCs w:val="20"/>
              </w:rPr>
              <w:t>—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FA3A7C" w:rsidRPr="00D34B03" w:rsidRDefault="00FA3A7C" w:rsidP="00EE5F4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A3A7C" w:rsidRPr="00D34B03" w:rsidRDefault="00FA3A7C" w:rsidP="00EE5F4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A3A7C" w:rsidRPr="00D34B03" w:rsidRDefault="00FA3A7C" w:rsidP="00EE5F4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12</w:t>
            </w:r>
          </w:p>
        </w:tc>
        <w:tc>
          <w:tcPr>
            <w:tcW w:w="1276" w:type="dxa"/>
            <w:vAlign w:val="center"/>
          </w:tcPr>
          <w:p w:rsidR="00FA3A7C" w:rsidRPr="00D34B03" w:rsidRDefault="00FA3A7C" w:rsidP="00EE5F4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3000</w:t>
            </w:r>
          </w:p>
        </w:tc>
        <w:tc>
          <w:tcPr>
            <w:tcW w:w="735" w:type="dxa"/>
            <w:tcBorders>
              <w:right w:val="single" w:sz="4" w:space="0" w:color="auto"/>
            </w:tcBorders>
            <w:vAlign w:val="center"/>
          </w:tcPr>
          <w:p w:rsidR="00FA3A7C" w:rsidRPr="00D34B03" w:rsidRDefault="00FA3A7C" w:rsidP="00EE5F4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326" w:type="dxa"/>
            <w:tcBorders>
              <w:right w:val="single" w:sz="4" w:space="0" w:color="auto"/>
            </w:tcBorders>
            <w:vAlign w:val="bottom"/>
          </w:tcPr>
          <w:p w:rsidR="00FA3A7C" w:rsidRPr="00D34B03" w:rsidRDefault="00FA3A7C" w:rsidP="00EE5F4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Сетевой,</w:t>
            </w:r>
          </w:p>
          <w:p w:rsidR="00FA3A7C" w:rsidRPr="00D34B03" w:rsidRDefault="00FA3A7C" w:rsidP="00FA3A7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резерв</w:t>
            </w:r>
          </w:p>
        </w:tc>
      </w:tr>
      <w:tr w:rsidR="004F0D6D" w:rsidRPr="00D34B03" w:rsidTr="00D34B03">
        <w:trPr>
          <w:trHeight w:val="248"/>
          <w:jc w:val="center"/>
        </w:trPr>
        <w:tc>
          <w:tcPr>
            <w:tcW w:w="1670" w:type="dxa"/>
            <w:vAlign w:val="center"/>
          </w:tcPr>
          <w:p w:rsidR="004F0D6D" w:rsidRPr="00D34B03" w:rsidRDefault="004F0D6D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К 45/30</w:t>
            </w:r>
          </w:p>
        </w:tc>
        <w:tc>
          <w:tcPr>
            <w:tcW w:w="1024" w:type="dxa"/>
            <w:vAlign w:val="center"/>
          </w:tcPr>
          <w:p w:rsidR="004F0D6D" w:rsidRPr="00D34B03" w:rsidRDefault="00D34B03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b/>
                <w:sz w:val="20"/>
                <w:szCs w:val="20"/>
              </w:rPr>
              <w:t>—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4F0D6D" w:rsidRPr="00D34B03" w:rsidRDefault="004F0D6D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45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4F0D6D" w:rsidRPr="00D34B03" w:rsidRDefault="004F0D6D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30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4F0D6D" w:rsidRPr="00D34B03" w:rsidRDefault="004F0D6D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7,5</w:t>
            </w:r>
          </w:p>
        </w:tc>
        <w:tc>
          <w:tcPr>
            <w:tcW w:w="1276" w:type="dxa"/>
            <w:vAlign w:val="center"/>
          </w:tcPr>
          <w:p w:rsidR="004F0D6D" w:rsidRPr="00D34B03" w:rsidRDefault="004F0D6D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34B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3000</w:t>
            </w:r>
          </w:p>
        </w:tc>
        <w:tc>
          <w:tcPr>
            <w:tcW w:w="735" w:type="dxa"/>
            <w:tcBorders>
              <w:right w:val="single" w:sz="4" w:space="0" w:color="auto"/>
            </w:tcBorders>
            <w:vAlign w:val="center"/>
          </w:tcPr>
          <w:p w:rsidR="004F0D6D" w:rsidRPr="00A534F7" w:rsidRDefault="00FA3A7C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534F7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1326" w:type="dxa"/>
            <w:tcBorders>
              <w:right w:val="single" w:sz="4" w:space="0" w:color="auto"/>
            </w:tcBorders>
            <w:vAlign w:val="bottom"/>
          </w:tcPr>
          <w:p w:rsidR="004F0D6D" w:rsidRPr="00A534F7" w:rsidRDefault="004F0D6D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34F7">
              <w:rPr>
                <w:rFonts w:ascii="Times New Roman" w:hAnsi="Times New Roman"/>
                <w:sz w:val="20"/>
                <w:szCs w:val="20"/>
              </w:rPr>
              <w:t>ГВС,</w:t>
            </w:r>
          </w:p>
          <w:p w:rsidR="004F0D6D" w:rsidRPr="00A534F7" w:rsidRDefault="004F0D6D" w:rsidP="00D34B0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34F7">
              <w:rPr>
                <w:rFonts w:ascii="Times New Roman" w:hAnsi="Times New Roman"/>
                <w:sz w:val="20"/>
                <w:szCs w:val="20"/>
              </w:rPr>
              <w:t xml:space="preserve"> в работе</w:t>
            </w:r>
          </w:p>
        </w:tc>
      </w:tr>
    </w:tbl>
    <w:p w:rsidR="00CB670E" w:rsidRPr="004D3F26" w:rsidRDefault="00CB670E" w:rsidP="00FA3A7C">
      <w:pPr>
        <w:pStyle w:val="af9"/>
        <w:spacing w:before="240" w:after="120"/>
        <w:ind w:firstLine="709"/>
      </w:pPr>
      <w:r>
        <w:t>Таблица 2.</w:t>
      </w:r>
      <w:r w:rsidR="00537AC0">
        <w:t>1.</w:t>
      </w:r>
      <w:r>
        <w:t>8</w:t>
      </w:r>
      <w:r w:rsidR="00FA3A7C">
        <w:t xml:space="preserve"> – </w:t>
      </w:r>
      <w:r>
        <w:t>КИП</w:t>
      </w:r>
      <w:r w:rsidR="00FA3A7C">
        <w:t>и</w:t>
      </w:r>
      <w:r>
        <w:t xml:space="preserve">А котельной </w:t>
      </w:r>
      <w:r w:rsidR="00A01A19" w:rsidRPr="00A01A19">
        <w:t>станции Кослан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1"/>
        <w:gridCol w:w="2960"/>
      </w:tblGrid>
      <w:tr w:rsidR="00FA3A7C" w:rsidRPr="00D34B03" w:rsidTr="00EE5F40">
        <w:trPr>
          <w:trHeight w:val="449"/>
          <w:jc w:val="center"/>
        </w:trPr>
        <w:tc>
          <w:tcPr>
            <w:tcW w:w="6931" w:type="dxa"/>
            <w:vAlign w:val="center"/>
          </w:tcPr>
          <w:p w:rsidR="00FA3A7C" w:rsidRPr="00D34B03" w:rsidRDefault="00FA3A7C" w:rsidP="00EE5F40">
            <w:pPr>
              <w:pStyle w:val="af9"/>
              <w:ind w:firstLine="0"/>
              <w:jc w:val="center"/>
              <w:rPr>
                <w:sz w:val="20"/>
                <w:szCs w:val="20"/>
              </w:rPr>
            </w:pPr>
            <w:r w:rsidRPr="00D34B03">
              <w:rPr>
                <w:sz w:val="20"/>
                <w:szCs w:val="20"/>
              </w:rPr>
              <w:t>Наименование прибора (приборы учета и регулирования)</w:t>
            </w:r>
          </w:p>
        </w:tc>
        <w:tc>
          <w:tcPr>
            <w:tcW w:w="2960" w:type="dxa"/>
            <w:tcBorders>
              <w:bottom w:val="single" w:sz="4" w:space="0" w:color="auto"/>
            </w:tcBorders>
            <w:vAlign w:val="center"/>
          </w:tcPr>
          <w:p w:rsidR="00FA3A7C" w:rsidRPr="00D34B03" w:rsidRDefault="00FA3A7C" w:rsidP="00EE5F4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B03">
              <w:rPr>
                <w:rFonts w:ascii="Times New Roman" w:hAnsi="Times New Roman"/>
                <w:sz w:val="20"/>
                <w:szCs w:val="20"/>
              </w:rPr>
              <w:t>Кол-во, шт.</w:t>
            </w:r>
          </w:p>
        </w:tc>
      </w:tr>
      <w:tr w:rsidR="00FA3A7C" w:rsidRPr="00D34B03" w:rsidTr="00EE5F40">
        <w:trPr>
          <w:trHeight w:val="222"/>
          <w:jc w:val="center"/>
        </w:trPr>
        <w:tc>
          <w:tcPr>
            <w:tcW w:w="6931" w:type="dxa"/>
            <w:vAlign w:val="center"/>
          </w:tcPr>
          <w:p w:rsidR="00FA3A7C" w:rsidRPr="00D34B03" w:rsidRDefault="00FA3A7C" w:rsidP="00FA3A7C">
            <w:pPr>
              <w:pStyle w:val="af9"/>
              <w:ind w:firstLine="0"/>
              <w:jc w:val="center"/>
              <w:rPr>
                <w:sz w:val="20"/>
                <w:szCs w:val="20"/>
              </w:rPr>
            </w:pPr>
            <w:r w:rsidRPr="00D34B03">
              <w:rPr>
                <w:sz w:val="20"/>
                <w:szCs w:val="20"/>
              </w:rPr>
              <w:t xml:space="preserve">Электромагнитный расходомер ЭРСВ-520л </w:t>
            </w:r>
            <w:r w:rsidRPr="00D34B03">
              <w:rPr>
                <w:sz w:val="20"/>
                <w:szCs w:val="20"/>
                <w:lang w:val="en-US"/>
              </w:rPr>
              <w:t>D</w:t>
            </w:r>
            <w:r w:rsidRPr="00D34B03">
              <w:rPr>
                <w:sz w:val="20"/>
                <w:szCs w:val="20"/>
                <w:vertAlign w:val="subscript"/>
                <w:lang w:val="en-US"/>
              </w:rPr>
              <w:t>y</w:t>
            </w:r>
            <w:r>
              <w:rPr>
                <w:sz w:val="20"/>
                <w:szCs w:val="20"/>
              </w:rPr>
              <w:t>25</w:t>
            </w:r>
          </w:p>
        </w:tc>
        <w:tc>
          <w:tcPr>
            <w:tcW w:w="2960" w:type="dxa"/>
            <w:tcBorders>
              <w:bottom w:val="single" w:sz="4" w:space="0" w:color="auto"/>
            </w:tcBorders>
            <w:vAlign w:val="center"/>
          </w:tcPr>
          <w:p w:rsidR="00FA3A7C" w:rsidRPr="00D34B03" w:rsidRDefault="00FA3A7C" w:rsidP="00EE5F40">
            <w:pPr>
              <w:pStyle w:val="af9"/>
              <w:ind w:firstLine="0"/>
              <w:jc w:val="center"/>
              <w:rPr>
                <w:sz w:val="20"/>
                <w:szCs w:val="20"/>
              </w:rPr>
            </w:pPr>
            <w:r w:rsidRPr="00D34B03">
              <w:rPr>
                <w:sz w:val="20"/>
                <w:szCs w:val="20"/>
              </w:rPr>
              <w:t>1</w:t>
            </w:r>
          </w:p>
        </w:tc>
      </w:tr>
      <w:tr w:rsidR="00FA3A7C" w:rsidRPr="00D34B03" w:rsidTr="00EE5F40">
        <w:trPr>
          <w:trHeight w:val="305"/>
          <w:jc w:val="center"/>
        </w:trPr>
        <w:tc>
          <w:tcPr>
            <w:tcW w:w="6931" w:type="dxa"/>
            <w:vAlign w:val="center"/>
          </w:tcPr>
          <w:p w:rsidR="00FA3A7C" w:rsidRPr="00D34B03" w:rsidRDefault="00FA3A7C" w:rsidP="00EE5F40">
            <w:pPr>
              <w:pStyle w:val="af9"/>
              <w:ind w:firstLine="0"/>
              <w:jc w:val="center"/>
              <w:rPr>
                <w:sz w:val="20"/>
                <w:szCs w:val="20"/>
              </w:rPr>
            </w:pPr>
            <w:r w:rsidRPr="00D34B03">
              <w:rPr>
                <w:sz w:val="20"/>
                <w:szCs w:val="20"/>
              </w:rPr>
              <w:t>Тепловычислитель ТСВР-0,34</w:t>
            </w:r>
          </w:p>
        </w:tc>
        <w:tc>
          <w:tcPr>
            <w:tcW w:w="2960" w:type="dxa"/>
            <w:tcBorders>
              <w:top w:val="single" w:sz="4" w:space="0" w:color="auto"/>
            </w:tcBorders>
            <w:vAlign w:val="center"/>
          </w:tcPr>
          <w:p w:rsidR="00FA3A7C" w:rsidRPr="00D34B03" w:rsidRDefault="00FA3A7C" w:rsidP="00EE5F40">
            <w:pPr>
              <w:pStyle w:val="af9"/>
              <w:ind w:firstLine="0"/>
              <w:jc w:val="center"/>
              <w:rPr>
                <w:sz w:val="20"/>
                <w:szCs w:val="20"/>
              </w:rPr>
            </w:pPr>
            <w:r w:rsidRPr="00D34B03">
              <w:rPr>
                <w:sz w:val="20"/>
                <w:szCs w:val="20"/>
              </w:rPr>
              <w:t>1</w:t>
            </w:r>
          </w:p>
        </w:tc>
      </w:tr>
    </w:tbl>
    <w:p w:rsidR="006F0AD7" w:rsidRDefault="006F0AD7" w:rsidP="006F0AD7">
      <w:pPr>
        <w:pStyle w:val="af9"/>
        <w:ind w:firstLine="0"/>
        <w:rPr>
          <w:b/>
        </w:rPr>
      </w:pPr>
    </w:p>
    <w:p w:rsidR="00CB670E" w:rsidRPr="00E94D2A" w:rsidRDefault="00CB670E" w:rsidP="009E1697">
      <w:pPr>
        <w:pStyle w:val="af9"/>
        <w:spacing w:after="120"/>
        <w:ind w:firstLine="0"/>
        <w:jc w:val="center"/>
        <w:outlineLvl w:val="1"/>
        <w:rPr>
          <w:b/>
        </w:rPr>
      </w:pPr>
      <w:bookmarkStart w:id="22" w:name="_Toc510342804"/>
      <w:r w:rsidRPr="00E94D2A">
        <w:rPr>
          <w:b/>
        </w:rPr>
        <w:t>Часть 3</w:t>
      </w:r>
      <w:r w:rsidR="006F0AD7">
        <w:rPr>
          <w:b/>
        </w:rPr>
        <w:t>.</w:t>
      </w:r>
      <w:r w:rsidRPr="00E94D2A">
        <w:rPr>
          <w:b/>
        </w:rPr>
        <w:t xml:space="preserve"> Тепловые сети, сооружения на них и тепловые пункты</w:t>
      </w:r>
      <w:bookmarkEnd w:id="19"/>
      <w:bookmarkEnd w:id="20"/>
      <w:bookmarkEnd w:id="22"/>
    </w:p>
    <w:p w:rsidR="00CB670E" w:rsidRDefault="00CB670E" w:rsidP="009E1697">
      <w:pPr>
        <w:pStyle w:val="af9"/>
        <w:spacing w:after="120"/>
        <w:ind w:firstLine="709"/>
        <w:outlineLvl w:val="2"/>
        <w:rPr>
          <w:b/>
        </w:rPr>
      </w:pPr>
      <w:bookmarkStart w:id="23" w:name="_Toc510342805"/>
      <w:r>
        <w:rPr>
          <w:b/>
        </w:rPr>
        <w:t>3.1</w:t>
      </w:r>
      <w:r w:rsidR="006F0AD7">
        <w:rPr>
          <w:b/>
        </w:rPr>
        <w:t xml:space="preserve">. </w:t>
      </w:r>
      <w:r w:rsidRPr="00E94D2A">
        <w:rPr>
          <w:b/>
        </w:rPr>
        <w:t>Тепловые сети</w:t>
      </w:r>
      <w:r w:rsidR="009E1697">
        <w:rPr>
          <w:b/>
        </w:rPr>
        <w:t xml:space="preserve"> </w:t>
      </w:r>
      <w:r w:rsidR="00A93EAB">
        <w:rPr>
          <w:b/>
        </w:rPr>
        <w:t>городского поселения «</w:t>
      </w:r>
      <w:r w:rsidR="00E1586F">
        <w:rPr>
          <w:b/>
        </w:rPr>
        <w:t>Усогорск</w:t>
      </w:r>
      <w:r w:rsidR="00A93EAB">
        <w:rPr>
          <w:b/>
        </w:rPr>
        <w:t>»</w:t>
      </w:r>
      <w:bookmarkEnd w:id="23"/>
    </w:p>
    <w:p w:rsidR="00CB670E" w:rsidRPr="00E32C5F" w:rsidRDefault="00CB670E" w:rsidP="009E1697">
      <w:pPr>
        <w:pStyle w:val="af9"/>
        <w:spacing w:after="120"/>
        <w:ind w:firstLine="709"/>
        <w:outlineLvl w:val="3"/>
        <w:rPr>
          <w:b/>
        </w:rPr>
      </w:pPr>
      <w:bookmarkStart w:id="24" w:name="_Toc510342806"/>
      <w:r>
        <w:rPr>
          <w:b/>
        </w:rPr>
        <w:t>3.1.1</w:t>
      </w:r>
      <w:r w:rsidR="006F0AD7">
        <w:rPr>
          <w:b/>
        </w:rPr>
        <w:t xml:space="preserve">. </w:t>
      </w:r>
      <w:r>
        <w:rPr>
          <w:b/>
        </w:rPr>
        <w:t xml:space="preserve"> Тепловые сети от </w:t>
      </w:r>
      <w:r w:rsidR="00A93EAB">
        <w:rPr>
          <w:b/>
        </w:rPr>
        <w:t xml:space="preserve">Центральной </w:t>
      </w:r>
      <w:r>
        <w:rPr>
          <w:b/>
        </w:rPr>
        <w:t xml:space="preserve">котельной </w:t>
      </w:r>
      <w:r w:rsidR="00A93EAB">
        <w:rPr>
          <w:b/>
        </w:rPr>
        <w:t>п. Усогорск</w:t>
      </w:r>
      <w:bookmarkEnd w:id="24"/>
    </w:p>
    <w:p w:rsidR="00C75503" w:rsidRDefault="00CB670E" w:rsidP="006F0AD7">
      <w:pPr>
        <w:pStyle w:val="af9"/>
        <w:ind w:firstLine="709"/>
      </w:pPr>
      <w:r w:rsidRPr="007A79B9">
        <w:t>Система теплоснабжения – закрытая</w:t>
      </w:r>
      <w:r w:rsidRPr="005B52C8">
        <w:t xml:space="preserve">. Длина тепловых сетей в двухтрубном исполнении составляет </w:t>
      </w:r>
      <w:r w:rsidR="005B52C8" w:rsidRPr="005B52C8">
        <w:t>1</w:t>
      </w:r>
      <w:r w:rsidR="006F0AD7">
        <w:t>250</w:t>
      </w:r>
      <w:r w:rsidR="00721C80">
        <w:t>7,6</w:t>
      </w:r>
      <w:r w:rsidRPr="005B52C8">
        <w:t xml:space="preserve"> м, </w:t>
      </w:r>
      <w:r w:rsidR="00721C80">
        <w:t>в том числе: надземной – 6184,3 м; подземной в каналах – 6181,3 м; бесканальной прокладки – 142 м. С</w:t>
      </w:r>
      <w:r w:rsidRPr="005B52C8">
        <w:t xml:space="preserve">редний наружный диаметр – </w:t>
      </w:r>
      <w:r w:rsidR="006F0AD7">
        <w:t>235</w:t>
      </w:r>
      <w:r w:rsidRPr="005B52C8">
        <w:t xml:space="preserve"> мм.</w:t>
      </w:r>
      <w:r w:rsidR="00F50E98">
        <w:t xml:space="preserve"> Материал трубопроводов – сталь</w:t>
      </w:r>
      <w:r w:rsidR="007465CD" w:rsidRPr="007465CD">
        <w:t>, изоляционный материал</w:t>
      </w:r>
      <w:r w:rsidR="00552554">
        <w:t xml:space="preserve"> </w:t>
      </w:r>
      <w:r w:rsidR="001A6D67" w:rsidRPr="005B52C8">
        <w:t>–</w:t>
      </w:r>
      <w:r w:rsidR="00552554">
        <w:t xml:space="preserve"> </w:t>
      </w:r>
      <w:r w:rsidR="007465CD" w:rsidRPr="007465CD">
        <w:t>минвата</w:t>
      </w:r>
      <w:r w:rsidR="007465CD" w:rsidRPr="00EB0B3E">
        <w:t>.</w:t>
      </w:r>
      <w:r w:rsidR="00552554">
        <w:t xml:space="preserve"> </w:t>
      </w:r>
      <w:r w:rsidR="009C37AB" w:rsidRPr="00EB0B3E">
        <w:t>Прокладка т</w:t>
      </w:r>
      <w:r w:rsidRPr="00EB0B3E">
        <w:t>епловы</w:t>
      </w:r>
      <w:r w:rsidR="009C37AB" w:rsidRPr="00EB0B3E">
        <w:t>х</w:t>
      </w:r>
      <w:r w:rsidRPr="00EB0B3E">
        <w:t xml:space="preserve"> сет</w:t>
      </w:r>
      <w:r w:rsidR="009C37AB" w:rsidRPr="00EB0B3E">
        <w:t>ей</w:t>
      </w:r>
      <w:r w:rsidR="007A79B9" w:rsidRPr="00EB0B3E">
        <w:t xml:space="preserve">– надземная на высоких и низких опорах и подземная: </w:t>
      </w:r>
      <w:r w:rsidR="001A6D67" w:rsidRPr="00EB0B3E">
        <w:t xml:space="preserve">в непроходных каналах </w:t>
      </w:r>
      <w:r w:rsidR="001A6D67">
        <w:t xml:space="preserve">и </w:t>
      </w:r>
      <w:r w:rsidR="007A79B9" w:rsidRPr="00EB0B3E">
        <w:t>бесканальная</w:t>
      </w:r>
      <w:r w:rsidR="009E1697">
        <w:t xml:space="preserve"> </w:t>
      </w:r>
      <w:r w:rsidR="001A6D67">
        <w:t>(142 м</w:t>
      </w:r>
      <w:r w:rsidR="009E1697">
        <w:t xml:space="preserve"> </w:t>
      </w:r>
      <w:r w:rsidR="001A6D67" w:rsidRPr="005B52C8">
        <w:t>в двухтрубном исполнении</w:t>
      </w:r>
      <w:r w:rsidR="001A6D67">
        <w:t>)</w:t>
      </w:r>
      <w:r w:rsidR="007A79B9" w:rsidRPr="00EB0B3E">
        <w:t>. Компенсация тепловых удли</w:t>
      </w:r>
      <w:r w:rsidR="00C75503" w:rsidRPr="00EB0B3E">
        <w:t>нений осуществляется за счет углов поворота трассы и П-образных компенсаторов.</w:t>
      </w:r>
    </w:p>
    <w:p w:rsidR="00521AC1" w:rsidRDefault="00C75503" w:rsidP="00312B3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312B3B">
        <w:rPr>
          <w:rFonts w:ascii="Times New Roman" w:hAnsi="Times New Roman"/>
          <w:sz w:val="24"/>
          <w:szCs w:val="24"/>
        </w:rPr>
        <w:t xml:space="preserve">Тепловая сеть состоит из двух подсистем с различными гидравлическими и температурными режимами. </w:t>
      </w:r>
    </w:p>
    <w:p w:rsidR="00C75503" w:rsidRPr="00312B3B" w:rsidRDefault="00EC1501" w:rsidP="00312B3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312B3B">
        <w:rPr>
          <w:rFonts w:ascii="Times New Roman" w:hAnsi="Times New Roman"/>
          <w:sz w:val="24"/>
          <w:szCs w:val="24"/>
        </w:rPr>
        <w:t>Подсистема «</w:t>
      </w:r>
      <w:r w:rsidR="00C75503" w:rsidRPr="00312B3B">
        <w:rPr>
          <w:rFonts w:ascii="Times New Roman" w:hAnsi="Times New Roman"/>
          <w:sz w:val="24"/>
          <w:szCs w:val="24"/>
        </w:rPr>
        <w:t>Усогорск-1</w:t>
      </w:r>
      <w:r w:rsidRPr="00312B3B">
        <w:rPr>
          <w:rFonts w:ascii="Times New Roman" w:hAnsi="Times New Roman"/>
          <w:sz w:val="24"/>
          <w:szCs w:val="24"/>
        </w:rPr>
        <w:t>»</w:t>
      </w:r>
      <w:r w:rsidR="00C75503" w:rsidRPr="00312B3B">
        <w:rPr>
          <w:rFonts w:ascii="Times New Roman" w:hAnsi="Times New Roman"/>
          <w:sz w:val="24"/>
          <w:szCs w:val="24"/>
        </w:rPr>
        <w:t xml:space="preserve"> – кот</w:t>
      </w:r>
      <w:r w:rsidR="001A6D67" w:rsidRPr="00312B3B">
        <w:rPr>
          <w:rFonts w:ascii="Times New Roman" w:hAnsi="Times New Roman"/>
          <w:sz w:val="24"/>
          <w:szCs w:val="24"/>
        </w:rPr>
        <w:t>т</w:t>
      </w:r>
      <w:r w:rsidR="00C75503" w:rsidRPr="00312B3B">
        <w:rPr>
          <w:rFonts w:ascii="Times New Roman" w:hAnsi="Times New Roman"/>
          <w:sz w:val="24"/>
          <w:szCs w:val="24"/>
        </w:rPr>
        <w:t>еджный поселок, работает по графику</w:t>
      </w:r>
      <w:r w:rsidR="00167FD2" w:rsidRPr="00312B3B">
        <w:rPr>
          <w:rFonts w:ascii="Times New Roman" w:hAnsi="Times New Roman"/>
          <w:sz w:val="24"/>
          <w:szCs w:val="24"/>
        </w:rPr>
        <w:t xml:space="preserve"> 95/70</w:t>
      </w:r>
      <w:r w:rsidR="00312B3B" w:rsidRPr="00312B3B">
        <w:rPr>
          <w:rFonts w:ascii="Times New Roman" w:hAnsi="Times New Roman"/>
          <w:sz w:val="24"/>
          <w:szCs w:val="24"/>
        </w:rPr>
        <w:t xml:space="preserve"> °</w:t>
      </w:r>
      <w:r w:rsidR="00167FD2" w:rsidRPr="00312B3B">
        <w:rPr>
          <w:rFonts w:ascii="Times New Roman" w:hAnsi="Times New Roman"/>
          <w:sz w:val="24"/>
          <w:szCs w:val="24"/>
        </w:rPr>
        <w:t>С, переход на который</w:t>
      </w:r>
      <w:r w:rsidR="00A534F7">
        <w:rPr>
          <w:rFonts w:ascii="Times New Roman" w:hAnsi="Times New Roman"/>
          <w:sz w:val="24"/>
          <w:szCs w:val="24"/>
        </w:rPr>
        <w:t xml:space="preserve"> обеспечивается за счет насосов</w:t>
      </w:r>
      <w:r w:rsidR="00167FD2" w:rsidRPr="00312B3B">
        <w:rPr>
          <w:rFonts w:ascii="Times New Roman" w:hAnsi="Times New Roman"/>
          <w:sz w:val="24"/>
          <w:szCs w:val="24"/>
        </w:rPr>
        <w:t xml:space="preserve">, установленных </w:t>
      </w:r>
      <w:r w:rsidR="00167FD2" w:rsidRPr="00A534F7">
        <w:rPr>
          <w:rFonts w:ascii="Times New Roman" w:hAnsi="Times New Roman"/>
          <w:sz w:val="24"/>
          <w:szCs w:val="24"/>
        </w:rPr>
        <w:t xml:space="preserve">на </w:t>
      </w:r>
      <w:r w:rsidR="00A534F7" w:rsidRPr="00A534F7">
        <w:rPr>
          <w:rFonts w:ascii="Times New Roman" w:hAnsi="Times New Roman"/>
          <w:sz w:val="24"/>
          <w:szCs w:val="24"/>
        </w:rPr>
        <w:t xml:space="preserve">подмешивающей </w:t>
      </w:r>
      <w:r w:rsidR="00167FD2" w:rsidRPr="00A534F7">
        <w:rPr>
          <w:rFonts w:ascii="Times New Roman" w:hAnsi="Times New Roman"/>
          <w:sz w:val="24"/>
          <w:szCs w:val="24"/>
        </w:rPr>
        <w:t>станции</w:t>
      </w:r>
      <w:r w:rsidR="00167FD2" w:rsidRPr="00312B3B">
        <w:rPr>
          <w:rFonts w:ascii="Times New Roman" w:hAnsi="Times New Roman"/>
          <w:sz w:val="24"/>
          <w:szCs w:val="24"/>
        </w:rPr>
        <w:t xml:space="preserve">. </w:t>
      </w:r>
      <w:r w:rsidR="00521AC1" w:rsidRPr="00620C62">
        <w:rPr>
          <w:rFonts w:ascii="Times New Roman" w:hAnsi="Times New Roman"/>
          <w:sz w:val="24"/>
          <w:szCs w:val="24"/>
        </w:rPr>
        <w:t xml:space="preserve">Тепловая сеть – </w:t>
      </w:r>
      <w:r w:rsidR="00620C62" w:rsidRPr="00620C62">
        <w:rPr>
          <w:rFonts w:ascii="Times New Roman" w:hAnsi="Times New Roman"/>
          <w:sz w:val="24"/>
          <w:szCs w:val="24"/>
        </w:rPr>
        <w:t>четырех</w:t>
      </w:r>
      <w:r w:rsidR="00521AC1" w:rsidRPr="00620C62">
        <w:rPr>
          <w:rFonts w:ascii="Times New Roman" w:hAnsi="Times New Roman"/>
          <w:sz w:val="24"/>
          <w:szCs w:val="24"/>
        </w:rPr>
        <w:t xml:space="preserve">трубная. </w:t>
      </w:r>
      <w:r w:rsidR="00167FD2" w:rsidRPr="00620C62">
        <w:rPr>
          <w:rFonts w:ascii="Times New Roman" w:hAnsi="Times New Roman"/>
          <w:sz w:val="24"/>
          <w:szCs w:val="24"/>
        </w:rPr>
        <w:t xml:space="preserve">Нагрузка </w:t>
      </w:r>
      <w:r w:rsidR="00920AB5" w:rsidRPr="00620C62">
        <w:rPr>
          <w:rFonts w:ascii="Times New Roman" w:hAnsi="Times New Roman"/>
          <w:sz w:val="24"/>
          <w:szCs w:val="24"/>
        </w:rPr>
        <w:t xml:space="preserve">на отопление составляет </w:t>
      </w:r>
      <w:r w:rsidR="001A6D67" w:rsidRPr="00620C62">
        <w:rPr>
          <w:rFonts w:ascii="Times New Roman" w:hAnsi="Times New Roman"/>
          <w:sz w:val="24"/>
          <w:szCs w:val="24"/>
        </w:rPr>
        <w:t>0,81</w:t>
      </w:r>
      <w:r w:rsidR="00167FD2" w:rsidRPr="00620C62">
        <w:rPr>
          <w:rFonts w:ascii="Times New Roman" w:hAnsi="Times New Roman"/>
          <w:sz w:val="24"/>
          <w:szCs w:val="24"/>
        </w:rPr>
        <w:t xml:space="preserve"> Гкал/ч, </w:t>
      </w:r>
      <w:r w:rsidR="00312B3B" w:rsidRPr="00620C62">
        <w:rPr>
          <w:rFonts w:ascii="Times New Roman" w:hAnsi="Times New Roman"/>
          <w:sz w:val="24"/>
          <w:szCs w:val="24"/>
        </w:rPr>
        <w:t>расчетный</w:t>
      </w:r>
      <w:r w:rsidR="00552554">
        <w:rPr>
          <w:rFonts w:ascii="Times New Roman" w:hAnsi="Times New Roman"/>
          <w:sz w:val="24"/>
          <w:szCs w:val="24"/>
        </w:rPr>
        <w:t xml:space="preserve"> </w:t>
      </w:r>
      <w:r w:rsidR="00167FD2" w:rsidRPr="00620C62">
        <w:rPr>
          <w:rFonts w:ascii="Times New Roman" w:hAnsi="Times New Roman"/>
          <w:sz w:val="24"/>
          <w:szCs w:val="24"/>
        </w:rPr>
        <w:t>расход</w:t>
      </w:r>
      <w:r w:rsidR="00552554">
        <w:rPr>
          <w:rFonts w:ascii="Times New Roman" w:hAnsi="Times New Roman"/>
          <w:sz w:val="24"/>
          <w:szCs w:val="24"/>
        </w:rPr>
        <w:t xml:space="preserve"> </w:t>
      </w:r>
      <w:r w:rsidR="00312B3B" w:rsidRPr="00620C62">
        <w:rPr>
          <w:rFonts w:ascii="Times New Roman" w:hAnsi="Times New Roman"/>
          <w:sz w:val="24"/>
          <w:szCs w:val="24"/>
        </w:rPr>
        <w:t>сетевой воды при качественном регулировании отпуска теплоты составляет</w:t>
      </w:r>
      <w:r w:rsidRPr="00312B3B">
        <w:rPr>
          <w:rFonts w:ascii="Times New Roman" w:hAnsi="Times New Roman"/>
          <w:sz w:val="24"/>
          <w:szCs w:val="24"/>
        </w:rPr>
        <w:t xml:space="preserve"> 32,3</w:t>
      </w:r>
      <w:r w:rsidR="00167FD2" w:rsidRPr="00312B3B">
        <w:rPr>
          <w:rFonts w:ascii="Times New Roman" w:hAnsi="Times New Roman"/>
          <w:sz w:val="24"/>
          <w:szCs w:val="24"/>
        </w:rPr>
        <w:t xml:space="preserve"> т/ч.</w:t>
      </w:r>
      <w:r w:rsidR="00483E90" w:rsidRPr="00483E90">
        <w:rPr>
          <w:rFonts w:ascii="Times New Roman" w:hAnsi="Times New Roman"/>
          <w:sz w:val="24"/>
        </w:rPr>
        <w:t xml:space="preserve">Схема присоединения систем отопления к тепловой сети зависимая </w:t>
      </w:r>
      <w:r w:rsidR="000E126B">
        <w:rPr>
          <w:rFonts w:ascii="Times New Roman" w:hAnsi="Times New Roman"/>
          <w:sz w:val="24"/>
        </w:rPr>
        <w:t>без смешения (</w:t>
      </w:r>
      <w:r w:rsidR="00483E90" w:rsidRPr="00483E90">
        <w:rPr>
          <w:rFonts w:ascii="Times New Roman" w:hAnsi="Times New Roman"/>
          <w:sz w:val="24"/>
        </w:rPr>
        <w:t xml:space="preserve">посредством </w:t>
      </w:r>
      <w:r w:rsidR="00483E90">
        <w:rPr>
          <w:rFonts w:ascii="Times New Roman" w:hAnsi="Times New Roman"/>
          <w:sz w:val="24"/>
          <w:szCs w:val="24"/>
        </w:rPr>
        <w:t>прямого присоединения</w:t>
      </w:r>
      <w:r w:rsidR="000E126B">
        <w:rPr>
          <w:rFonts w:ascii="Times New Roman" w:hAnsi="Times New Roman"/>
          <w:sz w:val="24"/>
          <w:szCs w:val="24"/>
        </w:rPr>
        <w:t>)</w:t>
      </w:r>
      <w:r w:rsidR="00483E90">
        <w:rPr>
          <w:rFonts w:ascii="Times New Roman" w:hAnsi="Times New Roman"/>
          <w:sz w:val="24"/>
          <w:szCs w:val="24"/>
        </w:rPr>
        <w:t>.</w:t>
      </w:r>
    </w:p>
    <w:p w:rsidR="00167FD2" w:rsidRDefault="00EC1501" w:rsidP="006F0AD7">
      <w:pPr>
        <w:pStyle w:val="af9"/>
        <w:ind w:firstLine="709"/>
      </w:pPr>
      <w:r>
        <w:t>Подсистема «</w:t>
      </w:r>
      <w:r w:rsidR="00167FD2">
        <w:t>Усогорск-2</w:t>
      </w:r>
      <w:r>
        <w:t>»</w:t>
      </w:r>
      <w:r w:rsidR="00167FD2">
        <w:t xml:space="preserve"> –преобладающая часть теплотрассы, работающая по графику 130</w:t>
      </w:r>
      <w:r w:rsidR="00167FD2" w:rsidRPr="00F47583">
        <w:t>/</w:t>
      </w:r>
      <w:r w:rsidR="00167FD2">
        <w:t>70</w:t>
      </w:r>
      <w:r w:rsidR="00704B31" w:rsidRPr="00312B3B">
        <w:t>°С</w:t>
      </w:r>
      <w:r w:rsidR="005A0160">
        <w:t xml:space="preserve">. На объектах предусмотрены узлы элеваторного присоединения системы отопления к тепловой сети. </w:t>
      </w:r>
      <w:r w:rsidR="00521AC1" w:rsidRPr="00620C62">
        <w:t xml:space="preserve">Тепловая сеть – четырехтрубная. </w:t>
      </w:r>
      <w:r w:rsidR="005A0160" w:rsidRPr="00620C62">
        <w:t xml:space="preserve">Нагрузка </w:t>
      </w:r>
      <w:r w:rsidR="00920AB5" w:rsidRPr="00620C62">
        <w:t xml:space="preserve">на отопление составляет </w:t>
      </w:r>
      <w:r w:rsidR="00704B31" w:rsidRPr="00620C62">
        <w:t>13,09</w:t>
      </w:r>
      <w:r w:rsidR="00920AB5" w:rsidRPr="00620C62">
        <w:t xml:space="preserve"> Гкал/ч, расход 217,6 т/ч</w:t>
      </w:r>
      <w:r w:rsidR="005A0160" w:rsidRPr="00620C62">
        <w:t>. Приготовление горячей воды происходит в ЦТП путем подогрева холодной водопроводной воды</w:t>
      </w:r>
      <w:r w:rsidR="00800D8F" w:rsidRPr="00620C62">
        <w:t xml:space="preserve"> в кожухотрубных</w:t>
      </w:r>
      <w:r w:rsidR="00552554">
        <w:t xml:space="preserve"> </w:t>
      </w:r>
      <w:r w:rsidR="00800D8F" w:rsidRPr="00620C62">
        <w:t>водоводяных подогревателях.</w:t>
      </w:r>
    </w:p>
    <w:p w:rsidR="006A5693" w:rsidRPr="001F074A" w:rsidRDefault="00CB670E" w:rsidP="006A5693">
      <w:pPr>
        <w:pStyle w:val="af9"/>
        <w:ind w:firstLine="709"/>
      </w:pPr>
      <w:r>
        <w:t xml:space="preserve"> Характеристика трубопроводов тепловой сети приведена в таблице 3.1.</w:t>
      </w:r>
      <w:r w:rsidR="00537AC0">
        <w:t>1.</w:t>
      </w:r>
      <w:r>
        <w:t xml:space="preserve"> </w:t>
      </w:r>
      <w:r w:rsidR="006A5693" w:rsidRPr="001F074A">
        <w:t>На рисунке 3.1 представлена схема тепловой сети Центральной котельной п. Усогорск</w:t>
      </w:r>
      <w:r w:rsidR="00B60DE0">
        <w:t>.</w:t>
      </w:r>
    </w:p>
    <w:p w:rsidR="00521AC1" w:rsidRDefault="00CB670E" w:rsidP="006A5693">
      <w:pPr>
        <w:pStyle w:val="af9"/>
        <w:ind w:firstLine="709"/>
      </w:pPr>
      <w:r>
        <w:t xml:space="preserve">Для регулирования </w:t>
      </w:r>
      <w:r w:rsidRPr="00920AB5">
        <w:t>отпуска тепловой энергии от источника тепловой энергии используется качественное регулирование</w:t>
      </w:r>
      <w:r w:rsidR="00920AB5" w:rsidRPr="00920AB5">
        <w:t>.</w:t>
      </w:r>
      <w:r w:rsidR="00552554">
        <w:rPr>
          <w:bCs/>
          <w:shd w:val="clear" w:color="auto" w:fill="FFFFFF"/>
        </w:rPr>
        <w:t xml:space="preserve"> </w:t>
      </w:r>
      <w:r w:rsidR="009E1697">
        <w:rPr>
          <w:bCs/>
          <w:shd w:val="clear" w:color="auto" w:fill="FFFFFF"/>
        </w:rPr>
        <w:t>К</w:t>
      </w:r>
      <w:r w:rsidR="00920AB5" w:rsidRPr="00920AB5">
        <w:rPr>
          <w:bCs/>
          <w:shd w:val="clear" w:color="auto" w:fill="FFFFFF"/>
        </w:rPr>
        <w:t>ачественное</w:t>
      </w:r>
      <w:r w:rsidR="00920AB5" w:rsidRPr="00920AB5">
        <w:rPr>
          <w:shd w:val="clear" w:color="auto" w:fill="FFFFFF"/>
        </w:rPr>
        <w:t> </w:t>
      </w:r>
      <w:r w:rsidR="00920AB5" w:rsidRPr="00920AB5">
        <w:rPr>
          <w:bCs/>
          <w:shd w:val="clear" w:color="auto" w:fill="FFFFFF"/>
        </w:rPr>
        <w:t>регулирование</w:t>
      </w:r>
      <w:r w:rsidR="00920AB5" w:rsidRPr="00920AB5">
        <w:rPr>
          <w:shd w:val="clear" w:color="auto" w:fill="FFFFFF"/>
        </w:rPr>
        <w:t> осуществляется изменением температуры на источнике теплоты при постоянном расходе </w:t>
      </w:r>
      <w:r w:rsidR="00920AB5" w:rsidRPr="00920AB5">
        <w:rPr>
          <w:bCs/>
          <w:shd w:val="clear" w:color="auto" w:fill="FFFFFF"/>
        </w:rPr>
        <w:t>теплоносителя</w:t>
      </w:r>
      <w:r w:rsidRPr="00920AB5">
        <w:t xml:space="preserve">. </w:t>
      </w:r>
      <w:r w:rsidRPr="00B468D6">
        <w:t>Разность температур теплоносителя при расчетной для проектирования систем отопления температуре наружного воздуха (принято по средней температуре самой холодной пятидневки за многолетний период наблюдений) рав</w:t>
      </w:r>
      <w:r>
        <w:t xml:space="preserve">на </w:t>
      </w:r>
      <w:r w:rsidR="009C37AB">
        <w:t>60</w:t>
      </w:r>
      <w:r w:rsidR="000E08A3">
        <w:t xml:space="preserve"> </w:t>
      </w:r>
      <w:r w:rsidR="00920AB5" w:rsidRPr="00920AB5">
        <w:t>°</w:t>
      </w:r>
      <w:r w:rsidRPr="00F47583">
        <w:t xml:space="preserve">С (график изменения температур в подающем и обратном теплопроводе </w:t>
      </w:r>
      <w:r w:rsidR="009C37AB">
        <w:t>130</w:t>
      </w:r>
      <w:r w:rsidRPr="00F47583">
        <w:t>/</w:t>
      </w:r>
      <w:r w:rsidR="009C37AB">
        <w:t>70</w:t>
      </w:r>
      <w:r w:rsidR="000E08A3">
        <w:t xml:space="preserve"> </w:t>
      </w:r>
      <w:r w:rsidR="00920AB5" w:rsidRPr="00920AB5">
        <w:t>°</w:t>
      </w:r>
      <w:r w:rsidR="00920AB5" w:rsidRPr="00F47583">
        <w:t>С</w:t>
      </w:r>
      <w:r w:rsidRPr="00F47583">
        <w:t xml:space="preserve"> представлен в таблице 3.</w:t>
      </w:r>
      <w:r w:rsidR="00537AC0">
        <w:t>1.</w:t>
      </w:r>
      <w:r w:rsidR="00676E07">
        <w:t>3</w:t>
      </w:r>
      <w:r w:rsidRPr="00F47583">
        <w:t>).</w:t>
      </w:r>
      <w:r w:rsidR="00521AC1" w:rsidRPr="00483E90">
        <w:t xml:space="preserve">Схема присоединения систем отопления к тепловой сети зависимая </w:t>
      </w:r>
      <w:r w:rsidR="00521AC1">
        <w:t>с элеваторным смешением.</w:t>
      </w:r>
    </w:p>
    <w:p w:rsidR="00537AC0" w:rsidRDefault="00537AC0" w:rsidP="006A5693">
      <w:pPr>
        <w:pStyle w:val="af9"/>
        <w:ind w:firstLine="709"/>
      </w:pPr>
    </w:p>
    <w:p w:rsidR="00537AC0" w:rsidRDefault="00537AC0" w:rsidP="006A5693">
      <w:pPr>
        <w:pStyle w:val="af9"/>
        <w:ind w:firstLine="709"/>
      </w:pPr>
    </w:p>
    <w:p w:rsidR="00054E9E" w:rsidRPr="000A662D" w:rsidRDefault="00054E9E" w:rsidP="00B353D8">
      <w:pPr>
        <w:pStyle w:val="af9"/>
        <w:spacing w:before="120" w:after="120" w:line="240" w:lineRule="auto"/>
        <w:ind w:firstLine="709"/>
      </w:pPr>
      <w:r>
        <w:t>Таблица 3.</w:t>
      </w:r>
      <w:r w:rsidR="00537AC0">
        <w:t>1.</w:t>
      </w:r>
      <w:r w:rsidR="00DB3F43">
        <w:t>1</w:t>
      </w:r>
      <w:r w:rsidR="00B353D8">
        <w:t xml:space="preserve"> – </w:t>
      </w:r>
      <w:r w:rsidRPr="000A662D">
        <w:t xml:space="preserve">Характеристика тепловых сетей от </w:t>
      </w:r>
      <w:r w:rsidR="009C37AB">
        <w:t xml:space="preserve">Центральной </w:t>
      </w:r>
      <w:r w:rsidRPr="000A662D">
        <w:t xml:space="preserve">котельной </w:t>
      </w:r>
      <w:r w:rsidR="009C37AB">
        <w:t>п. Усогорск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276"/>
        <w:gridCol w:w="1134"/>
        <w:gridCol w:w="992"/>
        <w:gridCol w:w="1134"/>
        <w:gridCol w:w="992"/>
        <w:gridCol w:w="1985"/>
      </w:tblGrid>
      <w:tr w:rsidR="006F6EAE" w:rsidRPr="00F50E98" w:rsidTr="00537AC0">
        <w:trPr>
          <w:trHeight w:val="298"/>
          <w:tblHeader/>
        </w:trPr>
        <w:tc>
          <w:tcPr>
            <w:tcW w:w="2518" w:type="dxa"/>
            <w:vMerge w:val="restart"/>
            <w:shd w:val="clear" w:color="auto" w:fill="auto"/>
            <w:vAlign w:val="center"/>
            <w:hideMark/>
          </w:tcPr>
          <w:p w:rsidR="006F6EAE" w:rsidRPr="00F50E98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Наименование участка</w:t>
            </w:r>
          </w:p>
        </w:tc>
        <w:tc>
          <w:tcPr>
            <w:tcW w:w="1276" w:type="dxa"/>
            <w:vMerge w:val="restart"/>
            <w:vAlign w:val="center"/>
          </w:tcPr>
          <w:p w:rsidR="006F6EAE" w:rsidRPr="00F50E98" w:rsidRDefault="006F6EAE" w:rsidP="001713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Наружный </w:t>
            </w:r>
            <w:r w:rsidRPr="00F50E9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диаметр </w:t>
            </w:r>
            <w:r w:rsidRPr="00F50E98">
              <w:rPr>
                <w:rFonts w:ascii="Times New Roman" w:eastAsia="Times New Roman" w:hAnsi="Times New Roman"/>
                <w:i/>
                <w:sz w:val="16"/>
                <w:szCs w:val="16"/>
                <w:lang w:val="en-US" w:eastAsia="ru-RU"/>
              </w:rPr>
              <w:t>D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F50E9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, мм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50E9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Условный диаметр </w:t>
            </w:r>
            <w:r w:rsidRPr="00F50E98">
              <w:rPr>
                <w:rFonts w:ascii="Times New Roman" w:eastAsia="Times New Roman" w:hAnsi="Times New Roman"/>
                <w:i/>
                <w:sz w:val="16"/>
                <w:szCs w:val="16"/>
                <w:lang w:val="en-US" w:eastAsia="ru-RU"/>
              </w:rPr>
              <w:t>D</w:t>
            </w:r>
            <w:r w:rsidRPr="00F50E98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y</w:t>
            </w:r>
            <w:r w:rsidRPr="00F50E9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, мм</w:t>
            </w:r>
          </w:p>
        </w:tc>
        <w:tc>
          <w:tcPr>
            <w:tcW w:w="992" w:type="dxa"/>
            <w:vMerge w:val="restart"/>
            <w:vAlign w:val="center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F6EA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Год постройки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F6EA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Длина трубопроводов, м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6F6EAE" w:rsidRPr="00F50E98" w:rsidRDefault="006F6EAE" w:rsidP="00F50E9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50E9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Исполнение</w:t>
            </w:r>
          </w:p>
        </w:tc>
      </w:tr>
      <w:tr w:rsidR="006F6EAE" w:rsidRPr="00F50E98" w:rsidTr="00537AC0">
        <w:trPr>
          <w:trHeight w:val="134"/>
          <w:tblHeader/>
        </w:trPr>
        <w:tc>
          <w:tcPr>
            <w:tcW w:w="2518" w:type="dxa"/>
            <w:vMerge/>
            <w:shd w:val="clear" w:color="auto" w:fill="auto"/>
            <w:noWrap/>
            <w:vAlign w:val="bottom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6F6EAE" w:rsidRPr="00F50E98" w:rsidRDefault="006F6EAE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подающего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обратного</w:t>
            </w: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F6EAE" w:rsidRPr="00F50E98" w:rsidTr="000E1C26">
        <w:trPr>
          <w:trHeight w:val="219"/>
        </w:trPr>
        <w:tc>
          <w:tcPr>
            <w:tcW w:w="2518" w:type="dxa"/>
            <w:shd w:val="clear" w:color="auto" w:fill="auto"/>
            <w:noWrap/>
            <w:vAlign w:val="center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Котельная — т1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center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т1 - ТК1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3100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3100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center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ТК1 — ТК2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center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ТК1 — ТК3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ТК3 - ТК3а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96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96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ТК3а — ТК4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ТК4 — ТК5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6F6EAE" w:rsidRPr="00F50E98" w:rsidRDefault="000E1C26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ТК5 — ТК6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6F6EAE" w:rsidRPr="00F50E98" w:rsidRDefault="000E1C26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ТК6 — ТК12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131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131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6F6EAE" w:rsidRPr="00F50E98" w:rsidRDefault="000E1C26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ТК12 — ТК13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6F6EAE" w:rsidRPr="00F50E98" w:rsidRDefault="000E1C26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ТК13 — ТК14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6F6EAE" w:rsidRPr="00F50E98" w:rsidRDefault="000E1C26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ТК14 — ТК16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167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167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6F6EAE" w:rsidRPr="00F50E98" w:rsidRDefault="000E1C26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ТК16 — ТК28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6F6EAE" w:rsidRPr="00F50E98" w:rsidRDefault="000E1C26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ТК4 — т2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6F6EAE" w:rsidRPr="00F50E98" w:rsidRDefault="000E1C26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т2 - Бойлерная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6F6EAE" w:rsidRPr="00F50E98" w:rsidRDefault="000E1C26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Бойлерная — ТК7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6F6EAE" w:rsidRPr="00F50E98" w:rsidRDefault="000E1C26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207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ТК7 - т4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6F6EAE" w:rsidRPr="00F50E98" w:rsidRDefault="000E1C26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т4 — ТК8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6F6EAE" w:rsidRPr="00F50E98" w:rsidRDefault="000E1C26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ТК8 — ТК9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6F6EAE" w:rsidRPr="00F50E98" w:rsidRDefault="000E1C26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ТК9 — ТК10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6F6EAE" w:rsidRPr="00F50E98" w:rsidRDefault="000E1C26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ТК10 — т5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6F6EAE" w:rsidRPr="00F50E98" w:rsidRDefault="000E1C26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т5 — т6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0E1C26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т6 — т7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0E1C26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т7 — т8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0E1C26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т8 - ТК30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ТК30 — ТК32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ТК32 — ввод Сов.1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91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91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ввод Сов.1 — ввод Сов.3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ввод Сов.3 — ввод Сов.5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ввод Сов.5 — ТК33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ТК33 — ввод Пио.1;2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584BF4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ввод Пио.1;2 — ввод Пио.3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584BF4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ввод Пио.3 — ввод Пио.4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584BF4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ТК33 — ввод Сов.7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ввод Сов.7 — ввод Сов.9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ввод Сов.9 — ввод Сов.11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ввод Сов.11 — ТК34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ТК34 — ввод Соф. 1;2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584BF4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ввод Соф. 1;2 — ввод Соф 3;4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584BF4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ввод Соф. 3;4 — ввод Соф 5;6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584BF4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ТК34 — ввод Сов.13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ввод Сов.13 — ТК35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ТК35 — ввод Сов.15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ввод Сов.15 — ввод Сов.17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ввод Сов.17 — ТК36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ТК36 — ввод Юби.1;2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584BF4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ввод Юби.1;2 — ввод Юби.3;4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584BF4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ввод Юби.3;4 — ввод Юби.5;6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584BF4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ТК36 — ТК37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0E1C26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бесканальная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ТК37 — ввод Сов. 21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ТК30 — ввод Дру.26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64,5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64,5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ввод Дру.26 — ввод Дру.28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ввод Дру.28 — ввод Дру.30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ввод Дру.30 — ввод Дру.32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ТК14 — ТК15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ТК15 — Дружбы 5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ТК16 — ТК17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ТК17 - Дружбы 9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Дружбы 9 — Мезенкая 6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584BF4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0E1C26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Мезенская 6   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0E1C26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Мезенская 6 — Мезенская 8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584BF4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Мезенская 8 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584BF4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0E1C26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Мезенская 8 - ТК19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584BF4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ТК19 — Спорткомплекс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584BF4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ТК28 — ТК27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584BF4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ТК27 — Дружбы 11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584BF4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Дружбы 11   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584BF4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Дружбы 11 — ТК26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ТК26 — 60 лет 1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19,1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19,1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60 лет 1  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584BF4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60 лет 1 — 60 лет5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584BF4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ТК20 — 60 лет 7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60 лет 7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584BF4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60 лет 7 — ТК22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584BF4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21,1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21,1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ТК22 — 60 лет 5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584BF4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60 лет 5 — ТК23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584BF4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54,9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54,9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ТК23 — ТК24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30,4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30,4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ТК28 — ТК28а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584BF4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ТК28а — ТК29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584BF4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ТК29 — ТК29а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584BF4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ТК29а — ТК41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ТК5 — ТК8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584BF4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ТК41 — ТК42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584BF4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1969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ТК51 — нежилое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43,6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43,6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ТК20 — ТК21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83,5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83,5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ТК29 — т9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т9 - ТК46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86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86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ТК46 — Дружбы 48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ТК46 — Ленина 1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Ленина 1 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Ленина 1 — т10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т10 - ТК47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ТК41 — ТК43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242,63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242,63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ТК43 — ТК44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143,8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143,8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ТК47 — т11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т11 — т12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16,6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16,6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т12 — ТК48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ТК48 — ТК49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ТК49 — т13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т13 — т14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56,2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56,2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139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т14 — т15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т15 — ввод ГНС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ТК47 — т16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т16 - т17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т17 — ТК50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48,2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48,2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1202C1">
        <w:trPr>
          <w:trHeight w:val="78"/>
        </w:trPr>
        <w:tc>
          <w:tcPr>
            <w:tcW w:w="2518" w:type="dxa"/>
            <w:shd w:val="clear" w:color="auto" w:fill="auto"/>
            <w:noWrap/>
            <w:vAlign w:val="center"/>
          </w:tcPr>
          <w:p w:rsidR="006F6EAE" w:rsidRPr="00F50E98" w:rsidRDefault="006F6EAE" w:rsidP="001202C1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ТК50 — ТК51</w:t>
            </w:r>
          </w:p>
        </w:tc>
        <w:tc>
          <w:tcPr>
            <w:tcW w:w="1276" w:type="dxa"/>
            <w:vAlign w:val="center"/>
          </w:tcPr>
          <w:p w:rsidR="006F6EAE" w:rsidRPr="00171339" w:rsidRDefault="006F6EAE" w:rsidP="001202C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F6EAE" w:rsidRPr="00171339" w:rsidRDefault="006F6EAE" w:rsidP="001202C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center"/>
          </w:tcPr>
          <w:p w:rsidR="006F6EAE" w:rsidRPr="006F6EAE" w:rsidRDefault="006F6EAE" w:rsidP="001202C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F6EAE" w:rsidRPr="006F6EAE" w:rsidRDefault="006F6EAE" w:rsidP="001202C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112,2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F6EAE" w:rsidRPr="006F6EAE" w:rsidRDefault="006F6EAE" w:rsidP="001202C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112,2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1202C1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 – 45 м; подземная канальная – 67,2 м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ТК51 — ТК52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64,2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64,2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ТК52 — ТК53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0E1C26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бесканальная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ТК52 — ТК54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ТК54 — ТК55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77,2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77,2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ТК55 — ТК56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39,6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39,6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ТК56 — Комсомольская 8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ТК53 — Димитрова 14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Димитрова 14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Димтрова 14 — ТК53а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ТК53а — Димтрова 16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ТК53а — Комсомольская 6 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ТК29а — ввод Администрация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ввАдминист. - Админист.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ввАдминист. - ТК39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ТК39 — Гараж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Гараж — ТК39а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ТК39а — нежилое (полиция)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ТК39а — нежилое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ТК39 — ОАО «КТК»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ТК2 — КОС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31,5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31,5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ТК2 — Спортзал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ТК7 — Гараж ОАО «КТК»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ТК10 — КНС1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ТК9 — Мезенская 2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ТК20 — Мезенская 10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Мезенская 2 — Мезенская 4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ТК12 — Гостиница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Гостиница — Аптека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39,5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39,5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Дружбы 5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Дружбы 5 — Мезенская 5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ТК15 — Дружбы 7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ТК21 — КНС8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11,45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11,45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ТК23 — 60 лет 6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ТК24 — 60 лет 4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60 лет 4 — элек. Служба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ТК26 — 60 лет 3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Дружба 11 —  КБО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ввод Пио. 4 — ввод Пио. 6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133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ТК35 — ввод РСК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Ввод РСК — РСК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ТК37 — Полиция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ввод Сов.21 — ввод КНС2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ввод КНС2 — КНС2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вводКНС 2 — ввод Нач. Школа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ввод нач. Школа — Нач. Школа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ввод нач. Школа — ввод «Агат»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ввод «Агат» — Ленина 14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ТК42 — Школа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24,5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24,5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B353D8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ТК28а — ТД «Юкон»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B353D8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Дружба 48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Дружба 48 — Дружба 50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B353D8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Дружба 50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Дружба 50 — Комсомольская 2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B353D8" w:rsidP="00B353D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Комсомольская 2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Комсом.2 — Комсом.1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ТК43 — Дружбы 21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B353D8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ТК44 — Дружбы 23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B353D8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ТК47 — Ленина 5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B353D8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ТК48 — Д/сад «Аленка»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0E1C26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43,4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0E1C26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43,4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ТК49 — Школа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ТК50 — Почта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B353D8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ТК52 — Дом культуры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57,22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57,22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B353D8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ТК54 — Ленина 13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B353D8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ТК55 — Ленина 15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B353D8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ТК55 — Д/сад «Снежанка»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B353D8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ТК56 — Советская 23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B353D8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ТК57 — Бизнес инкубатор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53,9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53,9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B353D8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ТК57 — баня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45,6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45,6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B353D8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ТК58 — КНС 7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ТК55 — КНС7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ТК58 — ТК57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B353D8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ТК58 — б1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1202C1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б1 - б2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B353D8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б2 — Поликлиника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B353D8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б2 — Больница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B353D8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Больница — Гараж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B353D8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6F6EAE" w:rsidRPr="00F50E9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6F6EAE" w:rsidRPr="00F50E98" w:rsidRDefault="006F6EAE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color w:val="000000"/>
                <w:sz w:val="16"/>
                <w:szCs w:val="16"/>
              </w:rPr>
              <w:t>ТК57 - Котельная КБК</w:t>
            </w:r>
          </w:p>
        </w:tc>
        <w:tc>
          <w:tcPr>
            <w:tcW w:w="1276" w:type="dxa"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171339" w:rsidRDefault="006F6EAE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1339">
              <w:rPr>
                <w:rFonts w:ascii="Times New Roman" w:hAnsi="Times New Roman"/>
                <w:color w:val="000000"/>
                <w:sz w:val="16"/>
                <w:szCs w:val="16"/>
              </w:rPr>
              <w:t>15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bottom"/>
          </w:tcPr>
          <w:p w:rsidR="006F6EAE" w:rsidRPr="006F6EAE" w:rsidRDefault="00584BF4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F6EAE" w:rsidRPr="006F6EAE" w:rsidRDefault="006F6EAE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EAE" w:rsidRPr="00F50E98" w:rsidRDefault="00B353D8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B353D8" w:rsidRPr="00B353D8" w:rsidTr="000E1C26">
        <w:trPr>
          <w:trHeight w:val="78"/>
        </w:trPr>
        <w:tc>
          <w:tcPr>
            <w:tcW w:w="2518" w:type="dxa"/>
            <w:shd w:val="clear" w:color="auto" w:fill="auto"/>
            <w:noWrap/>
            <w:vAlign w:val="bottom"/>
          </w:tcPr>
          <w:p w:rsidR="00B353D8" w:rsidRPr="00B353D8" w:rsidRDefault="00B353D8" w:rsidP="00F50E98">
            <w:pPr>
              <w:spacing w:line="240" w:lineRule="auto"/>
              <w:ind w:firstLine="0"/>
              <w:jc w:val="left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353D8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ИТОГО </w:t>
            </w:r>
          </w:p>
        </w:tc>
        <w:tc>
          <w:tcPr>
            <w:tcW w:w="1276" w:type="dxa"/>
            <w:vAlign w:val="bottom"/>
          </w:tcPr>
          <w:p w:rsidR="00B353D8" w:rsidRPr="00B353D8" w:rsidRDefault="00B353D8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B353D8" w:rsidRPr="00B353D8" w:rsidRDefault="00B353D8" w:rsidP="001713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bottom"/>
          </w:tcPr>
          <w:p w:rsidR="00B353D8" w:rsidRPr="00B353D8" w:rsidRDefault="00B353D8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B353D8" w:rsidRPr="00B353D8" w:rsidRDefault="00B353D8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353D8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12507,6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B353D8" w:rsidRPr="00B353D8" w:rsidRDefault="00B353D8" w:rsidP="006F6EAE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353D8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12507,6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353D8" w:rsidRPr="00B353D8" w:rsidRDefault="00B353D8" w:rsidP="00F50E98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183A48" w:rsidRDefault="00183A48" w:rsidP="00C31EE0">
      <w:pPr>
        <w:pStyle w:val="af9"/>
        <w:spacing w:before="240" w:after="240"/>
        <w:ind w:firstLine="0"/>
      </w:pPr>
    </w:p>
    <w:p w:rsidR="00183A48" w:rsidRDefault="00183A48" w:rsidP="00C31EE0">
      <w:pPr>
        <w:pStyle w:val="af9"/>
        <w:spacing w:before="240" w:after="240"/>
        <w:ind w:firstLine="0"/>
      </w:pPr>
    </w:p>
    <w:p w:rsidR="00183A48" w:rsidRDefault="00183A48" w:rsidP="00C31EE0">
      <w:pPr>
        <w:pStyle w:val="af9"/>
        <w:spacing w:before="240" w:after="240"/>
        <w:ind w:firstLine="0"/>
      </w:pPr>
    </w:p>
    <w:p w:rsidR="001F074A" w:rsidRDefault="001F074A" w:rsidP="00C31EE0">
      <w:pPr>
        <w:pStyle w:val="af9"/>
        <w:spacing w:before="240" w:after="240"/>
        <w:ind w:firstLine="0"/>
        <w:rPr>
          <w:b/>
        </w:rPr>
        <w:sectPr w:rsidR="001F074A" w:rsidSect="002503AC">
          <w:headerReference w:type="default" r:id="rId8"/>
          <w:footerReference w:type="default" r:id="rId9"/>
          <w:headerReference w:type="first" r:id="rId10"/>
          <w:pgSz w:w="11906" w:h="16838"/>
          <w:pgMar w:top="737" w:right="851" w:bottom="567" w:left="1134" w:header="709" w:footer="284" w:gutter="0"/>
          <w:cols w:space="708"/>
          <w:titlePg/>
          <w:docGrid w:linePitch="360"/>
        </w:sectPr>
      </w:pPr>
    </w:p>
    <w:p w:rsidR="001F074A" w:rsidRDefault="001340F0" w:rsidP="00C31EE0">
      <w:pPr>
        <w:pStyle w:val="af9"/>
        <w:spacing w:before="240" w:after="240"/>
        <w:ind w:firstLine="0"/>
      </w:pPr>
      <w:r>
        <w:rPr>
          <w:noProof/>
          <w:lang w:eastAsia="ru-RU"/>
        </w:rPr>
        <w:drawing>
          <wp:inline distT="0" distB="0" distL="0" distR="0">
            <wp:extent cx="9933940" cy="5929630"/>
            <wp:effectExtent l="0" t="0" r="0" b="0"/>
            <wp:docPr id="1" name="Рисунок 2" descr="Описание: Схема теплосети Центр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Схема теплосети Центральна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3940" cy="592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74A" w:rsidRDefault="00627B99" w:rsidP="00627B99">
      <w:pPr>
        <w:pStyle w:val="af9"/>
        <w:spacing w:before="240" w:after="240"/>
        <w:ind w:firstLine="0"/>
        <w:jc w:val="center"/>
        <w:rPr>
          <w:b/>
        </w:rPr>
        <w:sectPr w:rsidR="001F074A" w:rsidSect="00204B52">
          <w:pgSz w:w="16838" w:h="11906" w:orient="landscape"/>
          <w:pgMar w:top="851" w:right="964" w:bottom="851" w:left="851" w:header="709" w:footer="283" w:gutter="0"/>
          <w:cols w:space="708"/>
          <w:titlePg/>
          <w:docGrid w:linePitch="360"/>
        </w:sectPr>
      </w:pPr>
      <w:r>
        <w:t>Р</w:t>
      </w:r>
      <w:r w:rsidR="001F074A" w:rsidRPr="001F074A">
        <w:t>исун</w:t>
      </w:r>
      <w:r>
        <w:t>ок</w:t>
      </w:r>
      <w:r w:rsidR="001F074A" w:rsidRPr="001F074A">
        <w:t xml:space="preserve"> 3.1</w:t>
      </w:r>
      <w:r w:rsidR="006A5693">
        <w:t xml:space="preserve"> – </w:t>
      </w:r>
      <w:r>
        <w:t>С</w:t>
      </w:r>
      <w:r w:rsidR="001F074A" w:rsidRPr="001F074A">
        <w:t>хема тепловой сети Центральной котельной п. Усогорск</w:t>
      </w:r>
    </w:p>
    <w:p w:rsidR="00CB670E" w:rsidRPr="00F47583" w:rsidRDefault="00CB670E" w:rsidP="000E08A3">
      <w:pPr>
        <w:pStyle w:val="af9"/>
        <w:spacing w:after="120"/>
        <w:ind w:firstLine="709"/>
        <w:outlineLvl w:val="3"/>
        <w:rPr>
          <w:b/>
        </w:rPr>
      </w:pPr>
      <w:bookmarkStart w:id="25" w:name="_Toc510342807"/>
      <w:r w:rsidRPr="00F47583">
        <w:rPr>
          <w:b/>
        </w:rPr>
        <w:t>3.1.2</w:t>
      </w:r>
      <w:r w:rsidR="006A5693">
        <w:rPr>
          <w:b/>
        </w:rPr>
        <w:t>.</w:t>
      </w:r>
      <w:r w:rsidRPr="00F47583">
        <w:rPr>
          <w:b/>
        </w:rPr>
        <w:t xml:space="preserve"> Тепловые сети от котельной </w:t>
      </w:r>
      <w:r w:rsidR="009C37AB">
        <w:rPr>
          <w:b/>
        </w:rPr>
        <w:t>станции Кослан</w:t>
      </w:r>
      <w:bookmarkEnd w:id="25"/>
    </w:p>
    <w:p w:rsidR="00F6758C" w:rsidRDefault="00CB670E" w:rsidP="00FA37E8">
      <w:pPr>
        <w:pStyle w:val="af9"/>
        <w:ind w:firstLine="709"/>
      </w:pPr>
      <w:r w:rsidRPr="00F47583">
        <w:t xml:space="preserve">Система </w:t>
      </w:r>
      <w:r w:rsidRPr="00300D6F">
        <w:t xml:space="preserve">теплоснабжения – закрытая, </w:t>
      </w:r>
      <w:r w:rsidRPr="007465CD">
        <w:t>двухтрубная. Длина тепловых сетей в двухтрубном исполнении составляет 1</w:t>
      </w:r>
      <w:r w:rsidR="007465CD" w:rsidRPr="007465CD">
        <w:t>683</w:t>
      </w:r>
      <w:r w:rsidRPr="007465CD">
        <w:t xml:space="preserve"> м, </w:t>
      </w:r>
      <w:r w:rsidR="00721C80">
        <w:t>в том числе: надземной – 1207,5 м; подземной в каналах – 475,5 м. С</w:t>
      </w:r>
      <w:r w:rsidRPr="007465CD">
        <w:t>редний наружный</w:t>
      </w:r>
      <w:r w:rsidRPr="00F47583">
        <w:t xml:space="preserve"> диаметр – 9</w:t>
      </w:r>
      <w:r w:rsidR="00721C80">
        <w:t>4</w:t>
      </w:r>
      <w:r w:rsidRPr="00F47583">
        <w:t xml:space="preserve"> мм.</w:t>
      </w:r>
    </w:p>
    <w:p w:rsidR="00B60DE0" w:rsidRPr="001F074A" w:rsidRDefault="007465CD" w:rsidP="00B60DE0">
      <w:pPr>
        <w:pStyle w:val="af9"/>
        <w:ind w:firstLine="709"/>
      </w:pPr>
      <w:r w:rsidRPr="007465CD">
        <w:t>Год ввода в эксплуатацию 1974 год, изоляционный материал</w:t>
      </w:r>
      <w:r w:rsidR="000E08A3">
        <w:t xml:space="preserve"> </w:t>
      </w:r>
      <w:r w:rsidR="00FA37E8" w:rsidRPr="00300D6F">
        <w:t>–</w:t>
      </w:r>
      <w:r w:rsidR="000E08A3">
        <w:t xml:space="preserve"> </w:t>
      </w:r>
      <w:r w:rsidRPr="007465CD">
        <w:t>минвата.</w:t>
      </w:r>
      <w:r w:rsidR="00552554" w:rsidRPr="000535BC">
        <w:rPr>
          <w:color w:val="000000"/>
        </w:rPr>
        <w:t xml:space="preserve"> </w:t>
      </w:r>
      <w:r w:rsidR="00300D6F" w:rsidRPr="000535BC">
        <w:rPr>
          <w:color w:val="000000"/>
        </w:rPr>
        <w:t>Компенсация тепловых удлинений осуществляется за счет углов поворота трассы и П-образных компенсаторов.</w:t>
      </w:r>
      <w:r w:rsidR="00552554">
        <w:t xml:space="preserve"> </w:t>
      </w:r>
      <w:r w:rsidR="00CB670E" w:rsidRPr="00F47583">
        <w:t>Характеристика трубопроводов тепловой сети приведена в таблице 3.</w:t>
      </w:r>
      <w:r w:rsidR="0093115E">
        <w:t>1.</w:t>
      </w:r>
      <w:r w:rsidR="00CB670E" w:rsidRPr="00F47583">
        <w:t xml:space="preserve">2. </w:t>
      </w:r>
      <w:r w:rsidR="00B60DE0" w:rsidRPr="001F074A">
        <w:t>На рисунке 3.</w:t>
      </w:r>
      <w:r w:rsidR="00B60DE0">
        <w:t>2</w:t>
      </w:r>
      <w:r w:rsidR="00B60DE0" w:rsidRPr="001F074A">
        <w:t xml:space="preserve"> представлена схема тепловой сети котельной </w:t>
      </w:r>
      <w:r w:rsidR="00B60DE0">
        <w:t>ст</w:t>
      </w:r>
      <w:r w:rsidR="00B60DE0" w:rsidRPr="001F074A">
        <w:t xml:space="preserve">. </w:t>
      </w:r>
      <w:r w:rsidR="00B60DE0">
        <w:t>Кослан.</w:t>
      </w:r>
    </w:p>
    <w:p w:rsidR="00721C80" w:rsidRDefault="00721C80" w:rsidP="00FA37E8">
      <w:pPr>
        <w:pStyle w:val="af9"/>
        <w:ind w:firstLine="709"/>
      </w:pPr>
      <w:r>
        <w:t xml:space="preserve">Для регулирования </w:t>
      </w:r>
      <w:r w:rsidRPr="00920AB5">
        <w:t xml:space="preserve">отпуска тепловой энергии от источника тепловой энергии используется качественное регулирование. </w:t>
      </w:r>
      <w:r w:rsidRPr="00920AB5">
        <w:rPr>
          <w:bCs/>
          <w:shd w:val="clear" w:color="auto" w:fill="FFFFFF"/>
        </w:rPr>
        <w:t>Качественное</w:t>
      </w:r>
      <w:r w:rsidRPr="00920AB5">
        <w:rPr>
          <w:shd w:val="clear" w:color="auto" w:fill="FFFFFF"/>
        </w:rPr>
        <w:t> </w:t>
      </w:r>
      <w:r w:rsidRPr="00920AB5">
        <w:rPr>
          <w:bCs/>
          <w:shd w:val="clear" w:color="auto" w:fill="FFFFFF"/>
        </w:rPr>
        <w:t>регулирование</w:t>
      </w:r>
      <w:r w:rsidRPr="00920AB5">
        <w:rPr>
          <w:shd w:val="clear" w:color="auto" w:fill="FFFFFF"/>
        </w:rPr>
        <w:t> осуществляется изменением температуры на источнике теплоты при постоянном расходе </w:t>
      </w:r>
      <w:r w:rsidRPr="00920AB5">
        <w:rPr>
          <w:bCs/>
          <w:shd w:val="clear" w:color="auto" w:fill="FFFFFF"/>
        </w:rPr>
        <w:t>теплоносителя</w:t>
      </w:r>
      <w:r w:rsidRPr="00920AB5">
        <w:t xml:space="preserve">. </w:t>
      </w:r>
    </w:p>
    <w:p w:rsidR="001604E5" w:rsidRDefault="001604E5" w:rsidP="00FA37E8">
      <w:pPr>
        <w:pStyle w:val="af9"/>
        <w:ind w:firstLine="709"/>
      </w:pPr>
      <w:r w:rsidRPr="00620C62">
        <w:t>Нагрузка на отопление составляет 0,81 Гкал/ч, расчетный</w:t>
      </w:r>
      <w:r w:rsidR="00552554">
        <w:t xml:space="preserve"> </w:t>
      </w:r>
      <w:r w:rsidRPr="00620C62">
        <w:t>расход</w:t>
      </w:r>
      <w:r w:rsidR="00552554">
        <w:t xml:space="preserve"> </w:t>
      </w:r>
      <w:r w:rsidRPr="00620C62">
        <w:t>сетевой воды при качественном регулировании отпуска теплоты составляет</w:t>
      </w:r>
      <w:r w:rsidRPr="00312B3B">
        <w:t xml:space="preserve"> 32,3 т/ч.</w:t>
      </w:r>
    </w:p>
    <w:p w:rsidR="00676E07" w:rsidRDefault="00676E07" w:rsidP="00676E07">
      <w:pPr>
        <w:pStyle w:val="af9"/>
        <w:ind w:firstLine="567"/>
      </w:pPr>
      <w:r w:rsidRPr="00F47583">
        <w:t xml:space="preserve">Разность температур теплоносителя при расчетной для проектирования систем отопления температуре наружного воздуха (принято по средней температуре самой холодной пятидневки за многолетний период наблюдений) равна </w:t>
      </w:r>
      <w:r>
        <w:t>25 °С</w:t>
      </w:r>
      <w:r w:rsidR="00552554">
        <w:t>. Г</w:t>
      </w:r>
      <w:r w:rsidRPr="00F47583">
        <w:t>рафик</w:t>
      </w:r>
      <w:r w:rsidR="00552554">
        <w:t xml:space="preserve"> </w:t>
      </w:r>
      <w:r>
        <w:t>температурного регулирования сетевой воды  95/70 °С представлен в таблице 3.</w:t>
      </w:r>
      <w:r w:rsidR="0093115E">
        <w:t>1.</w:t>
      </w:r>
      <w:r>
        <w:t xml:space="preserve">4.  </w:t>
      </w:r>
    </w:p>
    <w:p w:rsidR="00676E07" w:rsidRPr="00F47583" w:rsidRDefault="00676E07" w:rsidP="00676E07">
      <w:pPr>
        <w:pStyle w:val="af9"/>
        <w:ind w:firstLine="567"/>
      </w:pPr>
      <w:r w:rsidRPr="00620C62">
        <w:t>Присоединение потребителей осуществляется непосредственно к тепловой сети с применением дросселирущих устройств (дроссельные диафрагмы).</w:t>
      </w:r>
    </w:p>
    <w:p w:rsidR="00DB3F43" w:rsidRDefault="00DB3F43" w:rsidP="00676E07">
      <w:pPr>
        <w:pStyle w:val="af9"/>
        <w:spacing w:before="120" w:after="120" w:line="240" w:lineRule="auto"/>
        <w:ind w:firstLine="709"/>
      </w:pPr>
      <w:r>
        <w:t>Таблица 3.</w:t>
      </w:r>
      <w:r w:rsidR="0093115E">
        <w:t>1.</w:t>
      </w:r>
      <w:r>
        <w:t>2</w:t>
      </w:r>
      <w:r w:rsidR="00676E07">
        <w:t xml:space="preserve"> – </w:t>
      </w:r>
      <w:r>
        <w:t xml:space="preserve">Характеристика тепловых сетей от котельной </w:t>
      </w:r>
      <w:r w:rsidR="00770743">
        <w:t>станции Кослан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276"/>
        <w:gridCol w:w="1134"/>
        <w:gridCol w:w="992"/>
        <w:gridCol w:w="1134"/>
        <w:gridCol w:w="992"/>
        <w:gridCol w:w="1985"/>
      </w:tblGrid>
      <w:tr w:rsidR="006A5693" w:rsidRPr="00F50E98" w:rsidTr="0093115E">
        <w:trPr>
          <w:trHeight w:val="298"/>
          <w:tblHeader/>
        </w:trPr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6A5693" w:rsidRPr="00F50E98" w:rsidRDefault="006A5693" w:rsidP="006A5693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F50E98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Наименование участка</w:t>
            </w:r>
          </w:p>
        </w:tc>
        <w:tc>
          <w:tcPr>
            <w:tcW w:w="1276" w:type="dxa"/>
            <w:vMerge w:val="restart"/>
            <w:vAlign w:val="center"/>
          </w:tcPr>
          <w:p w:rsidR="006A5693" w:rsidRPr="00F50E98" w:rsidRDefault="006A5693" w:rsidP="006A569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Наружный </w:t>
            </w:r>
            <w:r w:rsidRPr="00F50E9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диаметр </w:t>
            </w:r>
            <w:r w:rsidRPr="00F50E98">
              <w:rPr>
                <w:rFonts w:ascii="Times New Roman" w:eastAsia="Times New Roman" w:hAnsi="Times New Roman"/>
                <w:i/>
                <w:sz w:val="16"/>
                <w:szCs w:val="16"/>
                <w:lang w:val="en-US" w:eastAsia="ru-RU"/>
              </w:rPr>
              <w:t>D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F50E9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, мм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A5693" w:rsidRPr="00F50E98" w:rsidRDefault="006A5693" w:rsidP="006A569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50E9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Условный диаметр </w:t>
            </w:r>
            <w:r w:rsidRPr="00F50E98">
              <w:rPr>
                <w:rFonts w:ascii="Times New Roman" w:eastAsia="Times New Roman" w:hAnsi="Times New Roman"/>
                <w:i/>
                <w:sz w:val="16"/>
                <w:szCs w:val="16"/>
                <w:lang w:val="en-US" w:eastAsia="ru-RU"/>
              </w:rPr>
              <w:t>D</w:t>
            </w:r>
            <w:r w:rsidRPr="00F50E98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y</w:t>
            </w:r>
            <w:r w:rsidRPr="00F50E9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, мм</w:t>
            </w:r>
          </w:p>
        </w:tc>
        <w:tc>
          <w:tcPr>
            <w:tcW w:w="992" w:type="dxa"/>
            <w:vMerge w:val="restart"/>
            <w:vAlign w:val="center"/>
          </w:tcPr>
          <w:p w:rsidR="006A5693" w:rsidRPr="006F6EAE" w:rsidRDefault="006A5693" w:rsidP="006A569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F6EA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Год постройки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  <w:hideMark/>
          </w:tcPr>
          <w:p w:rsidR="006A5693" w:rsidRPr="006F6EAE" w:rsidRDefault="006A5693" w:rsidP="006A569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F6EA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Длина трубопроводов, м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6A5693" w:rsidRPr="00F50E98" w:rsidRDefault="006A5693" w:rsidP="006A569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50E9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Исполнение</w:t>
            </w:r>
          </w:p>
        </w:tc>
      </w:tr>
      <w:tr w:rsidR="006A5693" w:rsidRPr="00F50E98" w:rsidTr="0093115E">
        <w:trPr>
          <w:trHeight w:val="134"/>
          <w:tblHeader/>
        </w:trPr>
        <w:tc>
          <w:tcPr>
            <w:tcW w:w="2410" w:type="dxa"/>
            <w:vMerge/>
            <w:shd w:val="clear" w:color="auto" w:fill="auto"/>
            <w:noWrap/>
            <w:vAlign w:val="bottom"/>
            <w:hideMark/>
          </w:tcPr>
          <w:p w:rsidR="006A5693" w:rsidRPr="00F50E98" w:rsidRDefault="006A5693" w:rsidP="006A5693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6A5693" w:rsidRPr="00F50E98" w:rsidRDefault="006A5693" w:rsidP="006A569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  <w:hideMark/>
          </w:tcPr>
          <w:p w:rsidR="006A5693" w:rsidRPr="00F50E98" w:rsidRDefault="006A5693" w:rsidP="006A569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6A5693" w:rsidRPr="006F6EAE" w:rsidRDefault="006A5693" w:rsidP="006A569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A5693" w:rsidRPr="006F6EAE" w:rsidRDefault="006A5693" w:rsidP="006A569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подающего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A5693" w:rsidRPr="006F6EAE" w:rsidRDefault="006A5693" w:rsidP="006A569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F6EAE">
              <w:rPr>
                <w:rFonts w:ascii="Times New Roman" w:hAnsi="Times New Roman"/>
                <w:color w:val="000000"/>
                <w:sz w:val="16"/>
                <w:szCs w:val="16"/>
              </w:rPr>
              <w:t>обратного</w:t>
            </w: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6A5693" w:rsidRPr="00F50E98" w:rsidRDefault="006A5693" w:rsidP="006A569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Котельная — т1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1D0776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34,5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34,5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93880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т1 - т2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D0776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93880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т2 — вагон электриков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D0776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93880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т2 — дизельная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D0776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93880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т1 — ТК1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D0776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93880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ТК1 — ТК2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D0776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93880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ТК2 — т3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D0776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93880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т3 — ТК4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D0776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93880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ТК4 — т4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93880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т4 — Привокзальная 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93880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т4 — т5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93880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Т5 — Привокзальная 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93880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Привокзальная 17 — т6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D0776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93880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Т6 — Привокзальная 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93880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ТК4 — ТК5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93880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ТК5 — т7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93880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т7 — Привокзальная 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6758C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ТК5 — ТК6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93880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ТК6 — т8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93880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т8 — Привокзальная 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6758C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ТК6 — т9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4561E3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т9 — ТК7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4561E3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ТК7 — ТК8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4561E3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ТК7 — дет.сад.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4561E3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ТК8 — т10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4561E3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ТК8 — Таежная 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D0776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4561E3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т10 — Привокзальная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4561E3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т10 — т11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4561E3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т11 — т12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6758C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т12 — т13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4561E3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т13 — Привокзальная 5(1)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4561E3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Т13 — т14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4561E3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Т14 — Привокзальная 1(1)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4561E3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Привокзальная 1(2)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4561E3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т14 — т16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D0776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4561E3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т15 — Таежная 16а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D0776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4561E3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т15 — т16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D0776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4561E3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т16 — Привокзальная 5(2)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4561E3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т16 — т17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4561E3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т17 — Таежная 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D0776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4561E3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т17 — Таежная 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D0776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4561E3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т17 — т18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D0776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4561E3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т18 — Таежная 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D0776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4561E3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ТК2 — вокзал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D0776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75,5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75,5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6758C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Вокзал — т19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D0776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6758C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т19 — багажное отделение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D0776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6758C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т19 — ТК9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D0776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6758C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ТК9 — магазин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D0776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6758C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ТК9 — РЭП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D0776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6758C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ТК1 — т20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D0776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6758C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т20 — т21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D0776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6758C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подземная канальная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т21 — КОС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D0776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6758C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КОС — песколовка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D0776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6758C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Песколовка — КНС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D0776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6758C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Котельная — ТК3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D0776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6758C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ТК3 — Гараж-РЖД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D0776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6758C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A37E8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7E8" w:rsidRPr="00FA37E8" w:rsidRDefault="00FA37E8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ТК3 — КТК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1D0776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A37E8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37E8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7E8" w:rsidRPr="00FA37E8" w:rsidRDefault="00F6758C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надземная</w:t>
            </w:r>
          </w:p>
        </w:tc>
      </w:tr>
      <w:tr w:rsidR="00F6758C" w:rsidRPr="00FA37E8" w:rsidTr="00193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8C" w:rsidRPr="00F6758C" w:rsidRDefault="00F6758C" w:rsidP="00F6758C">
            <w:pPr>
              <w:spacing w:line="240" w:lineRule="auto"/>
              <w:ind w:firstLine="0"/>
              <w:jc w:val="left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F6758C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758C" w:rsidRPr="00FA37E8" w:rsidRDefault="00F6758C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758C" w:rsidRPr="00FA37E8" w:rsidRDefault="00F6758C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758C" w:rsidRPr="00FA37E8" w:rsidRDefault="00F6758C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758C" w:rsidRPr="00F6758C" w:rsidRDefault="00F6758C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F6758C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1683,0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758C" w:rsidRPr="00F6758C" w:rsidRDefault="00F6758C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F6758C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1683,0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758C" w:rsidRDefault="00F6758C" w:rsidP="00FA37E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CB670E" w:rsidRDefault="00CB670E" w:rsidP="00CB670E">
      <w:pPr>
        <w:pStyle w:val="af9"/>
        <w:spacing w:line="240" w:lineRule="auto"/>
        <w:ind w:firstLine="0"/>
      </w:pPr>
    </w:p>
    <w:p w:rsidR="00EB4CDB" w:rsidRDefault="001340F0" w:rsidP="006452B6">
      <w:pPr>
        <w:pStyle w:val="af9"/>
        <w:spacing w:line="240" w:lineRule="auto"/>
        <w:ind w:left="-284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733540" cy="8270875"/>
            <wp:effectExtent l="0" t="0" r="0" b="0"/>
            <wp:docPr id="2" name="Рисунок 3" descr="Описание: Схема теплосети Кос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Схема теплосети Косла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40" cy="827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CDB" w:rsidRDefault="00EB4CDB" w:rsidP="00EB4CDB">
      <w:pPr>
        <w:pStyle w:val="af9"/>
        <w:spacing w:before="240" w:after="240"/>
        <w:ind w:firstLine="0"/>
        <w:jc w:val="center"/>
        <w:rPr>
          <w:b/>
        </w:rPr>
        <w:sectPr w:rsidR="00EB4CDB" w:rsidSect="00E74CC6">
          <w:pgSz w:w="11906" w:h="16838"/>
          <w:pgMar w:top="737" w:right="851" w:bottom="567" w:left="1134" w:header="709" w:footer="283" w:gutter="0"/>
          <w:cols w:space="708"/>
          <w:titlePg/>
          <w:docGrid w:linePitch="360"/>
        </w:sectPr>
      </w:pPr>
      <w:r>
        <w:t>Р</w:t>
      </w:r>
      <w:r w:rsidRPr="001F074A">
        <w:t>исун</w:t>
      </w:r>
      <w:r>
        <w:t>ок</w:t>
      </w:r>
      <w:r w:rsidR="00B60DE0">
        <w:t xml:space="preserve"> 3.</w:t>
      </w:r>
      <w:r>
        <w:t>2</w:t>
      </w:r>
      <w:r w:rsidR="00F6758C">
        <w:t xml:space="preserve"> – </w:t>
      </w:r>
      <w:r>
        <w:t>С</w:t>
      </w:r>
      <w:r w:rsidRPr="001F074A">
        <w:t xml:space="preserve">хема тепловой сети </w:t>
      </w:r>
      <w:r>
        <w:t>котельной станции Кослан</w:t>
      </w:r>
    </w:p>
    <w:p w:rsidR="00CB670E" w:rsidRPr="00A302C3" w:rsidRDefault="00CB670E" w:rsidP="00676E07">
      <w:pPr>
        <w:pStyle w:val="af9"/>
        <w:spacing w:after="120"/>
        <w:ind w:firstLine="0"/>
      </w:pPr>
      <w:r>
        <w:t>Таблица 3.</w:t>
      </w:r>
      <w:r w:rsidR="0093115E">
        <w:t>1.</w:t>
      </w:r>
      <w:r w:rsidR="00676E07">
        <w:t>3 –</w:t>
      </w:r>
      <w:r w:rsidRPr="00A302C3">
        <w:t xml:space="preserve"> Температурный график </w:t>
      </w:r>
      <w:r w:rsidR="006346FA">
        <w:t>130</w:t>
      </w:r>
      <w:r w:rsidRPr="00A302C3">
        <w:t>/</w:t>
      </w:r>
      <w:r w:rsidR="006346FA">
        <w:t>70</w:t>
      </w:r>
      <w:r w:rsidR="0093115E">
        <w:t xml:space="preserve"> </w:t>
      </w:r>
      <w:r w:rsidR="00676E07" w:rsidRPr="00676E07">
        <w:t>°С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31"/>
        <w:gridCol w:w="2432"/>
        <w:gridCol w:w="2432"/>
        <w:gridCol w:w="2432"/>
      </w:tblGrid>
      <w:tr w:rsidR="00CB670E" w:rsidRPr="00A302C3" w:rsidTr="00A302C3">
        <w:trPr>
          <w:trHeight w:val="341"/>
          <w:jc w:val="center"/>
        </w:trPr>
        <w:tc>
          <w:tcPr>
            <w:tcW w:w="2431" w:type="dxa"/>
            <w:vAlign w:val="center"/>
          </w:tcPr>
          <w:p w:rsidR="00CB670E" w:rsidRPr="00A302C3" w:rsidRDefault="00CB670E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02C3">
              <w:rPr>
                <w:rFonts w:ascii="Times New Roman" w:hAnsi="Times New Roman"/>
                <w:sz w:val="20"/>
                <w:szCs w:val="20"/>
              </w:rPr>
              <w:t>Температура наружного воздуха, °С</w:t>
            </w:r>
          </w:p>
        </w:tc>
        <w:tc>
          <w:tcPr>
            <w:tcW w:w="2432" w:type="dxa"/>
            <w:vAlign w:val="center"/>
          </w:tcPr>
          <w:p w:rsidR="00CB670E" w:rsidRPr="00A302C3" w:rsidRDefault="00CB670E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02C3">
              <w:rPr>
                <w:rFonts w:ascii="Times New Roman" w:hAnsi="Times New Roman"/>
                <w:sz w:val="20"/>
                <w:szCs w:val="20"/>
              </w:rPr>
              <w:t>Температура сетевой воды в подающем трубопроводе, °С</w:t>
            </w:r>
          </w:p>
        </w:tc>
        <w:tc>
          <w:tcPr>
            <w:tcW w:w="2432" w:type="dxa"/>
            <w:vAlign w:val="center"/>
          </w:tcPr>
          <w:p w:rsidR="00CB670E" w:rsidRPr="00A302C3" w:rsidRDefault="00CB670E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02C3">
              <w:rPr>
                <w:rFonts w:ascii="Times New Roman" w:hAnsi="Times New Roman"/>
                <w:sz w:val="20"/>
                <w:szCs w:val="20"/>
              </w:rPr>
              <w:t>Температура сетевой воды в обратном трубопроводе, °С</w:t>
            </w:r>
          </w:p>
        </w:tc>
        <w:tc>
          <w:tcPr>
            <w:tcW w:w="2432" w:type="dxa"/>
            <w:vAlign w:val="center"/>
          </w:tcPr>
          <w:p w:rsidR="00CB670E" w:rsidRPr="00A302C3" w:rsidRDefault="006346FA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Температура в подающем трубопроводе</w:t>
            </w:r>
            <w:r w:rsidR="00AC485C">
              <w:rPr>
                <w:rFonts w:ascii="Times New Roman" w:hAnsi="Times New Roman"/>
                <w:sz w:val="20"/>
                <w:szCs w:val="20"/>
              </w:rPr>
              <w:t xml:space="preserve"> после элеватора, </w:t>
            </w:r>
            <w:r w:rsidR="00AC485C" w:rsidRPr="00A302C3">
              <w:rPr>
                <w:rFonts w:ascii="Times New Roman" w:hAnsi="Times New Roman"/>
                <w:sz w:val="20"/>
                <w:szCs w:val="20"/>
              </w:rPr>
              <w:t>°С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38,1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48,1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35,7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39,7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50,2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36,6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41,2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52,3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37,5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42,7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54,4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38,4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44,1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56,5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39,3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45,5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58,5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40,2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46,9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60,5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41,1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48,3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62,6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42,0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49,7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64,5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42,9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-2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66,5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43,8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52,4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-3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68,5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44,7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53,7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-4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70,0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45,6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55,2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-5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71,6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46,2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56,7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-6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73,4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46,9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58,0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-7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75,2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47,7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59,2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77,0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48,5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60,4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-9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78,8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49,3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-10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80,5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62,7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-11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82,3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50,8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63,9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-12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84,1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65,1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-13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85,8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52,3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66,3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-14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87,6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53,0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67,4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-15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89,3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53,7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68,6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-16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91,1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54,5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69,7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-17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92,8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55,2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70,9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94,6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55,9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72,0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-19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96,3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56,6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73,1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-20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57,3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74,3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-21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99,7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58,0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75,4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-22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101,4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58,7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76,5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-23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103,1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59,4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77,6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-24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104,9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60,1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78,8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-25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106,6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60,8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79,9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-26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108,3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81,0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-27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62,2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82,1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-28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111,6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62,8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83,2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-29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113,3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63,5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84,3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-30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115,0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64,2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85,3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-31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116,7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64,8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86,4</w:t>
            </w:r>
          </w:p>
        </w:tc>
      </w:tr>
      <w:tr w:rsidR="00CB670E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AC485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-32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118,4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65,5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70E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87,5</w:t>
            </w:r>
          </w:p>
        </w:tc>
      </w:tr>
      <w:tr w:rsidR="00E409B9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9B9" w:rsidRDefault="00E409B9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-33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9B9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120,0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9B9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66,1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9B9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88,6</w:t>
            </w:r>
          </w:p>
        </w:tc>
      </w:tr>
      <w:tr w:rsidR="00E409B9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9B9" w:rsidRDefault="00E409B9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-34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9B9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121,7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9B9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66,8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9B9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89,7</w:t>
            </w:r>
          </w:p>
        </w:tc>
      </w:tr>
      <w:tr w:rsidR="00E409B9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9B9" w:rsidRDefault="00E409B9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-35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9B9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123,4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9B9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67,4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9B9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90,7</w:t>
            </w:r>
          </w:p>
        </w:tc>
      </w:tr>
      <w:tr w:rsidR="00E409B9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9B9" w:rsidRDefault="00E409B9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-36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9B9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125,0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9B9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68,1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9B9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91,8</w:t>
            </w:r>
          </w:p>
        </w:tc>
      </w:tr>
      <w:tr w:rsidR="00E409B9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9B9" w:rsidRDefault="00E409B9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-37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9B9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126,7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9B9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68,7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9B9" w:rsidRPr="00A302C3" w:rsidRDefault="00E907E6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92,9</w:t>
            </w:r>
          </w:p>
        </w:tc>
      </w:tr>
      <w:tr w:rsidR="00E409B9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9B9" w:rsidRDefault="00E409B9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-38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9B9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128,4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9B9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69,4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9B9" w:rsidRPr="00A302C3" w:rsidRDefault="00E907E6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93,9</w:t>
            </w:r>
          </w:p>
        </w:tc>
      </w:tr>
      <w:tr w:rsidR="00E409B9" w:rsidRPr="00A302C3" w:rsidTr="00A302C3">
        <w:trPr>
          <w:trHeight w:val="276"/>
          <w:jc w:val="center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9B9" w:rsidRDefault="00E409B9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-39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9B9" w:rsidRPr="00A302C3" w:rsidRDefault="00BE37C1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130,0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9B9" w:rsidRPr="00A302C3" w:rsidRDefault="0021020C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70,0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09B9" w:rsidRPr="00A302C3" w:rsidRDefault="00E907E6" w:rsidP="00676E0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95,0</w:t>
            </w:r>
          </w:p>
        </w:tc>
      </w:tr>
    </w:tbl>
    <w:p w:rsidR="00676E07" w:rsidRDefault="00676E07" w:rsidP="00A302C3">
      <w:pPr>
        <w:pStyle w:val="af9"/>
        <w:ind w:firstLine="0"/>
        <w:rPr>
          <w:bCs/>
          <w:iCs/>
          <w:lang w:eastAsia="ru-RU"/>
        </w:rPr>
      </w:pPr>
    </w:p>
    <w:p w:rsidR="00BA7DEB" w:rsidRPr="00BA7DEB" w:rsidRDefault="00BA7DEB" w:rsidP="00BA7DEB">
      <w:pPr>
        <w:spacing w:before="240" w:after="200"/>
        <w:ind w:right="-23" w:firstLine="567"/>
        <w:contextualSpacing/>
        <w:rPr>
          <w:rFonts w:ascii="Times New Roman" w:hAnsi="Times New Roman"/>
          <w:sz w:val="24"/>
          <w:szCs w:val="24"/>
        </w:rPr>
      </w:pPr>
      <w:r w:rsidRPr="00BA7DEB"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z w:val="24"/>
          <w:szCs w:val="24"/>
        </w:rPr>
        <w:t>р</w:t>
      </w:r>
      <w:r w:rsidRPr="00BA7DEB">
        <w:rPr>
          <w:rFonts w:ascii="Times New Roman" w:hAnsi="Times New Roman"/>
          <w:sz w:val="24"/>
          <w:szCs w:val="24"/>
        </w:rPr>
        <w:t>ис.</w:t>
      </w:r>
      <w:r>
        <w:rPr>
          <w:rFonts w:ascii="Times New Roman" w:hAnsi="Times New Roman"/>
          <w:sz w:val="24"/>
          <w:szCs w:val="24"/>
        </w:rPr>
        <w:t xml:space="preserve"> 3.3</w:t>
      </w:r>
      <w:r w:rsidRPr="00BA7DEB">
        <w:rPr>
          <w:rFonts w:ascii="Times New Roman" w:hAnsi="Times New Roman"/>
          <w:sz w:val="24"/>
          <w:szCs w:val="24"/>
        </w:rPr>
        <w:t xml:space="preserve"> представлен температурный график работы Центральной котельной городского поселения «Усогорск».</w:t>
      </w:r>
    </w:p>
    <w:p w:rsidR="00BA7DEB" w:rsidRPr="00BA7DEB" w:rsidRDefault="001340F0" w:rsidP="00BA7DEB">
      <w:pPr>
        <w:spacing w:before="240" w:after="200"/>
        <w:ind w:left="-567" w:right="-23"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1245" cy="6205220"/>
            <wp:effectExtent l="0" t="0" r="0" b="0"/>
            <wp:docPr id="3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A7DEB" w:rsidRPr="00BA7DEB" w:rsidRDefault="00BA7DEB" w:rsidP="000E08A3">
      <w:pPr>
        <w:spacing w:before="240" w:after="200"/>
        <w:ind w:left="-567" w:right="-23" w:firstLine="567"/>
        <w:contextualSpacing/>
        <w:jc w:val="center"/>
        <w:rPr>
          <w:rFonts w:ascii="Times New Roman" w:hAnsi="Times New Roman"/>
          <w:sz w:val="24"/>
          <w:szCs w:val="24"/>
        </w:rPr>
      </w:pPr>
      <w:r w:rsidRPr="00BA7DEB">
        <w:rPr>
          <w:rFonts w:ascii="Times New Roman" w:hAnsi="Times New Roman"/>
          <w:sz w:val="24"/>
          <w:szCs w:val="24"/>
        </w:rPr>
        <w:t>Рис.</w:t>
      </w:r>
      <w:r>
        <w:rPr>
          <w:rFonts w:ascii="Times New Roman" w:hAnsi="Times New Roman"/>
          <w:sz w:val="24"/>
          <w:szCs w:val="24"/>
        </w:rPr>
        <w:t xml:space="preserve"> 3.3</w:t>
      </w:r>
      <w:r w:rsidR="000E08A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BA7DEB">
        <w:rPr>
          <w:rFonts w:ascii="Times New Roman" w:hAnsi="Times New Roman"/>
          <w:sz w:val="24"/>
          <w:szCs w:val="24"/>
        </w:rPr>
        <w:t xml:space="preserve">Температурный график работы Центральной котельной </w:t>
      </w:r>
      <w:r>
        <w:rPr>
          <w:rFonts w:ascii="Times New Roman" w:hAnsi="Times New Roman"/>
          <w:sz w:val="24"/>
          <w:szCs w:val="24"/>
        </w:rPr>
        <w:t>п.</w:t>
      </w:r>
      <w:r w:rsidRPr="00BA7DEB">
        <w:rPr>
          <w:rFonts w:ascii="Times New Roman" w:hAnsi="Times New Roman"/>
          <w:sz w:val="24"/>
          <w:szCs w:val="24"/>
        </w:rPr>
        <w:t xml:space="preserve"> «Усогорск».</w:t>
      </w:r>
    </w:p>
    <w:p w:rsidR="00BA7DEB" w:rsidRPr="00BA7DEB" w:rsidRDefault="00BA7DEB" w:rsidP="00BA7DEB">
      <w:pPr>
        <w:spacing w:before="120" w:after="200"/>
        <w:ind w:left="-284" w:right="-21" w:firstLine="0"/>
        <w:contextualSpacing/>
        <w:rPr>
          <w:rFonts w:ascii="Times New Roman" w:hAnsi="Times New Roman"/>
          <w:sz w:val="24"/>
          <w:szCs w:val="24"/>
        </w:rPr>
      </w:pPr>
    </w:p>
    <w:p w:rsidR="00B60DE0" w:rsidRDefault="00B60DE0" w:rsidP="00A302C3">
      <w:pPr>
        <w:pStyle w:val="af9"/>
        <w:ind w:firstLine="0"/>
        <w:rPr>
          <w:bCs/>
          <w:iCs/>
          <w:lang w:eastAsia="ru-RU"/>
        </w:rPr>
      </w:pPr>
    </w:p>
    <w:p w:rsidR="00BA7DEB" w:rsidRDefault="00BA7DEB" w:rsidP="00A302C3">
      <w:pPr>
        <w:pStyle w:val="af9"/>
        <w:ind w:firstLine="0"/>
        <w:rPr>
          <w:bCs/>
          <w:iCs/>
          <w:lang w:eastAsia="ru-RU"/>
        </w:rPr>
      </w:pPr>
    </w:p>
    <w:p w:rsidR="00BA7DEB" w:rsidRDefault="00BA7DEB" w:rsidP="00A302C3">
      <w:pPr>
        <w:pStyle w:val="af9"/>
        <w:ind w:firstLine="0"/>
        <w:rPr>
          <w:bCs/>
          <w:iCs/>
          <w:lang w:eastAsia="ru-RU"/>
        </w:rPr>
      </w:pPr>
    </w:p>
    <w:p w:rsidR="00BA7DEB" w:rsidRDefault="00BA7DEB" w:rsidP="00A302C3">
      <w:pPr>
        <w:pStyle w:val="af9"/>
        <w:ind w:firstLine="0"/>
        <w:rPr>
          <w:bCs/>
          <w:iCs/>
          <w:lang w:eastAsia="ru-RU"/>
        </w:rPr>
      </w:pPr>
    </w:p>
    <w:p w:rsidR="00BA7DEB" w:rsidRDefault="00BA7DEB" w:rsidP="00A302C3">
      <w:pPr>
        <w:pStyle w:val="af9"/>
        <w:ind w:firstLine="0"/>
        <w:rPr>
          <w:bCs/>
          <w:iCs/>
          <w:lang w:eastAsia="ru-RU"/>
        </w:rPr>
      </w:pPr>
    </w:p>
    <w:p w:rsidR="00BA7DEB" w:rsidRDefault="00BA7DEB" w:rsidP="00A302C3">
      <w:pPr>
        <w:pStyle w:val="af9"/>
        <w:ind w:firstLine="0"/>
        <w:rPr>
          <w:bCs/>
          <w:iCs/>
          <w:lang w:eastAsia="ru-RU"/>
        </w:rPr>
      </w:pPr>
    </w:p>
    <w:p w:rsidR="00BA7DEB" w:rsidRDefault="00BA7DEB" w:rsidP="00A302C3">
      <w:pPr>
        <w:pStyle w:val="af9"/>
        <w:ind w:firstLine="0"/>
        <w:rPr>
          <w:bCs/>
          <w:iCs/>
          <w:lang w:eastAsia="ru-RU"/>
        </w:rPr>
      </w:pPr>
    </w:p>
    <w:p w:rsidR="00BA7DEB" w:rsidRDefault="00BA7DEB" w:rsidP="00A302C3">
      <w:pPr>
        <w:pStyle w:val="af9"/>
        <w:ind w:firstLine="0"/>
        <w:rPr>
          <w:bCs/>
          <w:iCs/>
          <w:lang w:eastAsia="ru-RU"/>
        </w:rPr>
      </w:pPr>
    </w:p>
    <w:p w:rsidR="00BA7DEB" w:rsidRDefault="00BA7DEB" w:rsidP="00A302C3">
      <w:pPr>
        <w:pStyle w:val="af9"/>
        <w:ind w:firstLine="0"/>
        <w:rPr>
          <w:bCs/>
          <w:iCs/>
          <w:lang w:eastAsia="ru-RU"/>
        </w:rPr>
      </w:pPr>
    </w:p>
    <w:p w:rsidR="00BA7DEB" w:rsidRDefault="00BA7DEB" w:rsidP="00A302C3">
      <w:pPr>
        <w:pStyle w:val="af9"/>
        <w:ind w:firstLine="0"/>
        <w:rPr>
          <w:bCs/>
          <w:iCs/>
          <w:lang w:eastAsia="ru-RU"/>
        </w:rPr>
      </w:pPr>
    </w:p>
    <w:p w:rsidR="00BA7DEB" w:rsidRDefault="00BA7DEB" w:rsidP="00A302C3">
      <w:pPr>
        <w:pStyle w:val="af9"/>
        <w:ind w:firstLine="0"/>
        <w:rPr>
          <w:bCs/>
          <w:iCs/>
          <w:lang w:eastAsia="ru-RU"/>
        </w:rPr>
      </w:pPr>
    </w:p>
    <w:p w:rsidR="00B60DE0" w:rsidRPr="00A302C3" w:rsidRDefault="00B60DE0" w:rsidP="00B60DE0">
      <w:pPr>
        <w:pStyle w:val="af9"/>
        <w:spacing w:after="120"/>
        <w:ind w:firstLine="709"/>
      </w:pPr>
      <w:r>
        <w:t>Таблица 3.</w:t>
      </w:r>
      <w:r w:rsidR="0093115E">
        <w:t>1.</w:t>
      </w:r>
      <w:r>
        <w:t>4</w:t>
      </w:r>
      <w:r w:rsidR="00537AC0">
        <w:t xml:space="preserve"> </w:t>
      </w:r>
      <w:r>
        <w:t xml:space="preserve">– </w:t>
      </w:r>
      <w:r w:rsidRPr="00A302C3">
        <w:t xml:space="preserve">Температурный график </w:t>
      </w:r>
      <w:r>
        <w:t>95</w:t>
      </w:r>
      <w:r w:rsidRPr="00A302C3">
        <w:t>/</w:t>
      </w:r>
      <w:r>
        <w:t>70</w:t>
      </w:r>
      <w:r w:rsidR="0093115E">
        <w:t xml:space="preserve"> </w:t>
      </w:r>
      <w:r w:rsidRPr="00676E07">
        <w:t>°С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92"/>
        <w:gridCol w:w="3260"/>
        <w:gridCol w:w="2794"/>
      </w:tblGrid>
      <w:tr w:rsidR="00B60DE0" w:rsidRPr="00A302C3" w:rsidTr="00B60DE0">
        <w:trPr>
          <w:trHeight w:val="341"/>
          <w:jc w:val="center"/>
        </w:trPr>
        <w:tc>
          <w:tcPr>
            <w:tcW w:w="3392" w:type="dxa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02C3">
              <w:rPr>
                <w:rFonts w:ascii="Times New Roman" w:hAnsi="Times New Roman"/>
                <w:sz w:val="20"/>
                <w:szCs w:val="20"/>
              </w:rPr>
              <w:t>Температура наружного воздуха, °С</w:t>
            </w:r>
          </w:p>
        </w:tc>
        <w:tc>
          <w:tcPr>
            <w:tcW w:w="3260" w:type="dxa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02C3">
              <w:rPr>
                <w:rFonts w:ascii="Times New Roman" w:hAnsi="Times New Roman"/>
                <w:sz w:val="20"/>
                <w:szCs w:val="20"/>
              </w:rPr>
              <w:t>Температура сетевой воды в подающем трубопроводе, °С</w:t>
            </w:r>
          </w:p>
        </w:tc>
        <w:tc>
          <w:tcPr>
            <w:tcW w:w="2794" w:type="dxa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02C3">
              <w:rPr>
                <w:rFonts w:ascii="Times New Roman" w:hAnsi="Times New Roman"/>
                <w:sz w:val="20"/>
                <w:szCs w:val="20"/>
              </w:rPr>
              <w:t>Температура сетевой воды в обратном трубопроводе, °С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35,25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30,17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36,53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31,02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37,80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31,86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39,07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32,71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40,34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33,56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41,61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34,41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42,88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35,25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44,15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36,1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45,42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36,95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46,69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37,8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47,97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38,64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49,24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39,49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50,51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40,34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51,78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41,19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53,05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42,03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54,32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42,88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55,59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43,73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56,86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44,58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58,14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45,42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59,41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46,27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60,68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47,12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61,95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47,97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63,22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48,81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64,49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49,66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65,79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50,51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67,03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51,36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68,31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52,2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69,58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53,05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70,85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53,9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72,12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54,75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73,39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55,59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74,66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56,44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-24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75,93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57,29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77,2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58,14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-26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78,47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58,98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-27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79,75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59,83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-28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81,02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60,68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-29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82,29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61,53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-30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83,56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62,37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-31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84,83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63,22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-32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86,1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64,07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-33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87,37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64,92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-34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88,64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65,76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-35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89,92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66,61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-36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91,19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67,46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92,46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68,31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-38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93,73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69,15</w:t>
            </w:r>
          </w:p>
        </w:tc>
      </w:tr>
      <w:tr w:rsidR="00B60DE0" w:rsidRPr="00A302C3" w:rsidTr="00B60DE0">
        <w:trPr>
          <w:trHeight w:val="276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-39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DE0" w:rsidRPr="00A302C3" w:rsidRDefault="00B60DE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</w:tr>
    </w:tbl>
    <w:p w:rsidR="00BA7DEB" w:rsidRDefault="00BA7DEB" w:rsidP="00BA7DEB">
      <w:pPr>
        <w:pStyle w:val="af3"/>
        <w:spacing w:before="240"/>
        <w:ind w:right="-23" w:firstLine="567"/>
        <w:rPr>
          <w:b w:val="0"/>
        </w:rPr>
      </w:pPr>
      <w:r w:rsidRPr="00921347">
        <w:rPr>
          <w:b w:val="0"/>
        </w:rPr>
        <w:t xml:space="preserve">На </w:t>
      </w:r>
      <w:r>
        <w:rPr>
          <w:b w:val="0"/>
        </w:rPr>
        <w:t>р</w:t>
      </w:r>
      <w:r w:rsidRPr="00921347">
        <w:rPr>
          <w:b w:val="0"/>
        </w:rPr>
        <w:t>ис.</w:t>
      </w:r>
      <w:r>
        <w:rPr>
          <w:b w:val="0"/>
        </w:rPr>
        <w:t xml:space="preserve"> 3.4</w:t>
      </w:r>
      <w:r w:rsidRPr="00921347">
        <w:rPr>
          <w:b w:val="0"/>
        </w:rPr>
        <w:t xml:space="preserve"> представлен температурный график работы котельн</w:t>
      </w:r>
      <w:r>
        <w:rPr>
          <w:b w:val="0"/>
        </w:rPr>
        <w:t>ой станции Кослан.</w:t>
      </w:r>
    </w:p>
    <w:p w:rsidR="00BA7DEB" w:rsidRPr="00BA7DEB" w:rsidRDefault="001340F0" w:rsidP="00537AC0">
      <w:pPr>
        <w:spacing w:before="120" w:after="200"/>
        <w:ind w:firstLine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1245" cy="6205220"/>
            <wp:effectExtent l="0" t="0" r="0" b="0"/>
            <wp:docPr id="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A7DEB" w:rsidRPr="00BA7DEB" w:rsidRDefault="00BA7DEB" w:rsidP="00BA7DEB">
      <w:pPr>
        <w:spacing w:before="240" w:after="200"/>
        <w:ind w:left="-567" w:right="-23" w:firstLine="567"/>
        <w:contextualSpacing/>
        <w:jc w:val="center"/>
        <w:rPr>
          <w:rFonts w:ascii="Times New Roman" w:hAnsi="Times New Roman"/>
          <w:sz w:val="24"/>
          <w:szCs w:val="24"/>
        </w:rPr>
      </w:pPr>
      <w:r w:rsidRPr="00BA7DEB">
        <w:rPr>
          <w:rFonts w:ascii="Times New Roman" w:hAnsi="Times New Roman"/>
          <w:sz w:val="24"/>
          <w:szCs w:val="24"/>
        </w:rPr>
        <w:t>Рис.</w:t>
      </w:r>
      <w:r>
        <w:rPr>
          <w:rFonts w:ascii="Times New Roman" w:hAnsi="Times New Roman"/>
          <w:sz w:val="24"/>
          <w:szCs w:val="24"/>
        </w:rPr>
        <w:t xml:space="preserve"> 3.3 –</w:t>
      </w:r>
      <w:r w:rsidRPr="00BA7DEB">
        <w:rPr>
          <w:rFonts w:ascii="Times New Roman" w:hAnsi="Times New Roman"/>
          <w:sz w:val="24"/>
          <w:szCs w:val="24"/>
        </w:rPr>
        <w:t xml:space="preserve"> Температурный график работы котельной станции Кослан</w:t>
      </w:r>
    </w:p>
    <w:p w:rsidR="00CB670E" w:rsidRPr="00A302C3" w:rsidRDefault="00CB670E" w:rsidP="00B60DE0">
      <w:pPr>
        <w:pStyle w:val="af9"/>
        <w:spacing w:after="120"/>
        <w:ind w:firstLine="709"/>
      </w:pPr>
      <w:r w:rsidRPr="00A302C3">
        <w:rPr>
          <w:bCs/>
          <w:iCs/>
          <w:lang w:eastAsia="ru-RU"/>
        </w:rPr>
        <w:t>Таблица 3.</w:t>
      </w:r>
      <w:r w:rsidR="0093115E">
        <w:rPr>
          <w:bCs/>
          <w:iCs/>
          <w:lang w:eastAsia="ru-RU"/>
        </w:rPr>
        <w:t>1.</w:t>
      </w:r>
      <w:r w:rsidR="00B60DE0">
        <w:rPr>
          <w:bCs/>
          <w:iCs/>
          <w:lang w:eastAsia="ru-RU"/>
        </w:rPr>
        <w:t>5</w:t>
      </w:r>
      <w:r w:rsidR="004408C2">
        <w:rPr>
          <w:bCs/>
          <w:iCs/>
          <w:lang w:eastAsia="ru-RU"/>
        </w:rPr>
        <w:t xml:space="preserve"> – </w:t>
      </w:r>
      <w:r w:rsidRPr="00A302C3">
        <w:rPr>
          <w:bCs/>
          <w:iCs/>
          <w:lang w:eastAsia="ru-RU"/>
        </w:rPr>
        <w:t xml:space="preserve">Информация о соблюдении </w:t>
      </w:r>
      <w:r w:rsidR="00F177B5">
        <w:rPr>
          <w:bCs/>
          <w:iCs/>
          <w:lang w:eastAsia="ru-RU"/>
        </w:rPr>
        <w:t>правил эксплуатации тепловых энергоустановок</w:t>
      </w:r>
      <w:r w:rsidRPr="00A302C3">
        <w:rPr>
          <w:bCs/>
          <w:iCs/>
          <w:lang w:eastAsia="ru-RU"/>
        </w:rPr>
        <w:t xml:space="preserve"> выполнению необходимых испытаний теплосетей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78"/>
        <w:gridCol w:w="1607"/>
        <w:gridCol w:w="2234"/>
        <w:gridCol w:w="1840"/>
      </w:tblGrid>
      <w:tr w:rsidR="00CB670E" w:rsidRPr="004408C2" w:rsidTr="00620C62">
        <w:tc>
          <w:tcPr>
            <w:tcW w:w="3544" w:type="dxa"/>
            <w:vAlign w:val="center"/>
          </w:tcPr>
          <w:p w:rsidR="00CB670E" w:rsidRPr="004408C2" w:rsidRDefault="00CB670E" w:rsidP="00A302C3">
            <w:pPr>
              <w:pStyle w:val="af9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4408C2">
              <w:rPr>
                <w:bCs/>
                <w:iCs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701" w:type="dxa"/>
            <w:shd w:val="clear" w:color="auto" w:fill="auto"/>
          </w:tcPr>
          <w:p w:rsidR="00CB670E" w:rsidRPr="00620C62" w:rsidRDefault="00CB670E" w:rsidP="00A302C3">
            <w:pPr>
              <w:pStyle w:val="af9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620C62">
              <w:rPr>
                <w:bCs/>
                <w:iCs/>
                <w:sz w:val="16"/>
                <w:szCs w:val="16"/>
                <w:lang w:eastAsia="ru-RU"/>
              </w:rPr>
              <w:t>Периодичность проведения работ</w:t>
            </w:r>
          </w:p>
        </w:tc>
        <w:tc>
          <w:tcPr>
            <w:tcW w:w="2552" w:type="dxa"/>
            <w:vAlign w:val="center"/>
          </w:tcPr>
          <w:p w:rsidR="00CB670E" w:rsidRPr="004408C2" w:rsidRDefault="00CB670E" w:rsidP="00A302C3">
            <w:pPr>
              <w:pStyle w:val="af9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4408C2">
              <w:rPr>
                <w:bCs/>
                <w:iCs/>
                <w:sz w:val="16"/>
                <w:szCs w:val="16"/>
                <w:lang w:eastAsia="ru-RU"/>
              </w:rPr>
              <w:t>Дата проведения работ</w:t>
            </w:r>
          </w:p>
        </w:tc>
        <w:tc>
          <w:tcPr>
            <w:tcW w:w="2062" w:type="dxa"/>
            <w:vAlign w:val="center"/>
          </w:tcPr>
          <w:p w:rsidR="00CB670E" w:rsidRPr="004408C2" w:rsidRDefault="00CB670E" w:rsidP="00A302C3">
            <w:pPr>
              <w:pStyle w:val="af9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4408C2">
              <w:rPr>
                <w:bCs/>
                <w:iCs/>
                <w:sz w:val="16"/>
                <w:szCs w:val="16"/>
                <w:lang w:eastAsia="ru-RU"/>
              </w:rPr>
              <w:t>Примечание</w:t>
            </w:r>
          </w:p>
        </w:tc>
      </w:tr>
      <w:tr w:rsidR="00CB670E" w:rsidRPr="004408C2" w:rsidTr="0093687F">
        <w:tc>
          <w:tcPr>
            <w:tcW w:w="3544" w:type="dxa"/>
            <w:vAlign w:val="center"/>
          </w:tcPr>
          <w:p w:rsidR="00CB670E" w:rsidRPr="004408C2" w:rsidRDefault="00CB670E" w:rsidP="0093687F">
            <w:pPr>
              <w:pStyle w:val="af9"/>
              <w:ind w:firstLine="0"/>
              <w:jc w:val="left"/>
              <w:rPr>
                <w:bCs/>
                <w:iCs/>
                <w:sz w:val="16"/>
                <w:szCs w:val="16"/>
                <w:lang w:eastAsia="ru-RU"/>
              </w:rPr>
            </w:pPr>
            <w:r w:rsidRPr="004408C2">
              <w:rPr>
                <w:bCs/>
                <w:iCs/>
                <w:sz w:val="16"/>
                <w:szCs w:val="16"/>
                <w:lang w:eastAsia="ru-RU"/>
              </w:rPr>
              <w:t>Летние ремонты тепловых сетей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B670E" w:rsidRPr="00620C62" w:rsidRDefault="00CB670E" w:rsidP="00A302C3">
            <w:pPr>
              <w:pStyle w:val="af9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620C62">
              <w:rPr>
                <w:bCs/>
                <w:iCs/>
                <w:sz w:val="16"/>
                <w:szCs w:val="16"/>
                <w:lang w:eastAsia="ru-RU"/>
              </w:rPr>
              <w:t>Ежегодно</w:t>
            </w:r>
          </w:p>
        </w:tc>
        <w:tc>
          <w:tcPr>
            <w:tcW w:w="2552" w:type="dxa"/>
            <w:vAlign w:val="center"/>
          </w:tcPr>
          <w:p w:rsidR="00CB670E" w:rsidRPr="004408C2" w:rsidRDefault="00CB670E" w:rsidP="00A302C3">
            <w:pPr>
              <w:pStyle w:val="af9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4408C2">
              <w:rPr>
                <w:bCs/>
                <w:iCs/>
                <w:sz w:val="16"/>
                <w:szCs w:val="16"/>
                <w:lang w:eastAsia="ru-RU"/>
              </w:rPr>
              <w:t>В соответствии с графиком работ</w:t>
            </w:r>
          </w:p>
        </w:tc>
        <w:tc>
          <w:tcPr>
            <w:tcW w:w="2062" w:type="dxa"/>
            <w:vAlign w:val="center"/>
          </w:tcPr>
          <w:p w:rsidR="00CB670E" w:rsidRPr="004408C2" w:rsidRDefault="00B60DE0" w:rsidP="00A302C3">
            <w:pPr>
              <w:pStyle w:val="af9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4408C2">
              <w:rPr>
                <w:bCs/>
                <w:iCs/>
                <w:sz w:val="16"/>
                <w:szCs w:val="16"/>
                <w:lang w:eastAsia="ru-RU"/>
              </w:rPr>
              <w:t>—</w:t>
            </w:r>
          </w:p>
        </w:tc>
      </w:tr>
      <w:tr w:rsidR="00CB670E" w:rsidRPr="004408C2" w:rsidTr="00620C62">
        <w:tc>
          <w:tcPr>
            <w:tcW w:w="3544" w:type="dxa"/>
            <w:vAlign w:val="center"/>
          </w:tcPr>
          <w:p w:rsidR="00CB670E" w:rsidRPr="004408C2" w:rsidRDefault="00CB670E" w:rsidP="00A302C3">
            <w:pPr>
              <w:pStyle w:val="af9"/>
              <w:ind w:firstLine="0"/>
              <w:jc w:val="left"/>
              <w:rPr>
                <w:bCs/>
                <w:iCs/>
                <w:sz w:val="16"/>
                <w:szCs w:val="16"/>
                <w:lang w:eastAsia="ru-RU"/>
              </w:rPr>
            </w:pPr>
            <w:r w:rsidRPr="004408C2">
              <w:rPr>
                <w:bCs/>
                <w:iCs/>
                <w:sz w:val="16"/>
                <w:szCs w:val="16"/>
                <w:lang w:eastAsia="ru-RU"/>
              </w:rPr>
              <w:t>Испытания тепловых сетей на плотность и прочность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B670E" w:rsidRPr="00620C62" w:rsidRDefault="0093687F" w:rsidP="0093687F">
            <w:pPr>
              <w:pStyle w:val="af9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>
              <w:rPr>
                <w:bCs/>
                <w:iCs/>
                <w:sz w:val="16"/>
                <w:szCs w:val="16"/>
                <w:lang w:eastAsia="ru-RU"/>
              </w:rPr>
              <w:t xml:space="preserve">2 раза в год </w:t>
            </w:r>
          </w:p>
        </w:tc>
        <w:tc>
          <w:tcPr>
            <w:tcW w:w="2552" w:type="dxa"/>
            <w:vAlign w:val="center"/>
          </w:tcPr>
          <w:p w:rsidR="00CB670E" w:rsidRPr="004408C2" w:rsidRDefault="00CB670E" w:rsidP="00A302C3">
            <w:pPr>
              <w:pStyle w:val="af9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4408C2">
              <w:rPr>
                <w:bCs/>
                <w:iCs/>
                <w:sz w:val="16"/>
                <w:szCs w:val="16"/>
                <w:lang w:eastAsia="ru-RU"/>
              </w:rPr>
              <w:t>В соответствии с графиком работ</w:t>
            </w:r>
          </w:p>
        </w:tc>
        <w:tc>
          <w:tcPr>
            <w:tcW w:w="2062" w:type="dxa"/>
            <w:vAlign w:val="center"/>
          </w:tcPr>
          <w:p w:rsidR="00CB670E" w:rsidRPr="004408C2" w:rsidRDefault="00B60DE0" w:rsidP="00A302C3">
            <w:pPr>
              <w:pStyle w:val="af9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4408C2">
              <w:rPr>
                <w:bCs/>
                <w:iCs/>
                <w:sz w:val="16"/>
                <w:szCs w:val="16"/>
                <w:lang w:eastAsia="ru-RU"/>
              </w:rPr>
              <w:t>—</w:t>
            </w:r>
          </w:p>
        </w:tc>
      </w:tr>
      <w:tr w:rsidR="00063FD8" w:rsidRPr="004408C2" w:rsidTr="00620C62">
        <w:tc>
          <w:tcPr>
            <w:tcW w:w="3544" w:type="dxa"/>
            <w:vAlign w:val="center"/>
          </w:tcPr>
          <w:p w:rsidR="00063FD8" w:rsidRPr="00620C62" w:rsidRDefault="00620C62" w:rsidP="00620C62">
            <w:pPr>
              <w:pStyle w:val="af9"/>
              <w:ind w:firstLine="0"/>
              <w:jc w:val="left"/>
              <w:rPr>
                <w:bCs/>
                <w:iCs/>
                <w:sz w:val="16"/>
                <w:szCs w:val="16"/>
                <w:lang w:eastAsia="ru-RU"/>
              </w:rPr>
            </w:pPr>
            <w:r w:rsidRPr="00620C62">
              <w:rPr>
                <w:bCs/>
                <w:sz w:val="16"/>
                <w:szCs w:val="16"/>
                <w:shd w:val="clear" w:color="auto" w:fill="FFFFFF"/>
              </w:rPr>
              <w:t>Испытания</w:t>
            </w:r>
            <w:r w:rsidRPr="00620C62">
              <w:rPr>
                <w:sz w:val="16"/>
                <w:szCs w:val="16"/>
                <w:shd w:val="clear" w:color="auto" w:fill="FFFFFF"/>
              </w:rPr>
              <w:t> </w:t>
            </w:r>
            <w:r w:rsidRPr="00620C62">
              <w:rPr>
                <w:bCs/>
                <w:sz w:val="16"/>
                <w:szCs w:val="16"/>
                <w:shd w:val="clear" w:color="auto" w:fill="FFFFFF"/>
              </w:rPr>
              <w:t>на</w:t>
            </w:r>
            <w:r w:rsidRPr="00620C62">
              <w:rPr>
                <w:sz w:val="16"/>
                <w:szCs w:val="16"/>
                <w:shd w:val="clear" w:color="auto" w:fill="FFFFFF"/>
              </w:rPr>
              <w:t> максимальную </w:t>
            </w:r>
            <w:r w:rsidRPr="00620C62">
              <w:rPr>
                <w:bCs/>
                <w:sz w:val="16"/>
                <w:szCs w:val="16"/>
                <w:shd w:val="clear" w:color="auto" w:fill="FFFFFF"/>
              </w:rPr>
              <w:t>температуру</w:t>
            </w:r>
            <w:r w:rsidRPr="00620C62">
              <w:rPr>
                <w:sz w:val="16"/>
                <w:szCs w:val="16"/>
                <w:shd w:val="clear" w:color="auto" w:fill="FFFFFF"/>
              </w:rPr>
              <w:t> теплоносителя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63FD8" w:rsidRPr="00620C62" w:rsidRDefault="00620C62" w:rsidP="00063FD8">
            <w:pPr>
              <w:pStyle w:val="af9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620C62">
              <w:rPr>
                <w:bCs/>
                <w:iCs/>
                <w:sz w:val="16"/>
                <w:szCs w:val="16"/>
                <w:lang w:eastAsia="ru-RU"/>
              </w:rPr>
              <w:t>1 раз в 5 лет</w:t>
            </w:r>
          </w:p>
        </w:tc>
        <w:tc>
          <w:tcPr>
            <w:tcW w:w="2552" w:type="dxa"/>
            <w:vAlign w:val="center"/>
          </w:tcPr>
          <w:p w:rsidR="00063FD8" w:rsidRPr="004408C2" w:rsidRDefault="00063FD8" w:rsidP="00063FD8">
            <w:pPr>
              <w:pStyle w:val="af9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4408C2">
              <w:rPr>
                <w:bCs/>
                <w:iCs/>
                <w:sz w:val="16"/>
                <w:szCs w:val="16"/>
                <w:lang w:eastAsia="ru-RU"/>
              </w:rPr>
              <w:t>В соответствии с графиком работ</w:t>
            </w:r>
          </w:p>
        </w:tc>
        <w:tc>
          <w:tcPr>
            <w:tcW w:w="2062" w:type="dxa"/>
            <w:vAlign w:val="center"/>
          </w:tcPr>
          <w:p w:rsidR="00063FD8" w:rsidRPr="004408C2" w:rsidRDefault="00B60DE0" w:rsidP="00A302C3">
            <w:pPr>
              <w:pStyle w:val="af9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4408C2">
              <w:rPr>
                <w:bCs/>
                <w:iCs/>
                <w:sz w:val="16"/>
                <w:szCs w:val="16"/>
                <w:lang w:eastAsia="ru-RU"/>
              </w:rPr>
              <w:t>—</w:t>
            </w:r>
          </w:p>
        </w:tc>
      </w:tr>
    </w:tbl>
    <w:p w:rsidR="00CB670E" w:rsidRPr="001464D5" w:rsidRDefault="00CB670E" w:rsidP="00717EF8">
      <w:pPr>
        <w:pStyle w:val="af9"/>
        <w:spacing w:before="120"/>
        <w:ind w:firstLine="567"/>
      </w:pPr>
      <w:r>
        <w:rPr>
          <w:bCs/>
          <w:iCs/>
          <w:lang w:eastAsia="ru-RU"/>
        </w:rPr>
        <w:t>В таблице 3.</w:t>
      </w:r>
      <w:r w:rsidR="0093115E">
        <w:rPr>
          <w:bCs/>
          <w:iCs/>
          <w:lang w:eastAsia="ru-RU"/>
        </w:rPr>
        <w:t>1.</w:t>
      </w:r>
      <w:r w:rsidR="004408C2">
        <w:rPr>
          <w:bCs/>
          <w:iCs/>
          <w:lang w:eastAsia="ru-RU"/>
        </w:rPr>
        <w:t>6</w:t>
      </w:r>
      <w:r w:rsidRPr="001464D5">
        <w:rPr>
          <w:bCs/>
          <w:iCs/>
          <w:lang w:eastAsia="ru-RU"/>
        </w:rPr>
        <w:t xml:space="preserve"> представлена информация </w:t>
      </w:r>
      <w:r w:rsidRPr="001464D5">
        <w:t>по материальной характеристике тепловых сетей.</w:t>
      </w:r>
    </w:p>
    <w:p w:rsidR="00BA7DEB" w:rsidRDefault="00BA7DEB" w:rsidP="004408C2">
      <w:pPr>
        <w:pStyle w:val="af9"/>
        <w:spacing w:before="120" w:after="120"/>
        <w:ind w:firstLine="709"/>
      </w:pPr>
    </w:p>
    <w:p w:rsidR="00BA7DEB" w:rsidRDefault="00BA7DEB" w:rsidP="004408C2">
      <w:pPr>
        <w:pStyle w:val="af9"/>
        <w:spacing w:before="120" w:after="120"/>
        <w:ind w:firstLine="709"/>
      </w:pPr>
    </w:p>
    <w:p w:rsidR="00CB670E" w:rsidRPr="001464D5" w:rsidRDefault="00CB670E" w:rsidP="004408C2">
      <w:pPr>
        <w:pStyle w:val="af9"/>
        <w:spacing w:before="120" w:after="120"/>
        <w:ind w:firstLine="709"/>
      </w:pPr>
      <w:r>
        <w:t>Таблица 3.</w:t>
      </w:r>
      <w:r w:rsidR="0093115E">
        <w:t>1.</w:t>
      </w:r>
      <w:r w:rsidR="004408C2">
        <w:t>6</w:t>
      </w:r>
      <w:r w:rsidR="004408C2">
        <w:rPr>
          <w:bCs/>
          <w:iCs/>
          <w:lang w:eastAsia="ru-RU"/>
        </w:rPr>
        <w:t xml:space="preserve"> –</w:t>
      </w:r>
      <w:r w:rsidR="000E08A3">
        <w:rPr>
          <w:bCs/>
          <w:iCs/>
          <w:lang w:eastAsia="ru-RU"/>
        </w:rPr>
        <w:t xml:space="preserve"> </w:t>
      </w:r>
      <w:r w:rsidRPr="00E6785B">
        <w:t>Материальные характеристики</w:t>
      </w:r>
      <w:r w:rsidR="000E08A3">
        <w:t xml:space="preserve"> </w:t>
      </w:r>
      <w:r w:rsidRPr="00E6785B">
        <w:t>источников теплоснабжения</w:t>
      </w:r>
    </w:p>
    <w:tbl>
      <w:tblPr>
        <w:tblpPr w:leftFromText="180" w:rightFromText="180" w:vertAnchor="text" w:tblpXSpec="center" w:tblpY="1"/>
        <w:tblOverlap w:val="never"/>
        <w:tblW w:w="9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3402"/>
        <w:gridCol w:w="2296"/>
        <w:gridCol w:w="1134"/>
        <w:gridCol w:w="2132"/>
      </w:tblGrid>
      <w:tr w:rsidR="00E907E6" w:rsidRPr="004408C2" w:rsidTr="000E08A3">
        <w:trPr>
          <w:trHeight w:val="557"/>
        </w:trPr>
        <w:tc>
          <w:tcPr>
            <w:tcW w:w="851" w:type="dxa"/>
            <w:vAlign w:val="center"/>
          </w:tcPr>
          <w:p w:rsidR="00E907E6" w:rsidRPr="004408C2" w:rsidRDefault="00E907E6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408C2">
              <w:rPr>
                <w:rFonts w:ascii="Times New Roman" w:hAnsi="Times New Roman"/>
                <w:sz w:val="16"/>
                <w:szCs w:val="16"/>
              </w:rPr>
              <w:t>№ п/п</w:t>
            </w:r>
          </w:p>
        </w:tc>
        <w:tc>
          <w:tcPr>
            <w:tcW w:w="3402" w:type="dxa"/>
            <w:vAlign w:val="center"/>
          </w:tcPr>
          <w:p w:rsidR="00E907E6" w:rsidRPr="004408C2" w:rsidRDefault="00E907E6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iCs/>
                <w:sz w:val="16"/>
                <w:szCs w:val="16"/>
                <w:lang w:eastAsia="ru-RU"/>
              </w:rPr>
            </w:pPr>
            <w:r w:rsidRPr="004408C2">
              <w:rPr>
                <w:rFonts w:ascii="Times New Roman" w:hAnsi="Times New Roman"/>
                <w:bCs/>
                <w:iCs/>
                <w:sz w:val="16"/>
                <w:szCs w:val="16"/>
                <w:lang w:eastAsia="ru-RU"/>
              </w:rPr>
              <w:t>Система теплоснабжения</w:t>
            </w:r>
          </w:p>
        </w:tc>
        <w:tc>
          <w:tcPr>
            <w:tcW w:w="2296" w:type="dxa"/>
            <w:vAlign w:val="center"/>
          </w:tcPr>
          <w:p w:rsidR="00E907E6" w:rsidRPr="004408C2" w:rsidRDefault="00E907E6" w:rsidP="000E08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408C2">
              <w:rPr>
                <w:rFonts w:ascii="Times New Roman" w:hAnsi="Times New Roman"/>
                <w:sz w:val="16"/>
                <w:szCs w:val="16"/>
              </w:rPr>
              <w:t>Длина трубопроводов в 2-х трубном исполнении,</w:t>
            </w:r>
            <w:r w:rsidR="000E08A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4408C2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1134" w:type="dxa"/>
            <w:vAlign w:val="center"/>
          </w:tcPr>
          <w:p w:rsidR="00E907E6" w:rsidRPr="004408C2" w:rsidRDefault="00E907E6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408C2">
              <w:rPr>
                <w:rFonts w:ascii="Times New Roman" w:hAnsi="Times New Roman"/>
                <w:sz w:val="16"/>
                <w:szCs w:val="16"/>
              </w:rPr>
              <w:t>Средний наружный диаметр,</w:t>
            </w:r>
          </w:p>
          <w:p w:rsidR="00E907E6" w:rsidRPr="004408C2" w:rsidRDefault="00E907E6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408C2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2132" w:type="dxa"/>
            <w:vAlign w:val="center"/>
          </w:tcPr>
          <w:p w:rsidR="00E907E6" w:rsidRPr="004408C2" w:rsidRDefault="004408C2" w:rsidP="000E08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  <w:vertAlign w:val="superscript"/>
              </w:rPr>
            </w:pPr>
            <w:r w:rsidRPr="004408C2">
              <w:rPr>
                <w:rFonts w:ascii="Times New Roman" w:hAnsi="Times New Roman"/>
                <w:sz w:val="16"/>
                <w:szCs w:val="16"/>
              </w:rPr>
              <w:t>Материаль</w:t>
            </w:r>
            <w:r w:rsidR="00E907E6" w:rsidRPr="004408C2">
              <w:rPr>
                <w:rFonts w:ascii="Times New Roman" w:hAnsi="Times New Roman"/>
                <w:sz w:val="16"/>
                <w:szCs w:val="16"/>
              </w:rPr>
              <w:t>ная характеристика,</w:t>
            </w:r>
            <w:r w:rsidR="000E08A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E907E6" w:rsidRPr="004408C2">
              <w:rPr>
                <w:rFonts w:ascii="Times New Roman" w:hAnsi="Times New Roman"/>
                <w:sz w:val="16"/>
                <w:szCs w:val="16"/>
              </w:rPr>
              <w:t>м</w:t>
            </w:r>
            <w:r w:rsidR="00E907E6" w:rsidRPr="004408C2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</w:tr>
      <w:tr w:rsidR="00E907E6" w:rsidRPr="004408C2" w:rsidTr="00204B52">
        <w:trPr>
          <w:trHeight w:val="310"/>
        </w:trPr>
        <w:tc>
          <w:tcPr>
            <w:tcW w:w="851" w:type="dxa"/>
            <w:vAlign w:val="center"/>
          </w:tcPr>
          <w:p w:rsidR="00E907E6" w:rsidRPr="004408C2" w:rsidRDefault="00E907E6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408C2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02" w:type="dxa"/>
            <w:vAlign w:val="center"/>
          </w:tcPr>
          <w:p w:rsidR="00E907E6" w:rsidRPr="004408C2" w:rsidRDefault="00E907E6" w:rsidP="004408C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4408C2">
              <w:rPr>
                <w:rFonts w:ascii="Times New Roman" w:hAnsi="Times New Roman"/>
                <w:sz w:val="16"/>
                <w:szCs w:val="16"/>
              </w:rPr>
              <w:t>Котельная Центральная п. Усогорск</w:t>
            </w:r>
          </w:p>
        </w:tc>
        <w:tc>
          <w:tcPr>
            <w:tcW w:w="2296" w:type="dxa"/>
            <w:vAlign w:val="center"/>
          </w:tcPr>
          <w:p w:rsidR="00E907E6" w:rsidRPr="004408C2" w:rsidRDefault="00EB100F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408C2">
              <w:rPr>
                <w:rFonts w:ascii="Times New Roman" w:hAnsi="Times New Roman"/>
                <w:sz w:val="16"/>
                <w:szCs w:val="16"/>
              </w:rPr>
              <w:t>1</w:t>
            </w:r>
            <w:r w:rsidR="00B60DE0" w:rsidRPr="004408C2">
              <w:rPr>
                <w:rFonts w:ascii="Times New Roman" w:hAnsi="Times New Roman"/>
                <w:sz w:val="16"/>
                <w:szCs w:val="16"/>
              </w:rPr>
              <w:t>2507,6</w:t>
            </w:r>
          </w:p>
        </w:tc>
        <w:tc>
          <w:tcPr>
            <w:tcW w:w="1134" w:type="dxa"/>
            <w:vAlign w:val="center"/>
          </w:tcPr>
          <w:p w:rsidR="00E907E6" w:rsidRPr="004408C2" w:rsidRDefault="00B60DE0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408C2">
              <w:rPr>
                <w:rFonts w:ascii="Times New Roman" w:hAnsi="Times New Roman"/>
                <w:sz w:val="16"/>
                <w:szCs w:val="16"/>
              </w:rPr>
              <w:t>235</w:t>
            </w:r>
          </w:p>
        </w:tc>
        <w:tc>
          <w:tcPr>
            <w:tcW w:w="2132" w:type="dxa"/>
            <w:vAlign w:val="center"/>
          </w:tcPr>
          <w:p w:rsidR="00E907E6" w:rsidRPr="004408C2" w:rsidRDefault="00E51619" w:rsidP="00B60DE0">
            <w:pPr>
              <w:pStyle w:val="a7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9235,8</w:t>
            </w:r>
          </w:p>
        </w:tc>
      </w:tr>
      <w:tr w:rsidR="00E907E6" w:rsidRPr="004408C2" w:rsidTr="00204B52">
        <w:trPr>
          <w:trHeight w:val="310"/>
        </w:trPr>
        <w:tc>
          <w:tcPr>
            <w:tcW w:w="851" w:type="dxa"/>
            <w:vAlign w:val="center"/>
          </w:tcPr>
          <w:p w:rsidR="00E907E6" w:rsidRPr="004408C2" w:rsidRDefault="00E907E6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408C2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402" w:type="dxa"/>
            <w:vAlign w:val="center"/>
          </w:tcPr>
          <w:p w:rsidR="00E907E6" w:rsidRPr="004408C2" w:rsidRDefault="00E907E6" w:rsidP="004408C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4408C2">
              <w:rPr>
                <w:rFonts w:ascii="Times New Roman" w:hAnsi="Times New Roman"/>
                <w:sz w:val="16"/>
                <w:szCs w:val="16"/>
              </w:rPr>
              <w:t>Котельная станции Кослан</w:t>
            </w:r>
          </w:p>
        </w:tc>
        <w:tc>
          <w:tcPr>
            <w:tcW w:w="2296" w:type="dxa"/>
            <w:vAlign w:val="center"/>
          </w:tcPr>
          <w:p w:rsidR="00E907E6" w:rsidRPr="004408C2" w:rsidRDefault="00F63BD4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408C2">
              <w:rPr>
                <w:rFonts w:ascii="Times New Roman" w:hAnsi="Times New Roman"/>
                <w:sz w:val="16"/>
                <w:szCs w:val="16"/>
              </w:rPr>
              <w:t>1683</w:t>
            </w:r>
          </w:p>
        </w:tc>
        <w:tc>
          <w:tcPr>
            <w:tcW w:w="1134" w:type="dxa"/>
            <w:vAlign w:val="center"/>
          </w:tcPr>
          <w:p w:rsidR="00E907E6" w:rsidRPr="004408C2" w:rsidRDefault="00F63BD4" w:rsidP="00B60DE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408C2">
              <w:rPr>
                <w:rFonts w:ascii="Times New Roman" w:hAnsi="Times New Roman"/>
                <w:sz w:val="16"/>
                <w:szCs w:val="16"/>
              </w:rPr>
              <w:t>9</w:t>
            </w:r>
            <w:r w:rsidR="00A03483" w:rsidRPr="004408C2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132" w:type="dxa"/>
            <w:vAlign w:val="center"/>
          </w:tcPr>
          <w:p w:rsidR="00E907E6" w:rsidRPr="004408C2" w:rsidRDefault="00E51619" w:rsidP="00B60DE0">
            <w:pPr>
              <w:pStyle w:val="a7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498,4</w:t>
            </w:r>
          </w:p>
        </w:tc>
      </w:tr>
    </w:tbl>
    <w:p w:rsidR="004408C2" w:rsidRDefault="004408C2" w:rsidP="00CB670E">
      <w:pPr>
        <w:pStyle w:val="ad"/>
        <w:rPr>
          <w:rFonts w:ascii="Times New Roman" w:hAnsi="Times New Roman"/>
          <w:sz w:val="24"/>
          <w:szCs w:val="24"/>
        </w:rPr>
      </w:pPr>
      <w:bookmarkStart w:id="26" w:name="_Toc343247309"/>
      <w:bookmarkStart w:id="27" w:name="_Toc343877023"/>
    </w:p>
    <w:p w:rsidR="00CB670E" w:rsidRPr="000B0A66" w:rsidRDefault="00CB670E" w:rsidP="00537AC0">
      <w:pPr>
        <w:pStyle w:val="ad"/>
        <w:spacing w:after="120"/>
        <w:ind w:firstLine="0"/>
        <w:jc w:val="center"/>
        <w:outlineLvl w:val="1"/>
        <w:rPr>
          <w:rFonts w:ascii="Times New Roman" w:hAnsi="Times New Roman"/>
          <w:sz w:val="24"/>
          <w:szCs w:val="24"/>
        </w:rPr>
      </w:pPr>
      <w:bookmarkStart w:id="28" w:name="_Toc510342808"/>
      <w:r w:rsidRPr="000B0A66">
        <w:rPr>
          <w:rFonts w:ascii="Times New Roman" w:hAnsi="Times New Roman"/>
          <w:sz w:val="24"/>
          <w:szCs w:val="24"/>
        </w:rPr>
        <w:t>Часть 4</w:t>
      </w:r>
      <w:r w:rsidR="004408C2">
        <w:rPr>
          <w:rFonts w:ascii="Times New Roman" w:hAnsi="Times New Roman"/>
          <w:sz w:val="24"/>
          <w:szCs w:val="24"/>
        </w:rPr>
        <w:t>.</w:t>
      </w:r>
      <w:r w:rsidR="000E08A3">
        <w:rPr>
          <w:rFonts w:ascii="Times New Roman" w:hAnsi="Times New Roman"/>
          <w:sz w:val="24"/>
          <w:szCs w:val="24"/>
        </w:rPr>
        <w:t xml:space="preserve"> </w:t>
      </w:r>
      <w:r w:rsidRPr="00CA2EA3">
        <w:rPr>
          <w:rFonts w:ascii="Times New Roman" w:hAnsi="Times New Roman"/>
          <w:sz w:val="24"/>
          <w:szCs w:val="24"/>
        </w:rPr>
        <w:t>Зоны действия источников тепловой энергии</w:t>
      </w:r>
      <w:bookmarkEnd w:id="26"/>
      <w:bookmarkEnd w:id="27"/>
      <w:bookmarkEnd w:id="28"/>
    </w:p>
    <w:p w:rsidR="00770213" w:rsidRPr="00C05694" w:rsidRDefault="00C50E28" w:rsidP="00537AC0">
      <w:pPr>
        <w:rPr>
          <w:rFonts w:ascii="Times New Roman" w:hAnsi="Times New Roman"/>
          <w:sz w:val="24"/>
          <w:szCs w:val="24"/>
        </w:rPr>
      </w:pPr>
      <w:bookmarkStart w:id="29" w:name="_Toc343247310"/>
      <w:bookmarkStart w:id="30" w:name="_Toc343877024"/>
      <w:r w:rsidRPr="00CD1A9D">
        <w:rPr>
          <w:rFonts w:ascii="Times New Roman" w:hAnsi="Times New Roman"/>
          <w:sz w:val="24"/>
          <w:szCs w:val="24"/>
        </w:rPr>
        <w:t>Территория МО ГП «Усогорск</w:t>
      </w:r>
      <w:r>
        <w:rPr>
          <w:rFonts w:ascii="Times New Roman" w:hAnsi="Times New Roman"/>
          <w:sz w:val="24"/>
          <w:szCs w:val="24"/>
        </w:rPr>
        <w:t>»</w:t>
      </w:r>
      <w:r w:rsidRPr="00CD1A9D">
        <w:rPr>
          <w:rFonts w:ascii="Times New Roman" w:hAnsi="Times New Roman"/>
          <w:sz w:val="24"/>
          <w:szCs w:val="24"/>
        </w:rPr>
        <w:t xml:space="preserve"> включает в себя: посёлок городского типа  Усогорск, деревня Разгорт и деревня </w:t>
      </w:r>
      <w:r>
        <w:rPr>
          <w:rFonts w:ascii="Times New Roman" w:hAnsi="Times New Roman"/>
          <w:sz w:val="24"/>
          <w:szCs w:val="24"/>
        </w:rPr>
        <w:t xml:space="preserve">Нижний </w:t>
      </w:r>
      <w:r w:rsidRPr="00CD1A9D">
        <w:rPr>
          <w:rFonts w:ascii="Times New Roman" w:hAnsi="Times New Roman"/>
          <w:sz w:val="24"/>
          <w:szCs w:val="24"/>
        </w:rPr>
        <w:t>Выльыб и прилегающие к ним земли</w:t>
      </w:r>
      <w:r w:rsidR="004408C2">
        <w:rPr>
          <w:rFonts w:ascii="Times New Roman" w:hAnsi="Times New Roman"/>
          <w:sz w:val="24"/>
          <w:szCs w:val="24"/>
        </w:rPr>
        <w:t xml:space="preserve"> – расположение на р. Мезень</w:t>
      </w:r>
      <w:r w:rsidR="00770213" w:rsidRPr="00C05694">
        <w:rPr>
          <w:rFonts w:ascii="Times New Roman" w:hAnsi="Times New Roman"/>
          <w:sz w:val="24"/>
          <w:szCs w:val="24"/>
        </w:rPr>
        <w:t>. Пгт</w:t>
      </w:r>
      <w:r w:rsidR="00552554">
        <w:rPr>
          <w:rFonts w:ascii="Times New Roman" w:hAnsi="Times New Roman"/>
          <w:sz w:val="24"/>
          <w:szCs w:val="24"/>
        </w:rPr>
        <w:t xml:space="preserve"> </w:t>
      </w:r>
      <w:r w:rsidR="00770213" w:rsidRPr="00C05694">
        <w:rPr>
          <w:rFonts w:ascii="Times New Roman" w:hAnsi="Times New Roman"/>
          <w:sz w:val="24"/>
          <w:szCs w:val="24"/>
        </w:rPr>
        <w:t>Усогорск</w:t>
      </w:r>
      <w:r w:rsidR="00552554">
        <w:rPr>
          <w:rFonts w:ascii="Times New Roman" w:hAnsi="Times New Roman"/>
          <w:sz w:val="24"/>
          <w:szCs w:val="24"/>
        </w:rPr>
        <w:t xml:space="preserve"> </w:t>
      </w:r>
      <w:r w:rsidR="00770213" w:rsidRPr="00C05694">
        <w:rPr>
          <w:rFonts w:ascii="Times New Roman" w:hAnsi="Times New Roman"/>
          <w:sz w:val="24"/>
          <w:szCs w:val="24"/>
        </w:rPr>
        <w:t>застроен</w:t>
      </w:r>
      <w:r w:rsidR="005525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пяти</w:t>
      </w:r>
      <w:r w:rsidR="00770213" w:rsidRPr="00C05694">
        <w:rPr>
          <w:rFonts w:ascii="Times New Roman" w:hAnsi="Times New Roman"/>
          <w:sz w:val="24"/>
          <w:szCs w:val="24"/>
        </w:rPr>
        <w:t>эт</w:t>
      </w:r>
      <w:r w:rsidR="003F2BB9" w:rsidRPr="00C05694">
        <w:rPr>
          <w:rFonts w:ascii="Times New Roman" w:hAnsi="Times New Roman"/>
          <w:sz w:val="24"/>
          <w:szCs w:val="24"/>
        </w:rPr>
        <w:t>ажными</w:t>
      </w:r>
      <w:r w:rsidR="005525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многоквартирными</w:t>
      </w:r>
      <w:r w:rsidR="00770213" w:rsidRPr="00C05694">
        <w:rPr>
          <w:rFonts w:ascii="Times New Roman" w:hAnsi="Times New Roman"/>
          <w:sz w:val="24"/>
          <w:szCs w:val="24"/>
        </w:rPr>
        <w:t xml:space="preserve"> домами, </w:t>
      </w:r>
      <w:r>
        <w:rPr>
          <w:rFonts w:ascii="Times New Roman" w:hAnsi="Times New Roman"/>
          <w:sz w:val="24"/>
          <w:szCs w:val="24"/>
        </w:rPr>
        <w:t>двухквартирными домами блокированной застройки (40 ед.) и жилыми домами (индивидуально-определенные здания – 35 ед.)</w:t>
      </w:r>
      <w:r w:rsidR="00770213" w:rsidRPr="00C05694">
        <w:rPr>
          <w:rFonts w:ascii="Times New Roman" w:hAnsi="Times New Roman"/>
          <w:sz w:val="24"/>
          <w:szCs w:val="24"/>
        </w:rPr>
        <w:t>.</w:t>
      </w:r>
    </w:p>
    <w:p w:rsidR="00634832" w:rsidRPr="00C05694" w:rsidRDefault="00C50E28" w:rsidP="00537A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территории МО ГП</w:t>
      </w:r>
      <w:r w:rsidR="000E08A3">
        <w:rPr>
          <w:rFonts w:ascii="Times New Roman" w:hAnsi="Times New Roman"/>
          <w:sz w:val="24"/>
          <w:szCs w:val="24"/>
        </w:rPr>
        <w:t xml:space="preserve"> </w:t>
      </w:r>
      <w:r w:rsidR="00A37673" w:rsidRPr="00C05694">
        <w:rPr>
          <w:rFonts w:ascii="Times New Roman" w:hAnsi="Times New Roman"/>
          <w:sz w:val="24"/>
          <w:szCs w:val="24"/>
        </w:rPr>
        <w:t xml:space="preserve">«Усогорск» функционируют </w:t>
      </w:r>
      <w:r>
        <w:rPr>
          <w:rFonts w:ascii="Times New Roman" w:hAnsi="Times New Roman"/>
          <w:sz w:val="24"/>
          <w:szCs w:val="24"/>
        </w:rPr>
        <w:t>три</w:t>
      </w:r>
      <w:r w:rsidR="00A37673" w:rsidRPr="00C05694">
        <w:rPr>
          <w:rFonts w:ascii="Times New Roman" w:hAnsi="Times New Roman"/>
          <w:sz w:val="24"/>
          <w:szCs w:val="24"/>
        </w:rPr>
        <w:t xml:space="preserve"> котельные. Центральн</w:t>
      </w:r>
      <w:r w:rsidR="00634832" w:rsidRPr="00C05694">
        <w:rPr>
          <w:rFonts w:ascii="Times New Roman" w:hAnsi="Times New Roman"/>
          <w:sz w:val="24"/>
          <w:szCs w:val="24"/>
        </w:rPr>
        <w:t>ая</w:t>
      </w:r>
      <w:r w:rsidR="00A37673" w:rsidRPr="00C05694">
        <w:rPr>
          <w:rFonts w:ascii="Times New Roman" w:hAnsi="Times New Roman"/>
          <w:sz w:val="24"/>
          <w:szCs w:val="24"/>
        </w:rPr>
        <w:t xml:space="preserve"> котельн</w:t>
      </w:r>
      <w:r w:rsidR="00634832" w:rsidRPr="00C05694">
        <w:rPr>
          <w:rFonts w:ascii="Times New Roman" w:hAnsi="Times New Roman"/>
          <w:sz w:val="24"/>
          <w:szCs w:val="24"/>
        </w:rPr>
        <w:t>ая</w:t>
      </w:r>
      <w:r w:rsidR="00A37673" w:rsidRPr="00C05694">
        <w:rPr>
          <w:rFonts w:ascii="Times New Roman" w:hAnsi="Times New Roman"/>
          <w:sz w:val="24"/>
          <w:szCs w:val="24"/>
        </w:rPr>
        <w:t xml:space="preserve"> п. Усогорск</w:t>
      </w:r>
      <w:r w:rsidR="00634832" w:rsidRPr="00C05694">
        <w:rPr>
          <w:rFonts w:ascii="Times New Roman" w:hAnsi="Times New Roman"/>
          <w:sz w:val="24"/>
          <w:szCs w:val="24"/>
        </w:rPr>
        <w:t xml:space="preserve">, работающая на топочном </w:t>
      </w:r>
      <w:r>
        <w:rPr>
          <w:rFonts w:ascii="Times New Roman" w:hAnsi="Times New Roman"/>
          <w:sz w:val="24"/>
          <w:szCs w:val="24"/>
        </w:rPr>
        <w:t>мазуте</w:t>
      </w:r>
      <w:r w:rsidR="00634832" w:rsidRPr="00C05694">
        <w:rPr>
          <w:rFonts w:ascii="Times New Roman" w:hAnsi="Times New Roman"/>
          <w:sz w:val="24"/>
          <w:szCs w:val="24"/>
        </w:rPr>
        <w:t>, обеспечивает подачу тепл</w:t>
      </w:r>
      <w:r>
        <w:rPr>
          <w:rFonts w:ascii="Times New Roman" w:hAnsi="Times New Roman"/>
          <w:sz w:val="24"/>
          <w:szCs w:val="24"/>
        </w:rPr>
        <w:t>овой энергии</w:t>
      </w:r>
      <w:r w:rsidR="00552554">
        <w:rPr>
          <w:rFonts w:ascii="Times New Roman" w:hAnsi="Times New Roman"/>
          <w:sz w:val="24"/>
          <w:szCs w:val="24"/>
        </w:rPr>
        <w:t xml:space="preserve"> </w:t>
      </w:r>
      <w:r w:rsidRPr="00C05694">
        <w:rPr>
          <w:rFonts w:ascii="Times New Roman" w:hAnsi="Times New Roman"/>
          <w:sz w:val="24"/>
          <w:szCs w:val="24"/>
        </w:rPr>
        <w:t xml:space="preserve">на нужды отопления </w:t>
      </w:r>
      <w:r w:rsidR="00634832" w:rsidRPr="00C05694">
        <w:rPr>
          <w:rFonts w:ascii="Times New Roman" w:hAnsi="Times New Roman"/>
          <w:sz w:val="24"/>
          <w:szCs w:val="24"/>
        </w:rPr>
        <w:t>населению</w:t>
      </w:r>
      <w:r>
        <w:rPr>
          <w:rFonts w:ascii="Times New Roman" w:hAnsi="Times New Roman"/>
          <w:sz w:val="24"/>
          <w:szCs w:val="24"/>
        </w:rPr>
        <w:t xml:space="preserve">, </w:t>
      </w:r>
      <w:r w:rsidR="00634832" w:rsidRPr="00C05694">
        <w:rPr>
          <w:rFonts w:ascii="Times New Roman" w:hAnsi="Times New Roman"/>
          <w:sz w:val="24"/>
          <w:szCs w:val="24"/>
        </w:rPr>
        <w:t xml:space="preserve">объектам соцкультбыта и </w:t>
      </w:r>
      <w:r>
        <w:rPr>
          <w:rFonts w:ascii="Times New Roman" w:hAnsi="Times New Roman"/>
          <w:sz w:val="24"/>
          <w:szCs w:val="24"/>
        </w:rPr>
        <w:t>прочим потребителям</w:t>
      </w:r>
      <w:r w:rsidR="00634832" w:rsidRPr="00C05694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Котельная ГВС п. Усогорск обеспечивает подачу </w:t>
      </w:r>
      <w:r w:rsidRPr="00C05694">
        <w:rPr>
          <w:rFonts w:ascii="Times New Roman" w:hAnsi="Times New Roman"/>
          <w:sz w:val="24"/>
          <w:szCs w:val="24"/>
        </w:rPr>
        <w:t>тепл</w:t>
      </w:r>
      <w:r>
        <w:rPr>
          <w:rFonts w:ascii="Times New Roman" w:hAnsi="Times New Roman"/>
          <w:sz w:val="24"/>
          <w:szCs w:val="24"/>
        </w:rPr>
        <w:t>овой энергии</w:t>
      </w:r>
      <w:r w:rsidR="005525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нужды ГВС. </w:t>
      </w:r>
      <w:r w:rsidR="00634832" w:rsidRPr="00C05694">
        <w:rPr>
          <w:rFonts w:ascii="Times New Roman" w:hAnsi="Times New Roman"/>
          <w:sz w:val="24"/>
          <w:szCs w:val="24"/>
        </w:rPr>
        <w:t>Котельная станции Кослан, работающая на каменном угле</w:t>
      </w:r>
      <w:r w:rsidR="00A94C30" w:rsidRPr="00C05694">
        <w:rPr>
          <w:rFonts w:ascii="Times New Roman" w:hAnsi="Times New Roman"/>
          <w:sz w:val="24"/>
          <w:szCs w:val="24"/>
        </w:rPr>
        <w:t xml:space="preserve">, обеспечивает подачу </w:t>
      </w:r>
      <w:r w:rsidRPr="00C05694">
        <w:rPr>
          <w:rFonts w:ascii="Times New Roman" w:hAnsi="Times New Roman"/>
          <w:sz w:val="24"/>
          <w:szCs w:val="24"/>
        </w:rPr>
        <w:t>тепл</w:t>
      </w:r>
      <w:r>
        <w:rPr>
          <w:rFonts w:ascii="Times New Roman" w:hAnsi="Times New Roman"/>
          <w:sz w:val="24"/>
          <w:szCs w:val="24"/>
        </w:rPr>
        <w:t>овой энергии</w:t>
      </w:r>
      <w:r w:rsidR="00552554">
        <w:rPr>
          <w:rFonts w:ascii="Times New Roman" w:hAnsi="Times New Roman"/>
          <w:sz w:val="24"/>
          <w:szCs w:val="24"/>
        </w:rPr>
        <w:t xml:space="preserve"> </w:t>
      </w:r>
      <w:r w:rsidRPr="00C05694">
        <w:rPr>
          <w:rFonts w:ascii="Times New Roman" w:hAnsi="Times New Roman"/>
          <w:sz w:val="24"/>
          <w:szCs w:val="24"/>
        </w:rPr>
        <w:t>на нужды отопления</w:t>
      </w:r>
      <w:r>
        <w:rPr>
          <w:rFonts w:ascii="Times New Roman" w:hAnsi="Times New Roman"/>
          <w:sz w:val="24"/>
          <w:szCs w:val="24"/>
        </w:rPr>
        <w:t xml:space="preserve"> и ГВС</w:t>
      </w:r>
      <w:r w:rsidR="00A94C30" w:rsidRPr="00C05694">
        <w:rPr>
          <w:rFonts w:ascii="Times New Roman" w:hAnsi="Times New Roman"/>
          <w:sz w:val="24"/>
          <w:szCs w:val="24"/>
        </w:rPr>
        <w:t xml:space="preserve"> населению, объектам соцкультбыта</w:t>
      </w:r>
      <w:r>
        <w:rPr>
          <w:rFonts w:ascii="Times New Roman" w:hAnsi="Times New Roman"/>
          <w:sz w:val="24"/>
          <w:szCs w:val="24"/>
        </w:rPr>
        <w:t>.</w:t>
      </w:r>
    </w:p>
    <w:p w:rsidR="00CB670E" w:rsidRPr="00C05694" w:rsidRDefault="00C50E28" w:rsidP="00537A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5525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 w:rsidRPr="00C05694">
        <w:rPr>
          <w:rFonts w:ascii="Times New Roman" w:hAnsi="Times New Roman"/>
          <w:sz w:val="24"/>
          <w:szCs w:val="24"/>
        </w:rPr>
        <w:t>еревн</w:t>
      </w:r>
      <w:r>
        <w:rPr>
          <w:rFonts w:ascii="Times New Roman" w:hAnsi="Times New Roman"/>
          <w:sz w:val="24"/>
          <w:szCs w:val="24"/>
        </w:rPr>
        <w:t>е</w:t>
      </w:r>
      <w:r w:rsidR="00552554">
        <w:rPr>
          <w:rFonts w:ascii="Times New Roman" w:hAnsi="Times New Roman"/>
          <w:sz w:val="24"/>
          <w:szCs w:val="24"/>
        </w:rPr>
        <w:t xml:space="preserve"> </w:t>
      </w:r>
      <w:r w:rsidRPr="00C05694">
        <w:rPr>
          <w:rFonts w:ascii="Times New Roman" w:hAnsi="Times New Roman"/>
          <w:sz w:val="24"/>
          <w:szCs w:val="24"/>
        </w:rPr>
        <w:t xml:space="preserve">Разгорт и </w:t>
      </w:r>
      <w:r>
        <w:rPr>
          <w:rFonts w:ascii="Times New Roman" w:hAnsi="Times New Roman"/>
          <w:sz w:val="24"/>
          <w:szCs w:val="24"/>
        </w:rPr>
        <w:t>д</w:t>
      </w:r>
      <w:r w:rsidRPr="00C05694">
        <w:rPr>
          <w:rFonts w:ascii="Times New Roman" w:hAnsi="Times New Roman"/>
          <w:sz w:val="24"/>
          <w:szCs w:val="24"/>
        </w:rPr>
        <w:t>еревн</w:t>
      </w:r>
      <w:r>
        <w:rPr>
          <w:rFonts w:ascii="Times New Roman" w:hAnsi="Times New Roman"/>
          <w:sz w:val="24"/>
          <w:szCs w:val="24"/>
        </w:rPr>
        <w:t>е</w:t>
      </w:r>
      <w:r w:rsidR="005525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Нижний</w:t>
      </w:r>
      <w:r w:rsidR="00552554">
        <w:rPr>
          <w:rFonts w:ascii="Times New Roman" w:hAnsi="Times New Roman"/>
          <w:sz w:val="24"/>
          <w:szCs w:val="24"/>
        </w:rPr>
        <w:t xml:space="preserve"> </w:t>
      </w:r>
      <w:r w:rsidRPr="00C05694">
        <w:rPr>
          <w:rFonts w:ascii="Times New Roman" w:hAnsi="Times New Roman"/>
          <w:sz w:val="24"/>
          <w:szCs w:val="24"/>
        </w:rPr>
        <w:t>Выльыб</w:t>
      </w:r>
      <w:r w:rsidR="005525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децентрализованное </w:t>
      </w:r>
      <w:r w:rsidRPr="00C05694">
        <w:rPr>
          <w:rFonts w:ascii="Times New Roman" w:hAnsi="Times New Roman"/>
          <w:sz w:val="24"/>
          <w:szCs w:val="24"/>
        </w:rPr>
        <w:t xml:space="preserve">теплоснабжение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C05694">
        <w:rPr>
          <w:rFonts w:ascii="Times New Roman" w:hAnsi="Times New Roman"/>
          <w:sz w:val="24"/>
          <w:szCs w:val="24"/>
        </w:rPr>
        <w:t xml:space="preserve">осуществляется при </w:t>
      </w:r>
      <w:r w:rsidR="00CB670E" w:rsidRPr="00C05694">
        <w:rPr>
          <w:rFonts w:ascii="Times New Roman" w:hAnsi="Times New Roman"/>
          <w:sz w:val="24"/>
          <w:szCs w:val="24"/>
        </w:rPr>
        <w:t>помощи индивидуальных отопительных печей, отопительных теплогенераторов, работающих на различных видах топлива.</w:t>
      </w:r>
    </w:p>
    <w:p w:rsidR="00CB670E" w:rsidRPr="00C05694" w:rsidRDefault="00CB670E" w:rsidP="00537AC0">
      <w:pPr>
        <w:rPr>
          <w:rFonts w:ascii="Times New Roman" w:hAnsi="Times New Roman"/>
          <w:sz w:val="24"/>
          <w:szCs w:val="24"/>
        </w:rPr>
      </w:pPr>
      <w:r w:rsidRPr="00C05694">
        <w:rPr>
          <w:rFonts w:ascii="Times New Roman" w:hAnsi="Times New Roman"/>
          <w:sz w:val="24"/>
          <w:szCs w:val="24"/>
        </w:rPr>
        <w:t xml:space="preserve">Существующая зона действия котельных закреплена непосредственно в зданиях и вдоль всех теплотрасс, проходящих по территории населенного пункта. </w:t>
      </w:r>
    </w:p>
    <w:p w:rsidR="00EB3A4C" w:rsidRDefault="00151043" w:rsidP="00537AC0">
      <w:pPr>
        <w:pStyle w:val="af3"/>
        <w:ind w:right="0"/>
        <w:rPr>
          <w:b w:val="0"/>
        </w:rPr>
      </w:pPr>
      <w:r w:rsidRPr="00151043">
        <w:rPr>
          <w:b w:val="0"/>
        </w:rPr>
        <w:t>На рисунках 4.1</w:t>
      </w:r>
      <w:r w:rsidR="00440140">
        <w:rPr>
          <w:b w:val="0"/>
        </w:rPr>
        <w:t>.1</w:t>
      </w:r>
      <w:r w:rsidRPr="00151043">
        <w:rPr>
          <w:b w:val="0"/>
        </w:rPr>
        <w:t>-4.</w:t>
      </w:r>
      <w:r w:rsidR="00440140">
        <w:rPr>
          <w:b w:val="0"/>
        </w:rPr>
        <w:t>1.</w:t>
      </w:r>
      <w:r w:rsidRPr="00151043">
        <w:rPr>
          <w:b w:val="0"/>
        </w:rPr>
        <w:t>2 представлены зоны действия котельных городского поселения «Усогорск»</w:t>
      </w:r>
      <w:r>
        <w:rPr>
          <w:b w:val="0"/>
        </w:rPr>
        <w:t>.</w:t>
      </w:r>
    </w:p>
    <w:p w:rsidR="00151043" w:rsidRDefault="00151043" w:rsidP="008427A8">
      <w:pPr>
        <w:pStyle w:val="af3"/>
        <w:spacing w:before="240" w:after="240"/>
        <w:ind w:right="-23"/>
        <w:rPr>
          <w:b w:val="0"/>
        </w:rPr>
      </w:pPr>
    </w:p>
    <w:p w:rsidR="00151043" w:rsidRDefault="00151043" w:rsidP="008427A8">
      <w:pPr>
        <w:pStyle w:val="af3"/>
        <w:spacing w:before="240" w:after="240"/>
        <w:ind w:right="-23"/>
        <w:rPr>
          <w:b w:val="0"/>
        </w:rPr>
        <w:sectPr w:rsidR="00151043" w:rsidSect="00B60DE0">
          <w:pgSz w:w="11906" w:h="16838"/>
          <w:pgMar w:top="737" w:right="851" w:bottom="567" w:left="1304" w:header="709" w:footer="709" w:gutter="0"/>
          <w:cols w:space="708"/>
          <w:titlePg/>
          <w:docGrid w:linePitch="360"/>
        </w:sectPr>
      </w:pPr>
    </w:p>
    <w:p w:rsidR="00151043" w:rsidRDefault="001340F0" w:rsidP="00C50E28">
      <w:pPr>
        <w:pStyle w:val="af3"/>
        <w:spacing w:before="240" w:after="240"/>
        <w:ind w:right="-23" w:firstLine="0"/>
        <w:jc w:val="center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9767570" cy="6068060"/>
            <wp:effectExtent l="0" t="0" r="0" b="0"/>
            <wp:docPr id="5" name="Рисунок 4" descr="Описание: Зона действия Центр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Зона действия Центральна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7570" cy="606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043" w:rsidRDefault="000E08A3" w:rsidP="00A65FBA">
      <w:pPr>
        <w:pStyle w:val="af3"/>
        <w:spacing w:before="240" w:after="240"/>
        <w:ind w:right="-23"/>
        <w:jc w:val="center"/>
        <w:rPr>
          <w:b w:val="0"/>
        </w:rPr>
      </w:pPr>
      <w:r>
        <w:rPr>
          <w:b w:val="0"/>
        </w:rPr>
        <w:t>Рис. 4.1</w:t>
      </w:r>
      <w:r w:rsidR="00440140">
        <w:rPr>
          <w:b w:val="0"/>
        </w:rPr>
        <w:t>.1</w:t>
      </w:r>
      <w:r>
        <w:rPr>
          <w:b w:val="0"/>
        </w:rPr>
        <w:t xml:space="preserve"> – Зона действия Центральной котельной п. Усогорск</w:t>
      </w:r>
    </w:p>
    <w:p w:rsidR="00151043" w:rsidRDefault="00151043" w:rsidP="008427A8">
      <w:pPr>
        <w:pStyle w:val="af3"/>
        <w:spacing w:before="240" w:after="240"/>
        <w:ind w:right="-23"/>
        <w:rPr>
          <w:b w:val="0"/>
        </w:rPr>
        <w:sectPr w:rsidR="00151043" w:rsidSect="00C50E28">
          <w:pgSz w:w="16838" w:h="11906" w:orient="landscape"/>
          <w:pgMar w:top="567" w:right="397" w:bottom="851" w:left="425" w:header="709" w:footer="709" w:gutter="0"/>
          <w:cols w:space="708"/>
          <w:titlePg/>
          <w:docGrid w:linePitch="360"/>
        </w:sectPr>
      </w:pPr>
    </w:p>
    <w:p w:rsidR="00A65FBA" w:rsidRDefault="00A65FBA" w:rsidP="008427A8">
      <w:pPr>
        <w:pStyle w:val="af3"/>
        <w:spacing w:before="240" w:after="240"/>
        <w:ind w:right="-23"/>
        <w:rPr>
          <w:b w:val="0"/>
        </w:rPr>
      </w:pPr>
    </w:p>
    <w:p w:rsidR="00A65FBA" w:rsidRDefault="001340F0" w:rsidP="00C50E28">
      <w:pPr>
        <w:pStyle w:val="af3"/>
        <w:ind w:right="0" w:firstLine="0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6719570" cy="9005570"/>
            <wp:effectExtent l="0" t="0" r="0" b="0"/>
            <wp:docPr id="6" name="Рисунок 6" descr="Описание: Зона действия Кос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Зона действия Кослан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900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8A3" w:rsidRDefault="000E08A3" w:rsidP="000E08A3">
      <w:pPr>
        <w:pStyle w:val="af3"/>
        <w:spacing w:before="240" w:after="240"/>
        <w:ind w:right="-23"/>
        <w:jc w:val="center"/>
        <w:rPr>
          <w:b w:val="0"/>
        </w:rPr>
      </w:pPr>
      <w:r>
        <w:rPr>
          <w:b w:val="0"/>
        </w:rPr>
        <w:t>Рис. 4.</w:t>
      </w:r>
      <w:r w:rsidR="00440140">
        <w:rPr>
          <w:b w:val="0"/>
        </w:rPr>
        <w:t>1.</w:t>
      </w:r>
      <w:r>
        <w:rPr>
          <w:b w:val="0"/>
        </w:rPr>
        <w:t>2 – Зона действия котельной ст. Кослан</w:t>
      </w:r>
    </w:p>
    <w:p w:rsidR="000E08A3" w:rsidRDefault="000E08A3" w:rsidP="00C50E28">
      <w:pPr>
        <w:pStyle w:val="af3"/>
        <w:ind w:right="0" w:firstLine="0"/>
        <w:rPr>
          <w:b w:val="0"/>
        </w:rPr>
        <w:sectPr w:rsidR="000E08A3" w:rsidSect="00A65FBA">
          <w:pgSz w:w="11906" w:h="16838"/>
          <w:pgMar w:top="568" w:right="424" w:bottom="851" w:left="709" w:header="709" w:footer="709" w:gutter="0"/>
          <w:cols w:space="708"/>
          <w:titlePg/>
          <w:docGrid w:linePitch="360"/>
        </w:sectPr>
      </w:pPr>
    </w:p>
    <w:p w:rsidR="00CB670E" w:rsidRPr="00077F13" w:rsidRDefault="00CB670E" w:rsidP="000E08A3">
      <w:pPr>
        <w:pStyle w:val="af3"/>
        <w:spacing w:after="120"/>
        <w:ind w:right="0" w:firstLine="0"/>
        <w:contextualSpacing w:val="0"/>
        <w:jc w:val="center"/>
        <w:outlineLvl w:val="1"/>
      </w:pPr>
      <w:bookmarkStart w:id="31" w:name="_Toc510342809"/>
      <w:r>
        <w:t>Часть 5</w:t>
      </w:r>
      <w:r w:rsidR="00C50E28">
        <w:t>.</w:t>
      </w:r>
      <w:r>
        <w:t xml:space="preserve"> 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29"/>
      <w:bookmarkEnd w:id="30"/>
      <w:bookmarkEnd w:id="31"/>
    </w:p>
    <w:p w:rsidR="00CB670E" w:rsidRDefault="00CB670E" w:rsidP="00C50E28">
      <w:pPr>
        <w:pStyle w:val="af9"/>
        <w:ind w:firstLine="567"/>
      </w:pPr>
      <w:r>
        <w:t>В таблицах 5.1</w:t>
      </w:r>
      <w:r w:rsidR="0093115E">
        <w:t>.1</w:t>
      </w:r>
      <w:r>
        <w:t>-5.</w:t>
      </w:r>
      <w:r w:rsidR="0093115E">
        <w:t>1.2</w:t>
      </w:r>
      <w:r>
        <w:t xml:space="preserve"> приведены тепловые нагрузки потребителей тепловой энергии в зоне действия котельных на </w:t>
      </w:r>
      <w:r w:rsidRPr="0098377D">
        <w:t xml:space="preserve">территории </w:t>
      </w:r>
      <w:r w:rsidR="00EB4A93">
        <w:t>городского поселения «Усогорск».</w:t>
      </w:r>
    </w:p>
    <w:p w:rsidR="00C50E28" w:rsidRPr="0098377D" w:rsidRDefault="00C446BF" w:rsidP="00C50E28">
      <w:pPr>
        <w:pStyle w:val="af9"/>
        <w:spacing w:after="120"/>
        <w:ind w:firstLine="567"/>
      </w:pPr>
      <w:r>
        <w:t>Присоединенная т</w:t>
      </w:r>
      <w:r w:rsidR="00C50E28">
        <w:t xml:space="preserve">епловая нагрузка на </w:t>
      </w:r>
      <w:r>
        <w:t>отопление</w:t>
      </w:r>
      <w:r w:rsidR="00C50E28">
        <w:t xml:space="preserve"> потребителей в пгт</w:t>
      </w:r>
      <w:r w:rsidR="000E08A3">
        <w:t xml:space="preserve"> </w:t>
      </w:r>
      <w:r w:rsidR="00C50E28">
        <w:t xml:space="preserve">Усогорск составляет </w:t>
      </w:r>
      <w:r>
        <w:t xml:space="preserve">13,9 Гкал/ч, на горячее водоснабжение – </w:t>
      </w:r>
      <w:r w:rsidR="00C50E28">
        <w:t>0,96 Гкал/ч.</w:t>
      </w:r>
    </w:p>
    <w:p w:rsidR="00CB670E" w:rsidRDefault="00CB670E" w:rsidP="00C50E28">
      <w:pPr>
        <w:pStyle w:val="af9"/>
        <w:spacing w:after="120"/>
        <w:ind w:firstLine="709"/>
      </w:pPr>
      <w:r w:rsidRPr="008570B5">
        <w:t xml:space="preserve">Таблица </w:t>
      </w:r>
      <w:r>
        <w:t>5</w:t>
      </w:r>
      <w:r w:rsidRPr="008570B5">
        <w:t>.</w:t>
      </w:r>
      <w:r w:rsidR="00C50E28">
        <w:t>1</w:t>
      </w:r>
      <w:r w:rsidR="0093115E">
        <w:t>.1</w:t>
      </w:r>
      <w:r w:rsidR="00C50E28">
        <w:t xml:space="preserve"> –</w:t>
      </w:r>
      <w:r w:rsidRPr="008570B5">
        <w:t xml:space="preserve"> Сводная информа</w:t>
      </w:r>
      <w:r>
        <w:t xml:space="preserve">ция тепловых нагрузок </w:t>
      </w:r>
      <w:r w:rsidR="0093115E">
        <w:t xml:space="preserve">по </w:t>
      </w:r>
      <w:r w:rsidR="00EB4A93">
        <w:t xml:space="preserve">Центральной </w:t>
      </w:r>
      <w:r>
        <w:t xml:space="preserve">котельной </w:t>
      </w:r>
      <w:r w:rsidR="00C50E28">
        <w:t>п. Усогорск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2835"/>
        <w:gridCol w:w="3402"/>
      </w:tblGrid>
      <w:tr w:rsidR="00C50E28" w:rsidRPr="00C50E28" w:rsidTr="0093115E">
        <w:trPr>
          <w:trHeight w:val="355"/>
          <w:tblHeader/>
        </w:trPr>
        <w:tc>
          <w:tcPr>
            <w:tcW w:w="3686" w:type="dxa"/>
            <w:shd w:val="clear" w:color="auto" w:fill="auto"/>
            <w:vAlign w:val="center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50E2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Наименование объекта (улица, номер дома)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50E2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Отапливаемая площадь, м²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>Тепловая</w:t>
            </w:r>
            <w:r w:rsidRPr="00C50E28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 xml:space="preserve"> нагрузка </w:t>
            </w:r>
            <w:r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>(на</w:t>
            </w:r>
            <w:r w:rsidRPr="00C50E28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 xml:space="preserve"> отоплени</w:t>
            </w:r>
            <w:r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>е)</w:t>
            </w:r>
            <w:r w:rsidRPr="00C50E28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>к</w:t>
            </w:r>
            <w:r w:rsidRPr="00C50E28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>кал/ч</w:t>
            </w:r>
          </w:p>
        </w:tc>
      </w:tr>
      <w:tr w:rsidR="00C50E28" w:rsidRPr="00C50E28" w:rsidTr="00C50E28">
        <w:trPr>
          <w:trHeight w:val="110"/>
        </w:trPr>
        <w:tc>
          <w:tcPr>
            <w:tcW w:w="9923" w:type="dxa"/>
            <w:gridSpan w:val="3"/>
            <w:shd w:val="clear" w:color="auto" w:fill="auto"/>
            <w:vAlign w:val="center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sz w:val="16"/>
                <w:szCs w:val="16"/>
              </w:rPr>
              <w:t>Жилые здания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Ленина 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3296,4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273000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Ленина 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2630,7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280250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Ленина 13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3230,8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273000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Ленина  15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4445,9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341250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Дружбы 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2130,4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263310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Дружбы 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4131,6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400725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Дружбы 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4155,3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400725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Дружбы 11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A96433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4003,6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400725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Дружбы 21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6099,8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612885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Дружбы 23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6243,0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612885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Дружбы 26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137,0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18720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Дружбы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30/2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72,1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9360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Дружбы 48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3311,6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273000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Дружбы 50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3146,0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273000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Комсомольская 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4463,4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34125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Комсомольская 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4475,2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34125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Комсомольская 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5849,15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438750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Комсомольская 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4455,67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34125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Мезенская 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143,2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18720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Мезенская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137,4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18720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Мезенская 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3941,2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34125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Мезенская 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2689,7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277875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Мезенская 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2822,0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400725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Мезенская 10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4009,7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400725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60 Лет Октября 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4122,0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400725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Лет Октября 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2735,9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277875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60</w:t>
            </w: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Лет Октября 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4056,92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400725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60</w:t>
            </w: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Лет Октября 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1172,74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188763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60</w:t>
            </w: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Лет Октября 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2709,06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277875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Димитрова 14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3280,7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273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000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Димитрова 16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3302,5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273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000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пер. Юбилейный 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141,4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18720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пер. Юбилейный 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137,5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18720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пер. Юбилейный 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144</w:t>
            </w:r>
            <w:r w:rsidR="00A96433">
              <w:rPr>
                <w:rFonts w:ascii="Times New Roman" w:hAnsi="Times New Roman"/>
                <w:color w:val="000000"/>
                <w:sz w:val="16"/>
                <w:szCs w:val="16"/>
              </w:rPr>
              <w:t>,0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18720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пер. Юбилейный 5/2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69,0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9360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пер. Юбилейный 6/1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69,6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9360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Советская 1/2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70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,0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9360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Советская 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142,9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18720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Советская 7/2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67,4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9360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Советская 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139,2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18720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ED3B2D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Советская 11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ED3B2D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138,6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ED3B2D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18720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Советская 13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18720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Советская 15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139,6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18720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Советская 21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140,8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18720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Советская 23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2889,8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273000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Советская 27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2378,2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225957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пер. София 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142,8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18720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пер. София 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137,3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18720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пер. София 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143,8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18720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пер. София 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155,2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18720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пер. София 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142,4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18720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пер. София 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139,3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18720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пер. Пионерский 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148,7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18720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пер. Пионерский 2/2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73,9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9360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пер. Пионерский 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137,8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18720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пер. Пионерский 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135,6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18720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пер. Пионерский 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138,2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0E28">
              <w:rPr>
                <w:rFonts w:ascii="Times New Roman" w:hAnsi="Times New Roman"/>
                <w:color w:val="000000"/>
                <w:sz w:val="16"/>
                <w:szCs w:val="16"/>
              </w:rPr>
              <w:t>18720</w:t>
            </w:r>
          </w:p>
        </w:tc>
      </w:tr>
      <w:tr w:rsidR="00C50E28" w:rsidRPr="00C50E28" w:rsidTr="00C50E28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50E28" w:rsidRPr="00C50E28" w:rsidRDefault="00C50E28" w:rsidP="00C50E28">
            <w:pPr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C50E28">
              <w:rPr>
                <w:rFonts w:ascii="Times New Roman" w:hAnsi="Times New Roman"/>
                <w:b/>
                <w:sz w:val="16"/>
                <w:szCs w:val="16"/>
              </w:rPr>
              <w:t>Итого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50E28" w:rsidRPr="00ED3B2D" w:rsidRDefault="00ED3B2D" w:rsidP="00ED3B2D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ED3B2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109699,64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50E28" w:rsidRPr="00C50E28" w:rsidRDefault="00C13161" w:rsidP="00ED3B2D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103</w:t>
            </w:r>
            <w:r w:rsidR="00ED3B2D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46750</w:t>
            </w:r>
          </w:p>
        </w:tc>
      </w:tr>
      <w:tr w:rsidR="00C446BF" w:rsidRPr="00C13161" w:rsidTr="00627BA3">
        <w:trPr>
          <w:trHeight w:val="181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="00C446BF" w:rsidRDefault="00A23100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446BF">
              <w:rPr>
                <w:rFonts w:ascii="Times New Roman" w:hAnsi="Times New Roman"/>
                <w:sz w:val="16"/>
                <w:szCs w:val="16"/>
              </w:rPr>
              <w:t>Общественн</w:t>
            </w:r>
            <w:r>
              <w:rPr>
                <w:rFonts w:ascii="Times New Roman" w:hAnsi="Times New Roman"/>
                <w:sz w:val="16"/>
                <w:szCs w:val="16"/>
              </w:rPr>
              <w:t>ые</w:t>
            </w:r>
            <w:r w:rsidRPr="00C446BF">
              <w:rPr>
                <w:rFonts w:ascii="Times New Roman" w:hAnsi="Times New Roman"/>
                <w:sz w:val="16"/>
                <w:szCs w:val="16"/>
              </w:rPr>
              <w:t xml:space="preserve"> здания</w:t>
            </w:r>
          </w:p>
        </w:tc>
      </w:tr>
      <w:tr w:rsidR="00C13161" w:rsidRPr="00C13161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C13161" w:rsidRDefault="00C13161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3161">
              <w:rPr>
                <w:rFonts w:ascii="Times New Roman" w:hAnsi="Times New Roman"/>
                <w:color w:val="000000"/>
                <w:sz w:val="16"/>
                <w:szCs w:val="16"/>
              </w:rPr>
              <w:t>Здание администрации</w:t>
            </w:r>
            <w:r w:rsidR="006452B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МО ГП «Усогорск», ул. Дружбы 17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C13161" w:rsidRDefault="006452B6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C13161" w:rsidRDefault="006452B6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138003</w:t>
            </w:r>
          </w:p>
        </w:tc>
      </w:tr>
      <w:tr w:rsidR="00C13161" w:rsidRPr="00C13161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C13161" w:rsidRDefault="00C13161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3161">
              <w:rPr>
                <w:rFonts w:ascii="Times New Roman" w:hAnsi="Times New Roman"/>
                <w:color w:val="000000"/>
                <w:sz w:val="16"/>
                <w:szCs w:val="16"/>
              </w:rPr>
              <w:t>Д</w:t>
            </w:r>
            <w:r w:rsidR="006452B6">
              <w:rPr>
                <w:rFonts w:ascii="Times New Roman" w:hAnsi="Times New Roman"/>
                <w:color w:val="000000"/>
                <w:sz w:val="16"/>
                <w:szCs w:val="16"/>
              </w:rPr>
              <w:t>етский сад«</w:t>
            </w:r>
            <w:r w:rsidRPr="00C13161">
              <w:rPr>
                <w:rFonts w:ascii="Times New Roman" w:hAnsi="Times New Roman"/>
                <w:color w:val="000000"/>
                <w:sz w:val="16"/>
                <w:szCs w:val="16"/>
              </w:rPr>
              <w:t>Алёнка</w:t>
            </w:r>
            <w:r w:rsidR="006452B6">
              <w:rPr>
                <w:rFonts w:ascii="Times New Roman" w:hAnsi="Times New Roman"/>
                <w:color w:val="000000"/>
                <w:sz w:val="16"/>
                <w:szCs w:val="16"/>
              </w:rPr>
              <w:t>», ул. Ленина 3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C13161" w:rsidRDefault="006452B6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C13161" w:rsidRDefault="006452B6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172494</w:t>
            </w:r>
          </w:p>
        </w:tc>
      </w:tr>
      <w:tr w:rsidR="00C13161" w:rsidRPr="00C13161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C13161" w:rsidRDefault="006452B6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3161">
              <w:rPr>
                <w:rFonts w:ascii="Times New Roman" w:hAnsi="Times New Roman"/>
                <w:color w:val="000000"/>
                <w:sz w:val="16"/>
                <w:szCs w:val="16"/>
              </w:rPr>
              <w:t>Д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етский сад«Снежанка», ул. Советская 25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C13161" w:rsidRDefault="006452B6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C13161" w:rsidRDefault="006452B6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182314</w:t>
            </w:r>
          </w:p>
        </w:tc>
      </w:tr>
      <w:tr w:rsidR="00C13161" w:rsidRPr="00C13161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C13161" w:rsidRDefault="00C13161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3161">
              <w:rPr>
                <w:rFonts w:ascii="Times New Roman" w:hAnsi="Times New Roman"/>
                <w:color w:val="000000"/>
                <w:sz w:val="16"/>
                <w:szCs w:val="16"/>
              </w:rPr>
              <w:t>Школа, корпус №1</w:t>
            </w:r>
            <w:r w:rsidR="006452B6">
              <w:rPr>
                <w:rFonts w:ascii="Times New Roman" w:hAnsi="Times New Roman"/>
                <w:color w:val="000000"/>
                <w:sz w:val="16"/>
                <w:szCs w:val="16"/>
              </w:rPr>
              <w:t>, ул. Дружбы 19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C13161" w:rsidRDefault="006452B6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C13161" w:rsidRDefault="006452B6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296123</w:t>
            </w:r>
          </w:p>
        </w:tc>
      </w:tr>
      <w:tr w:rsidR="00C13161" w:rsidRPr="00C13161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C13161" w:rsidRDefault="00C13161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3161">
              <w:rPr>
                <w:rFonts w:ascii="Times New Roman" w:hAnsi="Times New Roman"/>
                <w:color w:val="000000"/>
                <w:sz w:val="16"/>
                <w:szCs w:val="16"/>
              </w:rPr>
              <w:t>Школа, корпус №2</w:t>
            </w:r>
            <w:r w:rsidR="006452B6">
              <w:rPr>
                <w:rFonts w:ascii="Times New Roman" w:hAnsi="Times New Roman"/>
                <w:color w:val="000000"/>
                <w:sz w:val="16"/>
                <w:szCs w:val="16"/>
              </w:rPr>
              <w:t>, ул. Комсомольская 4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C13161" w:rsidRDefault="006452B6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C13161" w:rsidRDefault="006452B6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255821</w:t>
            </w:r>
          </w:p>
        </w:tc>
      </w:tr>
      <w:tr w:rsidR="00C13161" w:rsidRPr="00C13161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C13161" w:rsidRDefault="00C13161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3161">
              <w:rPr>
                <w:rFonts w:ascii="Times New Roman" w:hAnsi="Times New Roman"/>
                <w:color w:val="000000"/>
                <w:sz w:val="16"/>
                <w:szCs w:val="16"/>
              </w:rPr>
              <w:t>Дом детского творчества</w:t>
            </w:r>
            <w:r w:rsidR="006452B6">
              <w:rPr>
                <w:rFonts w:ascii="Times New Roman" w:hAnsi="Times New Roman"/>
                <w:color w:val="000000"/>
                <w:sz w:val="16"/>
                <w:szCs w:val="16"/>
              </w:rPr>
              <w:t>, ул. Ленина 18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C13161" w:rsidRDefault="006452B6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C13161" w:rsidRDefault="00C446BF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162460</w:t>
            </w:r>
          </w:p>
        </w:tc>
      </w:tr>
      <w:tr w:rsidR="00C13161" w:rsidRPr="00C13161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C13161" w:rsidRDefault="006452B6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Детская м</w:t>
            </w:r>
            <w:r w:rsidR="00C13161" w:rsidRPr="00C13161">
              <w:rPr>
                <w:rFonts w:ascii="Times New Roman" w:hAnsi="Times New Roman"/>
                <w:color w:val="000000"/>
                <w:sz w:val="16"/>
                <w:szCs w:val="16"/>
              </w:rPr>
              <w:t>узыкальная школа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, ул. Ленина 18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C13161" w:rsidRDefault="006452B6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C13161" w:rsidRDefault="00C446BF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49516</w:t>
            </w:r>
          </w:p>
        </w:tc>
      </w:tr>
      <w:tr w:rsidR="00C13161" w:rsidRPr="00C13161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C13161" w:rsidRDefault="00F16142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ДЮСШ, ул. Мезенская 7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C13161" w:rsidRDefault="006452B6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C13161" w:rsidRDefault="00F16142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12184</w:t>
            </w:r>
          </w:p>
        </w:tc>
      </w:tr>
      <w:tr w:rsidR="00C13161" w:rsidRPr="00C13161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C13161" w:rsidRDefault="00C13161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3161">
              <w:rPr>
                <w:rFonts w:ascii="Times New Roman" w:hAnsi="Times New Roman"/>
                <w:color w:val="000000"/>
                <w:sz w:val="16"/>
                <w:szCs w:val="16"/>
              </w:rPr>
              <w:t>Спорткомплекс</w:t>
            </w:r>
            <w:r w:rsidR="00F16142">
              <w:rPr>
                <w:rFonts w:ascii="Times New Roman" w:hAnsi="Times New Roman"/>
                <w:color w:val="000000"/>
                <w:sz w:val="16"/>
                <w:szCs w:val="16"/>
              </w:rPr>
              <w:t>, ул. Дружбы 1в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C13161" w:rsidRDefault="006452B6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C13161" w:rsidRDefault="00F16142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155963</w:t>
            </w:r>
          </w:p>
        </w:tc>
      </w:tr>
      <w:tr w:rsidR="00C13161" w:rsidRPr="00C13161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C13161" w:rsidRDefault="00C13161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316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Дом </w:t>
            </w:r>
            <w:r w:rsidR="00562B58">
              <w:rPr>
                <w:rFonts w:ascii="Times New Roman" w:hAnsi="Times New Roman"/>
                <w:color w:val="000000"/>
                <w:sz w:val="16"/>
                <w:szCs w:val="16"/>
              </w:rPr>
              <w:t>к</w:t>
            </w:r>
            <w:r w:rsidRPr="00C13161">
              <w:rPr>
                <w:rFonts w:ascii="Times New Roman" w:hAnsi="Times New Roman"/>
                <w:color w:val="000000"/>
                <w:sz w:val="16"/>
                <w:szCs w:val="16"/>
              </w:rPr>
              <w:t>ультуры</w:t>
            </w:r>
            <w:r w:rsidR="00562B58">
              <w:rPr>
                <w:rFonts w:ascii="Times New Roman" w:hAnsi="Times New Roman"/>
                <w:color w:val="000000"/>
                <w:sz w:val="16"/>
                <w:szCs w:val="16"/>
              </w:rPr>
              <w:t>, ул. Ленина 9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C13161" w:rsidRDefault="001D0C89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C13161" w:rsidRDefault="00562B5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243549</w:t>
            </w:r>
          </w:p>
        </w:tc>
      </w:tr>
      <w:tr w:rsidR="00C13161" w:rsidRPr="00C13161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C13161" w:rsidRDefault="00562B58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Бизнес-инкубатор, ул. Ленина 22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C13161" w:rsidRDefault="001D0C89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C13161" w:rsidRDefault="00562B5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175718</w:t>
            </w:r>
          </w:p>
        </w:tc>
      </w:tr>
      <w:tr w:rsidR="00C13161" w:rsidRPr="00C13161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C13161" w:rsidRDefault="00562B58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Дом-интернат, ул. 60 лет Октября 4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C13161" w:rsidRDefault="00562B5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300,8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C13161" w:rsidRDefault="00562B58" w:rsidP="00562B5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126498</w:t>
            </w:r>
          </w:p>
        </w:tc>
      </w:tr>
      <w:tr w:rsidR="00C13161" w:rsidRPr="00C13161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C13161" w:rsidRDefault="00C13161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3161">
              <w:rPr>
                <w:rFonts w:ascii="Times New Roman" w:hAnsi="Times New Roman"/>
                <w:color w:val="000000"/>
                <w:sz w:val="16"/>
                <w:szCs w:val="16"/>
              </w:rPr>
              <w:t>Соц</w:t>
            </w:r>
            <w:r w:rsidR="00562B5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. центр </w:t>
            </w:r>
            <w:r w:rsidRPr="00C13161">
              <w:rPr>
                <w:rFonts w:ascii="Times New Roman" w:hAnsi="Times New Roman"/>
                <w:color w:val="000000"/>
                <w:sz w:val="16"/>
                <w:szCs w:val="16"/>
              </w:rPr>
              <w:t>для несовершеннолетних</w:t>
            </w:r>
            <w:r w:rsidR="00562B5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ул. 60 лет Октября 4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C13161" w:rsidRDefault="001D0C89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C13161" w:rsidRDefault="00562B5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84332</w:t>
            </w:r>
          </w:p>
        </w:tc>
      </w:tr>
      <w:tr w:rsidR="000A3EA5" w:rsidRPr="00562B58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</w:tcPr>
          <w:p w:rsidR="000A3EA5" w:rsidRPr="00562B58" w:rsidRDefault="000A3EA5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Удорская ЦРБ, терапия, ул. Ленина 24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0A3EA5" w:rsidRDefault="000A3EA5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0A3EA5" w:rsidRPr="00562B58" w:rsidRDefault="000A3EA5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139633</w:t>
            </w:r>
          </w:p>
        </w:tc>
      </w:tr>
      <w:tr w:rsidR="000A3EA5" w:rsidRPr="00562B58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</w:tcPr>
          <w:p w:rsidR="000A3EA5" w:rsidRPr="00562B58" w:rsidRDefault="000A3EA5" w:rsidP="000A3EA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Удорская ЦРБ, поликлиника, ул. Ленина 24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0A3EA5" w:rsidRDefault="000A3EA5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0A3EA5" w:rsidRPr="00562B58" w:rsidRDefault="000A3EA5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248754</w:t>
            </w:r>
          </w:p>
        </w:tc>
      </w:tr>
      <w:tr w:rsidR="000A3EA5" w:rsidRPr="00562B58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</w:tcPr>
          <w:p w:rsidR="000A3EA5" w:rsidRPr="00562B58" w:rsidRDefault="000A3EA5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Удорская ЦРБ, хозкорпус, ул. Ленина 24а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0A3EA5" w:rsidRDefault="000A3EA5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0A3EA5" w:rsidRPr="00562B58" w:rsidRDefault="000A3EA5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59746</w:t>
            </w:r>
          </w:p>
        </w:tc>
      </w:tr>
      <w:tr w:rsidR="000A3EA5" w:rsidRPr="00562B58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</w:tcPr>
          <w:p w:rsidR="000A3EA5" w:rsidRPr="00562B58" w:rsidRDefault="000A3EA5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Автошкола, ул. Советская 22а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0A3EA5" w:rsidRDefault="000A3EA5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0A3EA5" w:rsidRPr="00562B58" w:rsidRDefault="000A3EA5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104617</w:t>
            </w:r>
          </w:p>
        </w:tc>
      </w:tr>
      <w:tr w:rsidR="00C13161" w:rsidRPr="00562B58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562B58" w:rsidRDefault="00C13161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62B5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ГУП </w:t>
            </w:r>
            <w:r w:rsidR="00562B58" w:rsidRPr="00562B58">
              <w:rPr>
                <w:rFonts w:ascii="Times New Roman" w:hAnsi="Times New Roman"/>
                <w:color w:val="000000"/>
                <w:sz w:val="16"/>
                <w:szCs w:val="16"/>
              </w:rPr>
              <w:t>«Р</w:t>
            </w:r>
            <w:r w:rsidRPr="00562B58">
              <w:rPr>
                <w:rFonts w:ascii="Times New Roman" w:hAnsi="Times New Roman"/>
                <w:color w:val="000000"/>
                <w:sz w:val="16"/>
                <w:szCs w:val="16"/>
              </w:rPr>
              <w:t>БТИ</w:t>
            </w:r>
            <w:r w:rsidR="00562B58" w:rsidRPr="00562B58">
              <w:rPr>
                <w:rFonts w:ascii="Times New Roman" w:hAnsi="Times New Roman"/>
                <w:color w:val="000000"/>
                <w:sz w:val="16"/>
                <w:szCs w:val="16"/>
              </w:rPr>
              <w:t>», ул. Дружбы 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562B58" w:rsidRDefault="00562B5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66,5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562B58" w:rsidRDefault="00562B5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62B58">
              <w:rPr>
                <w:rFonts w:ascii="Times New Roman" w:hAnsi="Times New Roman"/>
                <w:color w:val="000000"/>
                <w:sz w:val="16"/>
                <w:szCs w:val="16"/>
              </w:rPr>
              <w:t>4913</w:t>
            </w:r>
          </w:p>
        </w:tc>
      </w:tr>
      <w:tr w:rsidR="00C13161" w:rsidRPr="00562B58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562B58" w:rsidRDefault="00562B58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62B5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офис </w:t>
            </w:r>
            <w:r w:rsidR="00C13161" w:rsidRPr="00562B5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УФРС кадастра РК, </w:t>
            </w:r>
            <w:r w:rsidRPr="00562B58">
              <w:rPr>
                <w:rFonts w:ascii="Times New Roman" w:hAnsi="Times New Roman"/>
                <w:color w:val="000000"/>
                <w:sz w:val="16"/>
                <w:szCs w:val="16"/>
              </w:rPr>
              <w:t>ул. Дружбы 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562B58" w:rsidRDefault="00562B5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31,2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562B58" w:rsidRDefault="00562B5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3057</w:t>
            </w:r>
          </w:p>
        </w:tc>
      </w:tr>
      <w:tr w:rsidR="00562B58" w:rsidRPr="00562B58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</w:tcPr>
          <w:p w:rsidR="00562B58" w:rsidRPr="00562B58" w:rsidRDefault="00562B58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62B58">
              <w:rPr>
                <w:rFonts w:ascii="Times New Roman" w:hAnsi="Times New Roman"/>
                <w:color w:val="000000"/>
                <w:sz w:val="16"/>
                <w:szCs w:val="16"/>
              </w:rPr>
              <w:t>ООО «Велес»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, Дружбы 5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562B58" w:rsidRPr="00562B58" w:rsidRDefault="00562B5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66,0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562B58" w:rsidRPr="00562B58" w:rsidRDefault="00562B5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4541</w:t>
            </w:r>
          </w:p>
        </w:tc>
      </w:tr>
      <w:tr w:rsidR="00C13161" w:rsidRPr="00562B58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562B58" w:rsidRDefault="00C13161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62B5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ФГУ </w:t>
            </w:r>
            <w:r w:rsidR="00562B58">
              <w:rPr>
                <w:rFonts w:ascii="Times New Roman" w:hAnsi="Times New Roman"/>
                <w:color w:val="000000"/>
                <w:sz w:val="16"/>
                <w:szCs w:val="16"/>
              </w:rPr>
              <w:t>«</w:t>
            </w:r>
            <w:r w:rsidRPr="00562B58">
              <w:rPr>
                <w:rFonts w:ascii="Times New Roman" w:hAnsi="Times New Roman"/>
                <w:color w:val="000000"/>
                <w:sz w:val="16"/>
                <w:szCs w:val="16"/>
              </w:rPr>
              <w:t>Гл.бюро</w:t>
            </w:r>
            <w:r w:rsidR="00562B58">
              <w:rPr>
                <w:rFonts w:ascii="Times New Roman" w:hAnsi="Times New Roman"/>
                <w:color w:val="000000"/>
                <w:sz w:val="16"/>
                <w:szCs w:val="16"/>
              </w:rPr>
              <w:t>м</w:t>
            </w:r>
            <w:r w:rsidRPr="00562B58">
              <w:rPr>
                <w:rFonts w:ascii="Times New Roman" w:hAnsi="Times New Roman"/>
                <w:color w:val="000000"/>
                <w:sz w:val="16"/>
                <w:szCs w:val="16"/>
              </w:rPr>
              <w:t>ед.соц</w:t>
            </w:r>
            <w:r w:rsidR="00562B58">
              <w:rPr>
                <w:rFonts w:ascii="Times New Roman" w:hAnsi="Times New Roman"/>
                <w:color w:val="000000"/>
                <w:sz w:val="16"/>
                <w:szCs w:val="16"/>
              </w:rPr>
              <w:t>.эксперт по РК»</w:t>
            </w:r>
            <w:r w:rsidRPr="00562B58">
              <w:rPr>
                <w:rFonts w:ascii="Times New Roman" w:hAnsi="Times New Roman"/>
                <w:color w:val="000000"/>
                <w:sz w:val="16"/>
                <w:szCs w:val="16"/>
              </w:rPr>
              <w:t>, офис</w:t>
            </w:r>
            <w:r w:rsidR="00562B58">
              <w:rPr>
                <w:rFonts w:ascii="Times New Roman" w:hAnsi="Times New Roman"/>
                <w:color w:val="000000"/>
                <w:sz w:val="16"/>
                <w:szCs w:val="16"/>
              </w:rPr>
              <w:t>, Дружбы 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562B58" w:rsidRDefault="00562B5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79,0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562B58" w:rsidRDefault="00562B5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7740</w:t>
            </w:r>
          </w:p>
        </w:tc>
      </w:tr>
      <w:tr w:rsidR="00C13161" w:rsidRPr="00562B58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562B58" w:rsidRDefault="00C13161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62B58">
              <w:rPr>
                <w:rFonts w:ascii="Times New Roman" w:hAnsi="Times New Roman"/>
                <w:color w:val="000000"/>
                <w:sz w:val="16"/>
                <w:szCs w:val="16"/>
              </w:rPr>
              <w:t>УФРС госрегистрации РК, офис</w:t>
            </w:r>
            <w:r w:rsidR="00562B58">
              <w:rPr>
                <w:rFonts w:ascii="Times New Roman" w:hAnsi="Times New Roman"/>
                <w:color w:val="000000"/>
                <w:sz w:val="16"/>
                <w:szCs w:val="16"/>
              </w:rPr>
              <w:t>, Дружбы 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562B58" w:rsidRDefault="00562B5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89,4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562B58" w:rsidRDefault="00562B5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8757</w:t>
            </w:r>
          </w:p>
        </w:tc>
      </w:tr>
      <w:tr w:rsidR="00562B58" w:rsidRPr="00562B58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</w:tcPr>
          <w:p w:rsidR="00562B58" w:rsidRPr="00562B58" w:rsidRDefault="00562B58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62B58">
              <w:rPr>
                <w:rFonts w:ascii="Times New Roman" w:hAnsi="Times New Roman"/>
                <w:color w:val="000000"/>
                <w:sz w:val="16"/>
                <w:szCs w:val="16"/>
              </w:rPr>
              <w:t>ИП С. А. Аврамов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, офис, Дружбы 5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562B58" w:rsidRPr="00562B58" w:rsidRDefault="00562B5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2B58">
              <w:rPr>
                <w:rFonts w:ascii="Times New Roman" w:hAnsi="Times New Roman"/>
                <w:sz w:val="16"/>
                <w:szCs w:val="16"/>
              </w:rPr>
              <w:t>142,8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562B58" w:rsidRPr="00562B58" w:rsidRDefault="00562B5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62B58">
              <w:rPr>
                <w:rFonts w:ascii="Times New Roman" w:hAnsi="Times New Roman"/>
                <w:color w:val="000000"/>
                <w:sz w:val="16"/>
                <w:szCs w:val="16"/>
              </w:rPr>
              <w:t>10465</w:t>
            </w:r>
          </w:p>
        </w:tc>
      </w:tr>
      <w:tr w:rsidR="00562B58" w:rsidRPr="00562B58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562B58" w:rsidRPr="00562B58" w:rsidRDefault="00562B58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УФСИН, </w:t>
            </w:r>
            <w:r w:rsidRPr="00562B58">
              <w:rPr>
                <w:rFonts w:ascii="Times New Roman" w:hAnsi="Times New Roman"/>
                <w:color w:val="000000"/>
                <w:sz w:val="16"/>
                <w:szCs w:val="16"/>
              </w:rPr>
              <w:t>офис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, ул. Дружбы 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562B58" w:rsidRPr="00562B58" w:rsidRDefault="00562B58" w:rsidP="00562B5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26,7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562B58" w:rsidRPr="00562B58" w:rsidRDefault="00C446BF" w:rsidP="00562B5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2616</w:t>
            </w:r>
          </w:p>
        </w:tc>
      </w:tr>
      <w:tr w:rsidR="00C13161" w:rsidRPr="00EE60D1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EE60D1" w:rsidRDefault="00C13161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>Почта</w:t>
            </w:r>
            <w:r w:rsidR="00562B58"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>, ул. Ленина 7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EE60D1" w:rsidRDefault="001D0C89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EE60D1" w:rsidRDefault="00562B58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>43237</w:t>
            </w:r>
          </w:p>
        </w:tc>
      </w:tr>
      <w:tr w:rsidR="00C13161" w:rsidRPr="00EE60D1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EE60D1" w:rsidRDefault="00EE60D1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>АО «Ростелеком», ул. Ленина 7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EE60D1" w:rsidRDefault="001D0C89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EE60D1" w:rsidRDefault="00C13161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>25409</w:t>
            </w:r>
          </w:p>
        </w:tc>
      </w:tr>
      <w:tr w:rsidR="00C13161" w:rsidRPr="00EE60D1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EE60D1" w:rsidRDefault="00EE60D1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>АО «Ростелеком»</w:t>
            </w:r>
            <w:r w:rsidR="00C13161"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>Усогорск, здание</w:t>
            </w:r>
            <w:r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>, ул. Ленина 7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EE60D1" w:rsidRDefault="001D0C89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EE60D1" w:rsidRDefault="00C13161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>132906</w:t>
            </w:r>
          </w:p>
        </w:tc>
      </w:tr>
      <w:tr w:rsidR="00C13161" w:rsidRPr="00EE60D1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EE60D1" w:rsidRDefault="00C13161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ООО </w:t>
            </w:r>
            <w:r w:rsidR="00EE60D1"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>«Сгснаб»</w:t>
            </w:r>
            <w:r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>, Управление</w:t>
            </w:r>
            <w:r w:rsidR="00EE60D1">
              <w:rPr>
                <w:rFonts w:ascii="Times New Roman" w:hAnsi="Times New Roman"/>
                <w:color w:val="000000"/>
                <w:sz w:val="16"/>
                <w:szCs w:val="16"/>
              </w:rPr>
              <w:t>, ул. Комсомольская 3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EE60D1" w:rsidRDefault="001D0C89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EE60D1" w:rsidRDefault="00EE60D1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>5194</w:t>
            </w:r>
          </w:p>
        </w:tc>
      </w:tr>
      <w:tr w:rsidR="00C13161" w:rsidRPr="00EE60D1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EE60D1" w:rsidRDefault="00C13161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ООО </w:t>
            </w:r>
            <w:r w:rsidR="00EE60D1"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>«Сгснаб», г</w:t>
            </w:r>
            <w:r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>араж</w:t>
            </w:r>
            <w:r w:rsidR="00EE60D1">
              <w:rPr>
                <w:rFonts w:ascii="Times New Roman" w:hAnsi="Times New Roman"/>
                <w:color w:val="000000"/>
                <w:sz w:val="16"/>
                <w:szCs w:val="16"/>
              </w:rPr>
              <w:t>, ул. Комсомольская 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EE60D1" w:rsidRDefault="001D0C89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EE60D1" w:rsidRDefault="00C446BF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39587</w:t>
            </w:r>
          </w:p>
        </w:tc>
      </w:tr>
      <w:tr w:rsidR="00C13161" w:rsidRPr="00EE60D1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EE60D1" w:rsidRDefault="00EE60D1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>АО «КЭСК»</w:t>
            </w:r>
            <w:r w:rsidR="00C13161"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, </w:t>
            </w:r>
            <w:r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>управление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, ул. 60 лет Октября 2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EE60D1" w:rsidRDefault="001D0C89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EE60D1" w:rsidRDefault="00C13161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>12026</w:t>
            </w:r>
          </w:p>
        </w:tc>
      </w:tr>
      <w:tr w:rsidR="00C13161" w:rsidRPr="00EE60D1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EE60D1" w:rsidRDefault="00C13161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ООО </w:t>
            </w:r>
            <w:r w:rsidR="00EE60D1">
              <w:rPr>
                <w:rFonts w:ascii="Times New Roman" w:hAnsi="Times New Roman"/>
                <w:color w:val="000000"/>
                <w:sz w:val="16"/>
                <w:szCs w:val="16"/>
              </w:rPr>
              <w:t>«</w:t>
            </w:r>
            <w:r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>Жилстрой</w:t>
            </w:r>
            <w:r w:rsidR="00EE60D1"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EE60D1" w:rsidRDefault="00EE60D1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199,6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EE60D1" w:rsidRDefault="00EE60D1" w:rsidP="00EE60D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18428</w:t>
            </w:r>
          </w:p>
        </w:tc>
      </w:tr>
      <w:tr w:rsidR="00C13161" w:rsidRPr="00EB3A75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EB3A75" w:rsidRDefault="000448FA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3A75">
              <w:rPr>
                <w:rFonts w:ascii="Times New Roman" w:hAnsi="Times New Roman"/>
                <w:color w:val="000000"/>
                <w:sz w:val="16"/>
                <w:szCs w:val="16"/>
              </w:rPr>
              <w:t>ИП Н. И. Трофимова, магазин «Надежда», ул. Ленина 11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EB3A75" w:rsidRDefault="001D0C89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EB3A75" w:rsidRDefault="00EB3A75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3A75">
              <w:rPr>
                <w:rFonts w:ascii="Times New Roman" w:hAnsi="Times New Roman"/>
                <w:color w:val="000000"/>
                <w:sz w:val="16"/>
                <w:szCs w:val="16"/>
              </w:rPr>
              <w:t>23469</w:t>
            </w:r>
          </w:p>
        </w:tc>
      </w:tr>
      <w:tr w:rsidR="00C13161" w:rsidRPr="00EE60D1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EE60D1" w:rsidRDefault="00C13161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ООО </w:t>
            </w:r>
            <w:r w:rsidR="00EE60D1">
              <w:rPr>
                <w:rFonts w:ascii="Times New Roman" w:hAnsi="Times New Roman"/>
                <w:color w:val="000000"/>
                <w:sz w:val="16"/>
                <w:szCs w:val="16"/>
              </w:rPr>
              <w:t>«ТД Юкон», ул. Дружбы 13 (ввод 1)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EE60D1" w:rsidRDefault="001D0C89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EE60D1" w:rsidRDefault="00EE60D1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87593</w:t>
            </w:r>
          </w:p>
        </w:tc>
      </w:tr>
      <w:tr w:rsidR="00EE60D1" w:rsidRPr="00EE60D1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EE60D1" w:rsidRPr="00EE60D1" w:rsidRDefault="00EE60D1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ООО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«ТД Юкон», ул. Дружбы 13 (ввод 2)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EE60D1" w:rsidRPr="00EE60D1" w:rsidRDefault="001D0C89" w:rsidP="001D0C8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EE60D1" w:rsidRPr="00EE60D1" w:rsidRDefault="00EE60D1" w:rsidP="001D0C8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107134</w:t>
            </w:r>
          </w:p>
        </w:tc>
      </w:tr>
      <w:tr w:rsidR="00C13161" w:rsidRPr="00EE60D1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EE60D1" w:rsidRDefault="00EE60D1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ООО «Новая аптека», ул. Дружбы 15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EE60D1" w:rsidRDefault="001D0C89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EE60D1" w:rsidRDefault="00EE60D1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5384</w:t>
            </w:r>
          </w:p>
        </w:tc>
      </w:tr>
      <w:tr w:rsidR="00C13161" w:rsidRPr="00EE60D1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EE60D1" w:rsidRDefault="00C13161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ИП </w:t>
            </w:r>
            <w:r w:rsidR="00EE60D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С. А. </w:t>
            </w:r>
            <w:r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>Мамаджанян</w:t>
            </w:r>
            <w:r w:rsidR="00EE60D1">
              <w:rPr>
                <w:rFonts w:ascii="Times New Roman" w:hAnsi="Times New Roman"/>
                <w:color w:val="000000"/>
                <w:sz w:val="16"/>
                <w:szCs w:val="16"/>
              </w:rPr>
              <w:t>, магазин«</w:t>
            </w:r>
            <w:r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>Фаэтон</w:t>
            </w:r>
            <w:r w:rsidR="00EE60D1">
              <w:rPr>
                <w:rFonts w:ascii="Times New Roman" w:hAnsi="Times New Roman"/>
                <w:color w:val="000000"/>
                <w:sz w:val="16"/>
                <w:szCs w:val="16"/>
              </w:rPr>
              <w:t>», ул. Советская 18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EE60D1" w:rsidRDefault="001D0C89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EE60D1" w:rsidRDefault="00EE60D1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15477</w:t>
            </w:r>
          </w:p>
        </w:tc>
      </w:tr>
      <w:tr w:rsidR="00C13161" w:rsidRPr="00EE60D1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EE60D1" w:rsidRDefault="00EE60D1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ООО «</w:t>
            </w:r>
            <w:r w:rsidR="00C13161"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>Продукты Удоры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», ул. Дружбы 48а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EE60D1" w:rsidRDefault="001D0C89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EE60D1" w:rsidRDefault="00EE60D1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3060</w:t>
            </w:r>
          </w:p>
        </w:tc>
      </w:tr>
      <w:tr w:rsidR="00C13161" w:rsidRPr="00EE60D1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EE60D1" w:rsidRDefault="00EE60D1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>ИП Х. Р. Алиева, магазин «Айсу», ул. Ленина 16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EE60D1" w:rsidRDefault="001D0C89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EE60D1" w:rsidRDefault="00EE60D1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>1965</w:t>
            </w:r>
          </w:p>
        </w:tc>
      </w:tr>
      <w:tr w:rsidR="00C13161" w:rsidRPr="00EE60D1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EE60D1" w:rsidRDefault="00EE60D1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>ИП Г. И. Титова, магазин «</w:t>
            </w:r>
            <w:r w:rsidR="00C13161"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>В</w:t>
            </w:r>
            <w:r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>итас»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,ул. </w:t>
            </w:r>
            <w:r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>Ленина 16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EE60D1" w:rsidRDefault="001D0C89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EE60D1" w:rsidRDefault="00EE60D1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E60D1">
              <w:rPr>
                <w:rFonts w:ascii="Times New Roman" w:hAnsi="Times New Roman"/>
                <w:color w:val="000000"/>
                <w:sz w:val="16"/>
                <w:szCs w:val="16"/>
              </w:rPr>
              <w:t>2669</w:t>
            </w:r>
          </w:p>
        </w:tc>
      </w:tr>
      <w:tr w:rsidR="00C13161" w:rsidRPr="007551A4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7551A4" w:rsidRDefault="00EE60D1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551A4">
              <w:rPr>
                <w:rFonts w:ascii="Times New Roman" w:hAnsi="Times New Roman"/>
                <w:color w:val="000000"/>
                <w:sz w:val="16"/>
                <w:szCs w:val="16"/>
              </w:rPr>
              <w:t>ИП И. М. Трофи</w:t>
            </w:r>
            <w:r w:rsidR="00C13161" w:rsidRPr="007551A4">
              <w:rPr>
                <w:rFonts w:ascii="Times New Roman" w:hAnsi="Times New Roman"/>
                <w:color w:val="000000"/>
                <w:sz w:val="16"/>
                <w:szCs w:val="16"/>
              </w:rPr>
              <w:t>м</w:t>
            </w:r>
            <w:r w:rsidRPr="007551A4">
              <w:rPr>
                <w:rFonts w:ascii="Times New Roman" w:hAnsi="Times New Roman"/>
                <w:color w:val="000000"/>
                <w:sz w:val="16"/>
                <w:szCs w:val="16"/>
              </w:rPr>
              <w:t>ов, магазин «Агат», пер. Юбилейный 6г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7551A4" w:rsidRDefault="001D0C89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7551A4" w:rsidRDefault="007551A4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551A4">
              <w:rPr>
                <w:rFonts w:ascii="Times New Roman" w:hAnsi="Times New Roman"/>
                <w:color w:val="000000"/>
                <w:sz w:val="16"/>
                <w:szCs w:val="16"/>
              </w:rPr>
              <w:t>5313</w:t>
            </w:r>
          </w:p>
        </w:tc>
      </w:tr>
      <w:tr w:rsidR="00815513" w:rsidRPr="00815513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</w:tcPr>
          <w:p w:rsidR="00815513" w:rsidRPr="00815513" w:rsidRDefault="00815513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5513">
              <w:rPr>
                <w:rFonts w:ascii="Times New Roman" w:hAnsi="Times New Roman"/>
                <w:color w:val="000000"/>
                <w:sz w:val="16"/>
                <w:szCs w:val="16"/>
              </w:rPr>
              <w:t>ООО «Город+», офис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, ул. Дружбы 15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815513" w:rsidRPr="00815513" w:rsidRDefault="00815513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9,2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815513" w:rsidRPr="00815513" w:rsidRDefault="00815513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726</w:t>
            </w:r>
          </w:p>
        </w:tc>
      </w:tr>
      <w:tr w:rsidR="00C13161" w:rsidRPr="00815513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815513" w:rsidRDefault="00C13161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5513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ИП </w:t>
            </w:r>
            <w:r w:rsidR="00815513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Ю. Х. </w:t>
            </w:r>
            <w:r w:rsidRPr="00815513">
              <w:rPr>
                <w:rFonts w:ascii="Times New Roman" w:hAnsi="Times New Roman"/>
                <w:color w:val="000000"/>
                <w:sz w:val="16"/>
                <w:szCs w:val="16"/>
              </w:rPr>
              <w:t>Мартыненко</w:t>
            </w:r>
            <w:r w:rsidR="00815513">
              <w:rPr>
                <w:rFonts w:ascii="Times New Roman" w:hAnsi="Times New Roman"/>
                <w:color w:val="000000"/>
                <w:sz w:val="16"/>
                <w:szCs w:val="16"/>
              </w:rPr>
              <w:t>, магазин, ул. Димитрова 14/1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815513" w:rsidRDefault="00815513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50,1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815513" w:rsidRDefault="00815513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3527</w:t>
            </w:r>
          </w:p>
        </w:tc>
      </w:tr>
      <w:tr w:rsidR="00815513" w:rsidRPr="00815513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815513" w:rsidRPr="00815513" w:rsidRDefault="00815513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5513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ИП </w:t>
            </w:r>
            <w:r w:rsidR="00EB3A7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Ю. Х. </w:t>
            </w:r>
            <w:r w:rsidRPr="00815513">
              <w:rPr>
                <w:rFonts w:ascii="Times New Roman" w:hAnsi="Times New Roman"/>
                <w:color w:val="000000"/>
                <w:sz w:val="16"/>
                <w:szCs w:val="16"/>
              </w:rPr>
              <w:t>Мартыненко, рынок, ул. Ленина 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815513" w:rsidRPr="00815513" w:rsidRDefault="00815513" w:rsidP="001D0C8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15513">
              <w:rPr>
                <w:rFonts w:ascii="Times New Roman" w:hAnsi="Times New Roman"/>
                <w:sz w:val="16"/>
                <w:szCs w:val="16"/>
              </w:rPr>
              <w:t>150,3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815513" w:rsidRPr="00815513" w:rsidRDefault="00815513" w:rsidP="001D0C8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5513">
              <w:rPr>
                <w:rFonts w:ascii="Times New Roman" w:hAnsi="Times New Roman"/>
                <w:color w:val="000000"/>
                <w:sz w:val="16"/>
                <w:szCs w:val="16"/>
              </w:rPr>
              <w:t>10581</w:t>
            </w:r>
          </w:p>
        </w:tc>
      </w:tr>
      <w:tr w:rsidR="00EB3A75" w:rsidRPr="00EB3A75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</w:tcPr>
          <w:p w:rsidR="00EB3A75" w:rsidRPr="00EB3A75" w:rsidRDefault="00EB3A75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3A75">
              <w:rPr>
                <w:rFonts w:ascii="Times New Roman" w:hAnsi="Times New Roman"/>
                <w:color w:val="000000"/>
                <w:sz w:val="16"/>
                <w:szCs w:val="16"/>
              </w:rPr>
              <w:t>ООО «Азимут», ул. Ленина 5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EB3A75" w:rsidRPr="00EB3A75" w:rsidRDefault="00EB3A75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3A75">
              <w:rPr>
                <w:rFonts w:ascii="Times New Roman" w:hAnsi="Times New Roman"/>
                <w:sz w:val="16"/>
                <w:szCs w:val="16"/>
              </w:rPr>
              <w:t>44,4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EB3A75" w:rsidRPr="00EB3A75" w:rsidRDefault="00EB3A75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3A75">
              <w:rPr>
                <w:rFonts w:ascii="Times New Roman" w:hAnsi="Times New Roman"/>
                <w:color w:val="000000"/>
                <w:sz w:val="16"/>
                <w:szCs w:val="16"/>
              </w:rPr>
              <w:t>5111</w:t>
            </w:r>
          </w:p>
        </w:tc>
      </w:tr>
      <w:tr w:rsidR="00C13161" w:rsidRPr="00EB3A75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EB3A75" w:rsidRDefault="00EB3A75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магазин «Альянс</w:t>
            </w:r>
            <w:r w:rsidR="00C13161" w:rsidRPr="00EB3A75">
              <w:rPr>
                <w:rFonts w:ascii="Times New Roman" w:hAnsi="Times New Roman"/>
                <w:color w:val="000000"/>
                <w:sz w:val="16"/>
                <w:szCs w:val="16"/>
              </w:rPr>
              <w:t>-1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», ул. Ленина 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EB3A75" w:rsidRDefault="00EB3A75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11,9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EB3A75" w:rsidRDefault="00EB3A75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6953</w:t>
            </w:r>
          </w:p>
        </w:tc>
      </w:tr>
      <w:tr w:rsidR="00C13161" w:rsidRPr="00EB3A75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EB3A75" w:rsidRDefault="00EB3A75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магазин «Василек», ул. Ленина 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EB3A75" w:rsidRDefault="00EB3A75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82,1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EB3A75" w:rsidRDefault="00EB3A75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5780</w:t>
            </w:r>
          </w:p>
        </w:tc>
      </w:tr>
      <w:tr w:rsidR="00C13161" w:rsidRPr="00EB3A75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EB3A75" w:rsidRDefault="00EB3A75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ИП О. О. Некрасова, п</w:t>
            </w:r>
            <w:r w:rsidR="00C13161" w:rsidRPr="00EB3A75">
              <w:rPr>
                <w:rFonts w:ascii="Times New Roman" w:hAnsi="Times New Roman"/>
                <w:color w:val="000000"/>
                <w:sz w:val="16"/>
                <w:szCs w:val="16"/>
              </w:rPr>
              <w:t>арикмахерская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, ул. Ленина 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EB3A75" w:rsidRDefault="00EB3A75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28,1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EB3A75" w:rsidRDefault="00EB3A75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3188</w:t>
            </w:r>
          </w:p>
        </w:tc>
      </w:tr>
      <w:tr w:rsidR="00C13161" w:rsidRPr="00815513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815513" w:rsidRDefault="00815513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5513">
              <w:rPr>
                <w:rFonts w:ascii="Times New Roman" w:hAnsi="Times New Roman"/>
                <w:color w:val="000000"/>
                <w:sz w:val="16"/>
                <w:szCs w:val="16"/>
              </w:rPr>
              <w:t>Магази</w:t>
            </w:r>
            <w:r w:rsidR="00C13161" w:rsidRPr="00815513">
              <w:rPr>
                <w:rFonts w:ascii="Times New Roman" w:hAnsi="Times New Roman"/>
                <w:color w:val="000000"/>
                <w:sz w:val="16"/>
                <w:szCs w:val="16"/>
              </w:rPr>
              <w:t>н</w:t>
            </w:r>
            <w:r w:rsidRPr="00815513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«Катерина», ул. Дружбы 21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815513" w:rsidRDefault="00815513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15513">
              <w:rPr>
                <w:rFonts w:ascii="Times New Roman" w:hAnsi="Times New Roman"/>
                <w:sz w:val="16"/>
                <w:szCs w:val="16"/>
              </w:rPr>
              <w:t>31,7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815513" w:rsidRDefault="00815513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5513">
              <w:rPr>
                <w:rFonts w:ascii="Times New Roman" w:hAnsi="Times New Roman"/>
                <w:color w:val="000000"/>
                <w:sz w:val="16"/>
                <w:szCs w:val="16"/>
              </w:rPr>
              <w:t>2334</w:t>
            </w:r>
          </w:p>
        </w:tc>
      </w:tr>
      <w:tr w:rsidR="00C13161" w:rsidRPr="00815513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815513" w:rsidRDefault="00815513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Магазин «</w:t>
            </w:r>
            <w:r w:rsidR="00C13161" w:rsidRPr="00815513">
              <w:rPr>
                <w:rFonts w:ascii="Times New Roman" w:hAnsi="Times New Roman"/>
                <w:color w:val="000000"/>
                <w:sz w:val="16"/>
                <w:szCs w:val="16"/>
              </w:rPr>
              <w:t>Осинка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», ул. Димитрова 16/1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815513" w:rsidRDefault="00815513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5,2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815513" w:rsidRDefault="00815513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366</w:t>
            </w:r>
          </w:p>
        </w:tc>
      </w:tr>
      <w:tr w:rsidR="00C13161" w:rsidRPr="00815513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815513" w:rsidRDefault="00815513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5513">
              <w:rPr>
                <w:rFonts w:ascii="Times New Roman" w:hAnsi="Times New Roman"/>
                <w:color w:val="000000"/>
                <w:sz w:val="16"/>
                <w:szCs w:val="16"/>
              </w:rPr>
              <w:t>Сбербанк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, ул. Ленина 13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815513" w:rsidRDefault="00815513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47,5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815513" w:rsidRDefault="00815513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3482</w:t>
            </w:r>
          </w:p>
        </w:tc>
      </w:tr>
      <w:tr w:rsidR="00C13161" w:rsidRPr="00815513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815513" w:rsidRDefault="00815513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5513">
              <w:rPr>
                <w:rFonts w:ascii="Times New Roman" w:hAnsi="Times New Roman"/>
                <w:color w:val="000000"/>
                <w:sz w:val="16"/>
                <w:szCs w:val="16"/>
              </w:rPr>
              <w:t>ООО «Монди», ул. Дружбы 21/124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815513" w:rsidRDefault="00815513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15513">
              <w:rPr>
                <w:rFonts w:ascii="Times New Roman" w:hAnsi="Times New Roman"/>
                <w:sz w:val="16"/>
                <w:szCs w:val="16"/>
              </w:rPr>
              <w:t>55,9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815513" w:rsidRDefault="00815513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5513">
              <w:rPr>
                <w:rFonts w:ascii="Times New Roman" w:hAnsi="Times New Roman"/>
                <w:color w:val="000000"/>
                <w:sz w:val="16"/>
                <w:szCs w:val="16"/>
              </w:rPr>
              <w:t>4169</w:t>
            </w:r>
          </w:p>
        </w:tc>
      </w:tr>
      <w:tr w:rsidR="00C13161" w:rsidRPr="00815513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815513" w:rsidRDefault="00C13161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5513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ООО </w:t>
            </w:r>
            <w:r w:rsidR="00815513" w:rsidRPr="00815513">
              <w:rPr>
                <w:rFonts w:ascii="Times New Roman" w:hAnsi="Times New Roman"/>
                <w:color w:val="000000"/>
                <w:sz w:val="16"/>
                <w:szCs w:val="16"/>
              </w:rPr>
              <w:t>«Профиль эффект», г</w:t>
            </w:r>
            <w:r w:rsidRPr="00815513">
              <w:rPr>
                <w:rFonts w:ascii="Times New Roman" w:hAnsi="Times New Roman"/>
                <w:color w:val="000000"/>
                <w:sz w:val="16"/>
                <w:szCs w:val="16"/>
              </w:rPr>
              <w:t>остиница</w:t>
            </w:r>
            <w:r w:rsidR="00815513" w:rsidRPr="00815513">
              <w:rPr>
                <w:rFonts w:ascii="Times New Roman" w:hAnsi="Times New Roman"/>
                <w:color w:val="000000"/>
                <w:sz w:val="16"/>
                <w:szCs w:val="16"/>
              </w:rPr>
              <w:t>, ул. Дружбы 3а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815513" w:rsidRDefault="001D0C89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815513" w:rsidRDefault="00815513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5513">
              <w:rPr>
                <w:rFonts w:ascii="Times New Roman" w:hAnsi="Times New Roman"/>
                <w:color w:val="000000"/>
                <w:sz w:val="16"/>
                <w:szCs w:val="16"/>
              </w:rPr>
              <w:t>25927</w:t>
            </w:r>
          </w:p>
        </w:tc>
      </w:tr>
      <w:tr w:rsidR="00C13161" w:rsidRPr="00EB3A75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EB3A75" w:rsidRDefault="00C13161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3A7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ООО </w:t>
            </w:r>
            <w:r w:rsidR="00EB3A75" w:rsidRPr="00EB3A75">
              <w:rPr>
                <w:rFonts w:ascii="Times New Roman" w:hAnsi="Times New Roman"/>
                <w:color w:val="000000"/>
                <w:sz w:val="16"/>
                <w:szCs w:val="16"/>
              </w:rPr>
              <w:t>«Ленсстрой», ул. Советская 27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EB3A75" w:rsidRDefault="001D0C89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EB3A75" w:rsidRDefault="00EB3A75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3A75">
              <w:rPr>
                <w:rFonts w:ascii="Times New Roman" w:hAnsi="Times New Roman"/>
                <w:color w:val="000000"/>
                <w:sz w:val="16"/>
                <w:szCs w:val="16"/>
              </w:rPr>
              <w:t>54858</w:t>
            </w:r>
          </w:p>
        </w:tc>
      </w:tr>
      <w:tr w:rsidR="00C13161" w:rsidRPr="00EB3A75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EB3A75" w:rsidRDefault="00C13161" w:rsidP="00EB3A75">
            <w:pPr>
              <w:spacing w:line="240" w:lineRule="auto"/>
              <w:ind w:firstLine="0"/>
              <w:jc w:val="left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EB3A7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EB3A75" w:rsidRDefault="00C13161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1D0C89" w:rsidRDefault="00C446BF" w:rsidP="001D0C8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3305677</w:t>
            </w:r>
          </w:p>
        </w:tc>
      </w:tr>
      <w:tr w:rsidR="00C446BF" w:rsidRPr="00562B58" w:rsidTr="00627BA3">
        <w:trPr>
          <w:trHeight w:val="181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="00C446BF" w:rsidRDefault="00C446BF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Собственные нужды</w:t>
            </w:r>
          </w:p>
        </w:tc>
      </w:tr>
      <w:tr w:rsidR="00C13161" w:rsidRPr="00562B58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1D0C89" w:rsidRDefault="001D0C89" w:rsidP="001D0C89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D0C89">
              <w:rPr>
                <w:rFonts w:ascii="Times New Roman" w:hAnsi="Times New Roman"/>
                <w:color w:val="000000"/>
                <w:sz w:val="16"/>
                <w:szCs w:val="16"/>
              </w:rPr>
              <w:t>Удорский филиал АО «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КТК</w:t>
            </w:r>
            <w:r w:rsidRPr="001D0C89"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, ул. Дружбы 15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1D0C89" w:rsidRDefault="001D0C89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1D0C89" w:rsidRDefault="001D0C89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121110</w:t>
            </w:r>
          </w:p>
        </w:tc>
      </w:tr>
      <w:tr w:rsidR="00C13161" w:rsidRPr="00562B58" w:rsidTr="0093115E">
        <w:trPr>
          <w:trHeight w:val="102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1D0C89" w:rsidRDefault="00C13161" w:rsidP="001D0C89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D0C89">
              <w:rPr>
                <w:rFonts w:ascii="Times New Roman" w:hAnsi="Times New Roman"/>
                <w:color w:val="000000"/>
                <w:sz w:val="16"/>
                <w:szCs w:val="16"/>
              </w:rPr>
              <w:t>Цех заготовительных работ (гараж)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1D0C89" w:rsidRDefault="001D0C89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1D0C89" w:rsidRDefault="00C13161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D0C89">
              <w:rPr>
                <w:rFonts w:ascii="Times New Roman" w:hAnsi="Times New Roman"/>
                <w:color w:val="000000"/>
                <w:sz w:val="16"/>
                <w:szCs w:val="16"/>
              </w:rPr>
              <w:t>53447</w:t>
            </w:r>
          </w:p>
        </w:tc>
      </w:tr>
      <w:tr w:rsidR="00C13161" w:rsidRPr="001D0C89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1D0C89" w:rsidRDefault="00C13161" w:rsidP="001D0C89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D0C89">
              <w:rPr>
                <w:rFonts w:ascii="Times New Roman" w:hAnsi="Times New Roman"/>
                <w:color w:val="000000"/>
                <w:sz w:val="16"/>
                <w:szCs w:val="16"/>
              </w:rPr>
              <w:t>КНС №1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1D0C89" w:rsidRDefault="001D0C89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1D0C89" w:rsidRDefault="001D0C89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D0C89">
              <w:rPr>
                <w:rFonts w:ascii="Times New Roman" w:hAnsi="Times New Roman"/>
                <w:color w:val="000000"/>
                <w:sz w:val="16"/>
                <w:szCs w:val="16"/>
              </w:rPr>
              <w:t>5820</w:t>
            </w:r>
          </w:p>
        </w:tc>
      </w:tr>
      <w:tr w:rsidR="00C13161" w:rsidRPr="00562B58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1D0C89" w:rsidRDefault="00C13161" w:rsidP="001D0C89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D0C89">
              <w:rPr>
                <w:rFonts w:ascii="Times New Roman" w:hAnsi="Times New Roman"/>
                <w:color w:val="000000"/>
                <w:sz w:val="16"/>
                <w:szCs w:val="16"/>
              </w:rPr>
              <w:t>КНС №2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1D0C89" w:rsidRDefault="001D0C89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1D0C89" w:rsidRDefault="001D0C89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D0C89">
              <w:rPr>
                <w:rFonts w:ascii="Times New Roman" w:hAnsi="Times New Roman"/>
                <w:color w:val="000000"/>
                <w:sz w:val="16"/>
                <w:szCs w:val="16"/>
              </w:rPr>
              <w:t>5820</w:t>
            </w:r>
          </w:p>
        </w:tc>
      </w:tr>
      <w:tr w:rsidR="001D0C89" w:rsidRPr="00562B58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1D0C89" w:rsidRPr="001D0C89" w:rsidRDefault="001D0C89" w:rsidP="001D0C89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D0C89">
              <w:rPr>
                <w:rFonts w:ascii="Times New Roman" w:hAnsi="Times New Roman"/>
                <w:color w:val="000000"/>
                <w:sz w:val="16"/>
                <w:szCs w:val="16"/>
              </w:rPr>
              <w:t>КНС №7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1D0C89" w:rsidRPr="001D0C89" w:rsidRDefault="001D0C89" w:rsidP="001D0C8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D0C89" w:rsidRPr="001D0C89" w:rsidRDefault="001D0C89" w:rsidP="001D0C8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D0C89">
              <w:rPr>
                <w:rFonts w:ascii="Times New Roman" w:hAnsi="Times New Roman"/>
                <w:color w:val="000000"/>
                <w:sz w:val="16"/>
                <w:szCs w:val="16"/>
              </w:rPr>
              <w:t>582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</w:tr>
      <w:tr w:rsidR="00C13161" w:rsidRPr="00562B58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1D0C89" w:rsidRDefault="00C13161" w:rsidP="001D0C89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D0C89">
              <w:rPr>
                <w:rFonts w:ascii="Times New Roman" w:hAnsi="Times New Roman"/>
                <w:color w:val="000000"/>
                <w:sz w:val="16"/>
                <w:szCs w:val="16"/>
              </w:rPr>
              <w:t>КНС №8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1D0C89" w:rsidRDefault="001D0C89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1D0C89" w:rsidRDefault="00C13161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D0C89">
              <w:rPr>
                <w:rFonts w:ascii="Times New Roman" w:hAnsi="Times New Roman"/>
                <w:color w:val="000000"/>
                <w:sz w:val="16"/>
                <w:szCs w:val="16"/>
              </w:rPr>
              <w:t>3022</w:t>
            </w:r>
          </w:p>
        </w:tc>
      </w:tr>
      <w:tr w:rsidR="00C13161" w:rsidRPr="00562B58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1D0C89" w:rsidRDefault="00C13161" w:rsidP="001D0C89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D0C89">
              <w:rPr>
                <w:rFonts w:ascii="Times New Roman" w:hAnsi="Times New Roman"/>
                <w:color w:val="000000"/>
                <w:sz w:val="16"/>
                <w:szCs w:val="16"/>
              </w:rPr>
              <w:t>КОС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1D0C89" w:rsidRDefault="001D0C89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1D0C89" w:rsidRDefault="00C13161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D0C89">
              <w:rPr>
                <w:rFonts w:ascii="Times New Roman" w:hAnsi="Times New Roman"/>
                <w:color w:val="000000"/>
                <w:sz w:val="16"/>
                <w:szCs w:val="16"/>
              </w:rPr>
              <w:t>52749</w:t>
            </w:r>
          </w:p>
        </w:tc>
      </w:tr>
      <w:tr w:rsidR="00C13161" w:rsidRPr="00562B58" w:rsidTr="0093115E">
        <w:trPr>
          <w:trHeight w:val="181"/>
        </w:trPr>
        <w:tc>
          <w:tcPr>
            <w:tcW w:w="3686" w:type="dxa"/>
            <w:shd w:val="clear" w:color="auto" w:fill="auto"/>
            <w:vAlign w:val="center"/>
            <w:hideMark/>
          </w:tcPr>
          <w:p w:rsidR="00C13161" w:rsidRPr="001D0C89" w:rsidRDefault="00C13161" w:rsidP="001D0C89">
            <w:pPr>
              <w:spacing w:line="240" w:lineRule="auto"/>
              <w:ind w:firstLine="0"/>
              <w:jc w:val="left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1D0C89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13161" w:rsidRPr="001D0C89" w:rsidRDefault="00C13161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C13161" w:rsidRPr="001D0C89" w:rsidRDefault="000A3EA5" w:rsidP="00C50E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247788</w:t>
            </w:r>
          </w:p>
        </w:tc>
      </w:tr>
      <w:tr w:rsidR="00C13161" w:rsidRPr="00096149" w:rsidTr="0093115E">
        <w:trPr>
          <w:trHeight w:val="181"/>
        </w:trPr>
        <w:tc>
          <w:tcPr>
            <w:tcW w:w="3686" w:type="dxa"/>
            <w:shd w:val="clear" w:color="auto" w:fill="auto"/>
            <w:noWrap/>
            <w:vAlign w:val="center"/>
          </w:tcPr>
          <w:p w:rsidR="00C13161" w:rsidRPr="00096149" w:rsidRDefault="001D0C89" w:rsidP="001D0C8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ru-RU"/>
              </w:rPr>
            </w:pPr>
            <w:r w:rsidRPr="00096149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ru-RU"/>
              </w:rPr>
              <w:t>ВСЕГО</w:t>
            </w:r>
            <w:r w:rsidR="00C13161" w:rsidRPr="00096149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ru-RU"/>
              </w:rPr>
              <w:t xml:space="preserve"> по котельной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3161" w:rsidRPr="00096149" w:rsidRDefault="00C13161" w:rsidP="00C50E2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C13161" w:rsidRPr="00096149" w:rsidRDefault="00C446BF" w:rsidP="0033544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ru-RU"/>
              </w:rPr>
            </w:pPr>
            <w:r w:rsidRPr="00096149">
              <w:rPr>
                <w:rFonts w:ascii="Times New Roman" w:hAnsi="Times New Roman"/>
                <w:b/>
                <w:i/>
                <w:color w:val="000000"/>
                <w:sz w:val="16"/>
                <w:szCs w:val="16"/>
              </w:rPr>
              <w:t>13</w:t>
            </w:r>
            <w:r w:rsidR="0033544C">
              <w:rPr>
                <w:rFonts w:ascii="Times New Roman" w:hAnsi="Times New Roman"/>
                <w:b/>
                <w:i/>
                <w:color w:val="000000"/>
                <w:sz w:val="16"/>
                <w:szCs w:val="16"/>
              </w:rPr>
              <w:t>900215</w:t>
            </w:r>
          </w:p>
        </w:tc>
      </w:tr>
    </w:tbl>
    <w:p w:rsidR="008427A8" w:rsidRDefault="008427A8" w:rsidP="0098377D">
      <w:pPr>
        <w:pStyle w:val="af9"/>
        <w:ind w:firstLine="0"/>
      </w:pPr>
      <w:bookmarkStart w:id="32" w:name="_Toc343247311"/>
      <w:bookmarkStart w:id="33" w:name="_Toc343877025"/>
    </w:p>
    <w:p w:rsidR="00C446BF" w:rsidRDefault="00C446BF" w:rsidP="00C446BF">
      <w:pPr>
        <w:pStyle w:val="af9"/>
        <w:spacing w:after="120"/>
        <w:ind w:firstLine="709"/>
      </w:pPr>
    </w:p>
    <w:p w:rsidR="00C446BF" w:rsidRDefault="00C446BF" w:rsidP="00C446BF">
      <w:pPr>
        <w:pStyle w:val="af9"/>
        <w:spacing w:after="120"/>
        <w:ind w:firstLine="709"/>
      </w:pPr>
    </w:p>
    <w:p w:rsidR="00CB670E" w:rsidRDefault="00CB670E" w:rsidP="00C446BF">
      <w:pPr>
        <w:pStyle w:val="af9"/>
        <w:spacing w:after="120"/>
        <w:ind w:firstLine="709"/>
      </w:pPr>
      <w:r w:rsidRPr="008570B5">
        <w:t xml:space="preserve">Таблица </w:t>
      </w:r>
      <w:r>
        <w:t>5</w:t>
      </w:r>
      <w:r w:rsidRPr="008570B5">
        <w:t>.</w:t>
      </w:r>
      <w:r w:rsidR="0093115E">
        <w:t>1.</w:t>
      </w:r>
      <w:r>
        <w:t>2</w:t>
      </w:r>
      <w:r w:rsidR="0093115E">
        <w:t xml:space="preserve"> –</w:t>
      </w:r>
      <w:r w:rsidRPr="008570B5">
        <w:t xml:space="preserve"> Сводная информа</w:t>
      </w:r>
      <w:r>
        <w:t xml:space="preserve">ция тепловых нагрузок </w:t>
      </w:r>
      <w:r w:rsidR="0093115E">
        <w:t xml:space="preserve">по </w:t>
      </w:r>
      <w:r>
        <w:t xml:space="preserve">котельной </w:t>
      </w:r>
      <w:r w:rsidR="00790EC6">
        <w:t>станции Кослан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9"/>
        <w:gridCol w:w="1346"/>
        <w:gridCol w:w="1559"/>
        <w:gridCol w:w="1589"/>
        <w:gridCol w:w="2810"/>
      </w:tblGrid>
      <w:tr w:rsidR="00CB670E" w:rsidRPr="00C446BF" w:rsidTr="00096149">
        <w:trPr>
          <w:trHeight w:val="355"/>
        </w:trPr>
        <w:tc>
          <w:tcPr>
            <w:tcW w:w="2619" w:type="dxa"/>
            <w:shd w:val="clear" w:color="auto" w:fill="auto"/>
            <w:vAlign w:val="center"/>
            <w:hideMark/>
          </w:tcPr>
          <w:p w:rsidR="00CB670E" w:rsidRPr="00C446BF" w:rsidRDefault="00CB670E" w:rsidP="00C446B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446B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Наименование объекта (улица, номер дома)</w:t>
            </w:r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CB670E" w:rsidRPr="00C446BF" w:rsidRDefault="00CB670E" w:rsidP="00C446B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446B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Отапливаемая площадь, </w:t>
            </w:r>
          </w:p>
          <w:p w:rsidR="00CB670E" w:rsidRPr="00C446BF" w:rsidRDefault="00CB670E" w:rsidP="00C446B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446B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B670E" w:rsidRPr="00C446BF" w:rsidRDefault="00CB670E" w:rsidP="00A2310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C446BF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 xml:space="preserve">Макс. подкл. нагрузка по отоплению, </w:t>
            </w:r>
            <w:r w:rsidR="00A23100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>к</w:t>
            </w:r>
            <w:r w:rsidRPr="00C446BF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>кал/ч</w:t>
            </w:r>
          </w:p>
        </w:tc>
        <w:tc>
          <w:tcPr>
            <w:tcW w:w="1589" w:type="dxa"/>
            <w:shd w:val="clear" w:color="auto" w:fill="auto"/>
            <w:vAlign w:val="center"/>
            <w:hideMark/>
          </w:tcPr>
          <w:p w:rsidR="00CB670E" w:rsidRPr="00C446BF" w:rsidRDefault="00CB670E" w:rsidP="00C446B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C446BF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>Макс.подкл.</w:t>
            </w:r>
          </w:p>
          <w:p w:rsidR="00CB670E" w:rsidRPr="00C446BF" w:rsidRDefault="00CB670E" w:rsidP="00C446B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C446BF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 xml:space="preserve">нагрузка на ГВС, </w:t>
            </w:r>
          </w:p>
          <w:p w:rsidR="00CB670E" w:rsidRPr="00C446BF" w:rsidRDefault="00627BA3" w:rsidP="00C446B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>к</w:t>
            </w:r>
            <w:r w:rsidR="00CB670E" w:rsidRPr="00C446BF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>кал/ч</w:t>
            </w:r>
          </w:p>
        </w:tc>
        <w:tc>
          <w:tcPr>
            <w:tcW w:w="2810" w:type="dxa"/>
            <w:shd w:val="clear" w:color="auto" w:fill="auto"/>
            <w:vAlign w:val="center"/>
            <w:hideMark/>
          </w:tcPr>
          <w:p w:rsidR="00CB670E" w:rsidRPr="00C446BF" w:rsidRDefault="00CB670E" w:rsidP="00A2310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C446BF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>Всег</w:t>
            </w:r>
            <w:r w:rsidR="00C446BF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 xml:space="preserve">о максимальная нагрузка, </w:t>
            </w:r>
            <w:r w:rsidR="00A23100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>к</w:t>
            </w:r>
            <w:r w:rsidR="00C446BF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>кал/ч</w:t>
            </w:r>
          </w:p>
        </w:tc>
      </w:tr>
      <w:tr w:rsidR="00CB670E" w:rsidRPr="00C446BF" w:rsidTr="00096149">
        <w:trPr>
          <w:trHeight w:val="181"/>
        </w:trPr>
        <w:tc>
          <w:tcPr>
            <w:tcW w:w="9923" w:type="dxa"/>
            <w:gridSpan w:val="5"/>
            <w:shd w:val="clear" w:color="auto" w:fill="auto"/>
            <w:vAlign w:val="center"/>
            <w:hideMark/>
          </w:tcPr>
          <w:p w:rsidR="00CB670E" w:rsidRPr="00C446BF" w:rsidRDefault="00CB670E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46BF">
              <w:rPr>
                <w:rFonts w:ascii="Times New Roman" w:hAnsi="Times New Roman"/>
                <w:sz w:val="16"/>
                <w:szCs w:val="16"/>
              </w:rPr>
              <w:t>Жилые здания</w:t>
            </w:r>
          </w:p>
        </w:tc>
      </w:tr>
      <w:tr w:rsidR="00A23100" w:rsidRPr="00C446BF" w:rsidTr="00096149">
        <w:trPr>
          <w:trHeight w:val="181"/>
        </w:trPr>
        <w:tc>
          <w:tcPr>
            <w:tcW w:w="2619" w:type="dxa"/>
            <w:shd w:val="clear" w:color="auto" w:fill="auto"/>
            <w:vAlign w:val="center"/>
            <w:hideMark/>
          </w:tcPr>
          <w:p w:rsidR="00A23100" w:rsidRPr="00C446BF" w:rsidRDefault="00A23100" w:rsidP="00A23100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Привокзальная 1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735,4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81202</w:t>
            </w:r>
          </w:p>
        </w:tc>
        <w:tc>
          <w:tcPr>
            <w:tcW w:w="1589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9600</w:t>
            </w:r>
          </w:p>
        </w:tc>
        <w:tc>
          <w:tcPr>
            <w:tcW w:w="2810" w:type="dxa"/>
            <w:shd w:val="clear" w:color="auto" w:fill="auto"/>
            <w:noWrap/>
            <w:vAlign w:val="bottom"/>
            <w:hideMark/>
          </w:tcPr>
          <w:p w:rsidR="00A23100" w:rsidRPr="00A23100" w:rsidRDefault="00A23100" w:rsidP="00A2310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23100">
              <w:rPr>
                <w:rFonts w:ascii="Times New Roman" w:hAnsi="Times New Roman"/>
                <w:color w:val="000000"/>
                <w:sz w:val="16"/>
                <w:szCs w:val="16"/>
              </w:rPr>
              <w:t>90802</w:t>
            </w:r>
          </w:p>
        </w:tc>
      </w:tr>
      <w:tr w:rsidR="00A23100" w:rsidRPr="00C446BF" w:rsidTr="00096149">
        <w:trPr>
          <w:trHeight w:val="181"/>
        </w:trPr>
        <w:tc>
          <w:tcPr>
            <w:tcW w:w="2619" w:type="dxa"/>
            <w:shd w:val="clear" w:color="auto" w:fill="auto"/>
            <w:vAlign w:val="center"/>
            <w:hideMark/>
          </w:tcPr>
          <w:p w:rsidR="00A23100" w:rsidRPr="00C446BF" w:rsidRDefault="00A23100" w:rsidP="00A23100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Привокзальная 3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902,4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99344</w:t>
            </w:r>
          </w:p>
        </w:tc>
        <w:tc>
          <w:tcPr>
            <w:tcW w:w="1589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11700</w:t>
            </w:r>
          </w:p>
        </w:tc>
        <w:tc>
          <w:tcPr>
            <w:tcW w:w="2810" w:type="dxa"/>
            <w:shd w:val="clear" w:color="auto" w:fill="auto"/>
            <w:noWrap/>
            <w:vAlign w:val="bottom"/>
            <w:hideMark/>
          </w:tcPr>
          <w:p w:rsidR="00A23100" w:rsidRPr="00A23100" w:rsidRDefault="00A23100" w:rsidP="00A2310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23100">
              <w:rPr>
                <w:rFonts w:ascii="Times New Roman" w:hAnsi="Times New Roman"/>
                <w:color w:val="000000"/>
                <w:sz w:val="16"/>
                <w:szCs w:val="16"/>
              </w:rPr>
              <w:t>111044</w:t>
            </w:r>
          </w:p>
        </w:tc>
      </w:tr>
      <w:tr w:rsidR="00A23100" w:rsidRPr="00C446BF" w:rsidTr="00096149">
        <w:trPr>
          <w:trHeight w:val="181"/>
        </w:trPr>
        <w:tc>
          <w:tcPr>
            <w:tcW w:w="2619" w:type="dxa"/>
            <w:shd w:val="clear" w:color="auto" w:fill="auto"/>
            <w:vAlign w:val="center"/>
            <w:hideMark/>
          </w:tcPr>
          <w:p w:rsidR="00A23100" w:rsidRPr="00C446BF" w:rsidRDefault="00A23100" w:rsidP="00A23100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Привокзальная 5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780,4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83543</w:t>
            </w:r>
          </w:p>
        </w:tc>
        <w:tc>
          <w:tcPr>
            <w:tcW w:w="1589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9900</w:t>
            </w:r>
          </w:p>
        </w:tc>
        <w:tc>
          <w:tcPr>
            <w:tcW w:w="2810" w:type="dxa"/>
            <w:shd w:val="clear" w:color="auto" w:fill="auto"/>
            <w:noWrap/>
            <w:vAlign w:val="bottom"/>
            <w:hideMark/>
          </w:tcPr>
          <w:p w:rsidR="00A23100" w:rsidRPr="00A23100" w:rsidRDefault="00A23100" w:rsidP="00A2310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23100">
              <w:rPr>
                <w:rFonts w:ascii="Times New Roman" w:hAnsi="Times New Roman"/>
                <w:color w:val="000000"/>
                <w:sz w:val="16"/>
                <w:szCs w:val="16"/>
              </w:rPr>
              <w:t>93443</w:t>
            </w:r>
          </w:p>
        </w:tc>
      </w:tr>
      <w:tr w:rsidR="00A23100" w:rsidRPr="00C446BF" w:rsidTr="00096149">
        <w:trPr>
          <w:trHeight w:val="181"/>
        </w:trPr>
        <w:tc>
          <w:tcPr>
            <w:tcW w:w="2619" w:type="dxa"/>
            <w:shd w:val="clear" w:color="auto" w:fill="auto"/>
            <w:vAlign w:val="center"/>
            <w:hideMark/>
          </w:tcPr>
          <w:p w:rsidR="00A23100" w:rsidRPr="00C446BF" w:rsidRDefault="00A23100" w:rsidP="00A23100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Привокзальная 11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711,9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76134</w:t>
            </w:r>
          </w:p>
        </w:tc>
        <w:tc>
          <w:tcPr>
            <w:tcW w:w="1589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9000</w:t>
            </w:r>
          </w:p>
        </w:tc>
        <w:tc>
          <w:tcPr>
            <w:tcW w:w="2810" w:type="dxa"/>
            <w:shd w:val="clear" w:color="auto" w:fill="auto"/>
            <w:noWrap/>
            <w:vAlign w:val="bottom"/>
            <w:hideMark/>
          </w:tcPr>
          <w:p w:rsidR="00A23100" w:rsidRPr="00A23100" w:rsidRDefault="00A23100" w:rsidP="00A2310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23100">
              <w:rPr>
                <w:rFonts w:ascii="Times New Roman" w:hAnsi="Times New Roman"/>
                <w:color w:val="000000"/>
                <w:sz w:val="16"/>
                <w:szCs w:val="16"/>
              </w:rPr>
              <w:t>85134</w:t>
            </w:r>
          </w:p>
        </w:tc>
      </w:tr>
      <w:tr w:rsidR="00A23100" w:rsidRPr="00C446BF" w:rsidTr="00096149">
        <w:trPr>
          <w:trHeight w:val="181"/>
        </w:trPr>
        <w:tc>
          <w:tcPr>
            <w:tcW w:w="2619" w:type="dxa"/>
            <w:shd w:val="clear" w:color="auto" w:fill="auto"/>
            <w:vAlign w:val="center"/>
            <w:hideMark/>
          </w:tcPr>
          <w:p w:rsidR="00A23100" w:rsidRPr="00C446BF" w:rsidRDefault="00A23100" w:rsidP="00A23100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Привокзальная 13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729,4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75497</w:t>
            </w:r>
          </w:p>
        </w:tc>
        <w:tc>
          <w:tcPr>
            <w:tcW w:w="1589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9890</w:t>
            </w:r>
          </w:p>
        </w:tc>
        <w:tc>
          <w:tcPr>
            <w:tcW w:w="2810" w:type="dxa"/>
            <w:shd w:val="clear" w:color="auto" w:fill="auto"/>
            <w:noWrap/>
            <w:vAlign w:val="bottom"/>
            <w:hideMark/>
          </w:tcPr>
          <w:p w:rsidR="00A23100" w:rsidRPr="00A23100" w:rsidRDefault="00A23100" w:rsidP="00A2310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23100">
              <w:rPr>
                <w:rFonts w:ascii="Times New Roman" w:hAnsi="Times New Roman"/>
                <w:color w:val="000000"/>
                <w:sz w:val="16"/>
                <w:szCs w:val="16"/>
              </w:rPr>
              <w:t>85387</w:t>
            </w:r>
          </w:p>
        </w:tc>
      </w:tr>
      <w:tr w:rsidR="00A23100" w:rsidRPr="00C446BF" w:rsidTr="00096149">
        <w:trPr>
          <w:trHeight w:val="181"/>
        </w:trPr>
        <w:tc>
          <w:tcPr>
            <w:tcW w:w="2619" w:type="dxa"/>
            <w:shd w:val="clear" w:color="auto" w:fill="auto"/>
            <w:vAlign w:val="center"/>
            <w:hideMark/>
          </w:tcPr>
          <w:p w:rsidR="00A23100" w:rsidRPr="00C446BF" w:rsidRDefault="00A23100" w:rsidP="00A23100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Привокзальная 15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727,0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75212</w:t>
            </w:r>
          </w:p>
        </w:tc>
        <w:tc>
          <w:tcPr>
            <w:tcW w:w="1589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8900</w:t>
            </w:r>
          </w:p>
        </w:tc>
        <w:tc>
          <w:tcPr>
            <w:tcW w:w="2810" w:type="dxa"/>
            <w:shd w:val="clear" w:color="auto" w:fill="auto"/>
            <w:noWrap/>
            <w:vAlign w:val="bottom"/>
            <w:hideMark/>
          </w:tcPr>
          <w:p w:rsidR="00A23100" w:rsidRPr="00A23100" w:rsidRDefault="00A23100" w:rsidP="00A2310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23100">
              <w:rPr>
                <w:rFonts w:ascii="Times New Roman" w:hAnsi="Times New Roman"/>
                <w:color w:val="000000"/>
                <w:sz w:val="16"/>
                <w:szCs w:val="16"/>
              </w:rPr>
              <w:t>84112</w:t>
            </w:r>
          </w:p>
        </w:tc>
      </w:tr>
      <w:tr w:rsidR="00A23100" w:rsidRPr="00C446BF" w:rsidTr="00096149">
        <w:trPr>
          <w:trHeight w:val="181"/>
        </w:trPr>
        <w:tc>
          <w:tcPr>
            <w:tcW w:w="2619" w:type="dxa"/>
            <w:shd w:val="clear" w:color="auto" w:fill="auto"/>
            <w:vAlign w:val="center"/>
            <w:hideMark/>
          </w:tcPr>
          <w:p w:rsidR="00A23100" w:rsidRPr="00C446BF" w:rsidRDefault="00A23100" w:rsidP="00A23100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Привокзальная 17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665,1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85797</w:t>
            </w:r>
          </w:p>
        </w:tc>
        <w:tc>
          <w:tcPr>
            <w:tcW w:w="1589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10100</w:t>
            </w:r>
          </w:p>
        </w:tc>
        <w:tc>
          <w:tcPr>
            <w:tcW w:w="2810" w:type="dxa"/>
            <w:shd w:val="clear" w:color="auto" w:fill="auto"/>
            <w:noWrap/>
            <w:vAlign w:val="bottom"/>
            <w:hideMark/>
          </w:tcPr>
          <w:p w:rsidR="00A23100" w:rsidRPr="00A23100" w:rsidRDefault="00A23100" w:rsidP="00A2310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23100">
              <w:rPr>
                <w:rFonts w:ascii="Times New Roman" w:hAnsi="Times New Roman"/>
                <w:color w:val="000000"/>
                <w:sz w:val="16"/>
                <w:szCs w:val="16"/>
              </w:rPr>
              <w:t>95897</w:t>
            </w:r>
          </w:p>
        </w:tc>
      </w:tr>
      <w:tr w:rsidR="00A23100" w:rsidRPr="00C446BF" w:rsidTr="00096149">
        <w:trPr>
          <w:trHeight w:val="181"/>
        </w:trPr>
        <w:tc>
          <w:tcPr>
            <w:tcW w:w="2619" w:type="dxa"/>
            <w:shd w:val="clear" w:color="auto" w:fill="auto"/>
            <w:vAlign w:val="center"/>
            <w:hideMark/>
          </w:tcPr>
          <w:p w:rsidR="00A23100" w:rsidRPr="00C446BF" w:rsidRDefault="00A23100" w:rsidP="00A23100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Привокзальная 19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972,4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101416</w:t>
            </w:r>
          </w:p>
        </w:tc>
        <w:tc>
          <w:tcPr>
            <w:tcW w:w="1589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12000</w:t>
            </w:r>
          </w:p>
        </w:tc>
        <w:tc>
          <w:tcPr>
            <w:tcW w:w="2810" w:type="dxa"/>
            <w:shd w:val="clear" w:color="auto" w:fill="auto"/>
            <w:noWrap/>
            <w:vAlign w:val="bottom"/>
            <w:hideMark/>
          </w:tcPr>
          <w:p w:rsidR="00A23100" w:rsidRPr="00A23100" w:rsidRDefault="00A23100" w:rsidP="00A2310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23100">
              <w:rPr>
                <w:rFonts w:ascii="Times New Roman" w:hAnsi="Times New Roman"/>
                <w:color w:val="000000"/>
                <w:sz w:val="16"/>
                <w:szCs w:val="16"/>
              </w:rPr>
              <w:t>113416</w:t>
            </w:r>
          </w:p>
        </w:tc>
      </w:tr>
      <w:tr w:rsidR="00A23100" w:rsidRPr="00C446BF" w:rsidTr="00096149">
        <w:trPr>
          <w:trHeight w:val="181"/>
        </w:trPr>
        <w:tc>
          <w:tcPr>
            <w:tcW w:w="2619" w:type="dxa"/>
            <w:shd w:val="clear" w:color="auto" w:fill="auto"/>
            <w:vAlign w:val="center"/>
            <w:hideMark/>
          </w:tcPr>
          <w:p w:rsidR="00A23100" w:rsidRPr="00C446BF" w:rsidRDefault="00A23100" w:rsidP="00A23100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Таежная 16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124,3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16168</w:t>
            </w:r>
          </w:p>
        </w:tc>
        <w:tc>
          <w:tcPr>
            <w:tcW w:w="1589" w:type="dxa"/>
            <w:shd w:val="clear" w:color="auto" w:fill="auto"/>
            <w:noWrap/>
            <w:vAlign w:val="center"/>
            <w:hideMark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2810" w:type="dxa"/>
            <w:shd w:val="clear" w:color="auto" w:fill="auto"/>
            <w:noWrap/>
            <w:vAlign w:val="bottom"/>
            <w:hideMark/>
          </w:tcPr>
          <w:p w:rsidR="00A23100" w:rsidRPr="00A23100" w:rsidRDefault="00A23100" w:rsidP="00A2310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23100">
              <w:rPr>
                <w:rFonts w:ascii="Times New Roman" w:hAnsi="Times New Roman"/>
                <w:color w:val="000000"/>
                <w:sz w:val="16"/>
                <w:szCs w:val="16"/>
              </w:rPr>
              <w:t>16168</w:t>
            </w:r>
          </w:p>
        </w:tc>
      </w:tr>
      <w:tr w:rsidR="00A23100" w:rsidRPr="00C446BF" w:rsidTr="00096149">
        <w:trPr>
          <w:trHeight w:val="181"/>
        </w:trPr>
        <w:tc>
          <w:tcPr>
            <w:tcW w:w="2619" w:type="dxa"/>
            <w:shd w:val="clear" w:color="auto" w:fill="auto"/>
            <w:vAlign w:val="center"/>
            <w:hideMark/>
          </w:tcPr>
          <w:p w:rsidR="00A23100" w:rsidRPr="00C446BF" w:rsidRDefault="00A23100" w:rsidP="00A23100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Таежная 17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122,6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16661</w:t>
            </w:r>
          </w:p>
        </w:tc>
        <w:tc>
          <w:tcPr>
            <w:tcW w:w="1589" w:type="dxa"/>
            <w:shd w:val="clear" w:color="auto" w:fill="auto"/>
            <w:noWrap/>
            <w:vAlign w:val="center"/>
            <w:hideMark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2810" w:type="dxa"/>
            <w:shd w:val="clear" w:color="auto" w:fill="auto"/>
            <w:noWrap/>
            <w:vAlign w:val="bottom"/>
            <w:hideMark/>
          </w:tcPr>
          <w:p w:rsidR="00A23100" w:rsidRPr="00A23100" w:rsidRDefault="00A23100" w:rsidP="00A2310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23100">
              <w:rPr>
                <w:rFonts w:ascii="Times New Roman" w:hAnsi="Times New Roman"/>
                <w:color w:val="000000"/>
                <w:sz w:val="16"/>
                <w:szCs w:val="16"/>
              </w:rPr>
              <w:t>16661</w:t>
            </w:r>
          </w:p>
        </w:tc>
      </w:tr>
      <w:tr w:rsidR="00A23100" w:rsidRPr="00C446BF" w:rsidTr="00096149">
        <w:trPr>
          <w:trHeight w:val="181"/>
        </w:trPr>
        <w:tc>
          <w:tcPr>
            <w:tcW w:w="2619" w:type="dxa"/>
            <w:shd w:val="clear" w:color="auto" w:fill="auto"/>
            <w:vAlign w:val="center"/>
            <w:hideMark/>
          </w:tcPr>
          <w:p w:rsidR="00A23100" w:rsidRPr="00C446BF" w:rsidRDefault="00A23100" w:rsidP="00A23100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Таежная 18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127,3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16736</w:t>
            </w:r>
          </w:p>
        </w:tc>
        <w:tc>
          <w:tcPr>
            <w:tcW w:w="1589" w:type="dxa"/>
            <w:shd w:val="clear" w:color="auto" w:fill="auto"/>
            <w:noWrap/>
            <w:vAlign w:val="center"/>
            <w:hideMark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2810" w:type="dxa"/>
            <w:shd w:val="clear" w:color="auto" w:fill="auto"/>
            <w:noWrap/>
            <w:vAlign w:val="bottom"/>
            <w:hideMark/>
          </w:tcPr>
          <w:p w:rsidR="00A23100" w:rsidRPr="00A23100" w:rsidRDefault="00A23100" w:rsidP="00A2310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23100">
              <w:rPr>
                <w:rFonts w:ascii="Times New Roman" w:hAnsi="Times New Roman"/>
                <w:color w:val="000000"/>
                <w:sz w:val="16"/>
                <w:szCs w:val="16"/>
              </w:rPr>
              <w:t>16736</w:t>
            </w:r>
          </w:p>
        </w:tc>
      </w:tr>
      <w:tr w:rsidR="00A23100" w:rsidRPr="00C446BF" w:rsidTr="00096149">
        <w:trPr>
          <w:trHeight w:val="181"/>
        </w:trPr>
        <w:tc>
          <w:tcPr>
            <w:tcW w:w="2619" w:type="dxa"/>
            <w:shd w:val="clear" w:color="auto" w:fill="auto"/>
            <w:vAlign w:val="center"/>
            <w:hideMark/>
          </w:tcPr>
          <w:p w:rsidR="00A23100" w:rsidRPr="00C446BF" w:rsidRDefault="00A23100" w:rsidP="00A23100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Таежная 28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63,7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8368</w:t>
            </w:r>
          </w:p>
        </w:tc>
        <w:tc>
          <w:tcPr>
            <w:tcW w:w="1589" w:type="dxa"/>
            <w:shd w:val="clear" w:color="auto" w:fill="auto"/>
            <w:noWrap/>
            <w:vAlign w:val="center"/>
            <w:hideMark/>
          </w:tcPr>
          <w:p w:rsidR="00A2310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2810" w:type="dxa"/>
            <w:shd w:val="clear" w:color="auto" w:fill="auto"/>
            <w:noWrap/>
            <w:vAlign w:val="bottom"/>
            <w:hideMark/>
          </w:tcPr>
          <w:p w:rsidR="00A23100" w:rsidRPr="00A23100" w:rsidRDefault="00A23100" w:rsidP="00A2310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23100">
              <w:rPr>
                <w:rFonts w:ascii="Times New Roman" w:hAnsi="Times New Roman"/>
                <w:color w:val="000000"/>
                <w:sz w:val="16"/>
                <w:szCs w:val="16"/>
              </w:rPr>
              <w:t>8368</w:t>
            </w:r>
          </w:p>
        </w:tc>
      </w:tr>
      <w:tr w:rsidR="004A7850" w:rsidRPr="00C446BF" w:rsidTr="00096149">
        <w:trPr>
          <w:trHeight w:val="181"/>
        </w:trPr>
        <w:tc>
          <w:tcPr>
            <w:tcW w:w="2619" w:type="dxa"/>
            <w:shd w:val="clear" w:color="auto" w:fill="auto"/>
            <w:vAlign w:val="center"/>
            <w:hideMark/>
          </w:tcPr>
          <w:p w:rsidR="004A7850" w:rsidRPr="00C446BF" w:rsidRDefault="004A7850" w:rsidP="00A23100">
            <w:pPr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C446BF">
              <w:rPr>
                <w:rFonts w:ascii="Times New Roman" w:hAnsi="Times New Roman"/>
                <w:b/>
                <w:sz w:val="16"/>
                <w:szCs w:val="16"/>
              </w:rPr>
              <w:t>Итого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4A7850" w:rsidRPr="00C446BF" w:rsidRDefault="00C446BF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6661,9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4A785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736078</w:t>
            </w:r>
          </w:p>
        </w:tc>
        <w:tc>
          <w:tcPr>
            <w:tcW w:w="1589" w:type="dxa"/>
            <w:shd w:val="clear" w:color="auto" w:fill="auto"/>
            <w:noWrap/>
            <w:vAlign w:val="center"/>
            <w:hideMark/>
          </w:tcPr>
          <w:p w:rsidR="004A785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81090</w:t>
            </w:r>
          </w:p>
        </w:tc>
        <w:tc>
          <w:tcPr>
            <w:tcW w:w="2810" w:type="dxa"/>
            <w:shd w:val="clear" w:color="auto" w:fill="auto"/>
            <w:noWrap/>
            <w:vAlign w:val="center"/>
            <w:hideMark/>
          </w:tcPr>
          <w:p w:rsidR="004A7850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817168</w:t>
            </w:r>
          </w:p>
        </w:tc>
      </w:tr>
      <w:tr w:rsidR="00CB670E" w:rsidRPr="00C446BF" w:rsidTr="00096149">
        <w:trPr>
          <w:trHeight w:val="181"/>
        </w:trPr>
        <w:tc>
          <w:tcPr>
            <w:tcW w:w="9923" w:type="dxa"/>
            <w:gridSpan w:val="5"/>
            <w:shd w:val="clear" w:color="auto" w:fill="auto"/>
            <w:vAlign w:val="center"/>
            <w:hideMark/>
          </w:tcPr>
          <w:p w:rsidR="00CB670E" w:rsidRPr="00C446BF" w:rsidRDefault="00CB670E" w:rsidP="000D2D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46BF">
              <w:rPr>
                <w:rFonts w:ascii="Times New Roman" w:hAnsi="Times New Roman"/>
                <w:sz w:val="16"/>
                <w:szCs w:val="16"/>
              </w:rPr>
              <w:t>Общественн</w:t>
            </w:r>
            <w:r w:rsidR="00A23100">
              <w:rPr>
                <w:rFonts w:ascii="Times New Roman" w:hAnsi="Times New Roman"/>
                <w:sz w:val="16"/>
                <w:szCs w:val="16"/>
              </w:rPr>
              <w:t>ые</w:t>
            </w:r>
            <w:r w:rsidRPr="00C446BF">
              <w:rPr>
                <w:rFonts w:ascii="Times New Roman" w:hAnsi="Times New Roman"/>
                <w:sz w:val="16"/>
                <w:szCs w:val="16"/>
              </w:rPr>
              <w:t xml:space="preserve"> здания</w:t>
            </w:r>
          </w:p>
        </w:tc>
      </w:tr>
      <w:tr w:rsidR="00CD7EAA" w:rsidRPr="00C446BF" w:rsidTr="00096149">
        <w:trPr>
          <w:trHeight w:val="181"/>
        </w:trPr>
        <w:tc>
          <w:tcPr>
            <w:tcW w:w="2619" w:type="dxa"/>
            <w:shd w:val="clear" w:color="auto" w:fill="auto"/>
            <w:vAlign w:val="center"/>
            <w:hideMark/>
          </w:tcPr>
          <w:p w:rsidR="00CD7EAA" w:rsidRPr="00C446BF" w:rsidRDefault="00A23100" w:rsidP="00A23100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Детский сад «</w:t>
            </w:r>
            <w:r w:rsidR="00CD7EAA"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Белочка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CD7EAA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EAA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31452</w:t>
            </w:r>
          </w:p>
        </w:tc>
        <w:tc>
          <w:tcPr>
            <w:tcW w:w="1589" w:type="dxa"/>
            <w:shd w:val="clear" w:color="auto" w:fill="auto"/>
            <w:noWrap/>
            <w:vAlign w:val="center"/>
            <w:hideMark/>
          </w:tcPr>
          <w:p w:rsidR="00CD7EAA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2810" w:type="dxa"/>
            <w:shd w:val="clear" w:color="auto" w:fill="auto"/>
            <w:noWrap/>
            <w:vAlign w:val="center"/>
            <w:hideMark/>
          </w:tcPr>
          <w:p w:rsidR="00CD7EAA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33452</w:t>
            </w:r>
          </w:p>
        </w:tc>
      </w:tr>
      <w:tr w:rsidR="00CD7EAA" w:rsidRPr="00C446BF" w:rsidTr="00096149">
        <w:trPr>
          <w:trHeight w:val="181"/>
        </w:trPr>
        <w:tc>
          <w:tcPr>
            <w:tcW w:w="2619" w:type="dxa"/>
            <w:shd w:val="clear" w:color="auto" w:fill="auto"/>
            <w:vAlign w:val="center"/>
            <w:hideMark/>
          </w:tcPr>
          <w:p w:rsidR="00CD7EAA" w:rsidRPr="00C446BF" w:rsidRDefault="00CD7EAA" w:rsidP="00A23100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АТС ст.Кослан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CD7EAA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EAA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1358</w:t>
            </w:r>
          </w:p>
        </w:tc>
        <w:tc>
          <w:tcPr>
            <w:tcW w:w="1589" w:type="dxa"/>
            <w:shd w:val="clear" w:color="auto" w:fill="auto"/>
            <w:noWrap/>
            <w:vAlign w:val="center"/>
            <w:hideMark/>
          </w:tcPr>
          <w:p w:rsidR="00CD7EAA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2810" w:type="dxa"/>
            <w:shd w:val="clear" w:color="auto" w:fill="auto"/>
            <w:noWrap/>
            <w:vAlign w:val="center"/>
            <w:hideMark/>
          </w:tcPr>
          <w:p w:rsidR="00CD7EAA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1358</w:t>
            </w:r>
          </w:p>
        </w:tc>
      </w:tr>
      <w:tr w:rsidR="00CD7EAA" w:rsidRPr="00C446BF" w:rsidTr="00096149">
        <w:trPr>
          <w:trHeight w:val="181"/>
        </w:trPr>
        <w:tc>
          <w:tcPr>
            <w:tcW w:w="2619" w:type="dxa"/>
            <w:shd w:val="clear" w:color="auto" w:fill="auto"/>
            <w:vAlign w:val="center"/>
            <w:hideMark/>
          </w:tcPr>
          <w:p w:rsidR="00CD7EAA" w:rsidRPr="00C446BF" w:rsidRDefault="00CD7EAA" w:rsidP="00A23100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АО</w:t>
            </w:r>
            <w:r w:rsidR="00A2310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«</w:t>
            </w: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РЖД</w:t>
            </w:r>
            <w:r w:rsidR="00A23100"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Сосногорск</w:t>
            </w:r>
            <w:r w:rsidR="00A23100">
              <w:rPr>
                <w:rFonts w:ascii="Times New Roman" w:hAnsi="Times New Roman"/>
                <w:color w:val="000000"/>
                <w:sz w:val="16"/>
                <w:szCs w:val="16"/>
              </w:rPr>
              <w:t>, г</w:t>
            </w: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араж ПЧ-28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CD7EAA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EAA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3752</w:t>
            </w:r>
            <w:r w:rsidR="00C23E0B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89" w:type="dxa"/>
            <w:shd w:val="clear" w:color="auto" w:fill="auto"/>
            <w:noWrap/>
            <w:vAlign w:val="center"/>
            <w:hideMark/>
          </w:tcPr>
          <w:p w:rsidR="00CD7EAA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2810" w:type="dxa"/>
            <w:shd w:val="clear" w:color="auto" w:fill="auto"/>
            <w:noWrap/>
            <w:vAlign w:val="center"/>
            <w:hideMark/>
          </w:tcPr>
          <w:p w:rsidR="00CD7EAA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3572</w:t>
            </w:r>
          </w:p>
        </w:tc>
      </w:tr>
      <w:tr w:rsidR="00CD7EAA" w:rsidRPr="00C446BF" w:rsidTr="00096149">
        <w:trPr>
          <w:trHeight w:val="181"/>
        </w:trPr>
        <w:tc>
          <w:tcPr>
            <w:tcW w:w="2619" w:type="dxa"/>
            <w:shd w:val="clear" w:color="auto" w:fill="auto"/>
            <w:vAlign w:val="center"/>
            <w:hideMark/>
          </w:tcPr>
          <w:p w:rsidR="00CD7EAA" w:rsidRPr="00C446BF" w:rsidRDefault="00A23100" w:rsidP="00A23100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АО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«</w:t>
            </w: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РЖД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Сосногорск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, б</w:t>
            </w:r>
            <w:r w:rsidR="00CD7EAA"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агажн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ое о</w:t>
            </w:r>
            <w:r w:rsidR="00CD7EAA"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тделение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CD7EAA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EAA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4321</w:t>
            </w:r>
          </w:p>
        </w:tc>
        <w:tc>
          <w:tcPr>
            <w:tcW w:w="1589" w:type="dxa"/>
            <w:shd w:val="clear" w:color="auto" w:fill="auto"/>
            <w:noWrap/>
            <w:vAlign w:val="center"/>
            <w:hideMark/>
          </w:tcPr>
          <w:p w:rsidR="00CD7EAA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2810" w:type="dxa"/>
            <w:shd w:val="clear" w:color="auto" w:fill="auto"/>
            <w:noWrap/>
            <w:vAlign w:val="center"/>
            <w:hideMark/>
          </w:tcPr>
          <w:p w:rsidR="00CD7EAA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4321</w:t>
            </w:r>
          </w:p>
        </w:tc>
      </w:tr>
      <w:tr w:rsidR="00CD7EAA" w:rsidRPr="00C446BF" w:rsidTr="00096149">
        <w:trPr>
          <w:trHeight w:val="181"/>
        </w:trPr>
        <w:tc>
          <w:tcPr>
            <w:tcW w:w="2619" w:type="dxa"/>
            <w:shd w:val="clear" w:color="auto" w:fill="auto"/>
            <w:vAlign w:val="center"/>
            <w:hideMark/>
          </w:tcPr>
          <w:p w:rsidR="00CD7EAA" w:rsidRPr="00C446BF" w:rsidRDefault="00A23100" w:rsidP="00A23100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АО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«</w:t>
            </w: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РЖД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Сосногорск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, в</w:t>
            </w:r>
            <w:r w:rsidR="00CD7EAA"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агон электриков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CD7EAA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EAA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2269</w:t>
            </w:r>
          </w:p>
        </w:tc>
        <w:tc>
          <w:tcPr>
            <w:tcW w:w="1589" w:type="dxa"/>
            <w:shd w:val="clear" w:color="auto" w:fill="auto"/>
            <w:noWrap/>
            <w:vAlign w:val="center"/>
            <w:hideMark/>
          </w:tcPr>
          <w:p w:rsidR="00CD7EAA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2810" w:type="dxa"/>
            <w:shd w:val="clear" w:color="auto" w:fill="auto"/>
            <w:noWrap/>
            <w:vAlign w:val="center"/>
            <w:hideMark/>
          </w:tcPr>
          <w:p w:rsidR="00CD7EAA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2269</w:t>
            </w:r>
          </w:p>
        </w:tc>
      </w:tr>
      <w:tr w:rsidR="00CD7EAA" w:rsidRPr="00C446BF" w:rsidTr="00096149">
        <w:trPr>
          <w:trHeight w:val="181"/>
        </w:trPr>
        <w:tc>
          <w:tcPr>
            <w:tcW w:w="2619" w:type="dxa"/>
            <w:shd w:val="clear" w:color="auto" w:fill="auto"/>
            <w:vAlign w:val="center"/>
            <w:hideMark/>
          </w:tcPr>
          <w:p w:rsidR="00CD7EAA" w:rsidRPr="00C446BF" w:rsidRDefault="00A23100" w:rsidP="00A23100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АО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«</w:t>
            </w: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РЖД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Сосногорск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, в</w:t>
            </w:r>
            <w:r w:rsidR="00CD7EAA"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окзал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CD7EAA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EAA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58312</w:t>
            </w:r>
          </w:p>
        </w:tc>
        <w:tc>
          <w:tcPr>
            <w:tcW w:w="1589" w:type="dxa"/>
            <w:shd w:val="clear" w:color="auto" w:fill="auto"/>
            <w:noWrap/>
            <w:vAlign w:val="center"/>
            <w:hideMark/>
          </w:tcPr>
          <w:p w:rsidR="00CD7EAA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3000</w:t>
            </w:r>
          </w:p>
        </w:tc>
        <w:tc>
          <w:tcPr>
            <w:tcW w:w="2810" w:type="dxa"/>
            <w:shd w:val="clear" w:color="auto" w:fill="auto"/>
            <w:noWrap/>
            <w:vAlign w:val="center"/>
            <w:hideMark/>
          </w:tcPr>
          <w:p w:rsidR="00CD7EAA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61312</w:t>
            </w:r>
          </w:p>
        </w:tc>
      </w:tr>
      <w:tr w:rsidR="00CD7EAA" w:rsidRPr="00C446BF" w:rsidTr="00096149">
        <w:trPr>
          <w:trHeight w:val="181"/>
        </w:trPr>
        <w:tc>
          <w:tcPr>
            <w:tcW w:w="2619" w:type="dxa"/>
            <w:shd w:val="clear" w:color="auto" w:fill="auto"/>
            <w:vAlign w:val="center"/>
            <w:hideMark/>
          </w:tcPr>
          <w:p w:rsidR="00CD7EAA" w:rsidRPr="00C446BF" w:rsidRDefault="00A23100" w:rsidP="00A23100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АО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«</w:t>
            </w: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РЖД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Сосногорск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, гараж, </w:t>
            </w:r>
            <w:r w:rsidR="00CD7EAA"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мастерские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CD7EAA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EAA" w:rsidRPr="00C446BF" w:rsidRDefault="000D2DA3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46011</w:t>
            </w:r>
          </w:p>
        </w:tc>
        <w:tc>
          <w:tcPr>
            <w:tcW w:w="1589" w:type="dxa"/>
            <w:shd w:val="clear" w:color="auto" w:fill="auto"/>
            <w:noWrap/>
            <w:vAlign w:val="center"/>
            <w:hideMark/>
          </w:tcPr>
          <w:p w:rsidR="00CD7EAA" w:rsidRPr="00C446BF" w:rsidRDefault="000D2DA3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2810" w:type="dxa"/>
            <w:shd w:val="clear" w:color="auto" w:fill="auto"/>
            <w:noWrap/>
            <w:vAlign w:val="center"/>
            <w:hideMark/>
          </w:tcPr>
          <w:p w:rsidR="00CD7EAA" w:rsidRPr="00C446BF" w:rsidRDefault="000D2DA3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46011</w:t>
            </w:r>
          </w:p>
        </w:tc>
      </w:tr>
      <w:tr w:rsidR="000D2DA3" w:rsidRPr="00C446BF" w:rsidTr="00096149">
        <w:trPr>
          <w:trHeight w:val="181"/>
        </w:trPr>
        <w:tc>
          <w:tcPr>
            <w:tcW w:w="2619" w:type="dxa"/>
            <w:shd w:val="clear" w:color="auto" w:fill="auto"/>
            <w:vAlign w:val="center"/>
          </w:tcPr>
          <w:p w:rsidR="000D2DA3" w:rsidRDefault="000D2DA3" w:rsidP="00A23100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АО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«</w:t>
            </w: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РЖД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  <w:r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Сосногорск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0D2DA3" w:rsidRDefault="000D2DA3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D2DA3" w:rsidRDefault="000D2DA3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4802</w:t>
            </w:r>
          </w:p>
        </w:tc>
        <w:tc>
          <w:tcPr>
            <w:tcW w:w="1589" w:type="dxa"/>
            <w:shd w:val="clear" w:color="auto" w:fill="auto"/>
            <w:noWrap/>
            <w:vAlign w:val="center"/>
          </w:tcPr>
          <w:p w:rsidR="000D2DA3" w:rsidRDefault="000D2DA3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2810" w:type="dxa"/>
            <w:shd w:val="clear" w:color="auto" w:fill="auto"/>
            <w:noWrap/>
            <w:vAlign w:val="center"/>
          </w:tcPr>
          <w:p w:rsidR="000D2DA3" w:rsidRDefault="000D2DA3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4802</w:t>
            </w:r>
          </w:p>
        </w:tc>
      </w:tr>
      <w:tr w:rsidR="00CD7EAA" w:rsidRPr="00C446BF" w:rsidTr="00096149">
        <w:trPr>
          <w:trHeight w:val="181"/>
        </w:trPr>
        <w:tc>
          <w:tcPr>
            <w:tcW w:w="2619" w:type="dxa"/>
            <w:shd w:val="clear" w:color="auto" w:fill="auto"/>
            <w:vAlign w:val="center"/>
            <w:hideMark/>
          </w:tcPr>
          <w:p w:rsidR="00CD7EAA" w:rsidRPr="00C446BF" w:rsidRDefault="000D2DA3" w:rsidP="00A23100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ООО «Юкон»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CD7EAA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EAA" w:rsidRPr="00C446BF" w:rsidRDefault="000D2DA3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11242</w:t>
            </w:r>
          </w:p>
        </w:tc>
        <w:tc>
          <w:tcPr>
            <w:tcW w:w="1589" w:type="dxa"/>
            <w:shd w:val="clear" w:color="auto" w:fill="auto"/>
            <w:noWrap/>
            <w:vAlign w:val="center"/>
            <w:hideMark/>
          </w:tcPr>
          <w:p w:rsidR="00CD7EAA" w:rsidRPr="00C446BF" w:rsidRDefault="000D2DA3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2810" w:type="dxa"/>
            <w:shd w:val="clear" w:color="auto" w:fill="auto"/>
            <w:noWrap/>
            <w:vAlign w:val="center"/>
            <w:hideMark/>
          </w:tcPr>
          <w:p w:rsidR="00CD7EAA" w:rsidRPr="00C446BF" w:rsidRDefault="000D2DA3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11242</w:t>
            </w:r>
          </w:p>
        </w:tc>
      </w:tr>
      <w:tr w:rsidR="00CD7EAA" w:rsidRPr="00C446BF" w:rsidTr="00096149">
        <w:trPr>
          <w:trHeight w:val="181"/>
        </w:trPr>
        <w:tc>
          <w:tcPr>
            <w:tcW w:w="2619" w:type="dxa"/>
            <w:shd w:val="clear" w:color="auto" w:fill="auto"/>
            <w:vAlign w:val="center"/>
            <w:hideMark/>
          </w:tcPr>
          <w:p w:rsidR="00CD7EAA" w:rsidRPr="00C446BF" w:rsidRDefault="000D2DA3" w:rsidP="000D2DA3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Магазин «</w:t>
            </w:r>
            <w:r w:rsidR="00CD7EAA" w:rsidRPr="00C446BF">
              <w:rPr>
                <w:rFonts w:ascii="Times New Roman" w:hAnsi="Times New Roman"/>
                <w:color w:val="000000"/>
                <w:sz w:val="16"/>
                <w:szCs w:val="16"/>
              </w:rPr>
              <w:t>Осина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CD7EAA" w:rsidRPr="00C446BF" w:rsidRDefault="00A23100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EAA" w:rsidRPr="00C446BF" w:rsidRDefault="000D2DA3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8492</w:t>
            </w:r>
          </w:p>
        </w:tc>
        <w:tc>
          <w:tcPr>
            <w:tcW w:w="1589" w:type="dxa"/>
            <w:shd w:val="clear" w:color="auto" w:fill="auto"/>
            <w:noWrap/>
            <w:vAlign w:val="center"/>
            <w:hideMark/>
          </w:tcPr>
          <w:p w:rsidR="00CD7EAA" w:rsidRPr="00C446BF" w:rsidRDefault="000D2DA3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2810" w:type="dxa"/>
            <w:shd w:val="clear" w:color="auto" w:fill="auto"/>
            <w:noWrap/>
            <w:vAlign w:val="center"/>
            <w:hideMark/>
          </w:tcPr>
          <w:p w:rsidR="00CD7EAA" w:rsidRPr="00C446BF" w:rsidRDefault="000D2DA3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8492</w:t>
            </w:r>
          </w:p>
        </w:tc>
      </w:tr>
      <w:tr w:rsidR="00CD7EAA" w:rsidRPr="00C446BF" w:rsidTr="00096149">
        <w:trPr>
          <w:trHeight w:val="181"/>
        </w:trPr>
        <w:tc>
          <w:tcPr>
            <w:tcW w:w="2619" w:type="dxa"/>
            <w:shd w:val="clear" w:color="auto" w:fill="auto"/>
            <w:vAlign w:val="center"/>
            <w:hideMark/>
          </w:tcPr>
          <w:p w:rsidR="00CD7EAA" w:rsidRPr="00C446BF" w:rsidRDefault="00CD7EAA" w:rsidP="00096149">
            <w:pPr>
              <w:spacing w:line="240" w:lineRule="auto"/>
              <w:ind w:firstLine="0"/>
              <w:jc w:val="left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C446B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CD7EAA" w:rsidRPr="00C446BF" w:rsidRDefault="00CD7EAA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EAA" w:rsidRPr="00C446BF" w:rsidRDefault="00C23E0B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205781</w:t>
            </w:r>
          </w:p>
        </w:tc>
        <w:tc>
          <w:tcPr>
            <w:tcW w:w="1589" w:type="dxa"/>
            <w:shd w:val="clear" w:color="auto" w:fill="auto"/>
            <w:noWrap/>
            <w:vAlign w:val="center"/>
            <w:hideMark/>
          </w:tcPr>
          <w:p w:rsidR="00CD7EAA" w:rsidRPr="00C446BF" w:rsidRDefault="000D2DA3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5000</w:t>
            </w:r>
          </w:p>
        </w:tc>
        <w:tc>
          <w:tcPr>
            <w:tcW w:w="2810" w:type="dxa"/>
            <w:shd w:val="clear" w:color="auto" w:fill="auto"/>
            <w:noWrap/>
            <w:vAlign w:val="center"/>
            <w:hideMark/>
          </w:tcPr>
          <w:p w:rsidR="00CD7EAA" w:rsidRPr="00C446BF" w:rsidRDefault="000D2DA3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177011</w:t>
            </w:r>
          </w:p>
        </w:tc>
      </w:tr>
      <w:tr w:rsidR="000D2DA3" w:rsidRPr="00562B58" w:rsidTr="00096149">
        <w:trPr>
          <w:trHeight w:val="181"/>
        </w:trPr>
        <w:tc>
          <w:tcPr>
            <w:tcW w:w="9923" w:type="dxa"/>
            <w:gridSpan w:val="5"/>
            <w:shd w:val="clear" w:color="auto" w:fill="auto"/>
            <w:vAlign w:val="center"/>
          </w:tcPr>
          <w:p w:rsidR="000D2DA3" w:rsidRDefault="000D2DA3" w:rsidP="00627B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Собственные нужды</w:t>
            </w:r>
          </w:p>
        </w:tc>
      </w:tr>
      <w:tr w:rsidR="00096149" w:rsidRPr="00C446BF" w:rsidTr="00096149">
        <w:trPr>
          <w:trHeight w:val="181"/>
        </w:trPr>
        <w:tc>
          <w:tcPr>
            <w:tcW w:w="2619" w:type="dxa"/>
            <w:shd w:val="clear" w:color="auto" w:fill="auto"/>
            <w:vAlign w:val="center"/>
          </w:tcPr>
          <w:p w:rsidR="00096149" w:rsidRPr="00C446BF" w:rsidRDefault="00096149" w:rsidP="00096149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Склад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096149" w:rsidRPr="00C446BF" w:rsidRDefault="00096149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96149" w:rsidRPr="00C446BF" w:rsidRDefault="00096149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60893</w:t>
            </w:r>
          </w:p>
        </w:tc>
        <w:tc>
          <w:tcPr>
            <w:tcW w:w="1589" w:type="dxa"/>
            <w:shd w:val="clear" w:color="auto" w:fill="auto"/>
            <w:noWrap/>
            <w:vAlign w:val="center"/>
            <w:hideMark/>
          </w:tcPr>
          <w:p w:rsidR="00096149" w:rsidRPr="00C446BF" w:rsidRDefault="00096149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2810" w:type="dxa"/>
            <w:shd w:val="clear" w:color="auto" w:fill="auto"/>
            <w:noWrap/>
            <w:vAlign w:val="center"/>
          </w:tcPr>
          <w:p w:rsidR="00096149" w:rsidRPr="00C446BF" w:rsidRDefault="00096149" w:rsidP="00627B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60893</w:t>
            </w:r>
          </w:p>
        </w:tc>
      </w:tr>
      <w:tr w:rsidR="00096149" w:rsidRPr="00C446BF" w:rsidTr="00096149">
        <w:trPr>
          <w:trHeight w:val="181"/>
        </w:trPr>
        <w:tc>
          <w:tcPr>
            <w:tcW w:w="2619" w:type="dxa"/>
            <w:shd w:val="clear" w:color="auto" w:fill="auto"/>
            <w:vAlign w:val="center"/>
          </w:tcPr>
          <w:p w:rsidR="00096149" w:rsidRPr="00C446BF" w:rsidRDefault="00096149" w:rsidP="00096149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КОС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096149" w:rsidRPr="00C446BF" w:rsidRDefault="00096149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96149" w:rsidRPr="00C446BF" w:rsidRDefault="00096149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29151</w:t>
            </w:r>
          </w:p>
        </w:tc>
        <w:tc>
          <w:tcPr>
            <w:tcW w:w="1589" w:type="dxa"/>
            <w:shd w:val="clear" w:color="auto" w:fill="auto"/>
            <w:noWrap/>
            <w:vAlign w:val="center"/>
            <w:hideMark/>
          </w:tcPr>
          <w:p w:rsidR="00096149" w:rsidRPr="00C446BF" w:rsidRDefault="00096149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2810" w:type="dxa"/>
            <w:shd w:val="clear" w:color="auto" w:fill="auto"/>
            <w:noWrap/>
            <w:vAlign w:val="center"/>
          </w:tcPr>
          <w:p w:rsidR="00096149" w:rsidRPr="00C446BF" w:rsidRDefault="00096149" w:rsidP="00627B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29151</w:t>
            </w:r>
          </w:p>
        </w:tc>
      </w:tr>
      <w:tr w:rsidR="00096149" w:rsidRPr="00C446BF" w:rsidTr="00096149">
        <w:trPr>
          <w:trHeight w:val="181"/>
        </w:trPr>
        <w:tc>
          <w:tcPr>
            <w:tcW w:w="2619" w:type="dxa"/>
            <w:shd w:val="clear" w:color="auto" w:fill="auto"/>
            <w:vAlign w:val="center"/>
          </w:tcPr>
          <w:p w:rsidR="00096149" w:rsidRPr="00C446BF" w:rsidRDefault="00096149" w:rsidP="00096149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КОС (блок фильтров)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096149" w:rsidRPr="00C446BF" w:rsidRDefault="00096149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96149" w:rsidRPr="00C446BF" w:rsidRDefault="00096149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78637</w:t>
            </w:r>
          </w:p>
        </w:tc>
        <w:tc>
          <w:tcPr>
            <w:tcW w:w="1589" w:type="dxa"/>
            <w:shd w:val="clear" w:color="auto" w:fill="auto"/>
            <w:noWrap/>
            <w:vAlign w:val="center"/>
            <w:hideMark/>
          </w:tcPr>
          <w:p w:rsidR="00096149" w:rsidRPr="00C446BF" w:rsidRDefault="00096149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2810" w:type="dxa"/>
            <w:shd w:val="clear" w:color="auto" w:fill="auto"/>
            <w:noWrap/>
            <w:vAlign w:val="center"/>
          </w:tcPr>
          <w:p w:rsidR="00096149" w:rsidRPr="00C446BF" w:rsidRDefault="00096149" w:rsidP="00627B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78637</w:t>
            </w:r>
          </w:p>
        </w:tc>
      </w:tr>
      <w:tr w:rsidR="00096149" w:rsidRPr="00C446BF" w:rsidTr="00096149">
        <w:trPr>
          <w:trHeight w:val="181"/>
        </w:trPr>
        <w:tc>
          <w:tcPr>
            <w:tcW w:w="2619" w:type="dxa"/>
            <w:shd w:val="clear" w:color="auto" w:fill="auto"/>
            <w:vAlign w:val="center"/>
          </w:tcPr>
          <w:p w:rsidR="00096149" w:rsidRPr="00C446BF" w:rsidRDefault="00096149" w:rsidP="00096149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КОС (здание песколовки)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096149" w:rsidRPr="00C446BF" w:rsidRDefault="00096149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96149" w:rsidRPr="00C446BF" w:rsidRDefault="00096149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13189</w:t>
            </w:r>
          </w:p>
        </w:tc>
        <w:tc>
          <w:tcPr>
            <w:tcW w:w="1589" w:type="dxa"/>
            <w:shd w:val="clear" w:color="auto" w:fill="auto"/>
            <w:noWrap/>
            <w:vAlign w:val="center"/>
            <w:hideMark/>
          </w:tcPr>
          <w:p w:rsidR="00096149" w:rsidRPr="00C446BF" w:rsidRDefault="00096149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2810" w:type="dxa"/>
            <w:shd w:val="clear" w:color="auto" w:fill="auto"/>
            <w:noWrap/>
            <w:vAlign w:val="center"/>
          </w:tcPr>
          <w:p w:rsidR="00096149" w:rsidRPr="00C446BF" w:rsidRDefault="00096149" w:rsidP="00627B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13189</w:t>
            </w:r>
          </w:p>
        </w:tc>
      </w:tr>
      <w:tr w:rsidR="00096149" w:rsidRPr="00C446BF" w:rsidTr="00096149">
        <w:trPr>
          <w:trHeight w:val="181"/>
        </w:trPr>
        <w:tc>
          <w:tcPr>
            <w:tcW w:w="2619" w:type="dxa"/>
            <w:shd w:val="clear" w:color="auto" w:fill="auto"/>
            <w:vAlign w:val="center"/>
          </w:tcPr>
          <w:p w:rsidR="00096149" w:rsidRPr="00C446BF" w:rsidRDefault="00096149" w:rsidP="00096149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КОС (НС)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096149" w:rsidRPr="00C446BF" w:rsidRDefault="00096149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96149" w:rsidRPr="00C446BF" w:rsidRDefault="00096149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46079</w:t>
            </w:r>
          </w:p>
        </w:tc>
        <w:tc>
          <w:tcPr>
            <w:tcW w:w="1589" w:type="dxa"/>
            <w:shd w:val="clear" w:color="auto" w:fill="auto"/>
            <w:noWrap/>
            <w:vAlign w:val="center"/>
            <w:hideMark/>
          </w:tcPr>
          <w:p w:rsidR="00096149" w:rsidRPr="00C446BF" w:rsidRDefault="00096149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2810" w:type="dxa"/>
            <w:shd w:val="clear" w:color="auto" w:fill="auto"/>
            <w:noWrap/>
            <w:vAlign w:val="center"/>
          </w:tcPr>
          <w:p w:rsidR="00096149" w:rsidRPr="00C446BF" w:rsidRDefault="00096149" w:rsidP="00627B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46079</w:t>
            </w:r>
          </w:p>
        </w:tc>
      </w:tr>
      <w:tr w:rsidR="00096149" w:rsidRPr="00C446BF" w:rsidTr="00096149">
        <w:trPr>
          <w:trHeight w:val="181"/>
        </w:trPr>
        <w:tc>
          <w:tcPr>
            <w:tcW w:w="2619" w:type="dxa"/>
            <w:shd w:val="clear" w:color="auto" w:fill="auto"/>
            <w:vAlign w:val="center"/>
          </w:tcPr>
          <w:p w:rsidR="00096149" w:rsidRDefault="00096149" w:rsidP="00096149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446BF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096149" w:rsidRPr="00C446BF" w:rsidRDefault="00096149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96149" w:rsidRPr="00C446BF" w:rsidRDefault="00096149" w:rsidP="0009614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227949</w:t>
            </w:r>
          </w:p>
        </w:tc>
        <w:tc>
          <w:tcPr>
            <w:tcW w:w="1589" w:type="dxa"/>
            <w:shd w:val="clear" w:color="auto" w:fill="auto"/>
            <w:noWrap/>
            <w:vAlign w:val="center"/>
            <w:hideMark/>
          </w:tcPr>
          <w:p w:rsidR="00096149" w:rsidRPr="00C446BF" w:rsidRDefault="00096149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—</w:t>
            </w:r>
          </w:p>
        </w:tc>
        <w:tc>
          <w:tcPr>
            <w:tcW w:w="2810" w:type="dxa"/>
            <w:shd w:val="clear" w:color="auto" w:fill="auto"/>
            <w:noWrap/>
            <w:vAlign w:val="center"/>
            <w:hideMark/>
          </w:tcPr>
          <w:p w:rsidR="00096149" w:rsidRPr="00C446BF" w:rsidRDefault="00096149" w:rsidP="00627BA3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227949</w:t>
            </w:r>
          </w:p>
        </w:tc>
      </w:tr>
      <w:tr w:rsidR="00096149" w:rsidRPr="00C446BF" w:rsidTr="00096149">
        <w:trPr>
          <w:trHeight w:val="181"/>
        </w:trPr>
        <w:tc>
          <w:tcPr>
            <w:tcW w:w="2619" w:type="dxa"/>
            <w:shd w:val="clear" w:color="auto" w:fill="auto"/>
            <w:noWrap/>
            <w:vAlign w:val="center"/>
          </w:tcPr>
          <w:p w:rsidR="00096149" w:rsidRPr="00C446BF" w:rsidRDefault="00096149" w:rsidP="00096149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96149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ru-RU"/>
              </w:rPr>
              <w:t>ВСЕГО по котельной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096149" w:rsidRPr="00C446BF" w:rsidRDefault="00096149" w:rsidP="00C446BF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96149" w:rsidRPr="00C446BF" w:rsidRDefault="00096149" w:rsidP="00C23E0B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16"/>
                <w:szCs w:val="16"/>
              </w:rPr>
              <w:t>1</w:t>
            </w:r>
            <w:r w:rsidR="00C23E0B">
              <w:rPr>
                <w:rFonts w:ascii="Times New Roman" w:hAnsi="Times New Roman"/>
                <w:b/>
                <w:bCs/>
                <w:i/>
                <w:color w:val="000000"/>
                <w:sz w:val="16"/>
                <w:szCs w:val="16"/>
              </w:rPr>
              <w:t>169808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096149" w:rsidRPr="00C446BF" w:rsidRDefault="00096149" w:rsidP="00C446B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ru-RU"/>
              </w:rPr>
              <w:t>86090</w:t>
            </w:r>
          </w:p>
        </w:tc>
        <w:tc>
          <w:tcPr>
            <w:tcW w:w="2810" w:type="dxa"/>
            <w:shd w:val="clear" w:color="auto" w:fill="auto"/>
            <w:noWrap/>
            <w:vAlign w:val="center"/>
          </w:tcPr>
          <w:p w:rsidR="00096149" w:rsidRPr="00096149" w:rsidRDefault="00096149" w:rsidP="00C23E0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ru-RU"/>
              </w:rPr>
            </w:pPr>
            <w:r w:rsidRPr="00096149">
              <w:rPr>
                <w:rFonts w:ascii="Times New Roman" w:hAnsi="Times New Roman"/>
                <w:b/>
                <w:i/>
                <w:color w:val="000000"/>
                <w:sz w:val="16"/>
                <w:szCs w:val="16"/>
              </w:rPr>
              <w:t>1</w:t>
            </w:r>
            <w:r w:rsidR="00C23E0B">
              <w:rPr>
                <w:rFonts w:ascii="Times New Roman" w:hAnsi="Times New Roman"/>
                <w:b/>
                <w:i/>
                <w:color w:val="000000"/>
                <w:sz w:val="16"/>
                <w:szCs w:val="16"/>
              </w:rPr>
              <w:t>255</w:t>
            </w:r>
            <w:r w:rsidR="00C23E0B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898</w:t>
            </w:r>
          </w:p>
        </w:tc>
      </w:tr>
    </w:tbl>
    <w:p w:rsidR="00096149" w:rsidRDefault="00096149" w:rsidP="00096149">
      <w:pPr>
        <w:pStyle w:val="af3"/>
        <w:ind w:right="0" w:firstLine="0"/>
        <w:contextualSpacing w:val="0"/>
        <w:jc w:val="center"/>
      </w:pPr>
    </w:p>
    <w:p w:rsidR="00CB670E" w:rsidRDefault="00CB670E" w:rsidP="00440140">
      <w:pPr>
        <w:pStyle w:val="af3"/>
        <w:spacing w:after="120"/>
        <w:ind w:right="0" w:firstLine="0"/>
        <w:contextualSpacing w:val="0"/>
        <w:jc w:val="center"/>
        <w:outlineLvl w:val="1"/>
      </w:pPr>
      <w:bookmarkStart w:id="34" w:name="_Toc510342810"/>
      <w:r>
        <w:t>Часть 6</w:t>
      </w:r>
      <w:r w:rsidR="00096149">
        <w:t>.</w:t>
      </w:r>
      <w:r>
        <w:t xml:space="preserve"> Балансы тепловой мощности и тепловой нагрузки в зонах действия источников тепловой энергии</w:t>
      </w:r>
      <w:bookmarkStart w:id="35" w:name="_Toc343247312"/>
      <w:bookmarkStart w:id="36" w:name="_Toc343877026"/>
      <w:bookmarkEnd w:id="32"/>
      <w:bookmarkEnd w:id="33"/>
      <w:bookmarkEnd w:id="34"/>
    </w:p>
    <w:p w:rsidR="00F118AC" w:rsidRDefault="00F118AC" w:rsidP="006E709F">
      <w:pPr>
        <w:pStyle w:val="af3"/>
        <w:ind w:right="0"/>
        <w:rPr>
          <w:b w:val="0"/>
        </w:rPr>
      </w:pPr>
      <w:bookmarkStart w:id="37" w:name="_Toc372981458"/>
      <w:bookmarkStart w:id="38" w:name="_Toc373221384"/>
      <w:r>
        <w:rPr>
          <w:b w:val="0"/>
        </w:rPr>
        <w:t>Балансы тепловой мощности и тепловых нагрузок котельных представлены в таблице 6.1</w:t>
      </w:r>
      <w:bookmarkEnd w:id="37"/>
      <w:bookmarkEnd w:id="38"/>
      <w:r w:rsidR="006E709F">
        <w:rPr>
          <w:b w:val="0"/>
        </w:rPr>
        <w:t>.</w:t>
      </w:r>
      <w:r w:rsidR="0093115E">
        <w:rPr>
          <w:b w:val="0"/>
        </w:rPr>
        <w:t>1.</w:t>
      </w:r>
    </w:p>
    <w:p w:rsidR="00F118AC" w:rsidRPr="009E0697" w:rsidRDefault="00F118AC" w:rsidP="0093115E">
      <w:pPr>
        <w:spacing w:before="120" w:after="120"/>
        <w:rPr>
          <w:rFonts w:ascii="Times New Roman" w:hAnsi="Times New Roman"/>
          <w:sz w:val="24"/>
          <w:szCs w:val="24"/>
        </w:rPr>
      </w:pPr>
      <w:r w:rsidRPr="009E0697">
        <w:rPr>
          <w:rFonts w:ascii="Times New Roman" w:hAnsi="Times New Roman"/>
          <w:sz w:val="24"/>
          <w:szCs w:val="24"/>
        </w:rPr>
        <w:t>Таблица 6.1</w:t>
      </w:r>
      <w:r w:rsidR="0093115E">
        <w:rPr>
          <w:rFonts w:ascii="Times New Roman" w:hAnsi="Times New Roman"/>
          <w:sz w:val="24"/>
          <w:szCs w:val="24"/>
        </w:rPr>
        <w:t>.1</w:t>
      </w:r>
      <w:r w:rsidR="006E709F">
        <w:rPr>
          <w:rFonts w:ascii="Times New Roman" w:hAnsi="Times New Roman"/>
          <w:sz w:val="24"/>
          <w:szCs w:val="24"/>
        </w:rPr>
        <w:t xml:space="preserve"> – </w:t>
      </w:r>
      <w:r w:rsidRPr="009E0697">
        <w:rPr>
          <w:rFonts w:ascii="Times New Roman" w:hAnsi="Times New Roman"/>
          <w:sz w:val="24"/>
          <w:szCs w:val="24"/>
        </w:rPr>
        <w:t xml:space="preserve">Балансы тепловой мощности </w:t>
      </w:r>
      <w:r w:rsidRPr="00D36185">
        <w:rPr>
          <w:rFonts w:ascii="Times New Roman" w:hAnsi="Times New Roman"/>
          <w:sz w:val="24"/>
          <w:szCs w:val="24"/>
        </w:rPr>
        <w:t>и тепловых нагрузок котельных</w:t>
      </w:r>
      <w:r w:rsidR="004D5618" w:rsidRPr="00D36185">
        <w:rPr>
          <w:rFonts w:ascii="Times New Roman" w:hAnsi="Times New Roman"/>
          <w:sz w:val="24"/>
          <w:szCs w:val="24"/>
        </w:rPr>
        <w:t xml:space="preserve"> городского поселения</w:t>
      </w:r>
      <w:r w:rsidR="00D36185" w:rsidRPr="00D36185">
        <w:rPr>
          <w:rFonts w:ascii="Times New Roman" w:hAnsi="Times New Roman"/>
          <w:sz w:val="24"/>
          <w:szCs w:val="24"/>
        </w:rPr>
        <w:t xml:space="preserve"> «Усогорск»</w:t>
      </w:r>
      <w:r w:rsidRPr="00D36185">
        <w:rPr>
          <w:rFonts w:ascii="Times New Roman" w:hAnsi="Times New Roman"/>
          <w:sz w:val="24"/>
          <w:szCs w:val="24"/>
        </w:rPr>
        <w:t>.</w:t>
      </w:r>
    </w:p>
    <w:tbl>
      <w:tblPr>
        <w:tblpPr w:leftFromText="180" w:rightFromText="180" w:vertAnchor="text" w:tblpX="80" w:tblpY="1"/>
        <w:tblOverlap w:val="never"/>
        <w:tblW w:w="98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835"/>
        <w:gridCol w:w="1843"/>
        <w:gridCol w:w="1559"/>
        <w:gridCol w:w="1951"/>
        <w:gridCol w:w="1661"/>
      </w:tblGrid>
      <w:tr w:rsidR="00F118AC" w:rsidRPr="006E709F" w:rsidTr="006E709F">
        <w:trPr>
          <w:trHeight w:val="562"/>
        </w:trPr>
        <w:tc>
          <w:tcPr>
            <w:tcW w:w="2835" w:type="dxa"/>
            <w:vAlign w:val="center"/>
          </w:tcPr>
          <w:p w:rsidR="00F118AC" w:rsidRPr="006E709F" w:rsidRDefault="00F118AC" w:rsidP="006E709F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6E709F">
              <w:rPr>
                <w:rFonts w:ascii="Times New Roman" w:hAnsi="Times New Roman"/>
                <w:sz w:val="16"/>
                <w:szCs w:val="16"/>
                <w:lang w:eastAsia="ru-RU"/>
              </w:rPr>
              <w:t>Котельная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F118AC" w:rsidRPr="006E709F" w:rsidRDefault="00F118AC" w:rsidP="006E709F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E709F">
              <w:rPr>
                <w:rFonts w:ascii="Times New Roman" w:hAnsi="Times New Roman"/>
                <w:sz w:val="16"/>
                <w:szCs w:val="16"/>
              </w:rPr>
              <w:t xml:space="preserve">Установленная </w:t>
            </w:r>
            <w:r w:rsidR="006E709F">
              <w:rPr>
                <w:rFonts w:ascii="Times New Roman" w:hAnsi="Times New Roman"/>
                <w:sz w:val="16"/>
                <w:szCs w:val="16"/>
              </w:rPr>
              <w:t>м</w:t>
            </w:r>
            <w:r w:rsidRPr="006E709F">
              <w:rPr>
                <w:rFonts w:ascii="Times New Roman" w:hAnsi="Times New Roman"/>
                <w:sz w:val="16"/>
                <w:szCs w:val="16"/>
              </w:rPr>
              <w:t>ощность,Гкал/ч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8AC" w:rsidRPr="006E709F" w:rsidRDefault="00F118AC" w:rsidP="006E709F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E709F">
              <w:rPr>
                <w:rFonts w:ascii="Times New Roman" w:hAnsi="Times New Roman"/>
                <w:sz w:val="16"/>
                <w:szCs w:val="16"/>
              </w:rPr>
              <w:t>Подключенная нагрузка,Гкал/ч</w:t>
            </w:r>
          </w:p>
        </w:tc>
        <w:tc>
          <w:tcPr>
            <w:tcW w:w="1951" w:type="dxa"/>
            <w:tcBorders>
              <w:left w:val="single" w:sz="4" w:space="0" w:color="auto"/>
            </w:tcBorders>
            <w:vAlign w:val="center"/>
          </w:tcPr>
          <w:p w:rsidR="00F118AC" w:rsidRPr="006E709F" w:rsidRDefault="00F118AC" w:rsidP="006E709F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E709F">
              <w:rPr>
                <w:rFonts w:ascii="Times New Roman" w:hAnsi="Times New Roman"/>
                <w:sz w:val="16"/>
                <w:szCs w:val="16"/>
              </w:rPr>
              <w:t>Перспективная подключенная нагрузка, Гкал/ч</w:t>
            </w:r>
          </w:p>
        </w:tc>
        <w:tc>
          <w:tcPr>
            <w:tcW w:w="1661" w:type="dxa"/>
            <w:vAlign w:val="center"/>
          </w:tcPr>
          <w:p w:rsidR="00F118AC" w:rsidRPr="006E709F" w:rsidRDefault="00F118AC" w:rsidP="006E709F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E709F">
              <w:rPr>
                <w:rFonts w:ascii="Times New Roman" w:hAnsi="Times New Roman"/>
                <w:sz w:val="16"/>
                <w:szCs w:val="16"/>
              </w:rPr>
              <w:t>Перспективная тепловая мощность,</w:t>
            </w:r>
          </w:p>
          <w:p w:rsidR="00F118AC" w:rsidRPr="006E709F" w:rsidRDefault="00F118AC" w:rsidP="006E709F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E709F">
              <w:rPr>
                <w:rFonts w:ascii="Times New Roman" w:hAnsi="Times New Roman"/>
                <w:sz w:val="16"/>
                <w:szCs w:val="16"/>
              </w:rPr>
              <w:t>Гкал/ч</w:t>
            </w:r>
          </w:p>
        </w:tc>
      </w:tr>
      <w:tr w:rsidR="00E96E2D" w:rsidRPr="006E709F" w:rsidTr="006E709F">
        <w:tc>
          <w:tcPr>
            <w:tcW w:w="2835" w:type="dxa"/>
            <w:vAlign w:val="center"/>
          </w:tcPr>
          <w:p w:rsidR="00E96E2D" w:rsidRPr="006E709F" w:rsidRDefault="006E709F" w:rsidP="006E709F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6E709F">
              <w:rPr>
                <w:rFonts w:ascii="Times New Roman" w:hAnsi="Times New Roman"/>
                <w:sz w:val="16"/>
                <w:szCs w:val="16"/>
              </w:rPr>
              <w:t xml:space="preserve">Центральная </w:t>
            </w:r>
            <w:r>
              <w:rPr>
                <w:rFonts w:ascii="Times New Roman" w:hAnsi="Times New Roman"/>
                <w:sz w:val="16"/>
                <w:szCs w:val="16"/>
              </w:rPr>
              <w:t>к</w:t>
            </w:r>
            <w:r w:rsidR="00E96E2D" w:rsidRPr="006E709F">
              <w:rPr>
                <w:rFonts w:ascii="Times New Roman" w:hAnsi="Times New Roman"/>
                <w:sz w:val="16"/>
                <w:szCs w:val="16"/>
              </w:rPr>
              <w:t xml:space="preserve">отельная </w:t>
            </w:r>
            <w:r w:rsidR="00790EC6" w:rsidRPr="006E709F">
              <w:rPr>
                <w:rFonts w:ascii="Times New Roman" w:hAnsi="Times New Roman"/>
                <w:sz w:val="16"/>
                <w:szCs w:val="16"/>
              </w:rPr>
              <w:t>п.Усогорск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E96E2D" w:rsidRPr="006E709F" w:rsidRDefault="006E709F" w:rsidP="006E709F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09F">
              <w:rPr>
                <w:rFonts w:ascii="Times New Roman" w:hAnsi="Times New Roman"/>
                <w:sz w:val="16"/>
                <w:szCs w:val="16"/>
              </w:rPr>
              <w:t>33,0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E2D" w:rsidRPr="006E709F" w:rsidRDefault="006E709F" w:rsidP="00011C7A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6E709F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13,</w:t>
            </w:r>
            <w:r w:rsidR="00011C7A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900</w:t>
            </w:r>
          </w:p>
        </w:tc>
        <w:tc>
          <w:tcPr>
            <w:tcW w:w="1951" w:type="dxa"/>
            <w:tcBorders>
              <w:left w:val="single" w:sz="4" w:space="0" w:color="auto"/>
            </w:tcBorders>
            <w:vAlign w:val="center"/>
          </w:tcPr>
          <w:p w:rsidR="00E96E2D" w:rsidRPr="006E709F" w:rsidRDefault="006E709F" w:rsidP="00011C7A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6E709F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13,</w:t>
            </w:r>
            <w:r w:rsidR="00011C7A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900</w:t>
            </w:r>
          </w:p>
        </w:tc>
        <w:tc>
          <w:tcPr>
            <w:tcW w:w="1661" w:type="dxa"/>
            <w:vAlign w:val="center"/>
          </w:tcPr>
          <w:p w:rsidR="00E96E2D" w:rsidRPr="006E709F" w:rsidRDefault="006E709F" w:rsidP="006E709F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09F">
              <w:rPr>
                <w:rFonts w:ascii="Times New Roman" w:hAnsi="Times New Roman"/>
                <w:sz w:val="16"/>
                <w:szCs w:val="16"/>
              </w:rPr>
              <w:t>33,0</w:t>
            </w:r>
          </w:p>
        </w:tc>
      </w:tr>
      <w:tr w:rsidR="006E709F" w:rsidRPr="006E709F" w:rsidTr="006E709F">
        <w:tc>
          <w:tcPr>
            <w:tcW w:w="2835" w:type="dxa"/>
            <w:vAlign w:val="center"/>
          </w:tcPr>
          <w:p w:rsidR="006E709F" w:rsidRPr="006E709F" w:rsidRDefault="006E709F" w:rsidP="006E709F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Котельная ГВС п. Усогорск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6E709F" w:rsidRPr="006E709F" w:rsidRDefault="006E709F" w:rsidP="006E709F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09F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709F" w:rsidRPr="006E709F" w:rsidRDefault="006E709F" w:rsidP="006E709F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6E709F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0,960</w:t>
            </w:r>
          </w:p>
        </w:tc>
        <w:tc>
          <w:tcPr>
            <w:tcW w:w="1951" w:type="dxa"/>
            <w:tcBorders>
              <w:left w:val="single" w:sz="4" w:space="0" w:color="auto"/>
            </w:tcBorders>
            <w:vAlign w:val="center"/>
          </w:tcPr>
          <w:p w:rsidR="006E709F" w:rsidRPr="006E709F" w:rsidRDefault="006E709F" w:rsidP="006E709F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6E709F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0,960</w:t>
            </w:r>
          </w:p>
        </w:tc>
        <w:tc>
          <w:tcPr>
            <w:tcW w:w="1661" w:type="dxa"/>
            <w:vAlign w:val="center"/>
          </w:tcPr>
          <w:p w:rsidR="006E709F" w:rsidRPr="006E709F" w:rsidRDefault="006E709F" w:rsidP="006E709F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09F">
              <w:rPr>
                <w:rFonts w:ascii="Times New Roman" w:hAnsi="Times New Roman"/>
                <w:sz w:val="16"/>
                <w:szCs w:val="16"/>
              </w:rPr>
              <w:t>0,960</w:t>
            </w:r>
          </w:p>
        </w:tc>
      </w:tr>
      <w:tr w:rsidR="00E96E2D" w:rsidRPr="006E709F" w:rsidTr="006E709F">
        <w:tc>
          <w:tcPr>
            <w:tcW w:w="2835" w:type="dxa"/>
            <w:vAlign w:val="center"/>
          </w:tcPr>
          <w:p w:rsidR="00E96E2D" w:rsidRPr="006E709F" w:rsidRDefault="00E96E2D" w:rsidP="006E709F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6E709F">
              <w:rPr>
                <w:rFonts w:ascii="Times New Roman" w:hAnsi="Times New Roman"/>
                <w:sz w:val="16"/>
                <w:szCs w:val="16"/>
              </w:rPr>
              <w:t xml:space="preserve">Котельная </w:t>
            </w:r>
            <w:r w:rsidR="00C0469A" w:rsidRPr="006E709F">
              <w:rPr>
                <w:rFonts w:ascii="Times New Roman" w:hAnsi="Times New Roman"/>
                <w:sz w:val="16"/>
                <w:szCs w:val="16"/>
              </w:rPr>
              <w:t>станции Кослан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E96E2D" w:rsidRPr="006E709F" w:rsidRDefault="006E709F" w:rsidP="006E709F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09F">
              <w:rPr>
                <w:rFonts w:ascii="Times New Roman" w:hAnsi="Times New Roman"/>
                <w:sz w:val="16"/>
                <w:szCs w:val="16"/>
              </w:rPr>
              <w:t>3,08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E2D" w:rsidRPr="006E709F" w:rsidRDefault="006E709F" w:rsidP="004922AA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6E709F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1,2</w:t>
            </w:r>
            <w:r w:rsidR="004922AA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1951" w:type="dxa"/>
            <w:tcBorders>
              <w:left w:val="single" w:sz="4" w:space="0" w:color="auto"/>
            </w:tcBorders>
            <w:vAlign w:val="center"/>
          </w:tcPr>
          <w:p w:rsidR="00E96E2D" w:rsidRPr="006E709F" w:rsidRDefault="006E709F" w:rsidP="004922AA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6E709F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1,2</w:t>
            </w:r>
            <w:r w:rsidR="004922AA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1661" w:type="dxa"/>
            <w:vAlign w:val="center"/>
          </w:tcPr>
          <w:p w:rsidR="00E96E2D" w:rsidRPr="006E709F" w:rsidRDefault="006E709F" w:rsidP="006E709F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09F">
              <w:rPr>
                <w:rFonts w:ascii="Times New Roman" w:hAnsi="Times New Roman"/>
                <w:sz w:val="16"/>
                <w:szCs w:val="16"/>
              </w:rPr>
              <w:t>3,08</w:t>
            </w:r>
          </w:p>
        </w:tc>
      </w:tr>
    </w:tbl>
    <w:p w:rsidR="006E709F" w:rsidRDefault="006E709F" w:rsidP="006E709F">
      <w:pPr>
        <w:pStyle w:val="af3"/>
        <w:ind w:right="0" w:firstLine="0"/>
        <w:jc w:val="center"/>
      </w:pPr>
    </w:p>
    <w:p w:rsidR="00CB670E" w:rsidRPr="00077F13" w:rsidRDefault="00CB670E" w:rsidP="000E08A3">
      <w:pPr>
        <w:pStyle w:val="af3"/>
        <w:spacing w:after="120"/>
        <w:ind w:right="0" w:firstLine="0"/>
        <w:contextualSpacing w:val="0"/>
        <w:jc w:val="center"/>
        <w:outlineLvl w:val="1"/>
      </w:pPr>
      <w:bookmarkStart w:id="39" w:name="_Toc510342811"/>
      <w:r>
        <w:t>Часть 7</w:t>
      </w:r>
      <w:r w:rsidR="006E709F">
        <w:t>.</w:t>
      </w:r>
      <w:r>
        <w:t xml:space="preserve"> Балансы теплоносителя</w:t>
      </w:r>
      <w:bookmarkEnd w:id="35"/>
      <w:bookmarkEnd w:id="36"/>
      <w:bookmarkEnd w:id="39"/>
    </w:p>
    <w:p w:rsidR="0067042E" w:rsidRPr="00094916" w:rsidRDefault="0067042E" w:rsidP="0061371C">
      <w:pPr>
        <w:shd w:val="clear" w:color="auto" w:fill="FFFFFF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40" w:name="_Toc343247313"/>
      <w:bookmarkStart w:id="41" w:name="_Toc343877027"/>
      <w:r w:rsidRPr="000949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Баланс теплоносителя</w:t>
      </w:r>
      <w:r w:rsidR="00552554" w:rsidRPr="000949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949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="00552554" w:rsidRPr="000949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949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системе</w:t>
      </w:r>
      <w:r w:rsidR="00552554" w:rsidRPr="000949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949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теплоснабжения – итог распределения теплоносителя (сетевой воды), отпущенного источником (источниками)</w:t>
      </w:r>
      <w:r w:rsidR="00552554" w:rsidRPr="000949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949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тепла,</w:t>
      </w:r>
      <w:r w:rsidR="00552554" w:rsidRPr="000949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949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="00552554" w:rsidRPr="000949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949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учетом</w:t>
      </w:r>
      <w:r w:rsidR="00552554" w:rsidRPr="000949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949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потерь</w:t>
      </w:r>
      <w:r w:rsidR="00552554" w:rsidRPr="000949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949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</w:t>
      </w:r>
      <w:r w:rsidR="00552554" w:rsidRPr="000949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949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транспортировании</w:t>
      </w:r>
      <w:r w:rsidR="00552554" w:rsidRPr="000949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61371C" w:rsidRPr="000949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 границ эксплуатационной </w:t>
      </w:r>
      <w:r w:rsidRPr="000949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ответственности, и использованного абонентами.</w:t>
      </w:r>
    </w:p>
    <w:p w:rsidR="0067042E" w:rsidRDefault="0067042E" w:rsidP="0061371C">
      <w:pPr>
        <w:pStyle w:val="af9"/>
        <w:ind w:firstLine="709"/>
      </w:pPr>
      <w:r>
        <w:t>В Центральной котельной п. Усогорск осуществляется химическая водоподготовка для подпитки паровых котлов и сетевой воды, в состав входит оборудование:</w:t>
      </w:r>
    </w:p>
    <w:p w:rsidR="0067042E" w:rsidRDefault="0067042E" w:rsidP="00A425EC">
      <w:pPr>
        <w:pStyle w:val="af9"/>
        <w:numPr>
          <w:ilvl w:val="0"/>
          <w:numId w:val="20"/>
        </w:numPr>
        <w:tabs>
          <w:tab w:val="left" w:pos="1134"/>
        </w:tabs>
        <w:ind w:left="0" w:firstLine="709"/>
      </w:pPr>
      <w:r>
        <w:t>насос для подачи сырой воды с поверхностного водозабора;</w:t>
      </w:r>
    </w:p>
    <w:p w:rsidR="0067042E" w:rsidRDefault="0067042E" w:rsidP="00A425EC">
      <w:pPr>
        <w:pStyle w:val="af9"/>
        <w:numPr>
          <w:ilvl w:val="0"/>
          <w:numId w:val="20"/>
        </w:numPr>
        <w:tabs>
          <w:tab w:val="left" w:pos="1134"/>
        </w:tabs>
        <w:ind w:left="0" w:firstLine="709"/>
      </w:pPr>
      <w:r>
        <w:t>натрий-катионитные фильтры с двухступенчатой очисткой;</w:t>
      </w:r>
    </w:p>
    <w:p w:rsidR="0067042E" w:rsidRDefault="0067042E" w:rsidP="00A425EC">
      <w:pPr>
        <w:pStyle w:val="af9"/>
        <w:numPr>
          <w:ilvl w:val="0"/>
          <w:numId w:val="20"/>
        </w:numPr>
        <w:tabs>
          <w:tab w:val="left" w:pos="1134"/>
        </w:tabs>
        <w:ind w:left="0" w:firstLine="709"/>
      </w:pPr>
      <w:r>
        <w:t>деаэраторы;</w:t>
      </w:r>
    </w:p>
    <w:p w:rsidR="0067042E" w:rsidRDefault="0067042E" w:rsidP="00A425EC">
      <w:pPr>
        <w:pStyle w:val="af9"/>
        <w:numPr>
          <w:ilvl w:val="0"/>
          <w:numId w:val="20"/>
        </w:numPr>
        <w:tabs>
          <w:tab w:val="left" w:pos="1134"/>
        </w:tabs>
        <w:ind w:left="0" w:firstLine="709"/>
      </w:pPr>
      <w:r>
        <w:t>солевые и конденсатные насосы.</w:t>
      </w:r>
    </w:p>
    <w:p w:rsidR="0067042E" w:rsidRPr="00D84697" w:rsidRDefault="0067042E" w:rsidP="0061371C">
      <w:pPr>
        <w:pStyle w:val="af9"/>
        <w:ind w:firstLine="709"/>
      </w:pPr>
      <w:r w:rsidRPr="00D84697">
        <w:t xml:space="preserve">В котельной станции Кослан химическая водоподготовка отсутствует. </w:t>
      </w:r>
    </w:p>
    <w:p w:rsidR="00CB670E" w:rsidRDefault="00CB670E" w:rsidP="0061371C">
      <w:pPr>
        <w:pStyle w:val="af9"/>
        <w:widowControl w:val="0"/>
        <w:spacing w:after="120"/>
        <w:ind w:firstLine="709"/>
      </w:pPr>
      <w:r>
        <w:t xml:space="preserve">Балансы </w:t>
      </w:r>
      <w:r w:rsidRPr="00D471BE">
        <w:t xml:space="preserve">максимального </w:t>
      </w:r>
      <w:r w:rsidR="006E709F">
        <w:t>расхода</w:t>
      </w:r>
      <w:r w:rsidRPr="00D471BE">
        <w:t xml:space="preserve"> теплоносителя теплопотребляющими установками потребителей приведены в таблиц</w:t>
      </w:r>
      <w:r>
        <w:t>е</w:t>
      </w:r>
      <w:r w:rsidR="0093115E">
        <w:t xml:space="preserve"> </w:t>
      </w:r>
      <w:r>
        <w:t>7</w:t>
      </w:r>
      <w:r w:rsidRPr="00D471BE">
        <w:t>.</w:t>
      </w:r>
      <w:r w:rsidR="0093115E">
        <w:t>1.</w:t>
      </w:r>
      <w:r w:rsidRPr="00D471BE">
        <w:t>1.</w:t>
      </w:r>
      <w:r w:rsidR="00440140">
        <w:t xml:space="preserve"> </w:t>
      </w:r>
      <w:r w:rsidRPr="00080602">
        <w:t>Годовой расход теплоносителя</w:t>
      </w:r>
      <w:r>
        <w:t xml:space="preserve"> в таблице 7.</w:t>
      </w:r>
      <w:r w:rsidR="0093115E">
        <w:t>1.</w:t>
      </w:r>
      <w:r>
        <w:t>2.</w:t>
      </w:r>
    </w:p>
    <w:p w:rsidR="00CB670E" w:rsidRDefault="00CB670E" w:rsidP="00C077C9">
      <w:pPr>
        <w:pStyle w:val="af9"/>
        <w:spacing w:after="120"/>
        <w:ind w:firstLine="709"/>
      </w:pPr>
      <w:r w:rsidRPr="00D471BE">
        <w:t xml:space="preserve">Таблица </w:t>
      </w:r>
      <w:r>
        <w:t>7</w:t>
      </w:r>
      <w:r w:rsidRPr="00D471BE">
        <w:t>.1</w:t>
      </w:r>
      <w:r w:rsidR="0093115E">
        <w:t>.1</w:t>
      </w:r>
      <w:r w:rsidR="000E08A3">
        <w:t xml:space="preserve"> </w:t>
      </w:r>
      <w:r w:rsidR="00C077C9">
        <w:t>–</w:t>
      </w:r>
      <w:r w:rsidR="000E08A3">
        <w:t xml:space="preserve"> </w:t>
      </w:r>
      <w:r w:rsidRPr="00D471BE">
        <w:t xml:space="preserve">Максимальное потребление теплоносителя теплопотребляющими установками потребителей, </w:t>
      </w:r>
      <w:r w:rsidR="009739BA">
        <w:t>т</w:t>
      </w:r>
      <w:r w:rsidRPr="00D471BE">
        <w:t>/</w:t>
      </w:r>
      <w:r w:rsidR="006849D6">
        <w:t>год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678"/>
      </w:tblGrid>
      <w:tr w:rsidR="00CB670E" w:rsidRPr="009739BA" w:rsidTr="009739BA">
        <w:tc>
          <w:tcPr>
            <w:tcW w:w="5245" w:type="dxa"/>
            <w:shd w:val="clear" w:color="auto" w:fill="auto"/>
            <w:vAlign w:val="center"/>
          </w:tcPr>
          <w:p w:rsidR="00CB670E" w:rsidRPr="009739BA" w:rsidRDefault="00CB670E" w:rsidP="009739BA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739BA">
              <w:rPr>
                <w:rFonts w:ascii="Times New Roman" w:hAnsi="Times New Roman"/>
                <w:sz w:val="16"/>
                <w:szCs w:val="16"/>
              </w:rPr>
              <w:t>Источник тепловой энергии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670E" w:rsidRPr="009739BA" w:rsidRDefault="00CB670E" w:rsidP="009739BA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739BA">
              <w:rPr>
                <w:rFonts w:ascii="Times New Roman" w:hAnsi="Times New Roman"/>
                <w:sz w:val="16"/>
                <w:szCs w:val="16"/>
              </w:rPr>
              <w:t>Существующее положение</w:t>
            </w:r>
          </w:p>
        </w:tc>
      </w:tr>
      <w:tr w:rsidR="00CB670E" w:rsidRPr="009739BA" w:rsidTr="009739BA">
        <w:tc>
          <w:tcPr>
            <w:tcW w:w="5245" w:type="dxa"/>
            <w:shd w:val="clear" w:color="auto" w:fill="auto"/>
            <w:vAlign w:val="center"/>
          </w:tcPr>
          <w:p w:rsidR="00CB670E" w:rsidRPr="009739BA" w:rsidRDefault="00C0469A" w:rsidP="00C077C9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739BA">
              <w:rPr>
                <w:rFonts w:ascii="Times New Roman" w:hAnsi="Times New Roman"/>
                <w:sz w:val="16"/>
                <w:szCs w:val="16"/>
              </w:rPr>
              <w:t xml:space="preserve">Котельная </w:t>
            </w:r>
            <w:r w:rsidR="00C077C9">
              <w:rPr>
                <w:rFonts w:ascii="Times New Roman" w:hAnsi="Times New Roman"/>
                <w:sz w:val="16"/>
                <w:szCs w:val="16"/>
              </w:rPr>
              <w:t>ц</w:t>
            </w:r>
            <w:r w:rsidRPr="009739BA">
              <w:rPr>
                <w:rFonts w:ascii="Times New Roman" w:hAnsi="Times New Roman"/>
                <w:sz w:val="16"/>
                <w:szCs w:val="16"/>
              </w:rPr>
              <w:t>ентральная п. Усогорск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670E" w:rsidRPr="009739BA" w:rsidRDefault="00C077C9" w:rsidP="00051357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CB670E" w:rsidRPr="009739BA" w:rsidTr="009739BA">
        <w:tc>
          <w:tcPr>
            <w:tcW w:w="5245" w:type="dxa"/>
            <w:shd w:val="clear" w:color="auto" w:fill="auto"/>
            <w:vAlign w:val="center"/>
          </w:tcPr>
          <w:p w:rsidR="00CB670E" w:rsidRPr="009739BA" w:rsidRDefault="00C0469A" w:rsidP="00051357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739BA">
              <w:rPr>
                <w:rFonts w:ascii="Times New Roman" w:hAnsi="Times New Roman"/>
                <w:sz w:val="16"/>
                <w:szCs w:val="16"/>
              </w:rPr>
              <w:t>Котельная станции Кослан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670E" w:rsidRPr="009739BA" w:rsidRDefault="00C077C9" w:rsidP="009739BA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</w:tbl>
    <w:p w:rsidR="00CB670E" w:rsidRDefault="00CB670E" w:rsidP="00C077C9">
      <w:pPr>
        <w:pStyle w:val="af9"/>
        <w:spacing w:before="240" w:after="120"/>
        <w:ind w:firstLine="709"/>
      </w:pPr>
      <w:r w:rsidRPr="00D471BE">
        <w:t xml:space="preserve">Таблица </w:t>
      </w:r>
      <w:r>
        <w:t>7</w:t>
      </w:r>
      <w:r w:rsidRPr="00D471BE">
        <w:t>.</w:t>
      </w:r>
      <w:r w:rsidR="0093115E">
        <w:t>1.</w:t>
      </w:r>
      <w:r>
        <w:t>2</w:t>
      </w:r>
      <w:r w:rsidR="0093115E">
        <w:t xml:space="preserve"> </w:t>
      </w:r>
      <w:r w:rsidR="00C077C9">
        <w:t>–</w:t>
      </w:r>
      <w:r w:rsidR="0093115E">
        <w:t xml:space="preserve"> </w:t>
      </w:r>
      <w:r w:rsidRPr="00080602">
        <w:t>Годовой расход теплоносителя</w:t>
      </w:r>
    </w:p>
    <w:tbl>
      <w:tblPr>
        <w:tblW w:w="9937" w:type="dxa"/>
        <w:tblInd w:w="94" w:type="dxa"/>
        <w:tblLook w:val="04A0" w:firstRow="1" w:lastRow="0" w:firstColumn="1" w:lastColumn="0" w:noHBand="0" w:noVBand="1"/>
      </w:tblPr>
      <w:tblGrid>
        <w:gridCol w:w="6818"/>
        <w:gridCol w:w="1134"/>
        <w:gridCol w:w="1985"/>
      </w:tblGrid>
      <w:tr w:rsidR="00CB670E" w:rsidRPr="00051357" w:rsidTr="00C077C9">
        <w:trPr>
          <w:trHeight w:val="340"/>
        </w:trPr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051357" w:rsidRDefault="00CB670E" w:rsidP="00D27E12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5135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051357" w:rsidRDefault="00CB670E" w:rsidP="00C077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5135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Ед.изм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051357" w:rsidRDefault="00CB670E" w:rsidP="00C077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5135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Значение показателя</w:t>
            </w:r>
          </w:p>
        </w:tc>
      </w:tr>
      <w:tr w:rsidR="00CB670E" w:rsidRPr="00051357" w:rsidTr="00C077C9">
        <w:trPr>
          <w:trHeight w:val="48"/>
        </w:trPr>
        <w:tc>
          <w:tcPr>
            <w:tcW w:w="9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051357" w:rsidRDefault="00AF1A9A" w:rsidP="00C077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51357">
              <w:rPr>
                <w:rFonts w:ascii="Times New Roman" w:hAnsi="Times New Roman"/>
                <w:sz w:val="16"/>
                <w:szCs w:val="16"/>
              </w:rPr>
              <w:t>Котельная Центральная  п. Усогорск</w:t>
            </w:r>
          </w:p>
        </w:tc>
      </w:tr>
      <w:tr w:rsidR="00BB2ECF" w:rsidRPr="00051357" w:rsidTr="00C077C9">
        <w:trPr>
          <w:trHeight w:val="181"/>
        </w:trPr>
        <w:tc>
          <w:tcPr>
            <w:tcW w:w="6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CF" w:rsidRPr="00051357" w:rsidRDefault="001604E5" w:rsidP="00C077C9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Распределение теплоносителя по системам теплопотребления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CF" w:rsidRDefault="001604E5" w:rsidP="000602B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</w:t>
            </w:r>
            <w:r w:rsidRPr="0005135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/</w:t>
            </w:r>
            <w:r w:rsidR="000602B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ECF" w:rsidRDefault="000602B9" w:rsidP="00C077C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249,9</w:t>
            </w:r>
          </w:p>
        </w:tc>
      </w:tr>
      <w:tr w:rsidR="00CB670E" w:rsidRPr="00051357" w:rsidTr="00C077C9">
        <w:trPr>
          <w:trHeight w:val="181"/>
        </w:trPr>
        <w:tc>
          <w:tcPr>
            <w:tcW w:w="6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051357" w:rsidRDefault="00CB670E" w:rsidP="00C077C9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5135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 подпитка тепловой сети, в т.ч.: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051357" w:rsidRDefault="00C077C9" w:rsidP="00C077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</w:t>
            </w:r>
            <w:r w:rsidR="00CB670E" w:rsidRPr="0005135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/год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70E" w:rsidRPr="00051357" w:rsidRDefault="00C077C9" w:rsidP="00C077C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6065</w:t>
            </w:r>
          </w:p>
        </w:tc>
      </w:tr>
      <w:tr w:rsidR="00CB670E" w:rsidRPr="00051357" w:rsidTr="00C077C9">
        <w:trPr>
          <w:trHeight w:val="181"/>
        </w:trPr>
        <w:tc>
          <w:tcPr>
            <w:tcW w:w="6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051357" w:rsidRDefault="00CB670E" w:rsidP="00A302C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5135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нормативные утечки теплоносителя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051357" w:rsidRDefault="00894726" w:rsidP="00C077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51357">
              <w:rPr>
                <w:rFonts w:ascii="Times New Roman" w:hAnsi="Times New Roman"/>
                <w:sz w:val="16"/>
                <w:szCs w:val="16"/>
              </w:rPr>
              <w:t>т</w:t>
            </w:r>
            <w:r w:rsidRPr="0005135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/год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70E" w:rsidRPr="00051357" w:rsidRDefault="00C077C9" w:rsidP="00C077C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6065</w:t>
            </w:r>
          </w:p>
        </w:tc>
      </w:tr>
      <w:tr w:rsidR="00CB670E" w:rsidRPr="00051357" w:rsidTr="00C077C9">
        <w:trPr>
          <w:trHeight w:val="181"/>
        </w:trPr>
        <w:tc>
          <w:tcPr>
            <w:tcW w:w="6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051357" w:rsidRDefault="00CB670E" w:rsidP="00A302C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5135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051357" w:rsidRDefault="002D277E" w:rsidP="00C077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51357">
              <w:rPr>
                <w:rFonts w:ascii="Times New Roman" w:hAnsi="Times New Roman"/>
                <w:sz w:val="16"/>
                <w:szCs w:val="16"/>
              </w:rPr>
              <w:t>т</w:t>
            </w:r>
            <w:r w:rsidR="00894726" w:rsidRPr="0005135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/год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70E" w:rsidRPr="00051357" w:rsidRDefault="00C077C9" w:rsidP="00C077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 w:rsidR="00CB670E" w:rsidRPr="00051357" w:rsidTr="00C077C9">
        <w:trPr>
          <w:trHeight w:val="181"/>
        </w:trPr>
        <w:tc>
          <w:tcPr>
            <w:tcW w:w="6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051357" w:rsidRDefault="00CB670E" w:rsidP="002D277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5135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отпуск теплоносителя из тепловых сетей на цели горячего водоснабжения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051357" w:rsidRDefault="00CB670E" w:rsidP="00C077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5135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т/год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70E" w:rsidRPr="00051357" w:rsidRDefault="00C077C9" w:rsidP="00C077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 w:rsidR="00CB670E" w:rsidRPr="00051357" w:rsidTr="00C077C9">
        <w:trPr>
          <w:trHeight w:val="181"/>
        </w:trPr>
        <w:tc>
          <w:tcPr>
            <w:tcW w:w="9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051357" w:rsidRDefault="00AF1A9A" w:rsidP="00C077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51357">
              <w:rPr>
                <w:rFonts w:ascii="Times New Roman" w:hAnsi="Times New Roman"/>
                <w:sz w:val="16"/>
                <w:szCs w:val="16"/>
              </w:rPr>
              <w:t>Котельная станции Кослан</w:t>
            </w:r>
          </w:p>
        </w:tc>
      </w:tr>
      <w:tr w:rsidR="001604E5" w:rsidRPr="00051357" w:rsidTr="00C077C9">
        <w:trPr>
          <w:trHeight w:val="181"/>
        </w:trPr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4E5" w:rsidRPr="00051357" w:rsidRDefault="001604E5" w:rsidP="00C077C9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Распределение теплоносителя по системам теплопотребления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4E5" w:rsidRDefault="001604E5" w:rsidP="000602B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5135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т/</w:t>
            </w:r>
            <w:r w:rsidR="000602B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ч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4E5" w:rsidRDefault="000602B9" w:rsidP="00C077C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32,3</w:t>
            </w:r>
          </w:p>
        </w:tc>
      </w:tr>
      <w:tr w:rsidR="00CB670E" w:rsidRPr="00051357" w:rsidTr="00C077C9">
        <w:trPr>
          <w:trHeight w:val="181"/>
        </w:trPr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051357" w:rsidRDefault="00CB670E" w:rsidP="00C077C9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5135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 подпитка тепловой сети, в т.ч.: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051357" w:rsidRDefault="00C077C9" w:rsidP="00C077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</w:t>
            </w:r>
            <w:r w:rsidR="002D277E" w:rsidRPr="0005135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/год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70E" w:rsidRPr="00051357" w:rsidRDefault="00C077C9" w:rsidP="00C077C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1695</w:t>
            </w:r>
          </w:p>
        </w:tc>
      </w:tr>
      <w:tr w:rsidR="00CB670E" w:rsidRPr="00051357" w:rsidTr="00C077C9">
        <w:trPr>
          <w:trHeight w:val="181"/>
        </w:trPr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051357" w:rsidRDefault="00CB670E" w:rsidP="00A302C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5135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нормативные утечки теплоносителя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051357" w:rsidRDefault="00CB670E" w:rsidP="00C077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5135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т/год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70E" w:rsidRPr="00051357" w:rsidRDefault="00C077C9" w:rsidP="00C077C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1695</w:t>
            </w:r>
          </w:p>
        </w:tc>
      </w:tr>
      <w:tr w:rsidR="00CB670E" w:rsidRPr="00051357" w:rsidTr="00C077C9">
        <w:trPr>
          <w:trHeight w:val="181"/>
        </w:trPr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051357" w:rsidRDefault="00CB670E" w:rsidP="00A302C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5135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051357" w:rsidRDefault="00CB670E" w:rsidP="00C077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5135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т/год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70E" w:rsidRPr="00051357" w:rsidRDefault="00C077C9" w:rsidP="00C077C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CB670E" w:rsidRPr="00051357" w:rsidTr="00C077C9">
        <w:trPr>
          <w:trHeight w:val="181"/>
        </w:trPr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051357" w:rsidRDefault="00CB670E" w:rsidP="00A302C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5135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отпуск теплоносителя из тепловых сетей на цели горячего водоснабжения (для открытых систем теплоснабжения)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051357" w:rsidRDefault="00CB670E" w:rsidP="00C077C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5135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т/год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70E" w:rsidRPr="00051357" w:rsidRDefault="00C077C9" w:rsidP="00C077C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</w:tbl>
    <w:p w:rsidR="00C077C9" w:rsidRDefault="00C077C9" w:rsidP="00CB670E">
      <w:pPr>
        <w:pStyle w:val="af9"/>
        <w:ind w:firstLine="0"/>
        <w:rPr>
          <w:b/>
        </w:rPr>
      </w:pPr>
    </w:p>
    <w:p w:rsidR="00CB670E" w:rsidRDefault="00CB670E" w:rsidP="00440140">
      <w:pPr>
        <w:pStyle w:val="af9"/>
        <w:spacing w:after="120"/>
        <w:ind w:firstLine="0"/>
        <w:jc w:val="center"/>
        <w:outlineLvl w:val="1"/>
        <w:rPr>
          <w:b/>
        </w:rPr>
      </w:pPr>
      <w:bookmarkStart w:id="42" w:name="_Toc510342812"/>
      <w:r w:rsidRPr="00077F13">
        <w:rPr>
          <w:b/>
        </w:rPr>
        <w:t>Часть 8</w:t>
      </w:r>
      <w:r w:rsidR="00C077C9">
        <w:rPr>
          <w:b/>
        </w:rPr>
        <w:t>.</w:t>
      </w:r>
      <w:r w:rsidRPr="00077F13">
        <w:rPr>
          <w:b/>
        </w:rPr>
        <w:t xml:space="preserve"> Топливные балансы источников тепловой энергии и</w:t>
      </w:r>
      <w:r w:rsidR="00440140">
        <w:rPr>
          <w:b/>
        </w:rPr>
        <w:t xml:space="preserve"> </w:t>
      </w:r>
      <w:r w:rsidRPr="00077F13">
        <w:rPr>
          <w:b/>
        </w:rPr>
        <w:t>система обеспечения топливом</w:t>
      </w:r>
      <w:bookmarkEnd w:id="40"/>
      <w:bookmarkEnd w:id="41"/>
      <w:bookmarkEnd w:id="42"/>
    </w:p>
    <w:p w:rsidR="00CB670E" w:rsidRPr="00A30BEE" w:rsidRDefault="00CB670E" w:rsidP="0093115E">
      <w:pPr>
        <w:pStyle w:val="af9"/>
        <w:spacing w:after="120"/>
        <w:ind w:firstLine="709"/>
        <w:rPr>
          <w:b/>
        </w:rPr>
      </w:pPr>
      <w:r>
        <w:t>Сводная информация по топливу представлена в таблице 8.1.</w:t>
      </w:r>
      <w:r w:rsidR="0093115E">
        <w:t>1.</w:t>
      </w:r>
    </w:p>
    <w:p w:rsidR="00CB670E" w:rsidRPr="00BB03EC" w:rsidRDefault="00C077C9" w:rsidP="00C077C9">
      <w:pPr>
        <w:pStyle w:val="af9"/>
        <w:spacing w:after="120"/>
        <w:ind w:firstLine="709"/>
      </w:pPr>
      <w:r>
        <w:t>Таблица 8.1</w:t>
      </w:r>
      <w:r w:rsidR="0093115E">
        <w:t>.1</w:t>
      </w:r>
      <w:r w:rsidR="000E08A3">
        <w:t xml:space="preserve"> </w:t>
      </w:r>
      <w:r>
        <w:t>–</w:t>
      </w:r>
      <w:r w:rsidR="00CB670E">
        <w:t xml:space="preserve"> Сводная информация по используемому топливу на источниках </w:t>
      </w:r>
      <w:r>
        <w:t xml:space="preserve">тепловой энергии </w:t>
      </w:r>
      <w:r w:rsidR="00CB670E">
        <w:t xml:space="preserve">городского поселения </w:t>
      </w:r>
      <w:r w:rsidR="00481099">
        <w:t>«Усогорск»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126"/>
        <w:gridCol w:w="2959"/>
        <w:gridCol w:w="2144"/>
      </w:tblGrid>
      <w:tr w:rsidR="00CB670E" w:rsidRPr="00C077C9" w:rsidTr="002D28F0">
        <w:trPr>
          <w:trHeight w:val="487"/>
        </w:trPr>
        <w:tc>
          <w:tcPr>
            <w:tcW w:w="2802" w:type="dxa"/>
            <w:shd w:val="clear" w:color="auto" w:fill="auto"/>
            <w:vAlign w:val="center"/>
          </w:tcPr>
          <w:p w:rsidR="00CB670E" w:rsidRPr="00C077C9" w:rsidRDefault="00CB670E" w:rsidP="00C077C9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077C9">
              <w:rPr>
                <w:rFonts w:ascii="Times New Roman" w:hAnsi="Times New Roman"/>
                <w:sz w:val="16"/>
                <w:szCs w:val="16"/>
              </w:rPr>
              <w:t>Источник тепловой энергии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B670E" w:rsidRPr="00C077C9" w:rsidRDefault="00CB670E" w:rsidP="00C077C9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077C9">
              <w:rPr>
                <w:rFonts w:ascii="Times New Roman" w:hAnsi="Times New Roman"/>
                <w:sz w:val="16"/>
                <w:szCs w:val="16"/>
              </w:rPr>
              <w:t>Вид</w:t>
            </w:r>
            <w:r w:rsidR="000E08A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077C9">
              <w:rPr>
                <w:rFonts w:ascii="Times New Roman" w:hAnsi="Times New Roman"/>
                <w:sz w:val="16"/>
                <w:szCs w:val="16"/>
              </w:rPr>
              <w:t>используемого топлива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CB670E" w:rsidRPr="00C077C9" w:rsidRDefault="00AF2F13" w:rsidP="00C077C9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077C9">
              <w:rPr>
                <w:rFonts w:ascii="Times New Roman" w:hAnsi="Times New Roman"/>
                <w:sz w:val="16"/>
                <w:szCs w:val="16"/>
              </w:rPr>
              <w:t>Р</w:t>
            </w:r>
            <w:r w:rsidR="00CB670E" w:rsidRPr="00C077C9">
              <w:rPr>
                <w:rFonts w:ascii="Times New Roman" w:hAnsi="Times New Roman"/>
                <w:sz w:val="16"/>
                <w:szCs w:val="16"/>
              </w:rPr>
              <w:t>асход топлива на выработку тепловой энергии,</w:t>
            </w:r>
            <w:r w:rsidR="000E08A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CB670E" w:rsidRPr="00C077C9">
              <w:rPr>
                <w:rFonts w:ascii="Times New Roman" w:hAnsi="Times New Roman"/>
                <w:sz w:val="16"/>
                <w:szCs w:val="16"/>
              </w:rPr>
              <w:t>т/</w:t>
            </w:r>
            <w:r w:rsidRPr="00C077C9">
              <w:rPr>
                <w:rFonts w:ascii="Times New Roman" w:hAnsi="Times New Roman"/>
                <w:sz w:val="16"/>
                <w:szCs w:val="16"/>
              </w:rPr>
              <w:t>год</w:t>
            </w:r>
          </w:p>
        </w:tc>
        <w:tc>
          <w:tcPr>
            <w:tcW w:w="2144" w:type="dxa"/>
            <w:shd w:val="clear" w:color="auto" w:fill="auto"/>
            <w:vAlign w:val="center"/>
          </w:tcPr>
          <w:p w:rsidR="00CB670E" w:rsidRPr="00C077C9" w:rsidRDefault="00CB670E" w:rsidP="00C077C9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077C9">
              <w:rPr>
                <w:rFonts w:ascii="Times New Roman" w:hAnsi="Times New Roman"/>
                <w:sz w:val="16"/>
                <w:szCs w:val="16"/>
              </w:rPr>
              <w:t>Резервный вид топлива</w:t>
            </w:r>
          </w:p>
        </w:tc>
      </w:tr>
      <w:tr w:rsidR="00CB670E" w:rsidRPr="00C077C9" w:rsidTr="002D28F0">
        <w:trPr>
          <w:trHeight w:val="126"/>
        </w:trPr>
        <w:tc>
          <w:tcPr>
            <w:tcW w:w="2802" w:type="dxa"/>
            <w:shd w:val="clear" w:color="auto" w:fill="auto"/>
            <w:vAlign w:val="center"/>
          </w:tcPr>
          <w:p w:rsidR="00CB670E" w:rsidRPr="00C077C9" w:rsidRDefault="00481099" w:rsidP="00C077C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077C9">
              <w:rPr>
                <w:rFonts w:ascii="Times New Roman" w:hAnsi="Times New Roman"/>
                <w:sz w:val="16"/>
                <w:szCs w:val="16"/>
              </w:rPr>
              <w:t>Котельная Центральная п. Усогорск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B670E" w:rsidRPr="00C077C9" w:rsidRDefault="008A0FEF" w:rsidP="00C077C9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077C9">
              <w:rPr>
                <w:rFonts w:ascii="Times New Roman" w:hAnsi="Times New Roman"/>
                <w:sz w:val="16"/>
                <w:szCs w:val="16"/>
              </w:rPr>
              <w:t>Топочный мазут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CB670E" w:rsidRPr="00C077C9" w:rsidRDefault="00C077C9" w:rsidP="00C077C9">
            <w:pPr>
              <w:pStyle w:val="afb"/>
              <w:ind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5205</w:t>
            </w:r>
          </w:p>
        </w:tc>
        <w:tc>
          <w:tcPr>
            <w:tcW w:w="2144" w:type="dxa"/>
            <w:shd w:val="clear" w:color="auto" w:fill="auto"/>
            <w:vAlign w:val="center"/>
          </w:tcPr>
          <w:p w:rsidR="00CB670E" w:rsidRPr="00C077C9" w:rsidRDefault="00C077C9" w:rsidP="00C077C9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</w:tr>
      <w:tr w:rsidR="00CB670E" w:rsidRPr="00C077C9" w:rsidTr="002D28F0">
        <w:trPr>
          <w:trHeight w:val="85"/>
        </w:trPr>
        <w:tc>
          <w:tcPr>
            <w:tcW w:w="2802" w:type="dxa"/>
            <w:shd w:val="clear" w:color="auto" w:fill="auto"/>
            <w:vAlign w:val="center"/>
          </w:tcPr>
          <w:p w:rsidR="00CB670E" w:rsidRPr="00C077C9" w:rsidRDefault="00481099" w:rsidP="00C077C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077C9">
              <w:rPr>
                <w:rFonts w:ascii="Times New Roman" w:hAnsi="Times New Roman"/>
                <w:sz w:val="16"/>
                <w:szCs w:val="16"/>
              </w:rPr>
              <w:t>Котельная станции Кослан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B670E" w:rsidRPr="00C077C9" w:rsidRDefault="008A0FEF" w:rsidP="00C077C9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077C9">
              <w:rPr>
                <w:rFonts w:ascii="Times New Roman" w:hAnsi="Times New Roman"/>
                <w:sz w:val="16"/>
                <w:szCs w:val="16"/>
              </w:rPr>
              <w:t>Каменный уголь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CB670E" w:rsidRPr="00C077C9" w:rsidRDefault="00C077C9" w:rsidP="00C077C9">
            <w:pPr>
              <w:pStyle w:val="afb"/>
              <w:ind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1271</w:t>
            </w:r>
          </w:p>
        </w:tc>
        <w:tc>
          <w:tcPr>
            <w:tcW w:w="2144" w:type="dxa"/>
            <w:shd w:val="clear" w:color="auto" w:fill="auto"/>
            <w:vAlign w:val="center"/>
          </w:tcPr>
          <w:p w:rsidR="00CB670E" w:rsidRPr="00C077C9" w:rsidRDefault="00C077C9" w:rsidP="00C077C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</w:tr>
    </w:tbl>
    <w:p w:rsidR="0093115E" w:rsidRDefault="00CB670E" w:rsidP="0093115E">
      <w:pPr>
        <w:pStyle w:val="af9"/>
        <w:keepNext/>
        <w:keepLines/>
        <w:widowControl w:val="0"/>
        <w:spacing w:before="240" w:after="120"/>
        <w:ind w:firstLine="709"/>
      </w:pPr>
      <w:bookmarkStart w:id="43" w:name="_Toc343247314"/>
      <w:bookmarkStart w:id="44" w:name="_Toc343877028"/>
      <w:r w:rsidRPr="00055CC9">
        <w:t>Таблица 8.</w:t>
      </w:r>
      <w:r w:rsidR="0093115E">
        <w:t>1.</w:t>
      </w:r>
      <w:r w:rsidRPr="00055CC9">
        <w:t>2</w:t>
      </w:r>
      <w:r w:rsidR="000E08A3">
        <w:t xml:space="preserve"> </w:t>
      </w:r>
      <w:r w:rsidR="002D28F0">
        <w:t>–</w:t>
      </w:r>
      <w:r w:rsidR="000E08A3">
        <w:t xml:space="preserve"> </w:t>
      </w:r>
      <w:r w:rsidRPr="00AB17F9">
        <w:t xml:space="preserve">Потребность в топливе </w:t>
      </w:r>
      <w:r w:rsidR="000E08A3">
        <w:t>на выработку теплово</w:t>
      </w:r>
      <w:r w:rsidR="0093115E">
        <w:t>й энергии по котельным городского поселения «Усогорск»</w:t>
      </w:r>
      <w:r w:rsidR="0093115E">
        <w:tab/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4820"/>
      </w:tblGrid>
      <w:tr w:rsidR="00CB670E" w:rsidRPr="002D28F0" w:rsidTr="002D28F0">
        <w:tc>
          <w:tcPr>
            <w:tcW w:w="5211" w:type="dxa"/>
            <w:vMerge w:val="restart"/>
            <w:shd w:val="clear" w:color="auto" w:fill="auto"/>
            <w:vAlign w:val="center"/>
          </w:tcPr>
          <w:p w:rsidR="00CB670E" w:rsidRPr="002D28F0" w:rsidRDefault="00CB670E" w:rsidP="002D28F0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D28F0">
              <w:rPr>
                <w:rFonts w:ascii="Times New Roman" w:hAnsi="Times New Roman"/>
                <w:sz w:val="16"/>
                <w:szCs w:val="16"/>
              </w:rPr>
              <w:t>Источник тепловой энергии</w:t>
            </w:r>
          </w:p>
        </w:tc>
        <w:tc>
          <w:tcPr>
            <w:tcW w:w="4820" w:type="dxa"/>
          </w:tcPr>
          <w:p w:rsidR="00CB670E" w:rsidRPr="002D28F0" w:rsidRDefault="00CB670E" w:rsidP="002D28F0">
            <w:pPr>
              <w:pStyle w:val="af9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D28F0">
              <w:rPr>
                <w:sz w:val="16"/>
                <w:szCs w:val="16"/>
              </w:rPr>
              <w:t>Расход условного топлива, т</w:t>
            </w:r>
            <w:r w:rsidR="000E08A3">
              <w:rPr>
                <w:sz w:val="16"/>
                <w:szCs w:val="16"/>
              </w:rPr>
              <w:t xml:space="preserve"> </w:t>
            </w:r>
            <w:r w:rsidRPr="002D28F0">
              <w:rPr>
                <w:sz w:val="16"/>
                <w:szCs w:val="16"/>
              </w:rPr>
              <w:t xml:space="preserve">у.т. </w:t>
            </w:r>
          </w:p>
        </w:tc>
      </w:tr>
      <w:tr w:rsidR="00CB670E" w:rsidRPr="002D28F0" w:rsidTr="002D28F0">
        <w:tc>
          <w:tcPr>
            <w:tcW w:w="5211" w:type="dxa"/>
            <w:vMerge/>
            <w:shd w:val="clear" w:color="auto" w:fill="auto"/>
            <w:vAlign w:val="center"/>
          </w:tcPr>
          <w:p w:rsidR="00CB670E" w:rsidRPr="002D28F0" w:rsidRDefault="00CB670E" w:rsidP="002D28F0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820" w:type="dxa"/>
          </w:tcPr>
          <w:p w:rsidR="00CB670E" w:rsidRPr="002D28F0" w:rsidRDefault="00CB670E" w:rsidP="002D28F0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D28F0">
              <w:rPr>
                <w:rFonts w:ascii="Times New Roman" w:hAnsi="Times New Roman"/>
                <w:sz w:val="16"/>
                <w:szCs w:val="16"/>
              </w:rPr>
              <w:t>Существующее</w:t>
            </w:r>
            <w:r w:rsidR="00552554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2D28F0">
              <w:rPr>
                <w:rFonts w:ascii="Times New Roman" w:hAnsi="Times New Roman"/>
                <w:sz w:val="16"/>
                <w:szCs w:val="16"/>
              </w:rPr>
              <w:t>положение</w:t>
            </w:r>
            <w:r w:rsidR="00552554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2D28F0" w:rsidRPr="002D28F0">
              <w:rPr>
                <w:rFonts w:ascii="Times New Roman" w:hAnsi="Times New Roman"/>
                <w:sz w:val="16"/>
                <w:szCs w:val="16"/>
              </w:rPr>
              <w:t>в 2017 году</w:t>
            </w:r>
          </w:p>
        </w:tc>
      </w:tr>
      <w:tr w:rsidR="00481099" w:rsidRPr="002D28F0" w:rsidTr="002D28F0">
        <w:tc>
          <w:tcPr>
            <w:tcW w:w="5211" w:type="dxa"/>
            <w:shd w:val="clear" w:color="auto" w:fill="auto"/>
            <w:vAlign w:val="center"/>
          </w:tcPr>
          <w:p w:rsidR="00481099" w:rsidRPr="002D28F0" w:rsidRDefault="00481099" w:rsidP="002D28F0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D28F0">
              <w:rPr>
                <w:rFonts w:ascii="Times New Roman" w:hAnsi="Times New Roman"/>
                <w:sz w:val="16"/>
                <w:szCs w:val="16"/>
              </w:rPr>
              <w:t>Котельная Центральная п. Усогорск</w:t>
            </w:r>
          </w:p>
        </w:tc>
        <w:tc>
          <w:tcPr>
            <w:tcW w:w="4820" w:type="dxa"/>
            <w:vAlign w:val="center"/>
          </w:tcPr>
          <w:p w:rsidR="00481099" w:rsidRPr="002D28F0" w:rsidRDefault="002D28F0" w:rsidP="002D28F0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7206</w:t>
            </w:r>
          </w:p>
        </w:tc>
      </w:tr>
      <w:tr w:rsidR="00481099" w:rsidRPr="002D28F0" w:rsidTr="002D28F0">
        <w:tc>
          <w:tcPr>
            <w:tcW w:w="5211" w:type="dxa"/>
            <w:shd w:val="clear" w:color="auto" w:fill="auto"/>
            <w:vAlign w:val="center"/>
          </w:tcPr>
          <w:p w:rsidR="00481099" w:rsidRPr="002D28F0" w:rsidRDefault="00481099" w:rsidP="002D28F0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D28F0">
              <w:rPr>
                <w:rFonts w:ascii="Times New Roman" w:hAnsi="Times New Roman"/>
                <w:sz w:val="16"/>
                <w:szCs w:val="16"/>
              </w:rPr>
              <w:t>Котельная станции Кослан</w:t>
            </w:r>
          </w:p>
        </w:tc>
        <w:tc>
          <w:tcPr>
            <w:tcW w:w="4820" w:type="dxa"/>
            <w:vAlign w:val="center"/>
          </w:tcPr>
          <w:p w:rsidR="00481099" w:rsidRPr="002D28F0" w:rsidRDefault="002D28F0" w:rsidP="002D28F0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889</w:t>
            </w:r>
          </w:p>
        </w:tc>
      </w:tr>
    </w:tbl>
    <w:p w:rsidR="00D202B2" w:rsidRDefault="00D202B2" w:rsidP="00CB670E">
      <w:pPr>
        <w:pStyle w:val="af3"/>
      </w:pPr>
    </w:p>
    <w:p w:rsidR="00CB670E" w:rsidRDefault="00CB670E" w:rsidP="000E08A3">
      <w:pPr>
        <w:pStyle w:val="af3"/>
        <w:spacing w:after="120"/>
        <w:ind w:right="0" w:firstLine="0"/>
        <w:contextualSpacing w:val="0"/>
        <w:jc w:val="center"/>
        <w:outlineLvl w:val="1"/>
      </w:pPr>
      <w:bookmarkStart w:id="45" w:name="_Toc510342813"/>
      <w:r w:rsidRPr="00636AE1">
        <w:t>Часть 9</w:t>
      </w:r>
      <w:r w:rsidR="00D202B2">
        <w:t>.</w:t>
      </w:r>
      <w:r w:rsidRPr="00636AE1">
        <w:t xml:space="preserve"> Надежность теплоснабжения</w:t>
      </w:r>
      <w:bookmarkStart w:id="46" w:name="_Toc343247315"/>
      <w:bookmarkStart w:id="47" w:name="_Toc343877029"/>
      <w:bookmarkEnd w:id="43"/>
      <w:bookmarkEnd w:id="44"/>
      <w:bookmarkEnd w:id="45"/>
    </w:p>
    <w:p w:rsidR="008E2511" w:rsidRPr="00E31695" w:rsidRDefault="008E2511" w:rsidP="009E1697">
      <w:pPr>
        <w:rPr>
          <w:rFonts w:ascii="Times New Roman" w:hAnsi="Times New Roman"/>
          <w:b/>
          <w:sz w:val="24"/>
          <w:szCs w:val="24"/>
        </w:rPr>
      </w:pPr>
      <w:r w:rsidRPr="00ED6BF8">
        <w:rPr>
          <w:rFonts w:ascii="Times New Roman" w:hAnsi="Times New Roman"/>
          <w:sz w:val="24"/>
          <w:szCs w:val="24"/>
        </w:rPr>
        <w:t xml:space="preserve">В соответствии </w:t>
      </w:r>
      <w:r w:rsidR="00E31695" w:rsidRPr="00ED6BF8">
        <w:rPr>
          <w:rFonts w:ascii="Times New Roman" w:hAnsi="Times New Roman"/>
          <w:spacing w:val="1"/>
          <w:sz w:val="24"/>
          <w:szCs w:val="24"/>
        </w:rPr>
        <w:t xml:space="preserve">с пунктом 6.25 СП 124.13330.2012 Тепловые сети. Актуализированная редакция СНиП 41-02-2003 </w:t>
      </w:r>
      <w:r w:rsidRPr="00ED6BF8">
        <w:rPr>
          <w:rFonts w:ascii="Times New Roman" w:hAnsi="Times New Roman"/>
          <w:sz w:val="24"/>
          <w:szCs w:val="24"/>
        </w:rPr>
        <w:t>способность действующих источников теплоты, тепловых сетей и в целом системы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</w:t>
      </w:r>
      <w:r w:rsidRPr="00E31695">
        <w:rPr>
          <w:rFonts w:ascii="Times New Roman" w:hAnsi="Times New Roman"/>
          <w:sz w:val="24"/>
          <w:szCs w:val="24"/>
        </w:rPr>
        <w:t xml:space="preserve"> потребностей предприятий в паре и горячей воде) следует определять по трем показателям (критериям): вероятности безотказной работы (Р), коэффициенту готовности (Кг), живучести (Ж).</w:t>
      </w:r>
    </w:p>
    <w:p w:rsidR="00225F7A" w:rsidRDefault="008E2511" w:rsidP="00225F7A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 xml:space="preserve">В настоящей главе используются </w:t>
      </w:r>
      <w:r w:rsidR="00225F7A">
        <w:rPr>
          <w:rFonts w:ascii="Times New Roman" w:hAnsi="Times New Roman"/>
          <w:sz w:val="24"/>
          <w:szCs w:val="24"/>
        </w:rPr>
        <w:t xml:space="preserve">следующие </w:t>
      </w:r>
      <w:r w:rsidRPr="00750B56">
        <w:rPr>
          <w:rFonts w:ascii="Times New Roman" w:hAnsi="Times New Roman"/>
          <w:sz w:val="24"/>
          <w:szCs w:val="24"/>
        </w:rPr>
        <w:t>термины и определения</w:t>
      </w:r>
      <w:r w:rsidR="00225F7A">
        <w:rPr>
          <w:rFonts w:ascii="Times New Roman" w:hAnsi="Times New Roman"/>
          <w:sz w:val="24"/>
          <w:szCs w:val="24"/>
        </w:rPr>
        <w:t>:</w:t>
      </w:r>
    </w:p>
    <w:p w:rsidR="008E2511" w:rsidRPr="00750B56" w:rsidRDefault="008E2511" w:rsidP="00EC6F1F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b/>
          <w:sz w:val="24"/>
          <w:szCs w:val="24"/>
        </w:rPr>
        <w:t>Система централизованного теплоснабжения (СЦТ):</w:t>
      </w:r>
      <w:r w:rsidRPr="00750B56">
        <w:rPr>
          <w:rFonts w:ascii="Times New Roman" w:hAnsi="Times New Roman"/>
          <w:sz w:val="24"/>
          <w:szCs w:val="24"/>
        </w:rPr>
        <w:t xml:space="preserve"> система, состоящая из одного или нескольких источников теплоты, тепловых сетей (независимо от диаметра, числа и протяженности наружных теплопроводов ) и потребителей теплоты. </w:t>
      </w:r>
    </w:p>
    <w:p w:rsidR="008E2511" w:rsidRPr="00750B56" w:rsidRDefault="008E2511" w:rsidP="00EC6F1F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b/>
          <w:sz w:val="24"/>
          <w:szCs w:val="24"/>
        </w:rPr>
        <w:t>Надежность теплоснабжения:</w:t>
      </w:r>
      <w:r w:rsidRPr="00750B56">
        <w:rPr>
          <w:rFonts w:ascii="Times New Roman" w:hAnsi="Times New Roman"/>
          <w:sz w:val="24"/>
          <w:szCs w:val="24"/>
        </w:rPr>
        <w:t xml:space="preserve"> характеристика состояния системы теплоснабжения, при котором обеспечиваются качество и безопасность теплоснабжения.</w:t>
      </w:r>
    </w:p>
    <w:p w:rsidR="008E2511" w:rsidRPr="00750B56" w:rsidRDefault="008E2511" w:rsidP="00EC6F1F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b/>
          <w:sz w:val="24"/>
          <w:szCs w:val="24"/>
        </w:rPr>
        <w:t>Вероятность безотказной работы системы (Р):</w:t>
      </w:r>
      <w:r w:rsidRPr="00750B56">
        <w:rPr>
          <w:rFonts w:ascii="Times New Roman" w:hAnsi="Times New Roman"/>
          <w:sz w:val="24"/>
          <w:szCs w:val="24"/>
        </w:rPr>
        <w:t xml:space="preserve"> способность системы не допускать отказов, приводящих к падению температуры в отапливаемых помещениях жилых и общественных зданий ниже +12</w:t>
      </w:r>
      <w:r w:rsidR="00225F7A">
        <w:rPr>
          <w:rFonts w:ascii="Times New Roman" w:hAnsi="Times New Roman"/>
          <w:sz w:val="24"/>
          <w:szCs w:val="24"/>
        </w:rPr>
        <w:t>°</w:t>
      </w:r>
      <w:r w:rsidRPr="00750B56">
        <w:rPr>
          <w:rFonts w:ascii="Times New Roman" w:hAnsi="Times New Roman"/>
          <w:sz w:val="24"/>
          <w:szCs w:val="24"/>
        </w:rPr>
        <w:t xml:space="preserve">С, в промышленных зданиях ниже +8 </w:t>
      </w:r>
      <w:r w:rsidR="00225F7A">
        <w:rPr>
          <w:rFonts w:ascii="Times New Roman" w:hAnsi="Times New Roman"/>
          <w:sz w:val="24"/>
          <w:szCs w:val="24"/>
        </w:rPr>
        <w:t>°</w:t>
      </w:r>
      <w:r w:rsidR="00225F7A" w:rsidRPr="00750B56">
        <w:rPr>
          <w:rFonts w:ascii="Times New Roman" w:hAnsi="Times New Roman"/>
          <w:sz w:val="24"/>
          <w:szCs w:val="24"/>
        </w:rPr>
        <w:t>С</w:t>
      </w:r>
      <w:r w:rsidRPr="00750B56">
        <w:rPr>
          <w:rFonts w:ascii="Times New Roman" w:hAnsi="Times New Roman"/>
          <w:sz w:val="24"/>
          <w:szCs w:val="24"/>
        </w:rPr>
        <w:t xml:space="preserve">, более числа раз, установленного нормативами. </w:t>
      </w:r>
    </w:p>
    <w:p w:rsidR="008E2511" w:rsidRPr="00750B56" w:rsidRDefault="008E2511" w:rsidP="00225F7A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b/>
          <w:sz w:val="24"/>
          <w:szCs w:val="24"/>
        </w:rPr>
        <w:t xml:space="preserve">Коэффициент готовности (качества) системы (Кг): </w:t>
      </w:r>
      <w:r w:rsidRPr="00750B56">
        <w:rPr>
          <w:rFonts w:ascii="Times New Roman" w:hAnsi="Times New Roman"/>
          <w:sz w:val="24"/>
          <w:szCs w:val="24"/>
        </w:rPr>
        <w:t>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 снижения температуры, допускаемых нормативами.</w:t>
      </w:r>
    </w:p>
    <w:p w:rsidR="008E2511" w:rsidRPr="00750B56" w:rsidRDefault="008E2511" w:rsidP="00225F7A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b/>
          <w:sz w:val="24"/>
          <w:szCs w:val="24"/>
        </w:rPr>
        <w:t>Живучесть системы (Ж):</w:t>
      </w:r>
      <w:r w:rsidRPr="00750B56">
        <w:rPr>
          <w:rFonts w:ascii="Times New Roman" w:hAnsi="Times New Roman"/>
          <w:sz w:val="24"/>
          <w:szCs w:val="24"/>
        </w:rPr>
        <w:t xml:space="preserve"> способность системы сохранять свою работоспособность в аварийных (экстремальных) условиях, а также после длительных (более 54 ч) остановов.</w:t>
      </w:r>
    </w:p>
    <w:p w:rsidR="008E2511" w:rsidRPr="00750B56" w:rsidRDefault="008E2511" w:rsidP="00225F7A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Потребители теплоты по надежности теплоснабжения делятся на три категории:</w:t>
      </w:r>
    </w:p>
    <w:p w:rsidR="008E2511" w:rsidRPr="00750B56" w:rsidRDefault="008E2511" w:rsidP="00225F7A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Первая категория – потребители, не допускающие перерывов в подаче расчетного количества теплоты и снижения температуры воздуха в помещениях ниже предусмотренных ГОСТ 30494 (больницы, родильные дома, детские дошкольные учреждения с круглосуточным пребыванием детей и т.п.).</w:t>
      </w:r>
    </w:p>
    <w:p w:rsidR="008E2511" w:rsidRPr="00750B56" w:rsidRDefault="008E2511" w:rsidP="00225F7A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Вторая категория – потребители, допускающие снижение температуры в отапливаемых помещениях на период ликвидации аварии, но не более 54 ч:</w:t>
      </w:r>
    </w:p>
    <w:p w:rsidR="008E2511" w:rsidRPr="00750B56" w:rsidRDefault="008E2511" w:rsidP="00225F7A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 xml:space="preserve">жилые и общественные здания до +12 </w:t>
      </w:r>
      <w:r w:rsidR="00537AC0">
        <w:rPr>
          <w:rFonts w:ascii="Times New Roman" w:hAnsi="Times New Roman"/>
          <w:sz w:val="24"/>
          <w:szCs w:val="24"/>
        </w:rPr>
        <w:t>°</w:t>
      </w:r>
      <w:r w:rsidRPr="00750B56">
        <w:rPr>
          <w:rFonts w:ascii="Times New Roman" w:hAnsi="Times New Roman"/>
          <w:sz w:val="24"/>
          <w:szCs w:val="24"/>
        </w:rPr>
        <w:t>С;</w:t>
      </w:r>
    </w:p>
    <w:p w:rsidR="008E2511" w:rsidRPr="00215782" w:rsidRDefault="008E2511" w:rsidP="00225F7A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15782">
        <w:rPr>
          <w:rFonts w:ascii="Times New Roman" w:hAnsi="Times New Roman"/>
          <w:sz w:val="24"/>
          <w:szCs w:val="24"/>
        </w:rPr>
        <w:t xml:space="preserve">промышленные здания до +8 </w:t>
      </w:r>
      <w:r w:rsidR="00537AC0">
        <w:rPr>
          <w:rFonts w:ascii="Times New Roman" w:hAnsi="Times New Roman"/>
          <w:sz w:val="24"/>
          <w:szCs w:val="24"/>
        </w:rPr>
        <w:t>°</w:t>
      </w:r>
      <w:r w:rsidRPr="00215782">
        <w:rPr>
          <w:rFonts w:ascii="Times New Roman" w:hAnsi="Times New Roman"/>
          <w:sz w:val="24"/>
          <w:szCs w:val="24"/>
        </w:rPr>
        <w:t>С;</w:t>
      </w:r>
    </w:p>
    <w:p w:rsidR="008E2511" w:rsidRPr="00215782" w:rsidRDefault="008E2511" w:rsidP="00215782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15782">
        <w:rPr>
          <w:rFonts w:ascii="Times New Roman" w:hAnsi="Times New Roman"/>
          <w:sz w:val="24"/>
          <w:szCs w:val="24"/>
        </w:rPr>
        <w:t>Третья категория – остальные здания.</w:t>
      </w:r>
    </w:p>
    <w:p w:rsidR="00215782" w:rsidRDefault="008E2511" w:rsidP="009E1697">
      <w:pPr>
        <w:rPr>
          <w:rFonts w:ascii="Times New Roman" w:hAnsi="Times New Roman"/>
          <w:b/>
          <w:spacing w:val="1"/>
          <w:sz w:val="24"/>
          <w:szCs w:val="24"/>
        </w:rPr>
      </w:pPr>
      <w:r w:rsidRPr="00215782">
        <w:rPr>
          <w:rFonts w:ascii="Times New Roman" w:hAnsi="Times New Roman"/>
          <w:sz w:val="24"/>
          <w:szCs w:val="24"/>
        </w:rPr>
        <w:t>Расчет вероятности безотказной работы тепловой сети (не резервируемых участков) по отношению к каждому потребителю рекомендуется выполнять с применением алгоритма, используя методику в пункте 169 в Приложении 9 Методических рекомендаций</w:t>
      </w:r>
      <w:r w:rsidR="00215782" w:rsidRPr="00215782">
        <w:rPr>
          <w:rFonts w:ascii="Times New Roman" w:hAnsi="Times New Roman"/>
          <w:spacing w:val="1"/>
          <w:sz w:val="24"/>
          <w:szCs w:val="24"/>
        </w:rPr>
        <w:t xml:space="preserve"> по разработке схем теплоснабжения</w:t>
      </w:r>
      <w:r w:rsidR="00215782">
        <w:rPr>
          <w:rFonts w:ascii="Times New Roman" w:hAnsi="Times New Roman"/>
          <w:spacing w:val="1"/>
          <w:sz w:val="24"/>
          <w:szCs w:val="24"/>
        </w:rPr>
        <w:t xml:space="preserve">, </w:t>
      </w:r>
      <w:r w:rsidR="00215782" w:rsidRPr="00215782">
        <w:rPr>
          <w:rFonts w:ascii="Times New Roman" w:hAnsi="Times New Roman"/>
          <w:spacing w:val="1"/>
          <w:sz w:val="24"/>
          <w:szCs w:val="24"/>
        </w:rPr>
        <w:t>утвержден</w:t>
      </w:r>
      <w:r w:rsidR="00215782">
        <w:rPr>
          <w:rFonts w:ascii="Times New Roman" w:hAnsi="Times New Roman"/>
          <w:spacing w:val="1"/>
          <w:sz w:val="24"/>
          <w:szCs w:val="24"/>
        </w:rPr>
        <w:t>н</w:t>
      </w:r>
      <w:r w:rsidR="00215782" w:rsidRPr="00215782">
        <w:rPr>
          <w:rFonts w:ascii="Times New Roman" w:hAnsi="Times New Roman"/>
          <w:spacing w:val="1"/>
          <w:sz w:val="24"/>
          <w:szCs w:val="24"/>
        </w:rPr>
        <w:t>ы</w:t>
      </w:r>
      <w:r w:rsidR="00215782">
        <w:rPr>
          <w:rFonts w:ascii="Times New Roman" w:hAnsi="Times New Roman"/>
          <w:spacing w:val="1"/>
          <w:sz w:val="24"/>
          <w:szCs w:val="24"/>
        </w:rPr>
        <w:t>х приказом Минэнерго России и Минрегиона России от 29 декабря 2012 года № 565/667.</w:t>
      </w:r>
    </w:p>
    <w:p w:rsidR="000D729F" w:rsidRDefault="000D729F" w:rsidP="00215782">
      <w:pPr>
        <w:pStyle w:val="af3"/>
        <w:ind w:right="0" w:firstLine="0"/>
        <w:jc w:val="center"/>
      </w:pPr>
    </w:p>
    <w:p w:rsidR="00CB670E" w:rsidRPr="00077F13" w:rsidRDefault="000D729F" w:rsidP="00440140">
      <w:pPr>
        <w:pStyle w:val="af3"/>
        <w:ind w:right="0" w:firstLine="0"/>
        <w:jc w:val="center"/>
        <w:outlineLvl w:val="1"/>
      </w:pPr>
      <w:bookmarkStart w:id="48" w:name="_Toc510342814"/>
      <w:r>
        <w:t>Ч</w:t>
      </w:r>
      <w:r w:rsidR="00CB670E">
        <w:t>асть 10</w:t>
      </w:r>
      <w:r w:rsidR="00215782">
        <w:t>.</w:t>
      </w:r>
      <w:r w:rsidR="00CB670E">
        <w:t xml:space="preserve"> Технико-экономические показатели теплоснабжающих и теплосетевых организаций</w:t>
      </w:r>
      <w:bookmarkEnd w:id="46"/>
      <w:bookmarkEnd w:id="47"/>
      <w:bookmarkEnd w:id="48"/>
    </w:p>
    <w:p w:rsidR="00215782" w:rsidRDefault="00CB670E" w:rsidP="00215782">
      <w:pPr>
        <w:pStyle w:val="af9"/>
        <w:spacing w:after="120"/>
        <w:ind w:firstLine="539"/>
      </w:pPr>
      <w:bookmarkStart w:id="49" w:name="_Toc343247316"/>
      <w:bookmarkStart w:id="50" w:name="_Toc343877030"/>
      <w:r w:rsidRPr="005E1600">
        <w:t>Состав базовых значений целевых показателей источник</w:t>
      </w:r>
      <w:r w:rsidR="00215782">
        <w:t>ов</w:t>
      </w:r>
      <w:r w:rsidRPr="005E1600">
        <w:t xml:space="preserve"> тепловой энергии на</w:t>
      </w:r>
      <w:r w:rsidR="00537AC0">
        <w:t xml:space="preserve"> </w:t>
      </w:r>
      <w:r w:rsidR="001505C0">
        <w:t xml:space="preserve">2018 год </w:t>
      </w:r>
      <w:r>
        <w:t>представлены в таблицах 10.1</w:t>
      </w:r>
      <w:r w:rsidR="0093115E">
        <w:t>.1</w:t>
      </w:r>
      <w:r>
        <w:t>-10.</w:t>
      </w:r>
      <w:r w:rsidR="0093115E">
        <w:t>1.</w:t>
      </w:r>
      <w:r w:rsidR="004843B9">
        <w:t>2</w:t>
      </w:r>
      <w:r>
        <w:t>.</w:t>
      </w:r>
    </w:p>
    <w:p w:rsidR="001505C0" w:rsidRDefault="001505C0" w:rsidP="00F564AC">
      <w:pPr>
        <w:pStyle w:val="af9"/>
        <w:spacing w:before="120" w:after="120"/>
        <w:ind w:firstLine="709"/>
      </w:pPr>
      <w:r>
        <w:t>Таблица 10.</w:t>
      </w:r>
      <w:r w:rsidR="0093115E">
        <w:t>1.</w:t>
      </w:r>
      <w:r w:rsidR="004843B9">
        <w:t>1</w:t>
      </w:r>
      <w:r w:rsidR="00537AC0">
        <w:t xml:space="preserve"> </w:t>
      </w:r>
      <w:r w:rsidR="00592289">
        <w:rPr>
          <w:b/>
        </w:rPr>
        <w:t xml:space="preserve">– </w:t>
      </w:r>
      <w:r w:rsidRPr="005E1600">
        <w:t xml:space="preserve">Состав базовых значений целевых показателей </w:t>
      </w:r>
      <w:r w:rsidR="00F564AC">
        <w:t xml:space="preserve">по </w:t>
      </w:r>
      <w:r>
        <w:t>Центральной котельной п. Усогорск, 2018 год</w:t>
      </w:r>
    </w:p>
    <w:tbl>
      <w:tblPr>
        <w:tblW w:w="9824" w:type="dxa"/>
        <w:jc w:val="center"/>
        <w:tblLayout w:type="fixed"/>
        <w:tblLook w:val="04A0" w:firstRow="1" w:lastRow="0" w:firstColumn="1" w:lastColumn="0" w:noHBand="0" w:noVBand="1"/>
      </w:tblPr>
      <w:tblGrid>
        <w:gridCol w:w="3423"/>
        <w:gridCol w:w="10"/>
        <w:gridCol w:w="79"/>
        <w:gridCol w:w="3372"/>
        <w:gridCol w:w="2940"/>
      </w:tblGrid>
      <w:tr w:rsidR="001505C0" w:rsidRPr="00215782" w:rsidTr="0093115E">
        <w:trPr>
          <w:trHeight w:val="78"/>
          <w:tblHeader/>
          <w:jc w:val="center"/>
        </w:trPr>
        <w:tc>
          <w:tcPr>
            <w:tcW w:w="6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 Целевые показатели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Значение показателя</w:t>
            </w:r>
          </w:p>
        </w:tc>
      </w:tr>
      <w:tr w:rsidR="001505C0" w:rsidRPr="00215782" w:rsidTr="00937041">
        <w:trPr>
          <w:trHeight w:val="89"/>
          <w:jc w:val="center"/>
        </w:trPr>
        <w:tc>
          <w:tcPr>
            <w:tcW w:w="6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E8624D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Установленная мощность котельной, Гкал/ч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33,0</w:t>
            </w:r>
          </w:p>
        </w:tc>
      </w:tr>
      <w:tr w:rsidR="001505C0" w:rsidRPr="00215782" w:rsidTr="00937041">
        <w:trPr>
          <w:trHeight w:val="78"/>
          <w:jc w:val="center"/>
        </w:trPr>
        <w:tc>
          <w:tcPr>
            <w:tcW w:w="3512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E8624D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Отапливаемая площадь, м²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—</w:t>
            </w:r>
          </w:p>
        </w:tc>
      </w:tr>
      <w:tr w:rsidR="001505C0" w:rsidRPr="00215782" w:rsidTr="00937041">
        <w:trPr>
          <w:trHeight w:val="78"/>
          <w:jc w:val="center"/>
        </w:trPr>
        <w:tc>
          <w:tcPr>
            <w:tcW w:w="351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общественные здания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5C0" w:rsidRPr="00215782" w:rsidRDefault="00E8624D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нет данных</w:t>
            </w:r>
          </w:p>
        </w:tc>
      </w:tr>
      <w:tr w:rsidR="001505C0" w:rsidRPr="00215782" w:rsidTr="00937041">
        <w:trPr>
          <w:trHeight w:val="78"/>
          <w:jc w:val="center"/>
        </w:trPr>
        <w:tc>
          <w:tcPr>
            <w:tcW w:w="351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жилой фонд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109744</w:t>
            </w:r>
          </w:p>
        </w:tc>
      </w:tr>
      <w:tr w:rsidR="001505C0" w:rsidRPr="00215782" w:rsidTr="00937041">
        <w:trPr>
          <w:trHeight w:val="78"/>
          <w:jc w:val="center"/>
        </w:trPr>
        <w:tc>
          <w:tcPr>
            <w:tcW w:w="351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производственные здания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—</w:t>
            </w:r>
          </w:p>
        </w:tc>
      </w:tr>
      <w:tr w:rsidR="001505C0" w:rsidRPr="00215782" w:rsidTr="00937041">
        <w:trPr>
          <w:trHeight w:val="78"/>
          <w:jc w:val="center"/>
        </w:trPr>
        <w:tc>
          <w:tcPr>
            <w:tcW w:w="6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011C7A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11C7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Присоединенная нагрузка Гкал/ч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11C7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13,</w:t>
            </w:r>
            <w:r w:rsidR="00011C7A" w:rsidRPr="00011C7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900</w:t>
            </w:r>
          </w:p>
        </w:tc>
      </w:tr>
      <w:tr w:rsidR="001505C0" w:rsidRPr="00215782" w:rsidTr="00937041">
        <w:trPr>
          <w:trHeight w:val="78"/>
          <w:jc w:val="center"/>
        </w:trPr>
        <w:tc>
          <w:tcPr>
            <w:tcW w:w="6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котельной, Гкал/ч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20,97</w:t>
            </w:r>
          </w:p>
        </w:tc>
      </w:tr>
      <w:tr w:rsidR="001505C0" w:rsidRPr="00215782" w:rsidTr="00937041">
        <w:trPr>
          <w:trHeight w:val="78"/>
          <w:jc w:val="center"/>
        </w:trPr>
        <w:tc>
          <w:tcPr>
            <w:tcW w:w="343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 Топливо</w:t>
            </w:r>
          </w:p>
        </w:tc>
        <w:tc>
          <w:tcPr>
            <w:tcW w:w="34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Вид топлива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Топочный мазут</w:t>
            </w:r>
          </w:p>
        </w:tc>
      </w:tr>
      <w:tr w:rsidR="001505C0" w:rsidRPr="00215782" w:rsidTr="00937041">
        <w:trPr>
          <w:trHeight w:val="116"/>
          <w:jc w:val="center"/>
        </w:trPr>
        <w:tc>
          <w:tcPr>
            <w:tcW w:w="34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1505C0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Калорийность, ккал/кг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691</w:t>
            </w:r>
          </w:p>
        </w:tc>
      </w:tr>
      <w:tr w:rsidR="001505C0" w:rsidRPr="00215782" w:rsidTr="00937041">
        <w:trPr>
          <w:trHeight w:val="78"/>
          <w:jc w:val="center"/>
        </w:trPr>
        <w:tc>
          <w:tcPr>
            <w:tcW w:w="34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Стоимость с НДС, руб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</w:t>
            </w: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/т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1505C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119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00</w:t>
            </w:r>
          </w:p>
        </w:tc>
      </w:tr>
      <w:tr w:rsidR="001505C0" w:rsidRPr="00215782" w:rsidTr="00937041">
        <w:trPr>
          <w:trHeight w:val="78"/>
          <w:jc w:val="center"/>
        </w:trPr>
        <w:tc>
          <w:tcPr>
            <w:tcW w:w="6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Тип котлов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ДКВР 10-13</w:t>
            </w:r>
          </w:p>
          <w:p w:rsidR="001505C0" w:rsidRPr="00215782" w:rsidRDefault="001505C0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КВГМ-10</w:t>
            </w:r>
          </w:p>
        </w:tc>
      </w:tr>
      <w:tr w:rsidR="001505C0" w:rsidRPr="00215782" w:rsidTr="00937041">
        <w:trPr>
          <w:trHeight w:val="78"/>
          <w:jc w:val="center"/>
        </w:trPr>
        <w:tc>
          <w:tcPr>
            <w:tcW w:w="3512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Количество котлов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</w:tr>
      <w:tr w:rsidR="001505C0" w:rsidRPr="00215782" w:rsidTr="00937041">
        <w:trPr>
          <w:trHeight w:val="78"/>
          <w:jc w:val="center"/>
        </w:trPr>
        <w:tc>
          <w:tcPr>
            <w:tcW w:w="351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Рабочих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</w:tr>
      <w:tr w:rsidR="001505C0" w:rsidRPr="00215782" w:rsidTr="00937041">
        <w:trPr>
          <w:trHeight w:val="78"/>
          <w:jc w:val="center"/>
        </w:trPr>
        <w:tc>
          <w:tcPr>
            <w:tcW w:w="351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Резервных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—</w:t>
            </w:r>
          </w:p>
        </w:tc>
      </w:tr>
      <w:tr w:rsidR="001505C0" w:rsidRPr="00215782" w:rsidTr="00937041">
        <w:trPr>
          <w:trHeight w:val="78"/>
          <w:jc w:val="center"/>
        </w:trPr>
        <w:tc>
          <w:tcPr>
            <w:tcW w:w="6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Собственные нужды котельной,  %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,15</w:t>
            </w:r>
          </w:p>
        </w:tc>
      </w:tr>
      <w:tr w:rsidR="001505C0" w:rsidRPr="00215782" w:rsidTr="00937041">
        <w:trPr>
          <w:trHeight w:val="78"/>
          <w:jc w:val="center"/>
        </w:trPr>
        <w:tc>
          <w:tcPr>
            <w:tcW w:w="6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32,4</w:t>
            </w:r>
          </w:p>
        </w:tc>
      </w:tr>
      <w:tr w:rsidR="001505C0" w:rsidRPr="00215782" w:rsidTr="00937041">
        <w:trPr>
          <w:trHeight w:val="78"/>
          <w:jc w:val="center"/>
        </w:trPr>
        <w:tc>
          <w:tcPr>
            <w:tcW w:w="6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Средняя температура наружного воздуха в отопительный период, ºС (за предыдущие 5 лет)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-4,6</w:t>
            </w:r>
          </w:p>
        </w:tc>
      </w:tr>
      <w:tr w:rsidR="001505C0" w:rsidRPr="00215782" w:rsidTr="00937041">
        <w:trPr>
          <w:trHeight w:val="78"/>
          <w:jc w:val="center"/>
        </w:trPr>
        <w:tc>
          <w:tcPr>
            <w:tcW w:w="6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1505C0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Средняя п</w:t>
            </w: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родолжительность отопительного периода, часов (за предыдущие 5 лет)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6072</w:t>
            </w:r>
          </w:p>
        </w:tc>
      </w:tr>
      <w:tr w:rsidR="001505C0" w:rsidRPr="00215782" w:rsidTr="00937041">
        <w:trPr>
          <w:trHeight w:val="78"/>
          <w:jc w:val="center"/>
        </w:trPr>
        <w:tc>
          <w:tcPr>
            <w:tcW w:w="6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Ориентировочное значение полезного отпуска в год, Гкал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592289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30000</w:t>
            </w:r>
          </w:p>
        </w:tc>
      </w:tr>
      <w:tr w:rsidR="001505C0" w:rsidRPr="00215782" w:rsidTr="00937041">
        <w:trPr>
          <w:trHeight w:val="78"/>
          <w:jc w:val="center"/>
        </w:trPr>
        <w:tc>
          <w:tcPr>
            <w:tcW w:w="6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Фактическое значение полезного отпуска в год, Гкал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011C7A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26988</w:t>
            </w:r>
          </w:p>
        </w:tc>
      </w:tr>
      <w:tr w:rsidR="001505C0" w:rsidRPr="00215782" w:rsidTr="00937041">
        <w:trPr>
          <w:trHeight w:val="78"/>
          <w:jc w:val="center"/>
        </w:trPr>
        <w:tc>
          <w:tcPr>
            <w:tcW w:w="6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Выработка тепловой энергии в год, Гкал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011C7A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41938</w:t>
            </w:r>
          </w:p>
        </w:tc>
      </w:tr>
      <w:tr w:rsidR="001505C0" w:rsidRPr="00215782" w:rsidTr="00937041">
        <w:trPr>
          <w:trHeight w:val="79"/>
          <w:jc w:val="center"/>
        </w:trPr>
        <w:tc>
          <w:tcPr>
            <w:tcW w:w="6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011C7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Расход топлива в год, т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011C7A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5205</w:t>
            </w:r>
          </w:p>
        </w:tc>
      </w:tr>
      <w:tr w:rsidR="001505C0" w:rsidRPr="00215782" w:rsidTr="00937041">
        <w:trPr>
          <w:trHeight w:val="79"/>
          <w:jc w:val="center"/>
        </w:trPr>
        <w:tc>
          <w:tcPr>
            <w:tcW w:w="6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13742E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Удельный расход условного топлива на выработку тепловой энергии (т у.т. /год)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4737,79</w:t>
            </w:r>
          </w:p>
        </w:tc>
      </w:tr>
      <w:tr w:rsidR="001505C0" w:rsidRPr="00215782" w:rsidTr="00937041">
        <w:trPr>
          <w:trHeight w:val="79"/>
          <w:jc w:val="center"/>
        </w:trPr>
        <w:tc>
          <w:tcPr>
            <w:tcW w:w="6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Протяженность собственных тепловых сетей в двухтрубном исчислении, м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3742E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12507,6</w:t>
            </w:r>
          </w:p>
        </w:tc>
      </w:tr>
      <w:tr w:rsidR="001505C0" w:rsidRPr="00215782" w:rsidTr="00937041">
        <w:trPr>
          <w:trHeight w:val="79"/>
          <w:jc w:val="center"/>
        </w:trPr>
        <w:tc>
          <w:tcPr>
            <w:tcW w:w="3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2C6BFA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Установленный тариф на тепловую энергию, руб</w:t>
            </w:r>
            <w:r w:rsidR="0013742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</w:t>
            </w:r>
            <w:r w:rsidRPr="00215782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/Гкал </w:t>
            </w:r>
          </w:p>
        </w:tc>
        <w:tc>
          <w:tcPr>
            <w:tcW w:w="3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3742E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—</w:t>
            </w:r>
          </w:p>
        </w:tc>
      </w:tr>
      <w:tr w:rsidR="001505C0" w:rsidRPr="00215782" w:rsidTr="00937041">
        <w:trPr>
          <w:trHeight w:val="79"/>
          <w:jc w:val="center"/>
        </w:trPr>
        <w:tc>
          <w:tcPr>
            <w:tcW w:w="3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 т/э для населения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3742E" w:rsidP="0013742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п/г 2017 г. – 3354,42; 2 п/г 2017 г. и 1 п/г 2018 г. – 3488,60; 2 п/г 2018 г. – 3628,40</w:t>
            </w:r>
          </w:p>
        </w:tc>
      </w:tr>
      <w:tr w:rsidR="001505C0" w:rsidRPr="00215782" w:rsidTr="00937041">
        <w:trPr>
          <w:trHeight w:val="79"/>
          <w:jc w:val="center"/>
        </w:trPr>
        <w:tc>
          <w:tcPr>
            <w:tcW w:w="3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72177B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77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п/г 2018 г. – </w:t>
            </w:r>
            <w:r w:rsidRPr="00F84690">
              <w:rPr>
                <w:rFonts w:ascii="Times New Roman" w:hAnsi="Times New Roman"/>
                <w:color w:val="000000"/>
                <w:sz w:val="16"/>
                <w:szCs w:val="20"/>
                <w:lang w:eastAsia="ru-RU"/>
              </w:rPr>
              <w:t>5721,90</w:t>
            </w:r>
            <w:r w:rsidRPr="0072177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; 2 п/г 2018 г. – </w:t>
            </w:r>
            <w:r w:rsidRPr="00F84690">
              <w:rPr>
                <w:rFonts w:ascii="Times New Roman" w:hAnsi="Times New Roman"/>
                <w:sz w:val="16"/>
                <w:szCs w:val="20"/>
              </w:rPr>
              <w:t>5954,04</w:t>
            </w:r>
          </w:p>
        </w:tc>
      </w:tr>
      <w:tr w:rsidR="001505C0" w:rsidRPr="00215782" w:rsidTr="00937041">
        <w:trPr>
          <w:trHeight w:val="79"/>
          <w:jc w:val="center"/>
        </w:trPr>
        <w:tc>
          <w:tcPr>
            <w:tcW w:w="3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2C6BFA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Установленный тариф на ГВС, руб</w:t>
            </w:r>
            <w:r w:rsidR="0013742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</w:t>
            </w:r>
            <w:r w:rsidRPr="00215782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/Гкал</w:t>
            </w:r>
            <w:r w:rsidR="006528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 компонент «тепловая энергия», руб./м</w:t>
            </w:r>
            <w:r w:rsidR="00652863" w:rsidRPr="00652863">
              <w:rPr>
                <w:rFonts w:ascii="Times New Roman" w:eastAsia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="006528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 компонент «холодная вода»</w:t>
            </w:r>
          </w:p>
        </w:tc>
        <w:tc>
          <w:tcPr>
            <w:tcW w:w="3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 производство и транспорт горячей воды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3742E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—</w:t>
            </w:r>
          </w:p>
        </w:tc>
      </w:tr>
      <w:tr w:rsidR="001505C0" w:rsidRPr="00215782" w:rsidTr="00937041">
        <w:trPr>
          <w:trHeight w:val="79"/>
          <w:jc w:val="center"/>
        </w:trPr>
        <w:tc>
          <w:tcPr>
            <w:tcW w:w="3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 ГВС для населения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3742E" w:rsidP="0065286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компонент «тепловая энергия» 1 п/г 2017 г. – 3354,42; 2 п/г 2017 г. и 1 п/г 2018 г. – 3488,60; 2 п/г 2018 г. – 3628,40</w:t>
            </w:r>
            <w:r w:rsidR="0065286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; «холодная вода» </w:t>
            </w:r>
            <w:r w:rsidR="00652863">
              <w:rPr>
                <w:rFonts w:ascii="Times New Roman" w:hAnsi="Times New Roman"/>
                <w:color w:val="000000"/>
                <w:sz w:val="16"/>
                <w:szCs w:val="16"/>
              </w:rPr>
              <w:t>1 п/г 2017 г. – 63,04; 2 п/г 2017 г. и 1 п/г 2018 г. – 65,49; 2 п/г 2018 г.</w:t>
            </w:r>
            <w:r w:rsidR="0065286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– 68,11</w:t>
            </w:r>
          </w:p>
        </w:tc>
      </w:tr>
      <w:tr w:rsidR="001505C0" w:rsidRPr="00215782" w:rsidTr="00937041">
        <w:trPr>
          <w:trHeight w:val="79"/>
          <w:jc w:val="center"/>
        </w:trPr>
        <w:tc>
          <w:tcPr>
            <w:tcW w:w="3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на ГВС для прочих потребителей 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3742E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—</w:t>
            </w:r>
          </w:p>
        </w:tc>
      </w:tr>
      <w:tr w:rsidR="001505C0" w:rsidRPr="00215782" w:rsidTr="00937041">
        <w:trPr>
          <w:trHeight w:val="79"/>
          <w:jc w:val="center"/>
        </w:trPr>
        <w:tc>
          <w:tcPr>
            <w:tcW w:w="6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505C0" w:rsidP="00366F1A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C0" w:rsidRPr="00215782" w:rsidRDefault="0013742E" w:rsidP="00366F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Удорский филиал </w:t>
            </w:r>
            <w:r w:rsidR="001505C0"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АО «Коми тепловая компания»</w:t>
            </w:r>
          </w:p>
        </w:tc>
      </w:tr>
    </w:tbl>
    <w:p w:rsidR="00F564AC" w:rsidRDefault="00F564AC" w:rsidP="00F564AC">
      <w:pPr>
        <w:pStyle w:val="af9"/>
        <w:widowControl w:val="0"/>
        <w:spacing w:before="240" w:after="120"/>
        <w:ind w:firstLine="709"/>
      </w:pPr>
      <w:r>
        <w:t>Таблица 10.</w:t>
      </w:r>
      <w:r w:rsidR="0093115E">
        <w:t>1.</w:t>
      </w:r>
      <w:r w:rsidR="004843B9">
        <w:t>2</w:t>
      </w:r>
      <w:r w:rsidR="00592289">
        <w:rPr>
          <w:b/>
        </w:rPr>
        <w:t xml:space="preserve"> – </w:t>
      </w:r>
      <w:r w:rsidRPr="005E1600">
        <w:t xml:space="preserve">Состав базовых значений целевых показателей </w:t>
      </w:r>
      <w:r>
        <w:t>по котельной станции Кослан, 2018 год</w:t>
      </w:r>
    </w:p>
    <w:tbl>
      <w:tblPr>
        <w:tblW w:w="9862" w:type="dxa"/>
        <w:jc w:val="center"/>
        <w:tblLook w:val="04A0" w:firstRow="1" w:lastRow="0" w:firstColumn="1" w:lastColumn="0" w:noHBand="0" w:noVBand="1"/>
      </w:tblPr>
      <w:tblGrid>
        <w:gridCol w:w="3280"/>
        <w:gridCol w:w="80"/>
        <w:gridCol w:w="3463"/>
        <w:gridCol w:w="3039"/>
      </w:tblGrid>
      <w:tr w:rsidR="00F564AC" w:rsidRPr="00215782" w:rsidTr="0070216F">
        <w:trPr>
          <w:trHeight w:val="78"/>
          <w:jc w:val="center"/>
        </w:trPr>
        <w:tc>
          <w:tcPr>
            <w:tcW w:w="6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 Целевые показатели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Значение показателя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6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8624D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Установленная мощность котельной, Гкал/ч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4AC" w:rsidRPr="00215782" w:rsidRDefault="00E8624D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3,08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3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8624D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Отапливаемая площадь, м²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4AC" w:rsidRPr="00215782" w:rsidRDefault="00E8624D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—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3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общественные здания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4AC" w:rsidRPr="00215782" w:rsidRDefault="00E8624D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нет данных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3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жилой фонд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4AC" w:rsidRPr="00215782" w:rsidRDefault="00E8624D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6661,9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3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производственные здания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E8624D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—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6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Присоединенная нагрузка Гкал/ч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E8624D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1,256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6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Располагаемая тепловая мощность котельной, Гкал/ч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E8624D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2,255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3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8624D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Топливо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Вид топлива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Каменный уголь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3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Калорийность, ккал/кг 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601881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4880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3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Стоимость с НДС, руб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</w:t>
            </w: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/т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601881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3540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6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Тип котлов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ИЖ КВ-0,63</w:t>
            </w:r>
          </w:p>
          <w:p w:rsidR="00F564AC" w:rsidRPr="00215782" w:rsidRDefault="00F564AC" w:rsidP="0060188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ИЖ КВ-1,16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3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Количество котлов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601881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3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Рабочих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601881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3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Резервных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601881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6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Собственные нужды котельной,  %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601881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2,92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6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601881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26,8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6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Средняя температура наружного воздуха в отопительный период, ºС (за предыдущие 5 лет)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601881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-4,6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6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Продолжительность отопительного периода, часов (за предыдущие 5 лет)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601881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6072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6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Ориентировочное значение полезного отпуска в год, Гкал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592289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3000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6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Фактическое значение полезного отпуска в год, Гкал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601881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2822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6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Выработка тепловой энергии в год, Гкал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592289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4051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6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Расход топлива в год, т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592289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1271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6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Удельный расход условного топлива на выработку тепловой энергии (т у.т./год)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64AC" w:rsidRPr="00215782" w:rsidRDefault="00592289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886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6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Протяженность собственных тепловых сетей в двухтрубном исчислении, м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1683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33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2C6BFA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Установленный тариф на тепловую энергию, руб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</w:t>
            </w:r>
            <w:r w:rsidRPr="00215782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/Гкал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—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33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 т/э для населения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п/г 2017 г. – 3354,42; 2 п/г 2017 г. и 1 п/г 2018 г. – 3488,60; 2 п/г 2018 г. – 3628,40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33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72177B" w:rsidRDefault="0072177B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77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п/г 2018 г. – </w:t>
            </w:r>
            <w:r w:rsidRPr="00F8469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5721,90</w:t>
            </w:r>
            <w:r w:rsidRPr="0072177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; 2 п/г 2018 г. – </w:t>
            </w:r>
            <w:r w:rsidRPr="00F84690">
              <w:rPr>
                <w:rFonts w:ascii="Times New Roman" w:hAnsi="Times New Roman"/>
                <w:sz w:val="16"/>
                <w:szCs w:val="16"/>
              </w:rPr>
              <w:t>5954,04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33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2C6BFA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Установленный тариф на ГВС, руб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</w:t>
            </w:r>
            <w:r w:rsidRPr="00215782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/Гкал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 компонент «тепловая энергия», руб./м</w:t>
            </w:r>
            <w:r w:rsidRPr="00652863">
              <w:rPr>
                <w:rFonts w:ascii="Times New Roman" w:eastAsia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 компонент «холодная вода»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 производство и транспорт горячей воды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—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33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 ГВС для населения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компонент «тепловая энергия» 1 п/г 2017 г. – </w:t>
            </w:r>
            <w:r w:rsidRPr="00230873">
              <w:rPr>
                <w:rFonts w:ascii="Times New Roman" w:hAnsi="Times New Roman"/>
                <w:color w:val="000000"/>
                <w:sz w:val="16"/>
                <w:szCs w:val="16"/>
              </w:rPr>
              <w:t>3354,42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; 2 п/г 2017 г. и 1 п/г 2018 г. – 3488,60; 2 п/г 2018 г. – 3628,40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; «холодная вода»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 п/г 2017 г. – 63,04; 2 п/г 2017 г. и 1 п/г 2018 г. – 65,49; 2 п/г 2018 г.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– 68,11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33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—</w:t>
            </w:r>
          </w:p>
        </w:tc>
      </w:tr>
      <w:tr w:rsidR="00F564AC" w:rsidRPr="00215782" w:rsidTr="0070216F">
        <w:trPr>
          <w:trHeight w:val="79"/>
          <w:jc w:val="center"/>
        </w:trPr>
        <w:tc>
          <w:tcPr>
            <w:tcW w:w="6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74CC6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4AC" w:rsidRPr="00215782" w:rsidRDefault="00F564AC" w:rsidP="00E8624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Удорский филиал </w:t>
            </w: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АО «Коми тепловая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21578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компания»</w:t>
            </w:r>
          </w:p>
        </w:tc>
      </w:tr>
    </w:tbl>
    <w:p w:rsidR="0061371C" w:rsidRDefault="0061371C" w:rsidP="0061371C">
      <w:pPr>
        <w:pStyle w:val="af3"/>
        <w:ind w:right="0" w:firstLine="0"/>
        <w:contextualSpacing w:val="0"/>
        <w:jc w:val="center"/>
      </w:pPr>
    </w:p>
    <w:p w:rsidR="004843B9" w:rsidRDefault="004843B9" w:rsidP="0061371C">
      <w:pPr>
        <w:pStyle w:val="af3"/>
        <w:ind w:right="0" w:firstLine="0"/>
        <w:contextualSpacing w:val="0"/>
        <w:jc w:val="center"/>
      </w:pPr>
    </w:p>
    <w:p w:rsidR="0093115E" w:rsidRDefault="0093115E" w:rsidP="00537AC0">
      <w:pPr>
        <w:pStyle w:val="af3"/>
        <w:spacing w:after="120"/>
        <w:ind w:right="0" w:firstLine="0"/>
        <w:contextualSpacing w:val="0"/>
        <w:jc w:val="center"/>
        <w:outlineLvl w:val="1"/>
      </w:pPr>
    </w:p>
    <w:p w:rsidR="00CB670E" w:rsidRDefault="00CB670E" w:rsidP="00537AC0">
      <w:pPr>
        <w:pStyle w:val="af3"/>
        <w:spacing w:after="120"/>
        <w:ind w:right="0" w:firstLine="0"/>
        <w:contextualSpacing w:val="0"/>
        <w:jc w:val="center"/>
        <w:outlineLvl w:val="1"/>
      </w:pPr>
      <w:bookmarkStart w:id="51" w:name="_Toc510342815"/>
      <w:r>
        <w:t>Часть 11</w:t>
      </w:r>
      <w:r w:rsidR="00592289">
        <w:t>.</w:t>
      </w:r>
      <w:r>
        <w:t xml:space="preserve"> Цены (тарифы) в сфере теплоснабжения</w:t>
      </w:r>
      <w:bookmarkEnd w:id="49"/>
      <w:bookmarkEnd w:id="50"/>
      <w:bookmarkEnd w:id="51"/>
    </w:p>
    <w:p w:rsidR="0062625E" w:rsidRPr="0062625E" w:rsidRDefault="0062625E" w:rsidP="0045327C">
      <w:pPr>
        <w:pStyle w:val="af3"/>
        <w:spacing w:before="240" w:after="120"/>
        <w:ind w:right="-23"/>
        <w:rPr>
          <w:b w:val="0"/>
        </w:rPr>
      </w:pPr>
      <w:r w:rsidRPr="0062625E">
        <w:rPr>
          <w:b w:val="0"/>
        </w:rPr>
        <w:t>Таблица 11.</w:t>
      </w:r>
      <w:r w:rsidR="0093115E">
        <w:rPr>
          <w:b w:val="0"/>
        </w:rPr>
        <w:t>1.</w:t>
      </w:r>
      <w:r w:rsidRPr="0062625E">
        <w:rPr>
          <w:b w:val="0"/>
        </w:rPr>
        <w:t>1</w:t>
      </w:r>
      <w:r w:rsidR="00592289">
        <w:rPr>
          <w:b w:val="0"/>
        </w:rPr>
        <w:t xml:space="preserve"> – </w:t>
      </w:r>
      <w:r w:rsidRPr="0062625E">
        <w:rPr>
          <w:b w:val="0"/>
        </w:rPr>
        <w:t xml:space="preserve">Тарифы в сфере теплоснабжения городского поселения </w:t>
      </w:r>
      <w:r w:rsidR="003E5273">
        <w:rPr>
          <w:b w:val="0"/>
        </w:rPr>
        <w:t>«Усогорск» от котельной  Центральная п. Усогорск и котельной станции Кослан</w:t>
      </w:r>
      <w:r w:rsidR="00BF7F9E">
        <w:rPr>
          <w:b w:val="0"/>
        </w:rPr>
        <w:t xml:space="preserve"> за период 2008-2012 годы</w:t>
      </w:r>
      <w:r w:rsidR="003E5273">
        <w:rPr>
          <w:b w:val="0"/>
        </w:rPr>
        <w:t>.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3"/>
        <w:gridCol w:w="1176"/>
        <w:gridCol w:w="1320"/>
        <w:gridCol w:w="1320"/>
        <w:gridCol w:w="1176"/>
        <w:gridCol w:w="1322"/>
      </w:tblGrid>
      <w:tr w:rsidR="003E5273" w:rsidRPr="00592289" w:rsidTr="00537AC0">
        <w:trPr>
          <w:trHeight w:val="310"/>
          <w:jc w:val="center"/>
        </w:trPr>
        <w:tc>
          <w:tcPr>
            <w:tcW w:w="1886" w:type="pct"/>
            <w:vMerge w:val="restart"/>
            <w:shd w:val="clear" w:color="auto" w:fill="auto"/>
            <w:vAlign w:val="center"/>
          </w:tcPr>
          <w:p w:rsidR="003E5273" w:rsidRPr="00592289" w:rsidRDefault="003E5273" w:rsidP="00592289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bookmarkStart w:id="52" w:name="_Toc343247317"/>
            <w:bookmarkStart w:id="53" w:name="_Toc343877031"/>
            <w:r w:rsidRPr="00592289">
              <w:rPr>
                <w:rFonts w:ascii="Times New Roman" w:hAnsi="Times New Roman"/>
                <w:sz w:val="16"/>
                <w:szCs w:val="16"/>
              </w:rPr>
              <w:t>Источник тепловой энергии</w:t>
            </w:r>
          </w:p>
        </w:tc>
        <w:tc>
          <w:tcPr>
            <w:tcW w:w="3114" w:type="pct"/>
            <w:gridSpan w:val="5"/>
            <w:vAlign w:val="center"/>
          </w:tcPr>
          <w:p w:rsidR="003E5273" w:rsidRPr="00592289" w:rsidRDefault="003E5273" w:rsidP="00592289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92289">
              <w:rPr>
                <w:rFonts w:ascii="Times New Roman" w:hAnsi="Times New Roman"/>
                <w:sz w:val="16"/>
                <w:szCs w:val="16"/>
              </w:rPr>
              <w:t>Тарифы на тепловую энергию, руб./Гкал</w:t>
            </w:r>
          </w:p>
        </w:tc>
      </w:tr>
      <w:tr w:rsidR="003E5273" w:rsidRPr="00592289" w:rsidTr="00537AC0">
        <w:trPr>
          <w:trHeight w:val="276"/>
          <w:jc w:val="center"/>
        </w:trPr>
        <w:tc>
          <w:tcPr>
            <w:tcW w:w="1886" w:type="pct"/>
            <w:vMerge/>
            <w:shd w:val="clear" w:color="auto" w:fill="auto"/>
            <w:vAlign w:val="center"/>
          </w:tcPr>
          <w:p w:rsidR="003E5273" w:rsidRPr="00592289" w:rsidRDefault="003E5273" w:rsidP="00592289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  <w:vAlign w:val="center"/>
          </w:tcPr>
          <w:p w:rsidR="003E5273" w:rsidRPr="00592289" w:rsidRDefault="003E5273" w:rsidP="00592289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92289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651" w:type="pct"/>
            <w:vAlign w:val="center"/>
          </w:tcPr>
          <w:p w:rsidR="003E5273" w:rsidRPr="00592289" w:rsidRDefault="003E5273" w:rsidP="00592289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92289">
              <w:rPr>
                <w:rFonts w:ascii="Times New Roman" w:hAnsi="Times New Roman"/>
                <w:sz w:val="16"/>
                <w:szCs w:val="16"/>
              </w:rPr>
              <w:t>2009</w:t>
            </w:r>
          </w:p>
        </w:tc>
        <w:tc>
          <w:tcPr>
            <w:tcW w:w="651" w:type="pct"/>
            <w:vAlign w:val="center"/>
          </w:tcPr>
          <w:p w:rsidR="003E5273" w:rsidRPr="00592289" w:rsidRDefault="003E5273" w:rsidP="00592289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92289">
              <w:rPr>
                <w:rFonts w:ascii="Times New Roman" w:hAnsi="Times New Roman"/>
                <w:sz w:val="16"/>
                <w:szCs w:val="16"/>
              </w:rPr>
              <w:t>2010</w:t>
            </w:r>
          </w:p>
        </w:tc>
        <w:tc>
          <w:tcPr>
            <w:tcW w:w="58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E5273" w:rsidRPr="00592289" w:rsidRDefault="003E5273" w:rsidP="00592289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92289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65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E5273" w:rsidRPr="00592289" w:rsidRDefault="003E5273" w:rsidP="00592289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92289">
              <w:rPr>
                <w:rFonts w:ascii="Times New Roman" w:hAnsi="Times New Roman"/>
                <w:sz w:val="16"/>
                <w:szCs w:val="16"/>
              </w:rPr>
              <w:t>2012</w:t>
            </w:r>
          </w:p>
        </w:tc>
      </w:tr>
      <w:tr w:rsidR="00CB670E" w:rsidRPr="00592289" w:rsidTr="00537AC0">
        <w:trPr>
          <w:trHeight w:val="78"/>
          <w:jc w:val="center"/>
        </w:trPr>
        <w:tc>
          <w:tcPr>
            <w:tcW w:w="1886" w:type="pct"/>
            <w:shd w:val="clear" w:color="auto" w:fill="auto"/>
            <w:vAlign w:val="center"/>
          </w:tcPr>
          <w:p w:rsidR="003E5273" w:rsidRPr="00592289" w:rsidRDefault="003E5273" w:rsidP="0059228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9228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Тепловая энергия</w:t>
            </w:r>
          </w:p>
        </w:tc>
        <w:tc>
          <w:tcPr>
            <w:tcW w:w="580" w:type="pct"/>
            <w:vAlign w:val="center"/>
          </w:tcPr>
          <w:p w:rsidR="00CB670E" w:rsidRPr="00592289" w:rsidRDefault="003E5273" w:rsidP="0059228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92289">
              <w:rPr>
                <w:rFonts w:ascii="Times New Roman" w:hAnsi="Times New Roman"/>
                <w:color w:val="000000"/>
                <w:sz w:val="16"/>
                <w:szCs w:val="16"/>
              </w:rPr>
              <w:t>1962</w:t>
            </w:r>
          </w:p>
        </w:tc>
        <w:tc>
          <w:tcPr>
            <w:tcW w:w="651" w:type="pct"/>
            <w:vAlign w:val="center"/>
          </w:tcPr>
          <w:p w:rsidR="00CB670E" w:rsidRPr="00592289" w:rsidRDefault="003E5273" w:rsidP="0059228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92289">
              <w:rPr>
                <w:rFonts w:ascii="Times New Roman" w:hAnsi="Times New Roman"/>
                <w:color w:val="000000"/>
                <w:sz w:val="16"/>
                <w:szCs w:val="16"/>
              </w:rPr>
              <w:t>2466,24</w:t>
            </w:r>
          </w:p>
        </w:tc>
        <w:tc>
          <w:tcPr>
            <w:tcW w:w="651" w:type="pct"/>
            <w:tcBorders>
              <w:right w:val="single" w:sz="4" w:space="0" w:color="auto"/>
            </w:tcBorders>
            <w:vAlign w:val="center"/>
          </w:tcPr>
          <w:p w:rsidR="00CB670E" w:rsidRPr="00592289" w:rsidRDefault="003E5273" w:rsidP="0059228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92289">
              <w:rPr>
                <w:rFonts w:ascii="Times New Roman" w:hAnsi="Times New Roman"/>
                <w:color w:val="000000"/>
                <w:sz w:val="16"/>
                <w:szCs w:val="16"/>
              </w:rPr>
              <w:t>2700,52</w:t>
            </w:r>
          </w:p>
        </w:tc>
        <w:tc>
          <w:tcPr>
            <w:tcW w:w="58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B670E" w:rsidRPr="00592289" w:rsidRDefault="003E5273" w:rsidP="0059228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92289">
              <w:rPr>
                <w:rFonts w:ascii="Times New Roman" w:hAnsi="Times New Roman"/>
                <w:color w:val="000000"/>
                <w:sz w:val="16"/>
                <w:szCs w:val="16"/>
              </w:rPr>
              <w:t>2292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CB670E" w:rsidRPr="00592289" w:rsidRDefault="008560E7" w:rsidP="0059228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92289">
              <w:rPr>
                <w:rFonts w:ascii="Times New Roman" w:hAnsi="Times New Roman"/>
                <w:color w:val="000000"/>
                <w:sz w:val="16"/>
                <w:szCs w:val="16"/>
              </w:rPr>
              <w:t>2429,51</w:t>
            </w:r>
          </w:p>
        </w:tc>
      </w:tr>
      <w:tr w:rsidR="00CB670E" w:rsidRPr="00592289" w:rsidTr="00537AC0">
        <w:trPr>
          <w:trHeight w:val="78"/>
          <w:jc w:val="center"/>
        </w:trPr>
        <w:tc>
          <w:tcPr>
            <w:tcW w:w="1886" w:type="pct"/>
            <w:shd w:val="clear" w:color="auto" w:fill="auto"/>
            <w:vAlign w:val="center"/>
          </w:tcPr>
          <w:p w:rsidR="00CB670E" w:rsidRPr="00592289" w:rsidRDefault="003E5273" w:rsidP="0059228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9228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580" w:type="pct"/>
            <w:vAlign w:val="center"/>
          </w:tcPr>
          <w:p w:rsidR="00CB670E" w:rsidRPr="00592289" w:rsidRDefault="003E5273" w:rsidP="0059228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92289">
              <w:rPr>
                <w:rFonts w:ascii="Times New Roman" w:hAnsi="Times New Roman"/>
                <w:color w:val="000000"/>
                <w:sz w:val="16"/>
                <w:szCs w:val="16"/>
              </w:rPr>
              <w:t>177,64</w:t>
            </w:r>
          </w:p>
        </w:tc>
        <w:tc>
          <w:tcPr>
            <w:tcW w:w="651" w:type="pct"/>
            <w:vAlign w:val="center"/>
          </w:tcPr>
          <w:p w:rsidR="00CB670E" w:rsidRPr="00592289" w:rsidRDefault="003E5273" w:rsidP="0059228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92289">
              <w:rPr>
                <w:rFonts w:ascii="Times New Roman" w:hAnsi="Times New Roman"/>
                <w:color w:val="000000"/>
                <w:sz w:val="16"/>
                <w:szCs w:val="16"/>
              </w:rPr>
              <w:t>225,43</w:t>
            </w:r>
          </w:p>
        </w:tc>
        <w:tc>
          <w:tcPr>
            <w:tcW w:w="651" w:type="pct"/>
            <w:tcBorders>
              <w:right w:val="single" w:sz="4" w:space="0" w:color="auto"/>
            </w:tcBorders>
            <w:vAlign w:val="center"/>
          </w:tcPr>
          <w:p w:rsidR="00CB670E" w:rsidRPr="00592289" w:rsidRDefault="003E5273" w:rsidP="0059228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92289">
              <w:rPr>
                <w:rFonts w:ascii="Times New Roman" w:hAnsi="Times New Roman"/>
                <w:color w:val="000000"/>
                <w:sz w:val="16"/>
                <w:szCs w:val="16"/>
              </w:rPr>
              <w:t>244,54</w:t>
            </w:r>
          </w:p>
        </w:tc>
        <w:tc>
          <w:tcPr>
            <w:tcW w:w="58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B670E" w:rsidRPr="00592289" w:rsidRDefault="003E5273" w:rsidP="0059228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92289">
              <w:rPr>
                <w:rFonts w:ascii="Times New Roman" w:hAnsi="Times New Roman"/>
                <w:color w:val="000000"/>
                <w:sz w:val="16"/>
                <w:szCs w:val="16"/>
              </w:rPr>
              <w:t>223,99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CB670E" w:rsidRPr="00592289" w:rsidRDefault="008560E7" w:rsidP="0059228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92289">
              <w:rPr>
                <w:rFonts w:ascii="Times New Roman" w:hAnsi="Times New Roman"/>
                <w:color w:val="000000"/>
                <w:sz w:val="16"/>
                <w:szCs w:val="16"/>
              </w:rPr>
              <w:t>237,47</w:t>
            </w:r>
          </w:p>
        </w:tc>
      </w:tr>
    </w:tbl>
    <w:p w:rsidR="008101D3" w:rsidRPr="003625D8" w:rsidRDefault="008101D3" w:rsidP="00713A9C">
      <w:pPr>
        <w:pStyle w:val="af3"/>
        <w:spacing w:before="120"/>
        <w:ind w:right="0"/>
        <w:rPr>
          <w:b w:val="0"/>
        </w:rPr>
      </w:pPr>
      <w:r w:rsidRPr="003625D8">
        <w:rPr>
          <w:b w:val="0"/>
        </w:rPr>
        <w:t xml:space="preserve">Таким образом, тариф на отпускаемую тепловую энергию за </w:t>
      </w:r>
      <w:r w:rsidR="00592289">
        <w:rPr>
          <w:b w:val="0"/>
        </w:rPr>
        <w:t>период 2008-2012 годы</w:t>
      </w:r>
      <w:r w:rsidRPr="003625D8">
        <w:rPr>
          <w:b w:val="0"/>
        </w:rPr>
        <w:t xml:space="preserve"> вырос на </w:t>
      </w:r>
      <w:r w:rsidR="008560E7">
        <w:rPr>
          <w:b w:val="0"/>
        </w:rPr>
        <w:t>23,8</w:t>
      </w:r>
      <w:r w:rsidR="00537AC0">
        <w:rPr>
          <w:b w:val="0"/>
        </w:rPr>
        <w:t xml:space="preserve"> </w:t>
      </w:r>
      <w:r w:rsidRPr="003625D8">
        <w:rPr>
          <w:b w:val="0"/>
        </w:rPr>
        <w:t>%.</w:t>
      </w:r>
      <w:r w:rsidR="008560E7">
        <w:rPr>
          <w:b w:val="0"/>
        </w:rPr>
        <w:t xml:space="preserve"> Тариф на горячее водоснабжение вырос на 33,6%.</w:t>
      </w:r>
    </w:p>
    <w:p w:rsidR="007E1DEB" w:rsidRDefault="00592289" w:rsidP="00713A9C">
      <w:pPr>
        <w:pStyle w:val="af3"/>
        <w:spacing w:after="120"/>
        <w:ind w:right="0"/>
        <w:contextualSpacing w:val="0"/>
        <w:rPr>
          <w:b w:val="0"/>
        </w:rPr>
      </w:pPr>
      <w:r w:rsidRPr="00BF7F9E">
        <w:rPr>
          <w:b w:val="0"/>
        </w:rPr>
        <w:t>В таблиц</w:t>
      </w:r>
      <w:r w:rsidR="00287D93">
        <w:rPr>
          <w:b w:val="0"/>
        </w:rPr>
        <w:t>ах</w:t>
      </w:r>
      <w:r w:rsidRPr="00BF7F9E">
        <w:rPr>
          <w:b w:val="0"/>
        </w:rPr>
        <w:t xml:space="preserve"> 11.</w:t>
      </w:r>
      <w:r w:rsidR="0093115E">
        <w:rPr>
          <w:b w:val="0"/>
        </w:rPr>
        <w:t>1.</w:t>
      </w:r>
      <w:r w:rsidRPr="00BF7F9E">
        <w:rPr>
          <w:b w:val="0"/>
        </w:rPr>
        <w:t>2</w:t>
      </w:r>
      <w:r w:rsidR="00287D93">
        <w:rPr>
          <w:b w:val="0"/>
        </w:rPr>
        <w:t xml:space="preserve"> и 11.</w:t>
      </w:r>
      <w:r w:rsidR="0093115E">
        <w:rPr>
          <w:b w:val="0"/>
        </w:rPr>
        <w:t>1.</w:t>
      </w:r>
      <w:r w:rsidR="00287D93">
        <w:rPr>
          <w:b w:val="0"/>
        </w:rPr>
        <w:t>3</w:t>
      </w:r>
      <w:r w:rsidR="00537AC0">
        <w:rPr>
          <w:b w:val="0"/>
        </w:rPr>
        <w:t xml:space="preserve"> </w:t>
      </w:r>
      <w:r w:rsidR="00BF7F9E" w:rsidRPr="00BF7F9E">
        <w:rPr>
          <w:b w:val="0"/>
        </w:rPr>
        <w:t xml:space="preserve">представлена информация о тарифах на тепловую энергию </w:t>
      </w:r>
      <w:r w:rsidR="00287D93">
        <w:rPr>
          <w:b w:val="0"/>
        </w:rPr>
        <w:t xml:space="preserve">и горячее водоснабжение </w:t>
      </w:r>
      <w:r w:rsidR="00BF7F9E">
        <w:rPr>
          <w:b w:val="0"/>
        </w:rPr>
        <w:t>за 2017 и 2018 годы.</w:t>
      </w:r>
    </w:p>
    <w:p w:rsidR="00BF7F9E" w:rsidRPr="00BF7F9E" w:rsidRDefault="00BF7F9E" w:rsidP="00287D93">
      <w:pPr>
        <w:pStyle w:val="af3"/>
        <w:spacing w:after="120"/>
        <w:ind w:right="0"/>
        <w:contextualSpacing w:val="0"/>
        <w:rPr>
          <w:b w:val="0"/>
        </w:rPr>
      </w:pPr>
      <w:r>
        <w:rPr>
          <w:b w:val="0"/>
        </w:rPr>
        <w:t>Таблица 11.</w:t>
      </w:r>
      <w:r w:rsidR="0093115E">
        <w:rPr>
          <w:b w:val="0"/>
        </w:rPr>
        <w:t>1.</w:t>
      </w:r>
      <w:r>
        <w:rPr>
          <w:b w:val="0"/>
        </w:rPr>
        <w:t xml:space="preserve">2 </w:t>
      </w:r>
      <w:r w:rsidR="00287D93">
        <w:rPr>
          <w:b w:val="0"/>
        </w:rPr>
        <w:t>–</w:t>
      </w:r>
      <w:r w:rsidRPr="0062625E">
        <w:rPr>
          <w:b w:val="0"/>
        </w:rPr>
        <w:t xml:space="preserve">Тарифы </w:t>
      </w:r>
      <w:r w:rsidR="00287D93">
        <w:rPr>
          <w:b w:val="0"/>
        </w:rPr>
        <w:t>на о</w:t>
      </w:r>
      <w:r w:rsidR="00287D93" w:rsidRPr="003625D8">
        <w:rPr>
          <w:b w:val="0"/>
        </w:rPr>
        <w:t xml:space="preserve">тпускаемую тепловую энергию </w:t>
      </w:r>
      <w:r w:rsidR="00287D93">
        <w:rPr>
          <w:b w:val="0"/>
        </w:rPr>
        <w:t>от котельной  Центральная п. Усогорск и котельной станции Кослан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1"/>
        <w:gridCol w:w="1379"/>
        <w:gridCol w:w="1379"/>
        <w:gridCol w:w="1379"/>
        <w:gridCol w:w="1251"/>
      </w:tblGrid>
      <w:tr w:rsidR="00230873" w:rsidRPr="00592289" w:rsidTr="00E74CC6">
        <w:trPr>
          <w:trHeight w:val="310"/>
        </w:trPr>
        <w:tc>
          <w:tcPr>
            <w:tcW w:w="4640" w:type="dxa"/>
            <w:vMerge w:val="restart"/>
            <w:shd w:val="clear" w:color="auto" w:fill="auto"/>
            <w:vAlign w:val="center"/>
          </w:tcPr>
          <w:p w:rsidR="00230873" w:rsidRPr="000535BC" w:rsidRDefault="00230873" w:rsidP="00BF7F9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0535BC">
              <w:rPr>
                <w:rFonts w:ascii="Times New Roman" w:hAnsi="Times New Roman"/>
                <w:bCs/>
                <w:sz w:val="16"/>
                <w:szCs w:val="16"/>
              </w:rPr>
              <w:t>НПА органа государственной власти, которым</w:t>
            </w:r>
          </w:p>
          <w:p w:rsidR="00230873" w:rsidRPr="000535BC" w:rsidRDefault="00230873" w:rsidP="00BF7F9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0535BC">
              <w:rPr>
                <w:rFonts w:ascii="Times New Roman" w:hAnsi="Times New Roman"/>
                <w:bCs/>
                <w:sz w:val="16"/>
                <w:szCs w:val="16"/>
              </w:rPr>
              <w:t>установлены льготные тарифы для населения,</w:t>
            </w:r>
          </w:p>
          <w:p w:rsidR="00230873" w:rsidRPr="00592289" w:rsidRDefault="00230873" w:rsidP="00BF7F9E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0535BC">
              <w:rPr>
                <w:rFonts w:ascii="Times New Roman" w:hAnsi="Times New Roman"/>
                <w:bCs/>
                <w:sz w:val="16"/>
                <w:szCs w:val="16"/>
              </w:rPr>
              <w:t>экономически обоснованные тарифы для населения</w:t>
            </w:r>
          </w:p>
        </w:tc>
        <w:tc>
          <w:tcPr>
            <w:tcW w:w="5293" w:type="dxa"/>
            <w:gridSpan w:val="4"/>
            <w:vAlign w:val="center"/>
          </w:tcPr>
          <w:p w:rsidR="00230873" w:rsidRPr="00230873" w:rsidRDefault="00230873" w:rsidP="00E74CC6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0535BC">
              <w:rPr>
                <w:rFonts w:ascii="Times New Roman" w:hAnsi="Times New Roman"/>
                <w:bCs/>
                <w:sz w:val="16"/>
                <w:szCs w:val="16"/>
              </w:rPr>
              <w:t>Применяемый тариф на коммунальную услугу для населения</w:t>
            </w:r>
          </w:p>
        </w:tc>
      </w:tr>
      <w:tr w:rsidR="0085797F" w:rsidRPr="00592289" w:rsidTr="00E74CC6">
        <w:trPr>
          <w:trHeight w:val="674"/>
        </w:trPr>
        <w:tc>
          <w:tcPr>
            <w:tcW w:w="4640" w:type="dxa"/>
            <w:vMerge/>
            <w:shd w:val="clear" w:color="auto" w:fill="auto"/>
            <w:vAlign w:val="center"/>
          </w:tcPr>
          <w:p w:rsidR="0085797F" w:rsidRPr="00592289" w:rsidRDefault="0085797F" w:rsidP="00E74CC6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85797F" w:rsidRPr="000535BC" w:rsidRDefault="0085797F" w:rsidP="0023087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0535BC">
              <w:rPr>
                <w:rFonts w:ascii="Times New Roman" w:hAnsi="Times New Roman"/>
                <w:bCs/>
                <w:sz w:val="16"/>
                <w:szCs w:val="16"/>
              </w:rPr>
              <w:t>1 полугодие 2017 г.,</w:t>
            </w:r>
          </w:p>
          <w:p w:rsidR="0085797F" w:rsidRPr="000535BC" w:rsidRDefault="0085797F" w:rsidP="0023087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Calibri,Bold" w:hAnsi="Calibri,Bold" w:cs="Calibri,Bold"/>
                <w:b/>
                <w:bCs/>
                <w:sz w:val="10"/>
                <w:szCs w:val="10"/>
              </w:rPr>
            </w:pPr>
            <w:r w:rsidRPr="000535BC">
              <w:rPr>
                <w:rFonts w:ascii="Times New Roman" w:hAnsi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vAlign w:val="center"/>
          </w:tcPr>
          <w:p w:rsidR="0085797F" w:rsidRPr="000535BC" w:rsidRDefault="0085797F" w:rsidP="0023087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0535BC">
              <w:rPr>
                <w:rFonts w:ascii="Times New Roman" w:hAnsi="Times New Roman"/>
                <w:bCs/>
                <w:sz w:val="16"/>
                <w:szCs w:val="16"/>
              </w:rPr>
              <w:t>2 полугодие 2017 г.,</w:t>
            </w:r>
          </w:p>
          <w:p w:rsidR="0085797F" w:rsidRPr="000535BC" w:rsidRDefault="0085797F" w:rsidP="0023087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0535BC">
              <w:rPr>
                <w:rFonts w:ascii="Times New Roman" w:hAnsi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vAlign w:val="center"/>
          </w:tcPr>
          <w:p w:rsidR="0085797F" w:rsidRPr="000535BC" w:rsidRDefault="0085797F" w:rsidP="0023087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0535BC">
              <w:rPr>
                <w:rFonts w:ascii="Times New Roman" w:hAnsi="Times New Roman"/>
                <w:bCs/>
                <w:sz w:val="16"/>
                <w:szCs w:val="16"/>
              </w:rPr>
              <w:t>1 полугодие 2018 г.,</w:t>
            </w:r>
          </w:p>
          <w:p w:rsidR="0085797F" w:rsidRPr="000535BC" w:rsidRDefault="0085797F" w:rsidP="0023087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0535BC">
              <w:rPr>
                <w:rFonts w:ascii="Times New Roman" w:hAnsi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12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5797F" w:rsidRPr="000535BC" w:rsidRDefault="0085797F" w:rsidP="0023087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0535BC">
              <w:rPr>
                <w:rFonts w:ascii="Times New Roman" w:hAnsi="Times New Roman"/>
                <w:bCs/>
                <w:sz w:val="16"/>
                <w:szCs w:val="16"/>
              </w:rPr>
              <w:t>2 полугодие 2018 г.,</w:t>
            </w:r>
          </w:p>
          <w:p w:rsidR="0085797F" w:rsidRPr="0085797F" w:rsidRDefault="0085797F" w:rsidP="00230873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0535BC">
              <w:rPr>
                <w:rFonts w:ascii="Times New Roman" w:hAnsi="Times New Roman"/>
                <w:bCs/>
                <w:sz w:val="16"/>
                <w:szCs w:val="16"/>
              </w:rPr>
              <w:t>руб./Гкал с НДС</w:t>
            </w:r>
          </w:p>
        </w:tc>
      </w:tr>
      <w:tr w:rsidR="0085797F" w:rsidRPr="00592289" w:rsidTr="00E74CC6">
        <w:trPr>
          <w:trHeight w:val="78"/>
        </w:trPr>
        <w:tc>
          <w:tcPr>
            <w:tcW w:w="4640" w:type="dxa"/>
            <w:shd w:val="clear" w:color="auto" w:fill="auto"/>
            <w:vAlign w:val="center"/>
          </w:tcPr>
          <w:p w:rsidR="00230873" w:rsidRPr="000535BC" w:rsidRDefault="00230873" w:rsidP="0023087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30873">
              <w:rPr>
                <w:rFonts w:ascii="Times New Roman" w:hAnsi="Times New Roman"/>
                <w:sz w:val="16"/>
                <w:szCs w:val="16"/>
              </w:rPr>
              <w:t>Приказ №42/95 от 20.10.2016 (в ред. приказа № 10/18-Т от 13.12.2016), Приказ № 15/55-Т от 20.12.2016</w:t>
            </w:r>
          </w:p>
          <w:p w:rsidR="0085797F" w:rsidRPr="00592289" w:rsidRDefault="00230873" w:rsidP="0023087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535BC">
              <w:rPr>
                <w:rFonts w:ascii="Times New Roman" w:hAnsi="Times New Roman"/>
                <w:sz w:val="16"/>
                <w:szCs w:val="16"/>
              </w:rPr>
              <w:t>Приказ № 30/56-Т от 21.06.2017, от 15.12.2017 № 68/18-Т), Приказ от25.12.2017 № 74/1-Т</w:t>
            </w:r>
          </w:p>
        </w:tc>
        <w:tc>
          <w:tcPr>
            <w:tcW w:w="0" w:type="auto"/>
            <w:vAlign w:val="center"/>
          </w:tcPr>
          <w:p w:rsidR="0085797F" w:rsidRPr="00592289" w:rsidRDefault="00230873" w:rsidP="00E74CC6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3354,42</w:t>
            </w:r>
          </w:p>
        </w:tc>
        <w:tc>
          <w:tcPr>
            <w:tcW w:w="0" w:type="auto"/>
            <w:vAlign w:val="center"/>
          </w:tcPr>
          <w:p w:rsidR="0085797F" w:rsidRPr="00592289" w:rsidRDefault="00230873" w:rsidP="00E74CC6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3488,60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85797F" w:rsidRPr="00592289" w:rsidRDefault="00230873" w:rsidP="00E74CC6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3488,60</w:t>
            </w:r>
          </w:p>
        </w:tc>
        <w:tc>
          <w:tcPr>
            <w:tcW w:w="12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5797F" w:rsidRPr="00592289" w:rsidRDefault="00230873" w:rsidP="00E74CC6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3628,40</w:t>
            </w:r>
          </w:p>
        </w:tc>
      </w:tr>
    </w:tbl>
    <w:p w:rsidR="00287D93" w:rsidRPr="00BF7F9E" w:rsidRDefault="00287D93" w:rsidP="008F16C5">
      <w:pPr>
        <w:pStyle w:val="af3"/>
        <w:spacing w:before="120" w:after="120"/>
        <w:ind w:right="0"/>
        <w:contextualSpacing w:val="0"/>
        <w:rPr>
          <w:b w:val="0"/>
        </w:rPr>
      </w:pPr>
      <w:r>
        <w:rPr>
          <w:b w:val="0"/>
        </w:rPr>
        <w:t>Таблица 11.</w:t>
      </w:r>
      <w:r w:rsidR="0093115E">
        <w:rPr>
          <w:b w:val="0"/>
        </w:rPr>
        <w:t>1.</w:t>
      </w:r>
      <w:r>
        <w:rPr>
          <w:b w:val="0"/>
        </w:rPr>
        <w:t xml:space="preserve">3 – </w:t>
      </w:r>
      <w:r w:rsidRPr="0062625E">
        <w:rPr>
          <w:b w:val="0"/>
        </w:rPr>
        <w:t xml:space="preserve">Тарифы </w:t>
      </w:r>
      <w:r>
        <w:rPr>
          <w:b w:val="0"/>
        </w:rPr>
        <w:t>на горячую</w:t>
      </w:r>
      <w:r w:rsidR="00537AC0">
        <w:rPr>
          <w:b w:val="0"/>
        </w:rPr>
        <w:t xml:space="preserve"> </w:t>
      </w:r>
      <w:r>
        <w:rPr>
          <w:b w:val="0"/>
        </w:rPr>
        <w:t>воду</w:t>
      </w:r>
      <w:r w:rsidR="00537AC0">
        <w:rPr>
          <w:b w:val="0"/>
        </w:rPr>
        <w:t xml:space="preserve"> </w:t>
      </w:r>
      <w:r>
        <w:rPr>
          <w:b w:val="0"/>
        </w:rPr>
        <w:t>от котельной  ГВС п. Усогорск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53"/>
        <w:gridCol w:w="1544"/>
        <w:gridCol w:w="1544"/>
        <w:gridCol w:w="1544"/>
        <w:gridCol w:w="1544"/>
      </w:tblGrid>
      <w:tr w:rsidR="00287D93" w:rsidRPr="00592289" w:rsidTr="009072A0">
        <w:trPr>
          <w:trHeight w:val="310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287D93" w:rsidRPr="000535BC" w:rsidRDefault="00287D93" w:rsidP="00E74C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0535BC">
              <w:rPr>
                <w:rFonts w:ascii="Times New Roman" w:hAnsi="Times New Roman"/>
                <w:bCs/>
                <w:sz w:val="16"/>
                <w:szCs w:val="16"/>
              </w:rPr>
              <w:t>НПА органа государственной власти, которым</w:t>
            </w:r>
          </w:p>
          <w:p w:rsidR="00287D93" w:rsidRPr="000535BC" w:rsidRDefault="00287D93" w:rsidP="00E74C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0535BC">
              <w:rPr>
                <w:rFonts w:ascii="Times New Roman" w:hAnsi="Times New Roman"/>
                <w:bCs/>
                <w:sz w:val="16"/>
                <w:szCs w:val="16"/>
              </w:rPr>
              <w:t>установлены льготные тарифы для населения,</w:t>
            </w:r>
          </w:p>
          <w:p w:rsidR="00287D93" w:rsidRPr="00592289" w:rsidRDefault="00287D93" w:rsidP="00E74CC6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0535BC">
              <w:rPr>
                <w:rFonts w:ascii="Times New Roman" w:hAnsi="Times New Roman"/>
                <w:bCs/>
                <w:sz w:val="16"/>
                <w:szCs w:val="16"/>
              </w:rPr>
              <w:t>экономически обоснованные тарифы для населения</w:t>
            </w:r>
          </w:p>
        </w:tc>
        <w:tc>
          <w:tcPr>
            <w:tcW w:w="0" w:type="auto"/>
            <w:gridSpan w:val="4"/>
            <w:vAlign w:val="center"/>
          </w:tcPr>
          <w:p w:rsidR="009072A0" w:rsidRPr="000535BC" w:rsidRDefault="00287D93" w:rsidP="009072A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sz w:val="16"/>
                <w:szCs w:val="16"/>
              </w:rPr>
            </w:pPr>
            <w:r w:rsidRPr="000535BC">
              <w:rPr>
                <w:rFonts w:ascii="Times New Roman" w:hAnsi="Times New Roman"/>
                <w:bCs/>
                <w:sz w:val="16"/>
                <w:szCs w:val="16"/>
              </w:rPr>
              <w:t>Применяемый тариф на компонент «тепловая энергия» для населения, руб./Гкал (с НДС)</w:t>
            </w:r>
            <w:r w:rsidR="009072A0">
              <w:rPr>
                <w:rFonts w:ascii="Times New Roman" w:hAnsi="Times New Roman"/>
                <w:sz w:val="16"/>
                <w:szCs w:val="16"/>
              </w:rPr>
              <w:t xml:space="preserve"> / </w:t>
            </w:r>
            <w:r w:rsidR="009072A0" w:rsidRPr="000535BC">
              <w:rPr>
                <w:rFonts w:ascii="Times New Roman" w:hAnsi="Times New Roman"/>
                <w:bCs/>
                <w:sz w:val="16"/>
                <w:szCs w:val="16"/>
              </w:rPr>
              <w:t>Применяемый тариф на компонент «холодная</w:t>
            </w:r>
          </w:p>
          <w:p w:rsidR="00287D93" w:rsidRPr="00230873" w:rsidRDefault="009072A0" w:rsidP="009072A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0535BC">
              <w:rPr>
                <w:rFonts w:ascii="Times New Roman" w:hAnsi="Times New Roman"/>
                <w:bCs/>
                <w:sz w:val="16"/>
                <w:szCs w:val="16"/>
              </w:rPr>
              <w:t>вода» для населения, руб./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</w:t>
            </w:r>
            <w:r w:rsidRPr="00652863">
              <w:rPr>
                <w:rFonts w:ascii="Times New Roman" w:eastAsia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535BC">
              <w:rPr>
                <w:rFonts w:ascii="Times New Roman" w:hAnsi="Times New Roman"/>
                <w:bCs/>
                <w:sz w:val="16"/>
                <w:szCs w:val="16"/>
              </w:rPr>
              <w:t xml:space="preserve"> (с НДС)</w:t>
            </w:r>
          </w:p>
        </w:tc>
      </w:tr>
      <w:tr w:rsidR="00287D93" w:rsidRPr="00592289" w:rsidTr="009072A0">
        <w:trPr>
          <w:trHeight w:val="674"/>
        </w:trPr>
        <w:tc>
          <w:tcPr>
            <w:tcW w:w="0" w:type="auto"/>
            <w:vMerge/>
            <w:shd w:val="clear" w:color="auto" w:fill="auto"/>
            <w:vAlign w:val="center"/>
          </w:tcPr>
          <w:p w:rsidR="00287D93" w:rsidRPr="00592289" w:rsidRDefault="00287D93" w:rsidP="00E74CC6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287D93" w:rsidRPr="000535BC" w:rsidRDefault="00287D93" w:rsidP="00E74C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0535BC">
              <w:rPr>
                <w:rFonts w:ascii="Times New Roman" w:hAnsi="Times New Roman"/>
                <w:bCs/>
                <w:sz w:val="16"/>
                <w:szCs w:val="16"/>
              </w:rPr>
              <w:t>1 полугодие 2017</w:t>
            </w:r>
            <w:r w:rsidR="009072A0" w:rsidRPr="000535BC">
              <w:rPr>
                <w:rFonts w:ascii="Times New Roman" w:hAnsi="Times New Roman"/>
                <w:bCs/>
                <w:sz w:val="16"/>
                <w:szCs w:val="16"/>
              </w:rPr>
              <w:t> </w:t>
            </w:r>
            <w:r w:rsidRPr="000535BC">
              <w:rPr>
                <w:rFonts w:ascii="Times New Roman" w:hAnsi="Times New Roman"/>
                <w:bCs/>
                <w:sz w:val="16"/>
                <w:szCs w:val="16"/>
              </w:rPr>
              <w:t>г.,</w:t>
            </w:r>
          </w:p>
          <w:p w:rsidR="00287D93" w:rsidRPr="000535BC" w:rsidRDefault="00287D93" w:rsidP="00E74C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Calibri,Bold" w:hAnsi="Calibri,Bold" w:cs="Calibri,Bold"/>
                <w:b/>
                <w:bCs/>
                <w:sz w:val="10"/>
                <w:szCs w:val="10"/>
              </w:rPr>
            </w:pPr>
            <w:r w:rsidRPr="000535BC">
              <w:rPr>
                <w:rFonts w:ascii="Times New Roman" w:hAnsi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vAlign w:val="center"/>
          </w:tcPr>
          <w:p w:rsidR="00287D93" w:rsidRPr="000535BC" w:rsidRDefault="00287D93" w:rsidP="00E74C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0535BC">
              <w:rPr>
                <w:rFonts w:ascii="Times New Roman" w:hAnsi="Times New Roman"/>
                <w:bCs/>
                <w:sz w:val="16"/>
                <w:szCs w:val="16"/>
              </w:rPr>
              <w:t>2 полугодие 2017</w:t>
            </w:r>
            <w:r w:rsidR="009072A0" w:rsidRPr="000535BC">
              <w:rPr>
                <w:rFonts w:ascii="Times New Roman" w:hAnsi="Times New Roman"/>
                <w:bCs/>
                <w:sz w:val="16"/>
                <w:szCs w:val="16"/>
              </w:rPr>
              <w:t> </w:t>
            </w:r>
            <w:r w:rsidRPr="000535BC">
              <w:rPr>
                <w:rFonts w:ascii="Times New Roman" w:hAnsi="Times New Roman"/>
                <w:bCs/>
                <w:sz w:val="16"/>
                <w:szCs w:val="16"/>
              </w:rPr>
              <w:t>г.,</w:t>
            </w:r>
          </w:p>
          <w:p w:rsidR="00287D93" w:rsidRPr="000535BC" w:rsidRDefault="00287D93" w:rsidP="00E74C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0535BC">
              <w:rPr>
                <w:rFonts w:ascii="Times New Roman" w:hAnsi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vAlign w:val="center"/>
          </w:tcPr>
          <w:p w:rsidR="00287D93" w:rsidRPr="000535BC" w:rsidRDefault="00287D93" w:rsidP="00E74C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0535BC">
              <w:rPr>
                <w:rFonts w:ascii="Times New Roman" w:hAnsi="Times New Roman"/>
                <w:bCs/>
                <w:sz w:val="16"/>
                <w:szCs w:val="16"/>
              </w:rPr>
              <w:t>1 полугодие 2018</w:t>
            </w:r>
            <w:r w:rsidR="009072A0" w:rsidRPr="000535BC">
              <w:rPr>
                <w:rFonts w:ascii="Times New Roman" w:hAnsi="Times New Roman"/>
                <w:bCs/>
                <w:sz w:val="16"/>
                <w:szCs w:val="16"/>
              </w:rPr>
              <w:t> </w:t>
            </w:r>
            <w:r w:rsidRPr="000535BC">
              <w:rPr>
                <w:rFonts w:ascii="Times New Roman" w:hAnsi="Times New Roman"/>
                <w:bCs/>
                <w:sz w:val="16"/>
                <w:szCs w:val="16"/>
              </w:rPr>
              <w:t>г.,</w:t>
            </w:r>
          </w:p>
          <w:p w:rsidR="00287D93" w:rsidRPr="000535BC" w:rsidRDefault="00287D93" w:rsidP="00E74C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0535BC">
              <w:rPr>
                <w:rFonts w:ascii="Times New Roman" w:hAnsi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87D93" w:rsidRPr="000535BC" w:rsidRDefault="00287D93" w:rsidP="00E74CC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0535BC">
              <w:rPr>
                <w:rFonts w:ascii="Times New Roman" w:hAnsi="Times New Roman"/>
                <w:bCs/>
                <w:sz w:val="16"/>
                <w:szCs w:val="16"/>
              </w:rPr>
              <w:t>2 полугодие 2018</w:t>
            </w:r>
            <w:r w:rsidR="009072A0" w:rsidRPr="000535BC">
              <w:rPr>
                <w:rFonts w:ascii="Times New Roman" w:hAnsi="Times New Roman"/>
                <w:bCs/>
                <w:sz w:val="16"/>
                <w:szCs w:val="16"/>
              </w:rPr>
              <w:t> </w:t>
            </w:r>
            <w:r w:rsidRPr="000535BC">
              <w:rPr>
                <w:rFonts w:ascii="Times New Roman" w:hAnsi="Times New Roman"/>
                <w:bCs/>
                <w:sz w:val="16"/>
                <w:szCs w:val="16"/>
              </w:rPr>
              <w:t>г.,</w:t>
            </w:r>
          </w:p>
          <w:p w:rsidR="00287D93" w:rsidRPr="0085797F" w:rsidRDefault="00287D93" w:rsidP="00E74CC6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0535BC">
              <w:rPr>
                <w:rFonts w:ascii="Times New Roman" w:hAnsi="Times New Roman"/>
                <w:bCs/>
                <w:sz w:val="16"/>
                <w:szCs w:val="16"/>
              </w:rPr>
              <w:t>руб./Гкал с НДС</w:t>
            </w:r>
          </w:p>
        </w:tc>
      </w:tr>
      <w:tr w:rsidR="00287D93" w:rsidRPr="00592289" w:rsidTr="009072A0">
        <w:trPr>
          <w:trHeight w:val="78"/>
        </w:trPr>
        <w:tc>
          <w:tcPr>
            <w:tcW w:w="0" w:type="auto"/>
            <w:shd w:val="clear" w:color="auto" w:fill="auto"/>
            <w:vAlign w:val="center"/>
          </w:tcPr>
          <w:p w:rsidR="00287D93" w:rsidRPr="000535BC" w:rsidRDefault="00287D93" w:rsidP="00E74C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30873">
              <w:rPr>
                <w:rFonts w:ascii="Times New Roman" w:hAnsi="Times New Roman"/>
                <w:sz w:val="16"/>
                <w:szCs w:val="16"/>
              </w:rPr>
              <w:t>Приказ №42/95 от 20.10.2016 (в ред. приказа № 10/18-Т от 13.12.2016), Приказ № 15/55-Т от 20.12.2016</w:t>
            </w:r>
          </w:p>
          <w:p w:rsidR="00287D93" w:rsidRPr="00592289" w:rsidRDefault="00287D93" w:rsidP="00E74C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535BC">
              <w:rPr>
                <w:rFonts w:ascii="Times New Roman" w:hAnsi="Times New Roman"/>
                <w:sz w:val="16"/>
                <w:szCs w:val="16"/>
              </w:rPr>
              <w:t>Приказ № 30/56-Т от 21.06.2017, от 15.12.2017 № 68/18-Т), Приказ от25.12.2017 № 74/1-Т</w:t>
            </w:r>
          </w:p>
        </w:tc>
        <w:tc>
          <w:tcPr>
            <w:tcW w:w="0" w:type="auto"/>
            <w:vAlign w:val="center"/>
          </w:tcPr>
          <w:p w:rsidR="00287D93" w:rsidRPr="00592289" w:rsidRDefault="00287D93" w:rsidP="00E74CC6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3354,42</w:t>
            </w:r>
            <w:r w:rsidR="009072A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/ 63,04</w:t>
            </w:r>
          </w:p>
        </w:tc>
        <w:tc>
          <w:tcPr>
            <w:tcW w:w="0" w:type="auto"/>
            <w:vAlign w:val="center"/>
          </w:tcPr>
          <w:p w:rsidR="00287D93" w:rsidRPr="00592289" w:rsidRDefault="00287D93" w:rsidP="009072A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3488,60</w:t>
            </w:r>
            <w:r w:rsidR="009072A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/ 65,49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287D93" w:rsidRPr="00592289" w:rsidRDefault="00287D93" w:rsidP="00E74CC6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3488,60</w:t>
            </w:r>
            <w:r w:rsidR="009072A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/ 65,49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87D93" w:rsidRPr="00592289" w:rsidRDefault="00287D93" w:rsidP="00E74CC6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3628,40</w:t>
            </w:r>
            <w:r w:rsidR="009072A0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/ 68,11</w:t>
            </w:r>
          </w:p>
        </w:tc>
      </w:tr>
    </w:tbl>
    <w:p w:rsidR="009072A0" w:rsidRDefault="009072A0" w:rsidP="009072A0">
      <w:pPr>
        <w:pStyle w:val="af3"/>
        <w:ind w:right="0"/>
        <w:contextualSpacing w:val="0"/>
      </w:pPr>
    </w:p>
    <w:p w:rsidR="00CB670E" w:rsidRPr="001D32E3" w:rsidRDefault="00CB670E" w:rsidP="00440140">
      <w:pPr>
        <w:pStyle w:val="af3"/>
        <w:spacing w:after="120"/>
        <w:ind w:right="0" w:firstLine="0"/>
        <w:contextualSpacing w:val="0"/>
        <w:jc w:val="center"/>
        <w:outlineLvl w:val="1"/>
      </w:pPr>
      <w:bookmarkStart w:id="54" w:name="_Toc510342816"/>
      <w:r>
        <w:t>Часть 12</w:t>
      </w:r>
      <w:r w:rsidR="009072A0">
        <w:t>.</w:t>
      </w:r>
      <w:r w:rsidR="00537AC0">
        <w:t xml:space="preserve"> </w:t>
      </w:r>
      <w:r w:rsidRPr="001B0DE1">
        <w:t>Описание существующих технических и технологических</w:t>
      </w:r>
      <w:r>
        <w:t xml:space="preserve"> проблем в системах теплоснабжения поселения</w:t>
      </w:r>
      <w:bookmarkEnd w:id="52"/>
      <w:bookmarkEnd w:id="53"/>
      <w:bookmarkEnd w:id="54"/>
    </w:p>
    <w:p w:rsidR="009072A0" w:rsidRPr="0034667E" w:rsidRDefault="00CB670E" w:rsidP="009072A0">
      <w:pPr>
        <w:pStyle w:val="af9"/>
        <w:ind w:firstLine="709"/>
      </w:pPr>
      <w:r w:rsidRPr="0034667E">
        <w:t xml:space="preserve">На данный момент на территории городского поселения </w:t>
      </w:r>
      <w:r w:rsidR="001B0DE1" w:rsidRPr="0034667E">
        <w:t>«Усогорск»</w:t>
      </w:r>
      <w:r w:rsidR="00537AC0">
        <w:t xml:space="preserve"> </w:t>
      </w:r>
      <w:r w:rsidRPr="0034667E">
        <w:t>выявлены следующие технические и технологические проблемы:</w:t>
      </w:r>
      <w:bookmarkStart w:id="55" w:name="_Toc343247318"/>
      <w:bookmarkStart w:id="56" w:name="_Toc343877032"/>
    </w:p>
    <w:p w:rsidR="009072A0" w:rsidRPr="0034667E" w:rsidRDefault="009072A0" w:rsidP="00A425EC">
      <w:pPr>
        <w:pStyle w:val="af9"/>
        <w:numPr>
          <w:ilvl w:val="0"/>
          <w:numId w:val="19"/>
        </w:numPr>
        <w:tabs>
          <w:tab w:val="left" w:pos="1134"/>
        </w:tabs>
        <w:ind w:left="0" w:firstLine="709"/>
      </w:pPr>
      <w:r w:rsidRPr="0034667E">
        <w:t>ф</w:t>
      </w:r>
      <w:r w:rsidR="00B674F7" w:rsidRPr="0034667E">
        <w:t>изический износ всех элементов систем централизованного теплоснабжения (зданий   котельных, оборудования, наружных тепловых сетей, зданий и систем отопления потребителей);</w:t>
      </w:r>
    </w:p>
    <w:p w:rsidR="009072A0" w:rsidRPr="0034667E" w:rsidRDefault="00B674F7" w:rsidP="00A425EC">
      <w:pPr>
        <w:pStyle w:val="af9"/>
        <w:numPr>
          <w:ilvl w:val="0"/>
          <w:numId w:val="19"/>
        </w:numPr>
        <w:tabs>
          <w:tab w:val="left" w:pos="1134"/>
        </w:tabs>
        <w:ind w:left="0" w:firstLine="709"/>
      </w:pPr>
      <w:r w:rsidRPr="0034667E">
        <w:t>отсутствие автоматизированных систем качественного регулирования подачи тепла потребителям, исходя из нормативных температурных условий в помещениях;</w:t>
      </w:r>
    </w:p>
    <w:p w:rsidR="009072A0" w:rsidRPr="0034667E" w:rsidRDefault="00B674F7" w:rsidP="00A425EC">
      <w:pPr>
        <w:pStyle w:val="af9"/>
        <w:numPr>
          <w:ilvl w:val="0"/>
          <w:numId w:val="19"/>
        </w:numPr>
        <w:tabs>
          <w:tab w:val="left" w:pos="1134"/>
        </w:tabs>
        <w:ind w:left="0" w:firstLine="709"/>
      </w:pPr>
      <w:r w:rsidRPr="0034667E">
        <w:t xml:space="preserve">низкая эффективность производства и передачи тепловой энергии из-за низкой загрузки котельного оборудования и использования топлива низкого качества; </w:t>
      </w:r>
    </w:p>
    <w:p w:rsidR="009072A0" w:rsidRPr="0034667E" w:rsidRDefault="00B674F7" w:rsidP="00A425EC">
      <w:pPr>
        <w:pStyle w:val="af9"/>
        <w:numPr>
          <w:ilvl w:val="0"/>
          <w:numId w:val="19"/>
        </w:numPr>
        <w:tabs>
          <w:tab w:val="left" w:pos="1134"/>
        </w:tabs>
        <w:ind w:left="0" w:firstLine="709"/>
      </w:pPr>
      <w:r w:rsidRPr="0034667E">
        <w:t>значительные выбросы вредных продуктов сгорания твердого и жидкого топлива;</w:t>
      </w:r>
    </w:p>
    <w:p w:rsidR="00B674F7" w:rsidRPr="00AD534E" w:rsidRDefault="00B674F7" w:rsidP="00A425EC">
      <w:pPr>
        <w:pStyle w:val="af9"/>
        <w:numPr>
          <w:ilvl w:val="0"/>
          <w:numId w:val="19"/>
        </w:numPr>
        <w:tabs>
          <w:tab w:val="left" w:pos="1134"/>
        </w:tabs>
        <w:ind w:left="0" w:firstLine="709"/>
      </w:pPr>
      <w:r w:rsidRPr="0034667E">
        <w:t>высокая стоимость вырабатываемой тепловой энергии</w:t>
      </w:r>
      <w:r w:rsidR="00552554">
        <w:t xml:space="preserve"> </w:t>
      </w:r>
      <w:r w:rsidR="00ED6BF8">
        <w:t>и</w:t>
      </w:r>
      <w:r w:rsidR="00552554">
        <w:t xml:space="preserve"> </w:t>
      </w:r>
      <w:r w:rsidR="00ED6BF8" w:rsidRPr="0034667E">
        <w:t xml:space="preserve">высокие тарифы на </w:t>
      </w:r>
      <w:r w:rsidR="00ED6BF8" w:rsidRPr="00AD534E">
        <w:t>тепловую энергию</w:t>
      </w:r>
      <w:r w:rsidRPr="00AD534E">
        <w:t>.</w:t>
      </w:r>
    </w:p>
    <w:p w:rsidR="008F16C5" w:rsidRDefault="008F16C5" w:rsidP="0061371C">
      <w:pPr>
        <w:pStyle w:val="af1"/>
        <w:jc w:val="both"/>
      </w:pPr>
    </w:p>
    <w:p w:rsidR="0093115E" w:rsidRDefault="0093115E" w:rsidP="0061371C">
      <w:pPr>
        <w:pStyle w:val="af1"/>
        <w:jc w:val="both"/>
      </w:pPr>
    </w:p>
    <w:p w:rsidR="0093115E" w:rsidRDefault="0093115E" w:rsidP="0061371C">
      <w:pPr>
        <w:pStyle w:val="af1"/>
        <w:jc w:val="both"/>
      </w:pPr>
    </w:p>
    <w:p w:rsidR="00CB670E" w:rsidRDefault="00CB670E" w:rsidP="00537AC0">
      <w:pPr>
        <w:pStyle w:val="af1"/>
        <w:spacing w:after="120"/>
        <w:jc w:val="both"/>
        <w:outlineLvl w:val="0"/>
      </w:pPr>
      <w:bookmarkStart w:id="57" w:name="_Toc510342817"/>
      <w:r>
        <w:t>ГЛАВА 2</w:t>
      </w:r>
      <w:r w:rsidR="00ED6BF8">
        <w:t>.</w:t>
      </w:r>
      <w:r>
        <w:t xml:space="preserve"> ПОТРЕБЛЕНИЕ ТЕПЛОВОЙ ЭНЕРГИИ НА ЦЕЛИ ТЕПЛОСНАБЖЕНИЯ</w:t>
      </w:r>
      <w:bookmarkStart w:id="58" w:name="_Toc343247319"/>
      <w:bookmarkStart w:id="59" w:name="_Toc343877033"/>
      <w:bookmarkEnd w:id="55"/>
      <w:bookmarkEnd w:id="56"/>
      <w:bookmarkEnd w:id="57"/>
    </w:p>
    <w:p w:rsidR="000A788E" w:rsidRPr="00C05694" w:rsidRDefault="000A788E" w:rsidP="000A788E">
      <w:pPr>
        <w:rPr>
          <w:rFonts w:ascii="Times New Roman" w:hAnsi="Times New Roman"/>
          <w:sz w:val="24"/>
          <w:szCs w:val="24"/>
        </w:rPr>
      </w:pPr>
      <w:r w:rsidRPr="00CD1A9D">
        <w:rPr>
          <w:rFonts w:ascii="Times New Roman" w:hAnsi="Times New Roman"/>
          <w:sz w:val="24"/>
          <w:szCs w:val="24"/>
        </w:rPr>
        <w:t>Территория МО ГП «Усогорск</w:t>
      </w:r>
      <w:r>
        <w:rPr>
          <w:rFonts w:ascii="Times New Roman" w:hAnsi="Times New Roman"/>
          <w:sz w:val="24"/>
          <w:szCs w:val="24"/>
        </w:rPr>
        <w:t>»</w:t>
      </w:r>
      <w:r w:rsidRPr="00CD1A9D">
        <w:rPr>
          <w:rFonts w:ascii="Times New Roman" w:hAnsi="Times New Roman"/>
          <w:sz w:val="24"/>
          <w:szCs w:val="24"/>
        </w:rPr>
        <w:t xml:space="preserve"> включает в себя: посёлок городского типа  Усогорск, деревня Разгорт и деревня </w:t>
      </w:r>
      <w:r>
        <w:rPr>
          <w:rFonts w:ascii="Times New Roman" w:hAnsi="Times New Roman"/>
          <w:sz w:val="24"/>
          <w:szCs w:val="24"/>
        </w:rPr>
        <w:t xml:space="preserve">Нижний </w:t>
      </w:r>
      <w:r w:rsidRPr="00CD1A9D">
        <w:rPr>
          <w:rFonts w:ascii="Times New Roman" w:hAnsi="Times New Roman"/>
          <w:sz w:val="24"/>
          <w:szCs w:val="24"/>
        </w:rPr>
        <w:t>Выльыб и прилегающие к ним земли</w:t>
      </w:r>
      <w:r>
        <w:rPr>
          <w:rFonts w:ascii="Times New Roman" w:hAnsi="Times New Roman"/>
          <w:sz w:val="24"/>
          <w:szCs w:val="24"/>
        </w:rPr>
        <w:t xml:space="preserve"> – расположение на р. Мезень</w:t>
      </w:r>
      <w:r w:rsidRPr="00C05694">
        <w:rPr>
          <w:rFonts w:ascii="Times New Roman" w:hAnsi="Times New Roman"/>
          <w:sz w:val="24"/>
          <w:szCs w:val="24"/>
        </w:rPr>
        <w:t>. Пгт</w:t>
      </w:r>
      <w:r w:rsidR="00552554">
        <w:rPr>
          <w:rFonts w:ascii="Times New Roman" w:hAnsi="Times New Roman"/>
          <w:sz w:val="24"/>
          <w:szCs w:val="24"/>
        </w:rPr>
        <w:t xml:space="preserve"> </w:t>
      </w:r>
      <w:r w:rsidRPr="00C05694">
        <w:rPr>
          <w:rFonts w:ascii="Times New Roman" w:hAnsi="Times New Roman"/>
          <w:sz w:val="24"/>
          <w:szCs w:val="24"/>
        </w:rPr>
        <w:t>Усогорск</w:t>
      </w:r>
      <w:r w:rsidR="00552554">
        <w:rPr>
          <w:rFonts w:ascii="Times New Roman" w:hAnsi="Times New Roman"/>
          <w:sz w:val="24"/>
          <w:szCs w:val="24"/>
        </w:rPr>
        <w:t xml:space="preserve"> </w:t>
      </w:r>
      <w:r w:rsidRPr="00C05694">
        <w:rPr>
          <w:rFonts w:ascii="Times New Roman" w:hAnsi="Times New Roman"/>
          <w:sz w:val="24"/>
          <w:szCs w:val="24"/>
        </w:rPr>
        <w:t>застроен</w:t>
      </w:r>
      <w:r>
        <w:rPr>
          <w:rFonts w:ascii="Times New Roman" w:hAnsi="Times New Roman"/>
          <w:sz w:val="24"/>
          <w:szCs w:val="24"/>
        </w:rPr>
        <w:t xml:space="preserve"> пяти</w:t>
      </w:r>
      <w:r w:rsidRPr="00C05694">
        <w:rPr>
          <w:rFonts w:ascii="Times New Roman" w:hAnsi="Times New Roman"/>
          <w:sz w:val="24"/>
          <w:szCs w:val="24"/>
        </w:rPr>
        <w:t>этажными</w:t>
      </w:r>
      <w:r>
        <w:rPr>
          <w:rFonts w:ascii="Times New Roman" w:hAnsi="Times New Roman"/>
          <w:sz w:val="24"/>
          <w:szCs w:val="24"/>
        </w:rPr>
        <w:t xml:space="preserve"> многоквартирными</w:t>
      </w:r>
      <w:r w:rsidRPr="00C05694">
        <w:rPr>
          <w:rFonts w:ascii="Times New Roman" w:hAnsi="Times New Roman"/>
          <w:sz w:val="24"/>
          <w:szCs w:val="24"/>
        </w:rPr>
        <w:t xml:space="preserve"> домами, </w:t>
      </w:r>
      <w:r>
        <w:rPr>
          <w:rFonts w:ascii="Times New Roman" w:hAnsi="Times New Roman"/>
          <w:sz w:val="24"/>
          <w:szCs w:val="24"/>
        </w:rPr>
        <w:t>двухквартирными домами блокированной застройки (40 ед.) и жилыми домами (индивидуально-определенные здания – 35 ед.)</w:t>
      </w:r>
      <w:r w:rsidRPr="00C05694">
        <w:rPr>
          <w:rFonts w:ascii="Times New Roman" w:hAnsi="Times New Roman"/>
          <w:sz w:val="24"/>
          <w:szCs w:val="24"/>
        </w:rPr>
        <w:t>.</w:t>
      </w:r>
    </w:p>
    <w:p w:rsidR="00713CCD" w:rsidRPr="00713CCD" w:rsidRDefault="00713CCD" w:rsidP="009072A0">
      <w:pPr>
        <w:rPr>
          <w:rFonts w:ascii="Times New Roman" w:hAnsi="Times New Roman"/>
          <w:sz w:val="24"/>
          <w:szCs w:val="24"/>
        </w:rPr>
      </w:pPr>
      <w:r w:rsidRPr="00713CCD">
        <w:rPr>
          <w:rFonts w:ascii="Times New Roman" w:hAnsi="Times New Roman"/>
          <w:sz w:val="24"/>
          <w:szCs w:val="24"/>
        </w:rPr>
        <w:t>Потребители сельскохозяйственного производства, промышленные предприятия и капитальные здания жилой и общественной застройки населённых пунктов будут  обеспечиваться от встроенных, пристроенных  и отдельно-стоящих котельных, оборудованных котлами небольшой мощности.</w:t>
      </w:r>
    </w:p>
    <w:p w:rsidR="008F16C5" w:rsidRDefault="008F16C5" w:rsidP="0061371C">
      <w:pPr>
        <w:pStyle w:val="af1"/>
        <w:widowControl w:val="0"/>
        <w:jc w:val="both"/>
      </w:pPr>
      <w:bookmarkStart w:id="60" w:name="_Toc373221395"/>
      <w:bookmarkStart w:id="61" w:name="_Toc343247320"/>
      <w:bookmarkStart w:id="62" w:name="_Toc343877034"/>
      <w:bookmarkEnd w:id="58"/>
      <w:bookmarkEnd w:id="59"/>
    </w:p>
    <w:p w:rsidR="00E252B1" w:rsidRPr="00C233F4" w:rsidRDefault="00E252B1" w:rsidP="00537AC0">
      <w:pPr>
        <w:pStyle w:val="af1"/>
        <w:widowControl w:val="0"/>
        <w:spacing w:after="120"/>
        <w:jc w:val="both"/>
        <w:outlineLvl w:val="0"/>
        <w:rPr>
          <w:color w:val="FF0000"/>
        </w:rPr>
      </w:pPr>
      <w:bookmarkStart w:id="63" w:name="_Toc510342818"/>
      <w:r w:rsidRPr="001C0AAF">
        <w:t>ГЛАВА 3. ЭЛЕКТРОННАЯ МОДЕЛЬ СИСТЕМЫ ТЕПЛОСНАБЖЕНИЯ ПОСЕЛЕНИЯ</w:t>
      </w:r>
      <w:bookmarkEnd w:id="60"/>
      <w:bookmarkEnd w:id="63"/>
    </w:p>
    <w:p w:rsidR="00C90A6F" w:rsidRPr="000535BC" w:rsidRDefault="00C90A6F" w:rsidP="00C90A6F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535BC">
        <w:rPr>
          <w:rFonts w:ascii="Times New Roman" w:hAnsi="Times New Roman"/>
          <w:color w:val="000000"/>
          <w:sz w:val="24"/>
          <w:szCs w:val="24"/>
        </w:rPr>
        <w:t xml:space="preserve">Электронная модель системы теплоснабжения поселения не разработана, так как население муниципального образования городского поселения МО ГП «Усогорск» составляет менее 100 тыс. человек. </w:t>
      </w:r>
    </w:p>
    <w:p w:rsidR="00C90A6F" w:rsidRPr="00C90A6F" w:rsidRDefault="00C90A6F" w:rsidP="00C90A6F">
      <w:pPr>
        <w:pStyle w:val="af1"/>
        <w:widowControl w:val="0"/>
        <w:tabs>
          <w:tab w:val="left" w:pos="6645"/>
        </w:tabs>
        <w:jc w:val="both"/>
        <w:rPr>
          <w:b w:val="0"/>
        </w:rPr>
      </w:pPr>
      <w:r w:rsidRPr="000535BC">
        <w:rPr>
          <w:b w:val="0"/>
          <w:color w:val="000000"/>
        </w:rPr>
        <w:t>При разработке схем теплоснабжения поселений, городских округов с численностью населения от 10 тыс. человек до 100 тыс. человек соблюдений требований, указанных в пункте «в» пункта 18 и в пункте 18 Требований к схемам теплоснабжения, утвержденных постановлением Правительства РФ от 22 февраля 2012 года №154, не является обязательным.</w:t>
      </w:r>
    </w:p>
    <w:p w:rsidR="000A788E" w:rsidRPr="000535BC" w:rsidRDefault="00E252B1" w:rsidP="00C90A6F">
      <w:pPr>
        <w:pStyle w:val="af1"/>
        <w:widowControl w:val="0"/>
        <w:tabs>
          <w:tab w:val="left" w:pos="6645"/>
        </w:tabs>
        <w:jc w:val="both"/>
        <w:rPr>
          <w:shd w:val="clear" w:color="auto" w:fill="FFFFFF"/>
        </w:rPr>
      </w:pPr>
      <w:r>
        <w:rPr>
          <w:b w:val="0"/>
        </w:rPr>
        <w:tab/>
      </w:r>
    </w:p>
    <w:p w:rsidR="00CB670E" w:rsidRDefault="00CB670E" w:rsidP="00537AC0">
      <w:pPr>
        <w:pStyle w:val="af1"/>
        <w:spacing w:after="120"/>
        <w:jc w:val="both"/>
        <w:outlineLvl w:val="0"/>
      </w:pPr>
      <w:bookmarkStart w:id="64" w:name="_Toc343247325"/>
      <w:bookmarkStart w:id="65" w:name="_Toc343877039"/>
      <w:bookmarkStart w:id="66" w:name="_Toc510342819"/>
      <w:bookmarkEnd w:id="61"/>
      <w:bookmarkEnd w:id="62"/>
      <w:r w:rsidRPr="00C44DB6">
        <w:t xml:space="preserve">ГЛАВА </w:t>
      </w:r>
      <w:r w:rsidR="00C82E55">
        <w:t>4</w:t>
      </w:r>
      <w:r w:rsidR="00C4680D">
        <w:t>.</w:t>
      </w:r>
      <w:r w:rsidRPr="00C44DB6">
        <w:t xml:space="preserve"> ОЦЕНКА НАДЕЖНОСТИ ТЕПЛОСНАБЖЕНИЯ</w:t>
      </w:r>
      <w:bookmarkEnd w:id="64"/>
      <w:bookmarkEnd w:id="65"/>
      <w:bookmarkEnd w:id="66"/>
    </w:p>
    <w:p w:rsidR="00EC1160" w:rsidRPr="00EC1160" w:rsidRDefault="00EC1160" w:rsidP="00EC1160">
      <w:pPr>
        <w:pStyle w:val="a4"/>
        <w:ind w:left="0"/>
        <w:rPr>
          <w:rFonts w:ascii="Times New Roman" w:hAnsi="Times New Roman"/>
          <w:sz w:val="24"/>
          <w:szCs w:val="24"/>
        </w:rPr>
      </w:pPr>
      <w:bookmarkStart w:id="67" w:name="_Toc343247326"/>
      <w:bookmarkStart w:id="68" w:name="_Toc343877040"/>
      <w:r w:rsidRPr="00EC1160">
        <w:rPr>
          <w:rFonts w:ascii="Times New Roman" w:hAnsi="Times New Roman"/>
          <w:sz w:val="24"/>
          <w:szCs w:val="24"/>
        </w:rPr>
        <w:t>Расчет надежности теплоснабжения нерезервируемых участков тепловой сети производится в соответствии с приложением 9 Методических рекомендаций по разработке схем теплоснабжения.</w:t>
      </w:r>
    </w:p>
    <w:p w:rsidR="00A82CE6" w:rsidRPr="00CB082E" w:rsidRDefault="00A82CE6" w:rsidP="00C4680D">
      <w:pPr>
        <w:pStyle w:val="Default"/>
        <w:spacing w:line="276" w:lineRule="auto"/>
      </w:pPr>
      <w:r w:rsidRPr="00CB082E">
        <w:t xml:space="preserve">В соответствии </w:t>
      </w:r>
      <w:r w:rsidR="00764291">
        <w:t xml:space="preserve">с </w:t>
      </w:r>
      <w:r w:rsidR="00764291" w:rsidRPr="00764291">
        <w:t>СП 124.13330.2011</w:t>
      </w:r>
      <w:r w:rsidRPr="00CB082E">
        <w:t xml:space="preserve"> расчет надежности теплоснабжения должен производиться для каждого потребителя, при этом минимально допустимые показатели вероятности безотказной р</w:t>
      </w:r>
      <w:r w:rsidR="00764291">
        <w:t xml:space="preserve">аботы следует принимать (пункт </w:t>
      </w:r>
      <w:r w:rsidRPr="00CB082E">
        <w:t>6.2</w:t>
      </w:r>
      <w:r w:rsidR="00764291">
        <w:t>6</w:t>
      </w:r>
      <w:r w:rsidRPr="00CB082E">
        <w:t xml:space="preserve">) для: </w:t>
      </w:r>
    </w:p>
    <w:p w:rsidR="00A82CE6" w:rsidRPr="00CB082E" w:rsidRDefault="00A82CE6" w:rsidP="00537AC0">
      <w:pPr>
        <w:pStyle w:val="Default"/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</w:pPr>
      <w:r w:rsidRPr="00CB082E">
        <w:t>источника теплоты Р</w:t>
      </w:r>
      <w:r w:rsidRPr="00764291">
        <w:rPr>
          <w:vertAlign w:val="subscript"/>
        </w:rPr>
        <w:t>ит</w:t>
      </w:r>
      <w:r w:rsidRPr="00CB082E">
        <w:t xml:space="preserve"> = 0,97; </w:t>
      </w:r>
    </w:p>
    <w:p w:rsidR="00A82CE6" w:rsidRPr="00CB082E" w:rsidRDefault="00A82CE6" w:rsidP="00537AC0">
      <w:pPr>
        <w:pStyle w:val="Default"/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</w:pPr>
      <w:r w:rsidRPr="00CB082E">
        <w:t>тепловых сетей Р</w:t>
      </w:r>
      <w:r w:rsidRPr="00764291">
        <w:rPr>
          <w:vertAlign w:val="subscript"/>
        </w:rPr>
        <w:t>тс</w:t>
      </w:r>
      <w:r w:rsidRPr="00CB082E">
        <w:t xml:space="preserve"> = 0,9; </w:t>
      </w:r>
    </w:p>
    <w:p w:rsidR="00A82CE6" w:rsidRPr="00CB082E" w:rsidRDefault="00A82CE6" w:rsidP="00537AC0">
      <w:pPr>
        <w:pStyle w:val="Default"/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</w:pPr>
      <w:r w:rsidRPr="00CB082E">
        <w:t>потребителя теплоты Р</w:t>
      </w:r>
      <w:r w:rsidRPr="00764291">
        <w:rPr>
          <w:vertAlign w:val="subscript"/>
        </w:rPr>
        <w:t>пт</w:t>
      </w:r>
      <w:r w:rsidRPr="00CB082E">
        <w:t xml:space="preserve"> = 0,99; </w:t>
      </w:r>
    </w:p>
    <w:p w:rsidR="00A82CE6" w:rsidRPr="00355BF8" w:rsidRDefault="00A82CE6" w:rsidP="00537AC0">
      <w:pPr>
        <w:pStyle w:val="a4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b/>
          <w:sz w:val="24"/>
          <w:szCs w:val="24"/>
        </w:rPr>
      </w:pPr>
      <w:r w:rsidRPr="00CB082E">
        <w:rPr>
          <w:rFonts w:ascii="Times New Roman" w:hAnsi="Times New Roman"/>
          <w:sz w:val="24"/>
          <w:szCs w:val="24"/>
        </w:rPr>
        <w:t>СЦТ в целом Р</w:t>
      </w:r>
      <w:r w:rsidRPr="00537AC0">
        <w:rPr>
          <w:rFonts w:ascii="Times New Roman" w:hAnsi="Times New Roman"/>
          <w:sz w:val="24"/>
          <w:szCs w:val="24"/>
          <w:vertAlign w:val="subscript"/>
        </w:rPr>
        <w:t>сцт</w:t>
      </w:r>
      <w:r w:rsidRPr="00CB082E">
        <w:rPr>
          <w:rFonts w:ascii="Times New Roman" w:hAnsi="Times New Roman"/>
          <w:sz w:val="24"/>
          <w:szCs w:val="24"/>
        </w:rPr>
        <w:t xml:space="preserve"> = 0,9</w:t>
      </w:r>
      <w:r w:rsidR="00764291">
        <w:rPr>
          <w:rFonts w:ascii="Times New Roman" w:hAnsi="Times New Roman"/>
          <w:sz w:val="24"/>
          <w:szCs w:val="24"/>
        </w:rPr>
        <w:sym w:font="Symbol" w:char="F0B4"/>
      </w:r>
      <w:r w:rsidRPr="00CB082E">
        <w:rPr>
          <w:rFonts w:ascii="Times New Roman" w:hAnsi="Times New Roman"/>
          <w:sz w:val="24"/>
          <w:szCs w:val="24"/>
        </w:rPr>
        <w:t>0,97</w:t>
      </w:r>
      <w:r w:rsidR="00764291">
        <w:rPr>
          <w:rFonts w:ascii="Times New Roman" w:hAnsi="Times New Roman"/>
          <w:sz w:val="24"/>
          <w:szCs w:val="24"/>
        </w:rPr>
        <w:sym w:font="Symbol" w:char="F0B4"/>
      </w:r>
      <w:r w:rsidRPr="00CB082E">
        <w:rPr>
          <w:rFonts w:ascii="Times New Roman" w:hAnsi="Times New Roman"/>
          <w:sz w:val="24"/>
          <w:szCs w:val="24"/>
        </w:rPr>
        <w:t>0,99 = 0,86.</w:t>
      </w:r>
    </w:p>
    <w:p w:rsidR="00BA7DEB" w:rsidRDefault="00BA7DEB" w:rsidP="00BA7DEB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Расчет вероятности безотказной работы тепловой сети по отношению к каждому потребителю рекомендуется выполнять с применением следующего алгоритма:</w:t>
      </w:r>
    </w:p>
    <w:p w:rsidR="00BA7DEB" w:rsidRPr="00355BF8" w:rsidRDefault="00BA7DEB" w:rsidP="00BA7DEB">
      <w:pPr>
        <w:pStyle w:val="a4"/>
        <w:numPr>
          <w:ilvl w:val="0"/>
          <w:numId w:val="23"/>
        </w:numPr>
        <w:ind w:left="0"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:rsidR="00BA7DEB" w:rsidRPr="00215F82" w:rsidRDefault="00BA7DEB" w:rsidP="00BA7DEB">
      <w:pPr>
        <w:pStyle w:val="a4"/>
        <w:numPr>
          <w:ilvl w:val="0"/>
          <w:numId w:val="23"/>
        </w:numPr>
        <w:ind w:left="0"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каждого участка тепловой сети устанавливаются: год его ввода в эксплуатацию, диаметр и протяженность.</w:t>
      </w:r>
    </w:p>
    <w:p w:rsidR="00BA7DEB" w:rsidRPr="00B935E7" w:rsidRDefault="00BA7DEB" w:rsidP="006178BF">
      <w:pPr>
        <w:pStyle w:val="a4"/>
        <w:numPr>
          <w:ilvl w:val="0"/>
          <w:numId w:val="23"/>
        </w:numPr>
        <w:ind w:left="0"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:rsidR="00BA7DEB" w:rsidRDefault="00BA7DEB" w:rsidP="006178BF">
      <w:pPr>
        <w:pStyle w:val="a4"/>
        <w:numPr>
          <w:ilvl w:val="0"/>
          <w:numId w:val="24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средневзвешенная частота ( интенсивность) устойчивых отказов участков тепловой сети (λ</w:t>
      </w:r>
      <w:r>
        <w:rPr>
          <w:rFonts w:ascii="Times New Roman" w:hAnsi="Times New Roman"/>
          <w:sz w:val="24"/>
          <w:szCs w:val="24"/>
          <w:vertAlign w:val="subscript"/>
        </w:rPr>
        <w:t>0</w:t>
      </w:r>
      <w:r>
        <w:rPr>
          <w:rFonts w:ascii="Times New Roman" w:hAnsi="Times New Roman"/>
          <w:sz w:val="24"/>
          <w:szCs w:val="24"/>
        </w:rPr>
        <w:t>). При отсутствии данных принимается λ</w:t>
      </w:r>
      <w:r>
        <w:rPr>
          <w:rFonts w:ascii="Times New Roman" w:hAnsi="Times New Roman"/>
          <w:sz w:val="24"/>
          <w:szCs w:val="24"/>
          <w:vertAlign w:val="subscript"/>
        </w:rPr>
        <w:t xml:space="preserve">0 </w:t>
      </w:r>
      <w:r>
        <w:rPr>
          <w:rFonts w:ascii="Times New Roman" w:hAnsi="Times New Roman"/>
          <w:sz w:val="24"/>
          <w:szCs w:val="24"/>
        </w:rPr>
        <w:t>= 5,7·10</w:t>
      </w:r>
      <w:r>
        <w:rPr>
          <w:rFonts w:ascii="Times New Roman" w:hAnsi="Times New Roman"/>
          <w:sz w:val="24"/>
          <w:szCs w:val="24"/>
          <w:vertAlign w:val="superscript"/>
        </w:rPr>
        <w:t>-6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ч·км</m:t>
            </m:r>
          </m:den>
        </m:f>
      </m:oMath>
      <w:r>
        <w:rPr>
          <w:rFonts w:ascii="Times New Roman" w:hAnsi="Times New Roman"/>
          <w:sz w:val="24"/>
          <w:szCs w:val="24"/>
        </w:rPr>
        <w:t>;</w:t>
      </w:r>
    </w:p>
    <w:p w:rsidR="00BA7DEB" w:rsidRPr="00BA7DEB" w:rsidRDefault="00BA7DEB" w:rsidP="006178BF">
      <w:pPr>
        <w:pStyle w:val="a4"/>
        <w:numPr>
          <w:ilvl w:val="0"/>
          <w:numId w:val="24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BA7DEB">
        <w:rPr>
          <w:rFonts w:ascii="Times New Roman" w:hAnsi="Times New Roman"/>
          <w:sz w:val="24"/>
          <w:szCs w:val="24"/>
        </w:rPr>
        <w:t>средневзвешенная продолжительность ремонта (восстановления) участков тепловой сети в зависимости от диаметра участка;</w:t>
      </w:r>
    </w:p>
    <w:p w:rsidR="00233EF9" w:rsidRDefault="00BA7DEB" w:rsidP="00BA7DEB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Интенсивность отказов всей тепловой сети по отношению к потребителю представляется как последовательное (в смысле надежности) соединение элементов, при котором отказ одного из всей совокупности элементов приводит к отказу всей системы в целом.</w:t>
      </w:r>
    </w:p>
    <w:p w:rsidR="00BA7DEB" w:rsidRDefault="00BA7DEB" w:rsidP="00BA7DEB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Средняя вероятность безотказной работы системы, состоящей из последовательно соединенных элементов будет равна произведению вероятностей безотказной работы:</w:t>
      </w:r>
    </w:p>
    <w:p w:rsidR="00BA7DEB" w:rsidRPr="00537AC0" w:rsidRDefault="00156DCE" w:rsidP="00BA7DEB">
      <w:pPr>
        <w:pStyle w:val="a4"/>
        <w:ind w:left="0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с</m:t>
            </m:r>
          </m:sub>
        </m:sSub>
        <m:r>
          <w:rPr>
            <w:rFonts w:ascii="Cambria Math" w:eastAsia="Cambria Math" w:hAnsi="Cambria Math"/>
            <w:sz w:val="28"/>
            <w:szCs w:val="28"/>
          </w:rPr>
          <m:t>=</m:t>
        </m:r>
        <m:nary>
          <m:naryPr>
            <m:chr m:val="∑"/>
            <m:grow m:val="1"/>
            <m:ctrlPr>
              <w:rPr>
                <w:rFonts w:ascii="Cambria Math" w:hAnsi="Cambria Math"/>
                <w:sz w:val="28"/>
                <w:szCs w:val="28"/>
              </w:rPr>
            </m:ctrlPr>
          </m:naryPr>
          <m:sub>
            <m:r>
              <w:rPr>
                <w:rFonts w:ascii="Cambria Math" w:eastAsia="Cambria Math" w:hAnsi="Cambria Math"/>
                <w:sz w:val="28"/>
                <w:szCs w:val="28"/>
                <w:lang w:val="en-US"/>
              </w:rPr>
              <m:t>i</m:t>
            </m:r>
            <m:r>
              <w:rPr>
                <w:rFonts w:ascii="Cambria Math" w:eastAsia="Cambria Math" w:hAnsi="Cambria Math"/>
                <w:sz w:val="28"/>
                <w:szCs w:val="28"/>
              </w:rPr>
              <m:t>=4</m:t>
            </m:r>
          </m:sub>
          <m:sup>
            <m:r>
              <w:rPr>
                <w:rFonts w:ascii="Cambria Math" w:eastAsia="Cambria Math" w:hAnsi="Cambria Math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=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sup>
            </m:sSup>
          </m:e>
        </m:nary>
        <m:r>
          <m:rPr>
            <m:sty m:val="p"/>
          </m:rPr>
          <w:rPr>
            <w:rFonts w:ascii="Cambria Math" w:hAnsi="Cambria Math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t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∙…∙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t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= 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t</m:t>
            </m:r>
          </m:sup>
        </m:sSup>
      </m:oMath>
      <w:r w:rsidR="00BA7DEB" w:rsidRPr="00537AC0">
        <w:rPr>
          <w:rFonts w:ascii="Times New Roman" w:hAnsi="Times New Roman"/>
          <w:sz w:val="28"/>
          <w:szCs w:val="28"/>
        </w:rPr>
        <w:t>,</w:t>
      </w:r>
    </w:p>
    <w:p w:rsidR="00BA7DEB" w:rsidRDefault="00BA7DEB" w:rsidP="00BA7DEB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 λ</w:t>
      </w:r>
      <w:r>
        <w:rPr>
          <w:rFonts w:ascii="Times New Roman" w:hAnsi="Times New Roman"/>
          <w:sz w:val="24"/>
          <w:szCs w:val="24"/>
          <w:vertAlign w:val="subscript"/>
        </w:rPr>
        <w:t>с</w:t>
      </w:r>
      <w:r>
        <w:rPr>
          <w:rFonts w:ascii="Times New Roman" w:hAnsi="Times New Roman"/>
          <w:sz w:val="24"/>
          <w:szCs w:val="24"/>
        </w:rPr>
        <w:t>, 1/час – интенсивность отказов всего последовательного соединения равна сумме интенсивностей отказов на каждом участке, которая рассчитывается по формуле:</w:t>
      </w:r>
    </w:p>
    <w:p w:rsidR="00BA7DEB" w:rsidRDefault="00BA7DEB" w:rsidP="00BA7DEB">
      <w:pPr>
        <w:pStyle w:val="a4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</w:rPr>
        <w:t>с</w:t>
      </w:r>
      <w:r>
        <w:rPr>
          <w:rFonts w:ascii="Times New Roman" w:hAnsi="Times New Roman"/>
          <w:sz w:val="24"/>
          <w:szCs w:val="24"/>
        </w:rPr>
        <w:t xml:space="preserve"> = L</w:t>
      </w:r>
      <w:r w:rsidRPr="00FB78FB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λ</w:t>
      </w:r>
      <w:r w:rsidRPr="00FB78FB">
        <w:rPr>
          <w:rFonts w:ascii="Times New Roman" w:hAnsi="Times New Roman"/>
          <w:sz w:val="24"/>
          <w:szCs w:val="24"/>
          <w:vertAlign w:val="subscript"/>
        </w:rPr>
        <w:t>1</w:t>
      </w:r>
      <w:r w:rsidRPr="00FB78FB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>L</w:t>
      </w:r>
      <w:r w:rsidRPr="00FB78FB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λ</w:t>
      </w:r>
      <w:r w:rsidRPr="00FB78FB">
        <w:rPr>
          <w:rFonts w:ascii="Times New Roman" w:hAnsi="Times New Roman"/>
          <w:sz w:val="24"/>
          <w:szCs w:val="24"/>
          <w:vertAlign w:val="subscript"/>
        </w:rPr>
        <w:t>2</w:t>
      </w:r>
      <w:r w:rsidRPr="00FB78FB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>…L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>.</w:t>
      </w:r>
    </w:p>
    <w:p w:rsidR="00BA7DEB" w:rsidRDefault="00BA7DEB" w:rsidP="00BA7DEB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описания параметрической зависимости интенсивности отказов рекомендуется использовать зависимость от срока эксплуатации λ(t)</w:t>
      </w:r>
      <w:r w:rsidRPr="00974610">
        <w:rPr>
          <w:rFonts w:ascii="Times New Roman" w:hAnsi="Times New Roman"/>
          <w:sz w:val="24"/>
          <w:szCs w:val="24"/>
        </w:rPr>
        <w:t xml:space="preserve">,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ч·км</m:t>
            </m:r>
          </m:den>
        </m:f>
      </m:oMath>
      <w:r w:rsidRPr="00974610">
        <w:rPr>
          <w:rFonts w:ascii="Times New Roman" w:hAnsi="Times New Roman"/>
          <w:sz w:val="24"/>
          <w:szCs w:val="24"/>
        </w:rPr>
        <w:t>, следующего вида:</w:t>
      </w:r>
    </w:p>
    <w:p w:rsidR="00BA7DEB" w:rsidRDefault="00BA7DEB" w:rsidP="00BA7DEB">
      <w:pPr>
        <w:pStyle w:val="a4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λ(t)=λ</w:t>
      </w:r>
      <w:r>
        <w:rPr>
          <w:rFonts w:ascii="Times New Roman" w:hAnsi="Times New Roman"/>
          <w:sz w:val="24"/>
          <w:szCs w:val="24"/>
          <w:vertAlign w:val="subscript"/>
        </w:rPr>
        <w:t>0</w:t>
      </w:r>
      <w:r>
        <w:rPr>
          <w:rFonts w:ascii="Times New Roman" w:hAnsi="Times New Roman"/>
          <w:sz w:val="24"/>
          <w:szCs w:val="24"/>
        </w:rPr>
        <w:t>(0,1τ)</w:t>
      </w:r>
      <w:r>
        <w:rPr>
          <w:rFonts w:ascii="Times New Roman" w:hAnsi="Times New Roman"/>
          <w:sz w:val="24"/>
          <w:szCs w:val="24"/>
          <w:vertAlign w:val="superscript"/>
        </w:rPr>
        <w:t>α-1</w:t>
      </w:r>
      <w:r>
        <w:rPr>
          <w:rFonts w:ascii="Times New Roman" w:hAnsi="Times New Roman"/>
          <w:sz w:val="24"/>
          <w:szCs w:val="24"/>
        </w:rPr>
        <w:t>,</w:t>
      </w:r>
    </w:p>
    <w:p w:rsidR="00BA7DEB" w:rsidRDefault="00BA7DEB" w:rsidP="00BA7DEB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 τ - срок эксплуатации участка, лет;</w:t>
      </w:r>
    </w:p>
    <w:p w:rsidR="00BA7DEB" w:rsidRDefault="00BA7DEB" w:rsidP="00BA7DEB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α – параметр, характеризующий изменение интенсивности отказов.</w:t>
      </w:r>
    </w:p>
    <w:p w:rsidR="00BA7DEB" w:rsidRDefault="00BA7DEB" w:rsidP="00BA7DEB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Параметр α определяется по соотношению:</w:t>
      </w:r>
    </w:p>
    <w:p w:rsidR="00BA7DEB" w:rsidRDefault="00BA7DEB" w:rsidP="00537AC0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0,8 при сроке эксплуатации τ менее 3 лет;</w:t>
      </w:r>
    </w:p>
    <w:p w:rsidR="00BA7DEB" w:rsidRDefault="00BA7DEB" w:rsidP="00537AC0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при сроке эксплуатации τ от 3 до 17 лет;</w:t>
      </w:r>
    </w:p>
    <w:p w:rsidR="00BA7DEB" w:rsidRDefault="00BA7DEB" w:rsidP="00537AC0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0,5·е</w:t>
      </w:r>
      <w:r>
        <w:rPr>
          <w:rFonts w:ascii="Times New Roman" w:hAnsi="Times New Roman"/>
          <w:sz w:val="24"/>
          <w:szCs w:val="24"/>
          <w:vertAlign w:val="superscript"/>
        </w:rPr>
        <w:t>τ/20</w:t>
      </w:r>
      <w:r>
        <w:rPr>
          <w:rFonts w:ascii="Times New Roman" w:hAnsi="Times New Roman"/>
          <w:sz w:val="24"/>
          <w:szCs w:val="24"/>
        </w:rPr>
        <w:t xml:space="preserve"> при сроке эксплуатации τ более 17 лет.</w:t>
      </w:r>
    </w:p>
    <w:p w:rsidR="00BA7DEB" w:rsidRPr="004A25B2" w:rsidRDefault="00BA7DEB" w:rsidP="004A25B2">
      <w:pPr>
        <w:pStyle w:val="a4"/>
        <w:ind w:left="0"/>
        <w:rPr>
          <w:rFonts w:ascii="Times New Roman" w:hAnsi="Times New Roman"/>
          <w:sz w:val="24"/>
          <w:szCs w:val="24"/>
        </w:rPr>
      </w:pPr>
      <w:r w:rsidRPr="004A25B2">
        <w:rPr>
          <w:rFonts w:ascii="Times New Roman" w:hAnsi="Times New Roman"/>
          <w:sz w:val="24"/>
          <w:szCs w:val="24"/>
        </w:rPr>
        <w:t xml:space="preserve">Расчет средней вероятности безотказной работы системы </w:t>
      </w:r>
      <w:r w:rsidR="003D23EB" w:rsidRPr="004A25B2">
        <w:rPr>
          <w:rFonts w:ascii="Times New Roman" w:hAnsi="Times New Roman"/>
          <w:sz w:val="24"/>
          <w:szCs w:val="24"/>
        </w:rPr>
        <w:t xml:space="preserve">в 2013 году </w:t>
      </w:r>
      <w:r w:rsidRPr="004A25B2">
        <w:rPr>
          <w:rFonts w:ascii="Times New Roman" w:hAnsi="Times New Roman"/>
          <w:sz w:val="24"/>
          <w:szCs w:val="24"/>
        </w:rPr>
        <w:t>проводился для каждого участка тепловой сети</w:t>
      </w:r>
      <w:r w:rsidR="003D23EB" w:rsidRPr="004A25B2">
        <w:rPr>
          <w:rFonts w:ascii="Times New Roman" w:hAnsi="Times New Roman"/>
          <w:sz w:val="24"/>
          <w:szCs w:val="24"/>
        </w:rPr>
        <w:t>,</w:t>
      </w:r>
      <w:r w:rsidRPr="004A25B2">
        <w:rPr>
          <w:rFonts w:ascii="Times New Roman" w:hAnsi="Times New Roman"/>
          <w:sz w:val="24"/>
          <w:szCs w:val="24"/>
        </w:rPr>
        <w:t xml:space="preserve"> о котором были известны необходимые данные для расчета. Результаты расчеты приведены в таблице </w:t>
      </w:r>
      <w:r w:rsidR="00537AC0">
        <w:rPr>
          <w:rFonts w:ascii="Times New Roman" w:hAnsi="Times New Roman"/>
          <w:sz w:val="24"/>
          <w:szCs w:val="24"/>
        </w:rPr>
        <w:t>4</w:t>
      </w:r>
      <w:r w:rsidRPr="004A25B2">
        <w:rPr>
          <w:rFonts w:ascii="Times New Roman" w:hAnsi="Times New Roman"/>
          <w:sz w:val="24"/>
          <w:szCs w:val="24"/>
        </w:rPr>
        <w:t>.1.</w:t>
      </w:r>
      <w:r w:rsidR="00440140">
        <w:rPr>
          <w:rFonts w:ascii="Times New Roman" w:hAnsi="Times New Roman"/>
          <w:sz w:val="24"/>
          <w:szCs w:val="24"/>
        </w:rPr>
        <w:t>1.</w:t>
      </w:r>
    </w:p>
    <w:p w:rsidR="0093115E" w:rsidRDefault="00504C3D" w:rsidP="00BA7DE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Расчет</w:t>
      </w:r>
      <w:r w:rsidR="00A534F7">
        <w:rPr>
          <w:rFonts w:ascii="Times New Roman" w:hAnsi="Times New Roman"/>
          <w:sz w:val="24"/>
          <w:szCs w:val="24"/>
        </w:rPr>
        <w:t xml:space="preserve"> средней вероятности безотказной работы системы</w:t>
      </w:r>
      <w:r>
        <w:rPr>
          <w:rFonts w:ascii="Times New Roman" w:hAnsi="Times New Roman"/>
          <w:sz w:val="24"/>
          <w:szCs w:val="24"/>
        </w:rPr>
        <w:t>, состоящей из последовательно соединенных элементов</w:t>
      </w:r>
      <w:r w:rsidR="007B1165">
        <w:rPr>
          <w:rFonts w:ascii="Times New Roman" w:hAnsi="Times New Roman"/>
          <w:sz w:val="24"/>
          <w:szCs w:val="24"/>
        </w:rPr>
        <w:t xml:space="preserve"> относительно конечной точки расчетного участка</w:t>
      </w:r>
      <w:r w:rsidR="00A534F7">
        <w:rPr>
          <w:rFonts w:ascii="Times New Roman" w:hAnsi="Times New Roman"/>
          <w:sz w:val="24"/>
          <w:szCs w:val="24"/>
        </w:rPr>
        <w:t>,</w:t>
      </w:r>
      <w:r w:rsidR="0093115E">
        <w:rPr>
          <w:rFonts w:ascii="Times New Roman" w:hAnsi="Times New Roman"/>
          <w:sz w:val="24"/>
          <w:szCs w:val="24"/>
        </w:rPr>
        <w:t xml:space="preserve"> </w:t>
      </w:r>
      <w:r w:rsidR="00A534F7">
        <w:rPr>
          <w:rFonts w:ascii="Times New Roman" w:hAnsi="Times New Roman"/>
          <w:sz w:val="24"/>
          <w:szCs w:val="24"/>
        </w:rPr>
        <w:t xml:space="preserve">выполненный в 2018 году, </w:t>
      </w:r>
      <w:r>
        <w:rPr>
          <w:rFonts w:ascii="Times New Roman" w:hAnsi="Times New Roman"/>
          <w:sz w:val="24"/>
          <w:szCs w:val="24"/>
        </w:rPr>
        <w:t xml:space="preserve">приведен в </w:t>
      </w:r>
      <w:r w:rsidRPr="004A25B2">
        <w:rPr>
          <w:rFonts w:ascii="Times New Roman" w:hAnsi="Times New Roman"/>
          <w:sz w:val="24"/>
          <w:szCs w:val="24"/>
        </w:rPr>
        <w:t>таблиц</w:t>
      </w:r>
      <w:r w:rsidR="00255680">
        <w:rPr>
          <w:rFonts w:ascii="Times New Roman" w:hAnsi="Times New Roman"/>
          <w:sz w:val="24"/>
          <w:szCs w:val="24"/>
        </w:rPr>
        <w:t>е</w:t>
      </w:r>
      <w:r w:rsidRPr="004A25B2">
        <w:rPr>
          <w:rFonts w:ascii="Times New Roman" w:hAnsi="Times New Roman"/>
          <w:sz w:val="24"/>
          <w:szCs w:val="24"/>
        </w:rPr>
        <w:t xml:space="preserve"> </w:t>
      </w:r>
      <w:r w:rsidR="0093115E">
        <w:rPr>
          <w:rFonts w:ascii="Times New Roman" w:hAnsi="Times New Roman"/>
          <w:sz w:val="24"/>
          <w:szCs w:val="24"/>
        </w:rPr>
        <w:t>4</w:t>
      </w:r>
      <w:r w:rsidRPr="004A25B2">
        <w:rPr>
          <w:rFonts w:ascii="Times New Roman" w:hAnsi="Times New Roman"/>
          <w:sz w:val="24"/>
          <w:szCs w:val="24"/>
        </w:rPr>
        <w:t>.</w:t>
      </w:r>
      <w:r w:rsidR="00440140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2. </w:t>
      </w:r>
    </w:p>
    <w:p w:rsidR="00A82CE6" w:rsidRDefault="00504C3D" w:rsidP="00BA7DE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расчета выбран </w:t>
      </w:r>
      <w:r w:rsidR="00255680">
        <w:rPr>
          <w:rFonts w:ascii="Times New Roman" w:hAnsi="Times New Roman"/>
          <w:sz w:val="24"/>
          <w:szCs w:val="24"/>
        </w:rPr>
        <w:t>участок</w:t>
      </w:r>
      <w:r>
        <w:rPr>
          <w:rFonts w:ascii="Times New Roman" w:hAnsi="Times New Roman"/>
          <w:sz w:val="24"/>
          <w:szCs w:val="24"/>
        </w:rPr>
        <w:t xml:space="preserve"> теплов</w:t>
      </w:r>
      <w:r w:rsidR="00255680">
        <w:rPr>
          <w:rFonts w:ascii="Times New Roman" w:hAnsi="Times New Roman"/>
          <w:sz w:val="24"/>
          <w:szCs w:val="24"/>
        </w:rPr>
        <w:t>ой</w:t>
      </w:r>
      <w:r>
        <w:rPr>
          <w:rFonts w:ascii="Times New Roman" w:hAnsi="Times New Roman"/>
          <w:sz w:val="24"/>
          <w:szCs w:val="24"/>
        </w:rPr>
        <w:t xml:space="preserve"> сет</w:t>
      </w:r>
      <w:r w:rsidR="00255680">
        <w:rPr>
          <w:rFonts w:ascii="Times New Roman" w:hAnsi="Times New Roman"/>
          <w:sz w:val="24"/>
          <w:szCs w:val="24"/>
        </w:rPr>
        <w:t>и п. Усогорск</w:t>
      </w:r>
      <w:r w:rsidR="00A534F7">
        <w:rPr>
          <w:rFonts w:ascii="Times New Roman" w:hAnsi="Times New Roman"/>
          <w:sz w:val="24"/>
          <w:szCs w:val="24"/>
        </w:rPr>
        <w:t xml:space="preserve"> с начальной точкой «Котельная» до конечной точки расчетного участка «Бойлерная»</w:t>
      </w:r>
      <w:r w:rsidR="0093687F">
        <w:rPr>
          <w:rFonts w:ascii="Times New Roman" w:hAnsi="Times New Roman"/>
          <w:sz w:val="24"/>
          <w:szCs w:val="24"/>
        </w:rPr>
        <w:t xml:space="preserve">, </w:t>
      </w:r>
      <w:r w:rsidR="00255680">
        <w:rPr>
          <w:rFonts w:ascii="Times New Roman" w:hAnsi="Times New Roman"/>
          <w:sz w:val="24"/>
          <w:szCs w:val="24"/>
        </w:rPr>
        <w:t>и</w:t>
      </w:r>
      <w:r w:rsidR="0093115E">
        <w:rPr>
          <w:rFonts w:ascii="Times New Roman" w:hAnsi="Times New Roman"/>
          <w:sz w:val="24"/>
          <w:szCs w:val="24"/>
        </w:rPr>
        <w:t xml:space="preserve"> </w:t>
      </w:r>
      <w:r w:rsidR="00255680">
        <w:rPr>
          <w:rFonts w:ascii="Times New Roman" w:hAnsi="Times New Roman"/>
          <w:sz w:val="24"/>
          <w:szCs w:val="24"/>
        </w:rPr>
        <w:t xml:space="preserve">участок тепловой сети ст. Кослан «Котельная» - «Привокзальная 1(1)» </w:t>
      </w:r>
      <w:r w:rsidR="0093687F">
        <w:rPr>
          <w:rFonts w:ascii="Times New Roman" w:hAnsi="Times New Roman"/>
          <w:sz w:val="24"/>
          <w:szCs w:val="24"/>
        </w:rPr>
        <w:t xml:space="preserve">с учетом выполненных работ по </w:t>
      </w:r>
      <w:r w:rsidR="007B1165">
        <w:rPr>
          <w:rFonts w:ascii="Times New Roman" w:hAnsi="Times New Roman"/>
          <w:sz w:val="24"/>
          <w:szCs w:val="24"/>
        </w:rPr>
        <w:t xml:space="preserve">частичной </w:t>
      </w:r>
      <w:r w:rsidR="0093687F">
        <w:rPr>
          <w:rFonts w:ascii="Times New Roman" w:hAnsi="Times New Roman"/>
          <w:sz w:val="24"/>
          <w:szCs w:val="24"/>
        </w:rPr>
        <w:t>замене</w:t>
      </w:r>
      <w:r w:rsidR="007B1165">
        <w:rPr>
          <w:rFonts w:ascii="Times New Roman" w:hAnsi="Times New Roman"/>
          <w:sz w:val="24"/>
          <w:szCs w:val="24"/>
        </w:rPr>
        <w:t xml:space="preserve"> магистральных тепловых сетей.</w:t>
      </w:r>
    </w:p>
    <w:p w:rsidR="00877A9D" w:rsidRPr="004A25B2" w:rsidRDefault="00877A9D" w:rsidP="00877A9D">
      <w:pPr>
        <w:shd w:val="clear" w:color="auto" w:fill="FFFFFF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55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 расчетов следует, что участок</w:t>
      </w:r>
      <w:r w:rsidR="009311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55680" w:rsidRPr="00255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магистральной</w:t>
      </w:r>
      <w:r w:rsidR="009311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55680" w:rsidRPr="00255680">
        <w:rPr>
          <w:rFonts w:ascii="Times New Roman" w:hAnsi="Times New Roman"/>
          <w:sz w:val="24"/>
          <w:szCs w:val="24"/>
        </w:rPr>
        <w:t>тепловой сети п. Усогорск</w:t>
      </w:r>
      <w:r w:rsidR="0093115E">
        <w:rPr>
          <w:rFonts w:ascii="Times New Roman" w:hAnsi="Times New Roman"/>
          <w:sz w:val="24"/>
          <w:szCs w:val="24"/>
        </w:rPr>
        <w:t xml:space="preserve"> </w:t>
      </w:r>
      <w:r w:rsidRPr="00255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обладает низкими показателями безотказности работы ввиду наличия участков с продолжительным сроком эксплуатации. Поэтому, рекомендуется в краткосрочной перспективе замена участков с наименьшими показателями вероятности безотказной работы.</w:t>
      </w:r>
    </w:p>
    <w:p w:rsidR="00A82CE6" w:rsidRPr="003350CF" w:rsidRDefault="00A82CE6" w:rsidP="00A82CE6">
      <w:pPr>
        <w:rPr>
          <w:rFonts w:ascii="Times New Roman" w:hAnsi="Times New Roman"/>
          <w:sz w:val="24"/>
          <w:szCs w:val="24"/>
        </w:rPr>
        <w:sectPr w:rsidR="00A82CE6" w:rsidRPr="003350CF" w:rsidSect="00E74CC6">
          <w:pgSz w:w="11906" w:h="16838"/>
          <w:pgMar w:top="737" w:right="851" w:bottom="567" w:left="1134" w:header="709" w:footer="284" w:gutter="0"/>
          <w:cols w:space="708"/>
          <w:docGrid w:linePitch="360"/>
        </w:sectPr>
      </w:pPr>
    </w:p>
    <w:p w:rsidR="00A82CE6" w:rsidRPr="003350CF" w:rsidRDefault="00A82CE6" w:rsidP="00877A9D">
      <w:pPr>
        <w:spacing w:after="12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</w:t>
      </w:r>
      <w:r w:rsidR="0093115E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.1</w:t>
      </w:r>
      <w:r w:rsidR="00440140">
        <w:rPr>
          <w:rFonts w:ascii="Times New Roman" w:hAnsi="Times New Roman"/>
          <w:sz w:val="24"/>
          <w:szCs w:val="24"/>
        </w:rPr>
        <w:t>.1</w:t>
      </w:r>
      <w:r w:rsidR="00877A9D">
        <w:rPr>
          <w:rFonts w:ascii="Times New Roman" w:hAnsi="Times New Roman"/>
          <w:sz w:val="24"/>
          <w:szCs w:val="24"/>
        </w:rPr>
        <w:t xml:space="preserve"> – </w:t>
      </w:r>
      <w:r w:rsidR="00877A9D" w:rsidRPr="00877A9D">
        <w:rPr>
          <w:rFonts w:ascii="Times New Roman" w:hAnsi="Times New Roman"/>
          <w:sz w:val="24"/>
          <w:szCs w:val="24"/>
        </w:rPr>
        <w:t xml:space="preserve">Средняя вероятность безотказной </w:t>
      </w:r>
      <w:r w:rsidR="00877A9D" w:rsidRPr="004A25B2">
        <w:rPr>
          <w:rFonts w:ascii="Times New Roman" w:hAnsi="Times New Roman"/>
          <w:sz w:val="24"/>
          <w:szCs w:val="24"/>
        </w:rPr>
        <w:t>работы систем</w:t>
      </w:r>
      <w:r w:rsidR="0093115E">
        <w:rPr>
          <w:rFonts w:ascii="Times New Roman" w:hAnsi="Times New Roman"/>
          <w:sz w:val="24"/>
          <w:szCs w:val="24"/>
        </w:rPr>
        <w:t xml:space="preserve"> теплоснабжения</w:t>
      </w:r>
      <w:r w:rsidR="00877A9D" w:rsidRPr="004A25B2">
        <w:rPr>
          <w:rFonts w:ascii="Times New Roman" w:hAnsi="Times New Roman"/>
          <w:sz w:val="24"/>
          <w:szCs w:val="24"/>
        </w:rPr>
        <w:t xml:space="preserve"> в 2013 году</w:t>
      </w:r>
    </w:p>
    <w:tbl>
      <w:tblPr>
        <w:tblpPr w:leftFromText="180" w:rightFromText="180" w:vertAnchor="text" w:tblpXSpec="center" w:tblpY="1"/>
        <w:tblOverlap w:val="never"/>
        <w:tblW w:w="15645" w:type="dxa"/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559"/>
        <w:gridCol w:w="1843"/>
        <w:gridCol w:w="1701"/>
        <w:gridCol w:w="2268"/>
        <w:gridCol w:w="2320"/>
      </w:tblGrid>
      <w:tr w:rsidR="00A82CE6" w:rsidRPr="00EC1160" w:rsidTr="00B86168">
        <w:trPr>
          <w:trHeight w:val="300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CE6" w:rsidRPr="00EC1160" w:rsidRDefault="00A82CE6" w:rsidP="00EC116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C116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Участок теплотрассы от ТК до ТК при подземной прокладки (от неподвижной опоры до неподвижной опоры при надземной)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CE6" w:rsidRPr="00EC1160" w:rsidRDefault="00A82CE6" w:rsidP="00EC116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C116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Наружный диаметр трубопровода, мм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CE6" w:rsidRPr="00EC1160" w:rsidRDefault="00A82CE6" w:rsidP="00EC116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C116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Длина участка, м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CE6" w:rsidRPr="00EC1160" w:rsidRDefault="00A82CE6" w:rsidP="00EC116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C116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Год прокладки (перекладки) участка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CE6" w:rsidRPr="00EC1160" w:rsidRDefault="00A82CE6" w:rsidP="00EC116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C1160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Период эксплуатации, лет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CE6" w:rsidRPr="00EC1160" w:rsidRDefault="00A82CE6" w:rsidP="00EC116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C1160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Интенсивность отказов</w:t>
            </w:r>
            <w:r w:rsidR="000653B2" w:rsidRPr="00EC1160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на участке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CE6" w:rsidRPr="00EC1160" w:rsidRDefault="00A82CE6" w:rsidP="00EC116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C1160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</w:t>
            </w:r>
          </w:p>
        </w:tc>
      </w:tr>
      <w:tr w:rsidR="00A82CE6" w:rsidRPr="00EC1160" w:rsidTr="00B86168">
        <w:trPr>
          <w:trHeight w:val="300"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82CE6" w:rsidRPr="00EC1160" w:rsidRDefault="00A82CE6" w:rsidP="00EC116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82CE6" w:rsidRPr="00EC1160" w:rsidRDefault="00A82CE6" w:rsidP="00EC116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82CE6" w:rsidRPr="00EC1160" w:rsidRDefault="00A82CE6" w:rsidP="00EC116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82CE6" w:rsidRPr="00EC1160" w:rsidRDefault="00A82CE6" w:rsidP="00EC116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CE6" w:rsidRPr="00EC1160" w:rsidRDefault="00A82CE6" w:rsidP="00EC116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2CE6" w:rsidRPr="00EC1160" w:rsidRDefault="00A82CE6" w:rsidP="00EC116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CE6" w:rsidRPr="00EC1160" w:rsidRDefault="00A82CE6" w:rsidP="00EC116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82CE6" w:rsidRPr="00EC1160" w:rsidTr="00B86168">
        <w:trPr>
          <w:trHeight w:val="650"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82CE6" w:rsidRPr="00EC1160" w:rsidRDefault="00A82CE6" w:rsidP="00EC116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82CE6" w:rsidRPr="00EC1160" w:rsidRDefault="00A82CE6" w:rsidP="00EC116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82CE6" w:rsidRPr="00EC1160" w:rsidRDefault="00A82CE6" w:rsidP="00EC116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82CE6" w:rsidRPr="00EC1160" w:rsidRDefault="00A82CE6" w:rsidP="00EC116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CE6" w:rsidRPr="00EC1160" w:rsidRDefault="00A82CE6" w:rsidP="00EC116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2CE6" w:rsidRPr="00EC1160" w:rsidRDefault="00A82CE6" w:rsidP="00EC116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CE6" w:rsidRPr="00EC1160" w:rsidRDefault="00A82CE6" w:rsidP="00EC116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82CE6" w:rsidRPr="00EC1160" w:rsidTr="00B86168">
        <w:trPr>
          <w:trHeight w:val="263"/>
        </w:trPr>
        <w:tc>
          <w:tcPr>
            <w:tcW w:w="15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CE6" w:rsidRPr="00EC1160" w:rsidRDefault="00C44DB6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Центральная к</w:t>
            </w:r>
            <w:r w:rsidR="00A82CE6" w:rsidRPr="00EC1160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отельная </w:t>
            </w:r>
          </w:p>
        </w:tc>
      </w:tr>
      <w:tr w:rsidR="000653B2" w:rsidRPr="00EC1160" w:rsidTr="00B86168">
        <w:trPr>
          <w:trHeight w:val="12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Центральная котельная  - у.2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400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1616,1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0,00038561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0,11903</w:t>
            </w:r>
          </w:p>
        </w:tc>
      </w:tr>
      <w:tr w:rsidR="000653B2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у.2 - у.1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400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695,6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0,00016597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0,40008</w:t>
            </w:r>
          </w:p>
        </w:tc>
      </w:tr>
      <w:tr w:rsidR="000653B2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у.1 - у.4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0,00002983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0,84822</w:t>
            </w:r>
          </w:p>
        </w:tc>
      </w:tr>
      <w:tr w:rsidR="000653B2" w:rsidRPr="00EC1160" w:rsidTr="00B86168">
        <w:trPr>
          <w:trHeight w:val="13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у.4 - у.5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283,4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0,00006762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0,68851</w:t>
            </w:r>
          </w:p>
        </w:tc>
      </w:tr>
      <w:tr w:rsidR="000653B2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у.5 - у.6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89,5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0,00002136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0,88881</w:t>
            </w:r>
          </w:p>
        </w:tc>
      </w:tr>
      <w:tr w:rsidR="000653B2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у.6 - у.7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0,00003913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0,80575</w:t>
            </w:r>
          </w:p>
        </w:tc>
      </w:tr>
      <w:tr w:rsidR="000653B2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у.7 - у.8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87,4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0,00002085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0,89127</w:t>
            </w:r>
          </w:p>
        </w:tc>
      </w:tr>
      <w:tr w:rsidR="000653B2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у.8 - у.9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0,00002649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0,86400</w:t>
            </w:r>
          </w:p>
        </w:tc>
      </w:tr>
      <w:tr w:rsidR="000653B2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у.9 - у.10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113,1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0,00002699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0,86161</w:t>
            </w:r>
          </w:p>
        </w:tc>
      </w:tr>
      <w:tr w:rsidR="000653B2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у.10 - у.11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250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116,3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0,00002775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0,85799</w:t>
            </w:r>
          </w:p>
        </w:tc>
      </w:tr>
      <w:tr w:rsidR="000653B2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у.11 - у.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69,3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0,00001654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0,91277</w:t>
            </w:r>
          </w:p>
        </w:tc>
      </w:tr>
      <w:tr w:rsidR="000653B2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у. - у.13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83,9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0,00002002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0,89539</w:t>
            </w:r>
          </w:p>
        </w:tc>
      </w:tr>
      <w:tr w:rsidR="000653B2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у.13 - у.14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127,3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0,00003037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0,84565</w:t>
            </w:r>
          </w:p>
        </w:tc>
      </w:tr>
      <w:tr w:rsidR="000653B2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у.14 - у.15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0,00000012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0,99934</w:t>
            </w:r>
          </w:p>
        </w:tc>
      </w:tr>
      <w:tr w:rsidR="000653B2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у.15 - у.16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132,1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0,00003152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0,84032</w:t>
            </w:r>
          </w:p>
        </w:tc>
      </w:tr>
      <w:tr w:rsidR="000653B2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у.16 - у.17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57,9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0,00001382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0,92658</w:t>
            </w:r>
          </w:p>
        </w:tc>
      </w:tr>
      <w:tr w:rsidR="000653B2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у.17 - у.18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57,5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0,00001372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0,92707</w:t>
            </w:r>
          </w:p>
        </w:tc>
      </w:tr>
      <w:tr w:rsidR="000653B2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у.18 - у.19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75,5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0,00001801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0,90535</w:t>
            </w:r>
          </w:p>
        </w:tc>
      </w:tr>
      <w:tr w:rsidR="000653B2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у.19 - у.20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26,8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0,00000639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0,96532</w:t>
            </w:r>
          </w:p>
        </w:tc>
      </w:tr>
      <w:tr w:rsidR="000653B2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у.20 - у.21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0,00003985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0,80257</w:t>
            </w:r>
          </w:p>
        </w:tc>
      </w:tr>
      <w:tr w:rsidR="000653B2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у.21 - у.22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0,00001217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0,93504</w:t>
            </w:r>
          </w:p>
        </w:tc>
      </w:tr>
      <w:tr w:rsidR="000653B2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у.22 - у.27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0,00002195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0,88589</w:t>
            </w:r>
          </w:p>
        </w:tc>
      </w:tr>
      <w:tr w:rsidR="000653B2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у.27 - у.28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0,00001050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0,94370</w:t>
            </w:r>
          </w:p>
        </w:tc>
      </w:tr>
      <w:tr w:rsidR="000653B2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у.28 - Морг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0,00001074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3B2" w:rsidRPr="00EC1160" w:rsidRDefault="000653B2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0,94246</w:t>
            </w:r>
          </w:p>
        </w:tc>
      </w:tr>
      <w:tr w:rsidR="00A82CE6" w:rsidRPr="00EC1160" w:rsidTr="00B86168">
        <w:trPr>
          <w:trHeight w:val="80"/>
        </w:trPr>
        <w:tc>
          <w:tcPr>
            <w:tcW w:w="1332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2CE6" w:rsidRPr="00EC1160" w:rsidRDefault="00A82CE6" w:rsidP="00EC1160">
            <w:pPr>
              <w:spacing w:line="240" w:lineRule="auto"/>
              <w:ind w:firstLine="0"/>
              <w:jc w:val="right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EC1160">
              <w:rPr>
                <w:rFonts w:ascii="Times New Roman" w:eastAsia="Times New Roman" w:hAnsi="Times New Roman"/>
                <w:i/>
                <w:color w:val="000000"/>
                <w:sz w:val="16"/>
                <w:szCs w:val="16"/>
                <w:lang w:eastAsia="ru-RU"/>
              </w:rPr>
              <w:t>Средняя вероятность безотказной работы системы теплоснабжения: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CE6" w:rsidRPr="00EC1160" w:rsidRDefault="00201EFD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b/>
                <w:i/>
                <w:color w:val="000000"/>
                <w:sz w:val="16"/>
                <w:szCs w:val="16"/>
              </w:rPr>
              <w:t>0,00292</w:t>
            </w:r>
          </w:p>
        </w:tc>
      </w:tr>
      <w:tr w:rsidR="00A82CE6" w:rsidRPr="00EC1160" w:rsidTr="00B86168">
        <w:trPr>
          <w:trHeight w:val="80"/>
        </w:trPr>
        <w:tc>
          <w:tcPr>
            <w:tcW w:w="1564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CE6" w:rsidRPr="00EC1160" w:rsidRDefault="00A82CE6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Котельная станции </w:t>
            </w:r>
            <w:r w:rsidR="00C44DB6" w:rsidRPr="00EC1160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Кослан</w:t>
            </w:r>
          </w:p>
        </w:tc>
      </w:tr>
      <w:tr w:rsidR="00F75FE7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Котельная ст.Кослан - Т1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34,5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0,00000823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0,95558</w:t>
            </w:r>
          </w:p>
        </w:tc>
      </w:tr>
      <w:tr w:rsidR="00F75FE7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Т1- ТК1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0,00001193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0,93627</w:t>
            </w:r>
          </w:p>
        </w:tc>
      </w:tr>
      <w:tr w:rsidR="00F75FE7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ТК1- ТК2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0,00000262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0,98562</w:t>
            </w:r>
          </w:p>
        </w:tc>
      </w:tr>
      <w:tr w:rsidR="00F75FE7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ТК2-Т3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0,00000716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0,96126</w:t>
            </w:r>
          </w:p>
        </w:tc>
      </w:tr>
      <w:tr w:rsidR="00F75FE7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Т3-ТК4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0,00001288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0,93135</w:t>
            </w:r>
          </w:p>
        </w:tc>
      </w:tr>
      <w:tr w:rsidR="00F75FE7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ТК4-ТК5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0,00001002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0,94619</w:t>
            </w:r>
          </w:p>
        </w:tc>
      </w:tr>
      <w:tr w:rsidR="00F75FE7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ТК5-ТК6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0,00001288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0,93135</w:t>
            </w:r>
          </w:p>
        </w:tc>
      </w:tr>
      <w:tr w:rsidR="00F75FE7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ТК6-Т9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0,00000525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0,97144</w:t>
            </w:r>
          </w:p>
        </w:tc>
      </w:tr>
      <w:tr w:rsidR="00F75FE7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Т9-ТК7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0,00000668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0,96380</w:t>
            </w:r>
          </w:p>
        </w:tc>
      </w:tr>
      <w:tr w:rsidR="00F75FE7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ТК7-ТК8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0,00000239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0,98692</w:t>
            </w:r>
          </w:p>
        </w:tc>
      </w:tr>
      <w:tr w:rsidR="00F75FE7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ТК8-Т10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0,00000764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0,95873</w:t>
            </w:r>
          </w:p>
        </w:tc>
      </w:tr>
      <w:tr w:rsidR="00F75FE7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Т10-Т11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0,00000883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0,95244</w:t>
            </w:r>
          </w:p>
        </w:tc>
      </w:tr>
      <w:tr w:rsidR="00F75FE7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Т11-Т12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0,00000334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0,98173</w:t>
            </w:r>
          </w:p>
        </w:tc>
      </w:tr>
      <w:tr w:rsidR="00F75FE7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Т12-Т13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0,00000095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0,99475</w:t>
            </w:r>
          </w:p>
        </w:tc>
      </w:tr>
      <w:tr w:rsidR="00F75FE7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Т13-Т14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0,00000597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0,96761</w:t>
            </w:r>
          </w:p>
        </w:tc>
      </w:tr>
      <w:tr w:rsidR="00F75FE7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Т14-Т15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0,00001098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0,94122</w:t>
            </w:r>
          </w:p>
        </w:tc>
      </w:tr>
      <w:tr w:rsidR="00F75FE7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Т15-Т16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0,00000048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0,99737</w:t>
            </w:r>
          </w:p>
        </w:tc>
      </w:tr>
      <w:tr w:rsidR="00F75FE7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Т16-Т17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0,00000453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0,97529</w:t>
            </w:r>
          </w:p>
        </w:tc>
      </w:tr>
      <w:tr w:rsidR="00F75FE7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Т17-Т18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0,00000597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0,96761</w:t>
            </w:r>
          </w:p>
        </w:tc>
      </w:tr>
      <w:tr w:rsidR="00F75FE7" w:rsidRPr="00EC1160" w:rsidTr="00B86168">
        <w:trPr>
          <w:trHeight w:val="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Т18-ул.Таёжная, д.17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0,00000310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color w:val="000000"/>
                <w:sz w:val="16"/>
                <w:szCs w:val="16"/>
              </w:rPr>
              <w:t>0,98303</w:t>
            </w:r>
          </w:p>
        </w:tc>
      </w:tr>
      <w:tr w:rsidR="00F75FE7" w:rsidRPr="00EC1160" w:rsidTr="00B86168">
        <w:trPr>
          <w:trHeight w:val="80"/>
        </w:trPr>
        <w:tc>
          <w:tcPr>
            <w:tcW w:w="1332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FE7" w:rsidRPr="00EC1160" w:rsidRDefault="00F75FE7" w:rsidP="00EC1160">
            <w:pPr>
              <w:spacing w:line="240" w:lineRule="auto"/>
              <w:ind w:firstLine="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C1160">
              <w:rPr>
                <w:rFonts w:ascii="Times New Roman" w:eastAsia="Times New Roman" w:hAnsi="Times New Roman"/>
                <w:i/>
                <w:color w:val="000000"/>
                <w:sz w:val="16"/>
                <w:szCs w:val="16"/>
                <w:lang w:eastAsia="ru-RU"/>
              </w:rPr>
              <w:t>Средняя вероятность безотказной работы системы теплоснабжения: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FE7" w:rsidRPr="00EC1160" w:rsidRDefault="00F75FE7" w:rsidP="00EC1160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</w:rPr>
            </w:pPr>
            <w:r w:rsidRPr="00EC1160">
              <w:rPr>
                <w:rFonts w:ascii="Times New Roman" w:hAnsi="Times New Roman"/>
                <w:b/>
                <w:i/>
                <w:color w:val="000000"/>
                <w:sz w:val="16"/>
                <w:szCs w:val="16"/>
              </w:rPr>
              <w:t>0,48305</w:t>
            </w:r>
          </w:p>
        </w:tc>
      </w:tr>
    </w:tbl>
    <w:p w:rsidR="007B1165" w:rsidRDefault="007B1165" w:rsidP="0093115E">
      <w:pPr>
        <w:spacing w:after="120" w:line="240" w:lineRule="auto"/>
        <w:jc w:val="left"/>
      </w:pPr>
      <w:r w:rsidRPr="00877A9D">
        <w:rPr>
          <w:rFonts w:ascii="Times New Roman" w:hAnsi="Times New Roman"/>
          <w:sz w:val="24"/>
          <w:szCs w:val="24"/>
        </w:rPr>
        <w:t xml:space="preserve">Таблица </w:t>
      </w:r>
      <w:r w:rsidR="0093115E">
        <w:rPr>
          <w:rFonts w:ascii="Times New Roman" w:hAnsi="Times New Roman"/>
          <w:sz w:val="24"/>
          <w:szCs w:val="24"/>
        </w:rPr>
        <w:t>4</w:t>
      </w:r>
      <w:r w:rsidRPr="00877A9D">
        <w:rPr>
          <w:rFonts w:ascii="Times New Roman" w:hAnsi="Times New Roman"/>
          <w:sz w:val="24"/>
          <w:szCs w:val="24"/>
        </w:rPr>
        <w:t>.</w:t>
      </w:r>
      <w:r w:rsidR="00440140">
        <w:rPr>
          <w:rFonts w:ascii="Times New Roman" w:hAnsi="Times New Roman"/>
          <w:sz w:val="24"/>
          <w:szCs w:val="24"/>
        </w:rPr>
        <w:t>1.</w:t>
      </w:r>
      <w:r w:rsidRPr="00877A9D">
        <w:rPr>
          <w:rFonts w:ascii="Times New Roman" w:hAnsi="Times New Roman"/>
          <w:sz w:val="24"/>
          <w:szCs w:val="24"/>
        </w:rPr>
        <w:t>2</w:t>
      </w:r>
      <w:r w:rsidR="00877A9D" w:rsidRPr="00877A9D">
        <w:rPr>
          <w:rFonts w:ascii="Times New Roman" w:hAnsi="Times New Roman"/>
          <w:sz w:val="24"/>
          <w:szCs w:val="24"/>
        </w:rPr>
        <w:t xml:space="preserve"> – Средняя вероятность безотказной работы </w:t>
      </w:r>
      <w:r w:rsidR="0093115E" w:rsidRPr="004A25B2">
        <w:rPr>
          <w:rFonts w:ascii="Times New Roman" w:hAnsi="Times New Roman"/>
          <w:sz w:val="24"/>
          <w:szCs w:val="24"/>
        </w:rPr>
        <w:t>систем</w:t>
      </w:r>
      <w:r w:rsidR="0093115E">
        <w:rPr>
          <w:rFonts w:ascii="Times New Roman" w:hAnsi="Times New Roman"/>
          <w:sz w:val="24"/>
          <w:szCs w:val="24"/>
        </w:rPr>
        <w:t xml:space="preserve"> теплоснабжения в</w:t>
      </w:r>
      <w:r w:rsidR="00877A9D" w:rsidRPr="00877A9D">
        <w:rPr>
          <w:rFonts w:ascii="Times New Roman" w:hAnsi="Times New Roman"/>
          <w:sz w:val="24"/>
          <w:szCs w:val="24"/>
        </w:rPr>
        <w:t xml:space="preserve"> 2018 год</w:t>
      </w:r>
      <w:r w:rsidR="0093115E">
        <w:rPr>
          <w:rFonts w:ascii="Times New Roman" w:hAnsi="Times New Roman"/>
          <w:sz w:val="24"/>
          <w:szCs w:val="24"/>
        </w:rPr>
        <w:t>у</w:t>
      </w:r>
    </w:p>
    <w:tbl>
      <w:tblPr>
        <w:tblpPr w:leftFromText="180" w:rightFromText="180" w:vertAnchor="text" w:tblpXSpec="center" w:tblpY="1"/>
        <w:tblOverlap w:val="never"/>
        <w:tblW w:w="15742" w:type="dxa"/>
        <w:tblLayout w:type="fixed"/>
        <w:tblLook w:val="04A0" w:firstRow="1" w:lastRow="0" w:firstColumn="1" w:lastColumn="0" w:noHBand="0" w:noVBand="1"/>
      </w:tblPr>
      <w:tblGrid>
        <w:gridCol w:w="3369"/>
        <w:gridCol w:w="1842"/>
        <w:gridCol w:w="1701"/>
        <w:gridCol w:w="1559"/>
        <w:gridCol w:w="1559"/>
        <w:gridCol w:w="1843"/>
        <w:gridCol w:w="1984"/>
        <w:gridCol w:w="1885"/>
      </w:tblGrid>
      <w:tr w:rsidR="00B86168" w:rsidRPr="00EB4A01" w:rsidTr="00B86168">
        <w:trPr>
          <w:trHeight w:val="90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68" w:rsidRPr="00EB4A01" w:rsidRDefault="00B86168" w:rsidP="00EB4A0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B4A01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Участок теплотрассы от ТК до ТК при подземной прокладки (от неподвижной опоры до неподвижной опоры при надземной)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68" w:rsidRPr="00EB4A01" w:rsidRDefault="00B86168" w:rsidP="00EB4A0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B4A01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Наружный диаметр трубопровода, 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68" w:rsidRPr="00EB4A01" w:rsidRDefault="00B86168" w:rsidP="00EB4A0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B4A01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Длина участка, 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68" w:rsidRPr="00EB4A01" w:rsidRDefault="00B86168" w:rsidP="00EB4A0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B4A01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Год строительства (замены) участка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68" w:rsidRPr="00EB4A01" w:rsidRDefault="00B86168" w:rsidP="00EB4A0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B4A0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Период эксплуатации,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68" w:rsidRPr="00EB4A01" w:rsidRDefault="00B86168" w:rsidP="00EB4A0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B4A0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Интенсивность отказов на участке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168" w:rsidRPr="00EB4A01" w:rsidRDefault="00B86168" w:rsidP="00EB4A0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B4A0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</w:t>
            </w:r>
            <w:r w:rsidR="003E6798" w:rsidRPr="00EB4A0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каждого участка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68" w:rsidRPr="00EB4A01" w:rsidRDefault="00B86168" w:rsidP="00EB4A0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B4A0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 относительно конечного потребителя</w:t>
            </w:r>
          </w:p>
        </w:tc>
      </w:tr>
      <w:tr w:rsidR="00EB4A01" w:rsidRPr="00EB4A01" w:rsidTr="00EB4A01">
        <w:trPr>
          <w:trHeight w:val="68"/>
        </w:trPr>
        <w:tc>
          <w:tcPr>
            <w:tcW w:w="157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Центральная котельная </w:t>
            </w:r>
          </w:p>
        </w:tc>
      </w:tr>
      <w:tr w:rsidR="00B7473A" w:rsidRPr="00EB4A01" w:rsidTr="00275AA9">
        <w:trPr>
          <w:trHeight w:val="12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Котельная — т1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  <w:t>0,100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0,00000102782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0,99999897218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0,99999897218</w:t>
            </w:r>
          </w:p>
        </w:tc>
      </w:tr>
      <w:tr w:rsidR="00B7473A" w:rsidRPr="00EB4A01" w:rsidTr="00275AA9">
        <w:trPr>
          <w:trHeight w:val="8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т1-оп.63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  <w:t>1,100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0,00001130601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0,99998869405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0,99998766625</w:t>
            </w:r>
          </w:p>
        </w:tc>
      </w:tr>
      <w:tr w:rsidR="00B7473A" w:rsidRPr="00EB4A01" w:rsidTr="00275AA9">
        <w:trPr>
          <w:trHeight w:val="8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оп.63 - т1 - ТК1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  <w:t>5,100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0,42100351993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0,65638779097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0,65637969524</w:t>
            </w:r>
          </w:p>
        </w:tc>
      </w:tr>
      <w:tr w:rsidR="00B7473A" w:rsidRPr="00EB4A01" w:rsidTr="00275AA9">
        <w:trPr>
          <w:trHeight w:val="13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ТК1 — ТК2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  <w:t>0,440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0,03632187231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0,96432985245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0,63296653466</w:t>
            </w:r>
          </w:p>
        </w:tc>
      </w:tr>
      <w:tr w:rsidR="00B7473A" w:rsidRPr="00EB4A01" w:rsidTr="00275AA9">
        <w:trPr>
          <w:trHeight w:val="8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ТК1 — ТК3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  <w:t>1,000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0,08254970979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0,92076566565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0,58281385262</w:t>
            </w:r>
          </w:p>
        </w:tc>
      </w:tr>
      <w:tr w:rsidR="00B7473A" w:rsidRPr="00EB4A01" w:rsidTr="00275AA9">
        <w:trPr>
          <w:trHeight w:val="8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ТК3 - ТК3а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  <w:t>0,192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0,01584954428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0,98427539878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0,57364933720</w:t>
            </w:r>
          </w:p>
        </w:tc>
      </w:tr>
      <w:tr w:rsidR="00B7473A" w:rsidRPr="00EB4A01" w:rsidTr="00275AA9">
        <w:trPr>
          <w:trHeight w:val="8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ТК3а — ТК4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  <w:t>0,116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0,00957576634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0,99046993532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0,56818242191</w:t>
            </w:r>
          </w:p>
        </w:tc>
      </w:tr>
      <w:tr w:rsidR="00B7473A" w:rsidRPr="00EB4A01" w:rsidTr="00275AA9">
        <w:trPr>
          <w:trHeight w:val="8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ТК4 — ТК5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  <w:t>0,124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0,01023616401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0,98981604721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0,56239607895</w:t>
            </w:r>
          </w:p>
        </w:tc>
      </w:tr>
      <w:tr w:rsidR="00B7473A" w:rsidRPr="00EB4A01" w:rsidTr="00275AA9">
        <w:trPr>
          <w:trHeight w:val="8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ТК5 — ТК6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  <w:t>0,142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0,01172205879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0,98834637688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0,55584212700</w:t>
            </w:r>
          </w:p>
        </w:tc>
      </w:tr>
      <w:tr w:rsidR="00B7473A" w:rsidRPr="00EB4A01" w:rsidTr="00275AA9">
        <w:trPr>
          <w:trHeight w:val="8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ТК6 — ТК12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  <w:t>0,262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0,02162802396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0,97860418466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0,54394943149</w:t>
            </w:r>
          </w:p>
        </w:tc>
      </w:tr>
      <w:tr w:rsidR="00B7473A" w:rsidRPr="00EB4A01" w:rsidTr="00275AA9">
        <w:trPr>
          <w:trHeight w:val="8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ТК12 — ТК13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  <w:t>0,120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0,00990596517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0,99014293729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0,53858768783</w:t>
            </w:r>
          </w:p>
        </w:tc>
      </w:tr>
      <w:tr w:rsidR="00B7473A" w:rsidRPr="00EB4A01" w:rsidTr="00275AA9">
        <w:trPr>
          <w:trHeight w:val="8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ТК13 — ТК14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  <w:t>0,080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0,00660397678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0,99341778155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0,53504258601</w:t>
            </w:r>
          </w:p>
        </w:tc>
      </w:tr>
      <w:tr w:rsidR="00B7473A" w:rsidRPr="00EB4A01" w:rsidTr="00275AA9">
        <w:trPr>
          <w:trHeight w:val="8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ТК14 — ТК16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  <w:t>0,334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0,02757160307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0,97280502423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0,52049211585</w:t>
            </w:r>
          </w:p>
        </w:tc>
      </w:tr>
      <w:tr w:rsidR="00B7473A" w:rsidRPr="00EB4A01" w:rsidTr="00275AA9">
        <w:trPr>
          <w:trHeight w:val="8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ТК16 — ТК28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  <w:t>0,206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0,01700524022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0,98313853276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0,51171585509</w:t>
            </w:r>
          </w:p>
        </w:tc>
      </w:tr>
      <w:tr w:rsidR="00B7473A" w:rsidRPr="00EB4A01" w:rsidTr="00275AA9">
        <w:trPr>
          <w:trHeight w:val="8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ТК4 — т2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  <w:t>0,164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0,01353815241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0,98655307623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0,50483485099</w:t>
            </w:r>
          </w:p>
        </w:tc>
      </w:tr>
      <w:tr w:rsidR="00B7473A" w:rsidRPr="00EB4A01" w:rsidTr="00275AA9">
        <w:trPr>
          <w:trHeight w:val="8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т2 - Бойлерная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eastAsia="Arial Unicode MS" w:hAnsi="Times New Roman"/>
                <w:color w:val="000000"/>
                <w:sz w:val="16"/>
                <w:szCs w:val="16"/>
              </w:rPr>
              <w:t>0,022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1969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0,00181609362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0,99818555448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0,50391885566</w:t>
            </w:r>
          </w:p>
        </w:tc>
      </w:tr>
      <w:tr w:rsidR="00B7473A" w:rsidRPr="00EB4A01" w:rsidTr="00275AA9">
        <w:trPr>
          <w:trHeight w:val="80"/>
        </w:trPr>
        <w:tc>
          <w:tcPr>
            <w:tcW w:w="1187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73A" w:rsidRPr="00EB4A01" w:rsidRDefault="00B7473A" w:rsidP="00EB4A01">
            <w:pPr>
              <w:spacing w:line="240" w:lineRule="auto"/>
              <w:ind w:firstLine="0"/>
              <w:jc w:val="right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EB4A01">
              <w:rPr>
                <w:rFonts w:ascii="Times New Roman" w:eastAsia="Times New Roman" w:hAnsi="Times New Roman"/>
                <w:i/>
                <w:color w:val="000000"/>
                <w:sz w:val="16"/>
                <w:szCs w:val="16"/>
                <w:lang w:eastAsia="ru-RU"/>
              </w:rPr>
              <w:t>Средняя вероятность безотказной работы расчетного пути:</w:t>
            </w:r>
          </w:p>
        </w:tc>
        <w:tc>
          <w:tcPr>
            <w:tcW w:w="38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473A" w:rsidRPr="00EB4A01" w:rsidRDefault="00B7473A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b/>
                <w:i/>
                <w:color w:val="000000"/>
                <w:sz w:val="16"/>
                <w:szCs w:val="16"/>
              </w:rPr>
              <w:t>0,5</w:t>
            </w:r>
            <w:r w:rsidR="00EB4A01" w:rsidRPr="00EB4A01">
              <w:rPr>
                <w:rFonts w:ascii="Times New Roman" w:hAnsi="Times New Roman"/>
                <w:b/>
                <w:i/>
                <w:color w:val="000000"/>
                <w:sz w:val="16"/>
                <w:szCs w:val="16"/>
              </w:rPr>
              <w:t>04</w:t>
            </w:r>
          </w:p>
        </w:tc>
      </w:tr>
      <w:tr w:rsidR="00EB4A01" w:rsidRPr="00EB4A01" w:rsidTr="00275AA9">
        <w:trPr>
          <w:trHeight w:val="80"/>
        </w:trPr>
        <w:tc>
          <w:tcPr>
            <w:tcW w:w="1574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Котельная станции Кослан</w:t>
            </w:r>
          </w:p>
        </w:tc>
      </w:tr>
      <w:tr w:rsidR="00EB4A01" w:rsidRPr="00EB4A01" w:rsidTr="00275AA9">
        <w:trPr>
          <w:trHeight w:val="80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Котельная — т1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sz w:val="16"/>
                <w:szCs w:val="16"/>
              </w:rPr>
              <w:t>219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0,00000823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0,99938950129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0,99938950129</w:t>
            </w:r>
          </w:p>
        </w:tc>
      </w:tr>
      <w:tr w:rsidR="00EB4A01" w:rsidRPr="00EB4A01" w:rsidTr="00275AA9">
        <w:trPr>
          <w:trHeight w:val="80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т1 — ТК1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sz w:val="16"/>
                <w:szCs w:val="16"/>
              </w:rPr>
              <w:t>219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0,00001193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0,99850538199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0,99911534062</w:t>
            </w:r>
          </w:p>
        </w:tc>
      </w:tr>
      <w:tr w:rsidR="00EB4A01" w:rsidRPr="00EB4A01" w:rsidTr="00275AA9">
        <w:trPr>
          <w:trHeight w:val="80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ТК1 — ТК2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sz w:val="16"/>
                <w:szCs w:val="16"/>
              </w:rPr>
              <w:t>219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0,00000262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0,99831098073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0,99980530775</w:t>
            </w:r>
          </w:p>
        </w:tc>
      </w:tr>
      <w:tr w:rsidR="00EB4A01" w:rsidRPr="00EB4A01" w:rsidTr="00275AA9">
        <w:trPr>
          <w:trHeight w:val="80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ТК2 — т3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sz w:val="16"/>
                <w:szCs w:val="16"/>
              </w:rPr>
              <w:t>219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0,00000716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0,99778098783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0,99946911042</w:t>
            </w:r>
          </w:p>
        </w:tc>
      </w:tr>
      <w:tr w:rsidR="00EB4A01" w:rsidRPr="00EB4A01" w:rsidTr="00275AA9">
        <w:trPr>
          <w:trHeight w:val="80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т3 — ТК4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sz w:val="16"/>
                <w:szCs w:val="16"/>
              </w:rPr>
              <w:t>219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0,00001288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0,99682770955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0,99904460168</w:t>
            </w:r>
          </w:p>
        </w:tc>
      </w:tr>
      <w:tr w:rsidR="00EB4A01" w:rsidRPr="00EB4A01" w:rsidTr="00275AA9">
        <w:trPr>
          <w:trHeight w:val="80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ТК4 — ТК5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0,00001002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0,99682363823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0,99999591573</w:t>
            </w:r>
          </w:p>
        </w:tc>
      </w:tr>
      <w:tr w:rsidR="00EB4A01" w:rsidRPr="00EB4A01" w:rsidTr="00275AA9">
        <w:trPr>
          <w:trHeight w:val="80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ТК5 — ТК6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0,00001288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0,99681840370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0,99999474879</w:t>
            </w:r>
          </w:p>
        </w:tc>
      </w:tr>
      <w:tr w:rsidR="00EB4A01" w:rsidRPr="00EB4A01" w:rsidTr="00275AA9">
        <w:trPr>
          <w:trHeight w:val="80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ТК6 — т9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0,00000525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0,99681627112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0,99999786062</w:t>
            </w:r>
          </w:p>
        </w:tc>
      </w:tr>
      <w:tr w:rsidR="00EB4A01" w:rsidRPr="00EB4A01" w:rsidTr="00275AA9">
        <w:trPr>
          <w:trHeight w:val="80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т9 — ТК7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0,00000668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0,99681355694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0,99999727715</w:t>
            </w:r>
          </w:p>
        </w:tc>
      </w:tr>
      <w:tr w:rsidR="00EB4A01" w:rsidRPr="00EB4A01" w:rsidTr="00275AA9">
        <w:trPr>
          <w:trHeight w:val="80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ТК7 — ТК8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0,00000239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0,99681258759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0,99999902755</w:t>
            </w:r>
          </w:p>
        </w:tc>
      </w:tr>
      <w:tr w:rsidR="00EB4A01" w:rsidRPr="00EB4A01" w:rsidTr="00275AA9">
        <w:trPr>
          <w:trHeight w:val="80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ТК8 — т10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0,00000764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0,99680948568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0,99999688817</w:t>
            </w:r>
          </w:p>
        </w:tc>
      </w:tr>
      <w:tr w:rsidR="00EB4A01" w:rsidRPr="00EB4A01" w:rsidTr="00275AA9">
        <w:trPr>
          <w:trHeight w:val="80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т10 — т11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0,00000883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0,99680589911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0,99999640195</w:t>
            </w:r>
          </w:p>
        </w:tc>
      </w:tr>
      <w:tr w:rsidR="00EB4A01" w:rsidRPr="00EB4A01" w:rsidTr="00275AA9">
        <w:trPr>
          <w:trHeight w:val="80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т11 — т12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0,00000334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0,99680454203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0,99999863857</w:t>
            </w:r>
          </w:p>
        </w:tc>
      </w:tr>
      <w:tr w:rsidR="00EB4A01" w:rsidRPr="00EB4A01" w:rsidTr="00275AA9">
        <w:trPr>
          <w:trHeight w:val="80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т12 — т13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0,00000095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0,99680415429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0,99999961102</w:t>
            </w:r>
          </w:p>
        </w:tc>
      </w:tr>
      <w:tr w:rsidR="00EB4A01" w:rsidRPr="00EB4A01" w:rsidTr="00275AA9">
        <w:trPr>
          <w:trHeight w:val="80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т13 — т14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sz w:val="16"/>
                <w:szCs w:val="16"/>
              </w:rPr>
              <w:t>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0,00000597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0,99680173094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0,99999756888</w:t>
            </w:r>
          </w:p>
        </w:tc>
      </w:tr>
      <w:tr w:rsidR="00EB4A01" w:rsidRPr="00EB4A01" w:rsidTr="00275AA9">
        <w:trPr>
          <w:trHeight w:val="80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Т14 — Привокзальная 1(1)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sz w:val="16"/>
                <w:szCs w:val="16"/>
              </w:rPr>
              <w:t>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0,00001098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0,99679940453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color w:val="000000"/>
                <w:sz w:val="16"/>
                <w:szCs w:val="16"/>
              </w:rPr>
              <w:t>0,99999766613</w:t>
            </w:r>
          </w:p>
        </w:tc>
      </w:tr>
      <w:tr w:rsidR="00EB4A01" w:rsidRPr="00EB4A01" w:rsidTr="00275AA9">
        <w:trPr>
          <w:trHeight w:val="80"/>
        </w:trPr>
        <w:tc>
          <w:tcPr>
            <w:tcW w:w="1187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A01" w:rsidRPr="00EB4A01" w:rsidRDefault="00EB4A01" w:rsidP="00EB4A01">
            <w:pPr>
              <w:spacing w:line="240" w:lineRule="auto"/>
              <w:ind w:firstLine="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B4A01">
              <w:rPr>
                <w:rFonts w:ascii="Times New Roman" w:eastAsia="Times New Roman" w:hAnsi="Times New Roman"/>
                <w:i/>
                <w:color w:val="000000"/>
                <w:sz w:val="16"/>
                <w:szCs w:val="16"/>
                <w:lang w:eastAsia="ru-RU"/>
              </w:rPr>
              <w:t>Средняя вероятность безотказной работы расчетного пути:</w:t>
            </w: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4A01" w:rsidRPr="00EB4A01" w:rsidRDefault="00EB4A01" w:rsidP="00EB4A01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</w:rPr>
            </w:pPr>
            <w:r w:rsidRPr="00EB4A01">
              <w:rPr>
                <w:rFonts w:ascii="Times New Roman" w:hAnsi="Times New Roman"/>
                <w:b/>
                <w:i/>
                <w:color w:val="000000"/>
                <w:sz w:val="16"/>
                <w:szCs w:val="16"/>
              </w:rPr>
              <w:t>0,</w:t>
            </w:r>
            <w:r>
              <w:rPr>
                <w:rFonts w:ascii="Times New Roman" w:hAnsi="Times New Roman"/>
                <w:b/>
                <w:i/>
                <w:color w:val="000000"/>
                <w:sz w:val="16"/>
                <w:szCs w:val="16"/>
              </w:rPr>
              <w:t>997</w:t>
            </w:r>
          </w:p>
        </w:tc>
      </w:tr>
    </w:tbl>
    <w:p w:rsidR="0078267B" w:rsidRDefault="0078267B" w:rsidP="00CB670E">
      <w:pPr>
        <w:pStyle w:val="af1"/>
        <w:jc w:val="both"/>
      </w:pPr>
    </w:p>
    <w:p w:rsidR="00A82CE6" w:rsidRDefault="00A82CE6" w:rsidP="00CB670E">
      <w:pPr>
        <w:pStyle w:val="af1"/>
        <w:jc w:val="both"/>
      </w:pPr>
    </w:p>
    <w:p w:rsidR="007B1165" w:rsidRDefault="007B1165" w:rsidP="00CB670E">
      <w:pPr>
        <w:pStyle w:val="af1"/>
        <w:jc w:val="both"/>
        <w:sectPr w:rsidR="007B1165" w:rsidSect="00877A9D">
          <w:pgSz w:w="16838" w:h="11906" w:orient="landscape"/>
          <w:pgMar w:top="426" w:right="851" w:bottom="284" w:left="1134" w:header="709" w:footer="709" w:gutter="0"/>
          <w:cols w:space="708"/>
          <w:titlePg/>
          <w:docGrid w:linePitch="360"/>
        </w:sectPr>
      </w:pPr>
    </w:p>
    <w:p w:rsidR="007A5E55" w:rsidRDefault="00764291" w:rsidP="00BB296B">
      <w:pPr>
        <w:shd w:val="clear" w:color="auto" w:fill="FFFFFF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4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обеспечения безотказности тепловых сетей следует определять:</w:t>
      </w:r>
      <w:r w:rsidR="009311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A5E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Pr="007A5E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редельно</w:t>
      </w:r>
      <w:r w:rsidR="009311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5E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допустимую</w:t>
      </w:r>
      <w:r w:rsidR="009311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5E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длину</w:t>
      </w:r>
      <w:r w:rsidR="009311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5E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нерезервированных</w:t>
      </w:r>
      <w:r w:rsidR="009311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5E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участков</w:t>
      </w:r>
      <w:r w:rsidR="004A25B2" w:rsidRPr="007A5E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теплопроводов </w:t>
      </w:r>
      <w:r w:rsidRPr="007A5E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(тупиковых, радиальных, транзитных) до каждого потребителя или теплового пункта;</w:t>
      </w:r>
      <w:r w:rsidR="009311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5E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достаточность</w:t>
      </w:r>
      <w:r w:rsidR="009311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5E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диаметров</w:t>
      </w:r>
      <w:r w:rsidR="009311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5E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выбираемых</w:t>
      </w:r>
      <w:r w:rsidR="009311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5E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</w:t>
      </w:r>
      <w:r w:rsidR="009311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5E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проектировании</w:t>
      </w:r>
      <w:r w:rsidR="009311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5E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новых</w:t>
      </w:r>
      <w:r w:rsidR="00BB29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r w:rsidRPr="007A5E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реконструируемых существующих теплопроводов для обеспечения резервной подачи</w:t>
      </w:r>
      <w:r w:rsidR="009311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5E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теплоты потребителям при отказах;</w:t>
      </w:r>
      <w:r w:rsidR="009311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5E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необходимость замены на конкретных участках конструкций тепловых сетей и</w:t>
      </w:r>
      <w:r w:rsidR="009311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B29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теплопроводов на более надежные, а также обоснованность перехода на </w:t>
      </w:r>
      <w:r w:rsidR="007A5E55" w:rsidRPr="00BB29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другой вид прокладки трубопроводов</w:t>
      </w:r>
      <w:r w:rsidRPr="00BB29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  <w:r w:rsidRPr="007A5E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очередностьремонтовизаментеплопроводов,частичноилиполностью</w:t>
      </w:r>
      <w:r w:rsidR="007A5E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утративших свой ресурс.</w:t>
      </w:r>
    </w:p>
    <w:p w:rsidR="00275AA9" w:rsidRPr="00275AA9" w:rsidRDefault="00A82CE6" w:rsidP="00706478">
      <w:pPr>
        <w:pStyle w:val="a4"/>
        <w:autoSpaceDE w:val="0"/>
        <w:autoSpaceDN w:val="0"/>
        <w:adjustRightInd w:val="0"/>
        <w:ind w:left="0"/>
        <w:rPr>
          <w:rFonts w:ascii="Times New Roman" w:hAnsi="Times New Roman"/>
          <w:sz w:val="24"/>
          <w:szCs w:val="24"/>
        </w:rPr>
      </w:pPr>
      <w:r w:rsidRPr="00275AA9">
        <w:rPr>
          <w:rFonts w:ascii="Times New Roman" w:hAnsi="Times New Roman"/>
          <w:color w:val="000000"/>
          <w:sz w:val="24"/>
          <w:szCs w:val="24"/>
        </w:rPr>
        <w:t xml:space="preserve">Минимально допустимое значение показателя вероятности безотказной работы составляет 0,9. </w:t>
      </w:r>
    </w:p>
    <w:p w:rsidR="00275AA9" w:rsidRDefault="00275AA9" w:rsidP="00706478">
      <w:pPr>
        <w:pStyle w:val="a4"/>
        <w:autoSpaceDE w:val="0"/>
        <w:autoSpaceDN w:val="0"/>
        <w:adjustRightInd w:val="0"/>
        <w:ind w:left="0"/>
        <w:rPr>
          <w:rFonts w:ascii="Times New Roman" w:hAnsi="Times New Roman"/>
          <w:sz w:val="24"/>
          <w:szCs w:val="24"/>
        </w:rPr>
      </w:pPr>
      <w:r w:rsidRPr="00275AA9">
        <w:rPr>
          <w:rFonts w:ascii="Times New Roman" w:hAnsi="Times New Roman"/>
          <w:sz w:val="24"/>
          <w:szCs w:val="24"/>
        </w:rPr>
        <w:t>Вероятность безотказной работы тепловых сетей относительно конечного потребителя не должна быть ниже Р</w:t>
      </w:r>
      <w:r w:rsidRPr="00275AA9">
        <w:rPr>
          <w:rFonts w:ascii="Times New Roman" w:hAnsi="Times New Roman"/>
          <w:sz w:val="24"/>
          <w:szCs w:val="24"/>
          <w:vertAlign w:val="subscript"/>
        </w:rPr>
        <w:t>i</w:t>
      </w:r>
      <w:r w:rsidRPr="00275AA9">
        <w:rPr>
          <w:rFonts w:ascii="Times New Roman" w:hAnsi="Times New Roman"/>
          <w:sz w:val="24"/>
          <w:szCs w:val="24"/>
        </w:rPr>
        <w:t xml:space="preserve">&gt; 0,9). </w:t>
      </w:r>
    </w:p>
    <w:p w:rsidR="00275AA9" w:rsidRPr="000535BC" w:rsidRDefault="00275AA9" w:rsidP="00706478">
      <w:pPr>
        <w:pStyle w:val="a4"/>
        <w:autoSpaceDE w:val="0"/>
        <w:autoSpaceDN w:val="0"/>
        <w:adjustRightInd w:val="0"/>
        <w:ind w:left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275AA9">
        <w:rPr>
          <w:rFonts w:ascii="Times New Roman" w:hAnsi="Times New Roman"/>
          <w:sz w:val="24"/>
          <w:szCs w:val="24"/>
        </w:rPr>
        <w:t xml:space="preserve"> конце расчетного участка от Центральной котельной п. Усогорск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275AA9">
        <w:rPr>
          <w:rFonts w:ascii="Times New Roman" w:hAnsi="Times New Roman"/>
          <w:sz w:val="24"/>
          <w:szCs w:val="24"/>
        </w:rPr>
        <w:t xml:space="preserve">ероятность </w:t>
      </w:r>
      <w:r w:rsidRPr="00706478">
        <w:rPr>
          <w:rFonts w:ascii="Times New Roman" w:hAnsi="Times New Roman"/>
          <w:sz w:val="24"/>
          <w:szCs w:val="24"/>
        </w:rPr>
        <w:t>безотказной работы</w:t>
      </w:r>
      <w:r w:rsidR="0093115E">
        <w:rPr>
          <w:rFonts w:ascii="Times New Roman" w:hAnsi="Times New Roman"/>
          <w:sz w:val="24"/>
          <w:szCs w:val="24"/>
        </w:rPr>
        <w:t xml:space="preserve"> </w:t>
      </w:r>
      <w:r w:rsidRPr="00706478">
        <w:rPr>
          <w:rFonts w:ascii="Times New Roman" w:hAnsi="Times New Roman"/>
          <w:sz w:val="24"/>
          <w:szCs w:val="24"/>
        </w:rPr>
        <w:t>тепловых</w:t>
      </w:r>
      <w:r w:rsidR="0093115E">
        <w:rPr>
          <w:rFonts w:ascii="Times New Roman" w:hAnsi="Times New Roman"/>
          <w:sz w:val="24"/>
          <w:szCs w:val="24"/>
        </w:rPr>
        <w:t xml:space="preserve"> </w:t>
      </w:r>
      <w:r w:rsidRPr="00706478">
        <w:rPr>
          <w:rFonts w:ascii="Times New Roman" w:hAnsi="Times New Roman"/>
          <w:sz w:val="24"/>
          <w:szCs w:val="24"/>
        </w:rPr>
        <w:t>сетей</w:t>
      </w:r>
      <w:r w:rsidR="0093115E">
        <w:rPr>
          <w:rFonts w:ascii="Times New Roman" w:hAnsi="Times New Roman"/>
          <w:sz w:val="24"/>
          <w:szCs w:val="24"/>
        </w:rPr>
        <w:t xml:space="preserve"> </w:t>
      </w:r>
      <w:r w:rsidRPr="00706478">
        <w:rPr>
          <w:rFonts w:ascii="Times New Roman" w:hAnsi="Times New Roman"/>
          <w:sz w:val="24"/>
          <w:szCs w:val="24"/>
        </w:rPr>
        <w:t>составляет</w:t>
      </w:r>
      <w:r w:rsidR="0093115E">
        <w:rPr>
          <w:rFonts w:ascii="Times New Roman" w:hAnsi="Times New Roman"/>
          <w:sz w:val="24"/>
          <w:szCs w:val="24"/>
        </w:rPr>
        <w:t xml:space="preserve"> </w:t>
      </w:r>
      <w:r w:rsidRPr="00706478">
        <w:rPr>
          <w:rFonts w:ascii="Times New Roman" w:hAnsi="Times New Roman"/>
          <w:sz w:val="24"/>
          <w:szCs w:val="24"/>
        </w:rPr>
        <w:t>Р</w:t>
      </w:r>
      <w:r w:rsidRPr="000535BC">
        <w:rPr>
          <w:rFonts w:ascii="Times New Roman" w:hAnsi="Times New Roman"/>
          <w:color w:val="000000"/>
          <w:sz w:val="24"/>
          <w:szCs w:val="24"/>
        </w:rPr>
        <w:t xml:space="preserve"> = 0,504.</w:t>
      </w:r>
      <w:r w:rsidR="0093115E" w:rsidRPr="000535B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B296B" w:rsidRPr="00275AA9">
        <w:rPr>
          <w:rFonts w:ascii="Times New Roman" w:hAnsi="Times New Roman"/>
          <w:color w:val="000000"/>
          <w:sz w:val="24"/>
          <w:szCs w:val="24"/>
        </w:rPr>
        <w:t>Значительно меньшие значения вероятности безотказной работы для систем теплоснабжения объясняются, прежде всего, практически полным исчерпанием физического ресурса тепловых сетей.</w:t>
      </w:r>
    </w:p>
    <w:p w:rsidR="00275AA9" w:rsidRPr="000535BC" w:rsidRDefault="00275AA9" w:rsidP="00706478">
      <w:pPr>
        <w:pStyle w:val="a4"/>
        <w:autoSpaceDE w:val="0"/>
        <w:autoSpaceDN w:val="0"/>
        <w:adjustRightInd w:val="0"/>
        <w:ind w:left="0"/>
        <w:rPr>
          <w:rFonts w:ascii="Times New Roman" w:hAnsi="Times New Roman"/>
          <w:color w:val="000000"/>
          <w:sz w:val="24"/>
          <w:szCs w:val="24"/>
        </w:rPr>
      </w:pPr>
      <w:r w:rsidRPr="00706478">
        <w:rPr>
          <w:rFonts w:ascii="Times New Roman" w:hAnsi="Times New Roman"/>
          <w:sz w:val="24"/>
          <w:szCs w:val="24"/>
        </w:rPr>
        <w:t xml:space="preserve">В конце расчетного участка от котельной </w:t>
      </w:r>
      <w:r w:rsidR="001E7570">
        <w:rPr>
          <w:rFonts w:ascii="Times New Roman" w:hAnsi="Times New Roman"/>
          <w:sz w:val="24"/>
          <w:szCs w:val="24"/>
        </w:rPr>
        <w:t xml:space="preserve">ст. Кослан </w:t>
      </w:r>
      <w:r w:rsidRPr="00706478">
        <w:rPr>
          <w:rFonts w:ascii="Times New Roman" w:hAnsi="Times New Roman"/>
          <w:sz w:val="24"/>
          <w:szCs w:val="24"/>
        </w:rPr>
        <w:t>вероятность безотказной работы</w:t>
      </w:r>
      <w:r w:rsidR="0093115E">
        <w:rPr>
          <w:rFonts w:ascii="Times New Roman" w:hAnsi="Times New Roman"/>
          <w:sz w:val="24"/>
          <w:szCs w:val="24"/>
        </w:rPr>
        <w:t xml:space="preserve"> </w:t>
      </w:r>
      <w:r w:rsidRPr="00706478">
        <w:rPr>
          <w:rFonts w:ascii="Times New Roman" w:hAnsi="Times New Roman"/>
          <w:sz w:val="24"/>
          <w:szCs w:val="24"/>
        </w:rPr>
        <w:t>тепловых</w:t>
      </w:r>
      <w:r w:rsidR="0093115E">
        <w:rPr>
          <w:rFonts w:ascii="Times New Roman" w:hAnsi="Times New Roman"/>
          <w:sz w:val="24"/>
          <w:szCs w:val="24"/>
        </w:rPr>
        <w:t xml:space="preserve"> </w:t>
      </w:r>
      <w:r w:rsidRPr="00706478">
        <w:rPr>
          <w:rFonts w:ascii="Times New Roman" w:hAnsi="Times New Roman"/>
          <w:sz w:val="24"/>
          <w:szCs w:val="24"/>
        </w:rPr>
        <w:t>сетей</w:t>
      </w:r>
      <w:r w:rsidR="0093115E">
        <w:rPr>
          <w:rFonts w:ascii="Times New Roman" w:hAnsi="Times New Roman"/>
          <w:sz w:val="24"/>
          <w:szCs w:val="24"/>
        </w:rPr>
        <w:t xml:space="preserve"> </w:t>
      </w:r>
      <w:r w:rsidR="00706478" w:rsidRPr="00706478">
        <w:rPr>
          <w:rFonts w:ascii="Times New Roman" w:hAnsi="Times New Roman"/>
          <w:sz w:val="24"/>
          <w:szCs w:val="24"/>
        </w:rPr>
        <w:t>составляет</w:t>
      </w:r>
      <w:r w:rsidR="0093115E">
        <w:rPr>
          <w:rFonts w:ascii="Times New Roman" w:hAnsi="Times New Roman"/>
          <w:sz w:val="24"/>
          <w:szCs w:val="24"/>
        </w:rPr>
        <w:t xml:space="preserve"> </w:t>
      </w:r>
      <w:r w:rsidRPr="00706478">
        <w:rPr>
          <w:rFonts w:ascii="Times New Roman" w:hAnsi="Times New Roman"/>
          <w:sz w:val="24"/>
          <w:szCs w:val="24"/>
        </w:rPr>
        <w:t>Р</w:t>
      </w:r>
      <w:r w:rsidRPr="000535BC">
        <w:rPr>
          <w:rFonts w:ascii="Times New Roman" w:hAnsi="Times New Roman"/>
          <w:color w:val="000000"/>
          <w:sz w:val="24"/>
          <w:szCs w:val="24"/>
        </w:rPr>
        <w:t xml:space="preserve"> = 0,</w:t>
      </w:r>
      <w:r w:rsidR="00706478" w:rsidRPr="000535BC">
        <w:rPr>
          <w:rFonts w:ascii="Times New Roman" w:hAnsi="Times New Roman"/>
          <w:color w:val="000000"/>
          <w:sz w:val="24"/>
          <w:szCs w:val="24"/>
        </w:rPr>
        <w:t>997</w:t>
      </w:r>
      <w:r w:rsidRPr="000535BC">
        <w:rPr>
          <w:rFonts w:ascii="Times New Roman" w:hAnsi="Times New Roman"/>
          <w:color w:val="000000"/>
          <w:sz w:val="24"/>
          <w:szCs w:val="24"/>
        </w:rPr>
        <w:t>.</w:t>
      </w:r>
    </w:p>
    <w:p w:rsidR="00275AA9" w:rsidRPr="000535BC" w:rsidRDefault="00706478" w:rsidP="00706478">
      <w:pPr>
        <w:pStyle w:val="a4"/>
        <w:autoSpaceDE w:val="0"/>
        <w:autoSpaceDN w:val="0"/>
        <w:adjustRightInd w:val="0"/>
        <w:ind w:left="0"/>
        <w:rPr>
          <w:rFonts w:ascii="Times New Roman" w:hAnsi="Times New Roman"/>
          <w:color w:val="000000"/>
          <w:sz w:val="24"/>
          <w:szCs w:val="24"/>
        </w:rPr>
      </w:pPr>
      <w:r w:rsidRPr="000535BC">
        <w:rPr>
          <w:rFonts w:ascii="Times New Roman" w:hAnsi="Times New Roman"/>
          <w:color w:val="000000"/>
          <w:sz w:val="24"/>
          <w:szCs w:val="24"/>
        </w:rPr>
        <w:t>Н</w:t>
      </w:r>
      <w:r w:rsidR="00275AA9" w:rsidRPr="000535BC">
        <w:rPr>
          <w:rFonts w:ascii="Times New Roman" w:hAnsi="Times New Roman"/>
          <w:color w:val="000000"/>
          <w:sz w:val="24"/>
          <w:szCs w:val="24"/>
        </w:rPr>
        <w:t xml:space="preserve">адежность системы теплоснабжения определяется: </w:t>
      </w:r>
    </w:p>
    <w:p w:rsidR="00706478" w:rsidRPr="000535BC" w:rsidRDefault="00275AA9" w:rsidP="00706478">
      <w:pPr>
        <w:pStyle w:val="a4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0535BC">
        <w:rPr>
          <w:rFonts w:ascii="Times New Roman" w:hAnsi="Times New Roman"/>
          <w:color w:val="000000"/>
          <w:sz w:val="24"/>
          <w:szCs w:val="24"/>
        </w:rPr>
        <w:t xml:space="preserve">качеством элементов систем теплоснабжения; </w:t>
      </w:r>
    </w:p>
    <w:p w:rsidR="00706478" w:rsidRPr="000535BC" w:rsidRDefault="00275AA9" w:rsidP="00706478">
      <w:pPr>
        <w:pStyle w:val="a4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0535BC">
        <w:rPr>
          <w:rFonts w:ascii="Times New Roman" w:hAnsi="Times New Roman"/>
          <w:color w:val="000000"/>
          <w:sz w:val="24"/>
          <w:szCs w:val="24"/>
        </w:rPr>
        <w:t xml:space="preserve">структурным, временным, нагрузочным и функциональным резервированием в системах теплоснабжения; </w:t>
      </w:r>
    </w:p>
    <w:p w:rsidR="00706478" w:rsidRPr="000535BC" w:rsidRDefault="00275AA9" w:rsidP="00706478">
      <w:pPr>
        <w:pStyle w:val="a4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0535BC">
        <w:rPr>
          <w:rFonts w:ascii="Times New Roman" w:hAnsi="Times New Roman"/>
          <w:color w:val="000000"/>
          <w:sz w:val="24"/>
          <w:szCs w:val="24"/>
        </w:rPr>
        <w:t xml:space="preserve">уровнем автоматизации управления технологическими процессами производства, транспортировки, распределения и потребления тепловой энергии; </w:t>
      </w:r>
    </w:p>
    <w:p w:rsidR="00275AA9" w:rsidRPr="000535BC" w:rsidRDefault="00275AA9" w:rsidP="00706478">
      <w:pPr>
        <w:pStyle w:val="a4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0535BC">
        <w:rPr>
          <w:rFonts w:ascii="Times New Roman" w:hAnsi="Times New Roman"/>
          <w:color w:val="000000"/>
          <w:sz w:val="24"/>
          <w:szCs w:val="24"/>
        </w:rPr>
        <w:t>качеством выполнения строительно-монтажных, эксплуатационных и ремонтных работ.</w:t>
      </w:r>
    </w:p>
    <w:p w:rsidR="00A82CE6" w:rsidRPr="00706478" w:rsidRDefault="00275AA9" w:rsidP="00706478">
      <w:pPr>
        <w:pStyle w:val="a4"/>
        <w:autoSpaceDE w:val="0"/>
        <w:autoSpaceDN w:val="0"/>
        <w:adjustRightInd w:val="0"/>
        <w:ind w:left="0"/>
        <w:rPr>
          <w:rFonts w:ascii="Times New Roman" w:hAnsi="Times New Roman"/>
          <w:color w:val="000000"/>
          <w:sz w:val="24"/>
          <w:szCs w:val="24"/>
        </w:rPr>
      </w:pPr>
      <w:r w:rsidRPr="00706478">
        <w:rPr>
          <w:rFonts w:ascii="Times New Roman" w:hAnsi="Times New Roman"/>
          <w:color w:val="000000"/>
          <w:sz w:val="24"/>
          <w:szCs w:val="24"/>
        </w:rPr>
        <w:t>В настоящее время</w:t>
      </w:r>
      <w:r w:rsidR="00A82CE6" w:rsidRPr="00706478">
        <w:rPr>
          <w:rFonts w:ascii="Times New Roman" w:hAnsi="Times New Roman"/>
          <w:color w:val="000000"/>
          <w:sz w:val="24"/>
          <w:szCs w:val="24"/>
        </w:rPr>
        <w:t xml:space="preserve"> эксплуатационная надежность тепловых сетей городского поселения </w:t>
      </w:r>
      <w:r w:rsidRPr="00706478">
        <w:rPr>
          <w:rFonts w:ascii="Times New Roman" w:hAnsi="Times New Roman"/>
          <w:color w:val="000000"/>
          <w:sz w:val="24"/>
          <w:szCs w:val="24"/>
        </w:rPr>
        <w:t xml:space="preserve">«Усогорск» </w:t>
      </w:r>
      <w:r w:rsidR="00A82CE6" w:rsidRPr="00706478">
        <w:rPr>
          <w:rFonts w:ascii="Times New Roman" w:hAnsi="Times New Roman"/>
          <w:color w:val="000000"/>
          <w:sz w:val="24"/>
          <w:szCs w:val="24"/>
        </w:rPr>
        <w:t>обеспечива</w:t>
      </w:r>
      <w:r w:rsidRPr="00706478">
        <w:rPr>
          <w:rFonts w:ascii="Times New Roman" w:hAnsi="Times New Roman"/>
          <w:color w:val="000000"/>
          <w:sz w:val="24"/>
          <w:szCs w:val="24"/>
        </w:rPr>
        <w:t>ется в основном</w:t>
      </w:r>
      <w:r w:rsidR="00A82CE6" w:rsidRPr="00706478">
        <w:rPr>
          <w:rFonts w:ascii="Times New Roman" w:hAnsi="Times New Roman"/>
          <w:color w:val="000000"/>
          <w:sz w:val="24"/>
          <w:szCs w:val="24"/>
        </w:rPr>
        <w:t xml:space="preserve"> за счет текущей ликвидации возникающих повреждений в тепловых сетях и недопущению их развития в серьезные аварии с тяжелыми последствиями.</w:t>
      </w:r>
    </w:p>
    <w:p w:rsidR="00A82CE6" w:rsidRDefault="00A82CE6" w:rsidP="00CB670E">
      <w:pPr>
        <w:pStyle w:val="af1"/>
        <w:jc w:val="both"/>
      </w:pPr>
    </w:p>
    <w:bookmarkEnd w:id="67"/>
    <w:bookmarkEnd w:id="68"/>
    <w:p w:rsidR="00C82E55" w:rsidRDefault="00C82E55" w:rsidP="007A5E5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82E55" w:rsidRDefault="00C82E55" w:rsidP="007A5E5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82E55" w:rsidRDefault="00C82E55" w:rsidP="007A5E5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82E55" w:rsidRDefault="00C82E55" w:rsidP="007A5E5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82E55" w:rsidRDefault="00C82E55" w:rsidP="007A5E5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82E55" w:rsidRDefault="00C82E55" w:rsidP="007A5E5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82E55" w:rsidRDefault="00C82E55" w:rsidP="007A5E5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82E55" w:rsidRDefault="00C82E55" w:rsidP="007A5E5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82E55" w:rsidRDefault="00C82E55" w:rsidP="007A5E5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82E55" w:rsidRDefault="00C82E55" w:rsidP="007A5E5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82E55" w:rsidRDefault="00C82E55" w:rsidP="007A5E5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82E55" w:rsidRDefault="00C82E55" w:rsidP="007A5E5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82E55" w:rsidRDefault="00C82E55" w:rsidP="007A5E5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82E55" w:rsidRDefault="00C82E55" w:rsidP="007A5E55">
      <w:pPr>
        <w:jc w:val="center"/>
        <w:rPr>
          <w:rFonts w:ascii="Times New Roman" w:hAnsi="Times New Roman"/>
          <w:b/>
          <w:sz w:val="24"/>
          <w:szCs w:val="24"/>
        </w:rPr>
      </w:pPr>
    </w:p>
    <w:p w:rsidR="005A38F6" w:rsidRDefault="005A38F6" w:rsidP="007A5E5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82E55" w:rsidRDefault="00C82E55" w:rsidP="007A5E55">
      <w:pPr>
        <w:jc w:val="center"/>
        <w:rPr>
          <w:rFonts w:ascii="Times New Roman" w:hAnsi="Times New Roman"/>
          <w:b/>
          <w:sz w:val="24"/>
          <w:szCs w:val="24"/>
        </w:rPr>
      </w:pPr>
    </w:p>
    <w:p w:rsidR="0032539F" w:rsidRPr="00440140" w:rsidRDefault="0032539F" w:rsidP="00440140">
      <w:pPr>
        <w:pStyle w:val="1"/>
        <w:ind w:firstLine="0"/>
        <w:jc w:val="center"/>
        <w:rPr>
          <w:rFonts w:ascii="Times New Roman" w:hAnsi="Times New Roman"/>
          <w:sz w:val="24"/>
          <w:szCs w:val="24"/>
        </w:rPr>
      </w:pPr>
      <w:bookmarkStart w:id="69" w:name="_Toc510342820"/>
      <w:r w:rsidRPr="00440140">
        <w:rPr>
          <w:rFonts w:ascii="Times New Roman" w:hAnsi="Times New Roman"/>
          <w:sz w:val="24"/>
          <w:szCs w:val="24"/>
        </w:rPr>
        <w:t>УТВЕРЖДАЕМАЯ ЧАСТЬ СХЕМЫ ТЕПЛОСНАБЖЕНИЯ</w:t>
      </w:r>
      <w:bookmarkEnd w:id="69"/>
    </w:p>
    <w:p w:rsidR="007A5E55" w:rsidRDefault="007A5E55" w:rsidP="00CB670E">
      <w:pPr>
        <w:pStyle w:val="af9"/>
        <w:ind w:firstLine="0"/>
        <w:rPr>
          <w:b/>
        </w:rPr>
      </w:pPr>
    </w:p>
    <w:p w:rsidR="00CB670E" w:rsidRPr="00596D74" w:rsidRDefault="00CB670E" w:rsidP="00440140">
      <w:pPr>
        <w:pStyle w:val="af9"/>
        <w:ind w:firstLine="709"/>
        <w:outlineLvl w:val="0"/>
        <w:rPr>
          <w:b/>
        </w:rPr>
      </w:pPr>
      <w:bookmarkStart w:id="70" w:name="_Toc510342821"/>
      <w:r w:rsidRPr="00596D74">
        <w:rPr>
          <w:b/>
        </w:rPr>
        <w:t>РАЗДЕЛ 1</w:t>
      </w:r>
      <w:r w:rsidR="007A5E55">
        <w:rPr>
          <w:b/>
        </w:rPr>
        <w:t xml:space="preserve">. </w:t>
      </w:r>
      <w:r w:rsidRPr="00596D74">
        <w:rPr>
          <w:b/>
        </w:rPr>
        <w:t xml:space="preserve">ПОКАЗАТЕЛИ ПЕРСПЕКТИВНОГО СПРОСА НА ТЕПЛОВУЮ ЭНЕРГИЮ (МОЩНОСТЬ) И ТЕПЛОНОСИТЕЛЬ В УСТАНОВЛЕННЫХ ГРАНИЦАХ ТЕРРИТОРИИ </w:t>
      </w:r>
      <w:bookmarkEnd w:id="5"/>
      <w:r w:rsidRPr="00596D74">
        <w:rPr>
          <w:b/>
        </w:rPr>
        <w:t>ПОСЕЛЕНИЯ</w:t>
      </w:r>
      <w:bookmarkEnd w:id="70"/>
    </w:p>
    <w:p w:rsidR="007A5E55" w:rsidRDefault="007A5E55" w:rsidP="00CB670E">
      <w:pPr>
        <w:pStyle w:val="af3"/>
        <w:ind w:right="-23"/>
      </w:pPr>
      <w:bookmarkStart w:id="71" w:name="_Toc343876984"/>
    </w:p>
    <w:p w:rsidR="00CB670E" w:rsidRPr="00CB2090" w:rsidRDefault="00CB670E" w:rsidP="00440140">
      <w:pPr>
        <w:pStyle w:val="af3"/>
        <w:ind w:right="-23"/>
        <w:outlineLvl w:val="1"/>
      </w:pPr>
      <w:bookmarkStart w:id="72" w:name="_Toc510342822"/>
      <w:r>
        <w:t>1.</w:t>
      </w:r>
      <w:r w:rsidRPr="006B3879">
        <w:t>1</w:t>
      </w:r>
      <w:r w:rsidR="00440140">
        <w:t>.</w:t>
      </w:r>
      <w:r w:rsidRPr="006B3879">
        <w:t xml:space="preserve"> </w:t>
      </w:r>
      <w:r w:rsidRPr="00AB52C7">
        <w:t>Площадь строительных фондов и приросты площади строительных фондов</w:t>
      </w:r>
      <w:r w:rsidRPr="006B3879">
        <w:t xml:space="preserve">, </w:t>
      </w:r>
      <w:bookmarkEnd w:id="71"/>
      <w:r w:rsidR="000C2A38">
        <w:t xml:space="preserve">подключенных к системе теплоснабжения </w:t>
      </w:r>
      <w:r w:rsidR="000C2A38" w:rsidRPr="00FF0221">
        <w:t>городского</w:t>
      </w:r>
      <w:r w:rsidR="000C2A38">
        <w:t xml:space="preserve"> поселения</w:t>
      </w:r>
      <w:bookmarkEnd w:id="72"/>
      <w:r w:rsidR="000C2A38">
        <w:t xml:space="preserve"> </w:t>
      </w:r>
    </w:p>
    <w:p w:rsidR="0032539F" w:rsidRDefault="00030D8A" w:rsidP="0032539F">
      <w:pPr>
        <w:pStyle w:val="af9"/>
        <w:spacing w:before="120" w:after="120"/>
        <w:ind w:firstLine="539"/>
      </w:pPr>
      <w:bookmarkStart w:id="73" w:name="_Toc343247271"/>
      <w:bookmarkStart w:id="74" w:name="_Toc343876985"/>
      <w:bookmarkStart w:id="75" w:name="_Toc341863270"/>
      <w:r>
        <w:t>Площади</w:t>
      </w:r>
      <w:r w:rsidR="0032539F" w:rsidRPr="006B3879">
        <w:t xml:space="preserve"> строительных фондов</w:t>
      </w:r>
      <w:r w:rsidR="0032539F">
        <w:t xml:space="preserve"> и приросты </w:t>
      </w:r>
      <w:r>
        <w:t>площадей</w:t>
      </w:r>
      <w:r w:rsidR="0032539F">
        <w:t xml:space="preserve"> строительных фондов </w:t>
      </w:r>
      <w:r w:rsidR="0032539F" w:rsidRPr="0070679C">
        <w:rPr>
          <w:rFonts w:eastAsia="Times New Roman"/>
          <w:color w:val="000000"/>
          <w:lang w:eastAsia="ru-RU"/>
        </w:rPr>
        <w:t>жилых домов</w:t>
      </w:r>
      <w:r w:rsidR="0032539F" w:rsidRPr="006B3879">
        <w:t>, п</w:t>
      </w:r>
      <w:r w:rsidR="00BD7E4B">
        <w:t>рисоединенных</w:t>
      </w:r>
      <w:r w:rsidR="0032539F" w:rsidRPr="006B3879">
        <w:t xml:space="preserve"> к системе теплоснабжения </w:t>
      </w:r>
      <w:r w:rsidR="0032539F" w:rsidRPr="00FF0221">
        <w:t>городского</w:t>
      </w:r>
      <w:r w:rsidR="00440140">
        <w:t xml:space="preserve"> </w:t>
      </w:r>
      <w:r w:rsidR="00CC6315">
        <w:t>поселения</w:t>
      </w:r>
      <w:r w:rsidR="00440140">
        <w:t xml:space="preserve"> </w:t>
      </w:r>
      <w:r w:rsidR="00BD7E4B">
        <w:t>«Усогорск»</w:t>
      </w:r>
      <w:r w:rsidR="0032539F">
        <w:t>,</w:t>
      </w:r>
      <w:r w:rsidR="0032539F" w:rsidRPr="00FF0221">
        <w:t xml:space="preserve"> приведены в  таблиц</w:t>
      </w:r>
      <w:r w:rsidR="0032539F">
        <w:t>ах</w:t>
      </w:r>
      <w:r w:rsidR="0032539F" w:rsidRPr="00FF0221">
        <w:t xml:space="preserve"> 1.1.</w:t>
      </w:r>
      <w:r w:rsidR="00440140">
        <w:t>-1.2</w:t>
      </w:r>
      <w:r w:rsidR="0032539F">
        <w:t>.</w:t>
      </w:r>
    </w:p>
    <w:p w:rsidR="0032539F" w:rsidRPr="00596547" w:rsidRDefault="0032539F" w:rsidP="0032539F">
      <w:pPr>
        <w:pStyle w:val="af9"/>
        <w:spacing w:before="120" w:after="120"/>
      </w:pPr>
      <w:r>
        <w:t>Таблица 1</w:t>
      </w:r>
      <w:r w:rsidR="00BD7E4B">
        <w:t>.</w:t>
      </w:r>
      <w:r w:rsidR="00440140">
        <w:t>1</w:t>
      </w:r>
      <w:r w:rsidR="00BD7E4B">
        <w:t xml:space="preserve"> – </w:t>
      </w:r>
      <w:r w:rsidR="00E95D2F">
        <w:t>Площадь</w:t>
      </w:r>
      <w:r w:rsidRPr="00596547">
        <w:t xml:space="preserve"> строительных фондов и приросты объемов строительных фондов </w:t>
      </w:r>
      <w:r w:rsidRPr="00596547">
        <w:rPr>
          <w:rFonts w:eastAsia="Times New Roman"/>
          <w:color w:val="000000"/>
          <w:lang w:eastAsia="ru-RU"/>
        </w:rPr>
        <w:t>жилых домов, м</w:t>
      </w:r>
      <w:r w:rsidR="00030D8A">
        <w:rPr>
          <w:rFonts w:eastAsia="Times New Roman"/>
          <w:color w:val="000000"/>
          <w:vertAlign w:val="superscript"/>
          <w:lang w:eastAsia="ru-RU"/>
        </w:rPr>
        <w:t>2</w:t>
      </w:r>
    </w:p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76"/>
        <w:gridCol w:w="1111"/>
        <w:gridCol w:w="1113"/>
        <w:gridCol w:w="1110"/>
        <w:gridCol w:w="1110"/>
        <w:gridCol w:w="1110"/>
        <w:gridCol w:w="1037"/>
      </w:tblGrid>
      <w:tr w:rsidR="00B01CD7" w:rsidRPr="007A5E55" w:rsidTr="00B01CD7">
        <w:trPr>
          <w:trHeight w:val="562"/>
          <w:tblHeader/>
        </w:trPr>
        <w:tc>
          <w:tcPr>
            <w:tcW w:w="1692" w:type="pct"/>
            <w:vAlign w:val="center"/>
          </w:tcPr>
          <w:p w:rsidR="00B01CD7" w:rsidRPr="00B01CD7" w:rsidRDefault="00B01CD7" w:rsidP="007A5E5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iCs/>
                <w:sz w:val="18"/>
                <w:szCs w:val="16"/>
                <w:lang w:eastAsia="ru-RU"/>
              </w:rPr>
            </w:pPr>
            <w:r w:rsidRPr="00B01CD7">
              <w:rPr>
                <w:rFonts w:ascii="Times New Roman" w:hAnsi="Times New Roman"/>
                <w:bCs/>
                <w:iCs/>
                <w:sz w:val="18"/>
                <w:szCs w:val="16"/>
                <w:lang w:eastAsia="ru-RU"/>
              </w:rPr>
              <w:t>Котельная</w:t>
            </w:r>
          </w:p>
        </w:tc>
        <w:tc>
          <w:tcPr>
            <w:tcW w:w="557" w:type="pct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4843B9">
            <w:pPr>
              <w:pStyle w:val="af9"/>
              <w:spacing w:line="240" w:lineRule="auto"/>
              <w:ind w:firstLine="0"/>
              <w:jc w:val="center"/>
              <w:rPr>
                <w:sz w:val="18"/>
                <w:szCs w:val="16"/>
              </w:rPr>
            </w:pPr>
            <w:r w:rsidRPr="00B01CD7">
              <w:rPr>
                <w:sz w:val="18"/>
                <w:szCs w:val="16"/>
              </w:rPr>
              <w:t>2014-2016 г.</w:t>
            </w:r>
          </w:p>
        </w:tc>
        <w:tc>
          <w:tcPr>
            <w:tcW w:w="55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1CD7" w:rsidRPr="00B01CD7" w:rsidRDefault="00B01CD7" w:rsidP="004843B9">
            <w:pPr>
              <w:pStyle w:val="af9"/>
              <w:spacing w:line="240" w:lineRule="auto"/>
              <w:ind w:firstLine="0"/>
              <w:jc w:val="center"/>
              <w:rPr>
                <w:sz w:val="18"/>
                <w:szCs w:val="16"/>
              </w:rPr>
            </w:pPr>
            <w:r w:rsidRPr="00B01CD7">
              <w:rPr>
                <w:sz w:val="18"/>
                <w:szCs w:val="16"/>
              </w:rPr>
              <w:t>2017 г.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1CD7" w:rsidRPr="00B01CD7" w:rsidRDefault="00B01CD7" w:rsidP="004843B9">
            <w:pPr>
              <w:pStyle w:val="af9"/>
              <w:spacing w:line="240" w:lineRule="auto"/>
              <w:ind w:firstLine="0"/>
              <w:jc w:val="center"/>
              <w:rPr>
                <w:sz w:val="18"/>
                <w:szCs w:val="16"/>
              </w:rPr>
            </w:pPr>
            <w:r w:rsidRPr="00B01CD7">
              <w:rPr>
                <w:sz w:val="18"/>
                <w:szCs w:val="16"/>
              </w:rPr>
              <w:t>2018 г.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1CD7" w:rsidRPr="00B01CD7" w:rsidRDefault="00B01CD7" w:rsidP="004843B9">
            <w:pPr>
              <w:pStyle w:val="af9"/>
              <w:spacing w:line="240" w:lineRule="auto"/>
              <w:ind w:firstLine="0"/>
              <w:jc w:val="center"/>
              <w:rPr>
                <w:sz w:val="18"/>
                <w:szCs w:val="16"/>
              </w:rPr>
            </w:pPr>
            <w:r w:rsidRPr="00B01CD7">
              <w:rPr>
                <w:sz w:val="18"/>
                <w:szCs w:val="16"/>
              </w:rPr>
              <w:t>2019-2023 гг.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1CD7" w:rsidRPr="00B01CD7" w:rsidRDefault="00B01CD7" w:rsidP="004843B9">
            <w:pPr>
              <w:pStyle w:val="af9"/>
              <w:spacing w:line="240" w:lineRule="auto"/>
              <w:ind w:firstLine="0"/>
              <w:jc w:val="center"/>
              <w:rPr>
                <w:sz w:val="18"/>
                <w:szCs w:val="16"/>
              </w:rPr>
            </w:pPr>
            <w:r w:rsidRPr="00B01CD7">
              <w:rPr>
                <w:sz w:val="18"/>
                <w:szCs w:val="16"/>
              </w:rPr>
              <w:t>2024-2028 гг.</w:t>
            </w:r>
          </w:p>
        </w:tc>
        <w:tc>
          <w:tcPr>
            <w:tcW w:w="520" w:type="pct"/>
            <w:tcBorders>
              <w:left w:val="single" w:sz="4" w:space="0" w:color="auto"/>
            </w:tcBorders>
            <w:vAlign w:val="center"/>
          </w:tcPr>
          <w:p w:rsidR="00B01CD7" w:rsidRPr="00B01CD7" w:rsidRDefault="00B01CD7" w:rsidP="004843B9">
            <w:pPr>
              <w:pStyle w:val="af9"/>
              <w:spacing w:line="240" w:lineRule="auto"/>
              <w:ind w:firstLine="0"/>
              <w:jc w:val="center"/>
              <w:rPr>
                <w:sz w:val="18"/>
                <w:szCs w:val="16"/>
              </w:rPr>
            </w:pPr>
            <w:r w:rsidRPr="00B01CD7">
              <w:rPr>
                <w:sz w:val="18"/>
                <w:szCs w:val="16"/>
              </w:rPr>
              <w:t>2029-2033 гг.</w:t>
            </w:r>
          </w:p>
        </w:tc>
      </w:tr>
      <w:tr w:rsidR="00B01CD7" w:rsidRPr="007A5E55" w:rsidTr="00B01CD7">
        <w:tc>
          <w:tcPr>
            <w:tcW w:w="1692" w:type="pct"/>
            <w:vAlign w:val="center"/>
          </w:tcPr>
          <w:p w:rsidR="00B01CD7" w:rsidRPr="00B01CD7" w:rsidRDefault="00B01CD7" w:rsidP="00BD7E4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8"/>
                <w:szCs w:val="16"/>
                <w:lang w:eastAsia="ru-RU"/>
              </w:rPr>
            </w:pPr>
            <w:r w:rsidRPr="00B01CD7">
              <w:rPr>
                <w:rFonts w:ascii="Times New Roman" w:hAnsi="Times New Roman"/>
                <w:sz w:val="18"/>
                <w:szCs w:val="16"/>
              </w:rPr>
              <w:t>Котельная Центральная  п. Усогорск</w:t>
            </w:r>
          </w:p>
        </w:tc>
        <w:tc>
          <w:tcPr>
            <w:tcW w:w="557" w:type="pct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7A5E5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106501,4</w:t>
            </w:r>
          </w:p>
        </w:tc>
        <w:tc>
          <w:tcPr>
            <w:tcW w:w="558" w:type="pct"/>
            <w:tcBorders>
              <w:left w:val="single" w:sz="4" w:space="0" w:color="auto"/>
            </w:tcBorders>
            <w:vAlign w:val="center"/>
          </w:tcPr>
          <w:p w:rsidR="00B01CD7" w:rsidRPr="00B01CD7" w:rsidRDefault="00B01CD7" w:rsidP="007A5E5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106501,4</w:t>
            </w:r>
          </w:p>
        </w:tc>
        <w:tc>
          <w:tcPr>
            <w:tcW w:w="557" w:type="pct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7A5E5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110882,4</w:t>
            </w:r>
          </w:p>
        </w:tc>
        <w:tc>
          <w:tcPr>
            <w:tcW w:w="557" w:type="pct"/>
            <w:tcBorders>
              <w:left w:val="single" w:sz="4" w:space="0" w:color="auto"/>
            </w:tcBorders>
            <w:vAlign w:val="center"/>
          </w:tcPr>
          <w:p w:rsidR="00B01CD7" w:rsidRPr="00B01CD7" w:rsidRDefault="00B01CD7" w:rsidP="007A5E5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110882,4</w:t>
            </w:r>
          </w:p>
        </w:tc>
        <w:tc>
          <w:tcPr>
            <w:tcW w:w="557" w:type="pct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7A5E5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110882,4</w:t>
            </w:r>
          </w:p>
        </w:tc>
        <w:tc>
          <w:tcPr>
            <w:tcW w:w="520" w:type="pct"/>
            <w:tcBorders>
              <w:left w:val="single" w:sz="4" w:space="0" w:color="auto"/>
            </w:tcBorders>
            <w:vAlign w:val="center"/>
          </w:tcPr>
          <w:p w:rsidR="00B01CD7" w:rsidRPr="00B01CD7" w:rsidRDefault="00B01CD7" w:rsidP="007A5E5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110882,4</w:t>
            </w:r>
          </w:p>
        </w:tc>
      </w:tr>
      <w:tr w:rsidR="00B01CD7" w:rsidRPr="007A5E55" w:rsidTr="00B01CD7">
        <w:tc>
          <w:tcPr>
            <w:tcW w:w="1692" w:type="pct"/>
            <w:vAlign w:val="center"/>
          </w:tcPr>
          <w:p w:rsidR="00B01CD7" w:rsidRPr="00B01CD7" w:rsidRDefault="00B01CD7" w:rsidP="007A5E5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8"/>
                <w:szCs w:val="16"/>
                <w:lang w:eastAsia="ru-RU"/>
              </w:rPr>
            </w:pPr>
            <w:r w:rsidRPr="00B01CD7">
              <w:rPr>
                <w:rFonts w:ascii="Times New Roman" w:hAnsi="Times New Roman"/>
                <w:sz w:val="18"/>
                <w:szCs w:val="16"/>
              </w:rPr>
              <w:t>Котельная станции Кослан</w:t>
            </w:r>
          </w:p>
        </w:tc>
        <w:tc>
          <w:tcPr>
            <w:tcW w:w="557" w:type="pct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7A5E5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eastAsia="Times New Roman" w:hAnsi="Times New Roman"/>
                <w:color w:val="000000"/>
                <w:sz w:val="18"/>
                <w:szCs w:val="16"/>
                <w:lang w:eastAsia="ru-RU"/>
              </w:rPr>
              <w:t>6661,9</w:t>
            </w:r>
          </w:p>
        </w:tc>
        <w:tc>
          <w:tcPr>
            <w:tcW w:w="558" w:type="pct"/>
            <w:tcBorders>
              <w:left w:val="single" w:sz="4" w:space="0" w:color="auto"/>
            </w:tcBorders>
            <w:vAlign w:val="center"/>
          </w:tcPr>
          <w:p w:rsidR="00B01CD7" w:rsidRPr="00B01CD7" w:rsidRDefault="00B01CD7" w:rsidP="007A5E5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eastAsia="Times New Roman" w:hAnsi="Times New Roman"/>
                <w:color w:val="000000"/>
                <w:sz w:val="18"/>
                <w:szCs w:val="16"/>
                <w:lang w:eastAsia="ru-RU"/>
              </w:rPr>
              <w:t>6661,9</w:t>
            </w:r>
          </w:p>
        </w:tc>
        <w:tc>
          <w:tcPr>
            <w:tcW w:w="557" w:type="pct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7A5E5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eastAsia="Times New Roman" w:hAnsi="Times New Roman"/>
                <w:color w:val="000000"/>
                <w:sz w:val="18"/>
                <w:szCs w:val="16"/>
                <w:lang w:eastAsia="ru-RU"/>
              </w:rPr>
              <w:t>6661,9</w:t>
            </w:r>
          </w:p>
        </w:tc>
        <w:tc>
          <w:tcPr>
            <w:tcW w:w="557" w:type="pct"/>
            <w:tcBorders>
              <w:left w:val="single" w:sz="4" w:space="0" w:color="auto"/>
            </w:tcBorders>
            <w:vAlign w:val="center"/>
          </w:tcPr>
          <w:p w:rsidR="00B01CD7" w:rsidRPr="00B01CD7" w:rsidRDefault="00B01CD7" w:rsidP="007A5E5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eastAsia="Times New Roman" w:hAnsi="Times New Roman"/>
                <w:color w:val="000000"/>
                <w:sz w:val="18"/>
                <w:szCs w:val="16"/>
                <w:lang w:eastAsia="ru-RU"/>
              </w:rPr>
              <w:t>6661,9</w:t>
            </w:r>
          </w:p>
        </w:tc>
        <w:tc>
          <w:tcPr>
            <w:tcW w:w="557" w:type="pct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7A5E5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eastAsia="Times New Roman" w:hAnsi="Times New Roman"/>
                <w:color w:val="000000"/>
                <w:sz w:val="18"/>
                <w:szCs w:val="16"/>
                <w:lang w:eastAsia="ru-RU"/>
              </w:rPr>
              <w:t>6661,9</w:t>
            </w:r>
          </w:p>
        </w:tc>
        <w:tc>
          <w:tcPr>
            <w:tcW w:w="520" w:type="pct"/>
            <w:tcBorders>
              <w:left w:val="single" w:sz="4" w:space="0" w:color="auto"/>
            </w:tcBorders>
            <w:vAlign w:val="center"/>
          </w:tcPr>
          <w:p w:rsidR="00B01CD7" w:rsidRPr="00B01CD7" w:rsidRDefault="00B01CD7" w:rsidP="007A5E5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eastAsia="Times New Roman" w:hAnsi="Times New Roman"/>
                <w:color w:val="000000"/>
                <w:sz w:val="18"/>
                <w:szCs w:val="16"/>
                <w:lang w:eastAsia="ru-RU"/>
              </w:rPr>
              <w:t>6661,9</w:t>
            </w:r>
          </w:p>
        </w:tc>
      </w:tr>
    </w:tbl>
    <w:p w:rsidR="0032539F" w:rsidRPr="003E3B00" w:rsidRDefault="0032539F" w:rsidP="0032539F">
      <w:pPr>
        <w:pStyle w:val="af9"/>
        <w:spacing w:before="120" w:after="120"/>
        <w:ind w:firstLine="539"/>
      </w:pPr>
      <w:r>
        <w:t>Таблица 1.</w:t>
      </w:r>
      <w:r w:rsidR="003A6733">
        <w:t>2</w:t>
      </w:r>
      <w:r w:rsidR="00440140">
        <w:t xml:space="preserve"> </w:t>
      </w:r>
      <w:r w:rsidR="003A6733">
        <w:t>–</w:t>
      </w:r>
      <w:r w:rsidR="00440140">
        <w:t xml:space="preserve"> </w:t>
      </w:r>
      <w:r w:rsidR="00030D8A">
        <w:t>Площадь</w:t>
      </w:r>
      <w:r w:rsidRPr="003E3B00">
        <w:t xml:space="preserve"> строительных фондов и приросты </w:t>
      </w:r>
      <w:r w:rsidR="00B052B0">
        <w:t>площади</w:t>
      </w:r>
      <w:r w:rsidRPr="003E3B00">
        <w:t xml:space="preserve"> строительных фондов </w:t>
      </w:r>
      <w:r w:rsidRPr="003E3B00">
        <w:rPr>
          <w:rFonts w:eastAsia="Times New Roman"/>
          <w:color w:val="000000"/>
          <w:lang w:eastAsia="ru-RU"/>
        </w:rPr>
        <w:t>общественных зданий, м</w:t>
      </w:r>
      <w:r w:rsidR="00030D8A">
        <w:rPr>
          <w:rFonts w:eastAsia="Times New Roman"/>
          <w:color w:val="000000"/>
          <w:vertAlign w:val="superscript"/>
          <w:lang w:eastAsia="ru-RU"/>
        </w:rPr>
        <w:t>2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36"/>
        <w:gridCol w:w="1231"/>
        <w:gridCol w:w="788"/>
        <w:gridCol w:w="788"/>
        <w:gridCol w:w="1308"/>
        <w:gridCol w:w="1308"/>
        <w:gridCol w:w="1308"/>
      </w:tblGrid>
      <w:tr w:rsidR="00B01CD7" w:rsidRPr="00B01CD7" w:rsidTr="00B01CD7">
        <w:trPr>
          <w:trHeight w:val="562"/>
          <w:tblHeader/>
        </w:trPr>
        <w:tc>
          <w:tcPr>
            <w:tcW w:w="0" w:type="auto"/>
            <w:vAlign w:val="center"/>
          </w:tcPr>
          <w:p w:rsidR="00B01CD7" w:rsidRPr="00B01CD7" w:rsidRDefault="00B01CD7" w:rsidP="00B01CD7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B01CD7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2014-2016 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2017 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2018 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2019-2023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2024-2028 гг.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2029-2033 гг.</w:t>
            </w:r>
          </w:p>
        </w:tc>
      </w:tr>
      <w:tr w:rsidR="00B01CD7" w:rsidRPr="00B01CD7" w:rsidTr="00B01CD7">
        <w:tc>
          <w:tcPr>
            <w:tcW w:w="0" w:type="auto"/>
            <w:vAlign w:val="center"/>
          </w:tcPr>
          <w:p w:rsidR="00B01CD7" w:rsidRPr="00B01CD7" w:rsidRDefault="00B01CD7" w:rsidP="00BD7E4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sz w:val="20"/>
                <w:szCs w:val="20"/>
              </w:rPr>
              <w:t>Котельная Центральная  п. Усогорск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BD7E4B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B01CD7" w:rsidRPr="00B01CD7" w:rsidRDefault="00B01CD7" w:rsidP="00BD7E4B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BD7E4B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B01CD7" w:rsidRPr="00B01CD7" w:rsidRDefault="00B01CD7" w:rsidP="00BD7E4B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BD7E4B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B01CD7" w:rsidRPr="00B01CD7" w:rsidRDefault="00B01CD7" w:rsidP="00BD7E4B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н/д</w:t>
            </w:r>
          </w:p>
        </w:tc>
      </w:tr>
      <w:tr w:rsidR="00B01CD7" w:rsidRPr="00B01CD7" w:rsidTr="00B01CD7">
        <w:tc>
          <w:tcPr>
            <w:tcW w:w="0" w:type="auto"/>
            <w:vAlign w:val="center"/>
          </w:tcPr>
          <w:p w:rsidR="00B01CD7" w:rsidRPr="00B01CD7" w:rsidRDefault="00B01CD7" w:rsidP="00BD7E4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01CD7">
              <w:rPr>
                <w:rFonts w:ascii="Times New Roman" w:hAnsi="Times New Roman"/>
                <w:sz w:val="20"/>
                <w:szCs w:val="20"/>
              </w:rPr>
              <w:t>Котельная станции Кослан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BD7E4B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B01CD7" w:rsidRPr="00B01CD7" w:rsidRDefault="00B01CD7" w:rsidP="00BD7E4B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BD7E4B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B01CD7" w:rsidRPr="00B01CD7" w:rsidRDefault="00B01CD7" w:rsidP="00BD7E4B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BD7E4B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B01CD7" w:rsidRPr="00B01CD7" w:rsidRDefault="00B01CD7" w:rsidP="00BD7E4B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н/д</w:t>
            </w:r>
          </w:p>
        </w:tc>
      </w:tr>
    </w:tbl>
    <w:p w:rsidR="003A6733" w:rsidRDefault="003A6733" w:rsidP="00440140">
      <w:pPr>
        <w:pStyle w:val="af3"/>
        <w:ind w:left="360" w:right="-23" w:firstLine="0"/>
      </w:pPr>
    </w:p>
    <w:p w:rsidR="00CB670E" w:rsidRDefault="00440140" w:rsidP="00440140">
      <w:pPr>
        <w:pStyle w:val="af3"/>
        <w:spacing w:after="120"/>
        <w:ind w:right="0"/>
        <w:contextualSpacing w:val="0"/>
        <w:outlineLvl w:val="1"/>
      </w:pPr>
      <w:bookmarkStart w:id="76" w:name="_Toc510342823"/>
      <w:r>
        <w:t xml:space="preserve">1.2. </w:t>
      </w:r>
      <w:r w:rsidR="00CB670E" w:rsidRPr="00E5032B">
        <w:t xml:space="preserve">Объемы потребления тепловой энергии и приросты потребления тепловой энергии системой теплоснабжения </w:t>
      </w:r>
      <w:bookmarkEnd w:id="73"/>
      <w:bookmarkEnd w:id="74"/>
      <w:r w:rsidR="000C2A38" w:rsidRPr="00FF0221">
        <w:t>городского</w:t>
      </w:r>
      <w:r w:rsidR="000C2A38">
        <w:t xml:space="preserve"> поселения </w:t>
      </w:r>
      <w:r w:rsidR="003A6733" w:rsidRPr="00FF0221">
        <w:t>городского</w:t>
      </w:r>
      <w:r w:rsidR="003A6733">
        <w:t xml:space="preserve"> поселения</w:t>
      </w:r>
      <w:bookmarkEnd w:id="76"/>
      <w:r w:rsidR="003A6733">
        <w:t xml:space="preserve"> </w:t>
      </w:r>
    </w:p>
    <w:p w:rsidR="007104AE" w:rsidRDefault="007104AE" w:rsidP="003A6733">
      <w:pPr>
        <w:pStyle w:val="af9"/>
        <w:spacing w:after="120"/>
        <w:ind w:firstLine="709"/>
      </w:pPr>
      <w:r w:rsidRPr="00E5032B">
        <w:t xml:space="preserve">Объемы потребления тепловой энергии и приросты потребления тепловой энергии </w:t>
      </w:r>
      <w:r w:rsidRPr="0070679C">
        <w:rPr>
          <w:rFonts w:eastAsia="Times New Roman"/>
          <w:color w:val="000000"/>
          <w:lang w:eastAsia="ru-RU"/>
        </w:rPr>
        <w:t>жилых домов</w:t>
      </w:r>
      <w:r w:rsidRPr="006B3879">
        <w:t xml:space="preserve">, подключенных к системе теплоснабжения </w:t>
      </w:r>
      <w:r w:rsidR="000C2A38" w:rsidRPr="00FF0221">
        <w:t>городского</w:t>
      </w:r>
      <w:r w:rsidR="000C2A38">
        <w:t xml:space="preserve"> поселения </w:t>
      </w:r>
      <w:r w:rsidR="003A6733" w:rsidRPr="00FF0221">
        <w:t>городского</w:t>
      </w:r>
      <w:r w:rsidR="003A6733">
        <w:t xml:space="preserve"> поселения «Усогорск»</w:t>
      </w:r>
      <w:r w:rsidR="000C2A38">
        <w:t xml:space="preserve">, </w:t>
      </w:r>
      <w:r>
        <w:t>приведены в  таблиц</w:t>
      </w:r>
      <w:r w:rsidR="003A6733">
        <w:t>ах</w:t>
      </w:r>
      <w:r>
        <w:t xml:space="preserve"> 1.</w:t>
      </w:r>
      <w:r w:rsidR="00440140">
        <w:t>3</w:t>
      </w:r>
      <w:r w:rsidR="003A6733">
        <w:t>-1.</w:t>
      </w:r>
      <w:r w:rsidR="00440140">
        <w:t>4</w:t>
      </w:r>
      <w:r w:rsidR="003A6733">
        <w:t>.</w:t>
      </w:r>
    </w:p>
    <w:p w:rsidR="007104AE" w:rsidRPr="00F01784" w:rsidRDefault="007104AE" w:rsidP="003A6733">
      <w:pPr>
        <w:pStyle w:val="af9"/>
        <w:spacing w:after="120"/>
        <w:ind w:firstLine="709"/>
      </w:pPr>
      <w:r>
        <w:t>Таблица 1.</w:t>
      </w:r>
      <w:r w:rsidR="00440140">
        <w:t>3</w:t>
      </w:r>
      <w:r w:rsidR="003A6733">
        <w:t xml:space="preserve"> –</w:t>
      </w:r>
      <w:r w:rsidR="00440140">
        <w:t xml:space="preserve"> </w:t>
      </w:r>
      <w:r w:rsidRPr="00E5032B">
        <w:t xml:space="preserve">Объемы </w:t>
      </w:r>
      <w:r w:rsidRPr="00F01784">
        <w:t xml:space="preserve">потребления тепловой энергии и приросты потребления тепловой энергии </w:t>
      </w:r>
      <w:r w:rsidRPr="00F01784">
        <w:rPr>
          <w:rFonts w:eastAsia="Times New Roman"/>
          <w:color w:val="000000"/>
          <w:lang w:eastAsia="ru-RU"/>
        </w:rPr>
        <w:t>жилых домов</w:t>
      </w:r>
      <w:r w:rsidR="003A6733">
        <w:t>, Гкал/ч</w:t>
      </w:r>
    </w:p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93"/>
        <w:gridCol w:w="1238"/>
        <w:gridCol w:w="797"/>
        <w:gridCol w:w="797"/>
        <w:gridCol w:w="1314"/>
        <w:gridCol w:w="1314"/>
        <w:gridCol w:w="1314"/>
      </w:tblGrid>
      <w:tr w:rsidR="00B01CD7" w:rsidRPr="003A6733" w:rsidTr="00B01CD7">
        <w:trPr>
          <w:trHeight w:val="562"/>
        </w:trPr>
        <w:tc>
          <w:tcPr>
            <w:tcW w:w="1602" w:type="pct"/>
            <w:vAlign w:val="center"/>
          </w:tcPr>
          <w:p w:rsidR="00B01CD7" w:rsidRPr="00B01CD7" w:rsidRDefault="00B01CD7" w:rsidP="00B01CD7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B01CD7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621" w:type="pct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2014-2016 г.</w:t>
            </w:r>
          </w:p>
        </w:tc>
        <w:tc>
          <w:tcPr>
            <w:tcW w:w="40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2017 г.</w:t>
            </w:r>
          </w:p>
        </w:tc>
        <w:tc>
          <w:tcPr>
            <w:tcW w:w="40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2018 г.</w:t>
            </w:r>
          </w:p>
        </w:tc>
        <w:tc>
          <w:tcPr>
            <w:tcW w:w="6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2019-2023 гг.</w:t>
            </w:r>
          </w:p>
        </w:tc>
        <w:tc>
          <w:tcPr>
            <w:tcW w:w="6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2024-2028 гг.</w:t>
            </w:r>
          </w:p>
        </w:tc>
        <w:tc>
          <w:tcPr>
            <w:tcW w:w="659" w:type="pct"/>
            <w:tcBorders>
              <w:left w:val="single" w:sz="4" w:space="0" w:color="auto"/>
            </w:tcBorders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2029-2033 гг.</w:t>
            </w:r>
          </w:p>
        </w:tc>
      </w:tr>
      <w:tr w:rsidR="00B01CD7" w:rsidRPr="003A6733" w:rsidTr="00B01CD7">
        <w:tc>
          <w:tcPr>
            <w:tcW w:w="1602" w:type="pct"/>
            <w:vAlign w:val="center"/>
          </w:tcPr>
          <w:p w:rsidR="00B01CD7" w:rsidRPr="00B01CD7" w:rsidRDefault="00B01CD7" w:rsidP="003A673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01CD7">
              <w:rPr>
                <w:rFonts w:ascii="Times New Roman" w:hAnsi="Times New Roman"/>
                <w:sz w:val="20"/>
                <w:szCs w:val="20"/>
              </w:rPr>
              <w:t>Котельная Центральная п. Усогорск</w:t>
            </w:r>
          </w:p>
        </w:tc>
        <w:tc>
          <w:tcPr>
            <w:tcW w:w="621" w:type="pct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10,165</w:t>
            </w:r>
          </w:p>
        </w:tc>
        <w:tc>
          <w:tcPr>
            <w:tcW w:w="40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1CD7" w:rsidRPr="00B01CD7" w:rsidRDefault="00B01CD7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10,165</w:t>
            </w:r>
          </w:p>
        </w:tc>
        <w:tc>
          <w:tcPr>
            <w:tcW w:w="400" w:type="pct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10,347</w:t>
            </w:r>
          </w:p>
        </w:tc>
        <w:tc>
          <w:tcPr>
            <w:tcW w:w="659" w:type="pct"/>
            <w:tcBorders>
              <w:left w:val="single" w:sz="4" w:space="0" w:color="auto"/>
            </w:tcBorders>
            <w:vAlign w:val="center"/>
          </w:tcPr>
          <w:p w:rsidR="00B01CD7" w:rsidRPr="00B01CD7" w:rsidRDefault="00B01CD7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10,347</w:t>
            </w:r>
          </w:p>
        </w:tc>
        <w:tc>
          <w:tcPr>
            <w:tcW w:w="659" w:type="pct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10,347</w:t>
            </w:r>
          </w:p>
        </w:tc>
        <w:tc>
          <w:tcPr>
            <w:tcW w:w="659" w:type="pct"/>
            <w:tcBorders>
              <w:left w:val="single" w:sz="4" w:space="0" w:color="auto"/>
            </w:tcBorders>
            <w:vAlign w:val="center"/>
          </w:tcPr>
          <w:p w:rsidR="00B01CD7" w:rsidRPr="00B01CD7" w:rsidRDefault="00B01CD7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10,347</w:t>
            </w:r>
          </w:p>
        </w:tc>
      </w:tr>
      <w:tr w:rsidR="00B01CD7" w:rsidRPr="003A6733" w:rsidTr="00B01CD7">
        <w:tc>
          <w:tcPr>
            <w:tcW w:w="1602" w:type="pct"/>
            <w:vAlign w:val="center"/>
          </w:tcPr>
          <w:p w:rsidR="00B01CD7" w:rsidRPr="00B01CD7" w:rsidRDefault="00B01CD7" w:rsidP="003A673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01CD7">
              <w:rPr>
                <w:rFonts w:ascii="Times New Roman" w:hAnsi="Times New Roman"/>
                <w:sz w:val="20"/>
                <w:szCs w:val="20"/>
              </w:rPr>
              <w:t>Котельная станции Кослан</w:t>
            </w:r>
          </w:p>
        </w:tc>
        <w:tc>
          <w:tcPr>
            <w:tcW w:w="621" w:type="pct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0,745</w:t>
            </w:r>
          </w:p>
        </w:tc>
        <w:tc>
          <w:tcPr>
            <w:tcW w:w="400" w:type="pct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0,745</w:t>
            </w:r>
          </w:p>
        </w:tc>
        <w:tc>
          <w:tcPr>
            <w:tcW w:w="400" w:type="pct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0,736</w:t>
            </w:r>
          </w:p>
        </w:tc>
        <w:tc>
          <w:tcPr>
            <w:tcW w:w="659" w:type="pct"/>
            <w:tcBorders>
              <w:left w:val="single" w:sz="4" w:space="0" w:color="auto"/>
            </w:tcBorders>
            <w:vAlign w:val="center"/>
          </w:tcPr>
          <w:p w:rsidR="00B01CD7" w:rsidRPr="00B01CD7" w:rsidRDefault="00B01CD7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0,736</w:t>
            </w:r>
          </w:p>
        </w:tc>
        <w:tc>
          <w:tcPr>
            <w:tcW w:w="659" w:type="pct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0,736</w:t>
            </w:r>
          </w:p>
        </w:tc>
        <w:tc>
          <w:tcPr>
            <w:tcW w:w="659" w:type="pct"/>
            <w:tcBorders>
              <w:left w:val="single" w:sz="4" w:space="0" w:color="auto"/>
            </w:tcBorders>
            <w:vAlign w:val="center"/>
          </w:tcPr>
          <w:p w:rsidR="00B01CD7" w:rsidRPr="00B01CD7" w:rsidRDefault="00B01CD7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0,736</w:t>
            </w:r>
          </w:p>
        </w:tc>
      </w:tr>
    </w:tbl>
    <w:p w:rsidR="007104AE" w:rsidRPr="00F01784" w:rsidRDefault="007104AE" w:rsidP="003A6733">
      <w:pPr>
        <w:pStyle w:val="af9"/>
        <w:spacing w:before="240" w:after="120"/>
        <w:ind w:firstLine="709"/>
      </w:pPr>
      <w:r>
        <w:t>Таблица 1.</w:t>
      </w:r>
      <w:r w:rsidR="00440140">
        <w:t>4</w:t>
      </w:r>
      <w:r>
        <w:t xml:space="preserve"> </w:t>
      </w:r>
      <w:r w:rsidR="003A6733">
        <w:t>–</w:t>
      </w:r>
      <w:r w:rsidR="00440140">
        <w:t xml:space="preserve"> </w:t>
      </w:r>
      <w:r w:rsidRPr="00E5032B">
        <w:t xml:space="preserve">Объемы потребления тепловой энергии и приросты потребления тепловой энергии </w:t>
      </w:r>
      <w:r>
        <w:rPr>
          <w:rFonts w:eastAsia="Times New Roman"/>
          <w:color w:val="000000"/>
          <w:lang w:eastAsia="ru-RU"/>
        </w:rPr>
        <w:t>общественных</w:t>
      </w:r>
      <w:r w:rsidR="00552554">
        <w:rPr>
          <w:rFonts w:eastAsia="Times New Roman"/>
          <w:color w:val="000000"/>
          <w:lang w:eastAsia="ru-RU"/>
        </w:rPr>
        <w:t xml:space="preserve"> </w:t>
      </w:r>
      <w:r w:rsidRPr="00F01784">
        <w:rPr>
          <w:rFonts w:eastAsia="Times New Roman"/>
          <w:color w:val="000000"/>
          <w:lang w:eastAsia="ru-RU"/>
        </w:rPr>
        <w:t>зданий, Гкал/ч</w:t>
      </w:r>
      <w:r w:rsidRPr="00F01784">
        <w:t>.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05"/>
        <w:gridCol w:w="1236"/>
        <w:gridCol w:w="792"/>
        <w:gridCol w:w="792"/>
        <w:gridCol w:w="1314"/>
        <w:gridCol w:w="1314"/>
        <w:gridCol w:w="1314"/>
      </w:tblGrid>
      <w:tr w:rsidR="00B01CD7" w:rsidRPr="003A6733" w:rsidTr="00B01CD7">
        <w:trPr>
          <w:trHeight w:val="562"/>
        </w:trPr>
        <w:tc>
          <w:tcPr>
            <w:tcW w:w="0" w:type="auto"/>
            <w:vAlign w:val="center"/>
          </w:tcPr>
          <w:p w:rsidR="00B01CD7" w:rsidRPr="00B01CD7" w:rsidRDefault="00B01CD7" w:rsidP="00B01CD7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B01CD7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2014-2016 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2017 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2018 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2019-2023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2024-2028 гг.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2029-2033 гг.</w:t>
            </w:r>
          </w:p>
        </w:tc>
      </w:tr>
      <w:tr w:rsidR="00B01CD7" w:rsidRPr="003A6733" w:rsidTr="00B01CD7">
        <w:tc>
          <w:tcPr>
            <w:tcW w:w="0" w:type="auto"/>
            <w:vAlign w:val="center"/>
          </w:tcPr>
          <w:p w:rsidR="00B01CD7" w:rsidRPr="00B01CD7" w:rsidRDefault="00B01CD7" w:rsidP="003A673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01CD7">
              <w:rPr>
                <w:rFonts w:ascii="Times New Roman" w:hAnsi="Times New Roman"/>
                <w:sz w:val="20"/>
                <w:szCs w:val="20"/>
              </w:rPr>
              <w:t>Котельная Центральная п. Усогорск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3,61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3,61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3,306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B01CD7" w:rsidRPr="00B01CD7" w:rsidRDefault="00B01CD7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3,306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3,306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B01CD7" w:rsidRPr="00B01CD7" w:rsidRDefault="00B01CD7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3,306</w:t>
            </w:r>
          </w:p>
        </w:tc>
      </w:tr>
      <w:tr w:rsidR="00B01CD7" w:rsidRPr="003A6733" w:rsidTr="00B01CD7">
        <w:tc>
          <w:tcPr>
            <w:tcW w:w="0" w:type="auto"/>
            <w:vAlign w:val="center"/>
          </w:tcPr>
          <w:p w:rsidR="00B01CD7" w:rsidRPr="00B01CD7" w:rsidRDefault="00B01CD7" w:rsidP="003A673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01CD7">
              <w:rPr>
                <w:rFonts w:ascii="Times New Roman" w:hAnsi="Times New Roman"/>
                <w:sz w:val="20"/>
                <w:szCs w:val="20"/>
              </w:rPr>
              <w:t>Котельная станции Кослан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0,178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0,178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0,228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B01CD7" w:rsidRPr="00B01CD7" w:rsidRDefault="00B01CD7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0,228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01CD7" w:rsidRPr="00B01CD7" w:rsidRDefault="00B01CD7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0,228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B01CD7" w:rsidRPr="00B01CD7" w:rsidRDefault="00B01CD7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</w:rPr>
              <w:t>0,228</w:t>
            </w:r>
          </w:p>
        </w:tc>
      </w:tr>
      <w:bookmarkEnd w:id="75"/>
    </w:tbl>
    <w:p w:rsidR="005E766F" w:rsidRDefault="005E766F" w:rsidP="00CB670E">
      <w:pPr>
        <w:pStyle w:val="af9"/>
        <w:ind w:firstLine="0"/>
        <w:rPr>
          <w:b/>
        </w:rPr>
      </w:pPr>
    </w:p>
    <w:p w:rsidR="008811C2" w:rsidRDefault="008811C2" w:rsidP="008811C2">
      <w:pPr>
        <w:pStyle w:val="af9"/>
        <w:tabs>
          <w:tab w:val="left" w:pos="1134"/>
        </w:tabs>
        <w:ind w:firstLine="709"/>
      </w:pPr>
      <w:r w:rsidRPr="00713CCD">
        <w:t xml:space="preserve">Покрытие нагрузки на перспективу может быть обеспечено за счет существующих теплоисточников, с учетом их модернизации. Применение высокоэффективных теплоизоляционных материалов, энергосберегающих технологий и приборов учета в расчетный срок позволит сократить </w:t>
      </w:r>
      <w:r>
        <w:t xml:space="preserve">потери и </w:t>
      </w:r>
      <w:r w:rsidRPr="00713CCD">
        <w:t>потребление тепл</w:t>
      </w:r>
      <w:r>
        <w:t xml:space="preserve">овой энергии </w:t>
      </w:r>
      <w:r w:rsidRPr="00713CCD">
        <w:t>на 10-15</w:t>
      </w:r>
      <w:r w:rsidR="00B01CD7">
        <w:t xml:space="preserve"> </w:t>
      </w:r>
      <w:r w:rsidRPr="00713CCD">
        <w:t xml:space="preserve">% от </w:t>
      </w:r>
      <w:r>
        <w:t>объема с начала расчетного срока</w:t>
      </w:r>
      <w:r w:rsidRPr="00713CCD">
        <w:t>.</w:t>
      </w:r>
    </w:p>
    <w:p w:rsidR="008811C2" w:rsidRPr="00AD534E" w:rsidRDefault="008811C2" w:rsidP="008811C2">
      <w:pPr>
        <w:pStyle w:val="af9"/>
        <w:tabs>
          <w:tab w:val="left" w:pos="1134"/>
        </w:tabs>
        <w:ind w:firstLine="709"/>
      </w:pPr>
      <w:r>
        <w:t>Рациональное потребление</w:t>
      </w:r>
      <w:r w:rsidRPr="00AD534E">
        <w:t xml:space="preserve"> тепловой энергии можно достичь как за счет совершенствования источников тепловой энергии, тепловых сетей, теплопотребляющих установок, так и за счет улучшения характеристик отапливаемых объектов, зданий, сооружений.</w:t>
      </w:r>
    </w:p>
    <w:p w:rsidR="003A6733" w:rsidRDefault="003A6733" w:rsidP="00CB670E">
      <w:pPr>
        <w:pStyle w:val="af9"/>
        <w:ind w:firstLine="0"/>
        <w:rPr>
          <w:b/>
        </w:rPr>
      </w:pPr>
    </w:p>
    <w:p w:rsidR="00CB670E" w:rsidRDefault="00CB670E" w:rsidP="00440140">
      <w:pPr>
        <w:pStyle w:val="af9"/>
        <w:spacing w:after="120"/>
        <w:ind w:firstLine="709"/>
        <w:outlineLvl w:val="0"/>
        <w:rPr>
          <w:b/>
        </w:rPr>
      </w:pPr>
      <w:bookmarkStart w:id="77" w:name="_Toc510342824"/>
      <w:r>
        <w:rPr>
          <w:b/>
        </w:rPr>
        <w:t>РАЗДЕЛ 2</w:t>
      </w:r>
      <w:r w:rsidR="003A6733">
        <w:rPr>
          <w:b/>
        </w:rPr>
        <w:t>.</w:t>
      </w:r>
      <w:r w:rsidR="00440140">
        <w:rPr>
          <w:b/>
        </w:rPr>
        <w:t xml:space="preserve"> </w:t>
      </w:r>
      <w:r w:rsidRPr="00E5229E">
        <w:rPr>
          <w:b/>
        </w:rPr>
        <w:t>ПЕРСПЕКТИВНЫЕ БАЛАНСЫ ТЕПЛОВОЙ МОЩНОСТИ ИСТОЧНИКОВ ТЕПЛОВОЙ ЭНЕРГИИ И</w:t>
      </w:r>
      <w:r>
        <w:rPr>
          <w:b/>
        </w:rPr>
        <w:t xml:space="preserve"> ТЕПЛОВОЙ НАГРУЗКИ ПОТРЕБИТЕЛЕЙ</w:t>
      </w:r>
      <w:bookmarkEnd w:id="77"/>
    </w:p>
    <w:p w:rsidR="00CB670E" w:rsidRPr="008E745E" w:rsidRDefault="00CB670E" w:rsidP="00440140">
      <w:pPr>
        <w:pStyle w:val="af3"/>
        <w:spacing w:after="120"/>
        <w:ind w:right="0"/>
        <w:contextualSpacing w:val="0"/>
        <w:outlineLvl w:val="1"/>
        <w:rPr>
          <w:b w:val="0"/>
        </w:rPr>
      </w:pPr>
      <w:bookmarkStart w:id="78" w:name="_Toc343876986"/>
      <w:bookmarkStart w:id="79" w:name="_Toc510342825"/>
      <w:r>
        <w:rPr>
          <w:rStyle w:val="af7"/>
          <w:b/>
        </w:rPr>
        <w:t>2.1</w:t>
      </w:r>
      <w:r w:rsidR="003A6733">
        <w:rPr>
          <w:rStyle w:val="af7"/>
          <w:b/>
        </w:rPr>
        <w:t xml:space="preserve">. </w:t>
      </w:r>
      <w:r w:rsidRPr="000230EA">
        <w:t>Радиус эффективного теплоснабжения</w:t>
      </w:r>
      <w:bookmarkEnd w:id="78"/>
      <w:bookmarkEnd w:id="79"/>
    </w:p>
    <w:p w:rsidR="00966F8D" w:rsidRDefault="003A6733" w:rsidP="003A6733">
      <w:pPr>
        <w:pStyle w:val="af9"/>
        <w:ind w:firstLine="709"/>
      </w:pPr>
      <w:bookmarkStart w:id="80" w:name="_Toc372981487"/>
      <w:bookmarkStart w:id="81" w:name="_Toc373221413"/>
      <w:bookmarkStart w:id="82" w:name="_Toc343247274"/>
      <w:bookmarkStart w:id="83" w:name="_Toc343876987"/>
      <w:r w:rsidRPr="000230EA">
        <w:t>Радиус эффективного теплоснабжения</w:t>
      </w:r>
      <w:r w:rsidR="00440140">
        <w:t xml:space="preserve"> </w:t>
      </w:r>
      <w:r w:rsidR="00966F8D">
        <w:t xml:space="preserve">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 </w:t>
      </w:r>
    </w:p>
    <w:p w:rsidR="00966F8D" w:rsidRDefault="003A6733" w:rsidP="003A6733">
      <w:pPr>
        <w:pStyle w:val="af9"/>
        <w:ind w:firstLine="709"/>
        <w:rPr>
          <w:position w:val="-12"/>
        </w:rPr>
      </w:pPr>
      <w:r>
        <w:t>Э</w:t>
      </w:r>
      <w:r w:rsidR="00966F8D">
        <w:t>ффективный радиус теплоснабжения определяет условия, при которых подключение теплопотребляющих установок к системе теплоснабжения нецелесообразно по причинам роста совокупных расходов в указанной системе.</w:t>
      </w:r>
    </w:p>
    <w:p w:rsidR="00966F8D" w:rsidRDefault="00966F8D" w:rsidP="003A6733">
      <w:pPr>
        <w:pStyle w:val="af9"/>
        <w:ind w:firstLine="709"/>
        <w:rPr>
          <w:position w:val="-12"/>
        </w:rPr>
      </w:pPr>
      <w:r>
        <w:rPr>
          <w:position w:val="-12"/>
        </w:rPr>
        <w:t>Учет данного показателя позволит избежать высоких потерь в сетях, улучшит качество теплоснабжения и положительно скажется на снижении расходов.</w:t>
      </w:r>
    </w:p>
    <w:p w:rsidR="00966F8D" w:rsidRDefault="00966F8D" w:rsidP="003A6733">
      <w:pPr>
        <w:pStyle w:val="af9"/>
        <w:ind w:firstLine="709"/>
        <w:rPr>
          <w:position w:val="-12"/>
        </w:rPr>
      </w:pPr>
      <w:r>
        <w:rPr>
          <w:position w:val="-12"/>
        </w:rPr>
        <w:t>Подключение новой нагрузки к централизованным системам теплоснабжения требует постоянной проработки вариантов их развития.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теплоснабжения, а также экологии.</w:t>
      </w:r>
    </w:p>
    <w:p w:rsidR="00966F8D" w:rsidRDefault="00966F8D" w:rsidP="003A6733">
      <w:pPr>
        <w:pStyle w:val="af9"/>
        <w:ind w:firstLine="709"/>
        <w:rPr>
          <w:position w:val="-12"/>
        </w:rPr>
      </w:pPr>
      <w:r>
        <w:rPr>
          <w:position w:val="-12"/>
        </w:rPr>
        <w:t xml:space="preserve">Расчет оптимального радиуса теплоснабжения, применяемого в качестве характерного параметра, позволит определить границы действия централизованного теплоснабжения по целевой функции минимума </w:t>
      </w:r>
      <w:r w:rsidR="003A6733">
        <w:rPr>
          <w:position w:val="-12"/>
        </w:rPr>
        <w:t>себестоимости,</w:t>
      </w:r>
      <w:r w:rsidR="00F773EC">
        <w:rPr>
          <w:position w:val="-12"/>
        </w:rPr>
        <w:t xml:space="preserve"> </w:t>
      </w:r>
      <w:r>
        <w:rPr>
          <w:position w:val="-12"/>
        </w:rPr>
        <w:t>полезно</w:t>
      </w:r>
      <w:r w:rsidR="003A6733">
        <w:rPr>
          <w:position w:val="-12"/>
        </w:rPr>
        <w:t>го</w:t>
      </w:r>
      <w:r w:rsidR="00F773EC">
        <w:rPr>
          <w:position w:val="-12"/>
        </w:rPr>
        <w:t xml:space="preserve"> </w:t>
      </w:r>
      <w:r w:rsidR="003A6733">
        <w:rPr>
          <w:position w:val="-12"/>
        </w:rPr>
        <w:t>отпуска</w:t>
      </w:r>
      <w:r>
        <w:rPr>
          <w:position w:val="-12"/>
        </w:rPr>
        <w:t xml:space="preserve"> тепл</w:t>
      </w:r>
      <w:r w:rsidR="003A6733">
        <w:rPr>
          <w:position w:val="-12"/>
        </w:rPr>
        <w:t>овой энергии</w:t>
      </w:r>
      <w:r>
        <w:rPr>
          <w:position w:val="-12"/>
        </w:rPr>
        <w:t>. При этом возможен также вариант убыточности дальнего транспорта тепла, принимая во внимание важность и сложность проблемы.</w:t>
      </w:r>
    </w:p>
    <w:p w:rsidR="00966F8D" w:rsidRDefault="00966F8D" w:rsidP="00440140">
      <w:pPr>
        <w:pStyle w:val="af9"/>
        <w:tabs>
          <w:tab w:val="left" w:pos="1134"/>
        </w:tabs>
        <w:ind w:firstLine="709"/>
        <w:rPr>
          <w:position w:val="-12"/>
        </w:rPr>
      </w:pPr>
      <w:r>
        <w:rPr>
          <w:position w:val="-12"/>
        </w:rPr>
        <w:t>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задач.</w:t>
      </w:r>
    </w:p>
    <w:p w:rsidR="00966F8D" w:rsidRDefault="00966F8D" w:rsidP="00440140">
      <w:pPr>
        <w:pStyle w:val="af9"/>
        <w:numPr>
          <w:ilvl w:val="0"/>
          <w:numId w:val="15"/>
        </w:numPr>
        <w:tabs>
          <w:tab w:val="left" w:pos="1134"/>
        </w:tabs>
        <w:suppressAutoHyphens/>
        <w:ind w:left="0" w:firstLine="709"/>
        <w:rPr>
          <w:position w:val="-12"/>
        </w:rPr>
      </w:pPr>
      <w:r>
        <w:rPr>
          <w:position w:val="-12"/>
        </w:rPr>
        <w:t xml:space="preserve">Расчет годовых тепловых потерь через изоляцию и с утечкой теплоносителя. </w:t>
      </w:r>
    </w:p>
    <w:p w:rsidR="00966F8D" w:rsidRDefault="00966F8D" w:rsidP="00440140">
      <w:pPr>
        <w:pStyle w:val="af9"/>
        <w:tabs>
          <w:tab w:val="left" w:pos="1134"/>
        </w:tabs>
        <w:ind w:firstLine="709"/>
        <w:rPr>
          <w:position w:val="-12"/>
        </w:rPr>
      </w:pPr>
      <w:r>
        <w:rPr>
          <w:position w:val="-12"/>
        </w:rPr>
        <w:t>Расчет годовых тепловых потерь через изоляцию с утечкой теплоносителя произведен в программном комплексе РаТеЕ-325 в соответствии с методическими указаниями по составлению энергетических характеристик для систем транспорта тепловой энергии по показателям:  тепловые потери и потери сетевой воды СО-153-34.20.523 2003.</w:t>
      </w:r>
    </w:p>
    <w:p w:rsidR="00966F8D" w:rsidRDefault="00966F8D" w:rsidP="00440140">
      <w:pPr>
        <w:pStyle w:val="af9"/>
        <w:numPr>
          <w:ilvl w:val="0"/>
          <w:numId w:val="15"/>
        </w:numPr>
        <w:tabs>
          <w:tab w:val="left" w:pos="1134"/>
        </w:tabs>
        <w:suppressAutoHyphens/>
        <w:ind w:left="0" w:firstLine="709"/>
        <w:rPr>
          <w:position w:val="-12"/>
        </w:rPr>
      </w:pPr>
      <w:r>
        <w:rPr>
          <w:position w:val="-12"/>
        </w:rPr>
        <w:t>Определение пропускной способности трубопроводов водяных тепловых сетей.</w:t>
      </w:r>
    </w:p>
    <w:p w:rsidR="00966F8D" w:rsidRPr="00753911" w:rsidRDefault="00966F8D" w:rsidP="00440140">
      <w:pPr>
        <w:pStyle w:val="af9"/>
        <w:tabs>
          <w:tab w:val="left" w:pos="1134"/>
        </w:tabs>
        <w:ind w:firstLine="709"/>
        <w:rPr>
          <w:position w:val="-12"/>
        </w:rPr>
      </w:pPr>
      <w:r>
        <w:rPr>
          <w:position w:val="-12"/>
        </w:rPr>
        <w:t xml:space="preserve">Пропускная способность </w:t>
      </w:r>
      <w:r>
        <w:rPr>
          <w:position w:val="-12"/>
          <w:lang w:val="en-US"/>
        </w:rPr>
        <w:t>Q</w:t>
      </w:r>
      <w:r>
        <w:rPr>
          <w:position w:val="-12"/>
          <w:vertAlign w:val="superscript"/>
          <w:lang w:val="en-US"/>
        </w:rPr>
        <w:t>Di</w:t>
      </w:r>
      <w:r>
        <w:rPr>
          <w:position w:val="-12"/>
        </w:rPr>
        <w:t xml:space="preserve"> определена в Гкал/час при температурном графике </w:t>
      </w:r>
      <w:r w:rsidR="00753911">
        <w:rPr>
          <w:position w:val="-12"/>
        </w:rPr>
        <w:t>130</w:t>
      </w:r>
      <w:r>
        <w:rPr>
          <w:position w:val="-12"/>
        </w:rPr>
        <w:t>/70</w:t>
      </w:r>
      <w:r w:rsidR="003A6733">
        <w:rPr>
          <w:position w:val="-12"/>
        </w:rPr>
        <w:t>°</w:t>
      </w:r>
      <w:r>
        <w:rPr>
          <w:position w:val="-12"/>
        </w:rPr>
        <w:t>Спри следующих условиях: k</w:t>
      </w:r>
      <w:r>
        <w:rPr>
          <w:position w:val="-12"/>
          <w:vertAlign w:val="subscript"/>
        </w:rPr>
        <w:t>э</w:t>
      </w:r>
      <w:r>
        <w:rPr>
          <w:position w:val="-12"/>
        </w:rPr>
        <w:t>=0,5 мм, γ =958,4 кгс/м</w:t>
      </w:r>
      <w:r>
        <w:rPr>
          <w:position w:val="-12"/>
          <w:vertAlign w:val="superscript"/>
        </w:rPr>
        <w:t>2</w:t>
      </w:r>
      <w:r>
        <w:rPr>
          <w:position w:val="-12"/>
        </w:rPr>
        <w:t xml:space="preserve"> и удельных потерях давления на трение </w:t>
      </w:r>
      <w:r>
        <w:rPr>
          <w:position w:val="-12"/>
          <w:lang w:val="en-US"/>
        </w:rPr>
        <w:t>h</w:t>
      </w:r>
      <w:r w:rsidRPr="0060020F">
        <w:rPr>
          <w:position w:val="-12"/>
        </w:rPr>
        <w:t>=</w:t>
      </w:r>
      <w:r w:rsidR="00ED03A0">
        <w:rPr>
          <w:position w:val="-12"/>
        </w:rPr>
        <w:t>5</w:t>
      </w:r>
      <w:r w:rsidRPr="0060020F">
        <w:rPr>
          <w:position w:val="-12"/>
        </w:rPr>
        <w:t>кгс</w:t>
      </w:r>
      <w:r>
        <w:rPr>
          <w:position w:val="-12"/>
        </w:rPr>
        <w:t>·</w:t>
      </w:r>
      <w:r w:rsidRPr="0060020F">
        <w:rPr>
          <w:position w:val="-12"/>
        </w:rPr>
        <w:t>м/м</w:t>
      </w:r>
      <w:r>
        <w:rPr>
          <w:position w:val="-12"/>
          <w:vertAlign w:val="superscript"/>
        </w:rPr>
        <w:t>2</w:t>
      </w:r>
      <w:r w:rsidR="00753911">
        <w:rPr>
          <w:position w:val="-12"/>
        </w:rPr>
        <w:t>.</w:t>
      </w:r>
    </w:p>
    <w:p w:rsidR="00966F8D" w:rsidRDefault="00966F8D" w:rsidP="00440140">
      <w:pPr>
        <w:pStyle w:val="af9"/>
        <w:numPr>
          <w:ilvl w:val="0"/>
          <w:numId w:val="15"/>
        </w:numPr>
        <w:tabs>
          <w:tab w:val="left" w:pos="1134"/>
        </w:tabs>
        <w:suppressAutoHyphens/>
        <w:ind w:left="0" w:firstLine="709"/>
        <w:rPr>
          <w:position w:val="-12"/>
        </w:rPr>
      </w:pPr>
      <w:r>
        <w:rPr>
          <w:position w:val="-12"/>
        </w:rPr>
        <w:t>Годовой отпуск тепловой энергии через трубопровод.</w:t>
      </w:r>
    </w:p>
    <w:p w:rsidR="00966F8D" w:rsidRDefault="00966F8D" w:rsidP="00440140">
      <w:pPr>
        <w:pStyle w:val="af9"/>
        <w:ind w:firstLine="709"/>
        <w:rPr>
          <w:position w:val="-12"/>
        </w:rPr>
      </w:pPr>
      <w:r>
        <w:rPr>
          <w:position w:val="-12"/>
        </w:rPr>
        <w:t>Годовой отпуск тепловой энергии определим по следующей формуле:</w:t>
      </w:r>
    </w:p>
    <w:p w:rsidR="00966F8D" w:rsidRDefault="00966F8D" w:rsidP="00094916">
      <w:pPr>
        <w:pStyle w:val="af3"/>
        <w:ind w:right="0"/>
        <w:jc w:val="center"/>
        <w:rPr>
          <w:b w:val="0"/>
        </w:rPr>
      </w:pPr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r w:rsidRPr="00602381">
        <w:rPr>
          <w:b w:val="0"/>
          <w:vertAlign w:val="subscript"/>
        </w:rPr>
        <w:t xml:space="preserve">год </w:t>
      </w:r>
      <w:r w:rsidRPr="00602381">
        <w:rPr>
          <w:b w:val="0"/>
        </w:rPr>
        <w:t xml:space="preserve">= </w:t>
      </w:r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r w:rsidRPr="00602381">
        <w:rPr>
          <w:b w:val="0"/>
        </w:rPr>
        <w:t>·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 w:rsidRPr="00602381">
        <w:rPr>
          <w:b w:val="0"/>
        </w:rPr>
        <w:t>·n</w:t>
      </w:r>
      <w:r w:rsidRPr="00602381">
        <w:rPr>
          <w:b w:val="0"/>
          <w:vertAlign w:val="subscript"/>
        </w:rPr>
        <w:t>зим</w:t>
      </w:r>
      <w:r w:rsidRPr="00602381">
        <w:rPr>
          <w:b w:val="0"/>
        </w:rPr>
        <w:t>·24·(t</w:t>
      </w:r>
      <w:r w:rsidRPr="00602381">
        <w:rPr>
          <w:b w:val="0"/>
          <w:vertAlign w:val="subscript"/>
        </w:rPr>
        <w:t>В</w:t>
      </w:r>
      <w:r w:rsidRPr="00602381">
        <w:rPr>
          <w:b w:val="0"/>
        </w:rPr>
        <w:t>- t</w:t>
      </w:r>
      <w:r w:rsidRPr="00602381">
        <w:rPr>
          <w:b w:val="0"/>
          <w:vertAlign w:val="subscript"/>
        </w:rPr>
        <w:t>ср.от</w:t>
      </w:r>
      <w:r w:rsidRPr="00602381">
        <w:rPr>
          <w:b w:val="0"/>
        </w:rPr>
        <w:t>)/(t</w:t>
      </w:r>
      <w:r w:rsidRPr="00602381">
        <w:rPr>
          <w:b w:val="0"/>
          <w:vertAlign w:val="subscript"/>
        </w:rPr>
        <w:t>В</w:t>
      </w:r>
      <w:r w:rsidRPr="00602381">
        <w:rPr>
          <w:b w:val="0"/>
        </w:rPr>
        <w:t>-t</w:t>
      </w:r>
      <w:r w:rsidRPr="00602381">
        <w:rPr>
          <w:b w:val="0"/>
          <w:vertAlign w:val="subscript"/>
        </w:rPr>
        <w:t>н.от</w:t>
      </w:r>
      <w:r w:rsidRPr="00602381">
        <w:rPr>
          <w:b w:val="0"/>
        </w:rPr>
        <w:t>)+</w:t>
      </w:r>
      <w:r w:rsidRPr="00602381">
        <w:rPr>
          <w:b w:val="0"/>
          <w:lang w:val="en-US"/>
        </w:rPr>
        <w:t>n</w:t>
      </w:r>
      <w:r w:rsidRPr="00602381">
        <w:rPr>
          <w:b w:val="0"/>
        </w:rPr>
        <w:t>·24·(</w:t>
      </w:r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r w:rsidRPr="00602381">
        <w:rPr>
          <w:b w:val="0"/>
        </w:rPr>
        <w:t>·(1-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 w:rsidRPr="00602381">
        <w:rPr>
          <w:b w:val="0"/>
        </w:rPr>
        <w:t>)/k</w:t>
      </w:r>
      <w:r w:rsidRPr="00602381">
        <w:rPr>
          <w:b w:val="0"/>
          <w:vertAlign w:val="subscript"/>
        </w:rPr>
        <w:t>гвс</w:t>
      </w:r>
      <w:r w:rsidRPr="00602381">
        <w:rPr>
          <w:b w:val="0"/>
        </w:rPr>
        <w:t>),</w:t>
      </w:r>
    </w:p>
    <w:p w:rsidR="00966F8D" w:rsidRDefault="00966F8D" w:rsidP="00440140">
      <w:pPr>
        <w:pStyle w:val="af3"/>
        <w:ind w:right="0"/>
        <w:rPr>
          <w:b w:val="0"/>
        </w:rPr>
      </w:pPr>
      <w:r>
        <w:rPr>
          <w:b w:val="0"/>
        </w:rPr>
        <w:t xml:space="preserve">где 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>
        <w:rPr>
          <w:b w:val="0"/>
        </w:rPr>
        <w:t xml:space="preserve">- коэффициент, учитывающий долю нагрузки на отопление и вентиляции; 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>
        <w:rPr>
          <w:b w:val="0"/>
        </w:rPr>
        <w:t>=0,6;</w:t>
      </w:r>
    </w:p>
    <w:p w:rsidR="00966F8D" w:rsidRDefault="00966F8D" w:rsidP="00440140">
      <w:pPr>
        <w:pStyle w:val="af3"/>
        <w:ind w:right="0"/>
        <w:rPr>
          <w:b w:val="0"/>
        </w:rPr>
      </w:pPr>
      <w:r w:rsidRPr="00602381">
        <w:rPr>
          <w:b w:val="0"/>
        </w:rPr>
        <w:t>n</w:t>
      </w:r>
      <w:r w:rsidRPr="00602381">
        <w:rPr>
          <w:b w:val="0"/>
          <w:vertAlign w:val="subscript"/>
        </w:rPr>
        <w:t>зим</w:t>
      </w:r>
      <w:r>
        <w:rPr>
          <w:b w:val="0"/>
        </w:rPr>
        <w:t xml:space="preserve">– продолжительность отопительного сезона, дней; </w:t>
      </w:r>
      <w:r w:rsidRPr="00602381">
        <w:rPr>
          <w:b w:val="0"/>
        </w:rPr>
        <w:t>n</w:t>
      </w:r>
      <w:r w:rsidRPr="00602381">
        <w:rPr>
          <w:b w:val="0"/>
          <w:vertAlign w:val="subscript"/>
        </w:rPr>
        <w:t>зим</w:t>
      </w:r>
      <w:r>
        <w:rPr>
          <w:b w:val="0"/>
        </w:rPr>
        <w:t>=</w:t>
      </w:r>
      <w:r w:rsidR="000C5DB2">
        <w:rPr>
          <w:b w:val="0"/>
        </w:rPr>
        <w:t>2</w:t>
      </w:r>
      <w:r w:rsidR="00ED03A0">
        <w:rPr>
          <w:b w:val="0"/>
        </w:rPr>
        <w:t>45</w:t>
      </w:r>
      <w:r>
        <w:rPr>
          <w:b w:val="0"/>
        </w:rPr>
        <w:t>;</w:t>
      </w:r>
    </w:p>
    <w:p w:rsidR="00966F8D" w:rsidRDefault="00966F8D" w:rsidP="00440140">
      <w:pPr>
        <w:pStyle w:val="af3"/>
        <w:ind w:right="0"/>
        <w:rPr>
          <w:b w:val="0"/>
        </w:rPr>
      </w:pPr>
      <w:r w:rsidRPr="00602381">
        <w:rPr>
          <w:b w:val="0"/>
        </w:rPr>
        <w:t>t</w:t>
      </w:r>
      <w:r w:rsidRPr="00602381">
        <w:rPr>
          <w:b w:val="0"/>
          <w:vertAlign w:val="subscript"/>
        </w:rPr>
        <w:t>В</w:t>
      </w:r>
      <w:r>
        <w:rPr>
          <w:b w:val="0"/>
        </w:rPr>
        <w:t xml:space="preserve">- температура воздуха в помещении, ˚С; </w:t>
      </w:r>
      <w:r w:rsidRPr="00602381">
        <w:rPr>
          <w:b w:val="0"/>
        </w:rPr>
        <w:t>t</w:t>
      </w:r>
      <w:r w:rsidRPr="00602381">
        <w:rPr>
          <w:b w:val="0"/>
          <w:vertAlign w:val="subscript"/>
        </w:rPr>
        <w:t>В</w:t>
      </w:r>
      <w:r>
        <w:rPr>
          <w:b w:val="0"/>
        </w:rPr>
        <w:t>=20;</w:t>
      </w:r>
    </w:p>
    <w:p w:rsidR="00966F8D" w:rsidRDefault="00966F8D" w:rsidP="00440140">
      <w:pPr>
        <w:pStyle w:val="af3"/>
        <w:ind w:right="0"/>
        <w:rPr>
          <w:b w:val="0"/>
        </w:rPr>
      </w:pPr>
      <w:r w:rsidRPr="00602381">
        <w:rPr>
          <w:b w:val="0"/>
        </w:rPr>
        <w:t>t</w:t>
      </w:r>
      <w:r w:rsidRPr="00602381">
        <w:rPr>
          <w:b w:val="0"/>
          <w:vertAlign w:val="subscript"/>
        </w:rPr>
        <w:t>ср.от</w:t>
      </w:r>
      <w:r>
        <w:rPr>
          <w:b w:val="0"/>
        </w:rPr>
        <w:t xml:space="preserve">– средняя температура наружного воздуха за отопительный период, ˚С; </w:t>
      </w:r>
      <w:r w:rsidRPr="00602381">
        <w:rPr>
          <w:b w:val="0"/>
        </w:rPr>
        <w:t>t</w:t>
      </w:r>
      <w:r w:rsidRPr="00602381">
        <w:rPr>
          <w:b w:val="0"/>
          <w:vertAlign w:val="subscript"/>
        </w:rPr>
        <w:t>ср.от</w:t>
      </w:r>
      <w:r>
        <w:rPr>
          <w:b w:val="0"/>
        </w:rPr>
        <w:t>= -</w:t>
      </w:r>
      <w:r w:rsidR="00CB7190">
        <w:rPr>
          <w:b w:val="0"/>
        </w:rPr>
        <w:t>5,8</w:t>
      </w:r>
      <w:r>
        <w:rPr>
          <w:b w:val="0"/>
        </w:rPr>
        <w:t>;</w:t>
      </w:r>
    </w:p>
    <w:p w:rsidR="00966F8D" w:rsidRDefault="00966F8D" w:rsidP="00440140">
      <w:pPr>
        <w:pStyle w:val="af3"/>
        <w:ind w:right="0"/>
        <w:rPr>
          <w:b w:val="0"/>
        </w:rPr>
      </w:pPr>
      <w:r w:rsidRPr="00602381">
        <w:rPr>
          <w:b w:val="0"/>
        </w:rPr>
        <w:t>t</w:t>
      </w:r>
      <w:r w:rsidRPr="00602381">
        <w:rPr>
          <w:b w:val="0"/>
          <w:vertAlign w:val="subscript"/>
        </w:rPr>
        <w:t>н.от</w:t>
      </w:r>
      <w:r>
        <w:rPr>
          <w:b w:val="0"/>
        </w:rPr>
        <w:t xml:space="preserve"> – расчетная температура наружного воздуха за отопительный период, ˚С; </w:t>
      </w:r>
      <w:r w:rsidRPr="00602381">
        <w:rPr>
          <w:b w:val="0"/>
        </w:rPr>
        <w:t>t</w:t>
      </w:r>
      <w:r w:rsidRPr="00602381">
        <w:rPr>
          <w:b w:val="0"/>
          <w:vertAlign w:val="subscript"/>
        </w:rPr>
        <w:t>н.от</w:t>
      </w:r>
      <w:r>
        <w:rPr>
          <w:b w:val="0"/>
        </w:rPr>
        <w:t xml:space="preserve"> = -</w:t>
      </w:r>
      <w:r w:rsidR="00CB7190">
        <w:rPr>
          <w:b w:val="0"/>
        </w:rPr>
        <w:t>39</w:t>
      </w:r>
      <w:r>
        <w:rPr>
          <w:b w:val="0"/>
        </w:rPr>
        <w:t>;</w:t>
      </w:r>
    </w:p>
    <w:p w:rsidR="00966F8D" w:rsidRDefault="00966F8D" w:rsidP="00440140">
      <w:pPr>
        <w:pStyle w:val="af3"/>
        <w:ind w:right="0"/>
        <w:rPr>
          <w:b w:val="0"/>
        </w:rPr>
      </w:pPr>
      <w:r w:rsidRPr="00602381">
        <w:rPr>
          <w:b w:val="0"/>
          <w:lang w:val="en-US"/>
        </w:rPr>
        <w:t>n</w:t>
      </w:r>
      <w:r>
        <w:rPr>
          <w:b w:val="0"/>
        </w:rPr>
        <w:t xml:space="preserve"> – продолжительность бесперебойного горячего водоснабжения, дней; </w:t>
      </w:r>
      <w:r w:rsidRPr="00602381">
        <w:rPr>
          <w:b w:val="0"/>
          <w:lang w:val="en-US"/>
        </w:rPr>
        <w:t>n</w:t>
      </w:r>
      <w:r>
        <w:rPr>
          <w:b w:val="0"/>
        </w:rPr>
        <w:t>=344;</w:t>
      </w:r>
    </w:p>
    <w:p w:rsidR="00966F8D" w:rsidRDefault="00966F8D" w:rsidP="00440140">
      <w:pPr>
        <w:pStyle w:val="af3"/>
        <w:ind w:right="0"/>
        <w:rPr>
          <w:b w:val="0"/>
        </w:rPr>
      </w:pPr>
      <w:r w:rsidRPr="00602381">
        <w:rPr>
          <w:b w:val="0"/>
        </w:rPr>
        <w:t>k</w:t>
      </w:r>
      <w:r w:rsidRPr="00602381">
        <w:rPr>
          <w:b w:val="0"/>
          <w:vertAlign w:val="subscript"/>
        </w:rPr>
        <w:t>гвс</w:t>
      </w:r>
      <w:r>
        <w:rPr>
          <w:b w:val="0"/>
        </w:rPr>
        <w:t xml:space="preserve"> – коэффициент, учитывающий неравномерность нагрузки ГВС; </w:t>
      </w:r>
      <w:r w:rsidRPr="00602381">
        <w:rPr>
          <w:b w:val="0"/>
        </w:rPr>
        <w:t>k</w:t>
      </w:r>
      <w:r w:rsidRPr="00602381">
        <w:rPr>
          <w:b w:val="0"/>
          <w:vertAlign w:val="subscript"/>
        </w:rPr>
        <w:t>гвс</w:t>
      </w:r>
      <w:r>
        <w:rPr>
          <w:b w:val="0"/>
        </w:rPr>
        <w:t xml:space="preserve"> = 2,2;</w:t>
      </w:r>
    </w:p>
    <w:p w:rsidR="00966F8D" w:rsidRPr="00440140" w:rsidRDefault="00966F8D" w:rsidP="00440140">
      <w:pPr>
        <w:pStyle w:val="af3"/>
        <w:numPr>
          <w:ilvl w:val="0"/>
          <w:numId w:val="15"/>
        </w:numPr>
        <w:tabs>
          <w:tab w:val="left" w:pos="1134"/>
        </w:tabs>
        <w:suppressAutoHyphens/>
        <w:ind w:left="0" w:right="0" w:firstLine="709"/>
        <w:contextualSpacing w:val="0"/>
        <w:rPr>
          <w:b w:val="0"/>
          <w:position w:val="-12"/>
        </w:rPr>
      </w:pPr>
      <w:r>
        <w:rPr>
          <w:b w:val="0"/>
          <w:position w:val="-12"/>
        </w:rPr>
        <w:t>О</w:t>
      </w:r>
      <w:r w:rsidRPr="00421D2C">
        <w:rPr>
          <w:b w:val="0"/>
          <w:position w:val="-12"/>
        </w:rPr>
        <w:t>пределение годовых тепловых потерь в соответствии с заданным уровнем.</w:t>
      </w:r>
      <w:r w:rsidR="00440140">
        <w:rPr>
          <w:b w:val="0"/>
          <w:position w:val="-12"/>
        </w:rPr>
        <w:t xml:space="preserve"> У</w:t>
      </w:r>
      <w:r w:rsidRPr="00440140">
        <w:rPr>
          <w:b w:val="0"/>
          <w:position w:val="-12"/>
        </w:rPr>
        <w:t>ровень тепловых потерь</w:t>
      </w:r>
      <w:r w:rsidR="00440140">
        <w:rPr>
          <w:b w:val="0"/>
          <w:position w:val="-12"/>
        </w:rPr>
        <w:t xml:space="preserve"> принят</w:t>
      </w:r>
      <w:r w:rsidRPr="00440140">
        <w:rPr>
          <w:b w:val="0"/>
          <w:position w:val="-12"/>
        </w:rPr>
        <w:t xml:space="preserve"> согласно предоставленным данным.</w:t>
      </w:r>
    </w:p>
    <w:p w:rsidR="00966F8D" w:rsidRDefault="00966F8D" w:rsidP="00440140">
      <w:pPr>
        <w:pStyle w:val="af3"/>
        <w:numPr>
          <w:ilvl w:val="0"/>
          <w:numId w:val="15"/>
        </w:numPr>
        <w:tabs>
          <w:tab w:val="left" w:pos="1134"/>
        </w:tabs>
        <w:suppressAutoHyphens/>
        <w:ind w:left="0" w:right="0" w:firstLine="709"/>
        <w:contextualSpacing w:val="0"/>
        <w:rPr>
          <w:b w:val="0"/>
          <w:position w:val="-12"/>
        </w:rPr>
      </w:pPr>
      <w:r>
        <w:rPr>
          <w:b w:val="0"/>
          <w:position w:val="-12"/>
        </w:rPr>
        <w:t xml:space="preserve"> Определение допустимого расстояния двухтрубной теплотрассы постоянного сечения с заданным уровнем потерь.</w:t>
      </w:r>
    </w:p>
    <w:p w:rsidR="00966F8D" w:rsidRDefault="00966F8D" w:rsidP="00440140">
      <w:pPr>
        <w:pStyle w:val="af3"/>
        <w:ind w:right="0"/>
        <w:rPr>
          <w:b w:val="0"/>
          <w:position w:val="-12"/>
        </w:rPr>
      </w:pPr>
      <w:r>
        <w:rPr>
          <w:b w:val="0"/>
          <w:position w:val="-12"/>
        </w:rPr>
        <w:t>Учитывая, что годовые потери тепловой энергии зависят от длины трубопровода линейно, определяем допустимую длину теплотрассы постоянного сечения по следующей формуле:</w:t>
      </w:r>
    </w:p>
    <w:p w:rsidR="00966F8D" w:rsidRDefault="00966F8D" w:rsidP="00440140">
      <w:pPr>
        <w:pStyle w:val="af3"/>
        <w:tabs>
          <w:tab w:val="left" w:pos="6076"/>
        </w:tabs>
        <w:ind w:right="0"/>
        <w:rPr>
          <w:b w:val="0"/>
          <w:position w:val="-12"/>
        </w:rPr>
      </w:pPr>
      <w:r>
        <w:rPr>
          <w:b w:val="0"/>
          <w:position w:val="-12"/>
          <w:lang w:val="en-US"/>
        </w:rPr>
        <w:t>L</w:t>
      </w:r>
      <w:r>
        <w:rPr>
          <w:b w:val="0"/>
          <w:position w:val="-12"/>
          <w:vertAlign w:val="superscript"/>
        </w:rPr>
        <w:t>Di</w:t>
      </w:r>
      <w:r>
        <w:rPr>
          <w:b w:val="0"/>
          <w:position w:val="-12"/>
          <w:vertAlign w:val="subscript"/>
        </w:rPr>
        <w:t>доп</w:t>
      </w:r>
      <w:r>
        <w:rPr>
          <w:b w:val="0"/>
          <w:position w:val="-12"/>
        </w:rPr>
        <w:t xml:space="preserve"> = </w:t>
      </w:r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r>
        <w:rPr>
          <w:b w:val="0"/>
          <w:position w:val="-12"/>
          <w:vertAlign w:val="subscript"/>
        </w:rPr>
        <w:t>пот</w:t>
      </w:r>
      <w:r>
        <w:rPr>
          <w:b w:val="0"/>
          <w:position w:val="-12"/>
        </w:rPr>
        <w:t>·100/∑</w:t>
      </w:r>
      <w:r>
        <w:rPr>
          <w:b w:val="0"/>
          <w:position w:val="-12"/>
          <w:vertAlign w:val="subscript"/>
        </w:rPr>
        <w:t>100</w:t>
      </w:r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r>
        <w:rPr>
          <w:b w:val="0"/>
          <w:position w:val="-12"/>
          <w:vertAlign w:val="subscript"/>
        </w:rPr>
        <w:t>пот</w:t>
      </w:r>
      <w:r>
        <w:rPr>
          <w:b w:val="0"/>
          <w:position w:val="-12"/>
        </w:rPr>
        <w:t>,</w:t>
      </w:r>
      <w:r>
        <w:rPr>
          <w:b w:val="0"/>
          <w:position w:val="-12"/>
        </w:rPr>
        <w:tab/>
      </w:r>
    </w:p>
    <w:p w:rsidR="00F03A1D" w:rsidRDefault="00966F8D" w:rsidP="00440140">
      <w:pPr>
        <w:shd w:val="clear" w:color="auto" w:fill="FFFFFF"/>
        <w:rPr>
          <w:rFonts w:ascii="Times New Roman" w:hAnsi="Times New Roman"/>
          <w:position w:val="-12"/>
          <w:sz w:val="24"/>
          <w:szCs w:val="24"/>
        </w:rPr>
      </w:pPr>
      <w:r w:rsidRPr="00F03A1D">
        <w:rPr>
          <w:rFonts w:ascii="Times New Roman" w:hAnsi="Times New Roman"/>
          <w:position w:val="-12"/>
          <w:sz w:val="24"/>
          <w:szCs w:val="24"/>
        </w:rPr>
        <w:t>где ∑</w:t>
      </w:r>
      <w:r w:rsidRPr="00F03A1D">
        <w:rPr>
          <w:rFonts w:ascii="Times New Roman" w:hAnsi="Times New Roman"/>
          <w:position w:val="-12"/>
          <w:sz w:val="24"/>
          <w:szCs w:val="24"/>
          <w:vertAlign w:val="subscript"/>
        </w:rPr>
        <w:t>100</w:t>
      </w:r>
      <w:r w:rsidRPr="00F03A1D">
        <w:rPr>
          <w:rFonts w:ascii="Times New Roman" w:hAnsi="Times New Roman"/>
          <w:position w:val="-12"/>
          <w:sz w:val="24"/>
          <w:szCs w:val="24"/>
          <w:lang w:val="en-US"/>
        </w:rPr>
        <w:t>Q</w:t>
      </w:r>
      <w:r w:rsidRPr="00F03A1D">
        <w:rPr>
          <w:rFonts w:ascii="Times New Roman" w:hAnsi="Times New Roman"/>
          <w:position w:val="-12"/>
          <w:sz w:val="24"/>
          <w:szCs w:val="24"/>
          <w:vertAlign w:val="superscript"/>
          <w:lang w:val="en-US"/>
        </w:rPr>
        <w:t>Di</w:t>
      </w:r>
      <w:r w:rsidRPr="00F03A1D">
        <w:rPr>
          <w:rFonts w:ascii="Times New Roman" w:hAnsi="Times New Roman"/>
          <w:position w:val="-12"/>
          <w:sz w:val="24"/>
          <w:szCs w:val="24"/>
          <w:vertAlign w:val="subscript"/>
        </w:rPr>
        <w:t xml:space="preserve">пот </w:t>
      </w:r>
      <w:r w:rsidRPr="00F03A1D">
        <w:rPr>
          <w:rFonts w:ascii="Times New Roman" w:hAnsi="Times New Roman"/>
          <w:position w:val="-12"/>
          <w:sz w:val="24"/>
          <w:szCs w:val="24"/>
        </w:rPr>
        <w:t>– суммарные тепловые потери на 100 метрах трассы.</w:t>
      </w:r>
    </w:p>
    <w:p w:rsidR="00B34AEA" w:rsidRPr="00F03A1D" w:rsidRDefault="00F03A1D" w:rsidP="00440140">
      <w:pPr>
        <w:shd w:val="clear" w:color="auto" w:fill="FFFFFF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Предполагая, что ве</w:t>
      </w:r>
      <w:r w:rsidR="00B34AEA" w:rsidRPr="00F03A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дется новое строительство теплотрассы, коэффициент старения принят равным 1,0</w:t>
      </w:r>
      <w:r w:rsidR="00A02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а суммарные тепловые потери на 100 метров не превышают нормативные значения</w:t>
      </w:r>
      <w:r w:rsidR="00B34AEA" w:rsidRPr="00F03A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66F8D" w:rsidRDefault="00966F8D" w:rsidP="00440140">
      <w:pPr>
        <w:pStyle w:val="af3"/>
        <w:ind w:right="0"/>
        <w:contextualSpacing w:val="0"/>
        <w:rPr>
          <w:b w:val="0"/>
          <w:position w:val="-12"/>
        </w:rPr>
      </w:pPr>
      <w:r>
        <w:rPr>
          <w:b w:val="0"/>
          <w:position w:val="-12"/>
        </w:rPr>
        <w:t>Результаты расчетов представлены в таблице 2.1.</w:t>
      </w:r>
    </w:p>
    <w:p w:rsidR="00966F8D" w:rsidRDefault="00966F8D" w:rsidP="00440140">
      <w:pPr>
        <w:pStyle w:val="af3"/>
        <w:spacing w:before="120" w:after="120"/>
        <w:ind w:right="0"/>
        <w:contextualSpacing w:val="0"/>
        <w:jc w:val="left"/>
        <w:rPr>
          <w:b w:val="0"/>
          <w:position w:val="-12"/>
        </w:rPr>
      </w:pPr>
      <w:r>
        <w:rPr>
          <w:b w:val="0"/>
          <w:position w:val="-12"/>
        </w:rPr>
        <w:t>Таблица 2.</w:t>
      </w:r>
      <w:r w:rsidRPr="00255680">
        <w:rPr>
          <w:b w:val="0"/>
          <w:position w:val="-12"/>
        </w:rPr>
        <w:t>1</w:t>
      </w:r>
      <w:r w:rsidR="00440140">
        <w:rPr>
          <w:b w:val="0"/>
          <w:position w:val="-12"/>
        </w:rPr>
        <w:t xml:space="preserve"> </w:t>
      </w:r>
      <w:r w:rsidR="00255680">
        <w:rPr>
          <w:b w:val="0"/>
          <w:position w:val="-12"/>
        </w:rPr>
        <w:t xml:space="preserve">– </w:t>
      </w:r>
      <w:r w:rsidR="00255680" w:rsidRPr="00255680">
        <w:rPr>
          <w:b w:val="0"/>
          <w:position w:val="-12"/>
        </w:rPr>
        <w:t xml:space="preserve"> Расчет оптимального радиуса теплоснабжения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2"/>
        <w:gridCol w:w="1325"/>
        <w:gridCol w:w="1002"/>
        <w:gridCol w:w="1245"/>
        <w:gridCol w:w="1113"/>
        <w:gridCol w:w="1243"/>
        <w:gridCol w:w="1313"/>
        <w:gridCol w:w="1524"/>
      </w:tblGrid>
      <w:tr w:rsidR="00870FF8" w:rsidRPr="003A6733" w:rsidTr="00870FF8">
        <w:trPr>
          <w:jc w:val="center"/>
        </w:trPr>
        <w:tc>
          <w:tcPr>
            <w:tcW w:w="618" w:type="pct"/>
            <w:vAlign w:val="center"/>
          </w:tcPr>
          <w:p w:rsidR="00966F8D" w:rsidRPr="00B01CD7" w:rsidRDefault="00966F8D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Название источника</w:t>
            </w:r>
          </w:p>
        </w:tc>
        <w:tc>
          <w:tcPr>
            <w:tcW w:w="595" w:type="pct"/>
            <w:vAlign w:val="center"/>
          </w:tcPr>
          <w:p w:rsidR="00966F8D" w:rsidRPr="00B01CD7" w:rsidRDefault="00966F8D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Пропускная способность трубопровода, Гкал/час</w:t>
            </w:r>
          </w:p>
        </w:tc>
        <w:tc>
          <w:tcPr>
            <w:tcW w:w="543" w:type="pct"/>
            <w:vAlign w:val="center"/>
          </w:tcPr>
          <w:p w:rsidR="00966F8D" w:rsidRPr="00B01CD7" w:rsidRDefault="00966F8D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Условный проход труб, мм</w:t>
            </w:r>
          </w:p>
        </w:tc>
        <w:tc>
          <w:tcPr>
            <w:tcW w:w="649" w:type="pct"/>
            <w:vAlign w:val="center"/>
          </w:tcPr>
          <w:p w:rsidR="00966F8D" w:rsidRPr="00B01CD7" w:rsidRDefault="00966F8D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Годовой отпуск энергии через трубопровод, Гкал/год</w:t>
            </w:r>
          </w:p>
        </w:tc>
        <w:tc>
          <w:tcPr>
            <w:tcW w:w="601" w:type="pct"/>
            <w:vAlign w:val="center"/>
          </w:tcPr>
          <w:p w:rsidR="00966F8D" w:rsidRPr="00B01CD7" w:rsidRDefault="00966F8D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Потери тепла в тепловых сетях, %</w:t>
            </w:r>
          </w:p>
        </w:tc>
        <w:tc>
          <w:tcPr>
            <w:tcW w:w="654" w:type="pct"/>
            <w:vAlign w:val="center"/>
          </w:tcPr>
          <w:p w:rsidR="00966F8D" w:rsidRPr="00B01CD7" w:rsidRDefault="00966F8D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Годовые тепловые потери,</w:t>
            </w:r>
            <w:r w:rsidR="00552554"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 </w:t>
            </w:r>
            <w:r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Гкал/год</w:t>
            </w:r>
          </w:p>
        </w:tc>
        <w:tc>
          <w:tcPr>
            <w:tcW w:w="689" w:type="pct"/>
            <w:vAlign w:val="center"/>
          </w:tcPr>
          <w:p w:rsidR="00966F8D" w:rsidRPr="00B01CD7" w:rsidRDefault="00966F8D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Суммарные тепловые потери на 100 м тепловой сети, Гкал/год</w:t>
            </w:r>
          </w:p>
        </w:tc>
        <w:tc>
          <w:tcPr>
            <w:tcW w:w="651" w:type="pct"/>
            <w:vAlign w:val="center"/>
          </w:tcPr>
          <w:p w:rsidR="00966F8D" w:rsidRPr="00B01CD7" w:rsidRDefault="000C5DB2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Радиус эффективного теплоснабжения</w:t>
            </w:r>
            <w:r w:rsidR="00966F8D"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, м</w:t>
            </w:r>
          </w:p>
        </w:tc>
      </w:tr>
      <w:tr w:rsidR="00870FF8" w:rsidRPr="003A6733" w:rsidTr="00870FF8">
        <w:trPr>
          <w:jc w:val="center"/>
        </w:trPr>
        <w:tc>
          <w:tcPr>
            <w:tcW w:w="618" w:type="pct"/>
            <w:vAlign w:val="center"/>
          </w:tcPr>
          <w:p w:rsidR="007E3D49" w:rsidRPr="00B01CD7" w:rsidRDefault="007E3D49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B01CD7">
              <w:rPr>
                <w:rFonts w:ascii="Times New Roman" w:hAnsi="Times New Roman"/>
                <w:sz w:val="18"/>
                <w:szCs w:val="16"/>
              </w:rPr>
              <w:t>Котельная Центральная</w:t>
            </w:r>
          </w:p>
          <w:p w:rsidR="007E3D49" w:rsidRPr="00B01CD7" w:rsidRDefault="007E3D49" w:rsidP="003A673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8"/>
                <w:szCs w:val="16"/>
                <w:lang w:eastAsia="ru-RU"/>
              </w:rPr>
            </w:pPr>
            <w:r w:rsidRPr="00B01CD7">
              <w:rPr>
                <w:rFonts w:ascii="Times New Roman" w:hAnsi="Times New Roman"/>
                <w:sz w:val="18"/>
                <w:szCs w:val="16"/>
              </w:rPr>
              <w:t>п. Усогорск</w:t>
            </w:r>
          </w:p>
        </w:tc>
        <w:tc>
          <w:tcPr>
            <w:tcW w:w="595" w:type="pct"/>
            <w:vAlign w:val="center"/>
          </w:tcPr>
          <w:p w:rsidR="007E3D49" w:rsidRPr="00B01CD7" w:rsidRDefault="00ED03A0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14,66</w:t>
            </w:r>
          </w:p>
        </w:tc>
        <w:tc>
          <w:tcPr>
            <w:tcW w:w="543" w:type="pct"/>
            <w:vAlign w:val="center"/>
          </w:tcPr>
          <w:p w:rsidR="007E3D49" w:rsidRPr="00B01CD7" w:rsidRDefault="00A021C7" w:rsidP="00A021C7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250</w:t>
            </w:r>
          </w:p>
        </w:tc>
        <w:tc>
          <w:tcPr>
            <w:tcW w:w="649" w:type="pct"/>
            <w:vAlign w:val="center"/>
          </w:tcPr>
          <w:p w:rsidR="007E3D49" w:rsidRPr="00B01CD7" w:rsidRDefault="00ED03A0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44610,57</w:t>
            </w:r>
          </w:p>
        </w:tc>
        <w:tc>
          <w:tcPr>
            <w:tcW w:w="601" w:type="pct"/>
            <w:vAlign w:val="center"/>
          </w:tcPr>
          <w:p w:rsidR="007E3D49" w:rsidRPr="00B01CD7" w:rsidRDefault="00ED03A0" w:rsidP="0075391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29,7</w:t>
            </w:r>
          </w:p>
        </w:tc>
        <w:tc>
          <w:tcPr>
            <w:tcW w:w="654" w:type="pct"/>
            <w:vAlign w:val="center"/>
          </w:tcPr>
          <w:p w:rsidR="007E3D49" w:rsidRPr="00B01CD7" w:rsidRDefault="00ED03A0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13383,17</w:t>
            </w:r>
          </w:p>
        </w:tc>
        <w:tc>
          <w:tcPr>
            <w:tcW w:w="689" w:type="pct"/>
            <w:vAlign w:val="center"/>
          </w:tcPr>
          <w:p w:rsidR="007E3D49" w:rsidRPr="00B01CD7" w:rsidRDefault="00ED03A0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100,1</w:t>
            </w:r>
          </w:p>
        </w:tc>
        <w:tc>
          <w:tcPr>
            <w:tcW w:w="651" w:type="pct"/>
            <w:vAlign w:val="center"/>
          </w:tcPr>
          <w:p w:rsidR="007E3D49" w:rsidRPr="00B01CD7" w:rsidRDefault="007E3D49" w:rsidP="00ED03A0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13369,8</w:t>
            </w:r>
          </w:p>
        </w:tc>
      </w:tr>
      <w:tr w:rsidR="00870FF8" w:rsidRPr="003A6733" w:rsidTr="00870FF8">
        <w:trPr>
          <w:jc w:val="center"/>
        </w:trPr>
        <w:tc>
          <w:tcPr>
            <w:tcW w:w="618" w:type="pct"/>
            <w:vAlign w:val="center"/>
          </w:tcPr>
          <w:p w:rsidR="007E3D49" w:rsidRPr="00B01CD7" w:rsidRDefault="007E3D49" w:rsidP="003A673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8"/>
                <w:szCs w:val="16"/>
                <w:lang w:eastAsia="ru-RU"/>
              </w:rPr>
            </w:pPr>
            <w:r w:rsidRPr="00B01CD7">
              <w:rPr>
                <w:rFonts w:ascii="Times New Roman" w:hAnsi="Times New Roman"/>
                <w:sz w:val="18"/>
                <w:szCs w:val="16"/>
              </w:rPr>
              <w:t>Котельная станции Кослан</w:t>
            </w:r>
          </w:p>
        </w:tc>
        <w:tc>
          <w:tcPr>
            <w:tcW w:w="595" w:type="pct"/>
            <w:vAlign w:val="center"/>
          </w:tcPr>
          <w:p w:rsidR="007E3D49" w:rsidRPr="00B01CD7" w:rsidRDefault="00ED03A0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1,269</w:t>
            </w:r>
          </w:p>
        </w:tc>
        <w:tc>
          <w:tcPr>
            <w:tcW w:w="543" w:type="pct"/>
            <w:vAlign w:val="center"/>
          </w:tcPr>
          <w:p w:rsidR="007E3D49" w:rsidRPr="00B01CD7" w:rsidRDefault="00A021C7" w:rsidP="0075391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1</w:t>
            </w:r>
            <w:r w:rsidR="00753911"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5</w:t>
            </w:r>
            <w:r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0</w:t>
            </w:r>
          </w:p>
        </w:tc>
        <w:tc>
          <w:tcPr>
            <w:tcW w:w="649" w:type="pct"/>
            <w:vAlign w:val="center"/>
          </w:tcPr>
          <w:p w:rsidR="007E3D49" w:rsidRPr="00B01CD7" w:rsidRDefault="00ED03A0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3862,54</w:t>
            </w:r>
          </w:p>
        </w:tc>
        <w:tc>
          <w:tcPr>
            <w:tcW w:w="601" w:type="pct"/>
            <w:vAlign w:val="center"/>
          </w:tcPr>
          <w:p w:rsidR="007E3D49" w:rsidRPr="00B01CD7" w:rsidRDefault="00ED03A0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14,7</w:t>
            </w:r>
          </w:p>
        </w:tc>
        <w:tc>
          <w:tcPr>
            <w:tcW w:w="654" w:type="pct"/>
            <w:vAlign w:val="center"/>
          </w:tcPr>
          <w:p w:rsidR="007E3D49" w:rsidRPr="00B01CD7" w:rsidRDefault="00ED03A0" w:rsidP="00753911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567,81</w:t>
            </w:r>
          </w:p>
        </w:tc>
        <w:tc>
          <w:tcPr>
            <w:tcW w:w="689" w:type="pct"/>
            <w:vAlign w:val="center"/>
          </w:tcPr>
          <w:p w:rsidR="007E3D49" w:rsidRPr="00B01CD7" w:rsidRDefault="00ED03A0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63,67</w:t>
            </w:r>
          </w:p>
        </w:tc>
        <w:tc>
          <w:tcPr>
            <w:tcW w:w="651" w:type="pct"/>
            <w:vAlign w:val="center"/>
          </w:tcPr>
          <w:p w:rsidR="007E3D49" w:rsidRPr="00B01CD7" w:rsidRDefault="00ED03A0" w:rsidP="003A6733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B01CD7">
              <w:rPr>
                <w:rFonts w:ascii="Times New Roman" w:hAnsi="Times New Roman"/>
                <w:color w:val="000000"/>
                <w:sz w:val="18"/>
                <w:szCs w:val="16"/>
              </w:rPr>
              <w:t>891,8</w:t>
            </w:r>
          </w:p>
        </w:tc>
      </w:tr>
      <w:bookmarkEnd w:id="80"/>
      <w:bookmarkEnd w:id="81"/>
    </w:tbl>
    <w:p w:rsidR="00440140" w:rsidRDefault="00440140" w:rsidP="00440140">
      <w:pPr>
        <w:pStyle w:val="af3"/>
        <w:spacing w:after="120"/>
        <w:ind w:right="0"/>
        <w:contextualSpacing w:val="0"/>
        <w:outlineLvl w:val="1"/>
      </w:pPr>
    </w:p>
    <w:p w:rsidR="00CB670E" w:rsidRPr="007F3E79" w:rsidRDefault="00CB670E" w:rsidP="00440140">
      <w:pPr>
        <w:pStyle w:val="af3"/>
        <w:spacing w:after="120"/>
        <w:ind w:right="0"/>
        <w:contextualSpacing w:val="0"/>
        <w:outlineLvl w:val="1"/>
      </w:pPr>
      <w:bookmarkStart w:id="84" w:name="_Toc510342826"/>
      <w:r w:rsidRPr="005A2A81">
        <w:t>2.2</w:t>
      </w:r>
      <w:r w:rsidR="00255680">
        <w:t>.</w:t>
      </w:r>
      <w:r w:rsidR="00440140">
        <w:t xml:space="preserve"> </w:t>
      </w:r>
      <w:r w:rsidR="00255680">
        <w:t>П</w:t>
      </w:r>
      <w:r w:rsidRPr="005A2A81">
        <w:t>ерспективны</w:t>
      </w:r>
      <w:r w:rsidR="00255680">
        <w:t>е</w:t>
      </w:r>
      <w:r w:rsidRPr="005A2A81">
        <w:t xml:space="preserve"> зон</w:t>
      </w:r>
      <w:r w:rsidR="00255680">
        <w:t>ы</w:t>
      </w:r>
      <w:r w:rsidRPr="005A2A81">
        <w:t xml:space="preserve"> действия систем теплоснабжения и источников тепловой энергии</w:t>
      </w:r>
      <w:bookmarkEnd w:id="82"/>
      <w:bookmarkEnd w:id="83"/>
      <w:bookmarkEnd w:id="84"/>
    </w:p>
    <w:p w:rsidR="00924413" w:rsidRPr="000535BC" w:rsidRDefault="00BB296B" w:rsidP="0092441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535BC">
        <w:rPr>
          <w:rFonts w:ascii="Times New Roman" w:hAnsi="Times New Roman"/>
          <w:color w:val="000000"/>
          <w:sz w:val="24"/>
          <w:szCs w:val="24"/>
        </w:rPr>
        <w:t xml:space="preserve">В настоящее время зоны действия источников тепловой энергии совпадают с </w:t>
      </w:r>
      <w:r w:rsidRPr="000535BC">
        <w:rPr>
          <w:rFonts w:ascii="Times New Roman" w:hAnsi="Times New Roman"/>
          <w:sz w:val="24"/>
          <w:szCs w:val="24"/>
        </w:rPr>
        <w:t xml:space="preserve">перспективными. </w:t>
      </w:r>
    </w:p>
    <w:p w:rsidR="00F044AD" w:rsidRPr="000535BC" w:rsidRDefault="00A51444" w:rsidP="00440140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A51444">
        <w:rPr>
          <w:rFonts w:ascii="Times New Roman" w:hAnsi="Times New Roman"/>
          <w:sz w:val="24"/>
          <w:szCs w:val="24"/>
        </w:rPr>
        <w:t xml:space="preserve">Генеральный план не планирует расширение границ муниципалитета и поэтому жилищная, комплексная или производственная застройка </w:t>
      </w:r>
      <w:r>
        <w:rPr>
          <w:rFonts w:ascii="Times New Roman" w:hAnsi="Times New Roman"/>
          <w:sz w:val="24"/>
          <w:szCs w:val="24"/>
        </w:rPr>
        <w:t>в</w:t>
      </w:r>
      <w:r w:rsidRPr="00A51444">
        <w:rPr>
          <w:rFonts w:ascii="Times New Roman" w:hAnsi="Times New Roman"/>
          <w:sz w:val="24"/>
          <w:szCs w:val="24"/>
        </w:rPr>
        <w:t xml:space="preserve"> осваиваемых районах </w:t>
      </w:r>
      <w:r>
        <w:rPr>
          <w:rFonts w:ascii="Times New Roman" w:hAnsi="Times New Roman"/>
          <w:sz w:val="24"/>
          <w:szCs w:val="24"/>
        </w:rPr>
        <w:t>поселения</w:t>
      </w:r>
      <w:r w:rsidRPr="00A51444">
        <w:rPr>
          <w:rFonts w:ascii="Times New Roman" w:hAnsi="Times New Roman"/>
          <w:sz w:val="24"/>
          <w:szCs w:val="24"/>
        </w:rPr>
        <w:t xml:space="preserve"> минимальна. </w:t>
      </w:r>
    </w:p>
    <w:p w:rsidR="00440140" w:rsidRDefault="00440140" w:rsidP="00C82E55">
      <w:pPr>
        <w:pStyle w:val="af9"/>
        <w:widowControl w:val="0"/>
        <w:spacing w:after="120"/>
        <w:ind w:firstLine="709"/>
        <w:rPr>
          <w:rStyle w:val="af7"/>
        </w:rPr>
      </w:pPr>
      <w:bookmarkStart w:id="85" w:name="_Toc343247275"/>
      <w:bookmarkStart w:id="86" w:name="_Toc343876988"/>
    </w:p>
    <w:p w:rsidR="00B01CD7" w:rsidRDefault="00B01CD7" w:rsidP="00C82E55">
      <w:pPr>
        <w:pStyle w:val="af9"/>
        <w:widowControl w:val="0"/>
        <w:spacing w:after="120"/>
        <w:ind w:firstLine="709"/>
        <w:rPr>
          <w:rStyle w:val="af7"/>
        </w:rPr>
      </w:pPr>
    </w:p>
    <w:p w:rsidR="00B01CD7" w:rsidRDefault="00B01CD7" w:rsidP="00C82E55">
      <w:pPr>
        <w:pStyle w:val="af9"/>
        <w:widowControl w:val="0"/>
        <w:spacing w:after="120"/>
        <w:ind w:firstLine="709"/>
        <w:rPr>
          <w:rStyle w:val="af7"/>
        </w:rPr>
      </w:pPr>
    </w:p>
    <w:p w:rsidR="00CB670E" w:rsidRPr="00A51444" w:rsidRDefault="00CB670E" w:rsidP="00440140">
      <w:pPr>
        <w:pStyle w:val="af9"/>
        <w:widowControl w:val="0"/>
        <w:spacing w:after="120"/>
        <w:ind w:firstLine="709"/>
        <w:outlineLvl w:val="1"/>
        <w:rPr>
          <w:b/>
        </w:rPr>
      </w:pPr>
      <w:bookmarkStart w:id="87" w:name="_Toc510342827"/>
      <w:r w:rsidRPr="00A51444">
        <w:rPr>
          <w:rStyle w:val="af7"/>
        </w:rPr>
        <w:t>2.3</w:t>
      </w:r>
      <w:r w:rsidR="00924413">
        <w:rPr>
          <w:rStyle w:val="af7"/>
        </w:rPr>
        <w:t>.</w:t>
      </w:r>
      <w:r w:rsidR="00440140">
        <w:rPr>
          <w:rStyle w:val="af7"/>
        </w:rPr>
        <w:t xml:space="preserve"> </w:t>
      </w:r>
      <w:r w:rsidRPr="00A51444">
        <w:rPr>
          <w:b/>
        </w:rPr>
        <w:t>Перспективные балансы тепловой мощности и тепловой нагрузки в перспективных зонах действия источников тепловой энергии</w:t>
      </w:r>
      <w:bookmarkEnd w:id="85"/>
      <w:bookmarkEnd w:id="86"/>
      <w:r w:rsidR="00552554">
        <w:rPr>
          <w:b/>
        </w:rPr>
        <w:t xml:space="preserve"> </w:t>
      </w:r>
      <w:r w:rsidR="009A4402" w:rsidRPr="00A51444">
        <w:rPr>
          <w:b/>
        </w:rPr>
        <w:t>городского поселения</w:t>
      </w:r>
      <w:bookmarkEnd w:id="87"/>
      <w:r w:rsidR="009A4402" w:rsidRPr="00A51444">
        <w:rPr>
          <w:b/>
        </w:rPr>
        <w:t xml:space="preserve"> </w:t>
      </w:r>
    </w:p>
    <w:p w:rsidR="008811C2" w:rsidRDefault="008811C2" w:rsidP="00164349">
      <w:pPr>
        <w:widowControl w:val="0"/>
        <w:rPr>
          <w:rFonts w:ascii="Times New Roman" w:hAnsi="Times New Roman"/>
          <w:sz w:val="24"/>
          <w:szCs w:val="24"/>
        </w:rPr>
      </w:pPr>
      <w:r w:rsidRPr="00F72D5E">
        <w:rPr>
          <w:rFonts w:ascii="Times New Roman" w:hAnsi="Times New Roman"/>
          <w:sz w:val="24"/>
          <w:szCs w:val="24"/>
        </w:rPr>
        <w:t xml:space="preserve">Балансы тепловой мощности источников тепловой </w:t>
      </w:r>
      <w:r w:rsidRPr="005B5E3B">
        <w:rPr>
          <w:rFonts w:ascii="Times New Roman" w:hAnsi="Times New Roman"/>
          <w:sz w:val="24"/>
          <w:szCs w:val="24"/>
        </w:rPr>
        <w:t>энергии в</w:t>
      </w:r>
      <w:r>
        <w:rPr>
          <w:rFonts w:ascii="Times New Roman" w:hAnsi="Times New Roman"/>
          <w:sz w:val="24"/>
          <w:szCs w:val="24"/>
        </w:rPr>
        <w:t xml:space="preserve"> муниципальном образовании городского поселения «Усогорск» </w:t>
      </w:r>
      <w:r w:rsidRPr="00F72D5E">
        <w:rPr>
          <w:rFonts w:ascii="Times New Roman" w:hAnsi="Times New Roman"/>
          <w:sz w:val="24"/>
          <w:szCs w:val="24"/>
        </w:rPr>
        <w:t>и тепловой нагрузки представлен</w:t>
      </w:r>
      <w:r>
        <w:rPr>
          <w:rFonts w:ascii="Times New Roman" w:hAnsi="Times New Roman"/>
          <w:sz w:val="24"/>
          <w:szCs w:val="24"/>
        </w:rPr>
        <w:t>ы</w:t>
      </w:r>
      <w:r w:rsidRPr="00F72D5E">
        <w:rPr>
          <w:rFonts w:ascii="Times New Roman" w:hAnsi="Times New Roman"/>
          <w:sz w:val="24"/>
          <w:szCs w:val="24"/>
        </w:rPr>
        <w:t xml:space="preserve"> в части 6 Главы 1 настоящего документа. </w:t>
      </w:r>
    </w:p>
    <w:p w:rsidR="008811C2" w:rsidRPr="00474169" w:rsidRDefault="008811C2" w:rsidP="00164349">
      <w:pPr>
        <w:widowControl w:val="0"/>
        <w:shd w:val="clear" w:color="auto" w:fill="FFFFFF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Pr="0047416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езервы (или дефициты) перспективной тепловой нагрузки формируют исходные данные для принятия решения о развитии (или сокращении) установленной тепловой мощности источников тепловой энергии и формированию новых зон их действия.</w:t>
      </w:r>
    </w:p>
    <w:p w:rsidR="00500B79" w:rsidRDefault="00D05391" w:rsidP="008811C2">
      <w:pPr>
        <w:pStyle w:val="af9"/>
        <w:spacing w:after="120"/>
        <w:ind w:firstLine="709"/>
      </w:pPr>
      <w:r w:rsidRPr="00BE4434">
        <w:t>Перспективные балансы тепловой мощности и тепловой нагрузки</w:t>
      </w:r>
      <w:r w:rsidR="00440140">
        <w:t xml:space="preserve"> </w:t>
      </w:r>
      <w:r w:rsidR="008E48D9">
        <w:t>Центральной</w:t>
      </w:r>
      <w:r w:rsidR="00440140">
        <w:t xml:space="preserve"> </w:t>
      </w:r>
      <w:r>
        <w:t>котельной</w:t>
      </w:r>
      <w:r w:rsidR="00924413">
        <w:t xml:space="preserve"> п. Усогорск и котельной ст. Кослан представлены </w:t>
      </w:r>
      <w:r w:rsidRPr="00BE4434">
        <w:t xml:space="preserve">в </w:t>
      </w:r>
      <w:r w:rsidR="00924413">
        <w:t>т</w:t>
      </w:r>
      <w:r w:rsidRPr="00BE4434">
        <w:t>аблиц</w:t>
      </w:r>
      <w:r w:rsidR="00924413">
        <w:t>ах</w:t>
      </w:r>
      <w:r w:rsidR="00440140">
        <w:t xml:space="preserve"> </w:t>
      </w:r>
      <w:r>
        <w:t>2.</w:t>
      </w:r>
      <w:r w:rsidR="00440140">
        <w:t>2</w:t>
      </w:r>
      <w:r>
        <w:t xml:space="preserve"> </w:t>
      </w:r>
      <w:r w:rsidR="00924413">
        <w:t>и 2.3.</w:t>
      </w:r>
    </w:p>
    <w:p w:rsidR="00D05391" w:rsidRPr="00992FED" w:rsidRDefault="00D05391" w:rsidP="00924413">
      <w:pPr>
        <w:pStyle w:val="af9"/>
        <w:spacing w:after="120"/>
        <w:ind w:firstLine="709"/>
      </w:pPr>
      <w:r w:rsidRPr="00992FED">
        <w:t>Таблица 2.</w:t>
      </w:r>
      <w:r w:rsidR="00440140">
        <w:t>2 –</w:t>
      </w:r>
      <w:r w:rsidRPr="00992FED">
        <w:t xml:space="preserve"> Перспективные балансы тепловой мощности и тепловой нагрузки </w:t>
      </w:r>
      <w:r w:rsidR="008E48D9">
        <w:t xml:space="preserve">Центральной </w:t>
      </w:r>
      <w:r>
        <w:t xml:space="preserve">котельной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74"/>
        <w:gridCol w:w="826"/>
        <w:gridCol w:w="919"/>
        <w:gridCol w:w="728"/>
        <w:gridCol w:w="779"/>
        <w:gridCol w:w="1002"/>
        <w:gridCol w:w="1002"/>
        <w:gridCol w:w="1002"/>
      </w:tblGrid>
      <w:tr w:rsidR="00B01CD7" w:rsidRPr="00B01CD7" w:rsidTr="00B01CD7">
        <w:trPr>
          <w:trHeight w:val="520"/>
          <w:jc w:val="center"/>
        </w:trPr>
        <w:tc>
          <w:tcPr>
            <w:tcW w:w="0" w:type="auto"/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 xml:space="preserve">Показатель 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Ед. изм.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2014-2016 г.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2017 г.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2018 г.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2019-2023 гг.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2024-2028 гг.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2029-2033 гг.</w:t>
            </w:r>
          </w:p>
        </w:tc>
      </w:tr>
      <w:tr w:rsidR="00B01CD7" w:rsidRPr="00B01CD7" w:rsidTr="00B01CD7">
        <w:trPr>
          <w:trHeight w:val="181"/>
          <w:jc w:val="center"/>
        </w:trPr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 xml:space="preserve">Установленная тепловая мощность 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33,2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33,2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33,0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33,0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33,0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33,0</w:t>
            </w:r>
          </w:p>
        </w:tc>
      </w:tr>
      <w:tr w:rsidR="00B01CD7" w:rsidRPr="00B01CD7" w:rsidTr="00B01CD7">
        <w:trPr>
          <w:trHeight w:val="181"/>
          <w:jc w:val="center"/>
        </w:trPr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20,97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20,97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20,97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20,97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20,97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20,97</w:t>
            </w:r>
          </w:p>
        </w:tc>
      </w:tr>
      <w:tr w:rsidR="00B01CD7" w:rsidRPr="00B01CD7" w:rsidTr="00B01CD7">
        <w:trPr>
          <w:trHeight w:val="181"/>
          <w:jc w:val="center"/>
        </w:trPr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0,281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0,281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0,73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0,73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0,73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0,73</w:t>
            </w:r>
          </w:p>
        </w:tc>
      </w:tr>
      <w:tr w:rsidR="00B01CD7" w:rsidRPr="00B01CD7" w:rsidTr="00B01CD7">
        <w:trPr>
          <w:trHeight w:val="181"/>
          <w:jc w:val="center"/>
        </w:trPr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Тепловая мощность источника нетто*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20,69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20,69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20,24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20,24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20,24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20,24</w:t>
            </w:r>
          </w:p>
        </w:tc>
      </w:tr>
      <w:tr w:rsidR="00B01CD7" w:rsidRPr="00B01CD7" w:rsidTr="00B01CD7">
        <w:trPr>
          <w:trHeight w:val="181"/>
          <w:jc w:val="center"/>
        </w:trPr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Потери тепловой энергии при ее передаче тепловыми сетями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2,03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2,03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4,297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4,297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4,297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4,297</w:t>
            </w:r>
          </w:p>
        </w:tc>
      </w:tr>
      <w:tr w:rsidR="00B01CD7" w:rsidRPr="00B01CD7" w:rsidTr="00B01CD7">
        <w:trPr>
          <w:trHeight w:val="181"/>
          <w:jc w:val="center"/>
        </w:trPr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Присоединенная тепловая нагрузка (отопление и ГВС)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14,38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14,38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13,900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13,900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13,900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13,900</w:t>
            </w:r>
          </w:p>
        </w:tc>
      </w:tr>
      <w:tr w:rsidR="00B01CD7" w:rsidRPr="00B01CD7" w:rsidTr="00B01CD7">
        <w:trPr>
          <w:trHeight w:val="181"/>
          <w:jc w:val="center"/>
        </w:trPr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Резерв (+) / дефицит (-) тепловой мощности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+4,28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+4,28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+2,04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+2,04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+2,04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+2,04</w:t>
            </w:r>
          </w:p>
        </w:tc>
      </w:tr>
    </w:tbl>
    <w:p w:rsidR="008811C2" w:rsidRPr="000535BC" w:rsidRDefault="008811C2" w:rsidP="008811C2">
      <w:pPr>
        <w:autoSpaceDE w:val="0"/>
        <w:autoSpaceDN w:val="0"/>
        <w:adjustRightInd w:val="0"/>
        <w:spacing w:before="120" w:after="120" w:line="240" w:lineRule="auto"/>
        <w:ind w:firstLine="539"/>
        <w:rPr>
          <w:rFonts w:ascii="Times New Roman" w:hAnsi="Times New Roman"/>
          <w:sz w:val="16"/>
          <w:szCs w:val="16"/>
        </w:rPr>
      </w:pPr>
      <w:r w:rsidRPr="000535BC">
        <w:rPr>
          <w:rFonts w:ascii="Times New Roman" w:hAnsi="Times New Roman"/>
          <w:sz w:val="16"/>
          <w:szCs w:val="16"/>
        </w:rPr>
        <w:t>*] Мощность источника тепловой энергии нетто – величина, равная располагаемой мощности источника тепловой энергии за вычетом тепловой нагрузки на собственные и хозяйственные нужды.</w:t>
      </w:r>
    </w:p>
    <w:p w:rsidR="008811C2" w:rsidRPr="00B53D28" w:rsidRDefault="008811C2" w:rsidP="008811C2">
      <w:pPr>
        <w:pStyle w:val="af3"/>
        <w:spacing w:before="120"/>
        <w:ind w:right="0" w:firstLine="567"/>
        <w:rPr>
          <w:b w:val="0"/>
        </w:rPr>
      </w:pPr>
      <w:r>
        <w:rPr>
          <w:b w:val="0"/>
        </w:rPr>
        <w:t>Анализ баланса тепловых мощностей и нагрузок показывает, что м</w:t>
      </w:r>
      <w:r w:rsidRPr="0051340F">
        <w:rPr>
          <w:b w:val="0"/>
        </w:rPr>
        <w:t xml:space="preserve">ощность  </w:t>
      </w:r>
      <w:r>
        <w:rPr>
          <w:b w:val="0"/>
        </w:rPr>
        <w:t xml:space="preserve">Центральной </w:t>
      </w:r>
      <w:r w:rsidRPr="0051340F">
        <w:rPr>
          <w:b w:val="0"/>
        </w:rPr>
        <w:t xml:space="preserve">котельной </w:t>
      </w:r>
      <w:r>
        <w:rPr>
          <w:b w:val="0"/>
        </w:rPr>
        <w:t xml:space="preserve">п. </w:t>
      </w:r>
      <w:r w:rsidRPr="00B53D28">
        <w:rPr>
          <w:b w:val="0"/>
        </w:rPr>
        <w:t xml:space="preserve">Усогорск имеет резерв располагаемой мощности – в период 2017-2029 гг. </w:t>
      </w:r>
      <w:r w:rsidR="00C82E55" w:rsidRPr="00B53D28">
        <w:rPr>
          <w:b w:val="0"/>
        </w:rPr>
        <w:t>Д</w:t>
      </w:r>
      <w:r w:rsidRPr="00B53D28">
        <w:rPr>
          <w:b w:val="0"/>
        </w:rPr>
        <w:t>оля резерва Центральной котельной составляет 12,8 %. Тепловой энергии достаточно для обеспечения присоединенных потребителей.</w:t>
      </w:r>
      <w:r w:rsidR="00552554" w:rsidRPr="00B53D28">
        <w:rPr>
          <w:b w:val="0"/>
        </w:rPr>
        <w:t xml:space="preserve"> </w:t>
      </w:r>
      <w:r w:rsidRPr="00B53D28">
        <w:rPr>
          <w:b w:val="0"/>
        </w:rPr>
        <w:t>У</w:t>
      </w:r>
      <w:r w:rsidRPr="00B53D28">
        <w:rPr>
          <w:rFonts w:eastAsia="Times New Roman"/>
          <w:b w:val="0"/>
          <w:color w:val="000000"/>
          <w:lang w:eastAsia="ru-RU"/>
        </w:rPr>
        <w:t>становленная тепловая мощность котельной в полной мере способна обеспечить спрос на тепловую энергию.</w:t>
      </w:r>
    </w:p>
    <w:p w:rsidR="008811C2" w:rsidRPr="0059341B" w:rsidRDefault="00D05391" w:rsidP="008811C2">
      <w:pPr>
        <w:pStyle w:val="af9"/>
        <w:spacing w:before="120" w:after="120"/>
        <w:ind w:firstLine="709"/>
      </w:pPr>
      <w:r w:rsidRPr="00992FED">
        <w:t>Таблица 2.</w:t>
      </w:r>
      <w:r>
        <w:t>3</w:t>
      </w:r>
      <w:bookmarkStart w:id="88" w:name="_Toc343247321"/>
      <w:bookmarkStart w:id="89" w:name="_Toc343877035"/>
      <w:bookmarkStart w:id="90" w:name="_Toc308711780"/>
      <w:bookmarkStart w:id="91" w:name="_Toc343247276"/>
      <w:bookmarkStart w:id="92" w:name="_Toc343876989"/>
      <w:r w:rsidR="00440140" w:rsidRPr="00440140">
        <w:t xml:space="preserve"> </w:t>
      </w:r>
      <w:r w:rsidR="00440140">
        <w:t xml:space="preserve">– </w:t>
      </w:r>
      <w:r w:rsidR="008811C2" w:rsidRPr="00F72D5E">
        <w:rPr>
          <w:bCs/>
          <w:iCs/>
          <w:lang w:eastAsia="ru-RU"/>
        </w:rPr>
        <w:t>Перспективный б</w:t>
      </w:r>
      <w:r w:rsidR="008811C2" w:rsidRPr="00F72D5E">
        <w:t>аланс установленной тепловой мощности и теп</w:t>
      </w:r>
      <w:r w:rsidR="008811C2">
        <w:t xml:space="preserve">ловой нагрузки в зоне действия </w:t>
      </w:r>
      <w:r w:rsidR="008811C2" w:rsidRPr="0059341B">
        <w:t>котельной</w:t>
      </w:r>
      <w:r w:rsidR="008811C2">
        <w:t xml:space="preserve"> ст. Кослан</w:t>
      </w:r>
      <w:r w:rsidR="008811C2" w:rsidRPr="0059341B">
        <w:rPr>
          <w:rFonts w:eastAsia="Times New Roman"/>
          <w:lang w:eastAsia="ru-RU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63"/>
        <w:gridCol w:w="832"/>
        <w:gridCol w:w="943"/>
        <w:gridCol w:w="725"/>
        <w:gridCol w:w="725"/>
        <w:gridCol w:w="980"/>
        <w:gridCol w:w="980"/>
        <w:gridCol w:w="980"/>
      </w:tblGrid>
      <w:tr w:rsidR="00B01CD7" w:rsidRPr="00553D72" w:rsidTr="00164349">
        <w:trPr>
          <w:trHeight w:val="181"/>
          <w:jc w:val="center"/>
        </w:trPr>
        <w:tc>
          <w:tcPr>
            <w:tcW w:w="0" w:type="auto"/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 xml:space="preserve">Показатель 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Ед. изм.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2014-2016 г.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2017 г.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2018 г.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2019-2023 гг.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2024-2028 гг.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2029-2033 гг.</w:t>
            </w:r>
          </w:p>
        </w:tc>
      </w:tr>
      <w:tr w:rsidR="00B01CD7" w:rsidRPr="00553D72" w:rsidTr="00164349">
        <w:trPr>
          <w:trHeight w:val="181"/>
          <w:jc w:val="center"/>
        </w:trPr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 xml:space="preserve">Установленная тепловая мощность 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3,5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3,5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3,08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3,08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3,08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3,08</w:t>
            </w:r>
          </w:p>
        </w:tc>
      </w:tr>
      <w:tr w:rsidR="00B01CD7" w:rsidRPr="00553D72" w:rsidTr="00164349">
        <w:trPr>
          <w:trHeight w:val="181"/>
          <w:jc w:val="center"/>
        </w:trPr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3,5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3,5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2,255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2,255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2,255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2,255</w:t>
            </w:r>
          </w:p>
        </w:tc>
      </w:tr>
      <w:tr w:rsidR="00B01CD7" w:rsidRPr="00553D72" w:rsidTr="00164349">
        <w:trPr>
          <w:trHeight w:val="181"/>
          <w:jc w:val="center"/>
        </w:trPr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0,256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0,256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0,05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0,05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0,05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0,05</w:t>
            </w:r>
          </w:p>
        </w:tc>
      </w:tr>
      <w:tr w:rsidR="00B01CD7" w:rsidRPr="00553D72" w:rsidTr="00164349">
        <w:trPr>
          <w:trHeight w:val="181"/>
          <w:jc w:val="center"/>
        </w:trPr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Тепловая мощность источника нетто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3,5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3,5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2,205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2,205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2,205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2,205</w:t>
            </w:r>
          </w:p>
        </w:tc>
      </w:tr>
      <w:tr w:rsidR="00B01CD7" w:rsidRPr="00553D72" w:rsidTr="00164349">
        <w:trPr>
          <w:trHeight w:val="181"/>
          <w:jc w:val="center"/>
        </w:trPr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Потери тепловой энергии при ее передаче тепловыми сетями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0,08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0,08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0,373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0,373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0,373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0,373</w:t>
            </w:r>
          </w:p>
        </w:tc>
      </w:tr>
      <w:tr w:rsidR="00B01CD7" w:rsidRPr="00553D72" w:rsidTr="00164349">
        <w:trPr>
          <w:trHeight w:val="181"/>
          <w:jc w:val="center"/>
        </w:trPr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Присоединенная тепловая нагрузка (отопление, вентиляция и ГВС)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1,013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1,013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1,256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1,256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1,256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1,256</w:t>
            </w:r>
          </w:p>
        </w:tc>
      </w:tr>
      <w:tr w:rsidR="00B01CD7" w:rsidRPr="00553D72" w:rsidTr="00164349">
        <w:trPr>
          <w:trHeight w:val="181"/>
          <w:jc w:val="center"/>
        </w:trPr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Резерв (+) / дефицит (-) тепловой мощности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2,151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2,151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0,576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0,576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0,576</w:t>
            </w:r>
          </w:p>
        </w:tc>
        <w:tc>
          <w:tcPr>
            <w:tcW w:w="0" w:type="auto"/>
            <w:vAlign w:val="center"/>
          </w:tcPr>
          <w:p w:rsidR="00B01CD7" w:rsidRPr="00B01CD7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01CD7">
              <w:rPr>
                <w:sz w:val="20"/>
                <w:szCs w:val="20"/>
              </w:rPr>
              <w:t>0,576</w:t>
            </w:r>
          </w:p>
        </w:tc>
      </w:tr>
    </w:tbl>
    <w:p w:rsidR="008811C2" w:rsidRPr="00B53D28" w:rsidRDefault="008811C2" w:rsidP="008811C2">
      <w:pPr>
        <w:pStyle w:val="af3"/>
        <w:spacing w:before="120"/>
        <w:ind w:right="0" w:firstLine="567"/>
        <w:rPr>
          <w:rFonts w:eastAsia="Times New Roman"/>
          <w:b w:val="0"/>
          <w:color w:val="000000"/>
          <w:lang w:eastAsia="ru-RU"/>
        </w:rPr>
      </w:pPr>
      <w:r>
        <w:rPr>
          <w:b w:val="0"/>
        </w:rPr>
        <w:t xml:space="preserve">Анализ </w:t>
      </w:r>
      <w:r w:rsidR="00440140" w:rsidRPr="00B53D28">
        <w:rPr>
          <w:b w:val="0"/>
        </w:rPr>
        <w:t>данных</w:t>
      </w:r>
      <w:r w:rsidRPr="00B53D28">
        <w:rPr>
          <w:b w:val="0"/>
        </w:rPr>
        <w:t xml:space="preserve"> показывает, что мощность  котельной станции Кослан имеет резерв располагаемой мощности, тепловой энергии достаточно для обеспечения присоединенных потребителей. Доля резерва </w:t>
      </w:r>
      <w:r w:rsidR="00C82E55" w:rsidRPr="00B53D28">
        <w:rPr>
          <w:b w:val="0"/>
        </w:rPr>
        <w:t xml:space="preserve">тепловой мощности </w:t>
      </w:r>
      <w:r w:rsidRPr="00B53D28">
        <w:rPr>
          <w:b w:val="0"/>
        </w:rPr>
        <w:t>для котельной станции составляет 31,4 %. У</w:t>
      </w:r>
      <w:r w:rsidRPr="00B53D28">
        <w:rPr>
          <w:rFonts w:eastAsia="Times New Roman"/>
          <w:b w:val="0"/>
          <w:color w:val="000000"/>
          <w:lang w:eastAsia="ru-RU"/>
        </w:rPr>
        <w:t>становленная тепловая мощность котельной в полной мере способна обеспечить спрос на тепловую энергию.</w:t>
      </w:r>
    </w:p>
    <w:p w:rsidR="00DC687A" w:rsidRDefault="00DC687A" w:rsidP="00DC687A">
      <w:pPr>
        <w:pStyle w:val="af9"/>
        <w:ind w:firstLine="709"/>
      </w:pPr>
      <w:r w:rsidRPr="00B53D28">
        <w:t>Существующего резерва тепловой мощности действующих</w:t>
      </w:r>
      <w:r>
        <w:t xml:space="preserve"> </w:t>
      </w:r>
      <w:r w:rsidRPr="00830771">
        <w:t>котельн</w:t>
      </w:r>
      <w:r>
        <w:t>ых</w:t>
      </w:r>
      <w:r w:rsidR="00552554">
        <w:t xml:space="preserve"> </w:t>
      </w:r>
      <w:r>
        <w:t>городского поселения «Усогорск»</w:t>
      </w:r>
      <w:r w:rsidR="00440140">
        <w:t xml:space="preserve"> </w:t>
      </w:r>
      <w:r w:rsidRPr="00830771">
        <w:t>достаточно для покрытия перспективного спроса на тепловую энергию до 20</w:t>
      </w:r>
      <w:r w:rsidR="00B01CD7">
        <w:t>33</w:t>
      </w:r>
      <w:r w:rsidRPr="00830771">
        <w:t xml:space="preserve"> года</w:t>
      </w:r>
      <w:r>
        <w:t>.</w:t>
      </w:r>
    </w:p>
    <w:p w:rsidR="00B53D28" w:rsidRDefault="00B53D28" w:rsidP="00E26BEB">
      <w:pPr>
        <w:pStyle w:val="af9"/>
        <w:spacing w:after="120"/>
        <w:ind w:firstLine="709"/>
        <w:rPr>
          <w:rStyle w:val="af7"/>
          <w:bCs w:val="0"/>
        </w:rPr>
      </w:pPr>
    </w:p>
    <w:p w:rsidR="00E26BEB" w:rsidRPr="00390AE2" w:rsidRDefault="00E26BEB" w:rsidP="00B53D28">
      <w:pPr>
        <w:pStyle w:val="af9"/>
        <w:spacing w:after="120"/>
        <w:ind w:firstLine="709"/>
        <w:outlineLvl w:val="0"/>
        <w:rPr>
          <w:rStyle w:val="af7"/>
          <w:bCs w:val="0"/>
        </w:rPr>
      </w:pPr>
      <w:bookmarkStart w:id="93" w:name="_Toc510342828"/>
      <w:r w:rsidRPr="00390AE2">
        <w:rPr>
          <w:rStyle w:val="af7"/>
          <w:bCs w:val="0"/>
        </w:rPr>
        <w:t>РАЗДЕЛ 3</w:t>
      </w:r>
      <w:r>
        <w:rPr>
          <w:rStyle w:val="af7"/>
          <w:bCs w:val="0"/>
        </w:rPr>
        <w:t xml:space="preserve">. </w:t>
      </w:r>
      <w:r w:rsidRPr="00390AE2">
        <w:rPr>
          <w:rStyle w:val="af7"/>
          <w:bCs w:val="0"/>
        </w:rPr>
        <w:t>ПЕРСПЕКТИВНЫЕ БАЛАНСЫ ТЕПЛОНОСИТЕЛЯ</w:t>
      </w:r>
      <w:bookmarkEnd w:id="93"/>
    </w:p>
    <w:p w:rsidR="00E26BEB" w:rsidRPr="00B53D28" w:rsidRDefault="00E26BEB" w:rsidP="00E26BEB">
      <w:pPr>
        <w:widowControl w:val="0"/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B53D28">
        <w:rPr>
          <w:rFonts w:ascii="Times New Roman" w:hAnsi="Times New Roman"/>
          <w:color w:val="000000"/>
          <w:sz w:val="24"/>
          <w:szCs w:val="24"/>
        </w:rPr>
        <w:t>Перспективные балансы производительности ВПУ и максимального потребления теплоносителя теплопотребляющими установками потребителей, в том числе в аварийных режимах, содержат обоснование балансов производительности ВПУ в целях подготовки теплоносителя для</w:t>
      </w:r>
      <w:r w:rsidR="00552554" w:rsidRPr="00B53D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53D28">
        <w:rPr>
          <w:rFonts w:ascii="Times New Roman" w:hAnsi="Times New Roman"/>
          <w:color w:val="000000"/>
          <w:sz w:val="24"/>
          <w:szCs w:val="24"/>
        </w:rPr>
        <w:t>тепловых сетей и перспективного потребления теплоносителя теплопотребляющими</w:t>
      </w:r>
      <w:r w:rsidR="00552554" w:rsidRPr="00B53D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53D28">
        <w:rPr>
          <w:rFonts w:ascii="Times New Roman" w:hAnsi="Times New Roman"/>
          <w:color w:val="000000"/>
          <w:sz w:val="24"/>
          <w:szCs w:val="24"/>
        </w:rPr>
        <w:t>установками</w:t>
      </w:r>
      <w:r w:rsidR="00552554" w:rsidRPr="00B53D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53D28">
        <w:rPr>
          <w:rFonts w:ascii="Times New Roman" w:hAnsi="Times New Roman"/>
          <w:color w:val="000000"/>
          <w:sz w:val="24"/>
          <w:szCs w:val="24"/>
        </w:rPr>
        <w:t>потребителей, а также обоснование перспективных потерь теплоносителя при его передаче по</w:t>
      </w:r>
      <w:r w:rsidR="00552554" w:rsidRPr="00B53D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53D28">
        <w:rPr>
          <w:rFonts w:ascii="Times New Roman" w:hAnsi="Times New Roman"/>
          <w:color w:val="000000"/>
          <w:sz w:val="24"/>
          <w:szCs w:val="24"/>
        </w:rPr>
        <w:t>тепловым сетям.</w:t>
      </w:r>
    </w:p>
    <w:p w:rsidR="00E26BEB" w:rsidRPr="003565F2" w:rsidRDefault="00E26BEB" w:rsidP="00E26BEB">
      <w:pPr>
        <w:widowControl w:val="0"/>
        <w:shd w:val="clear" w:color="auto" w:fill="FFFFFF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Перспективные балансы</w:t>
      </w:r>
      <w:r w:rsidRPr="003565F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теплоносителя в каждой зоне действия источников тепловой энергии, прогнозир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уются</w:t>
      </w:r>
      <w:r w:rsidRPr="003565F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исходя из следующих условий:</w:t>
      </w:r>
    </w:p>
    <w:p w:rsidR="00E26BEB" w:rsidRDefault="00E26BEB" w:rsidP="00E26BEB">
      <w:pPr>
        <w:pStyle w:val="a4"/>
        <w:numPr>
          <w:ilvl w:val="0"/>
          <w:numId w:val="21"/>
        </w:numPr>
        <w:shd w:val="clear" w:color="auto" w:fill="FFFFFF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Pr="002A20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егулирование отпуска тепловой энергии в тепловые сети в зависимости от температуры наружного воздуха принято по регулированию отопительной нагрузки с качественным методом регулирования с фактическими параметрами теплоносителя;</w:t>
      </w:r>
    </w:p>
    <w:p w:rsidR="00E26BEB" w:rsidRDefault="00E26BEB" w:rsidP="00E26BEB">
      <w:pPr>
        <w:pStyle w:val="a4"/>
        <w:numPr>
          <w:ilvl w:val="0"/>
          <w:numId w:val="21"/>
        </w:numPr>
        <w:shd w:val="clear" w:color="auto" w:fill="FFFFFF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A20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объем теплоносителя в тепловых сетях изменяется с темпом присоединения (подключения) суммарной тепловой нагрузки, объем тепловых сетей прин</w:t>
      </w:r>
      <w:r w:rsidR="005525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2A20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мается 65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</w:t>
      </w:r>
      <w:r w:rsidRPr="00C90A6F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Pr="002A20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1</w:t>
      </w:r>
      <w:r w:rsid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A20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МВт расчетной тепловой нагрузки – для закрытых систем теплоснабжения,</w:t>
      </w:r>
      <w:r w:rsidR="005525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A20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согласно требованиям СП 124.13330.2012;</w:t>
      </w:r>
    </w:p>
    <w:p w:rsidR="00E26BEB" w:rsidRPr="00E26BEB" w:rsidRDefault="00E26BEB" w:rsidP="00E26BEB">
      <w:pPr>
        <w:pStyle w:val="a4"/>
        <w:numPr>
          <w:ilvl w:val="0"/>
          <w:numId w:val="21"/>
        </w:numPr>
        <w:shd w:val="clear" w:color="auto" w:fill="FFFFFF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2A20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бъем воды в </w:t>
      </w:r>
      <w:r w:rsidRPr="00E26B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системах теплопотребления потребителей.</w:t>
      </w:r>
    </w:p>
    <w:p w:rsidR="00E26BEB" w:rsidRPr="00E26BEB" w:rsidRDefault="00E26BEB" w:rsidP="00E26BEB">
      <w:pPr>
        <w:shd w:val="clear" w:color="auto" w:fill="FFFFFF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26BEB">
        <w:rPr>
          <w:rFonts w:ascii="Times New Roman" w:hAnsi="Times New Roman"/>
          <w:sz w:val="24"/>
          <w:szCs w:val="24"/>
        </w:rPr>
        <w:t>Баланс максимального потребления теплоносителя теплопотребляющими установками потребителей приведены в части 7 главы 1 схемы теплоснабжения. Баланс системы водоподготовки на существующих централизованных источниках тепловой энергии не претерпят серьезных изменений и будут близки к существующим балансам.</w:t>
      </w:r>
    </w:p>
    <w:p w:rsidR="00E26BEB" w:rsidRPr="00E26BEB" w:rsidRDefault="00E26BEB" w:rsidP="00E26BEB">
      <w:pPr>
        <w:shd w:val="clear" w:color="auto" w:fill="FFFFFF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26B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разработке перспективных балансов ВПУ учитывалось следующее:</w:t>
      </w:r>
    </w:p>
    <w:p w:rsidR="00E26BEB" w:rsidRPr="00E26BEB" w:rsidRDefault="00E26BEB" w:rsidP="00E26BEB">
      <w:pPr>
        <w:pStyle w:val="a4"/>
        <w:numPr>
          <w:ilvl w:val="0"/>
          <w:numId w:val="30"/>
        </w:numPr>
        <w:shd w:val="clear" w:color="auto" w:fill="FFFFFF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26B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перспективные планы строительства и реконструкции тепловых сетей на расчетный период;</w:t>
      </w:r>
    </w:p>
    <w:p w:rsidR="00E26BEB" w:rsidRPr="00E26BEB" w:rsidRDefault="00E26BEB" w:rsidP="00E26BEB">
      <w:pPr>
        <w:pStyle w:val="a4"/>
        <w:numPr>
          <w:ilvl w:val="0"/>
          <w:numId w:val="30"/>
        </w:numPr>
        <w:shd w:val="clear" w:color="auto" w:fill="FFFFFF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26B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присоединение потребителей в существующих зонах теплоснабжения будет осуществляться по закрытой схеме горячего водоснабжения.</w:t>
      </w:r>
    </w:p>
    <w:p w:rsidR="00E26BEB" w:rsidRPr="00CB082E" w:rsidRDefault="00E26BEB" w:rsidP="00E26BEB">
      <w:pPr>
        <w:pStyle w:val="af9"/>
        <w:spacing w:before="120" w:after="120"/>
        <w:ind w:firstLine="709"/>
        <w:rPr>
          <w:rStyle w:val="afa"/>
        </w:rPr>
      </w:pPr>
      <w:r w:rsidRPr="00CB082E">
        <w:rPr>
          <w:rStyle w:val="afa"/>
        </w:rPr>
        <w:t xml:space="preserve">Таблица </w:t>
      </w:r>
      <w:r>
        <w:rPr>
          <w:rStyle w:val="afa"/>
        </w:rPr>
        <w:t>3</w:t>
      </w:r>
      <w:r w:rsidRPr="00CB082E">
        <w:rPr>
          <w:rStyle w:val="afa"/>
        </w:rPr>
        <w:t>.1</w:t>
      </w:r>
      <w:r w:rsidR="00B53D28">
        <w:rPr>
          <w:rStyle w:val="afa"/>
        </w:rPr>
        <w:t xml:space="preserve"> </w:t>
      </w:r>
      <w:r>
        <w:t>–</w:t>
      </w:r>
      <w:r w:rsidRPr="00CB082E">
        <w:rPr>
          <w:rStyle w:val="afa"/>
        </w:rPr>
        <w:t xml:space="preserve"> Максимальное потребление теплоносителя теплопотребляющими установками потребителей, </w:t>
      </w:r>
      <w:r w:rsidR="00BB2ECF">
        <w:t>т</w:t>
      </w:r>
      <w:r w:rsidRPr="00CB082E">
        <w:t>/</w:t>
      </w:r>
      <w:r>
        <w:t>год</w:t>
      </w:r>
      <w:r w:rsidRPr="00CB082E">
        <w:rPr>
          <w:rStyle w:val="afa"/>
        </w:rPr>
        <w:t>.</w:t>
      </w:r>
    </w:p>
    <w:tbl>
      <w:tblPr>
        <w:tblpPr w:leftFromText="180" w:rightFromText="180" w:vertAnchor="text" w:horzAnchor="margin" w:tblpXSpec="center" w:tblpY="19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88"/>
        <w:gridCol w:w="1313"/>
        <w:gridCol w:w="849"/>
        <w:gridCol w:w="849"/>
        <w:gridCol w:w="1313"/>
        <w:gridCol w:w="1396"/>
        <w:gridCol w:w="1396"/>
      </w:tblGrid>
      <w:tr w:rsidR="00E26BEB" w:rsidRPr="00E26BEB" w:rsidTr="00164349">
        <w:trPr>
          <w:trHeight w:val="278"/>
        </w:trPr>
        <w:tc>
          <w:tcPr>
            <w:tcW w:w="0" w:type="auto"/>
            <w:vMerge w:val="restart"/>
            <w:vAlign w:val="center"/>
          </w:tcPr>
          <w:p w:rsidR="00E26BEB" w:rsidRPr="00E26BEB" w:rsidRDefault="00E26BEB" w:rsidP="0016434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iCs/>
                <w:sz w:val="16"/>
                <w:szCs w:val="16"/>
                <w:lang w:eastAsia="ru-RU"/>
              </w:rPr>
            </w:pPr>
            <w:r w:rsidRPr="00E26BEB">
              <w:rPr>
                <w:rFonts w:ascii="Times New Roman" w:hAnsi="Times New Roman"/>
                <w:bCs/>
                <w:iCs/>
                <w:sz w:val="16"/>
                <w:szCs w:val="16"/>
                <w:lang w:eastAsia="ru-RU"/>
              </w:rPr>
              <w:t>Котельная</w:t>
            </w:r>
          </w:p>
        </w:tc>
        <w:tc>
          <w:tcPr>
            <w:tcW w:w="0" w:type="auto"/>
            <w:gridSpan w:val="6"/>
            <w:vAlign w:val="center"/>
          </w:tcPr>
          <w:p w:rsidR="00E26BEB" w:rsidRPr="002527B7" w:rsidRDefault="002527B7" w:rsidP="0016434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527B7">
              <w:rPr>
                <w:rStyle w:val="afa"/>
                <w:sz w:val="16"/>
                <w:szCs w:val="16"/>
              </w:rPr>
              <w:t xml:space="preserve">Максимальное потребление теплоносителя теплопотребляющими установками потребителей, </w:t>
            </w:r>
            <w:r w:rsidRPr="002527B7">
              <w:rPr>
                <w:rFonts w:ascii="Times New Roman" w:hAnsi="Times New Roman"/>
                <w:sz w:val="16"/>
                <w:szCs w:val="16"/>
              </w:rPr>
              <w:t>м</w:t>
            </w:r>
            <w:r w:rsidRPr="002527B7">
              <w:rPr>
                <w:rFonts w:ascii="Times New Roman" w:hAnsi="Times New Roman"/>
                <w:sz w:val="16"/>
                <w:szCs w:val="16"/>
                <w:vertAlign w:val="superscript"/>
              </w:rPr>
              <w:t>3</w:t>
            </w:r>
            <w:r w:rsidRPr="002527B7">
              <w:rPr>
                <w:rFonts w:ascii="Times New Roman" w:hAnsi="Times New Roman"/>
                <w:sz w:val="16"/>
                <w:szCs w:val="16"/>
              </w:rPr>
              <w:t>/год</w:t>
            </w:r>
          </w:p>
        </w:tc>
      </w:tr>
      <w:tr w:rsidR="00B01CD7" w:rsidRPr="00E26BEB" w:rsidTr="00423D28">
        <w:trPr>
          <w:trHeight w:val="562"/>
        </w:trPr>
        <w:tc>
          <w:tcPr>
            <w:tcW w:w="0" w:type="auto"/>
            <w:vMerge/>
            <w:vAlign w:val="center"/>
          </w:tcPr>
          <w:p w:rsidR="00B01CD7" w:rsidRPr="00E26BEB" w:rsidRDefault="00B01CD7" w:rsidP="0016434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01CD7" w:rsidRPr="00E26BEB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26BEB">
              <w:rPr>
                <w:sz w:val="16"/>
                <w:szCs w:val="16"/>
              </w:rPr>
              <w:t>2014</w:t>
            </w:r>
            <w:r>
              <w:rPr>
                <w:sz w:val="16"/>
                <w:szCs w:val="16"/>
              </w:rPr>
              <w:t xml:space="preserve">-2016 </w:t>
            </w:r>
            <w:r w:rsidRPr="00E26BEB">
              <w:rPr>
                <w:sz w:val="16"/>
                <w:szCs w:val="16"/>
              </w:rPr>
              <w:t>г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1CD7" w:rsidRPr="00E26BEB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26BEB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 xml:space="preserve">7 </w:t>
            </w:r>
            <w:r w:rsidRPr="00E26BEB">
              <w:rPr>
                <w:sz w:val="16"/>
                <w:szCs w:val="16"/>
              </w:rPr>
              <w:t>г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1CD7" w:rsidRPr="00E26BEB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26BEB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 xml:space="preserve">8 </w:t>
            </w:r>
            <w:r w:rsidRPr="00E26BEB">
              <w:rPr>
                <w:sz w:val="16"/>
                <w:szCs w:val="16"/>
              </w:rPr>
              <w:t>г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1CD7" w:rsidRPr="00E26BEB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26BEB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 xml:space="preserve">9-2023 </w:t>
            </w:r>
            <w:r w:rsidRPr="00E26BEB">
              <w:rPr>
                <w:sz w:val="16"/>
                <w:szCs w:val="16"/>
              </w:rPr>
              <w:t>г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1CD7" w:rsidRPr="00E26BEB" w:rsidRDefault="00B01CD7" w:rsidP="00164349">
            <w:pPr>
              <w:pStyle w:val="af9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2024-2028 </w:t>
            </w:r>
            <w:r w:rsidRPr="00E26BEB">
              <w:rPr>
                <w:sz w:val="16"/>
                <w:szCs w:val="16"/>
              </w:rPr>
              <w:t>гг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B01CD7" w:rsidRPr="00E26BEB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2029-2033 </w:t>
            </w:r>
            <w:r w:rsidRPr="00E26BEB">
              <w:rPr>
                <w:sz w:val="16"/>
                <w:szCs w:val="16"/>
              </w:rPr>
              <w:t>гг</w:t>
            </w:r>
            <w:r>
              <w:rPr>
                <w:sz w:val="16"/>
                <w:szCs w:val="16"/>
              </w:rPr>
              <w:t>.</w:t>
            </w:r>
          </w:p>
        </w:tc>
      </w:tr>
      <w:tr w:rsidR="00B01CD7" w:rsidRPr="00E26BEB" w:rsidTr="001F0A49">
        <w:tc>
          <w:tcPr>
            <w:tcW w:w="0" w:type="auto"/>
            <w:vAlign w:val="center"/>
          </w:tcPr>
          <w:p w:rsidR="00B01CD7" w:rsidRPr="00E26BEB" w:rsidRDefault="00B01CD7" w:rsidP="006B545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26BEB">
              <w:rPr>
                <w:rFonts w:ascii="Times New Roman" w:hAnsi="Times New Roman"/>
                <w:sz w:val="16"/>
                <w:szCs w:val="16"/>
              </w:rPr>
              <w:t>Котельная Центральная п. Усогорск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01CD7" w:rsidRPr="00E26BEB" w:rsidRDefault="00B01CD7" w:rsidP="006B5457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B01CD7" w:rsidRPr="00E26BEB" w:rsidRDefault="00B01CD7" w:rsidP="006B5457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01CD7" w:rsidRPr="00E26BEB" w:rsidRDefault="00B01CD7" w:rsidP="006B5457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B01CD7" w:rsidRPr="00E26BEB" w:rsidRDefault="00B01CD7" w:rsidP="006B5457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01CD7" w:rsidRPr="00E26BEB" w:rsidRDefault="00B01CD7" w:rsidP="006B5457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B01CD7" w:rsidRPr="00E26BEB" w:rsidRDefault="00B01CD7" w:rsidP="006B5457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B01CD7" w:rsidRPr="00E26BEB" w:rsidTr="00D62771">
        <w:tc>
          <w:tcPr>
            <w:tcW w:w="0" w:type="auto"/>
            <w:vAlign w:val="center"/>
          </w:tcPr>
          <w:p w:rsidR="00B01CD7" w:rsidRPr="00E26BEB" w:rsidRDefault="00B01CD7" w:rsidP="006B545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26BEB">
              <w:rPr>
                <w:rFonts w:ascii="Times New Roman" w:hAnsi="Times New Roman"/>
                <w:sz w:val="16"/>
                <w:szCs w:val="16"/>
              </w:rPr>
              <w:t>Котельная станции Кослан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01CD7" w:rsidRPr="00E26BEB" w:rsidRDefault="00B01CD7" w:rsidP="006B5457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B01CD7" w:rsidRPr="00E26BEB" w:rsidRDefault="00B01CD7" w:rsidP="006B5457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01CD7" w:rsidRPr="00E26BEB" w:rsidRDefault="00B01CD7" w:rsidP="006B5457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B01CD7" w:rsidRPr="00E26BEB" w:rsidRDefault="00B01CD7" w:rsidP="006B5457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01CD7" w:rsidRPr="00E26BEB" w:rsidRDefault="00B01CD7" w:rsidP="006B5457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B01CD7" w:rsidRPr="00E26BEB" w:rsidRDefault="00B01CD7" w:rsidP="006B5457">
            <w:pPr>
              <w:pStyle w:val="afb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</w:tbl>
    <w:p w:rsidR="00E26BEB" w:rsidRDefault="00E26BEB" w:rsidP="00E26BEB">
      <w:pPr>
        <w:pStyle w:val="af9"/>
        <w:spacing w:before="240" w:after="120"/>
        <w:ind w:firstLine="709"/>
      </w:pPr>
      <w:r w:rsidRPr="00D471BE">
        <w:t xml:space="preserve">Таблица </w:t>
      </w:r>
      <w:r w:rsidR="000602B9">
        <w:t>3</w:t>
      </w:r>
      <w:r w:rsidRPr="00D471BE">
        <w:t>.</w:t>
      </w:r>
      <w:r>
        <w:t xml:space="preserve">2 – </w:t>
      </w:r>
      <w:r w:rsidRPr="00080602">
        <w:t>Годовой расход теплоносителя</w:t>
      </w:r>
      <w:r>
        <w:t>, 201</w:t>
      </w:r>
      <w:r w:rsidR="00B01CD7">
        <w:t>8</w:t>
      </w:r>
      <w:r>
        <w:t>-20</w:t>
      </w:r>
      <w:r w:rsidR="00B01CD7">
        <w:t>33</w:t>
      </w:r>
      <w:r>
        <w:t xml:space="preserve"> гг.</w:t>
      </w:r>
    </w:p>
    <w:tbl>
      <w:tblPr>
        <w:tblW w:w="9937" w:type="dxa"/>
        <w:tblInd w:w="94" w:type="dxa"/>
        <w:tblLook w:val="04A0" w:firstRow="1" w:lastRow="0" w:firstColumn="1" w:lastColumn="0" w:noHBand="0" w:noVBand="1"/>
      </w:tblPr>
      <w:tblGrid>
        <w:gridCol w:w="6818"/>
        <w:gridCol w:w="1134"/>
        <w:gridCol w:w="1985"/>
      </w:tblGrid>
      <w:tr w:rsidR="00E26BEB" w:rsidRPr="00051357" w:rsidTr="00B01CD7">
        <w:trPr>
          <w:trHeight w:val="340"/>
          <w:tblHeader/>
        </w:trPr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BEB" w:rsidRPr="00B01CD7" w:rsidRDefault="00E26BEB" w:rsidP="0016434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  <w:r w:rsidRPr="00B01CD7"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BEB" w:rsidRPr="00B01CD7" w:rsidRDefault="00E26BEB" w:rsidP="0016434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  <w:r w:rsidRPr="00B01CD7"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  <w:t>Ед.изм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BEB" w:rsidRPr="00B01CD7" w:rsidRDefault="00E26BEB" w:rsidP="0016434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</w:pPr>
            <w:r w:rsidRPr="00B01CD7"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  <w:t>Значение показателя</w:t>
            </w:r>
          </w:p>
        </w:tc>
      </w:tr>
      <w:tr w:rsidR="00E26BEB" w:rsidRPr="00051357" w:rsidTr="000602B9">
        <w:trPr>
          <w:trHeight w:val="48"/>
        </w:trPr>
        <w:tc>
          <w:tcPr>
            <w:tcW w:w="9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BEB" w:rsidRPr="00B01CD7" w:rsidRDefault="00E26BEB" w:rsidP="0016434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</w:pPr>
            <w:r w:rsidRPr="00B01CD7">
              <w:rPr>
                <w:rFonts w:ascii="Times New Roman" w:hAnsi="Times New Roman"/>
                <w:sz w:val="20"/>
                <w:szCs w:val="16"/>
              </w:rPr>
              <w:t>Котельная Центральная  п. Усогорск</w:t>
            </w:r>
          </w:p>
        </w:tc>
      </w:tr>
      <w:tr w:rsidR="000602B9" w:rsidRPr="00051357" w:rsidTr="00B53D28">
        <w:trPr>
          <w:trHeight w:val="181"/>
        </w:trPr>
        <w:tc>
          <w:tcPr>
            <w:tcW w:w="6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B9" w:rsidRPr="00B01CD7" w:rsidRDefault="000602B9" w:rsidP="00ED03A0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</w:pPr>
            <w:r w:rsidRPr="00B01CD7"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  <w:t>Распределение теплоносителя по системам теплопотребления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B9" w:rsidRPr="00B01CD7" w:rsidRDefault="000602B9" w:rsidP="00ED03A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16"/>
              </w:rPr>
            </w:pPr>
            <w:r w:rsidRPr="00B01CD7">
              <w:rPr>
                <w:rFonts w:ascii="Times New Roman" w:hAnsi="Times New Roman"/>
                <w:sz w:val="20"/>
                <w:szCs w:val="16"/>
              </w:rPr>
              <w:t>т</w:t>
            </w:r>
            <w:r w:rsidRPr="00B01CD7"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  <w:t>/ч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B9" w:rsidRPr="00B01CD7" w:rsidRDefault="000602B9" w:rsidP="00B53D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16"/>
              </w:rPr>
            </w:pPr>
            <w:r w:rsidRPr="00B01CD7">
              <w:rPr>
                <w:rFonts w:ascii="Times New Roman" w:hAnsi="Times New Roman"/>
                <w:sz w:val="20"/>
                <w:szCs w:val="16"/>
              </w:rPr>
              <w:t>249,9</w:t>
            </w:r>
          </w:p>
        </w:tc>
      </w:tr>
      <w:tr w:rsidR="00E26BEB" w:rsidRPr="00051357" w:rsidTr="00B53D28">
        <w:trPr>
          <w:trHeight w:val="181"/>
        </w:trPr>
        <w:tc>
          <w:tcPr>
            <w:tcW w:w="6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BEB" w:rsidRPr="00B01CD7" w:rsidRDefault="00E26BEB" w:rsidP="00164349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</w:pPr>
            <w:r w:rsidRPr="00B01CD7"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  <w:t>Всего подпитка тепловой сети, в т.ч.: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BEB" w:rsidRPr="00B01CD7" w:rsidRDefault="00E26BEB" w:rsidP="0016434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</w:pPr>
            <w:r w:rsidRPr="00B01CD7">
              <w:rPr>
                <w:rFonts w:ascii="Times New Roman" w:hAnsi="Times New Roman"/>
                <w:sz w:val="20"/>
                <w:szCs w:val="16"/>
              </w:rPr>
              <w:t>т</w:t>
            </w:r>
            <w:r w:rsidRPr="00B01CD7"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  <w:t>/год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BEB" w:rsidRPr="00B01CD7" w:rsidRDefault="00E26BEB" w:rsidP="00B53D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16"/>
              </w:rPr>
            </w:pPr>
            <w:r w:rsidRPr="00B01CD7">
              <w:rPr>
                <w:rFonts w:ascii="Times New Roman" w:hAnsi="Times New Roman"/>
                <w:sz w:val="20"/>
                <w:szCs w:val="16"/>
              </w:rPr>
              <w:t>6065</w:t>
            </w:r>
          </w:p>
        </w:tc>
      </w:tr>
      <w:tr w:rsidR="00E26BEB" w:rsidRPr="00051357" w:rsidTr="00B53D28">
        <w:trPr>
          <w:trHeight w:val="181"/>
        </w:trPr>
        <w:tc>
          <w:tcPr>
            <w:tcW w:w="6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BEB" w:rsidRPr="00B01CD7" w:rsidRDefault="00E26BEB" w:rsidP="0016434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</w:pPr>
            <w:r w:rsidRPr="00B01CD7"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  <w:t>нормативные утечки теплоносителя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BEB" w:rsidRPr="00B01CD7" w:rsidRDefault="00E26BEB" w:rsidP="0016434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</w:pPr>
            <w:r w:rsidRPr="00B01CD7">
              <w:rPr>
                <w:rFonts w:ascii="Times New Roman" w:hAnsi="Times New Roman"/>
                <w:sz w:val="20"/>
                <w:szCs w:val="16"/>
              </w:rPr>
              <w:t>т</w:t>
            </w:r>
            <w:r w:rsidRPr="00B01CD7"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  <w:t>/год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BEB" w:rsidRPr="00B01CD7" w:rsidRDefault="00E26BEB" w:rsidP="00B53D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16"/>
              </w:rPr>
            </w:pPr>
            <w:r w:rsidRPr="00B01CD7">
              <w:rPr>
                <w:rFonts w:ascii="Times New Roman" w:hAnsi="Times New Roman"/>
                <w:sz w:val="20"/>
                <w:szCs w:val="16"/>
              </w:rPr>
              <w:t>6065</w:t>
            </w:r>
          </w:p>
        </w:tc>
      </w:tr>
      <w:tr w:rsidR="00E26BEB" w:rsidRPr="00051357" w:rsidTr="00B53D28">
        <w:trPr>
          <w:trHeight w:val="181"/>
        </w:trPr>
        <w:tc>
          <w:tcPr>
            <w:tcW w:w="6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BEB" w:rsidRPr="00B01CD7" w:rsidRDefault="00E26BEB" w:rsidP="0016434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</w:pPr>
            <w:r w:rsidRPr="00B01CD7"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BEB" w:rsidRPr="00B01CD7" w:rsidRDefault="00E26BEB" w:rsidP="0016434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</w:pPr>
            <w:r w:rsidRPr="00B01CD7">
              <w:rPr>
                <w:rFonts w:ascii="Times New Roman" w:hAnsi="Times New Roman"/>
                <w:sz w:val="20"/>
                <w:szCs w:val="16"/>
              </w:rPr>
              <w:t>т</w:t>
            </w:r>
            <w:r w:rsidRPr="00B01CD7"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  <w:t>/год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BEB" w:rsidRPr="00B01CD7" w:rsidRDefault="00E26BEB" w:rsidP="00B53D2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  <w:r w:rsidRPr="00B01CD7"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  <w:t>0</w:t>
            </w:r>
          </w:p>
        </w:tc>
      </w:tr>
      <w:tr w:rsidR="00E26BEB" w:rsidRPr="00051357" w:rsidTr="00B53D28">
        <w:trPr>
          <w:trHeight w:val="181"/>
        </w:trPr>
        <w:tc>
          <w:tcPr>
            <w:tcW w:w="6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BEB" w:rsidRPr="00B01CD7" w:rsidRDefault="00E26BEB" w:rsidP="0016434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</w:pPr>
            <w:r w:rsidRPr="00B01CD7"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  <w:t xml:space="preserve">отпуск теплоносителя из тепловых сетей на цели горячего водоснабжения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BEB" w:rsidRPr="00B01CD7" w:rsidRDefault="00E26BEB" w:rsidP="0016434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</w:pPr>
            <w:r w:rsidRPr="00B01CD7"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  <w:t>т/год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BEB" w:rsidRPr="00B01CD7" w:rsidRDefault="00E26BEB" w:rsidP="00B53D2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  <w:r w:rsidRPr="00B01CD7"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  <w:t>0</w:t>
            </w:r>
          </w:p>
        </w:tc>
      </w:tr>
      <w:tr w:rsidR="00E26BEB" w:rsidRPr="00051357" w:rsidTr="00B53D28">
        <w:trPr>
          <w:trHeight w:val="181"/>
        </w:trPr>
        <w:tc>
          <w:tcPr>
            <w:tcW w:w="9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BEB" w:rsidRPr="00B01CD7" w:rsidRDefault="00E26BEB" w:rsidP="00B53D2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  <w:r w:rsidRPr="00B01CD7">
              <w:rPr>
                <w:rFonts w:ascii="Times New Roman" w:hAnsi="Times New Roman"/>
                <w:sz w:val="20"/>
                <w:szCs w:val="16"/>
              </w:rPr>
              <w:t>Котельная станции Кослан</w:t>
            </w:r>
          </w:p>
        </w:tc>
      </w:tr>
      <w:tr w:rsidR="000602B9" w:rsidRPr="00051357" w:rsidTr="00B53D28">
        <w:trPr>
          <w:trHeight w:val="181"/>
        </w:trPr>
        <w:tc>
          <w:tcPr>
            <w:tcW w:w="6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B9" w:rsidRPr="00B01CD7" w:rsidRDefault="000602B9" w:rsidP="00ED03A0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</w:pPr>
            <w:r w:rsidRPr="00B01CD7"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  <w:t>Распределение теплоносителя по системам теплопотребления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2B9" w:rsidRPr="00B01CD7" w:rsidRDefault="000602B9" w:rsidP="00ED03A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16"/>
              </w:rPr>
            </w:pPr>
            <w:r w:rsidRPr="00B01CD7">
              <w:rPr>
                <w:rFonts w:ascii="Times New Roman" w:hAnsi="Times New Roman"/>
                <w:sz w:val="20"/>
                <w:szCs w:val="16"/>
              </w:rPr>
              <w:t>т</w:t>
            </w:r>
            <w:r w:rsidRPr="00B01CD7"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  <w:t>/ч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2B9" w:rsidRPr="00B01CD7" w:rsidRDefault="000602B9" w:rsidP="00B53D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16"/>
              </w:rPr>
            </w:pPr>
            <w:r w:rsidRPr="00B01CD7">
              <w:rPr>
                <w:rFonts w:ascii="Times New Roman" w:hAnsi="Times New Roman"/>
                <w:sz w:val="20"/>
                <w:szCs w:val="16"/>
              </w:rPr>
              <w:t>32,3</w:t>
            </w:r>
          </w:p>
        </w:tc>
      </w:tr>
      <w:tr w:rsidR="00E26BEB" w:rsidRPr="00051357" w:rsidTr="00B53D28">
        <w:trPr>
          <w:trHeight w:val="181"/>
        </w:trPr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BEB" w:rsidRPr="00B01CD7" w:rsidRDefault="00E26BEB" w:rsidP="00164349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</w:pPr>
            <w:r w:rsidRPr="00B01CD7"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  <w:t>Всего подпитка тепловой сети, в т.ч.: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BEB" w:rsidRPr="00B01CD7" w:rsidRDefault="00E26BEB" w:rsidP="0016434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</w:pPr>
            <w:r w:rsidRPr="00B01CD7">
              <w:rPr>
                <w:rFonts w:ascii="Times New Roman" w:hAnsi="Times New Roman"/>
                <w:sz w:val="20"/>
                <w:szCs w:val="16"/>
              </w:rPr>
              <w:t>т</w:t>
            </w:r>
            <w:r w:rsidRPr="00B01CD7"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  <w:t xml:space="preserve">/год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BEB" w:rsidRPr="00B01CD7" w:rsidRDefault="00E26BEB" w:rsidP="00B53D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16"/>
              </w:rPr>
            </w:pPr>
            <w:r w:rsidRPr="00B01CD7">
              <w:rPr>
                <w:rFonts w:ascii="Times New Roman" w:hAnsi="Times New Roman"/>
                <w:sz w:val="20"/>
                <w:szCs w:val="16"/>
              </w:rPr>
              <w:t>1695</w:t>
            </w:r>
          </w:p>
        </w:tc>
      </w:tr>
      <w:tr w:rsidR="00E26BEB" w:rsidRPr="00051357" w:rsidTr="00B53D28">
        <w:trPr>
          <w:trHeight w:val="181"/>
        </w:trPr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BEB" w:rsidRPr="00B01CD7" w:rsidRDefault="00E26BEB" w:rsidP="0016434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</w:pPr>
            <w:r w:rsidRPr="00B01CD7"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  <w:t>нормативные утечки теплоносителя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BEB" w:rsidRPr="00B01CD7" w:rsidRDefault="00E26BEB" w:rsidP="0016434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</w:pPr>
            <w:r w:rsidRPr="00B01CD7"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  <w:t>т/год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BEB" w:rsidRPr="00B01CD7" w:rsidRDefault="00E26BEB" w:rsidP="00B53D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16"/>
              </w:rPr>
            </w:pPr>
            <w:r w:rsidRPr="00B01CD7">
              <w:rPr>
                <w:rFonts w:ascii="Times New Roman" w:hAnsi="Times New Roman"/>
                <w:sz w:val="20"/>
                <w:szCs w:val="16"/>
              </w:rPr>
              <w:t>1695</w:t>
            </w:r>
          </w:p>
        </w:tc>
      </w:tr>
      <w:tr w:rsidR="00E26BEB" w:rsidRPr="00051357" w:rsidTr="00B53D28">
        <w:trPr>
          <w:trHeight w:val="181"/>
        </w:trPr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BEB" w:rsidRPr="00B01CD7" w:rsidRDefault="00E26BEB" w:rsidP="0016434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</w:pPr>
            <w:r w:rsidRPr="00B01CD7"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BEB" w:rsidRPr="00B01CD7" w:rsidRDefault="00E26BEB" w:rsidP="0016434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</w:pPr>
            <w:r w:rsidRPr="00B01CD7"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  <w:t>т/год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BEB" w:rsidRPr="00B01CD7" w:rsidRDefault="00E26BEB" w:rsidP="00B53D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16"/>
              </w:rPr>
            </w:pPr>
            <w:r w:rsidRPr="00B01CD7">
              <w:rPr>
                <w:rFonts w:ascii="Times New Roman" w:hAnsi="Times New Roman"/>
                <w:sz w:val="20"/>
                <w:szCs w:val="16"/>
              </w:rPr>
              <w:t>0</w:t>
            </w:r>
          </w:p>
        </w:tc>
      </w:tr>
      <w:tr w:rsidR="00E26BEB" w:rsidRPr="00051357" w:rsidTr="00B53D28">
        <w:trPr>
          <w:trHeight w:val="181"/>
        </w:trPr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BEB" w:rsidRPr="00B01CD7" w:rsidRDefault="00E26BEB" w:rsidP="0016434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</w:pPr>
            <w:r w:rsidRPr="00B01CD7"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  <w:t>отпуск теплоносителя из тепловых сетей на цели горячего водоснабжения (для открытых систем теплоснабжения)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BEB" w:rsidRPr="00B01CD7" w:rsidRDefault="00E26BEB" w:rsidP="0016434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</w:pPr>
            <w:r w:rsidRPr="00B01CD7">
              <w:rPr>
                <w:rFonts w:ascii="Times New Roman" w:eastAsia="Times New Roman" w:hAnsi="Times New Roman"/>
                <w:color w:val="000000"/>
                <w:sz w:val="20"/>
                <w:szCs w:val="16"/>
                <w:lang w:eastAsia="ru-RU"/>
              </w:rPr>
              <w:t>т/год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BEB" w:rsidRPr="00B01CD7" w:rsidRDefault="00E26BEB" w:rsidP="00B53D2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16"/>
              </w:rPr>
            </w:pPr>
            <w:r w:rsidRPr="00B01CD7">
              <w:rPr>
                <w:rFonts w:ascii="Times New Roman" w:hAnsi="Times New Roman"/>
                <w:sz w:val="20"/>
                <w:szCs w:val="16"/>
              </w:rPr>
              <w:t>0</w:t>
            </w:r>
          </w:p>
        </w:tc>
      </w:tr>
    </w:tbl>
    <w:p w:rsidR="000602B9" w:rsidRDefault="000602B9" w:rsidP="0022540B">
      <w:pPr>
        <w:widowControl w:val="0"/>
        <w:shd w:val="clear" w:color="auto" w:fill="FFFFFF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94" w:name="_Toc343876992"/>
    </w:p>
    <w:p w:rsidR="0022540B" w:rsidRPr="00B53D28" w:rsidRDefault="0022540B" w:rsidP="0022540B">
      <w:pPr>
        <w:widowControl w:val="0"/>
        <w:shd w:val="clear" w:color="auto" w:fill="FFFFFF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54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ходе </w:t>
      </w:r>
      <w:r w:rsidRP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сопоставления нормативных и фактических потерь теплоносителя в</w:t>
      </w:r>
      <w:r w:rsidR="00552554" w:rsidRP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существующих</w:t>
      </w:r>
      <w:r w:rsidR="00552554" w:rsidRP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системах</w:t>
      </w:r>
      <w:r w:rsidR="00552554" w:rsidRP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транспорта</w:t>
      </w:r>
      <w:r w:rsidR="00552554" w:rsidRPr="00B53D28">
        <w:rPr>
          <w:rFonts w:ascii="Times New Roman" w:hAnsi="Times New Roman"/>
          <w:color w:val="000000"/>
          <w:sz w:val="23"/>
          <w:szCs w:val="23"/>
        </w:rPr>
        <w:t xml:space="preserve"> </w:t>
      </w:r>
      <w:r w:rsidRPr="00B53D28">
        <w:rPr>
          <w:rFonts w:ascii="Times New Roman" w:hAnsi="Times New Roman"/>
          <w:color w:val="000000"/>
          <w:sz w:val="23"/>
          <w:szCs w:val="23"/>
        </w:rPr>
        <w:t>тепловой</w:t>
      </w:r>
      <w:r w:rsidR="00552554" w:rsidRPr="00B53D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53D28">
        <w:rPr>
          <w:rFonts w:ascii="Times New Roman" w:hAnsi="Times New Roman"/>
          <w:color w:val="000000"/>
          <w:sz w:val="24"/>
          <w:szCs w:val="24"/>
        </w:rPr>
        <w:t>энергии от источников</w:t>
      </w:r>
      <w:r w:rsidRP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централизованного теплоснабжения,</w:t>
      </w:r>
      <w:r w:rsidR="00552554" w:rsidRP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выявлено, что фактические потери теплоносителя в тепловых сетях не превышают нормативные потери теплоносителя,</w:t>
      </w:r>
      <w:r w:rsidR="00552554" w:rsidRP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рассчитанные в соответствии с существующими характеристиками тепловых сетей.</w:t>
      </w:r>
    </w:p>
    <w:p w:rsidR="00DC687A" w:rsidRDefault="00DC687A" w:rsidP="0022540B">
      <w:pPr>
        <w:pStyle w:val="af9"/>
        <w:widowControl w:val="0"/>
        <w:ind w:firstLine="709"/>
        <w:rPr>
          <w:b/>
        </w:rPr>
      </w:pPr>
    </w:p>
    <w:p w:rsidR="00E26BEB" w:rsidRDefault="00E26BEB" w:rsidP="00DC687A">
      <w:pPr>
        <w:pStyle w:val="af9"/>
        <w:widowControl w:val="0"/>
        <w:spacing w:after="120"/>
        <w:ind w:firstLine="709"/>
        <w:rPr>
          <w:b/>
        </w:rPr>
      </w:pPr>
      <w:r w:rsidRPr="00390AE2">
        <w:rPr>
          <w:b/>
        </w:rPr>
        <w:t>РАЗДЕЛ 4</w:t>
      </w:r>
      <w:r>
        <w:rPr>
          <w:b/>
        </w:rPr>
        <w:t>.</w:t>
      </w:r>
      <w:r w:rsidRPr="00390AE2">
        <w:rPr>
          <w:b/>
        </w:rPr>
        <w:t xml:space="preserve">  ПРЕДЛОЖЕНИЯ ПО СТРОИТЕЛЬСТВУ, РЕКОНСТРУКЦИИ И ТЕХНИЧЕСКОМУ ПЕРЕВООРУЖЕНИЮ ИСТОЧНИКОВ ТЕПЛОВОЙ ЭНЕРГИИ</w:t>
      </w:r>
      <w:bookmarkEnd w:id="94"/>
    </w:p>
    <w:p w:rsidR="00783529" w:rsidRPr="00B53D28" w:rsidRDefault="00D94BC3" w:rsidP="00783529">
      <w:pPr>
        <w:shd w:val="clear" w:color="auto" w:fill="FFFFFF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94B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Предложения по строительству, реконструкции и техническому перевооружению</w:t>
      </w:r>
      <w:r w:rsid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94B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источников тепловой энергии, </w:t>
      </w:r>
      <w:r w:rsidRP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расположенных на территории городского поселения, в</w:t>
      </w:r>
      <w:r w:rsidR="00B53D28" w:rsidRP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первую очередь, определяются перспективными условиями развития энергетики на территории городского поселе</w:t>
      </w:r>
      <w:r w:rsidR="00180AF5" w:rsidRP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ния в целом.</w:t>
      </w:r>
      <w:r w:rsid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83529" w:rsidRP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Учитывая отсутствие газификации городского поселения «Усогорск», </w:t>
      </w:r>
      <w:r w:rsid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данном этапе </w:t>
      </w:r>
      <w:r w:rsidR="00783529" w:rsidRP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рассм</w:t>
      </w:r>
      <w:r w:rsid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атриваются</w:t>
      </w:r>
      <w:r w:rsidR="00783529" w:rsidRP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два наиболее вероятных сценария развития энергетики региона.</w:t>
      </w:r>
    </w:p>
    <w:p w:rsidR="00180AF5" w:rsidRPr="00180AF5" w:rsidRDefault="00180AF5" w:rsidP="00180AF5">
      <w:pPr>
        <w:shd w:val="clear" w:color="auto" w:fill="FFFFFF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3D28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Сценарий 1:</w:t>
      </w:r>
      <w:r w:rsidRPr="00180A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Отсутствие газификации и сохранение мазутозависимости для существующего источника тепловой энергии п. Усогорск и строительство новых источников на твердом топливе. Сценарий 1 подразумевает сохранение существующей ситуации в топливно-энергетическом комплексе и предполагает в первую очередь повышение эффективности сжигания</w:t>
      </w:r>
      <w:r w:rsid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80A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мазута на существующей котельной, внедрение мероприятий</w:t>
      </w:r>
      <w:r w:rsid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направленных</w:t>
      </w:r>
      <w:r w:rsidRPr="00180A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</w:t>
      </w:r>
      <w:r w:rsidRPr="00180A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снижени</w:t>
      </w:r>
      <w:r w:rsid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180A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собственных нужд, проведение мероприятий по снижению потерь в тепловых сетях и повышение</w:t>
      </w:r>
      <w:r w:rsid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80A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энергоэффективности существующей жилой и социально-административной застройки на территории </w:t>
      </w:r>
      <w:r w:rsidR="007835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городского поселения</w:t>
      </w:r>
      <w:r w:rsidRPr="00180A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а также строительство</w:t>
      </w:r>
      <w:r w:rsidR="00B53D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835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автономных</w:t>
      </w:r>
      <w:r w:rsidRPr="00180A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котельных на </w:t>
      </w:r>
      <w:r w:rsidR="007835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местных видах</w:t>
      </w:r>
      <w:r w:rsidRPr="00180A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топлив</w:t>
      </w:r>
      <w:r w:rsidR="007835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180A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180AF5" w:rsidRPr="00180AF5" w:rsidRDefault="00180AF5" w:rsidP="00180AF5">
      <w:pPr>
        <w:shd w:val="clear" w:color="auto" w:fill="FFFFFF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3D28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Сценарий 2</w:t>
      </w:r>
      <w:r w:rsidRPr="00180A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Отсутствие газификации и переход Центральной котельной п. Усогорск поселения на твердое топливо. Согласно данному сценарию, осуществляется уход от мазутозависимости на Центральной котельной п. Усогорск. Данный сценарий может рассматриваться в случае, если снабжение района мазутом не может осуществляться в дальнейшем по экономическим или техническим причинам.</w:t>
      </w:r>
      <w:r w:rsidR="005525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80A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Замена мазута твердым топливом на крупных источниках теплоснабжения</w:t>
      </w:r>
      <w:r w:rsidR="005525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80A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связана с многими технологическими трудностями:</w:t>
      </w:r>
    </w:p>
    <w:p w:rsidR="00783529" w:rsidRDefault="00783529" w:rsidP="00180AF5">
      <w:pPr>
        <w:pStyle w:val="a4"/>
        <w:numPr>
          <w:ilvl w:val="0"/>
          <w:numId w:val="30"/>
        </w:numPr>
        <w:shd w:val="clear" w:color="auto" w:fill="FFFFFF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технической возможностью/невозможностью переоборудования, установленных котлов для работы на угольном топливе;</w:t>
      </w:r>
    </w:p>
    <w:p w:rsidR="00180AF5" w:rsidRDefault="00180AF5" w:rsidP="00180AF5">
      <w:pPr>
        <w:pStyle w:val="a4"/>
        <w:numPr>
          <w:ilvl w:val="0"/>
          <w:numId w:val="30"/>
        </w:numPr>
        <w:shd w:val="clear" w:color="auto" w:fill="FFFFFF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0A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необходимостью хранения запаса угля на площадке, а также организацией углеподачи и разгрузки угля;</w:t>
      </w:r>
    </w:p>
    <w:p w:rsidR="00180AF5" w:rsidRDefault="00180AF5" w:rsidP="00783529">
      <w:pPr>
        <w:pStyle w:val="a4"/>
        <w:numPr>
          <w:ilvl w:val="0"/>
          <w:numId w:val="30"/>
        </w:numPr>
        <w:shd w:val="clear" w:color="auto" w:fill="FFFFFF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0A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необходимостью подготовки угля перед его сжиганием;</w:t>
      </w:r>
    </w:p>
    <w:p w:rsidR="00180AF5" w:rsidRDefault="00180AF5" w:rsidP="00783529">
      <w:pPr>
        <w:pStyle w:val="a4"/>
        <w:numPr>
          <w:ilvl w:val="0"/>
          <w:numId w:val="30"/>
        </w:numPr>
        <w:shd w:val="clear" w:color="auto" w:fill="FFFFFF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0A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необходимостью «подсветки» мазутом, газом или дизельным топливом;</w:t>
      </w:r>
    </w:p>
    <w:p w:rsidR="00180AF5" w:rsidRDefault="00180AF5" w:rsidP="00783529">
      <w:pPr>
        <w:pStyle w:val="a4"/>
        <w:numPr>
          <w:ilvl w:val="0"/>
          <w:numId w:val="30"/>
        </w:numPr>
        <w:shd w:val="clear" w:color="auto" w:fill="FFFFFF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0A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необходимостью организации системы золоудаления;</w:t>
      </w:r>
    </w:p>
    <w:p w:rsidR="00180AF5" w:rsidRDefault="00180AF5" w:rsidP="00783529">
      <w:pPr>
        <w:pStyle w:val="a4"/>
        <w:numPr>
          <w:ilvl w:val="0"/>
          <w:numId w:val="30"/>
        </w:numPr>
        <w:shd w:val="clear" w:color="auto" w:fill="FFFFFF"/>
        <w:tabs>
          <w:tab w:val="left" w:pos="1134"/>
        </w:tabs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0A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необходимостью организации золоотвалов вблизи площадок котельных;</w:t>
      </w:r>
    </w:p>
    <w:p w:rsidR="00180AF5" w:rsidRPr="00783529" w:rsidRDefault="00180AF5" w:rsidP="00B53D28">
      <w:pPr>
        <w:pStyle w:val="a4"/>
        <w:numPr>
          <w:ilvl w:val="0"/>
          <w:numId w:val="30"/>
        </w:numPr>
        <w:shd w:val="clear" w:color="auto" w:fill="FFFFFF"/>
        <w:tabs>
          <w:tab w:val="left" w:pos="1134"/>
        </w:tabs>
        <w:ind w:left="0" w:firstLine="709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0A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экологическими последствиями и необходимостью применения систем</w:t>
      </w:r>
      <w:r w:rsidR="005525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835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фильтрации уходящих дымовых газов.</w:t>
      </w:r>
    </w:p>
    <w:p w:rsidR="00B53D28" w:rsidRDefault="00B53D28" w:rsidP="00B53D28">
      <w:pPr>
        <w:pStyle w:val="af3"/>
        <w:widowControl w:val="0"/>
        <w:spacing w:after="120"/>
        <w:ind w:right="0"/>
        <w:contextualSpacing w:val="0"/>
      </w:pPr>
      <w:bookmarkStart w:id="95" w:name="_Toc343247280"/>
      <w:bookmarkStart w:id="96" w:name="_Toc343876993"/>
    </w:p>
    <w:p w:rsidR="00DC687A" w:rsidRDefault="00E26BEB" w:rsidP="00B53D28">
      <w:pPr>
        <w:pStyle w:val="af3"/>
        <w:widowControl w:val="0"/>
        <w:spacing w:after="120"/>
        <w:ind w:right="0"/>
        <w:contextualSpacing w:val="0"/>
        <w:outlineLvl w:val="1"/>
      </w:pPr>
      <w:bookmarkStart w:id="97" w:name="_Toc510342829"/>
      <w:r>
        <w:t>4.1</w:t>
      </w:r>
      <w:r w:rsidR="00DC687A">
        <w:t>.</w:t>
      </w:r>
      <w:r w:rsidR="00B53D28">
        <w:t xml:space="preserve"> </w:t>
      </w:r>
      <w:r w:rsidR="00DC687A"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</w:t>
      </w:r>
      <w:r w:rsidR="00B53D28">
        <w:t>ловой энергии</w:t>
      </w:r>
      <w:bookmarkEnd w:id="97"/>
    </w:p>
    <w:p w:rsidR="007A283A" w:rsidRDefault="007A283A" w:rsidP="007A283A">
      <w:pPr>
        <w:pStyle w:val="af3"/>
        <w:widowControl w:val="0"/>
        <w:ind w:right="0"/>
        <w:contextualSpacing w:val="0"/>
        <w:rPr>
          <w:b w:val="0"/>
        </w:rPr>
      </w:pPr>
      <w:r w:rsidRPr="005C5191">
        <w:rPr>
          <w:b w:val="0"/>
        </w:rPr>
        <w:t>Снижение себестоимости имеет большое значение как для котельных и тепловых сетей, так и для всего жилищно-коммунального хозяйства, обеспечивая высокое качество обслуживания населения при сокращении трудовых и материальных затрат.</w:t>
      </w:r>
      <w:r w:rsidR="00552554">
        <w:rPr>
          <w:b w:val="0"/>
        </w:rPr>
        <w:t xml:space="preserve"> </w:t>
      </w:r>
      <w:r w:rsidRPr="007A283A">
        <w:rPr>
          <w:b w:val="0"/>
        </w:rPr>
        <w:t xml:space="preserve">В котельных </w:t>
      </w:r>
      <w:r>
        <w:rPr>
          <w:b w:val="0"/>
        </w:rPr>
        <w:t>малой мощности – котельная ГВС п. Усогорск</w:t>
      </w:r>
      <w:r w:rsidRPr="007A283A">
        <w:rPr>
          <w:b w:val="0"/>
        </w:rPr>
        <w:t xml:space="preserve">, где в структуре себестоимости значителен удельный вес заработной платы производственных рабочих, следует наметить мероприятия, направленные на экономию затрат по статье «Заработная плата производственных рабочих» и т. д., обратив особое внимание на </w:t>
      </w:r>
      <w:r>
        <w:rPr>
          <w:b w:val="0"/>
        </w:rPr>
        <w:t>реализацию мероприятий по механизации технологических процессов и автоматизации данного источника</w:t>
      </w:r>
      <w:r w:rsidRPr="007A283A">
        <w:rPr>
          <w:b w:val="0"/>
        </w:rPr>
        <w:t>.</w:t>
      </w:r>
      <w:r>
        <w:rPr>
          <w:b w:val="0"/>
        </w:rPr>
        <w:t xml:space="preserve"> С данной целью предлагается строительство блочно-модульной котельной для выработки тепловой энергии </w:t>
      </w:r>
      <w:r w:rsidR="00B53D28">
        <w:rPr>
          <w:b w:val="0"/>
        </w:rPr>
        <w:t xml:space="preserve">для </w:t>
      </w:r>
      <w:r>
        <w:rPr>
          <w:b w:val="0"/>
        </w:rPr>
        <w:t xml:space="preserve">нужд </w:t>
      </w:r>
      <w:r w:rsidR="00B53D28">
        <w:rPr>
          <w:b w:val="0"/>
        </w:rPr>
        <w:t>горячего водоснабжения потребителей</w:t>
      </w:r>
      <w:r>
        <w:rPr>
          <w:b w:val="0"/>
        </w:rPr>
        <w:t xml:space="preserve"> п. Усогорск с закрытием существующей котельной ГВС п. Усогорск, работающей на угольном топливе.</w:t>
      </w:r>
    </w:p>
    <w:p w:rsidR="00DC687A" w:rsidRPr="000535BC" w:rsidRDefault="00DC687A" w:rsidP="00DC687A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535BC">
        <w:rPr>
          <w:rFonts w:ascii="Times New Roman" w:hAnsi="Times New Roman"/>
          <w:color w:val="000000"/>
          <w:sz w:val="24"/>
          <w:szCs w:val="24"/>
        </w:rPr>
        <w:t xml:space="preserve">Согласно статье 14 </w:t>
      </w:r>
      <w:r w:rsidRPr="00B42A24">
        <w:rPr>
          <w:rFonts w:ascii="Times New Roman" w:hAnsi="Times New Roman"/>
          <w:sz w:val="24"/>
          <w:szCs w:val="24"/>
        </w:rPr>
        <w:t>Федеральн</w:t>
      </w:r>
      <w:r>
        <w:rPr>
          <w:rFonts w:ascii="Times New Roman" w:hAnsi="Times New Roman"/>
          <w:sz w:val="24"/>
          <w:szCs w:val="24"/>
        </w:rPr>
        <w:t>ого</w:t>
      </w:r>
      <w:r w:rsidRPr="00B42A24">
        <w:rPr>
          <w:rFonts w:ascii="Times New Roman" w:hAnsi="Times New Roman"/>
          <w:sz w:val="24"/>
          <w:szCs w:val="24"/>
        </w:rPr>
        <w:t xml:space="preserve"> закон</w:t>
      </w:r>
      <w:r>
        <w:rPr>
          <w:rFonts w:ascii="Times New Roman" w:hAnsi="Times New Roman"/>
          <w:sz w:val="24"/>
          <w:szCs w:val="24"/>
        </w:rPr>
        <w:t>а</w:t>
      </w:r>
      <w:r w:rsidRPr="00B42A24">
        <w:rPr>
          <w:rFonts w:ascii="Times New Roman" w:hAnsi="Times New Roman"/>
          <w:sz w:val="24"/>
          <w:szCs w:val="24"/>
        </w:rPr>
        <w:t xml:space="preserve"> от 26.07.2010 года № 190-ФЗ «О теплоснабжении»</w:t>
      </w:r>
      <w:r w:rsidRPr="000535BC">
        <w:rPr>
          <w:rFonts w:ascii="Times New Roman" w:hAnsi="Times New Roman"/>
          <w:color w:val="000000"/>
          <w:sz w:val="24"/>
          <w:szCs w:val="24"/>
        </w:rPr>
        <w:t xml:space="preserve">, подключение теплопотребляющих установок и тепловых сетей к потребителям тепловой энергии, в том числе застройщиков к системе теплоснабжения осуществляется в порядке, установленном законодательством о градостроительной деятельности для подключения объектов капитального строительства к сетям инженерно-технологического обеспечения, с учетом особенностей, предусмотренных ФЗ-№190 и правилами подключения к системам теплоснабжения, утвержденными Правительством Российской Федерации. </w:t>
      </w:r>
    </w:p>
    <w:p w:rsidR="00DC687A" w:rsidRPr="000535BC" w:rsidRDefault="00DC687A" w:rsidP="00DC687A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535BC">
        <w:rPr>
          <w:rFonts w:ascii="Times New Roman" w:hAnsi="Times New Roman"/>
          <w:color w:val="000000"/>
          <w:sz w:val="24"/>
          <w:szCs w:val="24"/>
        </w:rPr>
        <w:t xml:space="preserve">Потребители тепловой энергии, вправе использовать для отопления индивидуальные источники теплоснабжения. Использование автономных источников теплоснабжения целесообразно в случаях: </w:t>
      </w:r>
    </w:p>
    <w:p w:rsidR="00DC687A" w:rsidRPr="000535BC" w:rsidRDefault="00DC687A" w:rsidP="00DC687A">
      <w:pPr>
        <w:pStyle w:val="a4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0535BC">
        <w:rPr>
          <w:rFonts w:ascii="Times New Roman" w:hAnsi="Times New Roman"/>
          <w:color w:val="000000"/>
          <w:sz w:val="24"/>
          <w:szCs w:val="24"/>
        </w:rPr>
        <w:t xml:space="preserve">значительной удаленности от существующих и перспективных тепловых сетей; </w:t>
      </w:r>
    </w:p>
    <w:p w:rsidR="00DC687A" w:rsidRPr="000535BC" w:rsidRDefault="00DC687A" w:rsidP="00DC687A">
      <w:pPr>
        <w:pStyle w:val="a4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0535BC">
        <w:rPr>
          <w:rFonts w:ascii="Times New Roman" w:hAnsi="Times New Roman"/>
          <w:color w:val="000000"/>
          <w:sz w:val="24"/>
          <w:szCs w:val="24"/>
        </w:rPr>
        <w:t>малой подключаемой нагрузке (менее 0,01 Гкал/ч);</w:t>
      </w:r>
    </w:p>
    <w:p w:rsidR="00DC687A" w:rsidRPr="000535BC" w:rsidRDefault="00DC687A" w:rsidP="00DC687A">
      <w:pPr>
        <w:pStyle w:val="a4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0535BC">
        <w:rPr>
          <w:rFonts w:ascii="Times New Roman" w:hAnsi="Times New Roman"/>
          <w:color w:val="000000"/>
          <w:sz w:val="24"/>
          <w:szCs w:val="24"/>
        </w:rPr>
        <w:t>отсутствия резервов тепловой мощности в границах застройки на данный момент и в рассматриваемой перспективе;</w:t>
      </w:r>
    </w:p>
    <w:p w:rsidR="00DC687A" w:rsidRPr="000535BC" w:rsidRDefault="00DC687A" w:rsidP="00DC687A">
      <w:pPr>
        <w:pStyle w:val="a4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0535BC">
        <w:rPr>
          <w:rFonts w:ascii="Times New Roman" w:hAnsi="Times New Roman"/>
          <w:color w:val="000000"/>
          <w:sz w:val="24"/>
          <w:szCs w:val="24"/>
        </w:rPr>
        <w:t xml:space="preserve">использования тепловой энергии в технологических целях. </w:t>
      </w:r>
    </w:p>
    <w:p w:rsidR="00DC687A" w:rsidRPr="000535BC" w:rsidRDefault="00DC687A" w:rsidP="00DC687A">
      <w:pPr>
        <w:pStyle w:val="a4"/>
        <w:widowControl w:val="0"/>
        <w:autoSpaceDE w:val="0"/>
        <w:autoSpaceDN w:val="0"/>
        <w:adjustRightInd w:val="0"/>
        <w:ind w:left="0"/>
        <w:rPr>
          <w:rFonts w:ascii="Times New Roman" w:hAnsi="Times New Roman"/>
          <w:sz w:val="24"/>
          <w:szCs w:val="24"/>
        </w:rPr>
      </w:pPr>
      <w:r w:rsidRPr="0023110E">
        <w:rPr>
          <w:rFonts w:ascii="Times New Roman" w:hAnsi="Times New Roman"/>
          <w:sz w:val="24"/>
          <w:szCs w:val="24"/>
        </w:rPr>
        <w:t>В соответствии с требованиями ФЗ №190 «О теплоснабжении» п. 15 статьи 14</w:t>
      </w:r>
      <w:r w:rsidRPr="000535BC">
        <w:rPr>
          <w:rFonts w:ascii="Times New Roman" w:hAnsi="Times New Roman"/>
          <w:sz w:val="24"/>
          <w:szCs w:val="24"/>
        </w:rPr>
        <w:t xml:space="preserve">Запрещается переход на отопление жилых помещений в многоквартирных домах с использованием индивидуальных квартирных источников тепловой энергии, перечень которых определяется </w:t>
      </w:r>
      <w:hyperlink r:id="rId17" w:history="1">
        <w:r w:rsidRPr="000535BC">
          <w:rPr>
            <w:rFonts w:ascii="Times New Roman" w:hAnsi="Times New Roman"/>
            <w:sz w:val="24"/>
            <w:szCs w:val="24"/>
          </w:rPr>
          <w:t>правилами</w:t>
        </w:r>
      </w:hyperlink>
      <w:r w:rsidRPr="000535BC">
        <w:rPr>
          <w:rFonts w:ascii="Times New Roman" w:hAnsi="Times New Roman"/>
          <w:sz w:val="24"/>
          <w:szCs w:val="24"/>
        </w:rPr>
        <w:t xml:space="preserve"> подключения (технологического присоединения) к системам теплоснабжения, утвержденными Правительством Российской Федерации, при наличии осуществленного в надлежащем порядке подключения (технологического присоединения) к системам теплоснабжения многоквартирных домов, за исключением случаев, определенных схемой теплоснабжения.</w:t>
      </w:r>
    </w:p>
    <w:p w:rsidR="00246E44" w:rsidRDefault="00DC687A" w:rsidP="00C43401">
      <w:pPr>
        <w:pStyle w:val="Default"/>
        <w:spacing w:line="276" w:lineRule="auto"/>
        <w:rPr>
          <w:sz w:val="28"/>
          <w:szCs w:val="28"/>
        </w:rPr>
      </w:pPr>
      <w:r w:rsidRPr="0023110E">
        <w:t xml:space="preserve">Планируемые к строительству жилые дома </w:t>
      </w:r>
      <w:r>
        <w:t xml:space="preserve">(индивидуально-определенные здания) </w:t>
      </w:r>
      <w:r w:rsidRPr="0023110E">
        <w:t xml:space="preserve">могут проектироваться с использованием </w:t>
      </w:r>
      <w:r w:rsidR="00246E44">
        <w:t>автономного</w:t>
      </w:r>
      <w:r w:rsidRPr="0023110E">
        <w:t xml:space="preserve"> индивидуального отопления</w:t>
      </w:r>
      <w:r>
        <w:t>.</w:t>
      </w:r>
      <w:r w:rsidRPr="0023110E">
        <w:t xml:space="preserve"> Потребители, отопление которых осуществляется от индивидуальных источников, могут быть подключены к </w:t>
      </w:r>
      <w:r>
        <w:t xml:space="preserve">системе </w:t>
      </w:r>
      <w:r w:rsidRPr="0023110E">
        <w:t>централизованно</w:t>
      </w:r>
      <w:r>
        <w:t>го</w:t>
      </w:r>
      <w:r w:rsidRPr="0023110E">
        <w:t xml:space="preserve"> теплоснабжени</w:t>
      </w:r>
      <w:r>
        <w:t>я</w:t>
      </w:r>
      <w:r w:rsidRPr="0023110E">
        <w:t xml:space="preserve"> на условиях </w:t>
      </w:r>
      <w:r>
        <w:t xml:space="preserve">эксплуатирующей </w:t>
      </w:r>
      <w:r w:rsidRPr="0023110E">
        <w:t xml:space="preserve">организации, при условии получения технических </w:t>
      </w:r>
      <w:r>
        <w:t xml:space="preserve">условий и </w:t>
      </w:r>
      <w:r w:rsidRPr="0023110E">
        <w:t>разрешений.</w:t>
      </w:r>
    </w:p>
    <w:p w:rsidR="00DC687A" w:rsidRPr="000535BC" w:rsidRDefault="00246E44" w:rsidP="00C43401">
      <w:pPr>
        <w:pStyle w:val="Default"/>
        <w:spacing w:line="276" w:lineRule="auto"/>
        <w:rPr>
          <w:szCs w:val="28"/>
        </w:rPr>
      </w:pPr>
      <w:r w:rsidRPr="000535BC">
        <w:rPr>
          <w:szCs w:val="28"/>
        </w:rPr>
        <w:t>Индивидуальное теплоснабжение малоэтажных и индивидуальных жилых домов может быть организованное в зонах с тепловой нагрузкой менее 0,01 Гкал/ч на гектар. Подключение таких потребителей к централизованному теплоснабжению неоправданно в виду значительных капитальных затрат на строительство тепловых сетей. Плотность индивидуальной и малоэтажной застройки мала, что приводит к необходимости строительства тепловых сетей малых диаметров при сравнительно большой протяженности. В настоящее время на рынке представлено значительное количество источников индивидуального теплоснабжения, работающих на различных видах топлива.</w:t>
      </w:r>
    </w:p>
    <w:p w:rsidR="00B53D28" w:rsidRDefault="00B53D28" w:rsidP="00B01CD7">
      <w:pPr>
        <w:pStyle w:val="af3"/>
        <w:widowControl w:val="0"/>
        <w:spacing w:after="120"/>
        <w:ind w:right="0"/>
        <w:contextualSpacing w:val="0"/>
        <w:rPr>
          <w:b w:val="0"/>
        </w:rPr>
      </w:pPr>
    </w:p>
    <w:p w:rsidR="00DC687A" w:rsidRDefault="00DC687A" w:rsidP="00B53D28">
      <w:pPr>
        <w:pStyle w:val="af3"/>
        <w:widowControl w:val="0"/>
        <w:spacing w:after="120"/>
        <w:ind w:right="0"/>
        <w:contextualSpacing w:val="0"/>
        <w:outlineLvl w:val="1"/>
      </w:pPr>
      <w:bookmarkStart w:id="98" w:name="_Toc510342830"/>
      <w:r w:rsidRPr="00DC687A">
        <w:rPr>
          <w:color w:val="000000"/>
        </w:rPr>
        <w:t>4.2</w:t>
      </w:r>
      <w:r>
        <w:rPr>
          <w:b w:val="0"/>
          <w:color w:val="000000"/>
        </w:rPr>
        <w:t>.</w:t>
      </w:r>
      <w:r w:rsidRPr="00DC687A">
        <w:t xml:space="preserve"> Предложения по </w:t>
      </w:r>
      <w:r>
        <w:t>реконструкции</w:t>
      </w:r>
      <w:r w:rsidRPr="00DC687A">
        <w:t xml:space="preserve"> источников тепловой энергии, обеспечивающих перспективную тепловую нагрузку </w:t>
      </w:r>
      <w:r>
        <w:t>на</w:t>
      </w:r>
      <w:r w:rsidR="00552554">
        <w:t xml:space="preserve"> </w:t>
      </w:r>
      <w:r>
        <w:t>существующих и расширяемых</w:t>
      </w:r>
      <w:r w:rsidR="00B53D28">
        <w:t xml:space="preserve"> </w:t>
      </w:r>
      <w:r>
        <w:t>зонах дейст</w:t>
      </w:r>
      <w:r w:rsidR="00B53D28">
        <w:t>вия источников тепловой энергии</w:t>
      </w:r>
      <w:bookmarkEnd w:id="98"/>
    </w:p>
    <w:p w:rsidR="00164349" w:rsidRDefault="00164349" w:rsidP="00C43401">
      <w:pPr>
        <w:pStyle w:val="af3"/>
        <w:ind w:right="0"/>
        <w:contextualSpacing w:val="0"/>
        <w:rPr>
          <w:b w:val="0"/>
        </w:rPr>
      </w:pPr>
      <w:r w:rsidRPr="00164349">
        <w:rPr>
          <w:b w:val="0"/>
        </w:rPr>
        <w:t xml:space="preserve">Реконструкции котельных с увеличением зоны их действия путем включения в нее зон действия существующих источников тепловой энергии не требуется. </w:t>
      </w:r>
    </w:p>
    <w:p w:rsidR="00DC687A" w:rsidRDefault="0022540B" w:rsidP="00B53D28">
      <w:pPr>
        <w:pStyle w:val="af3"/>
        <w:ind w:right="0"/>
        <w:contextualSpacing w:val="0"/>
        <w:rPr>
          <w:b w:val="0"/>
          <w:color w:val="000000"/>
        </w:rPr>
      </w:pPr>
      <w:r>
        <w:rPr>
          <w:b w:val="0"/>
          <w:color w:val="000000"/>
        </w:rPr>
        <w:t>Необходимость р</w:t>
      </w:r>
      <w:r w:rsidR="00DC687A" w:rsidRPr="000E7CE1">
        <w:rPr>
          <w:b w:val="0"/>
          <w:color w:val="000000"/>
        </w:rPr>
        <w:t>еконструкци</w:t>
      </w:r>
      <w:r>
        <w:rPr>
          <w:b w:val="0"/>
          <w:color w:val="000000"/>
        </w:rPr>
        <w:t>и</w:t>
      </w:r>
      <w:r w:rsidR="00DC687A" w:rsidRPr="000E7CE1">
        <w:rPr>
          <w:b w:val="0"/>
          <w:color w:val="000000"/>
        </w:rPr>
        <w:t xml:space="preserve"> существующих источников тепловой энергии в </w:t>
      </w:r>
      <w:r w:rsidR="00DC687A">
        <w:rPr>
          <w:b w:val="0"/>
          <w:color w:val="000000"/>
        </w:rPr>
        <w:t>городском поселении «Усогорск»</w:t>
      </w:r>
      <w:r w:rsidR="00DC687A" w:rsidRPr="000E7CE1">
        <w:rPr>
          <w:b w:val="0"/>
          <w:color w:val="000000"/>
        </w:rPr>
        <w:t xml:space="preserve"> будет уточняться ежегодно при актуализации схемы теплоснабжения с учетом перспективной застройки территории.</w:t>
      </w:r>
    </w:p>
    <w:p w:rsidR="00B53D28" w:rsidRDefault="00B53D28" w:rsidP="00C43401">
      <w:pPr>
        <w:pStyle w:val="af3"/>
        <w:widowControl w:val="0"/>
        <w:spacing w:after="120"/>
        <w:ind w:right="0"/>
        <w:contextualSpacing w:val="0"/>
      </w:pPr>
      <w:bookmarkStart w:id="99" w:name="_Toc343876995"/>
      <w:bookmarkEnd w:id="95"/>
      <w:bookmarkEnd w:id="96"/>
    </w:p>
    <w:p w:rsidR="00E26BEB" w:rsidRPr="008F3F50" w:rsidRDefault="00E26BEB" w:rsidP="00B53D28">
      <w:pPr>
        <w:pStyle w:val="af3"/>
        <w:widowControl w:val="0"/>
        <w:spacing w:after="120"/>
        <w:ind w:right="0"/>
        <w:contextualSpacing w:val="0"/>
        <w:outlineLvl w:val="1"/>
      </w:pPr>
      <w:bookmarkStart w:id="100" w:name="_Toc510342831"/>
      <w:r>
        <w:t>4.3</w:t>
      </w:r>
      <w:r w:rsidR="0022540B">
        <w:t xml:space="preserve">. </w:t>
      </w:r>
      <w:r>
        <w:t>Предложения по техническому перевооружению источников тепловой энергии с целью повышения эффективности работы систем теплоснабжения</w:t>
      </w:r>
      <w:bookmarkEnd w:id="99"/>
      <w:bookmarkEnd w:id="100"/>
    </w:p>
    <w:p w:rsidR="0002417A" w:rsidRPr="000535BC" w:rsidRDefault="0002417A" w:rsidP="00C43401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bookmarkStart w:id="101" w:name="_Toc343247285"/>
      <w:bookmarkStart w:id="102" w:name="_Toc343876998"/>
      <w:r w:rsidRPr="000535BC">
        <w:rPr>
          <w:rFonts w:ascii="Times New Roman" w:hAnsi="Times New Roman"/>
          <w:color w:val="000000"/>
          <w:sz w:val="24"/>
          <w:szCs w:val="24"/>
        </w:rPr>
        <w:t xml:space="preserve">Для снижения величины удельной нормы расхода топлива и для ее поддержания на стабильном уровне, на котельных должны выполняться мероприятия по экономичной работе оборудования. К основным мероприятиям можно отнести: </w:t>
      </w:r>
    </w:p>
    <w:p w:rsidR="000602B9" w:rsidRPr="000535BC" w:rsidRDefault="000602B9" w:rsidP="000602B9">
      <w:pPr>
        <w:pStyle w:val="a4"/>
        <w:widowControl w:val="0"/>
        <w:numPr>
          <w:ilvl w:val="0"/>
          <w:numId w:val="32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0535BC">
        <w:rPr>
          <w:rFonts w:ascii="Times New Roman" w:hAnsi="Times New Roman"/>
          <w:color w:val="000000"/>
          <w:sz w:val="24"/>
          <w:szCs w:val="24"/>
        </w:rPr>
        <w:t>очистка и своевременный ремонт</w:t>
      </w:r>
      <w:r w:rsidR="00552554" w:rsidRPr="000535B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535BC">
        <w:rPr>
          <w:rFonts w:ascii="Times New Roman" w:hAnsi="Times New Roman"/>
          <w:color w:val="000000"/>
          <w:sz w:val="24"/>
          <w:szCs w:val="24"/>
        </w:rPr>
        <w:t xml:space="preserve">наружных и внутренних поверхностей нагрева котлов; </w:t>
      </w:r>
    </w:p>
    <w:p w:rsidR="0002417A" w:rsidRPr="000535BC" w:rsidRDefault="0002417A" w:rsidP="0002417A">
      <w:pPr>
        <w:pStyle w:val="a4"/>
        <w:widowControl w:val="0"/>
        <w:numPr>
          <w:ilvl w:val="0"/>
          <w:numId w:val="32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0535BC">
        <w:rPr>
          <w:rFonts w:ascii="Times New Roman" w:hAnsi="Times New Roman"/>
          <w:color w:val="000000"/>
          <w:sz w:val="24"/>
          <w:szCs w:val="24"/>
        </w:rPr>
        <w:t xml:space="preserve">замена или ремонт горелок; </w:t>
      </w:r>
    </w:p>
    <w:p w:rsidR="0002417A" w:rsidRPr="000535BC" w:rsidRDefault="0002417A" w:rsidP="0002417A">
      <w:pPr>
        <w:pStyle w:val="a4"/>
        <w:widowControl w:val="0"/>
        <w:numPr>
          <w:ilvl w:val="0"/>
          <w:numId w:val="32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0535BC">
        <w:rPr>
          <w:rFonts w:ascii="Times New Roman" w:hAnsi="Times New Roman"/>
          <w:color w:val="000000"/>
          <w:sz w:val="24"/>
          <w:szCs w:val="24"/>
        </w:rPr>
        <w:t xml:space="preserve">проведение режимной наладки котлов; </w:t>
      </w:r>
    </w:p>
    <w:p w:rsidR="000602B9" w:rsidRPr="000535BC" w:rsidRDefault="000602B9" w:rsidP="0002417A">
      <w:pPr>
        <w:pStyle w:val="a4"/>
        <w:widowControl w:val="0"/>
        <w:numPr>
          <w:ilvl w:val="0"/>
          <w:numId w:val="32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  <w:szCs w:val="24"/>
        </w:rPr>
      </w:pPr>
      <w:r w:rsidRPr="000535BC">
        <w:rPr>
          <w:rFonts w:ascii="Times New Roman" w:hAnsi="Times New Roman"/>
          <w:color w:val="000000"/>
          <w:sz w:val="24"/>
          <w:szCs w:val="24"/>
        </w:rPr>
        <w:t>своевременный ремонт основного и дополнительного оборудования котельной</w:t>
      </w:r>
      <w:r w:rsidRPr="000535BC">
        <w:rPr>
          <w:rFonts w:ascii="Times New Roman" w:hAnsi="Times New Roman"/>
          <w:sz w:val="24"/>
          <w:szCs w:val="24"/>
        </w:rPr>
        <w:t>;</w:t>
      </w:r>
    </w:p>
    <w:p w:rsidR="00246E44" w:rsidRPr="000535BC" w:rsidRDefault="000602B9" w:rsidP="0002417A">
      <w:pPr>
        <w:pStyle w:val="a4"/>
        <w:widowControl w:val="0"/>
        <w:numPr>
          <w:ilvl w:val="0"/>
          <w:numId w:val="32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  <w:szCs w:val="24"/>
        </w:rPr>
      </w:pPr>
      <w:r w:rsidRPr="000535BC">
        <w:rPr>
          <w:rFonts w:ascii="Times New Roman" w:hAnsi="Times New Roman"/>
          <w:color w:val="000000"/>
          <w:sz w:val="24"/>
          <w:szCs w:val="24"/>
        </w:rPr>
        <w:t>применение</w:t>
      </w:r>
      <w:r w:rsidR="0002417A" w:rsidRPr="000535BC">
        <w:rPr>
          <w:rFonts w:ascii="Times New Roman" w:hAnsi="Times New Roman"/>
          <w:color w:val="000000"/>
          <w:sz w:val="24"/>
          <w:szCs w:val="24"/>
        </w:rPr>
        <w:t xml:space="preserve"> частотного управления</w:t>
      </w:r>
      <w:r w:rsidRPr="000535BC">
        <w:rPr>
          <w:rFonts w:ascii="Times New Roman" w:hAnsi="Times New Roman"/>
          <w:color w:val="000000"/>
          <w:sz w:val="24"/>
          <w:szCs w:val="24"/>
        </w:rPr>
        <w:t xml:space="preserve"> электрооборудованием</w:t>
      </w:r>
      <w:r w:rsidR="00246E44" w:rsidRPr="000535BC">
        <w:rPr>
          <w:rFonts w:ascii="Times New Roman" w:hAnsi="Times New Roman"/>
          <w:color w:val="000000"/>
          <w:sz w:val="24"/>
          <w:szCs w:val="24"/>
        </w:rPr>
        <w:t>.</w:t>
      </w:r>
    </w:p>
    <w:p w:rsidR="0002417A" w:rsidRPr="000535BC" w:rsidRDefault="00246E44" w:rsidP="00246E44">
      <w:pPr>
        <w:pStyle w:val="a4"/>
        <w:widowControl w:val="0"/>
        <w:tabs>
          <w:tab w:val="left" w:pos="1134"/>
        </w:tabs>
        <w:autoSpaceDE w:val="0"/>
        <w:autoSpaceDN w:val="0"/>
        <w:adjustRightInd w:val="0"/>
        <w:ind w:left="0"/>
        <w:rPr>
          <w:rFonts w:ascii="Times New Roman" w:hAnsi="Times New Roman"/>
          <w:sz w:val="24"/>
          <w:szCs w:val="24"/>
        </w:rPr>
      </w:pPr>
      <w:r w:rsidRPr="000535BC">
        <w:rPr>
          <w:rFonts w:ascii="Times New Roman" w:hAnsi="Times New Roman"/>
          <w:color w:val="000000"/>
          <w:sz w:val="24"/>
          <w:szCs w:val="24"/>
        </w:rPr>
        <w:t>Реализация</w:t>
      </w:r>
      <w:r w:rsidR="0002417A" w:rsidRPr="000535BC">
        <w:rPr>
          <w:rFonts w:ascii="Times New Roman" w:hAnsi="Times New Roman"/>
          <w:color w:val="000000"/>
          <w:sz w:val="24"/>
          <w:szCs w:val="24"/>
        </w:rPr>
        <w:t xml:space="preserve"> данн</w:t>
      </w:r>
      <w:r w:rsidRPr="000535BC">
        <w:rPr>
          <w:rFonts w:ascii="Times New Roman" w:hAnsi="Times New Roman"/>
          <w:color w:val="000000"/>
          <w:sz w:val="24"/>
          <w:szCs w:val="24"/>
        </w:rPr>
        <w:t>ых</w:t>
      </w:r>
      <w:r w:rsidR="00552554" w:rsidRPr="000535B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2417A" w:rsidRPr="000535BC">
        <w:rPr>
          <w:rFonts w:ascii="Times New Roman" w:hAnsi="Times New Roman"/>
          <w:color w:val="000000"/>
          <w:sz w:val="24"/>
          <w:szCs w:val="24"/>
        </w:rPr>
        <w:t>мероприяти</w:t>
      </w:r>
      <w:r w:rsidRPr="000535BC">
        <w:rPr>
          <w:rFonts w:ascii="Times New Roman" w:hAnsi="Times New Roman"/>
          <w:color w:val="000000"/>
          <w:sz w:val="24"/>
          <w:szCs w:val="24"/>
        </w:rPr>
        <w:t>й</w:t>
      </w:r>
      <w:r w:rsidR="00552554" w:rsidRPr="000535BC">
        <w:rPr>
          <w:rFonts w:ascii="Times New Roman" w:hAnsi="Times New Roman"/>
          <w:sz w:val="24"/>
          <w:szCs w:val="24"/>
        </w:rPr>
        <w:t xml:space="preserve"> </w:t>
      </w:r>
      <w:r w:rsidR="0002417A" w:rsidRPr="000535BC">
        <w:rPr>
          <w:rFonts w:ascii="Times New Roman" w:hAnsi="Times New Roman"/>
          <w:sz w:val="24"/>
          <w:szCs w:val="24"/>
        </w:rPr>
        <w:t>позволяет экономить 20-25</w:t>
      </w:r>
      <w:r w:rsidR="00B53D28" w:rsidRPr="000535BC">
        <w:rPr>
          <w:rFonts w:ascii="Times New Roman" w:hAnsi="Times New Roman"/>
          <w:sz w:val="24"/>
          <w:szCs w:val="24"/>
        </w:rPr>
        <w:t xml:space="preserve"> </w:t>
      </w:r>
      <w:r w:rsidR="0002417A" w:rsidRPr="000535BC">
        <w:rPr>
          <w:rFonts w:ascii="Times New Roman" w:hAnsi="Times New Roman"/>
          <w:sz w:val="24"/>
          <w:szCs w:val="24"/>
        </w:rPr>
        <w:t>% тепловой энергии и 20-40</w:t>
      </w:r>
      <w:r w:rsidR="00B53D28" w:rsidRPr="000535BC">
        <w:rPr>
          <w:rFonts w:ascii="Times New Roman" w:hAnsi="Times New Roman"/>
          <w:sz w:val="24"/>
          <w:szCs w:val="24"/>
        </w:rPr>
        <w:t xml:space="preserve"> </w:t>
      </w:r>
      <w:r w:rsidR="0002417A" w:rsidRPr="000535BC">
        <w:rPr>
          <w:rFonts w:ascii="Times New Roman" w:hAnsi="Times New Roman"/>
          <w:sz w:val="24"/>
          <w:szCs w:val="24"/>
        </w:rPr>
        <w:t xml:space="preserve">% электроэнергии. </w:t>
      </w:r>
    </w:p>
    <w:p w:rsidR="0002417A" w:rsidRPr="000535BC" w:rsidRDefault="0002417A" w:rsidP="00246E44">
      <w:pPr>
        <w:autoSpaceDE w:val="0"/>
        <w:autoSpaceDN w:val="0"/>
        <w:adjustRightInd w:val="0"/>
        <w:rPr>
          <w:rFonts w:ascii="Times New Roman" w:hAnsi="Times New Roman"/>
          <w:szCs w:val="24"/>
        </w:rPr>
      </w:pPr>
      <w:r w:rsidRPr="000535BC">
        <w:rPr>
          <w:rFonts w:ascii="Times New Roman" w:hAnsi="Times New Roman"/>
          <w:sz w:val="24"/>
          <w:szCs w:val="24"/>
        </w:rPr>
        <w:t>Для управления электрооборудованием котлов (насос</w:t>
      </w:r>
      <w:r w:rsidR="00246E44" w:rsidRPr="000535BC">
        <w:rPr>
          <w:rFonts w:ascii="Times New Roman" w:hAnsi="Times New Roman"/>
          <w:sz w:val="24"/>
          <w:szCs w:val="24"/>
        </w:rPr>
        <w:t>ная группа и тягодутьевые механизмы</w:t>
      </w:r>
      <w:r w:rsidRPr="000535BC">
        <w:rPr>
          <w:rFonts w:ascii="Times New Roman" w:hAnsi="Times New Roman"/>
          <w:sz w:val="24"/>
          <w:szCs w:val="24"/>
        </w:rPr>
        <w:t>) гораздо эффективнее использовать энергосберегающий частотно</w:t>
      </w:r>
      <w:r w:rsidR="00246E44" w:rsidRPr="000535BC">
        <w:rPr>
          <w:rFonts w:ascii="Times New Roman" w:hAnsi="Times New Roman"/>
          <w:sz w:val="24"/>
          <w:szCs w:val="24"/>
        </w:rPr>
        <w:t>-регулируемый электропривод (ЧР</w:t>
      </w:r>
      <w:r w:rsidRPr="000535BC">
        <w:rPr>
          <w:rFonts w:ascii="Times New Roman" w:hAnsi="Times New Roman"/>
          <w:sz w:val="24"/>
          <w:szCs w:val="24"/>
        </w:rPr>
        <w:t>П).</w:t>
      </w:r>
      <w:r w:rsidR="00B53D28" w:rsidRPr="000535BC">
        <w:rPr>
          <w:rFonts w:ascii="Times New Roman" w:hAnsi="Times New Roman"/>
          <w:sz w:val="24"/>
          <w:szCs w:val="24"/>
        </w:rPr>
        <w:t xml:space="preserve"> </w:t>
      </w:r>
      <w:r w:rsidR="00246E44" w:rsidRPr="00246E44">
        <w:rPr>
          <w:rFonts w:ascii="Times New Roman" w:hAnsi="Times New Roman"/>
          <w:sz w:val="24"/>
          <w:szCs w:val="28"/>
        </w:rPr>
        <w:t>Также частотный преобразователь обеспечивает защиту электрического и механического оборудования в аварийных и нештатных режимах</w:t>
      </w:r>
      <w:r w:rsidR="00246E44">
        <w:rPr>
          <w:rFonts w:ascii="Times New Roman" w:hAnsi="Times New Roman"/>
          <w:sz w:val="24"/>
          <w:szCs w:val="28"/>
        </w:rPr>
        <w:t>.</w:t>
      </w:r>
    </w:p>
    <w:p w:rsidR="00E26BEB" w:rsidRDefault="00E26BEB" w:rsidP="0002417A">
      <w:pPr>
        <w:pStyle w:val="af3"/>
        <w:widowControl w:val="0"/>
        <w:ind w:right="0"/>
        <w:rPr>
          <w:b w:val="0"/>
        </w:rPr>
      </w:pPr>
      <w:r w:rsidRPr="00246E44">
        <w:rPr>
          <w:b w:val="0"/>
        </w:rPr>
        <w:t>Предложения по техническому перевооружению источников тепловой энергии с целью повышения эффективности работы систем теплоснабжения буд</w:t>
      </w:r>
      <w:r w:rsidR="00B53D28">
        <w:rPr>
          <w:b w:val="0"/>
        </w:rPr>
        <w:t>у</w:t>
      </w:r>
      <w:r w:rsidRPr="00246E44">
        <w:rPr>
          <w:b w:val="0"/>
        </w:rPr>
        <w:t xml:space="preserve">т </w:t>
      </w:r>
      <w:r w:rsidRPr="00246E44">
        <w:rPr>
          <w:b w:val="0"/>
          <w:color w:val="000000"/>
        </w:rPr>
        <w:t>уточняться ежегодно</w:t>
      </w:r>
      <w:r>
        <w:rPr>
          <w:b w:val="0"/>
        </w:rPr>
        <w:t>.</w:t>
      </w:r>
    </w:p>
    <w:p w:rsidR="00B53D28" w:rsidRDefault="00B53D28" w:rsidP="00B53D28">
      <w:pPr>
        <w:pStyle w:val="af3"/>
        <w:widowControl w:val="0"/>
        <w:spacing w:after="120"/>
        <w:ind w:right="0"/>
        <w:contextualSpacing w:val="0"/>
      </w:pPr>
      <w:bookmarkStart w:id="103" w:name="_Toc373221422"/>
      <w:bookmarkEnd w:id="101"/>
      <w:bookmarkEnd w:id="102"/>
    </w:p>
    <w:p w:rsidR="00E26BEB" w:rsidRDefault="00E26BEB" w:rsidP="00B53D28">
      <w:pPr>
        <w:pStyle w:val="af3"/>
        <w:widowControl w:val="0"/>
        <w:spacing w:after="120"/>
        <w:ind w:right="0"/>
        <w:contextualSpacing w:val="0"/>
        <w:outlineLvl w:val="1"/>
      </w:pPr>
      <w:bookmarkStart w:id="104" w:name="_Toc510342832"/>
      <w:r>
        <w:t>4.4</w:t>
      </w:r>
      <w:r w:rsidR="00243123">
        <w:t>.</w:t>
      </w:r>
      <w:r>
        <w:t xml:space="preserve">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 теплоснабжения между источниками тепловой энергии</w:t>
      </w:r>
      <w:bookmarkEnd w:id="103"/>
      <w:bookmarkEnd w:id="104"/>
    </w:p>
    <w:p w:rsidR="00764E12" w:rsidRPr="00764E12" w:rsidRDefault="00764E12" w:rsidP="00764E12">
      <w:pPr>
        <w:pStyle w:val="af3"/>
        <w:widowControl w:val="0"/>
        <w:spacing w:before="120"/>
        <w:ind w:right="0"/>
        <w:rPr>
          <w:rStyle w:val="afa"/>
          <w:b w:val="0"/>
        </w:rPr>
      </w:pPr>
      <w:bookmarkStart w:id="105" w:name="_Toc370998371"/>
      <w:bookmarkStart w:id="106" w:name="_Toc372981497"/>
      <w:bookmarkStart w:id="107" w:name="_Toc373221423"/>
      <w:r w:rsidRPr="00764E12">
        <w:rPr>
          <w:b w:val="0"/>
          <w:color w:val="000000"/>
          <w:shd w:val="clear" w:color="auto" w:fill="FFFFFF"/>
        </w:rPr>
        <w:t>Распределение тепловой нагрузки потребителей тепловой энергии в систем</w:t>
      </w:r>
      <w:r>
        <w:rPr>
          <w:b w:val="0"/>
          <w:color w:val="000000"/>
          <w:shd w:val="clear" w:color="auto" w:fill="FFFFFF"/>
        </w:rPr>
        <w:t>ах</w:t>
      </w:r>
      <w:r w:rsidRPr="00764E12">
        <w:rPr>
          <w:b w:val="0"/>
          <w:color w:val="000000"/>
          <w:shd w:val="clear" w:color="auto" w:fill="FFFFFF"/>
        </w:rPr>
        <w:t xml:space="preserve"> теплоснабжения между источниками тепловой энергии, осуществляется единой теплоснабжающей организацией исходя из принципа минимизации расходов на производство тепловой энергии (мощности) источниками тепловой энергии с учетом потерь тепловой энергии, теплоносителя, а также технологических и иных ограничений при ее передаче</w:t>
      </w:r>
      <w:r>
        <w:rPr>
          <w:b w:val="0"/>
          <w:color w:val="000000"/>
          <w:shd w:val="clear" w:color="auto" w:fill="FFFFFF"/>
        </w:rPr>
        <w:t>.</w:t>
      </w:r>
    </w:p>
    <w:p w:rsidR="00E26BEB" w:rsidRPr="002A1410" w:rsidRDefault="00E26BEB" w:rsidP="00E26BEB">
      <w:pPr>
        <w:pStyle w:val="af3"/>
        <w:widowControl w:val="0"/>
        <w:ind w:right="0"/>
      </w:pPr>
      <w:r w:rsidRPr="002A1410">
        <w:rPr>
          <w:rStyle w:val="afa"/>
          <w:b w:val="0"/>
        </w:rPr>
        <w:t>В перераспределении тепловой нагрузки потребителей тепловой энергии</w:t>
      </w:r>
      <w:r>
        <w:rPr>
          <w:rStyle w:val="afa"/>
          <w:b w:val="0"/>
        </w:rPr>
        <w:t>,</w:t>
      </w:r>
      <w:r w:rsidRPr="002A1410">
        <w:rPr>
          <w:rStyle w:val="afa"/>
          <w:b w:val="0"/>
        </w:rPr>
        <w:t xml:space="preserve"> между зонами действия источников тепловой энергии системы теплоснабжения</w:t>
      </w:r>
      <w:r>
        <w:rPr>
          <w:rStyle w:val="afa"/>
          <w:b w:val="0"/>
        </w:rPr>
        <w:t>,</w:t>
      </w:r>
      <w:r w:rsidRPr="002A1410">
        <w:rPr>
          <w:rStyle w:val="afa"/>
          <w:b w:val="0"/>
        </w:rPr>
        <w:t xml:space="preserve"> нет необходимости.</w:t>
      </w:r>
      <w:bookmarkEnd w:id="105"/>
      <w:bookmarkEnd w:id="106"/>
      <w:bookmarkEnd w:id="107"/>
    </w:p>
    <w:p w:rsidR="00B53D28" w:rsidRDefault="00B53D28" w:rsidP="00B53D28">
      <w:pPr>
        <w:pStyle w:val="af3"/>
        <w:widowControl w:val="0"/>
        <w:ind w:right="0"/>
        <w:contextualSpacing w:val="0"/>
      </w:pPr>
      <w:bookmarkStart w:id="108" w:name="_Toc373221424"/>
    </w:p>
    <w:p w:rsidR="00E26BEB" w:rsidRDefault="00E26BEB" w:rsidP="00B53D28">
      <w:pPr>
        <w:pStyle w:val="af3"/>
        <w:widowControl w:val="0"/>
        <w:spacing w:after="120"/>
        <w:ind w:right="0"/>
        <w:contextualSpacing w:val="0"/>
        <w:outlineLvl w:val="1"/>
      </w:pPr>
      <w:bookmarkStart w:id="109" w:name="_Toc510342833"/>
      <w:r w:rsidRPr="000547B0">
        <w:t>4.5</w:t>
      </w:r>
      <w:r w:rsidR="00243123">
        <w:t>.</w:t>
      </w:r>
      <w:r w:rsidRPr="000547B0">
        <w:t xml:space="preserve"> Меры</w:t>
      </w:r>
      <w:r>
        <w:t xml:space="preserve"> по переоборудованию </w:t>
      </w:r>
      <w:r w:rsidR="00243123">
        <w:t xml:space="preserve">котельных </w:t>
      </w:r>
      <w:r>
        <w:t>в источники комбинированной выработки электрической и тепловой энергии</w:t>
      </w:r>
      <w:bookmarkEnd w:id="108"/>
      <w:bookmarkEnd w:id="109"/>
    </w:p>
    <w:p w:rsidR="0002417A" w:rsidRPr="0002417A" w:rsidRDefault="0002417A" w:rsidP="0002417A">
      <w:pPr>
        <w:pStyle w:val="af9"/>
        <w:widowControl w:val="0"/>
        <w:ind w:firstLine="709"/>
        <w:rPr>
          <w:sz w:val="22"/>
        </w:rPr>
      </w:pPr>
      <w:r w:rsidRPr="0002417A">
        <w:rPr>
          <w:bCs/>
          <w:szCs w:val="26"/>
        </w:rPr>
        <w:t>Источники тепловой энергии с комбинированной выработкой тепловой и электрической энергии</w:t>
      </w:r>
      <w:r>
        <w:rPr>
          <w:bCs/>
          <w:szCs w:val="26"/>
        </w:rPr>
        <w:t xml:space="preserve"> на территории городского поселения «Усогорск» отсутствуют.</w:t>
      </w:r>
    </w:p>
    <w:p w:rsidR="00E26BEB" w:rsidRPr="005E2F3B" w:rsidRDefault="00E26BEB" w:rsidP="00B53D28">
      <w:pPr>
        <w:pStyle w:val="af9"/>
        <w:widowControl w:val="0"/>
        <w:ind w:firstLine="709"/>
      </w:pPr>
      <w:r w:rsidRPr="005A5E10">
        <w:t xml:space="preserve">В соответствии с </w:t>
      </w:r>
      <w:r w:rsidR="0002417A">
        <w:t>г</w:t>
      </w:r>
      <w:r w:rsidRPr="005A5E10">
        <w:t xml:space="preserve">енеральным планом </w:t>
      </w:r>
      <w:r>
        <w:t xml:space="preserve">городского поселения «Усогорск» </w:t>
      </w:r>
      <w:r w:rsidRPr="005E2F3B">
        <w:t>переоборудование котельных в источники комбинированной выработки электрической и тепловой энергии не предусмотрено.</w:t>
      </w:r>
    </w:p>
    <w:p w:rsidR="00B53D28" w:rsidRDefault="00B53D28" w:rsidP="00246E44">
      <w:pPr>
        <w:pStyle w:val="af3"/>
        <w:widowControl w:val="0"/>
        <w:spacing w:after="120"/>
        <w:ind w:right="0"/>
        <w:contextualSpacing w:val="0"/>
      </w:pPr>
      <w:bookmarkStart w:id="110" w:name="_Toc373221427"/>
    </w:p>
    <w:p w:rsidR="00E26BEB" w:rsidRDefault="00E26BEB" w:rsidP="00B53D28">
      <w:pPr>
        <w:pStyle w:val="af3"/>
        <w:widowControl w:val="0"/>
        <w:spacing w:after="120"/>
        <w:ind w:right="0"/>
        <w:contextualSpacing w:val="0"/>
        <w:outlineLvl w:val="1"/>
      </w:pPr>
      <w:bookmarkStart w:id="111" w:name="_Toc510342834"/>
      <w:r w:rsidRPr="005A5E10">
        <w:t>4.</w:t>
      </w:r>
      <w:r w:rsidR="00246E44">
        <w:t>6.</w:t>
      </w:r>
      <w:r w:rsidRPr="005A5E10">
        <w:t xml:space="preserve"> Оптимальный температурный график отпуска тепловой энергии для каждого источника</w:t>
      </w:r>
      <w:r w:rsidRPr="00011919">
        <w:t xml:space="preserve">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</w:t>
      </w:r>
      <w:bookmarkEnd w:id="110"/>
      <w:bookmarkEnd w:id="111"/>
    </w:p>
    <w:p w:rsidR="00E26BEB" w:rsidRDefault="00E26BEB" w:rsidP="00E26BEB">
      <w:pPr>
        <w:pStyle w:val="af3"/>
        <w:widowControl w:val="0"/>
        <w:ind w:right="0"/>
        <w:rPr>
          <w:b w:val="0"/>
        </w:rPr>
      </w:pPr>
      <w:r w:rsidRPr="007A7F3A">
        <w:rPr>
          <w:b w:val="0"/>
        </w:rPr>
        <w:t>В соответствии с действующим законодательством оптимальный</w:t>
      </w:r>
      <w:r w:rsidR="00552554">
        <w:rPr>
          <w:b w:val="0"/>
        </w:rPr>
        <w:t xml:space="preserve"> </w:t>
      </w:r>
      <w:r w:rsidRPr="007A7F3A">
        <w:rPr>
          <w:b w:val="0"/>
        </w:rPr>
        <w:t>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(энергоаудита) источника тепловой энергии, тепловых сетей, потребителей тепловой энергии и т.д</w:t>
      </w:r>
      <w:r>
        <w:rPr>
          <w:b w:val="0"/>
        </w:rPr>
        <w:t>.</w:t>
      </w:r>
    </w:p>
    <w:p w:rsidR="00E26BEB" w:rsidRDefault="00E26BEB" w:rsidP="00E26BEB">
      <w:pPr>
        <w:pStyle w:val="af3"/>
        <w:widowControl w:val="0"/>
        <w:ind w:right="0"/>
        <w:rPr>
          <w:b w:val="0"/>
        </w:rPr>
      </w:pPr>
      <w:r>
        <w:rPr>
          <w:b w:val="0"/>
        </w:rPr>
        <w:t>Центральная котельная</w:t>
      </w:r>
      <w:r w:rsidR="00246E44">
        <w:rPr>
          <w:b w:val="0"/>
        </w:rPr>
        <w:t xml:space="preserve"> п. </w:t>
      </w:r>
      <w:r>
        <w:rPr>
          <w:b w:val="0"/>
        </w:rPr>
        <w:t>Усогорск</w:t>
      </w:r>
      <w:r w:rsidR="00552554">
        <w:rPr>
          <w:b w:val="0"/>
        </w:rPr>
        <w:t xml:space="preserve"> </w:t>
      </w:r>
      <w:r>
        <w:rPr>
          <w:b w:val="0"/>
        </w:rPr>
        <w:t>в настоящий момент работает по температурному графику 130/70</w:t>
      </w:r>
      <w:r w:rsidR="00B53D28">
        <w:rPr>
          <w:b w:val="0"/>
        </w:rPr>
        <w:t xml:space="preserve"> </w:t>
      </w:r>
      <w:r w:rsidR="00246E44" w:rsidRPr="00246E44">
        <w:rPr>
          <w:b w:val="0"/>
        </w:rPr>
        <w:t>°</w:t>
      </w:r>
      <w:r w:rsidRPr="00887D55">
        <w:rPr>
          <w:b w:val="0"/>
        </w:rPr>
        <w:t>С</w:t>
      </w:r>
      <w:r>
        <w:rPr>
          <w:b w:val="0"/>
        </w:rPr>
        <w:t>. Котельная станции Кослан работает по температурному графику 95/70</w:t>
      </w:r>
      <w:r w:rsidR="00B53D28">
        <w:rPr>
          <w:b w:val="0"/>
        </w:rPr>
        <w:t xml:space="preserve"> </w:t>
      </w:r>
      <w:r w:rsidR="00246E44" w:rsidRPr="00246E44">
        <w:rPr>
          <w:b w:val="0"/>
        </w:rPr>
        <w:t>°</w:t>
      </w:r>
      <w:r w:rsidRPr="00887D55">
        <w:rPr>
          <w:b w:val="0"/>
        </w:rPr>
        <w:t>С</w:t>
      </w:r>
      <w:r>
        <w:rPr>
          <w:b w:val="0"/>
        </w:rPr>
        <w:t>.</w:t>
      </w:r>
    </w:p>
    <w:p w:rsidR="000602B9" w:rsidRDefault="000602B9" w:rsidP="000602B9">
      <w:pPr>
        <w:pStyle w:val="af9"/>
        <w:widowControl w:val="0"/>
        <w:ind w:firstLine="709"/>
      </w:pPr>
      <w:r>
        <w:t xml:space="preserve">В настоящее время изменение температурных графиков не целесообразно. </w:t>
      </w:r>
    </w:p>
    <w:p w:rsidR="00E26BEB" w:rsidRDefault="00246E44" w:rsidP="00E26BEB">
      <w:pPr>
        <w:pStyle w:val="af9"/>
        <w:widowControl w:val="0"/>
        <w:ind w:firstLine="709"/>
      </w:pPr>
      <w:r>
        <w:t>Температурные графики</w:t>
      </w:r>
      <w:r w:rsidR="00552554">
        <w:t xml:space="preserve"> </w:t>
      </w:r>
      <w:r w:rsidR="000602B9">
        <w:t>представлены</w:t>
      </w:r>
      <w:r>
        <w:t xml:space="preserve"> в пункте 3.1.2 части 3</w:t>
      </w:r>
      <w:r w:rsidR="00B53D28">
        <w:t xml:space="preserve"> </w:t>
      </w:r>
      <w:r>
        <w:t>главы 1 Обосновывающих материалов данной схемы теплоснабжения</w:t>
      </w:r>
      <w:r w:rsidR="00E26BEB">
        <w:t>.</w:t>
      </w:r>
    </w:p>
    <w:p w:rsidR="00B53D28" w:rsidRDefault="00B53D28" w:rsidP="00B53D28">
      <w:pPr>
        <w:pStyle w:val="1"/>
        <w:spacing w:before="0"/>
        <w:rPr>
          <w:rFonts w:ascii="Times New Roman" w:hAnsi="Times New Roman"/>
          <w:sz w:val="24"/>
          <w:szCs w:val="24"/>
        </w:rPr>
      </w:pPr>
      <w:bookmarkStart w:id="112" w:name="_Toc343247323"/>
      <w:bookmarkStart w:id="113" w:name="_Toc343877037"/>
      <w:bookmarkEnd w:id="88"/>
      <w:bookmarkEnd w:id="89"/>
    </w:p>
    <w:p w:rsidR="00246E44" w:rsidRPr="00B53D28" w:rsidRDefault="00246E44" w:rsidP="00B53D28">
      <w:pPr>
        <w:pStyle w:val="1"/>
        <w:spacing w:before="0"/>
        <w:rPr>
          <w:rFonts w:ascii="Times New Roman" w:hAnsi="Times New Roman"/>
          <w:sz w:val="24"/>
          <w:szCs w:val="24"/>
        </w:rPr>
      </w:pPr>
      <w:bookmarkStart w:id="114" w:name="_Toc510342835"/>
      <w:r w:rsidRPr="00B53D28">
        <w:rPr>
          <w:rFonts w:ascii="Times New Roman" w:hAnsi="Times New Roman"/>
          <w:sz w:val="24"/>
          <w:szCs w:val="24"/>
        </w:rPr>
        <w:t>РАЗДЕЛ 5. ПРЕДЛОЖЕНИЯ ПО СТРОИТЕЛЬСТВУ И РЕКОНСТРУКЦИИ ТЕПЛОВЫХ СЕТЕЙ</w:t>
      </w:r>
      <w:bookmarkEnd w:id="114"/>
    </w:p>
    <w:p w:rsidR="00246E44" w:rsidRPr="00124779" w:rsidRDefault="00246E44" w:rsidP="00B53D28">
      <w:pPr>
        <w:pStyle w:val="af3"/>
        <w:widowControl w:val="0"/>
        <w:spacing w:before="240" w:after="120"/>
        <w:ind w:right="0"/>
        <w:contextualSpacing w:val="0"/>
        <w:outlineLvl w:val="1"/>
      </w:pPr>
      <w:bookmarkStart w:id="115" w:name="_Toc343247292"/>
      <w:bookmarkStart w:id="116" w:name="_Toc343877005"/>
      <w:bookmarkStart w:id="117" w:name="_Toc510342836"/>
      <w:r>
        <w:t>5.1</w:t>
      </w:r>
      <w:r w:rsidR="007C4C48">
        <w:t>.</w:t>
      </w:r>
      <w:r>
        <w:t xml:space="preserve">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115"/>
      <w:bookmarkEnd w:id="116"/>
      <w:bookmarkEnd w:id="117"/>
    </w:p>
    <w:p w:rsidR="00C43401" w:rsidRPr="00C43401" w:rsidRDefault="00C43401" w:rsidP="00B53D28">
      <w:pPr>
        <w:pStyle w:val="af3"/>
        <w:widowControl w:val="0"/>
        <w:ind w:right="0"/>
        <w:contextualSpacing w:val="0"/>
        <w:rPr>
          <w:b w:val="0"/>
          <w:szCs w:val="26"/>
        </w:rPr>
      </w:pPr>
      <w:bookmarkStart w:id="118" w:name="_Toc343247293"/>
      <w:bookmarkStart w:id="119" w:name="_Toc343877006"/>
      <w:r w:rsidRPr="00C43401">
        <w:rPr>
          <w:b w:val="0"/>
          <w:szCs w:val="26"/>
        </w:rPr>
        <w:t>Реконструкции и строительства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 не планируется. Зон</w:t>
      </w:r>
      <w:r w:rsidR="000657D5">
        <w:rPr>
          <w:b w:val="0"/>
          <w:szCs w:val="26"/>
        </w:rPr>
        <w:t>ы</w:t>
      </w:r>
      <w:r w:rsidRPr="00C43401">
        <w:rPr>
          <w:b w:val="0"/>
          <w:szCs w:val="26"/>
        </w:rPr>
        <w:t xml:space="preserve"> с дефицитом мощности, на территории муниципального образования </w:t>
      </w:r>
      <w:r w:rsidR="000657D5">
        <w:rPr>
          <w:b w:val="0"/>
          <w:szCs w:val="26"/>
        </w:rPr>
        <w:t>отсутствуют</w:t>
      </w:r>
      <w:r w:rsidRPr="00C43401">
        <w:rPr>
          <w:b w:val="0"/>
          <w:szCs w:val="26"/>
        </w:rPr>
        <w:t xml:space="preserve">. </w:t>
      </w:r>
    </w:p>
    <w:p w:rsidR="00B53D28" w:rsidRDefault="00B53D28" w:rsidP="00C43401">
      <w:pPr>
        <w:pStyle w:val="af3"/>
        <w:widowControl w:val="0"/>
        <w:spacing w:after="120"/>
        <w:ind w:right="0"/>
        <w:contextualSpacing w:val="0"/>
      </w:pPr>
    </w:p>
    <w:p w:rsidR="00B01CD7" w:rsidRDefault="00B01CD7" w:rsidP="00C43401">
      <w:pPr>
        <w:pStyle w:val="af3"/>
        <w:widowControl w:val="0"/>
        <w:spacing w:after="120"/>
        <w:ind w:right="0"/>
        <w:contextualSpacing w:val="0"/>
      </w:pPr>
    </w:p>
    <w:p w:rsidR="00B01CD7" w:rsidRDefault="00B01CD7" w:rsidP="00C43401">
      <w:pPr>
        <w:pStyle w:val="af3"/>
        <w:widowControl w:val="0"/>
        <w:spacing w:after="120"/>
        <w:ind w:right="0"/>
        <w:contextualSpacing w:val="0"/>
      </w:pPr>
    </w:p>
    <w:p w:rsidR="00246E44" w:rsidRDefault="00246E44" w:rsidP="00B53D28">
      <w:pPr>
        <w:pStyle w:val="af3"/>
        <w:widowControl w:val="0"/>
        <w:spacing w:after="120"/>
        <w:ind w:right="0"/>
        <w:contextualSpacing w:val="0"/>
        <w:outlineLvl w:val="1"/>
      </w:pPr>
      <w:bookmarkStart w:id="120" w:name="_Toc510342837"/>
      <w:r w:rsidRPr="00216A3D">
        <w:t>5.2</w:t>
      </w:r>
      <w:r w:rsidR="00E034CF">
        <w:t>.</w:t>
      </w:r>
      <w:r w:rsidR="00B53D28">
        <w:t xml:space="preserve"> </w:t>
      </w:r>
      <w:r w:rsidRPr="008C1FE3">
        <w:t>Предложения по строительству</w:t>
      </w:r>
      <w:r w:rsidRPr="00216A3D">
        <w:t xml:space="preserve"> и реконструкции тепловых сетей для обеспечения перспективных приростов тепловой нагрузки в осваиваемых районах поселения,</w:t>
      </w:r>
      <w:r>
        <w:t xml:space="preserve"> под </w:t>
      </w:r>
      <w:r w:rsidRPr="000C2CB7">
        <w:t>жилищную, комплексную</w:t>
      </w:r>
      <w:r>
        <w:t xml:space="preserve"> или производственную застройку</w:t>
      </w:r>
      <w:bookmarkEnd w:id="118"/>
      <w:bookmarkEnd w:id="119"/>
      <w:bookmarkEnd w:id="120"/>
    </w:p>
    <w:p w:rsidR="00C43401" w:rsidRDefault="000602B9" w:rsidP="00C43401">
      <w:pPr>
        <w:pStyle w:val="af3"/>
        <w:widowControl w:val="0"/>
        <w:spacing w:after="120"/>
        <w:ind w:right="0"/>
        <w:contextualSpacing w:val="0"/>
        <w:rPr>
          <w:b w:val="0"/>
        </w:rPr>
      </w:pPr>
      <w:bookmarkStart w:id="121" w:name="_Toc373221432"/>
      <w:r>
        <w:rPr>
          <w:b w:val="0"/>
        </w:rPr>
        <w:t>В соответствии с г</w:t>
      </w:r>
      <w:r w:rsidRPr="00F53FB8">
        <w:rPr>
          <w:b w:val="0"/>
        </w:rPr>
        <w:t>енеральн</w:t>
      </w:r>
      <w:r>
        <w:rPr>
          <w:b w:val="0"/>
        </w:rPr>
        <w:t>ым</w:t>
      </w:r>
      <w:r w:rsidRPr="00F53FB8">
        <w:rPr>
          <w:b w:val="0"/>
        </w:rPr>
        <w:t xml:space="preserve"> план</w:t>
      </w:r>
      <w:r>
        <w:rPr>
          <w:b w:val="0"/>
        </w:rPr>
        <w:t>ом поселения</w:t>
      </w:r>
      <w:r w:rsidRPr="00F53FB8">
        <w:rPr>
          <w:b w:val="0"/>
        </w:rPr>
        <w:t xml:space="preserve"> расширение границ муниципалитета не </w:t>
      </w:r>
      <w:r>
        <w:rPr>
          <w:b w:val="0"/>
        </w:rPr>
        <w:t>запланировано</w:t>
      </w:r>
      <w:r w:rsidR="00C43401" w:rsidRPr="00C43401">
        <w:rPr>
          <w:b w:val="0"/>
        </w:rPr>
        <w:t xml:space="preserve"> и поэтому жилищная, комплексная или производственная застройка в осваиваемых районах поселения минимальна.</w:t>
      </w:r>
      <w:r w:rsidR="00C43401">
        <w:rPr>
          <w:b w:val="0"/>
        </w:rPr>
        <w:t xml:space="preserve"> </w:t>
      </w:r>
      <w:r w:rsidR="000657D5">
        <w:rPr>
          <w:b w:val="0"/>
        </w:rPr>
        <w:t>На данном этапе н</w:t>
      </w:r>
      <w:r w:rsidR="00C43401" w:rsidRPr="00C43401">
        <w:rPr>
          <w:b w:val="0"/>
        </w:rPr>
        <w:t xml:space="preserve">е представляется возможным определить </w:t>
      </w:r>
      <w:r w:rsidR="00C43401">
        <w:rPr>
          <w:b w:val="0"/>
        </w:rPr>
        <w:t>п</w:t>
      </w:r>
      <w:r w:rsidR="00C43401" w:rsidRPr="00C43401">
        <w:rPr>
          <w:b w:val="0"/>
        </w:rPr>
        <w:t>еречень планируемых к строительству для покрытия перспективной тепловой нагрузки</w:t>
      </w:r>
      <w:r w:rsidR="00C43401">
        <w:rPr>
          <w:b w:val="0"/>
        </w:rPr>
        <w:t xml:space="preserve"> тепловых сетей</w:t>
      </w:r>
      <w:r w:rsidR="00C43401" w:rsidRPr="00C43401">
        <w:rPr>
          <w:b w:val="0"/>
        </w:rPr>
        <w:t xml:space="preserve">, вследствие отсутствия более детализированной информации по количеству и посадке объектов капитального строительства. </w:t>
      </w:r>
      <w:r w:rsidR="00C43401">
        <w:rPr>
          <w:b w:val="0"/>
          <w:szCs w:val="28"/>
        </w:rPr>
        <w:t xml:space="preserve">Необходимость строительства и реконструкции </w:t>
      </w:r>
      <w:r w:rsidR="00C43401" w:rsidRPr="00C43401">
        <w:rPr>
          <w:b w:val="0"/>
        </w:rPr>
        <w:t>тепловых сетей для обеспечения перспективных приростов тепловой нагрузки</w:t>
      </w:r>
      <w:r w:rsidR="00C43401" w:rsidRPr="000E7CE1">
        <w:rPr>
          <w:b w:val="0"/>
          <w:color w:val="000000"/>
        </w:rPr>
        <w:t xml:space="preserve"> будет уточняться ежегодно при актуализации схемы теплоснабжения с учетом перспективной застройки территории</w:t>
      </w:r>
      <w:r w:rsidR="00C43401">
        <w:rPr>
          <w:b w:val="0"/>
          <w:color w:val="000000"/>
        </w:rPr>
        <w:t>.</w:t>
      </w:r>
      <w:r w:rsidR="00552554">
        <w:rPr>
          <w:b w:val="0"/>
          <w:color w:val="000000"/>
        </w:rPr>
        <w:t xml:space="preserve"> </w:t>
      </w:r>
      <w:r w:rsidR="00C43401">
        <w:rPr>
          <w:b w:val="0"/>
          <w:szCs w:val="28"/>
        </w:rPr>
        <w:t>В</w:t>
      </w:r>
      <w:r w:rsidR="00552554">
        <w:rPr>
          <w:b w:val="0"/>
          <w:szCs w:val="28"/>
        </w:rPr>
        <w:t xml:space="preserve"> </w:t>
      </w:r>
      <w:r w:rsidR="00C43401">
        <w:rPr>
          <w:b w:val="0"/>
          <w:szCs w:val="28"/>
        </w:rPr>
        <w:t>настоящее время н</w:t>
      </w:r>
      <w:r w:rsidR="00C43401" w:rsidRPr="00C43401">
        <w:rPr>
          <w:b w:val="0"/>
          <w:szCs w:val="28"/>
        </w:rPr>
        <w:t>овое строительство тепловых сетей не планируется</w:t>
      </w:r>
      <w:r w:rsidR="00C43401" w:rsidRPr="00B53D28">
        <w:rPr>
          <w:b w:val="0"/>
        </w:rPr>
        <w:t>.</w:t>
      </w:r>
    </w:p>
    <w:p w:rsidR="00B01CD7" w:rsidRPr="00C43401" w:rsidRDefault="00B01CD7" w:rsidP="00C43401">
      <w:pPr>
        <w:pStyle w:val="af3"/>
        <w:widowControl w:val="0"/>
        <w:spacing w:after="120"/>
        <w:ind w:right="0"/>
        <w:contextualSpacing w:val="0"/>
      </w:pPr>
    </w:p>
    <w:p w:rsidR="00246E44" w:rsidRDefault="00246E44" w:rsidP="00B53D28">
      <w:pPr>
        <w:pStyle w:val="af3"/>
        <w:widowControl w:val="0"/>
        <w:spacing w:after="120"/>
        <w:ind w:right="0"/>
        <w:contextualSpacing w:val="0"/>
        <w:outlineLvl w:val="1"/>
      </w:pPr>
      <w:bookmarkStart w:id="122" w:name="_Toc510342838"/>
      <w:r>
        <w:t>5.3</w:t>
      </w:r>
      <w:r w:rsidR="00E034CF">
        <w:t>.</w:t>
      </w:r>
      <w:r>
        <w:t xml:space="preserve">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121"/>
      <w:bookmarkEnd w:id="122"/>
    </w:p>
    <w:p w:rsidR="001E4698" w:rsidRDefault="001E4698" w:rsidP="001E4698">
      <w:pPr>
        <w:pStyle w:val="af9"/>
        <w:ind w:firstLine="709"/>
      </w:pPr>
      <w:r>
        <w:t xml:space="preserve">На </w:t>
      </w:r>
      <w:r w:rsidRPr="007F7D2A">
        <w:t xml:space="preserve">территории городского </w:t>
      </w:r>
      <w:r w:rsidRPr="00A44D24">
        <w:t xml:space="preserve">поселения </w:t>
      </w:r>
      <w:r>
        <w:t>«Усогорск» источники тепловой энергии</w:t>
      </w:r>
      <w:r w:rsidR="000657D5">
        <w:t>, вырабатывающие тепловую энергию для нужд отопления потребителей,</w:t>
      </w:r>
      <w:r>
        <w:t xml:space="preserve"> между собой технологически не связаны. У</w:t>
      </w:r>
      <w:r w:rsidR="00246E44" w:rsidRPr="007F7D2A">
        <w:t>слови</w:t>
      </w:r>
      <w:r w:rsidR="00246E44">
        <w:t>я</w:t>
      </w:r>
      <w:r w:rsidR="00246E44" w:rsidRPr="007F7D2A">
        <w:t>, при которых существует возможность поставок тепловой энергии потребителям от</w:t>
      </w:r>
      <w:r w:rsidR="00246E44">
        <w:t xml:space="preserve"> различных источников тепловой энергии при сохранении надежности теплоснабжения, отсутствуют.</w:t>
      </w:r>
    </w:p>
    <w:p w:rsidR="00246E44" w:rsidRPr="00077076" w:rsidRDefault="00077076" w:rsidP="000657D5">
      <w:pPr>
        <w:pStyle w:val="af9"/>
        <w:widowControl w:val="0"/>
        <w:ind w:firstLine="709"/>
        <w:rPr>
          <w:sz w:val="32"/>
        </w:rPr>
      </w:pPr>
      <w:r w:rsidRPr="00077076">
        <w:rPr>
          <w:szCs w:val="20"/>
        </w:rPr>
        <w:t xml:space="preserve">Строительство тепловых сетей, соединяющих между собой котельные </w:t>
      </w:r>
      <w:r>
        <w:rPr>
          <w:szCs w:val="20"/>
        </w:rPr>
        <w:t>городского поселения,</w:t>
      </w:r>
      <w:r w:rsidRPr="00077076">
        <w:rPr>
          <w:szCs w:val="20"/>
        </w:rPr>
        <w:t xml:space="preserve"> не предполагается</w:t>
      </w:r>
      <w:r>
        <w:rPr>
          <w:szCs w:val="20"/>
        </w:rPr>
        <w:t>.</w:t>
      </w:r>
    </w:p>
    <w:p w:rsidR="000657D5" w:rsidRDefault="000657D5" w:rsidP="00077076">
      <w:pPr>
        <w:pStyle w:val="af3"/>
        <w:widowControl w:val="0"/>
        <w:spacing w:after="120"/>
        <w:ind w:right="0"/>
        <w:contextualSpacing w:val="0"/>
        <w:rPr>
          <w:bCs/>
          <w:szCs w:val="20"/>
        </w:rPr>
      </w:pPr>
      <w:bookmarkStart w:id="123" w:name="_Toc373221433"/>
    </w:p>
    <w:p w:rsidR="00077076" w:rsidRDefault="00077076" w:rsidP="000657D5">
      <w:pPr>
        <w:pStyle w:val="af3"/>
        <w:widowControl w:val="0"/>
        <w:spacing w:after="120"/>
        <w:ind w:right="0"/>
        <w:contextualSpacing w:val="0"/>
        <w:outlineLvl w:val="0"/>
        <w:rPr>
          <w:bCs/>
          <w:szCs w:val="20"/>
        </w:rPr>
      </w:pPr>
      <w:bookmarkStart w:id="124" w:name="_Toc510342839"/>
      <w:r w:rsidRPr="00077076">
        <w:rPr>
          <w:bCs/>
          <w:szCs w:val="20"/>
        </w:rPr>
        <w:t xml:space="preserve">5.4. </w:t>
      </w:r>
      <w:r>
        <w:t>Предложения</w:t>
      </w:r>
      <w:r w:rsidR="00552554">
        <w:rPr>
          <w:bCs/>
          <w:szCs w:val="20"/>
        </w:rPr>
        <w:t xml:space="preserve"> </w:t>
      </w:r>
      <w:r>
        <w:rPr>
          <w:bCs/>
          <w:szCs w:val="20"/>
        </w:rPr>
        <w:t>по с</w:t>
      </w:r>
      <w:r w:rsidRPr="00077076">
        <w:rPr>
          <w:bCs/>
          <w:szCs w:val="20"/>
        </w:rPr>
        <w:t>троительств</w:t>
      </w:r>
      <w:r>
        <w:rPr>
          <w:bCs/>
          <w:szCs w:val="20"/>
        </w:rPr>
        <w:t>у</w:t>
      </w:r>
      <w:r w:rsidRPr="00077076">
        <w:rPr>
          <w:bCs/>
          <w:szCs w:val="20"/>
        </w:rPr>
        <w:t xml:space="preserve"> или реконструкци</w:t>
      </w:r>
      <w:r>
        <w:rPr>
          <w:bCs/>
          <w:szCs w:val="20"/>
        </w:rPr>
        <w:t>и</w:t>
      </w:r>
      <w:r w:rsidRPr="00077076">
        <w:rPr>
          <w:bCs/>
          <w:szCs w:val="20"/>
        </w:rPr>
        <w:t xml:space="preserve">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124"/>
    </w:p>
    <w:p w:rsidR="000657D5" w:rsidRDefault="007765B7" w:rsidP="000657D5">
      <w:pPr>
        <w:pStyle w:val="af9"/>
        <w:ind w:firstLine="539"/>
      </w:pPr>
      <w:r w:rsidRPr="004826D3">
        <w:t xml:space="preserve">На территории городского </w:t>
      </w:r>
      <w:r>
        <w:t>поселения «Усогорск»</w:t>
      </w:r>
      <w:r w:rsidRPr="004826D3">
        <w:t xml:space="preserve"> есть необходимость  в реконструкции существующих тепловых сетей. </w:t>
      </w:r>
    </w:p>
    <w:p w:rsidR="00077076" w:rsidRDefault="007765B7" w:rsidP="000657D5">
      <w:pPr>
        <w:pStyle w:val="af9"/>
        <w:ind w:firstLine="539"/>
      </w:pPr>
      <w:r>
        <w:t>В зоне действия Центральной котельной п. Усогорск</w:t>
      </w:r>
      <w:r w:rsidR="00552554">
        <w:t xml:space="preserve"> </w:t>
      </w:r>
      <w:r w:rsidRPr="004826D3">
        <w:t xml:space="preserve">имеются сверхнормативные </w:t>
      </w:r>
      <w:r>
        <w:t xml:space="preserve">потери при транспортировке теплоносителя более 30 </w:t>
      </w:r>
      <w:r w:rsidRPr="008D79DA">
        <w:t>%.</w:t>
      </w:r>
      <w:r>
        <w:t xml:space="preserve"> Значительная доля</w:t>
      </w:r>
      <w:r w:rsidRPr="004826D3">
        <w:t xml:space="preserve"> потер</w:t>
      </w:r>
      <w:r>
        <w:t>ь</w:t>
      </w:r>
      <w:r w:rsidRPr="004826D3">
        <w:t xml:space="preserve"> тепл</w:t>
      </w:r>
      <w:r>
        <w:t>овой энергии</w:t>
      </w:r>
      <w:r w:rsidRPr="004826D3">
        <w:t xml:space="preserve"> в сетях свидетельствуют о низком термическом сопротивлении тепловой изоляции.</w:t>
      </w:r>
      <w:r w:rsidR="00552554">
        <w:t xml:space="preserve"> </w:t>
      </w:r>
      <w:r w:rsidR="00077076">
        <w:t>Для повышения эффективности работы систем теплоснабжения городского поселения</w:t>
      </w:r>
      <w:r w:rsidR="00552554">
        <w:t xml:space="preserve"> </w:t>
      </w:r>
      <w:r w:rsidR="00077076" w:rsidRPr="008C1FE3">
        <w:t>рекомендуется</w:t>
      </w:r>
      <w:r w:rsidR="00077076">
        <w:t xml:space="preserve"> проводить реконструкцию</w:t>
      </w:r>
      <w:r w:rsidR="00077076" w:rsidRPr="008C1FE3">
        <w:t xml:space="preserve"> тепловых сетей с использованием предизолированных трубопроводов в пенополеуритановой (ППУ) изоляции</w:t>
      </w:r>
      <w:r w:rsidR="00077076">
        <w:t xml:space="preserve"> или иных энергоэффективных технологических решений и </w:t>
      </w:r>
      <w:r w:rsidR="00077076" w:rsidRPr="008C1FE3">
        <w:t xml:space="preserve">технологий. </w:t>
      </w:r>
    </w:p>
    <w:p w:rsidR="00AF2BA0" w:rsidRDefault="00AF2BA0" w:rsidP="00AF2BA0">
      <w:pPr>
        <w:pStyle w:val="af1"/>
        <w:jc w:val="both"/>
        <w:rPr>
          <w:b w:val="0"/>
          <w:bCs/>
        </w:rPr>
      </w:pPr>
      <w:r w:rsidRPr="0043736A">
        <w:rPr>
          <w:b w:val="0"/>
          <w:bCs/>
        </w:rPr>
        <w:t xml:space="preserve">Для повышения </w:t>
      </w:r>
      <w:r>
        <w:rPr>
          <w:b w:val="0"/>
          <w:bCs/>
        </w:rPr>
        <w:t>эффективности</w:t>
      </w:r>
      <w:r w:rsidRPr="0043736A">
        <w:rPr>
          <w:b w:val="0"/>
          <w:bCs/>
        </w:rPr>
        <w:t xml:space="preserve"> работы </w:t>
      </w:r>
      <w:r>
        <w:rPr>
          <w:b w:val="0"/>
          <w:bCs/>
        </w:rPr>
        <w:t>системы теплоснабжения</w:t>
      </w:r>
      <w:r w:rsidR="00552554">
        <w:rPr>
          <w:b w:val="0"/>
          <w:bCs/>
        </w:rPr>
        <w:t xml:space="preserve"> </w:t>
      </w:r>
      <w:r>
        <w:rPr>
          <w:b w:val="0"/>
          <w:bCs/>
        </w:rPr>
        <w:t>в целом рекомендуется выполнить следующие мероприятия по тепловым сетям:</w:t>
      </w:r>
    </w:p>
    <w:p w:rsidR="00AF2BA0" w:rsidRDefault="00AF2BA0" w:rsidP="00AF2BA0">
      <w:pPr>
        <w:pStyle w:val="af1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b w:val="0"/>
          <w:bCs/>
        </w:rPr>
      </w:pPr>
      <w:r>
        <w:rPr>
          <w:b w:val="0"/>
          <w:bCs/>
        </w:rPr>
        <w:t>проведение комплексного обследования теплотрасс от котельных к объектам теплоснабжения с последующим анализом;</w:t>
      </w:r>
    </w:p>
    <w:p w:rsidR="00AF2BA0" w:rsidRDefault="00AF2BA0" w:rsidP="00AF2BA0">
      <w:pPr>
        <w:pStyle w:val="af1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b w:val="0"/>
          <w:bCs/>
        </w:rPr>
      </w:pPr>
      <w:r>
        <w:rPr>
          <w:b w:val="0"/>
          <w:bCs/>
        </w:rPr>
        <w:t xml:space="preserve">проведение оптимизации гидравлических режимов функционирования тепловых сетей. </w:t>
      </w:r>
      <w:r w:rsidRPr="00F00FE3">
        <w:rPr>
          <w:b w:val="0"/>
          <w:bCs/>
        </w:rPr>
        <w:t>Ликвидация разрегулировки тепловых сетей приносит снижение потерь тепловой энергии и затрат электроэнергии на передачу теплоносителя в системе теплоснабжения в некоторых случаях до 40–50 %.</w:t>
      </w:r>
    </w:p>
    <w:p w:rsidR="00AF2BA0" w:rsidRDefault="00AF2BA0" w:rsidP="00AF2BA0">
      <w:pPr>
        <w:pStyle w:val="af1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b w:val="0"/>
          <w:bCs/>
        </w:rPr>
      </w:pPr>
      <w:r>
        <w:rPr>
          <w:b w:val="0"/>
          <w:bCs/>
        </w:rPr>
        <w:t>восстановление тепловой изоляции трубопроводов или ее реконструкция;</w:t>
      </w:r>
    </w:p>
    <w:p w:rsidR="00AF2BA0" w:rsidRDefault="00AF2BA0" w:rsidP="00AF2BA0">
      <w:pPr>
        <w:pStyle w:val="af1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b w:val="0"/>
          <w:bCs/>
        </w:rPr>
      </w:pPr>
      <w:r>
        <w:rPr>
          <w:b w:val="0"/>
          <w:bCs/>
        </w:rPr>
        <w:t>замена низкоэффективных сетевых насосов на современные с более высоким КПД. При экономической целесообразности (большой мощности электродвигателей насосов) использовать устройства частотного регулирования скорости вращения асинхронных двигателей;</w:t>
      </w:r>
    </w:p>
    <w:p w:rsidR="00AF2BA0" w:rsidRPr="00FD7B26" w:rsidRDefault="00AF2BA0" w:rsidP="00AF2BA0">
      <w:pPr>
        <w:pStyle w:val="af1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b w:val="0"/>
        </w:rPr>
      </w:pPr>
      <w:r w:rsidRPr="00FD7B26">
        <w:rPr>
          <w:b w:val="0"/>
          <w:bCs/>
        </w:rPr>
        <w:t xml:space="preserve">замена </w:t>
      </w:r>
      <w:r w:rsidRPr="00FD7B26">
        <w:rPr>
          <w:b w:val="0"/>
          <w:shd w:val="clear" w:color="auto" w:fill="FFFFFF"/>
        </w:rPr>
        <w:t>морально </w:t>
      </w:r>
      <w:r w:rsidRPr="00FD7B26">
        <w:rPr>
          <w:b w:val="0"/>
          <w:bCs/>
          <w:shd w:val="clear" w:color="auto" w:fill="FFFFFF"/>
        </w:rPr>
        <w:t>устаревшей</w:t>
      </w:r>
      <w:r w:rsidRPr="00FD7B26">
        <w:rPr>
          <w:b w:val="0"/>
          <w:shd w:val="clear" w:color="auto" w:fill="FFFFFF"/>
        </w:rPr>
        <w:t> и физически изношенной </w:t>
      </w:r>
      <w:r w:rsidRPr="00FD7B26">
        <w:rPr>
          <w:b w:val="0"/>
        </w:rPr>
        <w:t>запорной</w:t>
      </w:r>
      <w:r w:rsidRPr="00FD7B26">
        <w:rPr>
          <w:b w:val="0"/>
          <w:bCs/>
          <w:shd w:val="clear" w:color="auto" w:fill="FFFFFF"/>
        </w:rPr>
        <w:t xml:space="preserve"> арматуры</w:t>
      </w:r>
      <w:r w:rsidRPr="00FD7B26">
        <w:rPr>
          <w:b w:val="0"/>
        </w:rPr>
        <w:t>.</w:t>
      </w:r>
    </w:p>
    <w:p w:rsidR="00077076" w:rsidRDefault="00077076" w:rsidP="008F2060">
      <w:pPr>
        <w:pStyle w:val="af9"/>
        <w:widowControl w:val="0"/>
        <w:ind w:firstLine="709"/>
        <w:rPr>
          <w:sz w:val="32"/>
        </w:rPr>
      </w:pPr>
      <w:r>
        <w:rPr>
          <w:bCs/>
          <w:szCs w:val="20"/>
        </w:rPr>
        <w:t>С</w:t>
      </w:r>
      <w:r w:rsidRPr="00077076">
        <w:rPr>
          <w:bCs/>
          <w:szCs w:val="20"/>
        </w:rPr>
        <w:t>троительств</w:t>
      </w:r>
      <w:r>
        <w:rPr>
          <w:bCs/>
          <w:szCs w:val="20"/>
        </w:rPr>
        <w:t>о</w:t>
      </w:r>
      <w:r w:rsidRPr="00077076">
        <w:rPr>
          <w:bCs/>
          <w:szCs w:val="20"/>
        </w:rPr>
        <w:t xml:space="preserve"> или реконструкци</w:t>
      </w:r>
      <w:r>
        <w:rPr>
          <w:bCs/>
          <w:szCs w:val="20"/>
        </w:rPr>
        <w:t>я</w:t>
      </w:r>
      <w:r w:rsidRPr="00077076">
        <w:rPr>
          <w:bCs/>
          <w:szCs w:val="20"/>
        </w:rPr>
        <w:t xml:space="preserve"> тепловых сетей за счет перевода котельных в пиковый режим работы или ликвидации котельных</w:t>
      </w:r>
      <w:r>
        <w:t xml:space="preserve"> не предполагается.</w:t>
      </w:r>
    </w:p>
    <w:p w:rsidR="008F2060" w:rsidRDefault="008F2060" w:rsidP="000657D5">
      <w:pPr>
        <w:pStyle w:val="af9"/>
        <w:widowControl w:val="0"/>
        <w:ind w:firstLine="709"/>
        <w:rPr>
          <w:color w:val="000000"/>
        </w:rPr>
      </w:pPr>
      <w:r w:rsidRPr="00681F3A">
        <w:rPr>
          <w:szCs w:val="28"/>
        </w:rPr>
        <w:t xml:space="preserve">Необходимость строительства и реконструкции </w:t>
      </w:r>
      <w:r w:rsidRPr="00681F3A">
        <w:t xml:space="preserve">тепловых сетей для </w:t>
      </w:r>
      <w:r w:rsidRPr="00077076">
        <w:rPr>
          <w:bCs/>
          <w:szCs w:val="20"/>
        </w:rPr>
        <w:t>повышения эффективности функционирования систем теплоснабжения</w:t>
      </w:r>
      <w:r w:rsidRPr="00681F3A">
        <w:rPr>
          <w:color w:val="000000"/>
        </w:rPr>
        <w:t xml:space="preserve"> будет уточняться ежегодно при актуализации схемы теплоснабжения.</w:t>
      </w:r>
    </w:p>
    <w:p w:rsidR="000657D5" w:rsidRPr="00681F3A" w:rsidRDefault="000657D5" w:rsidP="000657D5">
      <w:pPr>
        <w:pStyle w:val="af9"/>
        <w:widowControl w:val="0"/>
        <w:ind w:firstLine="709"/>
        <w:rPr>
          <w:sz w:val="32"/>
        </w:rPr>
      </w:pPr>
    </w:p>
    <w:p w:rsidR="00246E44" w:rsidRDefault="00077076" w:rsidP="000657D5">
      <w:pPr>
        <w:pStyle w:val="af3"/>
        <w:widowControl w:val="0"/>
        <w:spacing w:after="120"/>
        <w:ind w:right="0"/>
        <w:contextualSpacing w:val="0"/>
        <w:outlineLvl w:val="1"/>
      </w:pPr>
      <w:bookmarkStart w:id="125" w:name="_Toc510342840"/>
      <w:r>
        <w:t>5.5</w:t>
      </w:r>
      <w:r w:rsidR="00246E44">
        <w:t>. Предложения по строительству и реконструкции тепловых сетей для обеспечения нормативной надежности и безопасности теплоснабжения</w:t>
      </w:r>
      <w:bookmarkEnd w:id="123"/>
      <w:bookmarkEnd w:id="125"/>
    </w:p>
    <w:p w:rsidR="007765B7" w:rsidRPr="000535BC" w:rsidRDefault="00077076" w:rsidP="007765B7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535BC">
        <w:rPr>
          <w:rFonts w:ascii="Times New Roman" w:hAnsi="Times New Roman"/>
          <w:color w:val="000000"/>
          <w:sz w:val="24"/>
          <w:szCs w:val="24"/>
        </w:rPr>
        <w:t>Для ликвидации зон с ненормативной надежностью необходимо выполнить замен</w:t>
      </w:r>
      <w:r w:rsidR="007765B7" w:rsidRPr="000535BC">
        <w:rPr>
          <w:rFonts w:ascii="Times New Roman" w:hAnsi="Times New Roman"/>
          <w:color w:val="000000"/>
          <w:sz w:val="24"/>
          <w:szCs w:val="24"/>
        </w:rPr>
        <w:t xml:space="preserve">у трубопроводов тепловых сетей, </w:t>
      </w:r>
      <w:r w:rsidR="007765B7" w:rsidRPr="007765B7">
        <w:rPr>
          <w:rFonts w:ascii="Times New Roman" w:hAnsi="Times New Roman"/>
          <w:bCs/>
          <w:iCs/>
          <w:sz w:val="24"/>
          <w:szCs w:val="24"/>
        </w:rPr>
        <w:t>подлежащих замене</w:t>
      </w:r>
      <w:r w:rsidR="007765B7">
        <w:rPr>
          <w:rFonts w:ascii="Times New Roman" w:hAnsi="Times New Roman"/>
          <w:bCs/>
          <w:iCs/>
          <w:sz w:val="24"/>
          <w:szCs w:val="24"/>
        </w:rPr>
        <w:t>,</w:t>
      </w:r>
      <w:r w:rsidR="007765B7" w:rsidRPr="007765B7">
        <w:rPr>
          <w:rFonts w:ascii="Times New Roman" w:hAnsi="Times New Roman"/>
          <w:bCs/>
          <w:iCs/>
          <w:sz w:val="24"/>
          <w:szCs w:val="24"/>
        </w:rPr>
        <w:t xml:space="preserve"> в связи с исчерпанием эксплуатационного ресурса</w:t>
      </w:r>
      <w:r w:rsidRPr="000535BC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7765B7" w:rsidRPr="000535BC">
        <w:rPr>
          <w:rFonts w:ascii="Times New Roman" w:hAnsi="Times New Roman"/>
          <w:color w:val="000000"/>
          <w:sz w:val="24"/>
          <w:szCs w:val="24"/>
        </w:rPr>
        <w:t>В результате снижения уровня износа объектов ожидается сокращение потерь тепловой энергии в сетях, обеспечение заданного гидравлического режима, требуемой надежности теплоснабжения потребителей, а также повышение качества и надежности коммунальных услуг.</w:t>
      </w:r>
    </w:p>
    <w:p w:rsidR="001A11A3" w:rsidRDefault="00077076" w:rsidP="001A11A3">
      <w:pPr>
        <w:pStyle w:val="af1"/>
        <w:widowControl w:val="0"/>
        <w:jc w:val="both"/>
        <w:rPr>
          <w:b w:val="0"/>
        </w:rPr>
      </w:pPr>
      <w:r w:rsidRPr="007765B7">
        <w:rPr>
          <w:b w:val="0"/>
        </w:rPr>
        <w:t xml:space="preserve"> Для своевременного определения мест утечек теплоносителя при авариях на тепловых сетях, рекомендуется применять </w:t>
      </w:r>
      <w:r w:rsidR="007765B7" w:rsidRPr="007765B7">
        <w:rPr>
          <w:b w:val="0"/>
        </w:rPr>
        <w:t xml:space="preserve">систему </w:t>
      </w:r>
      <w:r w:rsidR="007765B7" w:rsidRPr="007765B7">
        <w:rPr>
          <w:b w:val="0"/>
          <w:bCs/>
          <w:shd w:val="clear" w:color="auto" w:fill="FFFFFF"/>
        </w:rPr>
        <w:t>оперативного</w:t>
      </w:r>
      <w:r w:rsidR="007765B7" w:rsidRPr="007765B7">
        <w:rPr>
          <w:b w:val="0"/>
          <w:shd w:val="clear" w:color="auto" w:fill="FFFFFF"/>
        </w:rPr>
        <w:t xml:space="preserve">  </w:t>
      </w:r>
      <w:r w:rsidR="007765B7" w:rsidRPr="007765B7">
        <w:rPr>
          <w:b w:val="0"/>
          <w:bCs/>
          <w:shd w:val="clear" w:color="auto" w:fill="FFFFFF"/>
        </w:rPr>
        <w:t>дистанционного</w:t>
      </w:r>
      <w:r w:rsidR="007765B7" w:rsidRPr="007765B7">
        <w:rPr>
          <w:b w:val="0"/>
          <w:shd w:val="clear" w:color="auto" w:fill="FFFFFF"/>
        </w:rPr>
        <w:t xml:space="preserve">  </w:t>
      </w:r>
      <w:r w:rsidR="007765B7" w:rsidRPr="007765B7">
        <w:rPr>
          <w:b w:val="0"/>
          <w:bCs/>
          <w:shd w:val="clear" w:color="auto" w:fill="FFFFFF"/>
        </w:rPr>
        <w:t>контроля</w:t>
      </w:r>
      <w:r w:rsidR="007765B7" w:rsidRPr="007765B7">
        <w:rPr>
          <w:b w:val="0"/>
          <w:shd w:val="clear" w:color="auto" w:fill="FFFFFF"/>
        </w:rPr>
        <w:t> </w:t>
      </w:r>
      <w:r w:rsidR="001A11A3">
        <w:rPr>
          <w:b w:val="0"/>
          <w:shd w:val="clear" w:color="auto" w:fill="FFFFFF"/>
        </w:rPr>
        <w:t xml:space="preserve">тепловых </w:t>
      </w:r>
      <w:r w:rsidR="00D4517A">
        <w:rPr>
          <w:b w:val="0"/>
          <w:shd w:val="clear" w:color="auto" w:fill="FFFFFF"/>
        </w:rPr>
        <w:t>сетей</w:t>
      </w:r>
      <w:r w:rsidR="007765B7">
        <w:rPr>
          <w:b w:val="0"/>
          <w:shd w:val="clear" w:color="auto" w:fill="FFFFFF"/>
        </w:rPr>
        <w:t xml:space="preserve"> с тепловой изоляцией</w:t>
      </w:r>
      <w:r w:rsidR="001A11A3">
        <w:rPr>
          <w:b w:val="0"/>
          <w:shd w:val="clear" w:color="auto" w:fill="FFFFFF"/>
        </w:rPr>
        <w:t xml:space="preserve"> в ППУ-изоляции </w:t>
      </w:r>
      <w:r w:rsidR="001A11A3" w:rsidRPr="007765B7">
        <w:rPr>
          <w:b w:val="0"/>
        </w:rPr>
        <w:t>(</w:t>
      </w:r>
      <w:r w:rsidR="001A11A3">
        <w:rPr>
          <w:b w:val="0"/>
        </w:rPr>
        <w:t>С</w:t>
      </w:r>
      <w:r w:rsidR="001A11A3" w:rsidRPr="007765B7">
        <w:rPr>
          <w:b w:val="0"/>
        </w:rPr>
        <w:t>ОДК)</w:t>
      </w:r>
      <w:r w:rsidR="001A11A3">
        <w:rPr>
          <w:b w:val="0"/>
        </w:rPr>
        <w:t>.</w:t>
      </w:r>
      <w:bookmarkStart w:id="126" w:name="_Toc343247296"/>
      <w:bookmarkStart w:id="127" w:name="_Toc343877009"/>
      <w:bookmarkStart w:id="128" w:name="_Toc343247324"/>
      <w:bookmarkStart w:id="129" w:name="_Toc343877038"/>
      <w:bookmarkEnd w:id="112"/>
      <w:bookmarkEnd w:id="113"/>
    </w:p>
    <w:p w:rsidR="008F2060" w:rsidRPr="00681F3A" w:rsidRDefault="008F2060" w:rsidP="008F2060">
      <w:pPr>
        <w:pStyle w:val="af1"/>
        <w:widowControl w:val="0"/>
        <w:jc w:val="both"/>
        <w:rPr>
          <w:b w:val="0"/>
        </w:rPr>
      </w:pPr>
      <w:r w:rsidRPr="00681F3A">
        <w:rPr>
          <w:b w:val="0"/>
          <w:szCs w:val="28"/>
        </w:rPr>
        <w:t xml:space="preserve">Необходимость строительства и реконструкции </w:t>
      </w:r>
      <w:r w:rsidRPr="00681F3A">
        <w:rPr>
          <w:b w:val="0"/>
        </w:rPr>
        <w:t>тепловых сетей для обеспечения нормативной надежности и безопасности теплоснабжения</w:t>
      </w:r>
      <w:r w:rsidRPr="00681F3A">
        <w:rPr>
          <w:b w:val="0"/>
          <w:color w:val="000000"/>
        </w:rPr>
        <w:t xml:space="preserve"> будет уточняться ежегодно при актуализации схемы теплоснабжения</w:t>
      </w:r>
      <w:r>
        <w:rPr>
          <w:b w:val="0"/>
        </w:rPr>
        <w:t>.</w:t>
      </w:r>
    </w:p>
    <w:p w:rsidR="001A11A3" w:rsidRDefault="001A11A3" w:rsidP="001A11A3">
      <w:pPr>
        <w:pStyle w:val="af1"/>
        <w:widowControl w:val="0"/>
        <w:jc w:val="both"/>
        <w:rPr>
          <w:b w:val="0"/>
        </w:rPr>
      </w:pPr>
    </w:p>
    <w:p w:rsidR="001A11A3" w:rsidRPr="001A11A3" w:rsidRDefault="001A11A3" w:rsidP="000657D5">
      <w:pPr>
        <w:pStyle w:val="af1"/>
        <w:widowControl w:val="0"/>
        <w:jc w:val="both"/>
        <w:outlineLvl w:val="0"/>
        <w:rPr>
          <w:b w:val="0"/>
        </w:rPr>
      </w:pPr>
      <w:bookmarkStart w:id="130" w:name="_Toc510342841"/>
      <w:r>
        <w:t>РАЗДЕЛ 6</w:t>
      </w:r>
      <w:r w:rsidR="00D814E5">
        <w:t>.</w:t>
      </w:r>
      <w:r>
        <w:t xml:space="preserve">  ПЕРСПЕКТИВНЫЕ ТОПЛИВНЫЕ БАЛАНСЫ</w:t>
      </w:r>
      <w:bookmarkEnd w:id="126"/>
      <w:bookmarkEnd w:id="127"/>
      <w:bookmarkEnd w:id="130"/>
    </w:p>
    <w:p w:rsidR="001A11A3" w:rsidRPr="001A11A3" w:rsidRDefault="001A11A3" w:rsidP="001A11A3">
      <w:pPr>
        <w:pStyle w:val="af9"/>
        <w:spacing w:before="120"/>
        <w:ind w:firstLine="709"/>
      </w:pPr>
      <w:r w:rsidRPr="001A11A3">
        <w:t xml:space="preserve">Изменения удельных расходов топлива в перспективе должно быть связано с заменой оборудования на более экономичное. </w:t>
      </w:r>
    </w:p>
    <w:p w:rsidR="001A11A3" w:rsidRPr="001A11A3" w:rsidRDefault="001A11A3" w:rsidP="001A11A3">
      <w:pPr>
        <w:pStyle w:val="af9"/>
        <w:ind w:firstLine="709"/>
      </w:pPr>
      <w:r w:rsidRPr="001A11A3">
        <w:t xml:space="preserve">В таблице 6.1 представлена сводная информация по существующему виду используемого, резервного и аварийного топлива, а так же расход основного топлива на покрытие тепловой нагрузки.  </w:t>
      </w:r>
    </w:p>
    <w:p w:rsidR="001A11A3" w:rsidRDefault="001A11A3" w:rsidP="001A11A3">
      <w:pPr>
        <w:pStyle w:val="af9"/>
        <w:spacing w:before="120" w:after="120"/>
        <w:ind w:firstLine="709"/>
      </w:pPr>
      <w:r w:rsidRPr="001A11A3">
        <w:t>Таблица 6.1</w:t>
      </w:r>
      <w:r w:rsidR="00D814E5">
        <w:t xml:space="preserve"> – </w:t>
      </w:r>
      <w:r w:rsidRPr="001A11A3">
        <w:t>Сводная информация по используемому топливу на теплогенерирующих источниках городского поселения «Усогорск»</w:t>
      </w:r>
    </w:p>
    <w:tbl>
      <w:tblPr>
        <w:tblW w:w="97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2410"/>
        <w:gridCol w:w="2410"/>
        <w:gridCol w:w="1558"/>
      </w:tblGrid>
      <w:tr w:rsidR="001A11A3" w:rsidRPr="001A11A3" w:rsidTr="001A11A3">
        <w:trPr>
          <w:trHeight w:val="477"/>
        </w:trPr>
        <w:tc>
          <w:tcPr>
            <w:tcW w:w="3402" w:type="dxa"/>
            <w:shd w:val="clear" w:color="auto" w:fill="auto"/>
            <w:vAlign w:val="center"/>
          </w:tcPr>
          <w:p w:rsidR="001A11A3" w:rsidRPr="001A11A3" w:rsidRDefault="001A11A3" w:rsidP="001A11A3">
            <w:pPr>
              <w:pStyle w:val="afb"/>
              <w:widowControl w:val="0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1A11A3">
              <w:rPr>
                <w:rFonts w:ascii="Times New Roman" w:hAnsi="Times New Roman"/>
                <w:sz w:val="16"/>
                <w:szCs w:val="16"/>
              </w:rPr>
              <w:t>Котельная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A11A3" w:rsidRPr="001A11A3" w:rsidRDefault="001A11A3" w:rsidP="001A11A3">
            <w:pPr>
              <w:pStyle w:val="afb"/>
              <w:widowControl w:val="0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1A11A3">
              <w:rPr>
                <w:rFonts w:ascii="Times New Roman" w:hAnsi="Times New Roman"/>
                <w:sz w:val="16"/>
                <w:szCs w:val="16"/>
              </w:rPr>
              <w:t>Вид</w:t>
            </w:r>
          </w:p>
          <w:p w:rsidR="001A11A3" w:rsidRPr="001A11A3" w:rsidRDefault="001A11A3" w:rsidP="001A11A3">
            <w:pPr>
              <w:pStyle w:val="afb"/>
              <w:widowControl w:val="0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1A11A3">
              <w:rPr>
                <w:rFonts w:ascii="Times New Roman" w:hAnsi="Times New Roman"/>
                <w:sz w:val="16"/>
                <w:szCs w:val="16"/>
              </w:rPr>
              <w:t>используемого топлива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A11A3" w:rsidRPr="001A11A3" w:rsidRDefault="001A11A3" w:rsidP="00D814E5">
            <w:pPr>
              <w:pStyle w:val="afb"/>
              <w:widowControl w:val="0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1A11A3">
              <w:rPr>
                <w:rFonts w:ascii="Times New Roman" w:hAnsi="Times New Roman"/>
                <w:sz w:val="16"/>
                <w:szCs w:val="16"/>
              </w:rPr>
              <w:t>Расход топлива на выработку тепловой энергии, тыс. т</w:t>
            </w:r>
            <w:r w:rsidR="000657D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A11A3">
              <w:rPr>
                <w:rFonts w:ascii="Times New Roman" w:hAnsi="Times New Roman"/>
                <w:sz w:val="16"/>
                <w:szCs w:val="16"/>
              </w:rPr>
              <w:t>у.т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1A11A3" w:rsidRPr="001A11A3" w:rsidRDefault="001A11A3" w:rsidP="001A11A3">
            <w:pPr>
              <w:pStyle w:val="afb"/>
              <w:widowControl w:val="0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1A11A3">
              <w:rPr>
                <w:rFonts w:ascii="Times New Roman" w:hAnsi="Times New Roman"/>
                <w:sz w:val="16"/>
                <w:szCs w:val="16"/>
              </w:rPr>
              <w:t>Резервный вид топлива</w:t>
            </w:r>
          </w:p>
        </w:tc>
      </w:tr>
      <w:tr w:rsidR="001A11A3" w:rsidRPr="001A11A3" w:rsidTr="001A11A3">
        <w:trPr>
          <w:trHeight w:val="477"/>
        </w:trPr>
        <w:tc>
          <w:tcPr>
            <w:tcW w:w="3402" w:type="dxa"/>
            <w:shd w:val="clear" w:color="auto" w:fill="auto"/>
            <w:vAlign w:val="center"/>
          </w:tcPr>
          <w:p w:rsidR="001A11A3" w:rsidRPr="001A11A3" w:rsidRDefault="001A11A3" w:rsidP="001A11A3">
            <w:pPr>
              <w:widowControl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A11A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Центральная  котельная п. Усогорск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A11A3" w:rsidRPr="001A11A3" w:rsidRDefault="001A11A3" w:rsidP="001A11A3">
            <w:pPr>
              <w:pStyle w:val="afb"/>
              <w:widowControl w:val="0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1A11A3">
              <w:rPr>
                <w:rFonts w:ascii="Times New Roman" w:hAnsi="Times New Roman"/>
                <w:sz w:val="16"/>
                <w:szCs w:val="16"/>
              </w:rPr>
              <w:t>мазут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A11A3" w:rsidRPr="001A11A3" w:rsidRDefault="00D814E5" w:rsidP="001A11A3">
            <w:pPr>
              <w:pStyle w:val="afb"/>
              <w:widowControl w:val="0"/>
              <w:ind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1A11A3" w:rsidRPr="001A11A3" w:rsidRDefault="001A11A3" w:rsidP="001A11A3">
            <w:pPr>
              <w:pStyle w:val="afb"/>
              <w:widowControl w:val="0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отсутствует</w:t>
            </w:r>
          </w:p>
        </w:tc>
      </w:tr>
      <w:tr w:rsidR="001A11A3" w:rsidRPr="001A11A3" w:rsidTr="001A11A3">
        <w:trPr>
          <w:trHeight w:val="477"/>
        </w:trPr>
        <w:tc>
          <w:tcPr>
            <w:tcW w:w="3402" w:type="dxa"/>
            <w:shd w:val="clear" w:color="auto" w:fill="auto"/>
            <w:vAlign w:val="center"/>
          </w:tcPr>
          <w:p w:rsidR="001A11A3" w:rsidRPr="001A11A3" w:rsidRDefault="001A11A3" w:rsidP="001A11A3">
            <w:pPr>
              <w:widowControl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A11A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Котельная станции Кослан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A11A3" w:rsidRPr="001A11A3" w:rsidRDefault="001A11A3" w:rsidP="001A11A3">
            <w:pPr>
              <w:pStyle w:val="afb"/>
              <w:widowControl w:val="0"/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</w:t>
            </w:r>
            <w:r w:rsidRPr="001A11A3">
              <w:rPr>
                <w:rFonts w:ascii="Times New Roman" w:hAnsi="Times New Roman"/>
                <w:sz w:val="16"/>
                <w:szCs w:val="16"/>
              </w:rPr>
              <w:t>аменный уголь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A11A3" w:rsidRPr="001A11A3" w:rsidRDefault="00D814E5" w:rsidP="001A11A3">
            <w:pPr>
              <w:pStyle w:val="afb"/>
              <w:widowControl w:val="0"/>
              <w:ind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1A11A3" w:rsidRPr="001A11A3" w:rsidRDefault="001A11A3" w:rsidP="001A11A3">
            <w:pPr>
              <w:widowControl w:val="0"/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отсутствует</w:t>
            </w:r>
          </w:p>
        </w:tc>
      </w:tr>
    </w:tbl>
    <w:p w:rsidR="001A11A3" w:rsidRDefault="001A11A3" w:rsidP="00D814E5">
      <w:pPr>
        <w:pStyle w:val="af9"/>
        <w:spacing w:before="120" w:after="120"/>
        <w:ind w:firstLine="539"/>
      </w:pPr>
      <w:r>
        <w:t>В таблице 6.2 представлены перспективные топливные балансы котельных городского поселения «Усогорск».</w:t>
      </w:r>
    </w:p>
    <w:p w:rsidR="001A11A3" w:rsidRDefault="001A11A3" w:rsidP="00D814E5">
      <w:pPr>
        <w:pStyle w:val="af9"/>
        <w:spacing w:after="120"/>
        <w:ind w:firstLine="539"/>
      </w:pPr>
      <w:r>
        <w:t>Таблица 6</w:t>
      </w:r>
      <w:r w:rsidRPr="000B4038">
        <w:t xml:space="preserve">.2 </w:t>
      </w:r>
      <w:r w:rsidR="00D814E5">
        <w:t xml:space="preserve">– </w:t>
      </w:r>
      <w:r w:rsidRPr="000B4038">
        <w:t xml:space="preserve">Перспективные топливные балансы  котельных городского </w:t>
      </w:r>
      <w:r>
        <w:t>поселения «Усогорск»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7"/>
        <w:gridCol w:w="1308"/>
        <w:gridCol w:w="795"/>
        <w:gridCol w:w="795"/>
        <w:gridCol w:w="1308"/>
        <w:gridCol w:w="1308"/>
        <w:gridCol w:w="1306"/>
      </w:tblGrid>
      <w:tr w:rsidR="00D814E5" w:rsidRPr="00D814E5" w:rsidTr="00B01CD7">
        <w:tc>
          <w:tcPr>
            <w:tcW w:w="1579" w:type="pct"/>
            <w:vMerge w:val="restart"/>
            <w:shd w:val="clear" w:color="auto" w:fill="auto"/>
            <w:vAlign w:val="center"/>
          </w:tcPr>
          <w:p w:rsidR="00D814E5" w:rsidRPr="00B01CD7" w:rsidRDefault="00D814E5" w:rsidP="000535BC">
            <w:pPr>
              <w:pStyle w:val="af9"/>
              <w:spacing w:line="240" w:lineRule="auto"/>
              <w:ind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B01CD7">
              <w:rPr>
                <w:bCs/>
                <w:i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421" w:type="pct"/>
            <w:gridSpan w:val="6"/>
            <w:shd w:val="clear" w:color="auto" w:fill="auto"/>
          </w:tcPr>
          <w:p w:rsidR="00D814E5" w:rsidRPr="00B01CD7" w:rsidRDefault="00D814E5" w:rsidP="000535BC">
            <w:pPr>
              <w:pStyle w:val="af9"/>
              <w:spacing w:line="240" w:lineRule="auto"/>
              <w:ind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B01CD7">
              <w:rPr>
                <w:sz w:val="20"/>
                <w:szCs w:val="20"/>
                <w:lang w:eastAsia="ru-RU"/>
              </w:rPr>
              <w:t>Расход условного топлива, тыс. т у.т.</w:t>
            </w:r>
          </w:p>
        </w:tc>
      </w:tr>
      <w:tr w:rsidR="00B01CD7" w:rsidRPr="00D814E5" w:rsidTr="00B01CD7">
        <w:tc>
          <w:tcPr>
            <w:tcW w:w="1579" w:type="pct"/>
            <w:vMerge/>
            <w:shd w:val="clear" w:color="auto" w:fill="auto"/>
            <w:vAlign w:val="center"/>
          </w:tcPr>
          <w:p w:rsidR="00B01CD7" w:rsidRPr="00B01CD7" w:rsidRDefault="00B01CD7" w:rsidP="000535BC">
            <w:pPr>
              <w:pStyle w:val="af9"/>
              <w:spacing w:line="240" w:lineRule="auto"/>
              <w:ind w:firstLine="0"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656" w:type="pct"/>
            <w:shd w:val="clear" w:color="auto" w:fill="auto"/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01CD7">
              <w:rPr>
                <w:sz w:val="20"/>
                <w:szCs w:val="20"/>
                <w:lang w:eastAsia="ru-RU"/>
              </w:rPr>
              <w:t>2014-2016 гг.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01CD7">
              <w:rPr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01CD7">
              <w:rPr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01CD7">
              <w:rPr>
                <w:sz w:val="20"/>
                <w:szCs w:val="20"/>
                <w:lang w:eastAsia="ru-RU"/>
              </w:rPr>
              <w:t>2019-2023 гг.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01CD7">
              <w:rPr>
                <w:sz w:val="20"/>
                <w:szCs w:val="20"/>
                <w:lang w:eastAsia="ru-RU"/>
              </w:rPr>
              <w:t>2024-2028 гг.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B01CD7" w:rsidRPr="00B01CD7" w:rsidRDefault="00B01CD7" w:rsidP="00B01CD7">
            <w:pPr>
              <w:pStyle w:val="af9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01CD7">
              <w:rPr>
                <w:sz w:val="20"/>
                <w:szCs w:val="20"/>
                <w:lang w:eastAsia="ru-RU"/>
              </w:rPr>
              <w:t>2029-2033 гг.</w:t>
            </w:r>
          </w:p>
        </w:tc>
      </w:tr>
      <w:tr w:rsidR="00B01CD7" w:rsidRPr="00D814E5" w:rsidTr="00B01CD7">
        <w:tc>
          <w:tcPr>
            <w:tcW w:w="1579" w:type="pct"/>
            <w:shd w:val="clear" w:color="auto" w:fill="auto"/>
            <w:vAlign w:val="center"/>
          </w:tcPr>
          <w:p w:rsidR="00B01CD7" w:rsidRPr="00B01CD7" w:rsidRDefault="00B01CD7" w:rsidP="000535B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01CD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Центральная  котельная п. Усогорск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B01CD7" w:rsidRPr="00B01CD7" w:rsidRDefault="00B01CD7" w:rsidP="00B01CD7">
            <w:pPr>
              <w:pStyle w:val="afb"/>
              <w:ind w:firstLine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B01CD7" w:rsidRPr="00B01CD7" w:rsidRDefault="00B01CD7" w:rsidP="000535BC">
            <w:pPr>
              <w:pStyle w:val="afb"/>
              <w:ind w:firstLine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B01CD7" w:rsidRPr="00B01CD7" w:rsidRDefault="00B01CD7" w:rsidP="000535BC">
            <w:pPr>
              <w:pStyle w:val="afb"/>
              <w:ind w:firstLine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B01CD7" w:rsidRPr="00B01CD7" w:rsidRDefault="00B01CD7" w:rsidP="000535BC">
            <w:pPr>
              <w:pStyle w:val="afb"/>
              <w:ind w:firstLine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B01CD7" w:rsidRPr="00B01CD7" w:rsidRDefault="00B01CD7" w:rsidP="000535BC">
            <w:pPr>
              <w:pStyle w:val="afb"/>
              <w:ind w:firstLine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B01CD7" w:rsidRPr="00B01CD7" w:rsidRDefault="00B01CD7" w:rsidP="000535BC">
            <w:pPr>
              <w:pStyle w:val="afb"/>
              <w:ind w:firstLine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</w:tr>
      <w:tr w:rsidR="00B01CD7" w:rsidRPr="00D814E5" w:rsidTr="00B01CD7">
        <w:tc>
          <w:tcPr>
            <w:tcW w:w="1579" w:type="pct"/>
            <w:shd w:val="clear" w:color="auto" w:fill="auto"/>
            <w:vAlign w:val="center"/>
          </w:tcPr>
          <w:p w:rsidR="00B01CD7" w:rsidRPr="00B01CD7" w:rsidRDefault="00B01CD7" w:rsidP="000535B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01CD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Котельная ГВС п. Усогорск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B01CD7" w:rsidRPr="00B01CD7" w:rsidRDefault="00B01CD7" w:rsidP="00B01CD7">
            <w:pPr>
              <w:pStyle w:val="afb"/>
              <w:ind w:firstLine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99" w:type="pct"/>
            <w:shd w:val="clear" w:color="auto" w:fill="auto"/>
          </w:tcPr>
          <w:p w:rsidR="00B01CD7" w:rsidRPr="00B01CD7" w:rsidRDefault="00B01CD7" w:rsidP="000535BC">
            <w:pPr>
              <w:pStyle w:val="afb"/>
              <w:ind w:firstLine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99" w:type="pct"/>
            <w:shd w:val="clear" w:color="auto" w:fill="auto"/>
          </w:tcPr>
          <w:p w:rsidR="00B01CD7" w:rsidRPr="00B01CD7" w:rsidRDefault="00B01CD7" w:rsidP="000535BC">
            <w:pPr>
              <w:pStyle w:val="afb"/>
              <w:ind w:firstLine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656" w:type="pct"/>
            <w:shd w:val="clear" w:color="auto" w:fill="auto"/>
          </w:tcPr>
          <w:p w:rsidR="00B01CD7" w:rsidRPr="00B01CD7" w:rsidRDefault="00B01CD7" w:rsidP="000535BC">
            <w:pPr>
              <w:pStyle w:val="afb"/>
              <w:ind w:firstLine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B01CD7" w:rsidRPr="00B01CD7" w:rsidRDefault="00B01CD7" w:rsidP="000535BC">
            <w:pPr>
              <w:pStyle w:val="afb"/>
              <w:ind w:firstLine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B01CD7" w:rsidRPr="00B01CD7" w:rsidRDefault="00B01CD7" w:rsidP="000535BC">
            <w:pPr>
              <w:pStyle w:val="afb"/>
              <w:ind w:firstLine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B01CD7" w:rsidRPr="00D814E5" w:rsidTr="00B01CD7">
        <w:tc>
          <w:tcPr>
            <w:tcW w:w="1579" w:type="pct"/>
            <w:shd w:val="clear" w:color="auto" w:fill="auto"/>
            <w:vAlign w:val="center"/>
          </w:tcPr>
          <w:p w:rsidR="00B01CD7" w:rsidRPr="00B01CD7" w:rsidRDefault="00B01CD7" w:rsidP="000535B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01CD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Котельная станции Кослан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B01CD7" w:rsidRPr="00B01CD7" w:rsidRDefault="00B01CD7" w:rsidP="00B01CD7">
            <w:pPr>
              <w:pStyle w:val="afb"/>
              <w:ind w:firstLine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9" w:type="pct"/>
            <w:shd w:val="clear" w:color="auto" w:fill="auto"/>
          </w:tcPr>
          <w:p w:rsidR="00B01CD7" w:rsidRPr="00B01CD7" w:rsidRDefault="00B01CD7" w:rsidP="000535BC">
            <w:pPr>
              <w:pStyle w:val="afb"/>
              <w:ind w:firstLine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9" w:type="pct"/>
            <w:shd w:val="clear" w:color="auto" w:fill="auto"/>
          </w:tcPr>
          <w:p w:rsidR="00B01CD7" w:rsidRPr="00B01CD7" w:rsidRDefault="00B01CD7" w:rsidP="000535BC">
            <w:pPr>
              <w:pStyle w:val="afb"/>
              <w:ind w:firstLine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56" w:type="pct"/>
            <w:shd w:val="clear" w:color="auto" w:fill="auto"/>
          </w:tcPr>
          <w:p w:rsidR="00B01CD7" w:rsidRPr="00B01CD7" w:rsidRDefault="00B01CD7" w:rsidP="000535BC">
            <w:pPr>
              <w:pStyle w:val="afb"/>
              <w:ind w:firstLine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B01CD7" w:rsidRPr="00B01CD7" w:rsidRDefault="00B01CD7" w:rsidP="000535BC">
            <w:pPr>
              <w:pStyle w:val="afb"/>
              <w:ind w:firstLine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B01CD7" w:rsidRPr="00B01CD7" w:rsidRDefault="00B01CD7" w:rsidP="000535BC">
            <w:pPr>
              <w:pStyle w:val="afb"/>
              <w:ind w:firstLine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01CD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</w:tr>
    </w:tbl>
    <w:p w:rsidR="00D814E5" w:rsidRDefault="00D814E5" w:rsidP="00D814E5">
      <w:pPr>
        <w:pStyle w:val="af9"/>
        <w:ind w:firstLine="0"/>
        <w:rPr>
          <w:b/>
        </w:rPr>
      </w:pPr>
      <w:bookmarkStart w:id="131" w:name="_Toc343247297"/>
      <w:bookmarkStart w:id="132" w:name="_Toc343877010"/>
      <w:bookmarkEnd w:id="90"/>
      <w:bookmarkEnd w:id="91"/>
      <w:bookmarkEnd w:id="92"/>
      <w:bookmarkEnd w:id="128"/>
      <w:bookmarkEnd w:id="129"/>
    </w:p>
    <w:p w:rsidR="00CB670E" w:rsidRDefault="00CB670E" w:rsidP="000657D5">
      <w:pPr>
        <w:pStyle w:val="af9"/>
        <w:spacing w:after="120"/>
        <w:ind w:firstLine="709"/>
        <w:outlineLvl w:val="0"/>
        <w:rPr>
          <w:b/>
        </w:rPr>
      </w:pPr>
      <w:bookmarkStart w:id="133" w:name="_Toc510342842"/>
      <w:r>
        <w:rPr>
          <w:b/>
        </w:rPr>
        <w:t>РАЗДЕЛ</w:t>
      </w:r>
      <w:r w:rsidR="000657D5">
        <w:rPr>
          <w:b/>
        </w:rPr>
        <w:t xml:space="preserve"> </w:t>
      </w:r>
      <w:r>
        <w:rPr>
          <w:b/>
        </w:rPr>
        <w:t>7</w:t>
      </w:r>
      <w:r w:rsidR="00D814E5">
        <w:rPr>
          <w:b/>
        </w:rPr>
        <w:t>.</w:t>
      </w:r>
      <w:r w:rsidR="000657D5">
        <w:rPr>
          <w:b/>
        </w:rPr>
        <w:t xml:space="preserve"> </w:t>
      </w:r>
      <w:r w:rsidR="005A38F6">
        <w:rPr>
          <w:b/>
        </w:rPr>
        <w:t xml:space="preserve">ОБОСНОВАНИЕ </w:t>
      </w:r>
      <w:r w:rsidRPr="00E02333">
        <w:rPr>
          <w:b/>
        </w:rPr>
        <w:t>ИНВЕСТИЦИ</w:t>
      </w:r>
      <w:r w:rsidR="005A38F6">
        <w:rPr>
          <w:b/>
        </w:rPr>
        <w:t>Й</w:t>
      </w:r>
      <w:r w:rsidRPr="00E02333">
        <w:rPr>
          <w:b/>
        </w:rPr>
        <w:t xml:space="preserve"> В СТРОИТЕЛЬСТВО, РЕКОНСТРУКЦИЮ И </w:t>
      </w:r>
      <w:r>
        <w:rPr>
          <w:b/>
        </w:rPr>
        <w:t>Т</w:t>
      </w:r>
      <w:r w:rsidRPr="00E02333">
        <w:rPr>
          <w:b/>
        </w:rPr>
        <w:t>ЕХНИЧЕСКОЕ ПЕРЕВООРУЖЕНИЕ</w:t>
      </w:r>
      <w:bookmarkEnd w:id="131"/>
      <w:bookmarkEnd w:id="132"/>
      <w:bookmarkEnd w:id="133"/>
    </w:p>
    <w:p w:rsidR="005A38F6" w:rsidRPr="00560BBB" w:rsidRDefault="005A38F6" w:rsidP="005A38F6">
      <w:pPr>
        <w:rPr>
          <w:rFonts w:ascii="Times New Roman" w:hAnsi="Times New Roman"/>
          <w:szCs w:val="24"/>
        </w:rPr>
      </w:pPr>
      <w:bookmarkStart w:id="134" w:name="_Toc343247298"/>
      <w:bookmarkStart w:id="135" w:name="_Toc343877011"/>
      <w:r w:rsidRPr="00BB296B">
        <w:rPr>
          <w:rFonts w:ascii="Times New Roman" w:hAnsi="Times New Roman"/>
          <w:sz w:val="24"/>
          <w:szCs w:val="24"/>
        </w:rPr>
        <w:t xml:space="preserve">Предложения по величине необходимых инвестиций в новое строительство, реконструкцию и техническое перевооружение источников тепловой энергии, тепловых сетей и тепловых пунктов первоначально планируются на период, соответствующий первой очереди </w:t>
      </w:r>
      <w:r>
        <w:rPr>
          <w:rFonts w:ascii="Times New Roman" w:hAnsi="Times New Roman"/>
          <w:sz w:val="24"/>
          <w:szCs w:val="24"/>
        </w:rPr>
        <w:t>г</w:t>
      </w:r>
      <w:r w:rsidRPr="00BB296B">
        <w:rPr>
          <w:rFonts w:ascii="Times New Roman" w:hAnsi="Times New Roman"/>
          <w:sz w:val="24"/>
          <w:szCs w:val="24"/>
        </w:rPr>
        <w:t xml:space="preserve">енерального плана </w:t>
      </w:r>
      <w:r>
        <w:rPr>
          <w:rFonts w:ascii="Times New Roman" w:hAnsi="Times New Roman"/>
          <w:sz w:val="24"/>
          <w:szCs w:val="24"/>
        </w:rPr>
        <w:t xml:space="preserve">городского </w:t>
      </w:r>
      <w:r w:rsidRPr="00BB296B">
        <w:rPr>
          <w:rFonts w:ascii="Times New Roman" w:hAnsi="Times New Roman"/>
          <w:sz w:val="24"/>
          <w:szCs w:val="24"/>
        </w:rPr>
        <w:t>поселения</w:t>
      </w:r>
      <w:r>
        <w:rPr>
          <w:rFonts w:ascii="Times New Roman" w:hAnsi="Times New Roman"/>
          <w:sz w:val="24"/>
          <w:szCs w:val="24"/>
        </w:rPr>
        <w:t xml:space="preserve"> «Усогорск»</w:t>
      </w:r>
      <w:r w:rsidRPr="00BB296B">
        <w:rPr>
          <w:rFonts w:ascii="Times New Roman" w:hAnsi="Times New Roman"/>
          <w:sz w:val="24"/>
          <w:szCs w:val="24"/>
        </w:rPr>
        <w:t xml:space="preserve">, и подлежат ежегодной корректировке на каждом этапе планируемого периода с учетом утвержденной инвестиционной программы </w:t>
      </w:r>
      <w:r w:rsidR="000657D5">
        <w:rPr>
          <w:rFonts w:ascii="Times New Roman" w:hAnsi="Times New Roman"/>
          <w:sz w:val="24"/>
          <w:szCs w:val="24"/>
        </w:rPr>
        <w:t xml:space="preserve">теплоснабжающей и теплосетевой организации </w:t>
      </w:r>
      <w:r w:rsidRPr="00BB296B">
        <w:rPr>
          <w:rFonts w:ascii="Times New Roman" w:hAnsi="Times New Roman"/>
          <w:sz w:val="24"/>
          <w:szCs w:val="24"/>
        </w:rPr>
        <w:t>и программы комплексного развития коммунальной инженерной инфраструктуры городского поселения.</w:t>
      </w:r>
      <w:r w:rsidR="00552554">
        <w:rPr>
          <w:rFonts w:ascii="Times New Roman" w:hAnsi="Times New Roman"/>
          <w:sz w:val="24"/>
          <w:szCs w:val="26"/>
        </w:rPr>
        <w:t xml:space="preserve"> </w:t>
      </w:r>
      <w:r w:rsidR="00560BBB" w:rsidRPr="00560BBB">
        <w:rPr>
          <w:rFonts w:ascii="Times New Roman" w:hAnsi="Times New Roman"/>
          <w:sz w:val="24"/>
          <w:szCs w:val="26"/>
        </w:rPr>
        <w:t xml:space="preserve">Оценка стоимости капитальных вложений в строительство </w:t>
      </w:r>
      <w:r w:rsidR="00560BBB">
        <w:rPr>
          <w:rFonts w:ascii="Times New Roman" w:hAnsi="Times New Roman"/>
          <w:sz w:val="24"/>
          <w:szCs w:val="26"/>
        </w:rPr>
        <w:t xml:space="preserve">и </w:t>
      </w:r>
      <w:r w:rsidR="00560BBB" w:rsidRPr="00560BBB">
        <w:rPr>
          <w:rFonts w:ascii="Times New Roman" w:hAnsi="Times New Roman"/>
          <w:sz w:val="24"/>
          <w:szCs w:val="26"/>
        </w:rPr>
        <w:t xml:space="preserve">реконструкцию котельных и тепловых сетей </w:t>
      </w:r>
      <w:r w:rsidR="00560BBB">
        <w:rPr>
          <w:rFonts w:ascii="Times New Roman" w:hAnsi="Times New Roman"/>
          <w:sz w:val="24"/>
          <w:szCs w:val="26"/>
        </w:rPr>
        <w:t xml:space="preserve">(при отсутствии ПСД) </w:t>
      </w:r>
      <w:r w:rsidR="00560BBB" w:rsidRPr="00560BBB">
        <w:rPr>
          <w:rFonts w:ascii="Times New Roman" w:hAnsi="Times New Roman"/>
          <w:sz w:val="24"/>
          <w:szCs w:val="26"/>
        </w:rPr>
        <w:t>осуществля</w:t>
      </w:r>
      <w:r w:rsidR="00560BBB">
        <w:rPr>
          <w:rFonts w:ascii="Times New Roman" w:hAnsi="Times New Roman"/>
          <w:sz w:val="24"/>
          <w:szCs w:val="26"/>
        </w:rPr>
        <w:t xml:space="preserve">ется </w:t>
      </w:r>
      <w:r w:rsidR="00560BBB" w:rsidRPr="00560BBB">
        <w:rPr>
          <w:rFonts w:ascii="Times New Roman" w:hAnsi="Times New Roman"/>
          <w:sz w:val="24"/>
          <w:szCs w:val="26"/>
        </w:rPr>
        <w:t>по укрупненным показателям базисных стоимостей по видам строительства, укрупненным показателям сметной стоимости, укрупненным показателям базисной стоимости материалов, видов оборудования, услуг и видов работ, а также на основе анализа проектов-аналогов, коммерческих предложений специализированных организаций.</w:t>
      </w:r>
    </w:p>
    <w:p w:rsidR="00560BBB" w:rsidRPr="000535BC" w:rsidRDefault="00560BBB" w:rsidP="00D814E5">
      <w:pPr>
        <w:autoSpaceDE w:val="0"/>
        <w:autoSpaceDN w:val="0"/>
        <w:adjustRightInd w:val="0"/>
        <w:rPr>
          <w:rFonts w:ascii="Times New Roman" w:hAnsi="Times New Roman"/>
          <w:color w:val="000000"/>
          <w:szCs w:val="24"/>
        </w:rPr>
      </w:pPr>
      <w:r w:rsidRPr="00560BBB">
        <w:rPr>
          <w:rFonts w:ascii="Times New Roman" w:hAnsi="Times New Roman"/>
          <w:sz w:val="24"/>
          <w:szCs w:val="24"/>
        </w:rPr>
        <w:t xml:space="preserve">Финансирование мероприятий по строительству, реконструкции и техническому перевооружению источников тепловой энергии и тепловых сетей осуществляется из одной группы источников – за счет внебюджетных средств. Внебюджетное  финансирование осуществляется за счет собственных средств теплоснабжающих и теплосетевых организаций, состоящих </w:t>
      </w:r>
      <w:r>
        <w:rPr>
          <w:rFonts w:ascii="Times New Roman" w:hAnsi="Times New Roman"/>
          <w:sz w:val="24"/>
          <w:szCs w:val="24"/>
        </w:rPr>
        <w:t xml:space="preserve">в основном </w:t>
      </w:r>
      <w:r w:rsidRPr="00560BBB">
        <w:rPr>
          <w:rFonts w:ascii="Times New Roman" w:hAnsi="Times New Roman"/>
          <w:sz w:val="24"/>
          <w:szCs w:val="24"/>
        </w:rPr>
        <w:t>из прибыли</w:t>
      </w:r>
      <w:r>
        <w:rPr>
          <w:rFonts w:ascii="Times New Roman" w:hAnsi="Times New Roman"/>
          <w:sz w:val="24"/>
          <w:szCs w:val="24"/>
        </w:rPr>
        <w:t>, направленной на инвестиции,</w:t>
      </w:r>
      <w:r w:rsidRPr="00560BBB">
        <w:rPr>
          <w:rFonts w:ascii="Times New Roman" w:hAnsi="Times New Roman"/>
          <w:sz w:val="24"/>
          <w:szCs w:val="24"/>
        </w:rPr>
        <w:t xml:space="preserve"> амортизационных отчислений</w:t>
      </w:r>
      <w:r>
        <w:rPr>
          <w:rFonts w:ascii="Times New Roman" w:hAnsi="Times New Roman"/>
          <w:sz w:val="24"/>
          <w:szCs w:val="24"/>
        </w:rPr>
        <w:t xml:space="preserve"> и прочих собственных средств. </w:t>
      </w:r>
      <w:r w:rsidRPr="00560BBB">
        <w:rPr>
          <w:rFonts w:ascii="Times New Roman" w:hAnsi="Times New Roman"/>
          <w:sz w:val="24"/>
          <w:szCs w:val="26"/>
        </w:rPr>
        <w:t>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составляющая, необходимая для реализации указанных выше мероприятий</w:t>
      </w:r>
      <w:r>
        <w:rPr>
          <w:rFonts w:ascii="Times New Roman" w:hAnsi="Times New Roman"/>
          <w:sz w:val="24"/>
          <w:szCs w:val="26"/>
        </w:rPr>
        <w:t>.</w:t>
      </w:r>
    </w:p>
    <w:p w:rsidR="00D814E5" w:rsidRPr="000535BC" w:rsidRDefault="00D814E5" w:rsidP="00D814E5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535BC">
        <w:rPr>
          <w:rFonts w:ascii="Times New Roman" w:hAnsi="Times New Roman"/>
          <w:color w:val="000000"/>
          <w:sz w:val="24"/>
          <w:szCs w:val="24"/>
        </w:rPr>
        <w:t xml:space="preserve">В данном разделе отражаются следующие вопросы: </w:t>
      </w:r>
    </w:p>
    <w:p w:rsidR="005A38F6" w:rsidRPr="000535BC" w:rsidRDefault="00D814E5" w:rsidP="00FD662D">
      <w:pPr>
        <w:pStyle w:val="a4"/>
        <w:widowControl w:val="0"/>
        <w:numPr>
          <w:ilvl w:val="0"/>
          <w:numId w:val="32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0535BC">
        <w:rPr>
          <w:rFonts w:ascii="Times New Roman" w:hAnsi="Times New Roman"/>
          <w:color w:val="000000"/>
          <w:sz w:val="24"/>
          <w:szCs w:val="24"/>
        </w:rPr>
        <w:t>выполн</w:t>
      </w:r>
      <w:r w:rsidR="005A38F6" w:rsidRPr="000535BC">
        <w:rPr>
          <w:rFonts w:ascii="Times New Roman" w:hAnsi="Times New Roman"/>
          <w:color w:val="000000"/>
          <w:sz w:val="24"/>
          <w:szCs w:val="24"/>
        </w:rPr>
        <w:t>яется</w:t>
      </w:r>
      <w:r w:rsidRPr="000535BC">
        <w:rPr>
          <w:rFonts w:ascii="Times New Roman" w:hAnsi="Times New Roman"/>
          <w:color w:val="000000"/>
          <w:sz w:val="24"/>
          <w:szCs w:val="24"/>
        </w:rPr>
        <w:t xml:space="preserve"> оценка финансовых потребностей для осуществления строительства, реконструкции и технического перевооружения источников тепловой энергии и тепловых сетей </w:t>
      </w:r>
      <w:r w:rsidR="005A38F6" w:rsidRPr="000535BC">
        <w:rPr>
          <w:rFonts w:ascii="Times New Roman" w:hAnsi="Times New Roman"/>
          <w:color w:val="000000"/>
          <w:sz w:val="24"/>
          <w:szCs w:val="24"/>
        </w:rPr>
        <w:t>городского поселения «Усогорск»</w:t>
      </w:r>
      <w:r w:rsidRPr="000535BC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D814E5" w:rsidRPr="000535BC" w:rsidRDefault="00D814E5" w:rsidP="005A38F6">
      <w:pPr>
        <w:pStyle w:val="a4"/>
        <w:widowControl w:val="0"/>
        <w:numPr>
          <w:ilvl w:val="0"/>
          <w:numId w:val="32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0535BC">
        <w:rPr>
          <w:rFonts w:ascii="Times New Roman" w:hAnsi="Times New Roman"/>
          <w:color w:val="000000"/>
          <w:sz w:val="24"/>
          <w:szCs w:val="24"/>
        </w:rPr>
        <w:t>прив</w:t>
      </w:r>
      <w:r w:rsidR="005A38F6" w:rsidRPr="000535BC">
        <w:rPr>
          <w:rFonts w:ascii="Times New Roman" w:hAnsi="Times New Roman"/>
          <w:color w:val="000000"/>
          <w:sz w:val="24"/>
          <w:szCs w:val="24"/>
        </w:rPr>
        <w:t>одятся</w:t>
      </w:r>
      <w:r w:rsidRPr="000535BC">
        <w:rPr>
          <w:rFonts w:ascii="Times New Roman" w:hAnsi="Times New Roman"/>
          <w:color w:val="000000"/>
          <w:sz w:val="24"/>
          <w:szCs w:val="24"/>
        </w:rPr>
        <w:t xml:space="preserve"> предложения по источникам инвестиций, обеспечивающих финансовые потребности для развития системы теплоснабжения</w:t>
      </w:r>
      <w:r w:rsidR="005A38F6" w:rsidRPr="000535BC">
        <w:rPr>
          <w:rFonts w:ascii="Times New Roman" w:hAnsi="Times New Roman"/>
          <w:color w:val="000000"/>
          <w:sz w:val="24"/>
          <w:szCs w:val="24"/>
        </w:rPr>
        <w:t>.</w:t>
      </w:r>
    </w:p>
    <w:p w:rsidR="000657D5" w:rsidRDefault="000657D5" w:rsidP="000657D5">
      <w:pPr>
        <w:pStyle w:val="af3"/>
        <w:widowControl w:val="0"/>
        <w:ind w:right="0"/>
        <w:contextualSpacing w:val="0"/>
      </w:pPr>
    </w:p>
    <w:p w:rsidR="00CB670E" w:rsidRPr="00B7305E" w:rsidRDefault="00CB670E" w:rsidP="000657D5">
      <w:pPr>
        <w:pStyle w:val="af3"/>
        <w:widowControl w:val="0"/>
        <w:spacing w:after="120"/>
        <w:ind w:right="0"/>
        <w:contextualSpacing w:val="0"/>
        <w:outlineLvl w:val="1"/>
      </w:pPr>
      <w:bookmarkStart w:id="136" w:name="_Toc510342843"/>
      <w:r>
        <w:t>7.1</w:t>
      </w:r>
      <w:r w:rsidR="000657D5">
        <w:t>.</w:t>
      </w:r>
      <w:r>
        <w:t xml:space="preserve"> </w:t>
      </w:r>
      <w:r w:rsidRPr="00207C7C">
        <w:t>Предложения по</w:t>
      </w:r>
      <w:r>
        <w:t xml:space="preserve"> величине необходимых инвестиций в строительство, реконструкцию и техническое перевооружение источников тепловой энергии</w:t>
      </w:r>
      <w:bookmarkEnd w:id="134"/>
      <w:bookmarkEnd w:id="135"/>
      <w:bookmarkEnd w:id="136"/>
    </w:p>
    <w:p w:rsidR="005A38F6" w:rsidRDefault="006B5D2E" w:rsidP="000657D5">
      <w:pPr>
        <w:pStyle w:val="af3"/>
        <w:widowControl w:val="0"/>
        <w:ind w:right="0"/>
        <w:contextualSpacing w:val="0"/>
        <w:rPr>
          <w:b w:val="0"/>
          <w:color w:val="000000"/>
        </w:rPr>
      </w:pPr>
      <w:bookmarkStart w:id="137" w:name="_Toc343247299"/>
      <w:bookmarkStart w:id="138" w:name="_Toc343877012"/>
      <w:r w:rsidRPr="00246E44">
        <w:rPr>
          <w:b w:val="0"/>
        </w:rPr>
        <w:t xml:space="preserve">Предложения по </w:t>
      </w:r>
      <w:r>
        <w:rPr>
          <w:b w:val="0"/>
        </w:rPr>
        <w:t xml:space="preserve">величине </w:t>
      </w:r>
      <w:r w:rsidRPr="006B5D2E">
        <w:rPr>
          <w:b w:val="0"/>
        </w:rPr>
        <w:t>необходимых инвестиций в строительство, реконструкцию и техническое перевооружение источников тепловой энергии</w:t>
      </w:r>
      <w:r w:rsidR="00552554">
        <w:rPr>
          <w:b w:val="0"/>
        </w:rPr>
        <w:t xml:space="preserve"> </w:t>
      </w:r>
      <w:r w:rsidR="00FD662D" w:rsidRPr="00FD662D">
        <w:rPr>
          <w:b w:val="0"/>
        </w:rPr>
        <w:t>подлежат ежегодной корректировке на каждом этапе планируемого периода с учетом утвержденной инвестиционной программы и программы комплексного</w:t>
      </w:r>
      <w:r w:rsidR="00552554">
        <w:rPr>
          <w:b w:val="0"/>
        </w:rPr>
        <w:t xml:space="preserve"> </w:t>
      </w:r>
      <w:r w:rsidR="00FD662D" w:rsidRPr="00FD662D">
        <w:rPr>
          <w:b w:val="0"/>
        </w:rPr>
        <w:t>развития коммунальной инженерной инфраструктуры городского поселения</w:t>
      </w:r>
      <w:r w:rsidRPr="00FD662D">
        <w:rPr>
          <w:b w:val="0"/>
          <w:color w:val="000000"/>
        </w:rPr>
        <w:t>.</w:t>
      </w:r>
    </w:p>
    <w:p w:rsidR="000657D5" w:rsidRPr="00FD662D" w:rsidRDefault="000657D5" w:rsidP="000657D5">
      <w:pPr>
        <w:pStyle w:val="af3"/>
        <w:widowControl w:val="0"/>
        <w:ind w:right="0"/>
        <w:contextualSpacing w:val="0"/>
        <w:rPr>
          <w:b w:val="0"/>
        </w:rPr>
      </w:pPr>
    </w:p>
    <w:p w:rsidR="00CB670E" w:rsidRDefault="00CB670E" w:rsidP="0038032E">
      <w:pPr>
        <w:pStyle w:val="af3"/>
        <w:widowControl w:val="0"/>
        <w:ind w:right="0"/>
        <w:outlineLvl w:val="1"/>
      </w:pPr>
      <w:bookmarkStart w:id="139" w:name="_Toc510342844"/>
      <w:r>
        <w:t>7.2</w:t>
      </w:r>
      <w:r w:rsidR="00FD662D">
        <w:t>.</w:t>
      </w:r>
      <w:r>
        <w:t xml:space="preserve">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</w:r>
      <w:bookmarkEnd w:id="137"/>
      <w:bookmarkEnd w:id="138"/>
      <w:bookmarkEnd w:id="139"/>
    </w:p>
    <w:p w:rsidR="000657D5" w:rsidRDefault="000657D5" w:rsidP="005A38F6">
      <w:pPr>
        <w:pStyle w:val="af3"/>
        <w:widowControl w:val="0"/>
        <w:ind w:right="0"/>
      </w:pPr>
    </w:p>
    <w:p w:rsidR="000657D5" w:rsidRDefault="000657D5" w:rsidP="000657D5">
      <w:pPr>
        <w:pStyle w:val="af3"/>
        <w:rPr>
          <w:b w:val="0"/>
        </w:rPr>
      </w:pPr>
      <w:r w:rsidRPr="000657D5">
        <w:rPr>
          <w:b w:val="0"/>
        </w:rPr>
        <w:t>Оцен</w:t>
      </w:r>
      <w:r>
        <w:rPr>
          <w:b w:val="0"/>
        </w:rPr>
        <w:t>ка</w:t>
      </w:r>
      <w:r w:rsidRPr="000657D5">
        <w:rPr>
          <w:b w:val="0"/>
        </w:rPr>
        <w:t xml:space="preserve"> объем</w:t>
      </w:r>
      <w:r>
        <w:rPr>
          <w:b w:val="0"/>
        </w:rPr>
        <w:t>ов</w:t>
      </w:r>
      <w:r w:rsidRPr="000657D5">
        <w:rPr>
          <w:b w:val="0"/>
        </w:rPr>
        <w:t xml:space="preserve"> капиталовложений в мероприятия по повышению качества, надёжности и эффективности систем </w:t>
      </w:r>
      <w:r>
        <w:rPr>
          <w:b w:val="0"/>
        </w:rPr>
        <w:t>тепло</w:t>
      </w:r>
      <w:r w:rsidRPr="000657D5">
        <w:rPr>
          <w:b w:val="0"/>
        </w:rPr>
        <w:t>снабжения возможн</w:t>
      </w:r>
      <w:r w:rsidR="00D4517A">
        <w:rPr>
          <w:b w:val="0"/>
        </w:rPr>
        <w:t>а</w:t>
      </w:r>
      <w:r w:rsidRPr="000657D5">
        <w:rPr>
          <w:b w:val="0"/>
        </w:rPr>
        <w:t xml:space="preserve"> после разработки проектов по строительству и реконструкции объектов систем </w:t>
      </w:r>
      <w:r>
        <w:rPr>
          <w:b w:val="0"/>
        </w:rPr>
        <w:t>теплоснабжения</w:t>
      </w:r>
      <w:r w:rsidRPr="000657D5">
        <w:rPr>
          <w:b w:val="0"/>
        </w:rPr>
        <w:t xml:space="preserve">. </w:t>
      </w:r>
    </w:p>
    <w:p w:rsidR="000657D5" w:rsidRPr="000657D5" w:rsidRDefault="000657D5" w:rsidP="000657D5">
      <w:pPr>
        <w:pStyle w:val="af3"/>
        <w:rPr>
          <w:b w:val="0"/>
        </w:rPr>
      </w:pPr>
      <w:r>
        <w:rPr>
          <w:b w:val="0"/>
        </w:rPr>
        <w:t xml:space="preserve">Предварительная оценка необходимых финансовых средств для реализации мероприятий </w:t>
      </w:r>
      <w:r w:rsidR="0038032E">
        <w:rPr>
          <w:b w:val="0"/>
        </w:rPr>
        <w:t xml:space="preserve">схемы теплоснабжения </w:t>
      </w:r>
      <w:r>
        <w:rPr>
          <w:b w:val="0"/>
        </w:rPr>
        <w:t>представлена в таблице 7.1.</w:t>
      </w:r>
    </w:p>
    <w:p w:rsidR="0038032E" w:rsidRDefault="0038032E" w:rsidP="005A38F6">
      <w:pPr>
        <w:pStyle w:val="af3"/>
        <w:widowControl w:val="0"/>
        <w:ind w:right="0"/>
        <w:rPr>
          <w:b w:val="0"/>
        </w:rPr>
      </w:pPr>
    </w:p>
    <w:p w:rsidR="000657D5" w:rsidRPr="000657D5" w:rsidRDefault="000657D5" w:rsidP="005A38F6">
      <w:pPr>
        <w:pStyle w:val="af3"/>
        <w:widowControl w:val="0"/>
        <w:ind w:right="0"/>
        <w:rPr>
          <w:b w:val="0"/>
        </w:rPr>
      </w:pPr>
      <w:r w:rsidRPr="000657D5">
        <w:rPr>
          <w:b w:val="0"/>
        </w:rPr>
        <w:t xml:space="preserve">Таблица 7.1 – </w:t>
      </w:r>
      <w:r>
        <w:rPr>
          <w:b w:val="0"/>
          <w:bCs/>
        </w:rPr>
        <w:t>О</w:t>
      </w:r>
      <w:r w:rsidRPr="000657D5">
        <w:rPr>
          <w:b w:val="0"/>
          <w:bCs/>
        </w:rPr>
        <w:t xml:space="preserve">бъем </w:t>
      </w:r>
      <w:r>
        <w:rPr>
          <w:b w:val="0"/>
          <w:bCs/>
        </w:rPr>
        <w:t>финансовых средств для реализации мероприятий схемы теплоснабжения</w:t>
      </w:r>
    </w:p>
    <w:p w:rsidR="00CB670E" w:rsidRDefault="00CB670E" w:rsidP="005A38F6">
      <w:pPr>
        <w:pStyle w:val="af3"/>
        <w:widowControl w:val="0"/>
        <w:ind w:right="0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6"/>
        <w:gridCol w:w="5638"/>
        <w:gridCol w:w="650"/>
        <w:gridCol w:w="1761"/>
        <w:gridCol w:w="1304"/>
      </w:tblGrid>
      <w:tr w:rsidR="00FF587B" w:rsidRPr="00ED03A0" w:rsidTr="000535BC">
        <w:tc>
          <w:tcPr>
            <w:tcW w:w="506" w:type="dxa"/>
            <w:shd w:val="clear" w:color="auto" w:fill="auto"/>
            <w:vAlign w:val="center"/>
          </w:tcPr>
          <w:p w:rsidR="006B5D2E" w:rsidRPr="000535BC" w:rsidRDefault="006B5D2E" w:rsidP="000535BC">
            <w:pPr>
              <w:pStyle w:val="af3"/>
              <w:widowControl w:val="0"/>
              <w:spacing w:line="240" w:lineRule="auto"/>
              <w:ind w:right="0" w:firstLine="0"/>
              <w:jc w:val="center"/>
              <w:rPr>
                <w:b w:val="0"/>
                <w:sz w:val="18"/>
                <w:szCs w:val="16"/>
                <w:lang w:eastAsia="ru-RU"/>
              </w:rPr>
            </w:pPr>
            <w:r w:rsidRPr="000535BC">
              <w:rPr>
                <w:b w:val="0"/>
                <w:sz w:val="18"/>
                <w:szCs w:val="16"/>
                <w:lang w:eastAsia="ru-RU"/>
              </w:rPr>
              <w:t>№ п/п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5D2E" w:rsidRPr="000535BC" w:rsidRDefault="006B5D2E" w:rsidP="000535BC">
            <w:pPr>
              <w:pStyle w:val="af3"/>
              <w:widowControl w:val="0"/>
              <w:spacing w:line="240" w:lineRule="auto"/>
              <w:ind w:right="0" w:firstLine="0"/>
              <w:jc w:val="center"/>
              <w:rPr>
                <w:b w:val="0"/>
                <w:sz w:val="18"/>
                <w:szCs w:val="16"/>
                <w:lang w:eastAsia="ru-RU"/>
              </w:rPr>
            </w:pPr>
            <w:r w:rsidRPr="000535BC">
              <w:rPr>
                <w:b w:val="0"/>
                <w:sz w:val="18"/>
                <w:szCs w:val="16"/>
                <w:lang w:eastAsia="ru-RU"/>
              </w:rPr>
              <w:t>Наименование работ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5D2E" w:rsidRPr="000535BC" w:rsidRDefault="006B5D2E" w:rsidP="000535BC">
            <w:pPr>
              <w:pStyle w:val="af3"/>
              <w:widowControl w:val="0"/>
              <w:spacing w:line="240" w:lineRule="auto"/>
              <w:ind w:right="0" w:firstLine="0"/>
              <w:jc w:val="center"/>
              <w:rPr>
                <w:b w:val="0"/>
                <w:sz w:val="18"/>
                <w:szCs w:val="16"/>
                <w:lang w:eastAsia="ru-RU"/>
              </w:rPr>
            </w:pPr>
            <w:r w:rsidRPr="000535BC">
              <w:rPr>
                <w:b w:val="0"/>
                <w:sz w:val="18"/>
                <w:szCs w:val="16"/>
                <w:lang w:eastAsia="ru-RU"/>
              </w:rPr>
              <w:t>Ед. изм.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5D2E" w:rsidRPr="000535BC" w:rsidRDefault="006B5D2E" w:rsidP="000535BC">
            <w:pPr>
              <w:pStyle w:val="af3"/>
              <w:widowControl w:val="0"/>
              <w:spacing w:line="240" w:lineRule="auto"/>
              <w:ind w:right="0" w:firstLine="0"/>
              <w:jc w:val="center"/>
              <w:rPr>
                <w:b w:val="0"/>
                <w:sz w:val="18"/>
                <w:szCs w:val="16"/>
                <w:lang w:eastAsia="ru-RU"/>
              </w:rPr>
            </w:pPr>
            <w:r w:rsidRPr="000535BC">
              <w:rPr>
                <w:b w:val="0"/>
                <w:sz w:val="18"/>
                <w:szCs w:val="16"/>
                <w:lang w:eastAsia="ru-RU"/>
              </w:rPr>
              <w:t>Объемные показатели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6B5D2E" w:rsidRPr="000535BC" w:rsidRDefault="006B5D2E" w:rsidP="000535BC">
            <w:pPr>
              <w:pStyle w:val="af3"/>
              <w:widowControl w:val="0"/>
              <w:spacing w:line="240" w:lineRule="auto"/>
              <w:ind w:right="0" w:firstLine="0"/>
              <w:jc w:val="center"/>
              <w:rPr>
                <w:b w:val="0"/>
                <w:sz w:val="18"/>
                <w:szCs w:val="16"/>
                <w:lang w:eastAsia="ru-RU"/>
              </w:rPr>
            </w:pPr>
            <w:r w:rsidRPr="000535BC">
              <w:rPr>
                <w:b w:val="0"/>
                <w:sz w:val="18"/>
                <w:szCs w:val="16"/>
                <w:lang w:eastAsia="ru-RU"/>
              </w:rPr>
              <w:t>Стоимость, тыс.</w:t>
            </w:r>
            <w:r w:rsidR="00FF587B" w:rsidRPr="000535BC">
              <w:rPr>
                <w:b w:val="0"/>
                <w:sz w:val="18"/>
                <w:szCs w:val="16"/>
                <w:lang w:eastAsia="ru-RU"/>
              </w:rPr>
              <w:t> </w:t>
            </w:r>
            <w:r w:rsidRPr="000535BC">
              <w:rPr>
                <w:b w:val="0"/>
                <w:sz w:val="18"/>
                <w:szCs w:val="16"/>
                <w:lang w:eastAsia="ru-RU"/>
              </w:rPr>
              <w:t>руб.</w:t>
            </w:r>
          </w:p>
        </w:tc>
      </w:tr>
      <w:tr w:rsidR="006B5D2E" w:rsidRPr="00ED03A0" w:rsidTr="000535BC">
        <w:tc>
          <w:tcPr>
            <w:tcW w:w="9859" w:type="dxa"/>
            <w:gridSpan w:val="5"/>
            <w:shd w:val="clear" w:color="auto" w:fill="auto"/>
            <w:vAlign w:val="center"/>
          </w:tcPr>
          <w:p w:rsidR="006B5D2E" w:rsidRPr="000535BC" w:rsidRDefault="00FF587B" w:rsidP="000535BC">
            <w:pPr>
              <w:pStyle w:val="af3"/>
              <w:widowControl w:val="0"/>
              <w:spacing w:line="240" w:lineRule="auto"/>
              <w:ind w:right="0" w:firstLine="0"/>
              <w:jc w:val="center"/>
              <w:rPr>
                <w:sz w:val="18"/>
                <w:szCs w:val="16"/>
                <w:lang w:eastAsia="ru-RU"/>
              </w:rPr>
            </w:pPr>
            <w:r w:rsidRPr="000535BC">
              <w:rPr>
                <w:sz w:val="18"/>
                <w:szCs w:val="16"/>
                <w:lang w:eastAsia="ru-RU"/>
              </w:rPr>
              <w:t>2017 год</w:t>
            </w:r>
          </w:p>
        </w:tc>
      </w:tr>
      <w:tr w:rsidR="00FF587B" w:rsidRPr="00ED03A0" w:rsidTr="000535BC">
        <w:tc>
          <w:tcPr>
            <w:tcW w:w="506" w:type="dxa"/>
            <w:shd w:val="clear" w:color="auto" w:fill="auto"/>
            <w:vAlign w:val="center"/>
          </w:tcPr>
          <w:p w:rsidR="006B5D2E" w:rsidRPr="000535BC" w:rsidRDefault="006B5D2E" w:rsidP="000535BC">
            <w:pPr>
              <w:pStyle w:val="af3"/>
              <w:widowControl w:val="0"/>
              <w:spacing w:line="240" w:lineRule="auto"/>
              <w:ind w:right="0" w:firstLine="0"/>
              <w:jc w:val="center"/>
              <w:rPr>
                <w:b w:val="0"/>
                <w:sz w:val="18"/>
                <w:szCs w:val="16"/>
                <w:lang w:eastAsia="ru-RU"/>
              </w:rPr>
            </w:pPr>
            <w:r w:rsidRPr="000535BC">
              <w:rPr>
                <w:b w:val="0"/>
                <w:sz w:val="18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5D2E" w:rsidRPr="000535BC" w:rsidRDefault="006B5D2E" w:rsidP="000535BC">
            <w:pPr>
              <w:pStyle w:val="af3"/>
              <w:widowControl w:val="0"/>
              <w:spacing w:line="240" w:lineRule="auto"/>
              <w:ind w:right="0" w:firstLine="0"/>
              <w:jc w:val="left"/>
              <w:rPr>
                <w:b w:val="0"/>
                <w:sz w:val="18"/>
                <w:szCs w:val="16"/>
                <w:lang w:eastAsia="ru-RU"/>
              </w:rPr>
            </w:pPr>
            <w:r w:rsidRPr="000535BC">
              <w:rPr>
                <w:b w:val="0"/>
                <w:sz w:val="18"/>
                <w:szCs w:val="16"/>
                <w:lang w:eastAsia="ru-RU"/>
              </w:rPr>
              <w:t xml:space="preserve">Замена ветхих тепловых сетей на трубопроводы в ППУ изоляции от Центральной котельной п. Усогорск до опоры № 63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5D2E" w:rsidRPr="000535BC" w:rsidRDefault="006B5D2E" w:rsidP="000535BC">
            <w:pPr>
              <w:pStyle w:val="af3"/>
              <w:widowControl w:val="0"/>
              <w:spacing w:line="240" w:lineRule="auto"/>
              <w:ind w:right="0" w:firstLine="0"/>
              <w:jc w:val="center"/>
              <w:rPr>
                <w:b w:val="0"/>
                <w:sz w:val="18"/>
                <w:szCs w:val="16"/>
                <w:lang w:eastAsia="ru-RU"/>
              </w:rPr>
            </w:pPr>
            <w:r w:rsidRPr="000535BC">
              <w:rPr>
                <w:b w:val="0"/>
                <w:sz w:val="18"/>
                <w:szCs w:val="16"/>
                <w:lang w:eastAsia="ru-RU"/>
              </w:rPr>
              <w:t>км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5D2E" w:rsidRPr="000535BC" w:rsidRDefault="006B5D2E" w:rsidP="000535BC">
            <w:pPr>
              <w:pStyle w:val="af3"/>
              <w:widowControl w:val="0"/>
              <w:spacing w:line="240" w:lineRule="auto"/>
              <w:ind w:right="0" w:firstLine="0"/>
              <w:jc w:val="center"/>
              <w:rPr>
                <w:b w:val="0"/>
                <w:sz w:val="18"/>
                <w:szCs w:val="16"/>
                <w:lang w:eastAsia="ru-RU"/>
              </w:rPr>
            </w:pPr>
            <w:r w:rsidRPr="000535BC">
              <w:rPr>
                <w:b w:val="0"/>
                <w:sz w:val="18"/>
                <w:szCs w:val="16"/>
                <w:lang w:eastAsia="ru-RU"/>
              </w:rPr>
              <w:t>0,68</w:t>
            </w:r>
            <w:r w:rsidR="0038032E" w:rsidRPr="000535BC">
              <w:rPr>
                <w:b w:val="0"/>
                <w:sz w:val="18"/>
                <w:szCs w:val="16"/>
                <w:lang w:eastAsia="ru-RU"/>
              </w:rPr>
              <w:t xml:space="preserve"> </w:t>
            </w:r>
            <w:r w:rsidR="00FF587B" w:rsidRPr="000535BC">
              <w:rPr>
                <w:b w:val="0"/>
                <w:sz w:val="18"/>
                <w:szCs w:val="16"/>
                <w:lang w:eastAsia="ru-RU"/>
              </w:rPr>
              <w:t>(</w:t>
            </w:r>
            <w:r w:rsidR="00FF587B" w:rsidRPr="000535BC">
              <w:rPr>
                <w:b w:val="0"/>
                <w:sz w:val="18"/>
                <w:szCs w:val="16"/>
                <w:lang w:val="en-US" w:eastAsia="ru-RU"/>
              </w:rPr>
              <w:t>D</w:t>
            </w:r>
            <w:r w:rsidR="00FF587B" w:rsidRPr="000535BC">
              <w:rPr>
                <w:b w:val="0"/>
                <w:i/>
                <w:sz w:val="18"/>
                <w:szCs w:val="16"/>
                <w:lang w:val="en-US" w:eastAsia="ru-RU"/>
              </w:rPr>
              <w:t>y</w:t>
            </w:r>
            <w:r w:rsidR="00FF587B" w:rsidRPr="000535BC">
              <w:rPr>
                <w:b w:val="0"/>
                <w:sz w:val="18"/>
                <w:szCs w:val="16"/>
                <w:lang w:eastAsia="ru-RU"/>
              </w:rPr>
              <w:t>400)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6B5D2E" w:rsidRPr="000535BC" w:rsidRDefault="00FF587B" w:rsidP="000535BC">
            <w:pPr>
              <w:pStyle w:val="af3"/>
              <w:widowControl w:val="0"/>
              <w:spacing w:line="240" w:lineRule="auto"/>
              <w:ind w:right="0" w:firstLine="0"/>
              <w:jc w:val="center"/>
              <w:rPr>
                <w:b w:val="0"/>
                <w:sz w:val="18"/>
                <w:szCs w:val="16"/>
                <w:lang w:eastAsia="ru-RU"/>
              </w:rPr>
            </w:pPr>
            <w:r w:rsidRPr="000535BC">
              <w:rPr>
                <w:b w:val="0"/>
                <w:sz w:val="18"/>
                <w:szCs w:val="16"/>
                <w:lang w:eastAsia="ru-RU"/>
              </w:rPr>
              <w:t>32 604,01</w:t>
            </w:r>
          </w:p>
        </w:tc>
      </w:tr>
      <w:tr w:rsidR="00FF587B" w:rsidRPr="00ED03A0" w:rsidTr="000535BC">
        <w:tc>
          <w:tcPr>
            <w:tcW w:w="9859" w:type="dxa"/>
            <w:gridSpan w:val="5"/>
            <w:shd w:val="clear" w:color="auto" w:fill="auto"/>
            <w:vAlign w:val="center"/>
          </w:tcPr>
          <w:p w:rsidR="00FF587B" w:rsidRPr="000535BC" w:rsidRDefault="00FF587B" w:rsidP="000535BC">
            <w:pPr>
              <w:pStyle w:val="af3"/>
              <w:widowControl w:val="0"/>
              <w:spacing w:line="240" w:lineRule="auto"/>
              <w:ind w:right="0" w:firstLine="0"/>
              <w:jc w:val="center"/>
              <w:rPr>
                <w:b w:val="0"/>
                <w:sz w:val="18"/>
                <w:szCs w:val="16"/>
                <w:lang w:eastAsia="ru-RU"/>
              </w:rPr>
            </w:pPr>
            <w:r w:rsidRPr="000535BC">
              <w:rPr>
                <w:sz w:val="18"/>
                <w:szCs w:val="16"/>
                <w:lang w:eastAsia="ru-RU"/>
              </w:rPr>
              <w:t>2018 год</w:t>
            </w:r>
          </w:p>
        </w:tc>
      </w:tr>
      <w:tr w:rsidR="00FF587B" w:rsidRPr="00ED03A0" w:rsidTr="000535BC">
        <w:tc>
          <w:tcPr>
            <w:tcW w:w="506" w:type="dxa"/>
            <w:shd w:val="clear" w:color="auto" w:fill="auto"/>
            <w:vAlign w:val="center"/>
          </w:tcPr>
          <w:p w:rsidR="00FF587B" w:rsidRPr="000535BC" w:rsidRDefault="00FF587B" w:rsidP="000535BC">
            <w:pPr>
              <w:pStyle w:val="af3"/>
              <w:widowControl w:val="0"/>
              <w:spacing w:line="240" w:lineRule="auto"/>
              <w:ind w:right="0" w:firstLine="0"/>
              <w:jc w:val="center"/>
              <w:rPr>
                <w:b w:val="0"/>
                <w:sz w:val="18"/>
                <w:szCs w:val="16"/>
                <w:lang w:eastAsia="ru-RU"/>
              </w:rPr>
            </w:pPr>
            <w:r w:rsidRPr="000535BC">
              <w:rPr>
                <w:b w:val="0"/>
                <w:sz w:val="18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587B" w:rsidRPr="000535BC" w:rsidRDefault="00FF587B" w:rsidP="000535BC">
            <w:pPr>
              <w:pStyle w:val="af3"/>
              <w:widowControl w:val="0"/>
              <w:spacing w:line="240" w:lineRule="auto"/>
              <w:ind w:right="0" w:firstLine="0"/>
              <w:jc w:val="left"/>
              <w:rPr>
                <w:b w:val="0"/>
                <w:sz w:val="18"/>
                <w:szCs w:val="16"/>
                <w:lang w:eastAsia="ru-RU"/>
              </w:rPr>
            </w:pPr>
            <w:r w:rsidRPr="000535BC">
              <w:rPr>
                <w:b w:val="0"/>
                <w:sz w:val="18"/>
                <w:szCs w:val="16"/>
                <w:lang w:eastAsia="ru-RU"/>
              </w:rPr>
              <w:t>Замена ветхих тепловых сетей на трубопроводы в ППУ изоляции от опоры № 63 до опоры № 1</w:t>
            </w:r>
            <w:r w:rsidR="00ED03A0" w:rsidRPr="000535BC">
              <w:rPr>
                <w:b w:val="0"/>
                <w:sz w:val="18"/>
                <w:szCs w:val="16"/>
                <w:lang w:eastAsia="ru-RU"/>
              </w:rPr>
              <w:t>41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587B" w:rsidRPr="000535BC" w:rsidRDefault="00FF587B" w:rsidP="000535BC">
            <w:pPr>
              <w:pStyle w:val="af3"/>
              <w:widowControl w:val="0"/>
              <w:spacing w:line="240" w:lineRule="auto"/>
              <w:ind w:right="0" w:firstLine="0"/>
              <w:jc w:val="center"/>
              <w:rPr>
                <w:b w:val="0"/>
                <w:sz w:val="18"/>
                <w:szCs w:val="16"/>
                <w:lang w:eastAsia="ru-RU"/>
              </w:rPr>
            </w:pPr>
            <w:r w:rsidRPr="000535BC">
              <w:rPr>
                <w:b w:val="0"/>
                <w:sz w:val="18"/>
                <w:szCs w:val="16"/>
                <w:lang w:eastAsia="ru-RU"/>
              </w:rPr>
              <w:t>км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587B" w:rsidRPr="000535BC" w:rsidRDefault="00FF587B" w:rsidP="000535BC">
            <w:pPr>
              <w:pStyle w:val="af3"/>
              <w:widowControl w:val="0"/>
              <w:spacing w:line="240" w:lineRule="auto"/>
              <w:ind w:right="0" w:firstLine="0"/>
              <w:jc w:val="center"/>
              <w:rPr>
                <w:b w:val="0"/>
                <w:sz w:val="18"/>
                <w:szCs w:val="16"/>
                <w:lang w:eastAsia="ru-RU"/>
              </w:rPr>
            </w:pPr>
            <w:r w:rsidRPr="000535BC">
              <w:rPr>
                <w:b w:val="0"/>
                <w:sz w:val="18"/>
                <w:szCs w:val="16"/>
                <w:lang w:eastAsia="ru-RU"/>
              </w:rPr>
              <w:t>0,</w:t>
            </w:r>
            <w:r w:rsidR="00ED03A0" w:rsidRPr="000535BC">
              <w:rPr>
                <w:b w:val="0"/>
                <w:sz w:val="18"/>
                <w:szCs w:val="16"/>
                <w:lang w:eastAsia="ru-RU"/>
              </w:rPr>
              <w:t xml:space="preserve">78 </w:t>
            </w:r>
            <w:r w:rsidRPr="000535BC">
              <w:rPr>
                <w:b w:val="0"/>
                <w:sz w:val="18"/>
                <w:szCs w:val="16"/>
                <w:lang w:eastAsia="ru-RU"/>
              </w:rPr>
              <w:t>(</w:t>
            </w:r>
            <w:r w:rsidRPr="000535BC">
              <w:rPr>
                <w:b w:val="0"/>
                <w:sz w:val="18"/>
                <w:szCs w:val="16"/>
                <w:lang w:val="en-US" w:eastAsia="ru-RU"/>
              </w:rPr>
              <w:t>D</w:t>
            </w:r>
            <w:r w:rsidRPr="000535BC">
              <w:rPr>
                <w:b w:val="0"/>
                <w:i/>
                <w:sz w:val="18"/>
                <w:szCs w:val="16"/>
                <w:lang w:val="en-US" w:eastAsia="ru-RU"/>
              </w:rPr>
              <w:t>y</w:t>
            </w:r>
            <w:r w:rsidRPr="000535BC">
              <w:rPr>
                <w:b w:val="0"/>
                <w:sz w:val="18"/>
                <w:szCs w:val="16"/>
                <w:lang w:eastAsia="ru-RU"/>
              </w:rPr>
              <w:t>400)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FF587B" w:rsidRPr="000535BC" w:rsidRDefault="00ED03A0" w:rsidP="000535BC">
            <w:pPr>
              <w:pStyle w:val="af3"/>
              <w:widowControl w:val="0"/>
              <w:spacing w:line="240" w:lineRule="auto"/>
              <w:ind w:right="0" w:firstLine="0"/>
              <w:jc w:val="center"/>
              <w:rPr>
                <w:b w:val="0"/>
                <w:sz w:val="18"/>
                <w:szCs w:val="16"/>
                <w:lang w:eastAsia="ru-RU"/>
              </w:rPr>
            </w:pPr>
            <w:r w:rsidRPr="000535BC">
              <w:rPr>
                <w:b w:val="0"/>
                <w:sz w:val="18"/>
                <w:szCs w:val="16"/>
                <w:lang w:eastAsia="ru-RU"/>
              </w:rPr>
              <w:t>37006</w:t>
            </w:r>
          </w:p>
        </w:tc>
      </w:tr>
      <w:tr w:rsidR="00FF587B" w:rsidRPr="00ED03A0" w:rsidTr="000535BC">
        <w:tc>
          <w:tcPr>
            <w:tcW w:w="9859" w:type="dxa"/>
            <w:gridSpan w:val="5"/>
            <w:shd w:val="clear" w:color="auto" w:fill="auto"/>
            <w:vAlign w:val="center"/>
          </w:tcPr>
          <w:p w:rsidR="00FF587B" w:rsidRPr="000535BC" w:rsidRDefault="00FF587B" w:rsidP="000535BC">
            <w:pPr>
              <w:pStyle w:val="af3"/>
              <w:widowControl w:val="0"/>
              <w:spacing w:line="240" w:lineRule="auto"/>
              <w:ind w:right="0" w:firstLine="0"/>
              <w:jc w:val="center"/>
              <w:rPr>
                <w:b w:val="0"/>
                <w:sz w:val="18"/>
                <w:szCs w:val="16"/>
                <w:lang w:eastAsia="ru-RU"/>
              </w:rPr>
            </w:pPr>
            <w:r w:rsidRPr="000535BC">
              <w:rPr>
                <w:sz w:val="18"/>
                <w:szCs w:val="16"/>
                <w:lang w:eastAsia="ru-RU"/>
              </w:rPr>
              <w:t>2019-2023 годы</w:t>
            </w:r>
          </w:p>
        </w:tc>
      </w:tr>
      <w:tr w:rsidR="00ED03A0" w:rsidRPr="00ED03A0" w:rsidTr="000535BC">
        <w:tc>
          <w:tcPr>
            <w:tcW w:w="506" w:type="dxa"/>
            <w:shd w:val="clear" w:color="auto" w:fill="auto"/>
            <w:vAlign w:val="center"/>
          </w:tcPr>
          <w:p w:rsidR="00ED03A0" w:rsidRPr="000535BC" w:rsidRDefault="00ED03A0" w:rsidP="000535BC">
            <w:pPr>
              <w:pStyle w:val="af3"/>
              <w:widowControl w:val="0"/>
              <w:spacing w:line="240" w:lineRule="auto"/>
              <w:ind w:right="0" w:firstLine="0"/>
              <w:jc w:val="center"/>
              <w:rPr>
                <w:b w:val="0"/>
                <w:sz w:val="18"/>
                <w:szCs w:val="16"/>
                <w:lang w:eastAsia="ru-RU"/>
              </w:rPr>
            </w:pPr>
            <w:r w:rsidRPr="000535BC">
              <w:rPr>
                <w:b w:val="0"/>
                <w:sz w:val="18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03A0" w:rsidRPr="000535BC" w:rsidRDefault="00ED03A0" w:rsidP="000535BC">
            <w:pPr>
              <w:pStyle w:val="af3"/>
              <w:widowControl w:val="0"/>
              <w:spacing w:line="240" w:lineRule="auto"/>
              <w:ind w:right="0" w:firstLine="0"/>
              <w:jc w:val="left"/>
              <w:rPr>
                <w:b w:val="0"/>
                <w:sz w:val="18"/>
                <w:szCs w:val="16"/>
                <w:lang w:eastAsia="ru-RU"/>
              </w:rPr>
            </w:pPr>
            <w:r w:rsidRPr="000535BC">
              <w:rPr>
                <w:b w:val="0"/>
                <w:sz w:val="18"/>
                <w:szCs w:val="16"/>
                <w:lang w:eastAsia="ru-RU"/>
              </w:rPr>
              <w:t>Замена ветхих тепловых сетей на трубопроводы в ППУ изоляции от опоры № 141 до опоры № 207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03A0" w:rsidRPr="000535BC" w:rsidRDefault="00ED03A0" w:rsidP="000535BC">
            <w:pPr>
              <w:pStyle w:val="af3"/>
              <w:widowControl w:val="0"/>
              <w:spacing w:line="240" w:lineRule="auto"/>
              <w:ind w:right="0" w:firstLine="0"/>
              <w:jc w:val="center"/>
              <w:rPr>
                <w:b w:val="0"/>
                <w:sz w:val="18"/>
                <w:szCs w:val="16"/>
                <w:lang w:eastAsia="ru-RU"/>
              </w:rPr>
            </w:pPr>
            <w:r w:rsidRPr="000535BC">
              <w:rPr>
                <w:b w:val="0"/>
                <w:sz w:val="18"/>
                <w:szCs w:val="16"/>
                <w:lang w:eastAsia="ru-RU"/>
              </w:rPr>
              <w:t>км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03A0" w:rsidRPr="000535BC" w:rsidRDefault="00ED03A0" w:rsidP="000535BC">
            <w:pPr>
              <w:pStyle w:val="af3"/>
              <w:widowControl w:val="0"/>
              <w:spacing w:line="240" w:lineRule="auto"/>
              <w:ind w:right="0" w:firstLine="0"/>
              <w:jc w:val="center"/>
              <w:rPr>
                <w:b w:val="0"/>
                <w:sz w:val="18"/>
                <w:szCs w:val="16"/>
                <w:lang w:eastAsia="ru-RU"/>
              </w:rPr>
            </w:pPr>
            <w:r w:rsidRPr="000535BC">
              <w:rPr>
                <w:b w:val="0"/>
                <w:sz w:val="18"/>
                <w:szCs w:val="16"/>
                <w:lang w:eastAsia="ru-RU"/>
              </w:rPr>
              <w:t>(</w:t>
            </w:r>
            <w:r w:rsidRPr="000535BC">
              <w:rPr>
                <w:b w:val="0"/>
                <w:sz w:val="18"/>
                <w:szCs w:val="16"/>
                <w:lang w:val="en-US" w:eastAsia="ru-RU"/>
              </w:rPr>
              <w:t>D</w:t>
            </w:r>
            <w:r w:rsidRPr="000535BC">
              <w:rPr>
                <w:b w:val="0"/>
                <w:i/>
                <w:sz w:val="18"/>
                <w:szCs w:val="16"/>
                <w:lang w:val="en-US" w:eastAsia="ru-RU"/>
              </w:rPr>
              <w:t>y</w:t>
            </w:r>
            <w:r w:rsidRPr="000535BC">
              <w:rPr>
                <w:b w:val="0"/>
                <w:sz w:val="18"/>
                <w:szCs w:val="16"/>
                <w:lang w:eastAsia="ru-RU"/>
              </w:rPr>
              <w:t>400)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D03A0" w:rsidRPr="000535BC" w:rsidRDefault="00552554" w:rsidP="000535BC">
            <w:pPr>
              <w:pStyle w:val="af3"/>
              <w:widowControl w:val="0"/>
              <w:spacing w:line="240" w:lineRule="auto"/>
              <w:ind w:right="0" w:firstLine="0"/>
              <w:jc w:val="center"/>
              <w:rPr>
                <w:b w:val="0"/>
                <w:sz w:val="18"/>
                <w:szCs w:val="16"/>
                <w:lang w:eastAsia="ru-RU"/>
              </w:rPr>
            </w:pPr>
            <w:r w:rsidRPr="000535BC">
              <w:rPr>
                <w:b w:val="0"/>
                <w:sz w:val="18"/>
                <w:szCs w:val="16"/>
                <w:lang w:eastAsia="ru-RU"/>
              </w:rPr>
              <w:t>Нет данных</w:t>
            </w:r>
          </w:p>
        </w:tc>
      </w:tr>
      <w:tr w:rsidR="005C5191" w:rsidRPr="00ED03A0" w:rsidTr="000535BC">
        <w:tc>
          <w:tcPr>
            <w:tcW w:w="506" w:type="dxa"/>
            <w:shd w:val="clear" w:color="auto" w:fill="auto"/>
            <w:vAlign w:val="center"/>
          </w:tcPr>
          <w:p w:rsidR="005C5191" w:rsidRPr="000535BC" w:rsidRDefault="005C5191" w:rsidP="000535BC">
            <w:pPr>
              <w:pStyle w:val="af3"/>
              <w:widowControl w:val="0"/>
              <w:spacing w:line="240" w:lineRule="auto"/>
              <w:ind w:right="0" w:firstLine="0"/>
              <w:jc w:val="center"/>
              <w:rPr>
                <w:b w:val="0"/>
                <w:sz w:val="18"/>
                <w:szCs w:val="16"/>
                <w:lang w:eastAsia="ru-RU"/>
              </w:rPr>
            </w:pPr>
            <w:r w:rsidRPr="000535BC">
              <w:rPr>
                <w:b w:val="0"/>
                <w:sz w:val="18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191" w:rsidRPr="000535BC" w:rsidRDefault="005C5191" w:rsidP="000535BC">
            <w:pPr>
              <w:pStyle w:val="af3"/>
              <w:widowControl w:val="0"/>
              <w:spacing w:line="240" w:lineRule="auto"/>
              <w:ind w:right="0" w:firstLine="0"/>
              <w:jc w:val="left"/>
              <w:rPr>
                <w:b w:val="0"/>
                <w:sz w:val="18"/>
                <w:szCs w:val="16"/>
                <w:lang w:eastAsia="ru-RU"/>
              </w:rPr>
            </w:pPr>
            <w:r w:rsidRPr="000535BC">
              <w:rPr>
                <w:b w:val="0"/>
                <w:sz w:val="18"/>
                <w:szCs w:val="16"/>
                <w:lang w:eastAsia="ru-RU"/>
              </w:rPr>
              <w:t>Строительство блочно-модульной котельной для выработки ГВС с закрытием угольной котельной ГВС п. Усогорск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191" w:rsidRPr="000535BC" w:rsidRDefault="005C5191" w:rsidP="000535BC">
            <w:pPr>
              <w:pStyle w:val="af3"/>
              <w:widowControl w:val="0"/>
              <w:spacing w:line="240" w:lineRule="auto"/>
              <w:ind w:right="0" w:firstLine="0"/>
              <w:jc w:val="center"/>
              <w:rPr>
                <w:b w:val="0"/>
                <w:sz w:val="18"/>
                <w:szCs w:val="16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C5191" w:rsidRPr="000535BC" w:rsidRDefault="00552554" w:rsidP="000535BC">
            <w:pPr>
              <w:pStyle w:val="af3"/>
              <w:widowControl w:val="0"/>
              <w:spacing w:line="240" w:lineRule="auto"/>
              <w:ind w:right="0" w:firstLine="0"/>
              <w:jc w:val="center"/>
              <w:rPr>
                <w:b w:val="0"/>
                <w:sz w:val="18"/>
                <w:szCs w:val="16"/>
                <w:lang w:eastAsia="ru-RU"/>
              </w:rPr>
            </w:pPr>
            <w:r w:rsidRPr="000535BC">
              <w:rPr>
                <w:b w:val="0"/>
                <w:sz w:val="18"/>
                <w:szCs w:val="16"/>
                <w:lang w:eastAsia="ru-RU"/>
              </w:rPr>
              <w:t>—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5C5191" w:rsidRPr="000535BC" w:rsidRDefault="005C5191" w:rsidP="000535BC">
            <w:pPr>
              <w:pStyle w:val="af3"/>
              <w:widowControl w:val="0"/>
              <w:spacing w:line="240" w:lineRule="auto"/>
              <w:ind w:right="0" w:firstLine="0"/>
              <w:jc w:val="center"/>
              <w:rPr>
                <w:b w:val="0"/>
                <w:sz w:val="18"/>
                <w:szCs w:val="16"/>
                <w:lang w:eastAsia="ru-RU"/>
              </w:rPr>
            </w:pPr>
            <w:r w:rsidRPr="000535BC">
              <w:rPr>
                <w:b w:val="0"/>
                <w:sz w:val="18"/>
                <w:szCs w:val="16"/>
                <w:lang w:eastAsia="ru-RU"/>
              </w:rPr>
              <w:t>21000</w:t>
            </w:r>
          </w:p>
        </w:tc>
      </w:tr>
      <w:tr w:rsidR="00FF587B" w:rsidRPr="00ED03A0" w:rsidTr="000535BC">
        <w:tc>
          <w:tcPr>
            <w:tcW w:w="9859" w:type="dxa"/>
            <w:gridSpan w:val="5"/>
            <w:shd w:val="clear" w:color="auto" w:fill="auto"/>
            <w:vAlign w:val="center"/>
          </w:tcPr>
          <w:p w:rsidR="00FF587B" w:rsidRPr="000535BC" w:rsidRDefault="00FF587B" w:rsidP="00B01CD7">
            <w:pPr>
              <w:pStyle w:val="af3"/>
              <w:widowControl w:val="0"/>
              <w:spacing w:line="240" w:lineRule="auto"/>
              <w:ind w:right="0" w:firstLine="0"/>
              <w:jc w:val="center"/>
              <w:rPr>
                <w:b w:val="0"/>
                <w:sz w:val="18"/>
                <w:szCs w:val="16"/>
                <w:lang w:eastAsia="ru-RU"/>
              </w:rPr>
            </w:pPr>
            <w:r w:rsidRPr="000535BC">
              <w:rPr>
                <w:sz w:val="18"/>
                <w:szCs w:val="16"/>
                <w:lang w:eastAsia="ru-RU"/>
              </w:rPr>
              <w:t>2024-20</w:t>
            </w:r>
            <w:r w:rsidR="00B01CD7">
              <w:rPr>
                <w:sz w:val="18"/>
                <w:szCs w:val="16"/>
                <w:lang w:eastAsia="ru-RU"/>
              </w:rPr>
              <w:t>33</w:t>
            </w:r>
            <w:r w:rsidRPr="000535BC">
              <w:rPr>
                <w:sz w:val="18"/>
                <w:szCs w:val="16"/>
                <w:lang w:eastAsia="ru-RU"/>
              </w:rPr>
              <w:t xml:space="preserve"> годы</w:t>
            </w:r>
          </w:p>
        </w:tc>
      </w:tr>
      <w:tr w:rsidR="0038032E" w:rsidRPr="00552554" w:rsidTr="000535BC">
        <w:tc>
          <w:tcPr>
            <w:tcW w:w="506" w:type="dxa"/>
            <w:shd w:val="clear" w:color="auto" w:fill="auto"/>
            <w:vAlign w:val="center"/>
          </w:tcPr>
          <w:p w:rsidR="0038032E" w:rsidRPr="000535BC" w:rsidRDefault="0038032E" w:rsidP="000535BC">
            <w:pPr>
              <w:pStyle w:val="af3"/>
              <w:widowControl w:val="0"/>
              <w:spacing w:line="240" w:lineRule="auto"/>
              <w:ind w:right="0" w:firstLine="0"/>
              <w:jc w:val="center"/>
              <w:rPr>
                <w:sz w:val="18"/>
                <w:szCs w:val="16"/>
                <w:lang w:eastAsia="ru-RU"/>
              </w:rPr>
            </w:pPr>
          </w:p>
        </w:tc>
        <w:tc>
          <w:tcPr>
            <w:tcW w:w="5638" w:type="dxa"/>
            <w:shd w:val="clear" w:color="auto" w:fill="auto"/>
            <w:vAlign w:val="center"/>
          </w:tcPr>
          <w:p w:rsidR="0038032E" w:rsidRPr="000535BC" w:rsidRDefault="0038032E" w:rsidP="000535BC">
            <w:pPr>
              <w:pStyle w:val="af3"/>
              <w:widowControl w:val="0"/>
              <w:spacing w:line="240" w:lineRule="auto"/>
              <w:ind w:right="0" w:firstLine="0"/>
              <w:rPr>
                <w:sz w:val="18"/>
                <w:szCs w:val="16"/>
                <w:lang w:eastAsia="ru-RU"/>
              </w:rPr>
            </w:pPr>
            <w:r w:rsidRPr="000535BC">
              <w:rPr>
                <w:sz w:val="18"/>
                <w:szCs w:val="16"/>
                <w:lang w:eastAsia="ru-RU"/>
              </w:rPr>
              <w:t>ВСЕГО на реализацию мероприятий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8032E" w:rsidRPr="000535BC" w:rsidRDefault="0038032E" w:rsidP="000535BC">
            <w:pPr>
              <w:pStyle w:val="af3"/>
              <w:widowControl w:val="0"/>
              <w:spacing w:line="240" w:lineRule="auto"/>
              <w:ind w:right="0" w:firstLine="0"/>
              <w:rPr>
                <w:sz w:val="18"/>
                <w:szCs w:val="16"/>
                <w:lang w:eastAsia="ru-RU"/>
              </w:rPr>
            </w:pPr>
          </w:p>
        </w:tc>
        <w:tc>
          <w:tcPr>
            <w:tcW w:w="1761" w:type="dxa"/>
            <w:shd w:val="clear" w:color="auto" w:fill="auto"/>
            <w:vAlign w:val="center"/>
          </w:tcPr>
          <w:p w:rsidR="0038032E" w:rsidRPr="000535BC" w:rsidRDefault="0038032E" w:rsidP="000535BC">
            <w:pPr>
              <w:pStyle w:val="af3"/>
              <w:widowControl w:val="0"/>
              <w:spacing w:line="240" w:lineRule="auto"/>
              <w:ind w:right="0" w:firstLine="0"/>
              <w:rPr>
                <w:sz w:val="18"/>
                <w:szCs w:val="16"/>
                <w:lang w:eastAsia="ru-RU"/>
              </w:rPr>
            </w:pPr>
          </w:p>
        </w:tc>
        <w:tc>
          <w:tcPr>
            <w:tcW w:w="1304" w:type="dxa"/>
            <w:shd w:val="clear" w:color="auto" w:fill="auto"/>
            <w:vAlign w:val="center"/>
          </w:tcPr>
          <w:p w:rsidR="0038032E" w:rsidRPr="000535BC" w:rsidRDefault="0038032E" w:rsidP="000535BC">
            <w:pPr>
              <w:pStyle w:val="af3"/>
              <w:widowControl w:val="0"/>
              <w:spacing w:line="240" w:lineRule="auto"/>
              <w:ind w:right="0" w:firstLine="0"/>
              <w:jc w:val="center"/>
              <w:rPr>
                <w:sz w:val="18"/>
                <w:szCs w:val="16"/>
                <w:lang w:eastAsia="ru-RU"/>
              </w:rPr>
            </w:pPr>
            <w:r w:rsidRPr="000535BC">
              <w:rPr>
                <w:sz w:val="18"/>
                <w:szCs w:val="16"/>
                <w:lang w:eastAsia="ru-RU"/>
              </w:rPr>
              <w:t>90 610,01</w:t>
            </w:r>
          </w:p>
        </w:tc>
      </w:tr>
    </w:tbl>
    <w:p w:rsidR="006B5D2E" w:rsidRDefault="006B5D2E" w:rsidP="006B5D2E">
      <w:pPr>
        <w:pStyle w:val="af3"/>
        <w:widowControl w:val="0"/>
        <w:ind w:right="0" w:firstLine="0"/>
        <w:rPr>
          <w:sz w:val="16"/>
          <w:szCs w:val="16"/>
        </w:rPr>
      </w:pPr>
    </w:p>
    <w:p w:rsidR="00FF587B" w:rsidRDefault="00FF587B" w:rsidP="00D86E00">
      <w:pPr>
        <w:pStyle w:val="af3"/>
        <w:widowControl w:val="0"/>
        <w:ind w:right="0"/>
        <w:contextualSpacing w:val="0"/>
        <w:rPr>
          <w:b w:val="0"/>
          <w:sz w:val="16"/>
          <w:szCs w:val="16"/>
        </w:rPr>
      </w:pPr>
      <w:r w:rsidRPr="00FF587B">
        <w:rPr>
          <w:b w:val="0"/>
        </w:rPr>
        <w:t xml:space="preserve">Вышеуказанные мероприятия реализуются в целях снижения величины технологических потерь при транспортировке теплоносителя и повышения надежности </w:t>
      </w:r>
      <w:r w:rsidR="005C5191">
        <w:rPr>
          <w:b w:val="0"/>
        </w:rPr>
        <w:t xml:space="preserve">и эффективности работы </w:t>
      </w:r>
      <w:r w:rsidRPr="00FF587B">
        <w:rPr>
          <w:b w:val="0"/>
        </w:rPr>
        <w:t>системы теплоснабжения.</w:t>
      </w:r>
    </w:p>
    <w:p w:rsidR="0038032E" w:rsidRDefault="00D86E00" w:rsidP="0038032E">
      <w:pPr>
        <w:pStyle w:val="af3"/>
        <w:rPr>
          <w:b w:val="0"/>
        </w:rPr>
      </w:pPr>
      <w:r w:rsidRPr="00246E44">
        <w:rPr>
          <w:b w:val="0"/>
        </w:rPr>
        <w:t xml:space="preserve">Предложения по </w:t>
      </w:r>
      <w:r>
        <w:rPr>
          <w:b w:val="0"/>
        </w:rPr>
        <w:t xml:space="preserve">величине </w:t>
      </w:r>
      <w:r w:rsidRPr="006B5D2E">
        <w:rPr>
          <w:b w:val="0"/>
        </w:rPr>
        <w:t xml:space="preserve">необходимых инвестиций в строительство, реконструкцию и техническое перевооружение </w:t>
      </w:r>
      <w:r w:rsidRPr="00D86E00">
        <w:rPr>
          <w:b w:val="0"/>
        </w:rPr>
        <w:t>тепловых сетей, насосных станций и тепловых пунктов</w:t>
      </w:r>
      <w:r w:rsidR="0038032E">
        <w:rPr>
          <w:b w:val="0"/>
        </w:rPr>
        <w:t xml:space="preserve">, </w:t>
      </w:r>
      <w:r w:rsidRPr="00FD662D">
        <w:rPr>
          <w:b w:val="0"/>
        </w:rPr>
        <w:t>подлежат ежегодной корректировке на каждом этапе планируемого периода с учетом утвержденн</w:t>
      </w:r>
      <w:r w:rsidR="0038032E">
        <w:rPr>
          <w:b w:val="0"/>
        </w:rPr>
        <w:t>ых</w:t>
      </w:r>
      <w:r w:rsidRPr="00FD662D">
        <w:rPr>
          <w:b w:val="0"/>
        </w:rPr>
        <w:t xml:space="preserve"> </w:t>
      </w:r>
      <w:r w:rsidR="0038032E" w:rsidRPr="000657D5">
        <w:rPr>
          <w:b w:val="0"/>
        </w:rPr>
        <w:t>инвестиционн</w:t>
      </w:r>
      <w:r w:rsidR="0038032E">
        <w:rPr>
          <w:b w:val="0"/>
        </w:rPr>
        <w:t>ых</w:t>
      </w:r>
      <w:r w:rsidR="0038032E" w:rsidRPr="000657D5">
        <w:rPr>
          <w:b w:val="0"/>
        </w:rPr>
        <w:t xml:space="preserve"> программ</w:t>
      </w:r>
      <w:r w:rsidRPr="00FD662D">
        <w:rPr>
          <w:b w:val="0"/>
        </w:rPr>
        <w:t xml:space="preserve"> и </w:t>
      </w:r>
      <w:r w:rsidR="0038032E" w:rsidRPr="000657D5">
        <w:rPr>
          <w:b w:val="0"/>
        </w:rPr>
        <w:t xml:space="preserve">программ </w:t>
      </w:r>
      <w:r w:rsidR="0038032E">
        <w:rPr>
          <w:b w:val="0"/>
        </w:rPr>
        <w:t xml:space="preserve">комплексного </w:t>
      </w:r>
      <w:r w:rsidR="0038032E" w:rsidRPr="000657D5">
        <w:rPr>
          <w:b w:val="0"/>
        </w:rPr>
        <w:t xml:space="preserve">развития </w:t>
      </w:r>
      <w:r w:rsidR="0038032E">
        <w:rPr>
          <w:b w:val="0"/>
        </w:rPr>
        <w:t>городского</w:t>
      </w:r>
      <w:r w:rsidR="0038032E" w:rsidRPr="000657D5">
        <w:rPr>
          <w:b w:val="0"/>
        </w:rPr>
        <w:t xml:space="preserve"> поселения</w:t>
      </w:r>
      <w:r w:rsidRPr="00FD662D">
        <w:rPr>
          <w:b w:val="0"/>
          <w:color w:val="000000"/>
        </w:rPr>
        <w:t>.</w:t>
      </w:r>
      <w:r w:rsidR="0038032E" w:rsidRPr="0038032E">
        <w:rPr>
          <w:b w:val="0"/>
        </w:rPr>
        <w:t xml:space="preserve"> </w:t>
      </w:r>
      <w:r w:rsidR="0038032E" w:rsidRPr="000657D5">
        <w:rPr>
          <w:b w:val="0"/>
        </w:rPr>
        <w:t>Окончательная стоимость мероприятий определяется в инвестиционных программах в соответствии с проектно-сметной документацией.</w:t>
      </w:r>
    </w:p>
    <w:p w:rsidR="00D86E00" w:rsidRPr="0038032E" w:rsidRDefault="00D86E00" w:rsidP="0038032E">
      <w:pPr>
        <w:pStyle w:val="af3"/>
        <w:widowControl w:val="0"/>
        <w:ind w:right="0"/>
        <w:contextualSpacing w:val="0"/>
        <w:rPr>
          <w:b w:val="0"/>
          <w:szCs w:val="16"/>
        </w:rPr>
      </w:pPr>
    </w:p>
    <w:p w:rsidR="00CB670E" w:rsidRDefault="00CB670E" w:rsidP="0038032E">
      <w:pPr>
        <w:pStyle w:val="af3"/>
        <w:spacing w:after="120"/>
        <w:ind w:right="0"/>
        <w:contextualSpacing w:val="0"/>
        <w:outlineLvl w:val="1"/>
      </w:pPr>
      <w:bookmarkStart w:id="140" w:name="_Toc343247300"/>
      <w:bookmarkStart w:id="141" w:name="_Toc343877013"/>
      <w:bookmarkStart w:id="142" w:name="_Toc510342845"/>
      <w:r>
        <w:t>7.3</w:t>
      </w:r>
      <w:r w:rsidR="00D86E00">
        <w:t>.</w:t>
      </w:r>
      <w:r>
        <w:t xml:space="preserve">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  <w:bookmarkEnd w:id="140"/>
      <w:bookmarkEnd w:id="141"/>
      <w:bookmarkEnd w:id="142"/>
    </w:p>
    <w:p w:rsidR="00D41024" w:rsidRDefault="00FF587B" w:rsidP="00D814E5">
      <w:pPr>
        <w:pStyle w:val="af3"/>
        <w:ind w:right="0"/>
        <w:rPr>
          <w:b w:val="0"/>
        </w:rPr>
      </w:pPr>
      <w:r>
        <w:rPr>
          <w:b w:val="0"/>
        </w:rPr>
        <w:t>В настоящее время и</w:t>
      </w:r>
      <w:r w:rsidR="00D41024" w:rsidRPr="00D41024">
        <w:rPr>
          <w:b w:val="0"/>
        </w:rPr>
        <w:t xml:space="preserve">зменение </w:t>
      </w:r>
      <w:r>
        <w:rPr>
          <w:b w:val="0"/>
        </w:rPr>
        <w:t>применяемых</w:t>
      </w:r>
      <w:r w:rsidR="00D41024" w:rsidRPr="00D41024">
        <w:rPr>
          <w:b w:val="0"/>
        </w:rPr>
        <w:t xml:space="preserve"> температурных графиков не </w:t>
      </w:r>
      <w:r>
        <w:rPr>
          <w:b w:val="0"/>
        </w:rPr>
        <w:t>предполагается</w:t>
      </w:r>
      <w:r w:rsidR="00D41024" w:rsidRPr="00D41024">
        <w:rPr>
          <w:b w:val="0"/>
        </w:rPr>
        <w:t>.</w:t>
      </w:r>
    </w:p>
    <w:p w:rsidR="003E7B15" w:rsidRDefault="003E7B15" w:rsidP="00FF587B">
      <w:pPr>
        <w:pStyle w:val="af9"/>
        <w:spacing w:after="120"/>
        <w:ind w:firstLine="709"/>
        <w:rPr>
          <w:b/>
        </w:rPr>
      </w:pPr>
      <w:bookmarkStart w:id="143" w:name="_Toc343247301"/>
      <w:bookmarkStart w:id="144" w:name="_Toc343877014"/>
    </w:p>
    <w:p w:rsidR="00B01CD7" w:rsidRDefault="00B01CD7" w:rsidP="00FF587B">
      <w:pPr>
        <w:pStyle w:val="af9"/>
        <w:spacing w:after="120"/>
        <w:ind w:firstLine="709"/>
        <w:rPr>
          <w:b/>
        </w:rPr>
      </w:pPr>
    </w:p>
    <w:p w:rsidR="00B01CD7" w:rsidRDefault="00B01CD7" w:rsidP="00FF587B">
      <w:pPr>
        <w:pStyle w:val="af9"/>
        <w:spacing w:after="120"/>
        <w:ind w:firstLine="709"/>
        <w:rPr>
          <w:b/>
        </w:rPr>
      </w:pPr>
    </w:p>
    <w:p w:rsidR="00B01CD7" w:rsidRDefault="00B01CD7" w:rsidP="00FF587B">
      <w:pPr>
        <w:pStyle w:val="af9"/>
        <w:spacing w:after="120"/>
        <w:ind w:firstLine="709"/>
        <w:rPr>
          <w:b/>
        </w:rPr>
      </w:pPr>
    </w:p>
    <w:p w:rsidR="00CB670E" w:rsidRDefault="00CB670E" w:rsidP="0038032E">
      <w:pPr>
        <w:pStyle w:val="af9"/>
        <w:spacing w:after="120"/>
        <w:ind w:firstLine="709"/>
        <w:outlineLvl w:val="0"/>
        <w:rPr>
          <w:b/>
        </w:rPr>
      </w:pPr>
      <w:bookmarkStart w:id="145" w:name="_Toc510342846"/>
      <w:r w:rsidRPr="006757B8">
        <w:rPr>
          <w:b/>
        </w:rPr>
        <w:t>РАЗДЕЛ 8</w:t>
      </w:r>
      <w:r w:rsidR="00FF587B">
        <w:rPr>
          <w:b/>
        </w:rPr>
        <w:t xml:space="preserve">. </w:t>
      </w:r>
      <w:r w:rsidRPr="006757B8">
        <w:rPr>
          <w:b/>
        </w:rPr>
        <w:t>РЕШЕНИЕ ОБ ОПРЕДЕЛЕНИИ ЕДИНОЙ ТЕПЛОСНАБЖАЮЩЕЙ ОРГАНИЗАЦИИ</w:t>
      </w:r>
      <w:bookmarkEnd w:id="145"/>
      <w:r w:rsidRPr="006757B8">
        <w:rPr>
          <w:b/>
        </w:rPr>
        <w:t xml:space="preserve"> </w:t>
      </w:r>
      <w:bookmarkEnd w:id="143"/>
      <w:bookmarkEnd w:id="144"/>
    </w:p>
    <w:p w:rsidR="00D41024" w:rsidRPr="008B00E9" w:rsidRDefault="00D41024" w:rsidP="00D814E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соответствии со статьей 2 пунктом 28 Федерального закона от 27.07.2010 г. №190-ФЗ  «О теплоснабжении»:</w:t>
      </w:r>
    </w:p>
    <w:p w:rsidR="00D41024" w:rsidRPr="008B00E9" w:rsidRDefault="00D41024" w:rsidP="00D814E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«Единая теплоснабжающая организация в системе теплоснабжения (далее </w:t>
      </w:r>
      <w:r w:rsidR="00FF587B">
        <w:rPr>
          <w:rFonts w:ascii="Times New Roman" w:hAnsi="Times New Roman"/>
          <w:sz w:val="24"/>
          <w:szCs w:val="24"/>
        </w:rPr>
        <w:t>–</w:t>
      </w:r>
      <w:r w:rsidRPr="008B00E9">
        <w:rPr>
          <w:rFonts w:ascii="Times New Roman" w:hAnsi="Times New Roman"/>
          <w:sz w:val="24"/>
          <w:szCs w:val="24"/>
        </w:rPr>
        <w:t xml:space="preserve"> единая теплоснабжающая организация) </w:t>
      </w:r>
      <w:r w:rsidR="00AC3EC4">
        <w:rPr>
          <w:rFonts w:ascii="Times New Roman" w:hAnsi="Times New Roman"/>
          <w:sz w:val="24"/>
          <w:szCs w:val="24"/>
        </w:rPr>
        <w:t>–</w:t>
      </w:r>
      <w:r w:rsidRPr="008B00E9">
        <w:rPr>
          <w:rFonts w:ascii="Times New Roman" w:hAnsi="Times New Roman"/>
          <w:sz w:val="24"/>
          <w:szCs w:val="24"/>
        </w:rPr>
        <w:t xml:space="preserve">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</w:t>
      </w:r>
      <w:r w:rsidR="00AC3EC4">
        <w:rPr>
          <w:rFonts w:ascii="Times New Roman" w:hAnsi="Times New Roman"/>
          <w:sz w:val="24"/>
          <w:szCs w:val="24"/>
        </w:rPr>
        <w:t>–</w:t>
      </w:r>
      <w:r w:rsidRPr="008B00E9">
        <w:rPr>
          <w:rFonts w:ascii="Times New Roman" w:hAnsi="Times New Roman"/>
          <w:sz w:val="24"/>
          <w:szCs w:val="24"/>
        </w:rPr>
        <w:t xml:space="preserve">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D41024" w:rsidRPr="008B00E9" w:rsidRDefault="00D41024" w:rsidP="00D814E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В соответствии со статьей 6 пунктом 6 Федерального закона от 27.07.2010 г. №190-ФЗ  «О теплоснабжении» (далее </w:t>
      </w:r>
      <w:r w:rsidR="00AC3EC4">
        <w:rPr>
          <w:rFonts w:ascii="Times New Roman" w:hAnsi="Times New Roman"/>
          <w:sz w:val="24"/>
          <w:szCs w:val="24"/>
        </w:rPr>
        <w:t>–</w:t>
      </w:r>
      <w:r w:rsidRPr="008B00E9">
        <w:rPr>
          <w:rFonts w:ascii="Times New Roman" w:hAnsi="Times New Roman"/>
          <w:sz w:val="24"/>
          <w:szCs w:val="24"/>
        </w:rPr>
        <w:t xml:space="preserve"> Федеральный закон № 190- ФЗ):</w:t>
      </w:r>
    </w:p>
    <w:p w:rsidR="00D41024" w:rsidRPr="008B00E9" w:rsidRDefault="00D41024" w:rsidP="00D814E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организации.</w:t>
      </w:r>
    </w:p>
    <w:p w:rsidR="00D41024" w:rsidRPr="008B00E9" w:rsidRDefault="00D41024" w:rsidP="00D814E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Федерации, утвержденных Постановлением Правительства Российской Федерации от 8 августа 2012 г. №</w:t>
      </w:r>
      <w:r w:rsidR="0038032E">
        <w:rPr>
          <w:rFonts w:ascii="Times New Roman" w:hAnsi="Times New Roman"/>
          <w:sz w:val="24"/>
          <w:szCs w:val="24"/>
        </w:rPr>
        <w:t xml:space="preserve"> </w:t>
      </w:r>
      <w:r w:rsidRPr="008B00E9">
        <w:rPr>
          <w:rFonts w:ascii="Times New Roman" w:hAnsi="Times New Roman"/>
          <w:sz w:val="24"/>
          <w:szCs w:val="24"/>
        </w:rPr>
        <w:t>808, в соответствии со статьей 4 пунктом 1 Федерального закона № 190- ФЗ.</w:t>
      </w:r>
    </w:p>
    <w:p w:rsidR="00D41024" w:rsidRPr="008B00E9" w:rsidRDefault="00D41024" w:rsidP="00AC3EC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Критерии и порядок определения единой теплоснабжающей организации:</w:t>
      </w:r>
    </w:p>
    <w:p w:rsidR="00D41024" w:rsidRPr="008B00E9" w:rsidRDefault="00D41024" w:rsidP="0038032E">
      <w:pPr>
        <w:pStyle w:val="31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851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D41024" w:rsidRPr="008B00E9" w:rsidRDefault="00D41024" w:rsidP="0038032E">
      <w:pPr>
        <w:pStyle w:val="31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851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</w:t>
      </w:r>
    </w:p>
    <w:p w:rsidR="00D41024" w:rsidRPr="008B00E9" w:rsidRDefault="00D41024" w:rsidP="0038032E">
      <w:pPr>
        <w:tabs>
          <w:tab w:val="left" w:pos="1134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случае, если на территории поселения, городского округа существуют несколько систем теплоснабжения, уполномоченные органы вправе:</w:t>
      </w:r>
    </w:p>
    <w:p w:rsidR="00AC3EC4" w:rsidRDefault="00D41024" w:rsidP="0038032E">
      <w:pPr>
        <w:pStyle w:val="a4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  <w:szCs w:val="24"/>
        </w:rPr>
      </w:pPr>
      <w:r w:rsidRPr="00AC3EC4">
        <w:rPr>
          <w:rFonts w:ascii="Times New Roman" w:hAnsi="Times New Roman"/>
          <w:sz w:val="24"/>
          <w:szCs w:val="24"/>
        </w:rPr>
        <w:t>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D41024" w:rsidRPr="00AC3EC4" w:rsidRDefault="00D41024" w:rsidP="0038032E">
      <w:pPr>
        <w:pStyle w:val="a4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  <w:szCs w:val="24"/>
        </w:rPr>
      </w:pPr>
      <w:r w:rsidRPr="00AC3EC4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</w:t>
      </w:r>
    </w:p>
    <w:p w:rsidR="00D41024" w:rsidRPr="008B00E9" w:rsidRDefault="00D41024" w:rsidP="00AC3EC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каждой из систем теплоснабжения, входящей в зону её деятельности.</w:t>
      </w:r>
    </w:p>
    <w:p w:rsidR="00D41024" w:rsidRPr="008B00E9" w:rsidRDefault="00D41024" w:rsidP="00AC3EC4">
      <w:pPr>
        <w:pStyle w:val="31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851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в течение трех рабочих дней с даты окончания срока для подачи заявок обязан разместить сведения о принятых заявках на сайте поселения, городского округа.  </w:t>
      </w:r>
    </w:p>
    <w:p w:rsidR="00AC3EC4" w:rsidRDefault="00D41024" w:rsidP="00AC3EC4">
      <w:pPr>
        <w:pStyle w:val="31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851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случае,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случае,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критериями, указанными в  Правилах.</w:t>
      </w:r>
    </w:p>
    <w:p w:rsidR="00D41024" w:rsidRPr="00AC3EC4" w:rsidRDefault="00D41024" w:rsidP="00AC3EC4">
      <w:pPr>
        <w:pStyle w:val="31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851"/>
        <w:rPr>
          <w:rFonts w:ascii="Times New Roman" w:hAnsi="Times New Roman"/>
          <w:sz w:val="24"/>
          <w:szCs w:val="24"/>
        </w:rPr>
      </w:pPr>
      <w:r w:rsidRPr="00AC3EC4">
        <w:rPr>
          <w:rFonts w:ascii="Times New Roman" w:hAnsi="Times New Roman"/>
          <w:sz w:val="24"/>
          <w:szCs w:val="24"/>
        </w:rPr>
        <w:t>Критериями определения единой теплоснабжающей организации являются:</w:t>
      </w:r>
    </w:p>
    <w:p w:rsidR="00D41024" w:rsidRPr="008B00E9" w:rsidRDefault="00AC3EC4" w:rsidP="00AC3EC4">
      <w:pPr>
        <w:pStyle w:val="31"/>
        <w:widowControl w:val="0"/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D41024" w:rsidRPr="008B00E9">
        <w:rPr>
          <w:rFonts w:ascii="Times New Roman" w:hAnsi="Times New Roman"/>
          <w:sz w:val="24"/>
          <w:szCs w:val="24"/>
        </w:rPr>
        <w:t>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:rsidR="00D41024" w:rsidRPr="008B00E9" w:rsidRDefault="00AC3EC4" w:rsidP="00D814E5">
      <w:pPr>
        <w:pStyle w:val="31"/>
        <w:numPr>
          <w:ilvl w:val="1"/>
          <w:numId w:val="8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</w:t>
      </w:r>
      <w:r w:rsidR="00D41024" w:rsidRPr="008B00E9">
        <w:rPr>
          <w:rFonts w:ascii="Times New Roman" w:hAnsi="Times New Roman"/>
          <w:bCs/>
          <w:sz w:val="24"/>
          <w:szCs w:val="24"/>
        </w:rPr>
        <w:t>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</w:t>
      </w:r>
      <w:r w:rsidR="0038032E">
        <w:rPr>
          <w:rFonts w:ascii="Times New Roman" w:hAnsi="Times New Roman"/>
          <w:bCs/>
          <w:sz w:val="24"/>
          <w:szCs w:val="24"/>
        </w:rPr>
        <w:t xml:space="preserve"> </w:t>
      </w:r>
      <w:r w:rsidR="00D41024" w:rsidRPr="008B00E9">
        <w:rPr>
          <w:rFonts w:ascii="Times New Roman" w:hAnsi="Times New Roman"/>
          <w:bCs/>
          <w:sz w:val="24"/>
          <w:szCs w:val="24"/>
        </w:rPr>
        <w:t>стоимости источников тепловой энергии и тепловых сетей, которыми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D41024" w:rsidRPr="008B00E9" w:rsidRDefault="00AC3EC4" w:rsidP="00D814E5">
      <w:pPr>
        <w:pStyle w:val="31"/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D41024" w:rsidRPr="008B00E9">
        <w:rPr>
          <w:rFonts w:ascii="Times New Roman" w:hAnsi="Times New Roman"/>
          <w:sz w:val="24"/>
          <w:szCs w:val="24"/>
        </w:rPr>
        <w:t>пособность в лучшей мере обеспечить надежность теплоснабжения в соответствующей системе теплоснабжения.</w:t>
      </w:r>
    </w:p>
    <w:p w:rsidR="00D41024" w:rsidRPr="008B00E9" w:rsidRDefault="00D41024" w:rsidP="00D814E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D41024" w:rsidRPr="008B00E9" w:rsidRDefault="00D41024" w:rsidP="00AC3EC4">
      <w:pPr>
        <w:pStyle w:val="31"/>
        <w:numPr>
          <w:ilvl w:val="0"/>
          <w:numId w:val="9"/>
        </w:numPr>
        <w:tabs>
          <w:tab w:val="left" w:pos="709"/>
          <w:tab w:val="left" w:pos="1134"/>
        </w:tabs>
        <w:autoSpaceDE w:val="0"/>
        <w:autoSpaceDN w:val="0"/>
        <w:adjustRightInd w:val="0"/>
        <w:ind w:left="0" w:firstLine="851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D41024" w:rsidRPr="008B00E9" w:rsidRDefault="00D41024" w:rsidP="003E7B15">
      <w:pPr>
        <w:pStyle w:val="31"/>
        <w:widowControl w:val="0"/>
        <w:numPr>
          <w:ilvl w:val="0"/>
          <w:numId w:val="9"/>
        </w:numPr>
        <w:tabs>
          <w:tab w:val="left" w:pos="709"/>
          <w:tab w:val="left" w:pos="1134"/>
        </w:tabs>
        <w:autoSpaceDE w:val="0"/>
        <w:autoSpaceDN w:val="0"/>
        <w:adjustRightInd w:val="0"/>
        <w:ind w:left="0" w:firstLine="851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Единая теплоснабжающая организация при осуществлении своей деятельности обязана:</w:t>
      </w:r>
    </w:p>
    <w:p w:rsidR="00D41024" w:rsidRPr="008B00E9" w:rsidRDefault="00D41024" w:rsidP="003E7B15">
      <w:pPr>
        <w:pStyle w:val="31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деятельности,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D41024" w:rsidRPr="008B00E9" w:rsidRDefault="00D41024" w:rsidP="003E7B15">
      <w:pPr>
        <w:pStyle w:val="31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 заключать и исполнять договоры поставки тепловой энергии (мощности) и (или) теплоносителя в отношении объема тепловой нагрузки , распределенной в соответствии со схемой теплоснабжения;</w:t>
      </w:r>
    </w:p>
    <w:p w:rsidR="00D41024" w:rsidRPr="008B00E9" w:rsidRDefault="00D41024" w:rsidP="003E7B15">
      <w:pPr>
        <w:pStyle w:val="31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передаче; </w:t>
      </w:r>
    </w:p>
    <w:p w:rsidR="00D41024" w:rsidRPr="008B00E9" w:rsidRDefault="00D41024" w:rsidP="003E7B15">
      <w:pPr>
        <w:pStyle w:val="31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D41024" w:rsidRPr="008B00E9" w:rsidRDefault="00D41024" w:rsidP="003E7B15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В настоящее время </w:t>
      </w:r>
      <w:r w:rsidR="00764E12">
        <w:rPr>
          <w:rFonts w:ascii="Times New Roman" w:hAnsi="Times New Roman"/>
          <w:sz w:val="24"/>
          <w:szCs w:val="24"/>
        </w:rPr>
        <w:t>теплоснабжающая и теплосетевая</w:t>
      </w:r>
      <w:r w:rsidR="00552554">
        <w:rPr>
          <w:rFonts w:ascii="Times New Roman" w:hAnsi="Times New Roman"/>
          <w:sz w:val="24"/>
          <w:szCs w:val="24"/>
        </w:rPr>
        <w:t xml:space="preserve"> </w:t>
      </w:r>
      <w:r w:rsidR="00AC3EC4">
        <w:rPr>
          <w:rFonts w:ascii="Times New Roman" w:hAnsi="Times New Roman"/>
          <w:sz w:val="24"/>
          <w:szCs w:val="24"/>
        </w:rPr>
        <w:t>организация</w:t>
      </w:r>
      <w:r w:rsidR="00552554">
        <w:rPr>
          <w:rFonts w:ascii="Times New Roman" w:hAnsi="Times New Roman"/>
          <w:sz w:val="24"/>
          <w:szCs w:val="24"/>
        </w:rPr>
        <w:t xml:space="preserve"> </w:t>
      </w:r>
      <w:r w:rsidR="00AC3EC4">
        <w:rPr>
          <w:rFonts w:ascii="Times New Roman" w:hAnsi="Times New Roman"/>
          <w:sz w:val="24"/>
          <w:szCs w:val="24"/>
        </w:rPr>
        <w:t xml:space="preserve">Удорский филиал </w:t>
      </w:r>
      <w:r w:rsidR="00715A86">
        <w:rPr>
          <w:rFonts w:ascii="Times New Roman" w:hAnsi="Times New Roman"/>
          <w:sz w:val="24"/>
          <w:szCs w:val="24"/>
        </w:rPr>
        <w:t xml:space="preserve">АО «Коми тепловая компания» </w:t>
      </w:r>
      <w:r w:rsidRPr="008B00E9">
        <w:rPr>
          <w:rFonts w:ascii="Times New Roman" w:hAnsi="Times New Roman"/>
          <w:sz w:val="24"/>
          <w:szCs w:val="24"/>
        </w:rPr>
        <w:t>отвеча</w:t>
      </w:r>
      <w:r>
        <w:rPr>
          <w:rFonts w:ascii="Times New Roman" w:hAnsi="Times New Roman"/>
          <w:sz w:val="24"/>
          <w:szCs w:val="24"/>
        </w:rPr>
        <w:t>е</w:t>
      </w:r>
      <w:r w:rsidRPr="008B00E9">
        <w:rPr>
          <w:rFonts w:ascii="Times New Roman" w:hAnsi="Times New Roman"/>
          <w:sz w:val="24"/>
          <w:szCs w:val="24"/>
        </w:rPr>
        <w:t>т всем требованиям критериев по определению статуса единой теплоснабжающей организации, а именно:</w:t>
      </w:r>
    </w:p>
    <w:p w:rsidR="00D41024" w:rsidRPr="008B00E9" w:rsidRDefault="00D41024" w:rsidP="003E7B15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1) </w:t>
      </w:r>
      <w:r w:rsidR="00AC3EC4">
        <w:rPr>
          <w:rFonts w:ascii="Times New Roman" w:hAnsi="Times New Roman"/>
          <w:sz w:val="24"/>
          <w:szCs w:val="24"/>
        </w:rPr>
        <w:t>в</w:t>
      </w:r>
      <w:r w:rsidRPr="008B00E9">
        <w:rPr>
          <w:rFonts w:ascii="Times New Roman" w:hAnsi="Times New Roman"/>
          <w:sz w:val="24"/>
          <w:szCs w:val="24"/>
        </w:rPr>
        <w:t>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</w:t>
      </w:r>
    </w:p>
    <w:p w:rsidR="00D41024" w:rsidRPr="008B00E9" w:rsidRDefault="00D41024" w:rsidP="003E7B15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2) </w:t>
      </w:r>
      <w:r w:rsidR="00AC3EC4">
        <w:rPr>
          <w:rFonts w:ascii="Times New Roman" w:hAnsi="Times New Roman"/>
          <w:sz w:val="24"/>
          <w:szCs w:val="24"/>
        </w:rPr>
        <w:t>с</w:t>
      </w:r>
      <w:r w:rsidRPr="008B00E9">
        <w:rPr>
          <w:rFonts w:ascii="Times New Roman" w:hAnsi="Times New Roman"/>
          <w:sz w:val="24"/>
          <w:szCs w:val="24"/>
        </w:rPr>
        <w:t xml:space="preserve">пособность обеспечить надежность теплоснабжения определяется наличием у </w:t>
      </w:r>
      <w:r w:rsidR="00AC3EC4">
        <w:rPr>
          <w:rFonts w:ascii="Times New Roman" w:hAnsi="Times New Roman"/>
          <w:sz w:val="24"/>
          <w:szCs w:val="24"/>
        </w:rPr>
        <w:t xml:space="preserve">организации </w:t>
      </w:r>
      <w:r w:rsidRPr="008B00E9">
        <w:rPr>
          <w:rFonts w:ascii="Times New Roman" w:hAnsi="Times New Roman"/>
          <w:sz w:val="24"/>
          <w:szCs w:val="24"/>
        </w:rPr>
        <w:t>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</w:t>
      </w:r>
      <w:r w:rsidR="00AC3EC4">
        <w:rPr>
          <w:rFonts w:ascii="Times New Roman" w:hAnsi="Times New Roman"/>
          <w:sz w:val="24"/>
          <w:szCs w:val="24"/>
        </w:rPr>
        <w:t>;</w:t>
      </w:r>
    </w:p>
    <w:p w:rsidR="00D41024" w:rsidRPr="008B00E9" w:rsidRDefault="00D41024" w:rsidP="003E7B15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3) </w:t>
      </w:r>
      <w:r w:rsidR="00AC3EC4">
        <w:rPr>
          <w:rFonts w:ascii="Times New Roman" w:hAnsi="Times New Roman"/>
          <w:sz w:val="24"/>
          <w:szCs w:val="24"/>
        </w:rPr>
        <w:t>п</w:t>
      </w:r>
      <w:r w:rsidRPr="008B00E9">
        <w:rPr>
          <w:rFonts w:ascii="Times New Roman" w:hAnsi="Times New Roman"/>
          <w:sz w:val="24"/>
          <w:szCs w:val="24"/>
        </w:rPr>
        <w:t xml:space="preserve">ри осуществлении своей деятельности </w:t>
      </w:r>
      <w:r w:rsidR="00715A86">
        <w:rPr>
          <w:rFonts w:ascii="Times New Roman" w:hAnsi="Times New Roman"/>
          <w:sz w:val="24"/>
          <w:szCs w:val="24"/>
        </w:rPr>
        <w:t>Удорский филиал АО «Коми тепловая компания»</w:t>
      </w:r>
      <w:r w:rsidRPr="008B00E9">
        <w:rPr>
          <w:rFonts w:ascii="Times New Roman" w:hAnsi="Times New Roman"/>
          <w:sz w:val="24"/>
          <w:szCs w:val="24"/>
        </w:rPr>
        <w:t xml:space="preserve"> фактически уже исполняет обязанности единой теплоснабжающей организации, а именно:</w:t>
      </w:r>
    </w:p>
    <w:p w:rsidR="00D41024" w:rsidRPr="008B00E9" w:rsidRDefault="00D41024" w:rsidP="003E7B15">
      <w:pPr>
        <w:pStyle w:val="31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:rsidR="00D41024" w:rsidRPr="008B00E9" w:rsidRDefault="00D41024" w:rsidP="003E7B15">
      <w:pPr>
        <w:pStyle w:val="31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надлежащим образом исполняет обязательства перед иными теплоснабжающими и теплосетевыми организациями в зоне своей деятельности;</w:t>
      </w:r>
    </w:p>
    <w:p w:rsidR="00D41024" w:rsidRPr="008B00E9" w:rsidRDefault="00D41024" w:rsidP="003E7B15">
      <w:pPr>
        <w:pStyle w:val="31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осуществляет контроль режимов потребления тепловой энергии в зоне своей деятельности.</w:t>
      </w:r>
    </w:p>
    <w:p w:rsidR="00D41024" w:rsidRPr="008B00E9" w:rsidRDefault="00D41024" w:rsidP="003E7B15">
      <w:pPr>
        <w:pStyle w:val="31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осуществля</w:t>
      </w:r>
      <w:r w:rsidR="00AC3EC4">
        <w:rPr>
          <w:rFonts w:ascii="Times New Roman" w:hAnsi="Times New Roman"/>
          <w:sz w:val="24"/>
          <w:szCs w:val="24"/>
        </w:rPr>
        <w:t>ет</w:t>
      </w:r>
      <w:r w:rsidRPr="008B00E9">
        <w:rPr>
          <w:rFonts w:ascii="Times New Roman" w:hAnsi="Times New Roman"/>
          <w:sz w:val="24"/>
          <w:szCs w:val="24"/>
        </w:rPr>
        <w:t xml:space="preserve"> мониторинг реализации схемы теплоснабжения и под</w:t>
      </w:r>
      <w:r w:rsidR="00AC3EC4">
        <w:rPr>
          <w:rFonts w:ascii="Times New Roman" w:hAnsi="Times New Roman"/>
          <w:sz w:val="24"/>
          <w:szCs w:val="24"/>
        </w:rPr>
        <w:t>ает</w:t>
      </w:r>
      <w:r w:rsidRPr="008B00E9">
        <w:rPr>
          <w:rFonts w:ascii="Times New Roman" w:hAnsi="Times New Roman"/>
          <w:sz w:val="24"/>
          <w:szCs w:val="24"/>
        </w:rPr>
        <w:t xml:space="preserve"> в орган, утвердивший схему теплоснабжения, отчеты о реализации, включая предложения по актуализации схемы теплоснабжения.</w:t>
      </w:r>
    </w:p>
    <w:p w:rsidR="00D41024" w:rsidRPr="008B00E9" w:rsidRDefault="00D41024" w:rsidP="003E7B15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Таким образом</w:t>
      </w:r>
      <w:r w:rsidRPr="008B00E9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8B00E9">
        <w:rPr>
          <w:rFonts w:ascii="Times New Roman" w:hAnsi="Times New Roman"/>
          <w:sz w:val="24"/>
          <w:szCs w:val="24"/>
        </w:rPr>
        <w:t>на основании критериев определения единой теплоснабжающей организации</w:t>
      </w:r>
      <w:r w:rsidRPr="008B00E9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8B00E9">
        <w:rPr>
          <w:rFonts w:ascii="Times New Roman" w:hAnsi="Times New Roman"/>
          <w:sz w:val="24"/>
          <w:szCs w:val="24"/>
        </w:rPr>
        <w:t>установленных в Правилах организации теплоснабжения предлагается</w:t>
      </w:r>
      <w:r w:rsidR="0038032E">
        <w:rPr>
          <w:rFonts w:ascii="Times New Roman" w:hAnsi="Times New Roman"/>
          <w:sz w:val="24"/>
          <w:szCs w:val="24"/>
        </w:rPr>
        <w:t xml:space="preserve"> </w:t>
      </w:r>
      <w:r w:rsidRPr="008B00E9">
        <w:rPr>
          <w:rFonts w:ascii="Times New Roman" w:hAnsi="Times New Roman"/>
          <w:sz w:val="24"/>
          <w:szCs w:val="24"/>
        </w:rPr>
        <w:t>определить един</w:t>
      </w:r>
      <w:r>
        <w:rPr>
          <w:rFonts w:ascii="Times New Roman" w:hAnsi="Times New Roman"/>
          <w:sz w:val="24"/>
          <w:szCs w:val="24"/>
        </w:rPr>
        <w:t>ую</w:t>
      </w:r>
      <w:r w:rsidRPr="008B00E9">
        <w:rPr>
          <w:rFonts w:ascii="Times New Roman" w:hAnsi="Times New Roman"/>
          <w:sz w:val="24"/>
          <w:szCs w:val="24"/>
        </w:rPr>
        <w:t xml:space="preserve"> теплоснабжающ</w:t>
      </w:r>
      <w:r>
        <w:rPr>
          <w:rFonts w:ascii="Times New Roman" w:hAnsi="Times New Roman"/>
          <w:sz w:val="24"/>
          <w:szCs w:val="24"/>
        </w:rPr>
        <w:t xml:space="preserve">ую </w:t>
      </w:r>
      <w:r w:rsidRPr="008B00E9">
        <w:rPr>
          <w:rFonts w:ascii="Times New Roman" w:hAnsi="Times New Roman"/>
          <w:sz w:val="24"/>
          <w:szCs w:val="24"/>
        </w:rPr>
        <w:t>организаци</w:t>
      </w:r>
      <w:r>
        <w:rPr>
          <w:rFonts w:ascii="Times New Roman" w:hAnsi="Times New Roman"/>
          <w:sz w:val="24"/>
          <w:szCs w:val="24"/>
        </w:rPr>
        <w:t>ю</w:t>
      </w:r>
      <w:r w:rsidRPr="008B00E9">
        <w:rPr>
          <w:rFonts w:ascii="Times New Roman" w:hAnsi="Times New Roman"/>
          <w:sz w:val="24"/>
          <w:szCs w:val="24"/>
        </w:rPr>
        <w:t xml:space="preserve"> в </w:t>
      </w:r>
      <w:r w:rsidR="00EC16C3">
        <w:rPr>
          <w:rFonts w:ascii="Times New Roman" w:hAnsi="Times New Roman"/>
          <w:sz w:val="24"/>
          <w:szCs w:val="24"/>
        </w:rPr>
        <w:t>городском поселении «Усогорск»</w:t>
      </w:r>
      <w:r w:rsidRPr="008B00E9">
        <w:rPr>
          <w:rFonts w:ascii="Times New Roman" w:hAnsi="Times New Roman"/>
          <w:sz w:val="24"/>
          <w:szCs w:val="24"/>
        </w:rPr>
        <w:t xml:space="preserve">, </w:t>
      </w:r>
      <w:r w:rsidR="00EC16C3">
        <w:rPr>
          <w:rFonts w:ascii="Times New Roman" w:hAnsi="Times New Roman"/>
          <w:sz w:val="24"/>
          <w:szCs w:val="24"/>
        </w:rPr>
        <w:t>Удорский филиал АО «Коми тепловая компания».</w:t>
      </w:r>
    </w:p>
    <w:p w:rsidR="00D41024" w:rsidRDefault="00D41024" w:rsidP="003E7B15">
      <w:pPr>
        <w:widowControl w:val="0"/>
        <w:rPr>
          <w:rFonts w:ascii="Times New Roman" w:hAnsi="Times New Roman"/>
          <w:sz w:val="24"/>
          <w:szCs w:val="24"/>
        </w:rPr>
      </w:pPr>
      <w:r w:rsidRPr="008B00E9">
        <w:rPr>
          <w:rStyle w:val="FontStyle13"/>
          <w:sz w:val="24"/>
          <w:szCs w:val="24"/>
        </w:rPr>
        <w:t>Зоны</w:t>
      </w:r>
      <w:r w:rsidR="0038032E">
        <w:rPr>
          <w:rStyle w:val="FontStyle13"/>
          <w:sz w:val="24"/>
          <w:szCs w:val="24"/>
        </w:rPr>
        <w:t xml:space="preserve"> </w:t>
      </w:r>
      <w:r w:rsidRPr="008B00E9">
        <w:rPr>
          <w:rStyle w:val="FontStyle13"/>
          <w:sz w:val="24"/>
          <w:szCs w:val="24"/>
        </w:rPr>
        <w:t xml:space="preserve">действия источников теплоснабжения, являются границами зоны деятельности и эксплуатационной ответственности </w:t>
      </w:r>
      <w:r w:rsidRPr="008B00E9">
        <w:rPr>
          <w:rFonts w:ascii="Times New Roman" w:hAnsi="Times New Roman"/>
          <w:sz w:val="24"/>
          <w:szCs w:val="24"/>
        </w:rPr>
        <w:t xml:space="preserve">поставщика тепловой энергии в </w:t>
      </w:r>
      <w:r>
        <w:rPr>
          <w:rFonts w:ascii="Times New Roman" w:hAnsi="Times New Roman"/>
          <w:sz w:val="24"/>
          <w:szCs w:val="24"/>
        </w:rPr>
        <w:t xml:space="preserve">городском </w:t>
      </w:r>
      <w:r w:rsidR="00A125ED">
        <w:rPr>
          <w:rFonts w:ascii="Times New Roman" w:hAnsi="Times New Roman"/>
          <w:sz w:val="24"/>
          <w:szCs w:val="24"/>
        </w:rPr>
        <w:t xml:space="preserve">поселении </w:t>
      </w:r>
      <w:r w:rsidR="0009522C">
        <w:rPr>
          <w:rFonts w:ascii="Times New Roman" w:hAnsi="Times New Roman"/>
          <w:sz w:val="24"/>
          <w:szCs w:val="24"/>
        </w:rPr>
        <w:t>«Усогорск»</w:t>
      </w:r>
      <w:r w:rsidRPr="008B00E9">
        <w:rPr>
          <w:rFonts w:ascii="Times New Roman" w:hAnsi="Times New Roman"/>
          <w:sz w:val="24"/>
          <w:szCs w:val="24"/>
        </w:rPr>
        <w:t xml:space="preserve">, которому принадлежат данные источники. </w:t>
      </w:r>
    </w:p>
    <w:p w:rsidR="00552554" w:rsidRDefault="00552554" w:rsidP="0038032E">
      <w:pPr>
        <w:pStyle w:val="af9"/>
        <w:ind w:firstLine="709"/>
        <w:jc w:val="left"/>
        <w:outlineLvl w:val="0"/>
        <w:rPr>
          <w:b/>
        </w:rPr>
      </w:pPr>
      <w:bookmarkStart w:id="146" w:name="_Toc343247303"/>
      <w:bookmarkStart w:id="147" w:name="_Toc343877016"/>
    </w:p>
    <w:p w:rsidR="00B01CD7" w:rsidRDefault="00B01CD7" w:rsidP="0038032E">
      <w:pPr>
        <w:pStyle w:val="af9"/>
        <w:spacing w:after="120"/>
        <w:ind w:firstLine="709"/>
        <w:jc w:val="left"/>
        <w:outlineLvl w:val="0"/>
        <w:rPr>
          <w:b/>
        </w:rPr>
      </w:pPr>
      <w:bookmarkStart w:id="148" w:name="_Toc510342847"/>
    </w:p>
    <w:p w:rsidR="00B01CD7" w:rsidRDefault="00B01CD7" w:rsidP="0038032E">
      <w:pPr>
        <w:pStyle w:val="af9"/>
        <w:spacing w:after="120"/>
        <w:ind w:firstLine="709"/>
        <w:jc w:val="left"/>
        <w:outlineLvl w:val="0"/>
        <w:rPr>
          <w:b/>
        </w:rPr>
      </w:pPr>
    </w:p>
    <w:p w:rsidR="00CB670E" w:rsidRPr="006757B8" w:rsidRDefault="00CB670E" w:rsidP="0038032E">
      <w:pPr>
        <w:pStyle w:val="af9"/>
        <w:spacing w:after="120"/>
        <w:ind w:firstLine="709"/>
        <w:jc w:val="left"/>
        <w:outlineLvl w:val="0"/>
        <w:rPr>
          <w:b/>
        </w:rPr>
      </w:pPr>
      <w:r w:rsidRPr="006757B8">
        <w:rPr>
          <w:b/>
        </w:rPr>
        <w:t>РАЗДЕЛ</w:t>
      </w:r>
      <w:r w:rsidR="0038032E">
        <w:rPr>
          <w:b/>
        </w:rPr>
        <w:t xml:space="preserve">  </w:t>
      </w:r>
      <w:r w:rsidR="003E7B15">
        <w:rPr>
          <w:b/>
        </w:rPr>
        <w:t>9</w:t>
      </w:r>
      <w:r w:rsidR="00764E12">
        <w:rPr>
          <w:b/>
        </w:rPr>
        <w:t>.</w:t>
      </w:r>
      <w:r w:rsidRPr="006757B8">
        <w:rPr>
          <w:b/>
        </w:rPr>
        <w:t xml:space="preserve">  РЕШЕНИЯ ПО БЕСХОЗЯЙНЫМ ТЕПЛОВЫМ СЕТЯМ</w:t>
      </w:r>
      <w:bookmarkEnd w:id="146"/>
      <w:bookmarkEnd w:id="147"/>
      <w:bookmarkEnd w:id="148"/>
    </w:p>
    <w:p w:rsidR="002C6418" w:rsidRPr="00597897" w:rsidRDefault="002C6418" w:rsidP="00D814E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bookmarkStart w:id="149" w:name="_Toc341622580"/>
      <w:bookmarkStart w:id="150" w:name="_Toc343877043"/>
      <w:bookmarkEnd w:id="6"/>
      <w:r w:rsidRPr="00597897">
        <w:rPr>
          <w:rFonts w:ascii="Times New Roman" w:hAnsi="Times New Roman"/>
          <w:sz w:val="24"/>
          <w:szCs w:val="24"/>
        </w:rPr>
        <w:t xml:space="preserve">На территории городского </w:t>
      </w:r>
      <w:r>
        <w:rPr>
          <w:rFonts w:ascii="Times New Roman" w:hAnsi="Times New Roman"/>
          <w:sz w:val="24"/>
          <w:szCs w:val="24"/>
        </w:rPr>
        <w:t xml:space="preserve">поселения </w:t>
      </w:r>
      <w:r w:rsidR="0009522C">
        <w:rPr>
          <w:rFonts w:ascii="Times New Roman" w:hAnsi="Times New Roman"/>
          <w:sz w:val="24"/>
          <w:szCs w:val="24"/>
        </w:rPr>
        <w:t>«Усогорск»</w:t>
      </w:r>
      <w:r w:rsidRPr="00597897">
        <w:rPr>
          <w:rFonts w:ascii="Times New Roman" w:hAnsi="Times New Roman"/>
          <w:sz w:val="24"/>
          <w:szCs w:val="24"/>
        </w:rPr>
        <w:t xml:space="preserve"> в границах системы теплоснабжения  бесхозяйных тепловых сетей (тепловых сетей, не имеющих эксплуатирующей организации) не выявлено.</w:t>
      </w:r>
    </w:p>
    <w:p w:rsidR="002C6418" w:rsidRPr="00764E12" w:rsidRDefault="00764E12" w:rsidP="00D814E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Соответствующие</w:t>
      </w:r>
      <w:r w:rsidR="002C6418" w:rsidRPr="00597897">
        <w:rPr>
          <w:rFonts w:ascii="Times New Roman" w:hAnsi="Times New Roman"/>
          <w:sz w:val="24"/>
          <w:szCs w:val="24"/>
        </w:rPr>
        <w:t xml:space="preserve"> решения </w:t>
      </w:r>
      <w:r>
        <w:rPr>
          <w:rFonts w:ascii="Times New Roman" w:hAnsi="Times New Roman"/>
          <w:sz w:val="24"/>
          <w:szCs w:val="24"/>
        </w:rPr>
        <w:t xml:space="preserve">по бесхозяйным тепловым сетям </w:t>
      </w:r>
      <w:r w:rsidR="002C6418" w:rsidRPr="00597897">
        <w:rPr>
          <w:rFonts w:ascii="Times New Roman" w:hAnsi="Times New Roman"/>
          <w:sz w:val="24"/>
          <w:szCs w:val="24"/>
        </w:rPr>
        <w:t xml:space="preserve">принимаются органом местного самоуправления </w:t>
      </w:r>
      <w:r>
        <w:rPr>
          <w:rFonts w:ascii="Times New Roman" w:hAnsi="Times New Roman"/>
          <w:sz w:val="24"/>
          <w:szCs w:val="24"/>
        </w:rPr>
        <w:t>на основании</w:t>
      </w:r>
      <w:r w:rsidR="002C6418" w:rsidRPr="00597897">
        <w:rPr>
          <w:rFonts w:ascii="Times New Roman" w:hAnsi="Times New Roman"/>
          <w:sz w:val="24"/>
          <w:szCs w:val="24"/>
        </w:rPr>
        <w:t xml:space="preserve"> стать</w:t>
      </w:r>
      <w:r>
        <w:rPr>
          <w:rFonts w:ascii="Times New Roman" w:hAnsi="Times New Roman"/>
          <w:sz w:val="24"/>
          <w:szCs w:val="24"/>
        </w:rPr>
        <w:t>и</w:t>
      </w:r>
      <w:r w:rsidR="002C6418" w:rsidRPr="00597897">
        <w:rPr>
          <w:rFonts w:ascii="Times New Roman" w:hAnsi="Times New Roman"/>
          <w:sz w:val="24"/>
          <w:szCs w:val="24"/>
        </w:rPr>
        <w:t xml:space="preserve"> 15 пункт</w:t>
      </w:r>
      <w:r>
        <w:rPr>
          <w:rFonts w:ascii="Times New Roman" w:hAnsi="Times New Roman"/>
          <w:sz w:val="24"/>
          <w:szCs w:val="24"/>
        </w:rPr>
        <w:t>а</w:t>
      </w:r>
      <w:r w:rsidR="002C6418" w:rsidRPr="00597897">
        <w:rPr>
          <w:rFonts w:ascii="Times New Roman" w:hAnsi="Times New Roman"/>
          <w:sz w:val="24"/>
          <w:szCs w:val="24"/>
        </w:rPr>
        <w:t xml:space="preserve"> 6 Федерального закона от 27.07.2010 года № 190-ФЗ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64E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случае выявления бесхозяйных тепловых сетей (тепловых сетей, не имеющих эксплуатирующей организации)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регулирования.</w:t>
      </w:r>
    </w:p>
    <w:p w:rsidR="002C6418" w:rsidRDefault="002C6418" w:rsidP="00D814E5">
      <w:pPr>
        <w:pStyle w:val="af1"/>
        <w:sectPr w:rsidR="002C6418" w:rsidSect="00B53D28">
          <w:pgSz w:w="11906" w:h="16838"/>
          <w:pgMar w:top="737" w:right="851" w:bottom="567" w:left="1304" w:header="709" w:footer="567" w:gutter="0"/>
          <w:cols w:space="708"/>
          <w:titlePg/>
          <w:docGrid w:linePitch="360"/>
        </w:sectPr>
      </w:pPr>
    </w:p>
    <w:p w:rsidR="007B0C98" w:rsidRPr="00737D5F" w:rsidRDefault="007B0C98" w:rsidP="0038032E">
      <w:pPr>
        <w:pStyle w:val="af3"/>
        <w:spacing w:after="240"/>
        <w:ind w:right="0" w:firstLine="0"/>
        <w:jc w:val="center"/>
        <w:outlineLvl w:val="0"/>
      </w:pPr>
      <w:bookmarkStart w:id="151" w:name="_Toc370844440"/>
      <w:bookmarkStart w:id="152" w:name="_Toc510342848"/>
      <w:bookmarkEnd w:id="149"/>
      <w:bookmarkEnd w:id="150"/>
      <w:r w:rsidRPr="005A5E10">
        <w:t>ВЫВОДЫ И РЕКОМЕНДАЦИИ</w:t>
      </w:r>
      <w:bookmarkEnd w:id="151"/>
      <w:bookmarkEnd w:id="152"/>
    </w:p>
    <w:p w:rsidR="00EA3BF3" w:rsidRPr="00CA629B" w:rsidRDefault="00971407" w:rsidP="00764E12">
      <w:pPr>
        <w:pStyle w:val="2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целях </w:t>
      </w:r>
      <w:r w:rsidRPr="00CA629B">
        <w:rPr>
          <w:rFonts w:ascii="Times New Roman" w:hAnsi="Times New Roman"/>
          <w:sz w:val="24"/>
          <w:szCs w:val="24"/>
        </w:rPr>
        <w:t>исполнения</w:t>
      </w:r>
      <w:r>
        <w:rPr>
          <w:rFonts w:ascii="Times New Roman" w:hAnsi="Times New Roman"/>
          <w:sz w:val="24"/>
          <w:szCs w:val="24"/>
        </w:rPr>
        <w:t xml:space="preserve"> требований</w:t>
      </w:r>
      <w:r w:rsidRPr="00CA629B">
        <w:rPr>
          <w:rFonts w:ascii="Times New Roman" w:hAnsi="Times New Roman"/>
          <w:sz w:val="24"/>
          <w:szCs w:val="24"/>
        </w:rPr>
        <w:t xml:space="preserve"> федерального законодательства в сфере теплоснабжения </w:t>
      </w:r>
      <w:r>
        <w:rPr>
          <w:rFonts w:ascii="Times New Roman" w:hAnsi="Times New Roman"/>
          <w:sz w:val="24"/>
          <w:szCs w:val="24"/>
        </w:rPr>
        <w:t xml:space="preserve">и </w:t>
      </w:r>
      <w:r w:rsidR="00EA3BF3" w:rsidRPr="00CA629B">
        <w:rPr>
          <w:rFonts w:ascii="Times New Roman" w:hAnsi="Times New Roman"/>
          <w:sz w:val="24"/>
          <w:szCs w:val="24"/>
        </w:rPr>
        <w:t xml:space="preserve">обеспечения надежности и эффективности систем теплоснабжения в </w:t>
      </w:r>
      <w:r w:rsidR="00EA3BF3">
        <w:rPr>
          <w:rFonts w:ascii="Times New Roman" w:hAnsi="Times New Roman"/>
          <w:sz w:val="24"/>
          <w:szCs w:val="24"/>
        </w:rPr>
        <w:t xml:space="preserve">городском </w:t>
      </w:r>
      <w:r w:rsidR="007B0C98">
        <w:rPr>
          <w:rFonts w:ascii="Times New Roman" w:hAnsi="Times New Roman"/>
          <w:sz w:val="24"/>
          <w:szCs w:val="24"/>
        </w:rPr>
        <w:t xml:space="preserve">поселении </w:t>
      </w:r>
      <w:r w:rsidR="002568B3">
        <w:rPr>
          <w:rFonts w:ascii="Times New Roman" w:hAnsi="Times New Roman"/>
          <w:sz w:val="24"/>
          <w:szCs w:val="24"/>
        </w:rPr>
        <w:t>«Усогорск»</w:t>
      </w:r>
      <w:r w:rsidR="00EA3BF3" w:rsidRPr="00CA629B">
        <w:rPr>
          <w:rFonts w:ascii="Times New Roman" w:hAnsi="Times New Roman"/>
          <w:sz w:val="24"/>
          <w:szCs w:val="24"/>
        </w:rPr>
        <w:t xml:space="preserve"> рекомендуется: </w:t>
      </w:r>
    </w:p>
    <w:p w:rsidR="00EA3BF3" w:rsidRPr="00CA629B" w:rsidRDefault="00EA3BF3" w:rsidP="00764E12">
      <w:pPr>
        <w:pStyle w:val="af9"/>
        <w:ind w:firstLine="709"/>
        <w:rPr>
          <w:color w:val="000000"/>
        </w:rPr>
      </w:pPr>
      <w:r w:rsidRPr="00CA629B">
        <w:rPr>
          <w:color w:val="000000"/>
        </w:rPr>
        <w:t xml:space="preserve">1. Вести статистику: </w:t>
      </w:r>
    </w:p>
    <w:p w:rsidR="00EA3BF3" w:rsidRPr="00CA629B" w:rsidRDefault="00EA3BF3" w:rsidP="00764E12">
      <w:pPr>
        <w:pStyle w:val="af9"/>
        <w:ind w:firstLine="709"/>
        <w:rPr>
          <w:color w:val="000000"/>
        </w:rPr>
      </w:pPr>
      <w:r w:rsidRPr="00CA629B">
        <w:rPr>
          <w:color w:val="000000"/>
        </w:rPr>
        <w:t xml:space="preserve">1.1. Аварийных отключений потребителей и повреждений тепловых сетей и сооружений на них раздельно по отопительному периоду и неотопительному периоду. </w:t>
      </w:r>
    </w:p>
    <w:p w:rsidR="00EA3BF3" w:rsidRPr="00CA629B" w:rsidRDefault="00EA3BF3" w:rsidP="00764E12">
      <w:pPr>
        <w:pStyle w:val="af9"/>
        <w:ind w:firstLine="709"/>
        <w:rPr>
          <w:color w:val="000000"/>
        </w:rPr>
      </w:pPr>
      <w:r w:rsidRPr="00CA629B">
        <w:rPr>
          <w:color w:val="000000"/>
        </w:rPr>
        <w:t>Статистика повреждений тепловых сетей по отопительному периоду должна отражать следующие показатели:</w:t>
      </w:r>
    </w:p>
    <w:p w:rsidR="00EA3BF3" w:rsidRPr="00CA629B" w:rsidRDefault="00EA3BF3" w:rsidP="00764E12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:rsidR="00EA3BF3" w:rsidRPr="00CA629B" w:rsidRDefault="00EA3BF3" w:rsidP="00764E12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:rsidR="00EA3BF3" w:rsidRPr="00CA629B" w:rsidRDefault="00EA3BF3" w:rsidP="00764E12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теплоснабжения; </w:t>
      </w:r>
    </w:p>
    <w:p w:rsidR="00EA3BF3" w:rsidRPr="00CA629B" w:rsidRDefault="00EA3BF3" w:rsidP="00764E12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общую тепловую нагрузку потребителей, отключенных от теплоснабжения (из них объектов первой категории теплоснабжения: школы, детские сады, больницы) раздельно по нагрузке отопления, вентиляции, горячего водоснабжения; </w:t>
      </w:r>
    </w:p>
    <w:p w:rsidR="00EA3BF3" w:rsidRPr="00CA629B" w:rsidRDefault="00EA3BF3" w:rsidP="00764E12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начала устранения повреждения; </w:t>
      </w:r>
    </w:p>
    <w:p w:rsidR="00EA3BF3" w:rsidRPr="00CA629B" w:rsidRDefault="00EA3BF3" w:rsidP="00764E12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:rsidR="00EA3BF3" w:rsidRPr="00CA629B" w:rsidRDefault="00EA3BF3" w:rsidP="00764E12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:rsidR="00EA3BF3" w:rsidRPr="00CA629B" w:rsidRDefault="00EA3BF3" w:rsidP="00764E12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причины повреждения, в том числе установленные по результатам расследования для магистральных тепловых сетей. </w:t>
      </w:r>
    </w:p>
    <w:p w:rsidR="00EA3BF3" w:rsidRPr="00CA629B" w:rsidRDefault="00EA3BF3" w:rsidP="00764E12">
      <w:pPr>
        <w:pStyle w:val="af9"/>
        <w:ind w:firstLine="709"/>
        <w:rPr>
          <w:color w:val="000000"/>
        </w:rPr>
      </w:pPr>
      <w:r w:rsidRPr="00CA629B">
        <w:rPr>
          <w:color w:val="000000"/>
        </w:rPr>
        <w:t>Статистика повреждений тепловых сетей по неотопительному периоду должна отражать следующие показатели:</w:t>
      </w:r>
    </w:p>
    <w:p w:rsidR="00EA3BF3" w:rsidRPr="00CA629B" w:rsidRDefault="00EA3BF3" w:rsidP="00764E12">
      <w:pPr>
        <w:pStyle w:val="41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:rsidR="00EA3BF3" w:rsidRPr="00CA629B" w:rsidRDefault="00EA3BF3" w:rsidP="00764E12">
      <w:pPr>
        <w:pStyle w:val="41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:rsidR="00EA3BF3" w:rsidRPr="00CA629B" w:rsidRDefault="00EA3BF3" w:rsidP="00764E12">
      <w:pPr>
        <w:pStyle w:val="41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горячего водоснабжения; </w:t>
      </w:r>
      <w:r w:rsidRPr="00CA629B">
        <w:rPr>
          <w:rFonts w:ascii="Times New Roman" w:hAnsi="Times New Roman"/>
          <w:sz w:val="24"/>
          <w:szCs w:val="24"/>
          <w:lang w:eastAsia="ru-RU"/>
        </w:rPr>
        <w:t xml:space="preserve">тепловую нагрузку потребителей, отключенных от теплоснабжения (из них объектов первой категории теплоснабжения: школы, детские сады, больницы) по нагрузке горячего водоснабжения; </w:t>
      </w:r>
    </w:p>
    <w:p w:rsidR="00EA3BF3" w:rsidRPr="00CA629B" w:rsidRDefault="00EA3BF3" w:rsidP="00764E12">
      <w:pPr>
        <w:pStyle w:val="41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начала устранения повреждения; </w:t>
      </w:r>
    </w:p>
    <w:p w:rsidR="00EA3BF3" w:rsidRPr="00CA629B" w:rsidRDefault="00EA3BF3" w:rsidP="00764E12">
      <w:pPr>
        <w:pStyle w:val="41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:rsidR="00EA3BF3" w:rsidRPr="00CA629B" w:rsidRDefault="00EA3BF3" w:rsidP="00764E12">
      <w:pPr>
        <w:pStyle w:val="41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:rsidR="00EA3BF3" w:rsidRPr="00CA629B" w:rsidRDefault="00EA3BF3" w:rsidP="00764E12">
      <w:pPr>
        <w:pStyle w:val="41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:rsidR="00EA3BF3" w:rsidRPr="00CA629B" w:rsidRDefault="00EA3BF3" w:rsidP="00764E12">
      <w:pPr>
        <w:tabs>
          <w:tab w:val="left" w:pos="1418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>1.2. По данным гидравлических испытаний на плотность</w:t>
      </w:r>
      <w:r w:rsidR="00900F08">
        <w:rPr>
          <w:rFonts w:ascii="Times New Roman" w:hAnsi="Times New Roman"/>
          <w:sz w:val="24"/>
          <w:szCs w:val="24"/>
          <w:lang w:eastAsia="ru-RU"/>
        </w:rPr>
        <w:t xml:space="preserve"> и прочность </w:t>
      </w:r>
      <w:r w:rsidRPr="00CA629B">
        <w:rPr>
          <w:rFonts w:ascii="Times New Roman" w:hAnsi="Times New Roman"/>
          <w:sz w:val="24"/>
          <w:szCs w:val="24"/>
          <w:lang w:eastAsia="ru-RU"/>
        </w:rPr>
        <w:t xml:space="preserve"> с указанием: </w:t>
      </w:r>
    </w:p>
    <w:p w:rsidR="00EA3BF3" w:rsidRPr="00CA629B" w:rsidRDefault="00EA3BF3" w:rsidP="00764E12">
      <w:pPr>
        <w:pStyle w:val="41"/>
        <w:numPr>
          <w:ilvl w:val="0"/>
          <w:numId w:val="6"/>
        </w:numPr>
        <w:tabs>
          <w:tab w:val="left" w:pos="1418"/>
        </w:tabs>
        <w:autoSpaceDE w:val="0"/>
        <w:autoSpaceDN w:val="0"/>
        <w:adjustRightInd w:val="0"/>
        <w:ind w:left="0"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места </w:t>
      </w: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повреждения (номер участка, участок между тепловыми камерами) в период гидравлических испытаний на плотность; </w:t>
      </w:r>
    </w:p>
    <w:p w:rsidR="00EA3BF3" w:rsidRPr="00CA629B" w:rsidRDefault="00EA3BF3" w:rsidP="00764E12">
      <w:pPr>
        <w:pStyle w:val="41"/>
        <w:numPr>
          <w:ilvl w:val="0"/>
          <w:numId w:val="6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 в период повторных испытаний; </w:t>
      </w:r>
    </w:p>
    <w:p w:rsidR="00EA3BF3" w:rsidRPr="00CA629B" w:rsidRDefault="00EA3BF3" w:rsidP="00764E12">
      <w:pPr>
        <w:pStyle w:val="41"/>
        <w:numPr>
          <w:ilvl w:val="0"/>
          <w:numId w:val="6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причину/причины повреждения. </w:t>
      </w:r>
    </w:p>
    <w:p w:rsidR="00EA3BF3" w:rsidRPr="00CA629B" w:rsidRDefault="00EA3BF3" w:rsidP="00764E12">
      <w:pPr>
        <w:tabs>
          <w:tab w:val="left" w:pos="1418"/>
          <w:tab w:val="left" w:pos="5082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CA629B">
        <w:rPr>
          <w:rFonts w:ascii="Times New Roman" w:hAnsi="Times New Roman"/>
          <w:color w:val="000000"/>
          <w:sz w:val="24"/>
          <w:szCs w:val="24"/>
        </w:rPr>
        <w:t xml:space="preserve">2. При </w:t>
      </w:r>
      <w:r w:rsidRPr="005A5E10">
        <w:rPr>
          <w:rFonts w:ascii="Times New Roman" w:hAnsi="Times New Roman"/>
          <w:color w:val="000000"/>
          <w:sz w:val="24"/>
          <w:szCs w:val="24"/>
        </w:rPr>
        <w:t xml:space="preserve">актуализации схемы теплоснабжения </w:t>
      </w:r>
      <w:r w:rsidRPr="005A5E10">
        <w:rPr>
          <w:rFonts w:ascii="Times New Roman" w:hAnsi="Times New Roman"/>
          <w:sz w:val="24"/>
          <w:szCs w:val="24"/>
        </w:rPr>
        <w:t xml:space="preserve">городского </w:t>
      </w:r>
      <w:r w:rsidR="00775D95">
        <w:rPr>
          <w:rFonts w:ascii="Times New Roman" w:hAnsi="Times New Roman"/>
          <w:sz w:val="24"/>
          <w:szCs w:val="24"/>
        </w:rPr>
        <w:t xml:space="preserve">поселения </w:t>
      </w:r>
      <w:r w:rsidR="002568B3">
        <w:rPr>
          <w:rFonts w:ascii="Times New Roman" w:hAnsi="Times New Roman"/>
          <w:sz w:val="24"/>
          <w:szCs w:val="24"/>
        </w:rPr>
        <w:t>«Усогорск»</w:t>
      </w:r>
      <w:r w:rsidR="0038032E">
        <w:rPr>
          <w:rFonts w:ascii="Times New Roman" w:hAnsi="Times New Roman"/>
          <w:sz w:val="24"/>
          <w:szCs w:val="24"/>
        </w:rPr>
        <w:t xml:space="preserve"> </w:t>
      </w:r>
      <w:r w:rsidRPr="005A5E10">
        <w:rPr>
          <w:rFonts w:ascii="Times New Roman" w:hAnsi="Times New Roman"/>
          <w:color w:val="000000"/>
          <w:sz w:val="24"/>
          <w:szCs w:val="24"/>
        </w:rPr>
        <w:t>необходимо учитывать:</w:t>
      </w:r>
    </w:p>
    <w:p w:rsidR="00900F08" w:rsidRDefault="00EA3BF3" w:rsidP="00900F08">
      <w:pPr>
        <w:pStyle w:val="af9"/>
        <w:numPr>
          <w:ilvl w:val="1"/>
          <w:numId w:val="12"/>
        </w:numPr>
        <w:tabs>
          <w:tab w:val="left" w:pos="1418"/>
        </w:tabs>
        <w:ind w:left="0" w:firstLine="709"/>
        <w:rPr>
          <w:color w:val="000000"/>
        </w:rPr>
      </w:pPr>
      <w:r w:rsidRPr="00CA629B">
        <w:rPr>
          <w:color w:val="000000"/>
        </w:rPr>
        <w:t>Предложения по модернизации, реконструкции и новому строительству, выводу из эксплуатации источников тепловой энергии с учетом перспективной застройки территории;</w:t>
      </w:r>
    </w:p>
    <w:p w:rsidR="00900F08" w:rsidRDefault="00EA3BF3" w:rsidP="00900F08">
      <w:pPr>
        <w:pStyle w:val="af9"/>
        <w:numPr>
          <w:ilvl w:val="1"/>
          <w:numId w:val="12"/>
        </w:numPr>
        <w:tabs>
          <w:tab w:val="left" w:pos="1418"/>
        </w:tabs>
        <w:ind w:left="0" w:firstLine="709"/>
        <w:rPr>
          <w:color w:val="000000"/>
        </w:rPr>
      </w:pPr>
      <w:r w:rsidRPr="00900F08">
        <w:rPr>
          <w:color w:val="000000"/>
        </w:rPr>
        <w:t>Технико-экономические показатели теплоснабжающих организаций устанавливать по материалам тарифных дел;</w:t>
      </w:r>
    </w:p>
    <w:p w:rsidR="00900F08" w:rsidRDefault="00900F08" w:rsidP="00900F08">
      <w:pPr>
        <w:pStyle w:val="af9"/>
        <w:numPr>
          <w:ilvl w:val="1"/>
          <w:numId w:val="12"/>
        </w:numPr>
        <w:tabs>
          <w:tab w:val="left" w:pos="1418"/>
        </w:tabs>
        <w:ind w:left="0" w:firstLine="709"/>
        <w:rPr>
          <w:color w:val="000000"/>
        </w:rPr>
      </w:pPr>
      <w:r>
        <w:rPr>
          <w:color w:val="000000"/>
        </w:rPr>
        <w:t>С</w:t>
      </w:r>
      <w:r w:rsidR="00EA3BF3" w:rsidRPr="00900F08">
        <w:rPr>
          <w:color w:val="000000"/>
        </w:rPr>
        <w:t>уществующие проблемы организации качественного теплоснабжения, перечень причин, приводящих к снижению качества теплоснабжения, включая проблемы в работе теплопотребляющих установок потребителей;</w:t>
      </w:r>
    </w:p>
    <w:p w:rsidR="00EA3BF3" w:rsidRPr="00900F08" w:rsidRDefault="00900F08" w:rsidP="00900F08">
      <w:pPr>
        <w:pStyle w:val="af9"/>
        <w:numPr>
          <w:ilvl w:val="1"/>
          <w:numId w:val="12"/>
        </w:numPr>
        <w:tabs>
          <w:tab w:val="left" w:pos="1418"/>
        </w:tabs>
        <w:ind w:left="0" w:firstLine="709"/>
        <w:rPr>
          <w:color w:val="000000"/>
        </w:rPr>
      </w:pPr>
      <w:r>
        <w:rPr>
          <w:color w:val="000000"/>
          <w:lang w:eastAsia="ru-RU"/>
        </w:rPr>
        <w:t>К</w:t>
      </w:r>
      <w:r w:rsidR="00EA3BF3" w:rsidRPr="00900F08">
        <w:rPr>
          <w:color w:val="000000"/>
          <w:lang w:eastAsia="ru-RU"/>
        </w:rPr>
        <w:t>орректиров</w:t>
      </w:r>
      <w:r>
        <w:rPr>
          <w:color w:val="000000"/>
          <w:lang w:eastAsia="ru-RU"/>
        </w:rPr>
        <w:t>ку</w:t>
      </w:r>
      <w:r w:rsidR="00EA3BF3" w:rsidRPr="00900F08">
        <w:rPr>
          <w:color w:val="000000"/>
          <w:lang w:eastAsia="ru-RU"/>
        </w:rPr>
        <w:t xml:space="preserve"> договорны</w:t>
      </w:r>
      <w:r>
        <w:rPr>
          <w:color w:val="000000"/>
          <w:lang w:eastAsia="ru-RU"/>
        </w:rPr>
        <w:t>х</w:t>
      </w:r>
      <w:r w:rsidR="00EA3BF3" w:rsidRPr="00900F08">
        <w:rPr>
          <w:color w:val="000000"/>
          <w:lang w:eastAsia="ru-RU"/>
        </w:rPr>
        <w:t xml:space="preserve"> величин потребления тепловых нагрузок с использованием Правил установления и изменения (пересмотра) тепловых нагрузок (утвержденных приказом Минрегиона России от 28.12.2009 года № 610).</w:t>
      </w:r>
    </w:p>
    <w:p w:rsidR="00EA3BF3" w:rsidRPr="00CA629B" w:rsidRDefault="00EA3BF3" w:rsidP="00764E12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A3BF3" w:rsidRPr="00CA629B" w:rsidRDefault="00EA3BF3" w:rsidP="00EA3BF3">
      <w:pPr>
        <w:pStyle w:val="af9"/>
        <w:sectPr w:rsidR="00EA3BF3" w:rsidRPr="00CA629B" w:rsidSect="00764E12">
          <w:pgSz w:w="11906" w:h="16838"/>
          <w:pgMar w:top="737" w:right="851" w:bottom="567" w:left="1134" w:header="709" w:footer="709" w:gutter="0"/>
          <w:cols w:space="708"/>
          <w:docGrid w:linePitch="360"/>
        </w:sectPr>
      </w:pPr>
    </w:p>
    <w:p w:rsidR="00EA3BF3" w:rsidRPr="00CA629B" w:rsidRDefault="00EA3BF3" w:rsidP="0038032E">
      <w:pPr>
        <w:pStyle w:val="af1"/>
        <w:spacing w:after="120"/>
        <w:ind w:firstLine="0"/>
        <w:outlineLvl w:val="0"/>
      </w:pPr>
      <w:bookmarkStart w:id="153" w:name="_Toc341096071"/>
      <w:bookmarkStart w:id="154" w:name="_Toc343247329"/>
      <w:bookmarkStart w:id="155" w:name="_Toc373221441"/>
      <w:bookmarkStart w:id="156" w:name="_Toc510342849"/>
      <w:r w:rsidRPr="00CA629B">
        <w:t>СПИСОК ЛИТЕРАТУРЫ</w:t>
      </w:r>
      <w:bookmarkEnd w:id="153"/>
      <w:bookmarkEnd w:id="154"/>
      <w:bookmarkEnd w:id="155"/>
      <w:bookmarkEnd w:id="156"/>
    </w:p>
    <w:p w:rsidR="00EA3BF3" w:rsidRPr="00764E12" w:rsidRDefault="00EA3BF3" w:rsidP="00764E12">
      <w:pPr>
        <w:pStyle w:val="a4"/>
        <w:numPr>
          <w:ilvl w:val="0"/>
          <w:numId w:val="2"/>
        </w:numPr>
        <w:ind w:left="0" w:firstLine="851"/>
        <w:rPr>
          <w:rFonts w:ascii="Times New Roman" w:hAnsi="Times New Roman"/>
          <w:sz w:val="24"/>
          <w:szCs w:val="24"/>
        </w:rPr>
      </w:pPr>
      <w:r w:rsidRPr="00764E12">
        <w:rPr>
          <w:rFonts w:ascii="Times New Roman" w:hAnsi="Times New Roman"/>
          <w:sz w:val="24"/>
          <w:szCs w:val="24"/>
        </w:rPr>
        <w:t>Федеральный закон от 26.07.2010 года № 190-ФЗ «О теплоснабжении».</w:t>
      </w:r>
    </w:p>
    <w:p w:rsidR="00764E12" w:rsidRPr="00764E12" w:rsidRDefault="00EA3BF3" w:rsidP="00764E12">
      <w:pPr>
        <w:pStyle w:val="a4"/>
        <w:numPr>
          <w:ilvl w:val="0"/>
          <w:numId w:val="2"/>
        </w:numPr>
        <w:ind w:left="0" w:firstLine="851"/>
        <w:rPr>
          <w:rFonts w:ascii="Times New Roman" w:hAnsi="Times New Roman"/>
          <w:sz w:val="24"/>
          <w:szCs w:val="24"/>
        </w:rPr>
      </w:pPr>
      <w:r w:rsidRPr="00764E12">
        <w:rPr>
          <w:rFonts w:ascii="Times New Roman" w:hAnsi="Times New Roman"/>
          <w:sz w:val="24"/>
          <w:szCs w:val="24"/>
        </w:rPr>
        <w:t>Постановление Правительства РФ от 22 февраля 2012 г. № 154 «О требованиях к схемам теплоснабжения, порядку их разработки и утверждения».</w:t>
      </w:r>
    </w:p>
    <w:p w:rsidR="00764E12" w:rsidRPr="00764E12" w:rsidRDefault="00764E12" w:rsidP="00764E12">
      <w:pPr>
        <w:pStyle w:val="a4"/>
        <w:numPr>
          <w:ilvl w:val="0"/>
          <w:numId w:val="2"/>
        </w:numPr>
        <w:ind w:left="0" w:firstLine="851"/>
        <w:rPr>
          <w:rFonts w:ascii="Times New Roman" w:hAnsi="Times New Roman"/>
          <w:sz w:val="24"/>
          <w:szCs w:val="24"/>
        </w:rPr>
      </w:pPr>
      <w:r w:rsidRPr="00764E12">
        <w:rPr>
          <w:rFonts w:ascii="Times New Roman" w:hAnsi="Times New Roman"/>
          <w:spacing w:val="2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риказ</w:t>
      </w:r>
      <w:r w:rsidRPr="00764E12">
        <w:rPr>
          <w:rFonts w:ascii="Times New Roman" w:hAnsi="Times New Roman"/>
          <w:spacing w:val="2"/>
          <w:sz w:val="24"/>
          <w:szCs w:val="24"/>
        </w:rPr>
        <w:t xml:space="preserve"> от 29 декабря 2012 года №565/667 «Об утверждении методических рекомендаций по разработке схем теплоснабжения».</w:t>
      </w:r>
    </w:p>
    <w:p w:rsidR="00EA3BF3" w:rsidRDefault="00EA3BF3" w:rsidP="00764E12">
      <w:pPr>
        <w:pStyle w:val="a4"/>
        <w:numPr>
          <w:ilvl w:val="0"/>
          <w:numId w:val="2"/>
        </w:numPr>
        <w:ind w:left="0" w:firstLine="851"/>
        <w:rPr>
          <w:rStyle w:val="afa"/>
        </w:rPr>
      </w:pPr>
      <w:r w:rsidRPr="00764E12">
        <w:rPr>
          <w:rStyle w:val="afa"/>
        </w:rPr>
        <w:t xml:space="preserve">Генеральный план городского поселения </w:t>
      </w:r>
      <w:r w:rsidR="000E5B1B" w:rsidRPr="00764E12">
        <w:rPr>
          <w:rStyle w:val="afa"/>
        </w:rPr>
        <w:t>«Усогорск»</w:t>
      </w:r>
      <w:r w:rsidR="0038032E">
        <w:rPr>
          <w:rStyle w:val="afa"/>
        </w:rPr>
        <w:t>.</w:t>
      </w:r>
    </w:p>
    <w:p w:rsidR="00EA3BF3" w:rsidRPr="00764E12" w:rsidRDefault="00EA3BF3" w:rsidP="00764E12">
      <w:pPr>
        <w:rPr>
          <w:rStyle w:val="FontStyle13"/>
          <w:sz w:val="24"/>
          <w:szCs w:val="24"/>
        </w:rPr>
      </w:pPr>
    </w:p>
    <w:p w:rsidR="00D07FFE" w:rsidRDefault="00D07FFE" w:rsidP="00EA3BF3">
      <w:pPr>
        <w:pStyle w:val="af1"/>
      </w:pPr>
    </w:p>
    <w:sectPr w:rsidR="00D07FFE" w:rsidSect="00764E12">
      <w:pgSz w:w="11906" w:h="16838"/>
      <w:pgMar w:top="73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6DCE" w:rsidRDefault="00156DCE" w:rsidP="00CB670E">
      <w:pPr>
        <w:spacing w:line="240" w:lineRule="auto"/>
      </w:pPr>
      <w:r>
        <w:separator/>
      </w:r>
    </w:p>
  </w:endnote>
  <w:endnote w:type="continuationSeparator" w:id="0">
    <w:p w:rsidR="00156DCE" w:rsidRDefault="00156DCE" w:rsidP="00CB67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3B9" w:rsidRPr="001202C1" w:rsidRDefault="004843B9">
    <w:pPr>
      <w:pStyle w:val="ab"/>
      <w:jc w:val="right"/>
      <w:rPr>
        <w:rFonts w:ascii="Times New Roman" w:hAnsi="Times New Roman"/>
        <w:sz w:val="16"/>
        <w:szCs w:val="16"/>
      </w:rPr>
    </w:pPr>
    <w:r w:rsidRPr="001202C1">
      <w:rPr>
        <w:rFonts w:ascii="Times New Roman" w:hAnsi="Times New Roman"/>
        <w:sz w:val="16"/>
        <w:szCs w:val="16"/>
      </w:rPr>
      <w:fldChar w:fldCharType="begin"/>
    </w:r>
    <w:r w:rsidRPr="001202C1">
      <w:rPr>
        <w:rFonts w:ascii="Times New Roman" w:hAnsi="Times New Roman"/>
        <w:sz w:val="16"/>
        <w:szCs w:val="16"/>
      </w:rPr>
      <w:instrText xml:space="preserve"> PAGE   \* MERGEFORMAT </w:instrText>
    </w:r>
    <w:r w:rsidRPr="001202C1">
      <w:rPr>
        <w:rFonts w:ascii="Times New Roman" w:hAnsi="Times New Roman"/>
        <w:sz w:val="16"/>
        <w:szCs w:val="16"/>
      </w:rPr>
      <w:fldChar w:fldCharType="separate"/>
    </w:r>
    <w:r w:rsidR="00051737">
      <w:rPr>
        <w:rFonts w:ascii="Times New Roman" w:hAnsi="Times New Roman"/>
        <w:noProof/>
        <w:sz w:val="16"/>
        <w:szCs w:val="16"/>
      </w:rPr>
      <w:t>2</w:t>
    </w:r>
    <w:r w:rsidRPr="001202C1">
      <w:rPr>
        <w:rFonts w:ascii="Times New Roman" w:hAnsi="Times New Roman"/>
        <w:sz w:val="16"/>
        <w:szCs w:val="16"/>
      </w:rPr>
      <w:fldChar w:fldCharType="end"/>
    </w:r>
  </w:p>
  <w:p w:rsidR="004843B9" w:rsidRDefault="004843B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6DCE" w:rsidRDefault="00156DCE" w:rsidP="00CB670E">
      <w:pPr>
        <w:spacing w:line="240" w:lineRule="auto"/>
      </w:pPr>
      <w:r>
        <w:separator/>
      </w:r>
    </w:p>
  </w:footnote>
  <w:footnote w:type="continuationSeparator" w:id="0">
    <w:p w:rsidR="00156DCE" w:rsidRDefault="00156DCE" w:rsidP="00CB67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1737" w:rsidRPr="00051737" w:rsidRDefault="00051737" w:rsidP="00051737">
    <w:pPr>
      <w:pStyle w:val="a9"/>
      <w:jc w:val="center"/>
      <w:rPr>
        <w:rFonts w:ascii="Times New Roman" w:hAnsi="Times New Roman"/>
      </w:rPr>
    </w:pPr>
    <w:r w:rsidRPr="00051737">
      <w:rPr>
        <w:rFonts w:ascii="Times New Roman" w:hAnsi="Times New Roman"/>
      </w:rPr>
      <w:t>П Р О Е К Т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1737" w:rsidRPr="00051737" w:rsidRDefault="00051737" w:rsidP="00051737">
    <w:pPr>
      <w:pStyle w:val="a9"/>
      <w:jc w:val="center"/>
      <w:rPr>
        <w:rFonts w:ascii="Times New Roman" w:hAnsi="Times New Roman"/>
      </w:rPr>
    </w:pPr>
    <w:r w:rsidRPr="00051737">
      <w:rPr>
        <w:rFonts w:ascii="Times New Roman" w:hAnsi="Times New Roman"/>
      </w:rPr>
      <w:t>П Р О Е К 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A20C2"/>
    <w:multiLevelType w:val="hybridMultilevel"/>
    <w:tmpl w:val="EDC2F1F4"/>
    <w:lvl w:ilvl="0" w:tplc="7AA21D08">
      <w:start w:val="1"/>
      <w:numFmt w:val="decimal"/>
      <w:lvlText w:val="%1)"/>
      <w:lvlJc w:val="right"/>
      <w:pPr>
        <w:ind w:left="1212" w:hanging="36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0394566"/>
    <w:multiLevelType w:val="hybridMultilevel"/>
    <w:tmpl w:val="987C79A4"/>
    <w:lvl w:ilvl="0" w:tplc="6D90B68A">
      <w:start w:val="1"/>
      <w:numFmt w:val="decimal"/>
      <w:lvlText w:val="%1."/>
      <w:lvlJc w:val="right"/>
      <w:pPr>
        <w:ind w:left="1212" w:hanging="360"/>
      </w:pPr>
      <w:rPr>
        <w:rFonts w:cs="Times New Roman" w:hint="default"/>
      </w:rPr>
    </w:lvl>
    <w:lvl w:ilvl="1" w:tplc="0C7EA8EA">
      <w:start w:val="1"/>
      <w:numFmt w:val="decimal"/>
      <w:lvlText w:val="%2)"/>
      <w:lvlJc w:val="left"/>
      <w:pPr>
        <w:ind w:left="2667" w:hanging="109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  <w:rPr>
        <w:rFonts w:cs="Times New Roman"/>
      </w:rPr>
    </w:lvl>
  </w:abstractNum>
  <w:abstractNum w:abstractNumId="2" w15:restartNumberingAfterBreak="0">
    <w:nsid w:val="0B6C6FF4"/>
    <w:multiLevelType w:val="hybridMultilevel"/>
    <w:tmpl w:val="819471B0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B712C2D"/>
    <w:multiLevelType w:val="hybridMultilevel"/>
    <w:tmpl w:val="2A52E21A"/>
    <w:lvl w:ilvl="0" w:tplc="D13EC35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A7F84582">
      <w:numFmt w:val="bullet"/>
      <w:lvlText w:val="•"/>
      <w:lvlJc w:val="left"/>
      <w:pPr>
        <w:ind w:left="2430" w:hanging="99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350828"/>
    <w:multiLevelType w:val="hybridMultilevel"/>
    <w:tmpl w:val="35AC874A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16A50E7"/>
    <w:multiLevelType w:val="hybridMultilevel"/>
    <w:tmpl w:val="F2C07114"/>
    <w:lvl w:ilvl="0" w:tplc="E758AE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69C1379"/>
    <w:multiLevelType w:val="hybridMultilevel"/>
    <w:tmpl w:val="6250F44A"/>
    <w:lvl w:ilvl="0" w:tplc="E70AFFF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C220395"/>
    <w:multiLevelType w:val="hybridMultilevel"/>
    <w:tmpl w:val="FC26FC68"/>
    <w:lvl w:ilvl="0" w:tplc="BDDC354C">
      <w:start w:val="1"/>
      <w:numFmt w:val="russianLower"/>
      <w:lvlText w:val="%1)"/>
      <w:lvlJc w:val="left"/>
      <w:pPr>
        <w:ind w:left="1428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8" w15:restartNumberingAfterBreak="0">
    <w:nsid w:val="1D6E4B14"/>
    <w:multiLevelType w:val="hybridMultilevel"/>
    <w:tmpl w:val="443C4596"/>
    <w:lvl w:ilvl="0" w:tplc="E758A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467907"/>
    <w:multiLevelType w:val="hybridMultilevel"/>
    <w:tmpl w:val="B5A4DA42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7F76724"/>
    <w:multiLevelType w:val="hybridMultilevel"/>
    <w:tmpl w:val="296C7378"/>
    <w:lvl w:ilvl="0" w:tplc="E758AE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E7B689F"/>
    <w:multiLevelType w:val="hybridMultilevel"/>
    <w:tmpl w:val="F494649E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208250B"/>
    <w:multiLevelType w:val="hybridMultilevel"/>
    <w:tmpl w:val="8E409B16"/>
    <w:lvl w:ilvl="0" w:tplc="D1D43F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2900658"/>
    <w:multiLevelType w:val="hybridMultilevel"/>
    <w:tmpl w:val="36CA5180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3E34D55"/>
    <w:multiLevelType w:val="multilevel"/>
    <w:tmpl w:val="D9DA15D2"/>
    <w:lvl w:ilvl="0">
      <w:start w:val="1"/>
      <w:numFmt w:val="decimal"/>
      <w:pStyle w:val="Maximyz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5" w15:restartNumberingAfterBreak="0">
    <w:nsid w:val="36146C57"/>
    <w:multiLevelType w:val="hybridMultilevel"/>
    <w:tmpl w:val="E550CCDE"/>
    <w:lvl w:ilvl="0" w:tplc="E758AE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7A31C48"/>
    <w:multiLevelType w:val="hybridMultilevel"/>
    <w:tmpl w:val="66B83AD8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3A690EA1"/>
    <w:multiLevelType w:val="hybridMultilevel"/>
    <w:tmpl w:val="B4EAEE1C"/>
    <w:lvl w:ilvl="0" w:tplc="E70AFF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EA20055"/>
    <w:multiLevelType w:val="hybridMultilevel"/>
    <w:tmpl w:val="D39A5F0E"/>
    <w:lvl w:ilvl="0" w:tplc="E70AFF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F7B251A"/>
    <w:multiLevelType w:val="hybridMultilevel"/>
    <w:tmpl w:val="19C05566"/>
    <w:lvl w:ilvl="0" w:tplc="E758AE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12744F8"/>
    <w:multiLevelType w:val="hybridMultilevel"/>
    <w:tmpl w:val="5EE609A8"/>
    <w:lvl w:ilvl="0" w:tplc="E70AFF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79B4E06"/>
    <w:multiLevelType w:val="multilevel"/>
    <w:tmpl w:val="BFB8915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2" w15:restartNumberingAfterBreak="0">
    <w:nsid w:val="484B18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B5969EE"/>
    <w:multiLevelType w:val="hybridMultilevel"/>
    <w:tmpl w:val="3428343C"/>
    <w:lvl w:ilvl="0" w:tplc="46C8E1B6">
      <w:start w:val="6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3CB6A94"/>
    <w:multiLevelType w:val="hybridMultilevel"/>
    <w:tmpl w:val="92846C3A"/>
    <w:lvl w:ilvl="0" w:tplc="D1D43F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7B3CDA"/>
    <w:multiLevelType w:val="hybridMultilevel"/>
    <w:tmpl w:val="FB601AD8"/>
    <w:lvl w:ilvl="0" w:tplc="04190011">
      <w:start w:val="1"/>
      <w:numFmt w:val="decimal"/>
      <w:lvlText w:val="%1)"/>
      <w:lvlJc w:val="left"/>
      <w:pPr>
        <w:ind w:left="788" w:hanging="360"/>
      </w:pPr>
    </w:lvl>
    <w:lvl w:ilvl="1" w:tplc="04190019">
      <w:start w:val="1"/>
      <w:numFmt w:val="lowerLetter"/>
      <w:lvlText w:val="%2."/>
      <w:lvlJc w:val="left"/>
      <w:pPr>
        <w:ind w:left="1508" w:hanging="360"/>
      </w:pPr>
    </w:lvl>
    <w:lvl w:ilvl="2" w:tplc="0419001B">
      <w:start w:val="1"/>
      <w:numFmt w:val="lowerRoman"/>
      <w:lvlText w:val="%3."/>
      <w:lvlJc w:val="right"/>
      <w:pPr>
        <w:ind w:left="2228" w:hanging="180"/>
      </w:pPr>
    </w:lvl>
    <w:lvl w:ilvl="3" w:tplc="0419000F">
      <w:start w:val="1"/>
      <w:numFmt w:val="decimal"/>
      <w:lvlText w:val="%4."/>
      <w:lvlJc w:val="left"/>
      <w:pPr>
        <w:ind w:left="2948" w:hanging="360"/>
      </w:pPr>
    </w:lvl>
    <w:lvl w:ilvl="4" w:tplc="04190019">
      <w:start w:val="1"/>
      <w:numFmt w:val="lowerLetter"/>
      <w:lvlText w:val="%5."/>
      <w:lvlJc w:val="left"/>
      <w:pPr>
        <w:ind w:left="3668" w:hanging="360"/>
      </w:pPr>
    </w:lvl>
    <w:lvl w:ilvl="5" w:tplc="0419001B">
      <w:start w:val="1"/>
      <w:numFmt w:val="lowerRoman"/>
      <w:lvlText w:val="%6."/>
      <w:lvlJc w:val="right"/>
      <w:pPr>
        <w:ind w:left="4388" w:hanging="180"/>
      </w:pPr>
    </w:lvl>
    <w:lvl w:ilvl="6" w:tplc="0419000F">
      <w:start w:val="1"/>
      <w:numFmt w:val="decimal"/>
      <w:lvlText w:val="%7."/>
      <w:lvlJc w:val="left"/>
      <w:pPr>
        <w:ind w:left="5108" w:hanging="360"/>
      </w:pPr>
    </w:lvl>
    <w:lvl w:ilvl="7" w:tplc="04190019">
      <w:start w:val="1"/>
      <w:numFmt w:val="lowerLetter"/>
      <w:lvlText w:val="%8."/>
      <w:lvlJc w:val="left"/>
      <w:pPr>
        <w:ind w:left="5828" w:hanging="360"/>
      </w:pPr>
    </w:lvl>
    <w:lvl w:ilvl="8" w:tplc="0419001B">
      <w:start w:val="1"/>
      <w:numFmt w:val="lowerRoman"/>
      <w:lvlText w:val="%9."/>
      <w:lvlJc w:val="right"/>
      <w:pPr>
        <w:ind w:left="6548" w:hanging="180"/>
      </w:pPr>
    </w:lvl>
  </w:abstractNum>
  <w:abstractNum w:abstractNumId="26" w15:restartNumberingAfterBreak="0">
    <w:nsid w:val="56430553"/>
    <w:multiLevelType w:val="multilevel"/>
    <w:tmpl w:val="3C5042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83E0D55"/>
    <w:multiLevelType w:val="hybridMultilevel"/>
    <w:tmpl w:val="48B471FA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573A64"/>
    <w:multiLevelType w:val="hybridMultilevel"/>
    <w:tmpl w:val="8BA6C91C"/>
    <w:lvl w:ilvl="0" w:tplc="D1D43F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CB55BC9"/>
    <w:multiLevelType w:val="hybridMultilevel"/>
    <w:tmpl w:val="025CE14C"/>
    <w:lvl w:ilvl="0" w:tplc="62DE5FA0">
      <w:numFmt w:val="bullet"/>
      <w:lvlText w:val="·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63B42BDA"/>
    <w:multiLevelType w:val="hybridMultilevel"/>
    <w:tmpl w:val="6324F300"/>
    <w:lvl w:ilvl="0" w:tplc="B29E0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68607495"/>
    <w:multiLevelType w:val="multilevel"/>
    <w:tmpl w:val="8EAAAD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9B463C6"/>
    <w:multiLevelType w:val="hybridMultilevel"/>
    <w:tmpl w:val="EF4600C8"/>
    <w:lvl w:ilvl="0" w:tplc="675EEDB6">
      <w:start w:val="1"/>
      <w:numFmt w:val="decimal"/>
      <w:lvlText w:val="%1."/>
      <w:lvlJc w:val="left"/>
      <w:pPr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3" w15:restartNumberingAfterBreak="0">
    <w:nsid w:val="6BA7373C"/>
    <w:multiLevelType w:val="hybridMultilevel"/>
    <w:tmpl w:val="7A78D134"/>
    <w:lvl w:ilvl="0" w:tplc="E70AFF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E90C0B"/>
    <w:multiLevelType w:val="hybridMultilevel"/>
    <w:tmpl w:val="EF4600C8"/>
    <w:lvl w:ilvl="0" w:tplc="675EEDB6">
      <w:start w:val="1"/>
      <w:numFmt w:val="decimal"/>
      <w:lvlText w:val="%1."/>
      <w:lvlJc w:val="left"/>
      <w:pPr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5" w15:restartNumberingAfterBreak="0">
    <w:nsid w:val="75B0388A"/>
    <w:multiLevelType w:val="hybridMultilevel"/>
    <w:tmpl w:val="90A82242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4"/>
  </w:num>
  <w:num w:numId="3">
    <w:abstractNumId w:val="26"/>
  </w:num>
  <w:num w:numId="4">
    <w:abstractNumId w:val="18"/>
  </w:num>
  <w:num w:numId="5">
    <w:abstractNumId w:val="16"/>
  </w:num>
  <w:num w:numId="6">
    <w:abstractNumId w:val="27"/>
  </w:num>
  <w:num w:numId="7">
    <w:abstractNumId w:val="1"/>
  </w:num>
  <w:num w:numId="8">
    <w:abstractNumId w:val="0"/>
  </w:num>
  <w:num w:numId="9">
    <w:abstractNumId w:val="23"/>
  </w:num>
  <w:num w:numId="10">
    <w:abstractNumId w:val="7"/>
  </w:num>
  <w:num w:numId="11">
    <w:abstractNumId w:val="6"/>
  </w:num>
  <w:num w:numId="12">
    <w:abstractNumId w:val="21"/>
  </w:num>
  <w:num w:numId="13">
    <w:abstractNumId w:val="24"/>
  </w:num>
  <w:num w:numId="14">
    <w:abstractNumId w:val="31"/>
  </w:num>
  <w:num w:numId="15">
    <w:abstractNumId w:val="30"/>
  </w:num>
  <w:num w:numId="16">
    <w:abstractNumId w:val="12"/>
  </w:num>
  <w:num w:numId="17">
    <w:abstractNumId w:val="35"/>
  </w:num>
  <w:num w:numId="18">
    <w:abstractNumId w:val="11"/>
  </w:num>
  <w:num w:numId="19">
    <w:abstractNumId w:val="2"/>
  </w:num>
  <w:num w:numId="20">
    <w:abstractNumId w:val="28"/>
  </w:num>
  <w:num w:numId="21">
    <w:abstractNumId w:val="13"/>
  </w:num>
  <w:num w:numId="22">
    <w:abstractNumId w:val="9"/>
  </w:num>
  <w:num w:numId="23">
    <w:abstractNumId w:val="3"/>
  </w:num>
  <w:num w:numId="24">
    <w:abstractNumId w:val="17"/>
  </w:num>
  <w:num w:numId="25">
    <w:abstractNumId w:val="20"/>
  </w:num>
  <w:num w:numId="26">
    <w:abstractNumId w:val="33"/>
  </w:num>
  <w:num w:numId="27">
    <w:abstractNumId w:val="4"/>
  </w:num>
  <w:num w:numId="28">
    <w:abstractNumId w:val="29"/>
  </w:num>
  <w:num w:numId="29">
    <w:abstractNumId w:val="5"/>
  </w:num>
  <w:num w:numId="30">
    <w:abstractNumId w:val="8"/>
  </w:num>
  <w:num w:numId="31">
    <w:abstractNumId w:val="10"/>
  </w:num>
  <w:num w:numId="32">
    <w:abstractNumId w:val="15"/>
  </w:num>
  <w:num w:numId="33">
    <w:abstractNumId w:val="19"/>
  </w:num>
  <w:num w:numId="34">
    <w:abstractNumId w:val="32"/>
  </w:num>
  <w:num w:numId="35">
    <w:abstractNumId w:val="22"/>
  </w:num>
  <w:num w:numId="36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70E"/>
    <w:rsid w:val="00001BD8"/>
    <w:rsid w:val="000069AE"/>
    <w:rsid w:val="00007E24"/>
    <w:rsid w:val="0001163A"/>
    <w:rsid w:val="00011C7A"/>
    <w:rsid w:val="00013648"/>
    <w:rsid w:val="00017DF4"/>
    <w:rsid w:val="00020D15"/>
    <w:rsid w:val="000230EA"/>
    <w:rsid w:val="0002417A"/>
    <w:rsid w:val="000249AE"/>
    <w:rsid w:val="00027E33"/>
    <w:rsid w:val="00030D8A"/>
    <w:rsid w:val="00033B2E"/>
    <w:rsid w:val="0003546B"/>
    <w:rsid w:val="00035BA0"/>
    <w:rsid w:val="0003706A"/>
    <w:rsid w:val="00037E85"/>
    <w:rsid w:val="000448FA"/>
    <w:rsid w:val="00044CB7"/>
    <w:rsid w:val="00051357"/>
    <w:rsid w:val="00051737"/>
    <w:rsid w:val="00051D13"/>
    <w:rsid w:val="000535BC"/>
    <w:rsid w:val="00054E9E"/>
    <w:rsid w:val="0005515C"/>
    <w:rsid w:val="00055CC9"/>
    <w:rsid w:val="000602B9"/>
    <w:rsid w:val="00060309"/>
    <w:rsid w:val="00063996"/>
    <w:rsid w:val="00063FD8"/>
    <w:rsid w:val="000642F0"/>
    <w:rsid w:val="00064C45"/>
    <w:rsid w:val="000653B2"/>
    <w:rsid w:val="000657D5"/>
    <w:rsid w:val="00070B8E"/>
    <w:rsid w:val="00070D99"/>
    <w:rsid w:val="000730ED"/>
    <w:rsid w:val="00073E4F"/>
    <w:rsid w:val="00076235"/>
    <w:rsid w:val="00077076"/>
    <w:rsid w:val="00077BD6"/>
    <w:rsid w:val="00083692"/>
    <w:rsid w:val="0008461D"/>
    <w:rsid w:val="00084AEF"/>
    <w:rsid w:val="000913D1"/>
    <w:rsid w:val="00091A7B"/>
    <w:rsid w:val="00094916"/>
    <w:rsid w:val="0009522C"/>
    <w:rsid w:val="00096149"/>
    <w:rsid w:val="00096964"/>
    <w:rsid w:val="00096EA6"/>
    <w:rsid w:val="000A1AA7"/>
    <w:rsid w:val="000A3EA5"/>
    <w:rsid w:val="000A5796"/>
    <w:rsid w:val="000A608A"/>
    <w:rsid w:val="000A662D"/>
    <w:rsid w:val="000A788E"/>
    <w:rsid w:val="000B5046"/>
    <w:rsid w:val="000B6F93"/>
    <w:rsid w:val="000C2A38"/>
    <w:rsid w:val="000C2CB7"/>
    <w:rsid w:val="000C5DB2"/>
    <w:rsid w:val="000D2DA3"/>
    <w:rsid w:val="000D729F"/>
    <w:rsid w:val="000E08A3"/>
    <w:rsid w:val="000E126B"/>
    <w:rsid w:val="000E1C26"/>
    <w:rsid w:val="000E31CE"/>
    <w:rsid w:val="000E330E"/>
    <w:rsid w:val="000E5B1B"/>
    <w:rsid w:val="000E66E1"/>
    <w:rsid w:val="000E6F10"/>
    <w:rsid w:val="000E7CE1"/>
    <w:rsid w:val="000F2AC9"/>
    <w:rsid w:val="000F33C7"/>
    <w:rsid w:val="000F5B37"/>
    <w:rsid w:val="000F6C07"/>
    <w:rsid w:val="0010457E"/>
    <w:rsid w:val="0010520A"/>
    <w:rsid w:val="00111F38"/>
    <w:rsid w:val="00112EDE"/>
    <w:rsid w:val="00115919"/>
    <w:rsid w:val="001202C1"/>
    <w:rsid w:val="00123757"/>
    <w:rsid w:val="00125D09"/>
    <w:rsid w:val="00127E97"/>
    <w:rsid w:val="001340F0"/>
    <w:rsid w:val="00134A90"/>
    <w:rsid w:val="00136189"/>
    <w:rsid w:val="00136A22"/>
    <w:rsid w:val="0013742E"/>
    <w:rsid w:val="00141CCE"/>
    <w:rsid w:val="001421BD"/>
    <w:rsid w:val="00147F00"/>
    <w:rsid w:val="001505C0"/>
    <w:rsid w:val="00151043"/>
    <w:rsid w:val="001513D8"/>
    <w:rsid w:val="00156DCE"/>
    <w:rsid w:val="001604E5"/>
    <w:rsid w:val="00164349"/>
    <w:rsid w:val="00167FD2"/>
    <w:rsid w:val="001708E6"/>
    <w:rsid w:val="00170C95"/>
    <w:rsid w:val="00171339"/>
    <w:rsid w:val="00176100"/>
    <w:rsid w:val="0017647E"/>
    <w:rsid w:val="00176AC3"/>
    <w:rsid w:val="00180AF5"/>
    <w:rsid w:val="00183A48"/>
    <w:rsid w:val="0018446E"/>
    <w:rsid w:val="00190415"/>
    <w:rsid w:val="00190C97"/>
    <w:rsid w:val="00193880"/>
    <w:rsid w:val="00196561"/>
    <w:rsid w:val="001A11A3"/>
    <w:rsid w:val="001A6D67"/>
    <w:rsid w:val="001B07A6"/>
    <w:rsid w:val="001B0DE1"/>
    <w:rsid w:val="001B3C4A"/>
    <w:rsid w:val="001B480D"/>
    <w:rsid w:val="001B5D96"/>
    <w:rsid w:val="001C163C"/>
    <w:rsid w:val="001C3047"/>
    <w:rsid w:val="001C64B6"/>
    <w:rsid w:val="001D0776"/>
    <w:rsid w:val="001D094B"/>
    <w:rsid w:val="001D0C89"/>
    <w:rsid w:val="001D4534"/>
    <w:rsid w:val="001D4F2C"/>
    <w:rsid w:val="001D537C"/>
    <w:rsid w:val="001D5C38"/>
    <w:rsid w:val="001E4698"/>
    <w:rsid w:val="001E4928"/>
    <w:rsid w:val="001E7570"/>
    <w:rsid w:val="001E7F9F"/>
    <w:rsid w:val="001F0095"/>
    <w:rsid w:val="001F074A"/>
    <w:rsid w:val="001F3195"/>
    <w:rsid w:val="001F6845"/>
    <w:rsid w:val="00201EFD"/>
    <w:rsid w:val="00204B52"/>
    <w:rsid w:val="00207C7C"/>
    <w:rsid w:val="0021020C"/>
    <w:rsid w:val="00215782"/>
    <w:rsid w:val="00225255"/>
    <w:rsid w:val="002253C8"/>
    <w:rsid w:val="0022540B"/>
    <w:rsid w:val="00225F7A"/>
    <w:rsid w:val="0022674F"/>
    <w:rsid w:val="00230528"/>
    <w:rsid w:val="00230873"/>
    <w:rsid w:val="0023110E"/>
    <w:rsid w:val="00231B33"/>
    <w:rsid w:val="00233EF9"/>
    <w:rsid w:val="00235704"/>
    <w:rsid w:val="00241B35"/>
    <w:rsid w:val="00243123"/>
    <w:rsid w:val="00246E44"/>
    <w:rsid w:val="00247531"/>
    <w:rsid w:val="00247697"/>
    <w:rsid w:val="002477FB"/>
    <w:rsid w:val="002503AC"/>
    <w:rsid w:val="00251576"/>
    <w:rsid w:val="002527B7"/>
    <w:rsid w:val="00252CD1"/>
    <w:rsid w:val="00255680"/>
    <w:rsid w:val="00256691"/>
    <w:rsid w:val="002568B3"/>
    <w:rsid w:val="00260876"/>
    <w:rsid w:val="00262667"/>
    <w:rsid w:val="00273FA8"/>
    <w:rsid w:val="00275AA9"/>
    <w:rsid w:val="002765FE"/>
    <w:rsid w:val="002825BA"/>
    <w:rsid w:val="00287D93"/>
    <w:rsid w:val="00297FB3"/>
    <w:rsid w:val="002A20BE"/>
    <w:rsid w:val="002A32AB"/>
    <w:rsid w:val="002A4B38"/>
    <w:rsid w:val="002A6EFE"/>
    <w:rsid w:val="002B2DCF"/>
    <w:rsid w:val="002C08DF"/>
    <w:rsid w:val="002C1D59"/>
    <w:rsid w:val="002C2CC9"/>
    <w:rsid w:val="002C481C"/>
    <w:rsid w:val="002C570E"/>
    <w:rsid w:val="002C6418"/>
    <w:rsid w:val="002C6BFA"/>
    <w:rsid w:val="002D0AC6"/>
    <w:rsid w:val="002D0D84"/>
    <w:rsid w:val="002D277E"/>
    <w:rsid w:val="002D28F0"/>
    <w:rsid w:val="002E5286"/>
    <w:rsid w:val="002F2BD6"/>
    <w:rsid w:val="002F441B"/>
    <w:rsid w:val="002F62B7"/>
    <w:rsid w:val="002F7DC3"/>
    <w:rsid w:val="00300D6F"/>
    <w:rsid w:val="00302A1A"/>
    <w:rsid w:val="00304803"/>
    <w:rsid w:val="00306E2C"/>
    <w:rsid w:val="00307872"/>
    <w:rsid w:val="003121B0"/>
    <w:rsid w:val="00312B3B"/>
    <w:rsid w:val="0032100A"/>
    <w:rsid w:val="00321417"/>
    <w:rsid w:val="003222E9"/>
    <w:rsid w:val="00323D75"/>
    <w:rsid w:val="0032539F"/>
    <w:rsid w:val="003269B2"/>
    <w:rsid w:val="00332954"/>
    <w:rsid w:val="003334D5"/>
    <w:rsid w:val="00334DD2"/>
    <w:rsid w:val="0033544C"/>
    <w:rsid w:val="00345230"/>
    <w:rsid w:val="0034667E"/>
    <w:rsid w:val="00347A86"/>
    <w:rsid w:val="00352679"/>
    <w:rsid w:val="003529C1"/>
    <w:rsid w:val="003565F2"/>
    <w:rsid w:val="00364C98"/>
    <w:rsid w:val="00364DE7"/>
    <w:rsid w:val="003651BA"/>
    <w:rsid w:val="00366E29"/>
    <w:rsid w:val="00366F1A"/>
    <w:rsid w:val="003674EF"/>
    <w:rsid w:val="003746D5"/>
    <w:rsid w:val="00374E15"/>
    <w:rsid w:val="00375E10"/>
    <w:rsid w:val="003775A1"/>
    <w:rsid w:val="0038032E"/>
    <w:rsid w:val="00384547"/>
    <w:rsid w:val="003909D5"/>
    <w:rsid w:val="003917C1"/>
    <w:rsid w:val="0039292D"/>
    <w:rsid w:val="003942C3"/>
    <w:rsid w:val="00394CB3"/>
    <w:rsid w:val="003A45D7"/>
    <w:rsid w:val="003A6661"/>
    <w:rsid w:val="003A6733"/>
    <w:rsid w:val="003B6078"/>
    <w:rsid w:val="003B62B4"/>
    <w:rsid w:val="003B6E28"/>
    <w:rsid w:val="003C09EF"/>
    <w:rsid w:val="003C2267"/>
    <w:rsid w:val="003C3B9E"/>
    <w:rsid w:val="003D23EB"/>
    <w:rsid w:val="003D3474"/>
    <w:rsid w:val="003D4780"/>
    <w:rsid w:val="003D7FEB"/>
    <w:rsid w:val="003E0537"/>
    <w:rsid w:val="003E0B75"/>
    <w:rsid w:val="003E4CFC"/>
    <w:rsid w:val="003E5273"/>
    <w:rsid w:val="003E5D86"/>
    <w:rsid w:val="003E6798"/>
    <w:rsid w:val="003E7B15"/>
    <w:rsid w:val="003F1FE3"/>
    <w:rsid w:val="003F2BB9"/>
    <w:rsid w:val="003F427E"/>
    <w:rsid w:val="003F4EDC"/>
    <w:rsid w:val="003F6CA0"/>
    <w:rsid w:val="003F7262"/>
    <w:rsid w:val="00404670"/>
    <w:rsid w:val="00411138"/>
    <w:rsid w:val="00422C82"/>
    <w:rsid w:val="0043500E"/>
    <w:rsid w:val="00440140"/>
    <w:rsid w:val="004408C2"/>
    <w:rsid w:val="00441A79"/>
    <w:rsid w:val="00445218"/>
    <w:rsid w:val="004479B9"/>
    <w:rsid w:val="0045327C"/>
    <w:rsid w:val="0045572A"/>
    <w:rsid w:val="004561E3"/>
    <w:rsid w:val="00456FA5"/>
    <w:rsid w:val="004571B1"/>
    <w:rsid w:val="0046519F"/>
    <w:rsid w:val="004671A6"/>
    <w:rsid w:val="0047177A"/>
    <w:rsid w:val="00474169"/>
    <w:rsid w:val="00481099"/>
    <w:rsid w:val="00483E90"/>
    <w:rsid w:val="00484074"/>
    <w:rsid w:val="004843B9"/>
    <w:rsid w:val="00487613"/>
    <w:rsid w:val="004922AA"/>
    <w:rsid w:val="00493CFC"/>
    <w:rsid w:val="004979FB"/>
    <w:rsid w:val="004A02AC"/>
    <w:rsid w:val="004A25B2"/>
    <w:rsid w:val="004A564E"/>
    <w:rsid w:val="004A7850"/>
    <w:rsid w:val="004B1698"/>
    <w:rsid w:val="004B7EAE"/>
    <w:rsid w:val="004C1E99"/>
    <w:rsid w:val="004D012B"/>
    <w:rsid w:val="004D5618"/>
    <w:rsid w:val="004D7A8E"/>
    <w:rsid w:val="004E2DD6"/>
    <w:rsid w:val="004E4E1F"/>
    <w:rsid w:val="004E67AA"/>
    <w:rsid w:val="004F0566"/>
    <w:rsid w:val="004F0D6D"/>
    <w:rsid w:val="00500B79"/>
    <w:rsid w:val="005047FD"/>
    <w:rsid w:val="00504C3D"/>
    <w:rsid w:val="00505533"/>
    <w:rsid w:val="005064A7"/>
    <w:rsid w:val="0050789D"/>
    <w:rsid w:val="00514EA3"/>
    <w:rsid w:val="00521AC1"/>
    <w:rsid w:val="00524902"/>
    <w:rsid w:val="00525371"/>
    <w:rsid w:val="0052596F"/>
    <w:rsid w:val="00527B73"/>
    <w:rsid w:val="005313C0"/>
    <w:rsid w:val="00537AC0"/>
    <w:rsid w:val="00541A0C"/>
    <w:rsid w:val="00544868"/>
    <w:rsid w:val="00552554"/>
    <w:rsid w:val="00553D72"/>
    <w:rsid w:val="00560BBB"/>
    <w:rsid w:val="00562B58"/>
    <w:rsid w:val="0057128B"/>
    <w:rsid w:val="0057133C"/>
    <w:rsid w:val="00572021"/>
    <w:rsid w:val="00573333"/>
    <w:rsid w:val="005750E9"/>
    <w:rsid w:val="00577017"/>
    <w:rsid w:val="00584BF4"/>
    <w:rsid w:val="005858E1"/>
    <w:rsid w:val="00587AEC"/>
    <w:rsid w:val="00592289"/>
    <w:rsid w:val="0059341B"/>
    <w:rsid w:val="0059506B"/>
    <w:rsid w:val="005A0160"/>
    <w:rsid w:val="005A38F6"/>
    <w:rsid w:val="005B4B52"/>
    <w:rsid w:val="005B52C8"/>
    <w:rsid w:val="005B5E3B"/>
    <w:rsid w:val="005C0E16"/>
    <w:rsid w:val="005C3A1F"/>
    <w:rsid w:val="005C5191"/>
    <w:rsid w:val="005C6CEA"/>
    <w:rsid w:val="005C6E3D"/>
    <w:rsid w:val="005E766F"/>
    <w:rsid w:val="005F03D9"/>
    <w:rsid w:val="005F2DEB"/>
    <w:rsid w:val="005F4EB6"/>
    <w:rsid w:val="00601881"/>
    <w:rsid w:val="006025E7"/>
    <w:rsid w:val="00605F92"/>
    <w:rsid w:val="006101D7"/>
    <w:rsid w:val="006107EB"/>
    <w:rsid w:val="006116AF"/>
    <w:rsid w:val="0061371C"/>
    <w:rsid w:val="006178BF"/>
    <w:rsid w:val="00620C62"/>
    <w:rsid w:val="0062625E"/>
    <w:rsid w:val="00627B99"/>
    <w:rsid w:val="00627BA3"/>
    <w:rsid w:val="00632E29"/>
    <w:rsid w:val="00633BD9"/>
    <w:rsid w:val="006346FA"/>
    <w:rsid w:val="00634832"/>
    <w:rsid w:val="00636AE1"/>
    <w:rsid w:val="00637B65"/>
    <w:rsid w:val="006452B6"/>
    <w:rsid w:val="006504C9"/>
    <w:rsid w:val="00650BED"/>
    <w:rsid w:val="00651850"/>
    <w:rsid w:val="00652863"/>
    <w:rsid w:val="0067042E"/>
    <w:rsid w:val="00670B57"/>
    <w:rsid w:val="00671A4D"/>
    <w:rsid w:val="006743CC"/>
    <w:rsid w:val="00676724"/>
    <w:rsid w:val="00676E07"/>
    <w:rsid w:val="006776FA"/>
    <w:rsid w:val="00681807"/>
    <w:rsid w:val="006822C6"/>
    <w:rsid w:val="006849D6"/>
    <w:rsid w:val="006906DA"/>
    <w:rsid w:val="0069797A"/>
    <w:rsid w:val="006A0989"/>
    <w:rsid w:val="006A28BF"/>
    <w:rsid w:val="006A3D1B"/>
    <w:rsid w:val="006A5693"/>
    <w:rsid w:val="006B4C5F"/>
    <w:rsid w:val="006B5457"/>
    <w:rsid w:val="006B5D2E"/>
    <w:rsid w:val="006B5DAA"/>
    <w:rsid w:val="006B650F"/>
    <w:rsid w:val="006B7A11"/>
    <w:rsid w:val="006C7C2A"/>
    <w:rsid w:val="006D06F1"/>
    <w:rsid w:val="006D53FD"/>
    <w:rsid w:val="006D5EA7"/>
    <w:rsid w:val="006D7A8F"/>
    <w:rsid w:val="006D7F5F"/>
    <w:rsid w:val="006E3611"/>
    <w:rsid w:val="006E42FD"/>
    <w:rsid w:val="006E568E"/>
    <w:rsid w:val="006E62DE"/>
    <w:rsid w:val="006E6FA6"/>
    <w:rsid w:val="006E709F"/>
    <w:rsid w:val="006F0AD7"/>
    <w:rsid w:val="006F208D"/>
    <w:rsid w:val="006F2C6A"/>
    <w:rsid w:val="006F68DE"/>
    <w:rsid w:val="006F6EAE"/>
    <w:rsid w:val="0070216F"/>
    <w:rsid w:val="00702BA4"/>
    <w:rsid w:val="00704074"/>
    <w:rsid w:val="00704B31"/>
    <w:rsid w:val="00706478"/>
    <w:rsid w:val="007104AE"/>
    <w:rsid w:val="00713A9C"/>
    <w:rsid w:val="00713CCD"/>
    <w:rsid w:val="0071435C"/>
    <w:rsid w:val="00715A86"/>
    <w:rsid w:val="00717EF8"/>
    <w:rsid w:val="0072169F"/>
    <w:rsid w:val="0072177B"/>
    <w:rsid w:val="00721C80"/>
    <w:rsid w:val="0072203D"/>
    <w:rsid w:val="00722E90"/>
    <w:rsid w:val="00722F9B"/>
    <w:rsid w:val="007237F7"/>
    <w:rsid w:val="00724A65"/>
    <w:rsid w:val="007319CE"/>
    <w:rsid w:val="00732D00"/>
    <w:rsid w:val="00732FFA"/>
    <w:rsid w:val="0073631F"/>
    <w:rsid w:val="007408B8"/>
    <w:rsid w:val="00741C41"/>
    <w:rsid w:val="007465CD"/>
    <w:rsid w:val="00753911"/>
    <w:rsid w:val="00753AE5"/>
    <w:rsid w:val="007551A4"/>
    <w:rsid w:val="00763565"/>
    <w:rsid w:val="00764291"/>
    <w:rsid w:val="00764E12"/>
    <w:rsid w:val="00764F46"/>
    <w:rsid w:val="007669A4"/>
    <w:rsid w:val="00767CDE"/>
    <w:rsid w:val="00770213"/>
    <w:rsid w:val="00770743"/>
    <w:rsid w:val="00770DF2"/>
    <w:rsid w:val="00772373"/>
    <w:rsid w:val="007744BE"/>
    <w:rsid w:val="007754D0"/>
    <w:rsid w:val="00775D95"/>
    <w:rsid w:val="007765B7"/>
    <w:rsid w:val="00777F1D"/>
    <w:rsid w:val="0078267B"/>
    <w:rsid w:val="00783529"/>
    <w:rsid w:val="0078637E"/>
    <w:rsid w:val="00790EC6"/>
    <w:rsid w:val="007925AB"/>
    <w:rsid w:val="00793BF9"/>
    <w:rsid w:val="0079710B"/>
    <w:rsid w:val="007A283A"/>
    <w:rsid w:val="007A4599"/>
    <w:rsid w:val="007A4637"/>
    <w:rsid w:val="007A5CE0"/>
    <w:rsid w:val="007A5E55"/>
    <w:rsid w:val="007A79B9"/>
    <w:rsid w:val="007A7F3A"/>
    <w:rsid w:val="007B0073"/>
    <w:rsid w:val="007B09D7"/>
    <w:rsid w:val="007B0C98"/>
    <w:rsid w:val="007B1165"/>
    <w:rsid w:val="007B384D"/>
    <w:rsid w:val="007B73B9"/>
    <w:rsid w:val="007B79F3"/>
    <w:rsid w:val="007C4C48"/>
    <w:rsid w:val="007D0F64"/>
    <w:rsid w:val="007D2359"/>
    <w:rsid w:val="007D4D8A"/>
    <w:rsid w:val="007D5C6D"/>
    <w:rsid w:val="007D6300"/>
    <w:rsid w:val="007E0AD1"/>
    <w:rsid w:val="007E1DEB"/>
    <w:rsid w:val="007E3659"/>
    <w:rsid w:val="007E37EE"/>
    <w:rsid w:val="007E3D03"/>
    <w:rsid w:val="007E3D49"/>
    <w:rsid w:val="007F1BA4"/>
    <w:rsid w:val="007F3272"/>
    <w:rsid w:val="007F4714"/>
    <w:rsid w:val="007F506B"/>
    <w:rsid w:val="00800286"/>
    <w:rsid w:val="00800D8F"/>
    <w:rsid w:val="00807686"/>
    <w:rsid w:val="008101D3"/>
    <w:rsid w:val="00815513"/>
    <w:rsid w:val="0081741B"/>
    <w:rsid w:val="00823A57"/>
    <w:rsid w:val="00825A5D"/>
    <w:rsid w:val="00825E74"/>
    <w:rsid w:val="00826789"/>
    <w:rsid w:val="00826CDA"/>
    <w:rsid w:val="00832635"/>
    <w:rsid w:val="00841023"/>
    <w:rsid w:val="008427A8"/>
    <w:rsid w:val="00846B88"/>
    <w:rsid w:val="00851681"/>
    <w:rsid w:val="00855A3C"/>
    <w:rsid w:val="008560E7"/>
    <w:rsid w:val="0085797F"/>
    <w:rsid w:val="00857B85"/>
    <w:rsid w:val="0086248A"/>
    <w:rsid w:val="0086524C"/>
    <w:rsid w:val="00870FF8"/>
    <w:rsid w:val="00871D57"/>
    <w:rsid w:val="00872735"/>
    <w:rsid w:val="00877A9D"/>
    <w:rsid w:val="0088072B"/>
    <w:rsid w:val="008811C2"/>
    <w:rsid w:val="00882A3D"/>
    <w:rsid w:val="00887D55"/>
    <w:rsid w:val="00892F7C"/>
    <w:rsid w:val="00894726"/>
    <w:rsid w:val="008A0073"/>
    <w:rsid w:val="008A0FEF"/>
    <w:rsid w:val="008A1079"/>
    <w:rsid w:val="008A24AA"/>
    <w:rsid w:val="008A7CE2"/>
    <w:rsid w:val="008B28C6"/>
    <w:rsid w:val="008B5A55"/>
    <w:rsid w:val="008B5CA0"/>
    <w:rsid w:val="008C0026"/>
    <w:rsid w:val="008C1932"/>
    <w:rsid w:val="008C1FE3"/>
    <w:rsid w:val="008D15B3"/>
    <w:rsid w:val="008D2CFF"/>
    <w:rsid w:val="008E2511"/>
    <w:rsid w:val="008E48D9"/>
    <w:rsid w:val="008F16C5"/>
    <w:rsid w:val="008F2060"/>
    <w:rsid w:val="008F2802"/>
    <w:rsid w:val="008F2ACB"/>
    <w:rsid w:val="008F2F10"/>
    <w:rsid w:val="008F378B"/>
    <w:rsid w:val="00900F08"/>
    <w:rsid w:val="00904028"/>
    <w:rsid w:val="009072A0"/>
    <w:rsid w:val="00916E1E"/>
    <w:rsid w:val="00920AB5"/>
    <w:rsid w:val="00921347"/>
    <w:rsid w:val="00924413"/>
    <w:rsid w:val="0093115E"/>
    <w:rsid w:val="00931C96"/>
    <w:rsid w:val="00936228"/>
    <w:rsid w:val="0093687F"/>
    <w:rsid w:val="00937041"/>
    <w:rsid w:val="00941C1A"/>
    <w:rsid w:val="009423A9"/>
    <w:rsid w:val="00942988"/>
    <w:rsid w:val="0094308B"/>
    <w:rsid w:val="009430EB"/>
    <w:rsid w:val="00943C70"/>
    <w:rsid w:val="00946129"/>
    <w:rsid w:val="009466A0"/>
    <w:rsid w:val="009505E2"/>
    <w:rsid w:val="00952113"/>
    <w:rsid w:val="0095442D"/>
    <w:rsid w:val="00961376"/>
    <w:rsid w:val="00966F8D"/>
    <w:rsid w:val="00971407"/>
    <w:rsid w:val="009739BA"/>
    <w:rsid w:val="0098377D"/>
    <w:rsid w:val="00990D0E"/>
    <w:rsid w:val="00993842"/>
    <w:rsid w:val="00994F59"/>
    <w:rsid w:val="009A4402"/>
    <w:rsid w:val="009A7B21"/>
    <w:rsid w:val="009B0545"/>
    <w:rsid w:val="009B3B00"/>
    <w:rsid w:val="009B4C83"/>
    <w:rsid w:val="009B5087"/>
    <w:rsid w:val="009B5E78"/>
    <w:rsid w:val="009B6F90"/>
    <w:rsid w:val="009C03C7"/>
    <w:rsid w:val="009C376F"/>
    <w:rsid w:val="009C37AB"/>
    <w:rsid w:val="009E1697"/>
    <w:rsid w:val="009E4584"/>
    <w:rsid w:val="009E78A1"/>
    <w:rsid w:val="009F25FE"/>
    <w:rsid w:val="009F2F52"/>
    <w:rsid w:val="009F57F9"/>
    <w:rsid w:val="00A01486"/>
    <w:rsid w:val="00A01A19"/>
    <w:rsid w:val="00A021C7"/>
    <w:rsid w:val="00A03483"/>
    <w:rsid w:val="00A04C03"/>
    <w:rsid w:val="00A0510E"/>
    <w:rsid w:val="00A05194"/>
    <w:rsid w:val="00A07FB4"/>
    <w:rsid w:val="00A11AD1"/>
    <w:rsid w:val="00A125ED"/>
    <w:rsid w:val="00A15524"/>
    <w:rsid w:val="00A20503"/>
    <w:rsid w:val="00A22941"/>
    <w:rsid w:val="00A23100"/>
    <w:rsid w:val="00A23BC5"/>
    <w:rsid w:val="00A25E32"/>
    <w:rsid w:val="00A26B59"/>
    <w:rsid w:val="00A302C3"/>
    <w:rsid w:val="00A32F31"/>
    <w:rsid w:val="00A330E7"/>
    <w:rsid w:val="00A33ACE"/>
    <w:rsid w:val="00A34F86"/>
    <w:rsid w:val="00A36924"/>
    <w:rsid w:val="00A36FC5"/>
    <w:rsid w:val="00A37673"/>
    <w:rsid w:val="00A425EC"/>
    <w:rsid w:val="00A435DC"/>
    <w:rsid w:val="00A43A76"/>
    <w:rsid w:val="00A44D24"/>
    <w:rsid w:val="00A468D6"/>
    <w:rsid w:val="00A51366"/>
    <w:rsid w:val="00A51444"/>
    <w:rsid w:val="00A51738"/>
    <w:rsid w:val="00A52B3B"/>
    <w:rsid w:val="00A534F7"/>
    <w:rsid w:val="00A53553"/>
    <w:rsid w:val="00A57AE2"/>
    <w:rsid w:val="00A6027B"/>
    <w:rsid w:val="00A61438"/>
    <w:rsid w:val="00A62FCF"/>
    <w:rsid w:val="00A6336A"/>
    <w:rsid w:val="00A63817"/>
    <w:rsid w:val="00A65FBA"/>
    <w:rsid w:val="00A66C44"/>
    <w:rsid w:val="00A729E3"/>
    <w:rsid w:val="00A81D14"/>
    <w:rsid w:val="00A82CE6"/>
    <w:rsid w:val="00A848AA"/>
    <w:rsid w:val="00A92BB1"/>
    <w:rsid w:val="00A93EAB"/>
    <w:rsid w:val="00A94C30"/>
    <w:rsid w:val="00A95E67"/>
    <w:rsid w:val="00A96433"/>
    <w:rsid w:val="00AA02CF"/>
    <w:rsid w:val="00AA3955"/>
    <w:rsid w:val="00AB38B5"/>
    <w:rsid w:val="00AC0F49"/>
    <w:rsid w:val="00AC20EC"/>
    <w:rsid w:val="00AC369F"/>
    <w:rsid w:val="00AC3EC4"/>
    <w:rsid w:val="00AC485C"/>
    <w:rsid w:val="00AC4F94"/>
    <w:rsid w:val="00AC5229"/>
    <w:rsid w:val="00AC732F"/>
    <w:rsid w:val="00AD2990"/>
    <w:rsid w:val="00AD534E"/>
    <w:rsid w:val="00AD667B"/>
    <w:rsid w:val="00AE012C"/>
    <w:rsid w:val="00AE6E4D"/>
    <w:rsid w:val="00AF1A9A"/>
    <w:rsid w:val="00AF2BA0"/>
    <w:rsid w:val="00AF2F13"/>
    <w:rsid w:val="00AF5383"/>
    <w:rsid w:val="00AF6FB5"/>
    <w:rsid w:val="00B01CD7"/>
    <w:rsid w:val="00B052B0"/>
    <w:rsid w:val="00B15AFE"/>
    <w:rsid w:val="00B24774"/>
    <w:rsid w:val="00B267A8"/>
    <w:rsid w:val="00B32DD6"/>
    <w:rsid w:val="00B34AEA"/>
    <w:rsid w:val="00B353D8"/>
    <w:rsid w:val="00B36F7F"/>
    <w:rsid w:val="00B40DB1"/>
    <w:rsid w:val="00B42919"/>
    <w:rsid w:val="00B42A24"/>
    <w:rsid w:val="00B4463C"/>
    <w:rsid w:val="00B513FE"/>
    <w:rsid w:val="00B51971"/>
    <w:rsid w:val="00B53D28"/>
    <w:rsid w:val="00B5566F"/>
    <w:rsid w:val="00B566C6"/>
    <w:rsid w:val="00B60DE0"/>
    <w:rsid w:val="00B6512B"/>
    <w:rsid w:val="00B674F7"/>
    <w:rsid w:val="00B7473A"/>
    <w:rsid w:val="00B76F38"/>
    <w:rsid w:val="00B86168"/>
    <w:rsid w:val="00B94760"/>
    <w:rsid w:val="00B95A12"/>
    <w:rsid w:val="00B97440"/>
    <w:rsid w:val="00BA26F9"/>
    <w:rsid w:val="00BA35E9"/>
    <w:rsid w:val="00BA47D2"/>
    <w:rsid w:val="00BA67F8"/>
    <w:rsid w:val="00BA7DEB"/>
    <w:rsid w:val="00BB296B"/>
    <w:rsid w:val="00BB2ECF"/>
    <w:rsid w:val="00BB50A7"/>
    <w:rsid w:val="00BC14B7"/>
    <w:rsid w:val="00BC2136"/>
    <w:rsid w:val="00BC2A82"/>
    <w:rsid w:val="00BC38C9"/>
    <w:rsid w:val="00BC4907"/>
    <w:rsid w:val="00BD07B0"/>
    <w:rsid w:val="00BD42E9"/>
    <w:rsid w:val="00BD57FD"/>
    <w:rsid w:val="00BD7A38"/>
    <w:rsid w:val="00BD7E4B"/>
    <w:rsid w:val="00BE15DD"/>
    <w:rsid w:val="00BE268B"/>
    <w:rsid w:val="00BE37C1"/>
    <w:rsid w:val="00BF15EE"/>
    <w:rsid w:val="00BF3E4F"/>
    <w:rsid w:val="00BF460D"/>
    <w:rsid w:val="00BF7807"/>
    <w:rsid w:val="00BF7DE7"/>
    <w:rsid w:val="00BF7F9E"/>
    <w:rsid w:val="00C02A1B"/>
    <w:rsid w:val="00C0469A"/>
    <w:rsid w:val="00C05694"/>
    <w:rsid w:val="00C0767A"/>
    <w:rsid w:val="00C077C9"/>
    <w:rsid w:val="00C101E7"/>
    <w:rsid w:val="00C10B55"/>
    <w:rsid w:val="00C13161"/>
    <w:rsid w:val="00C16779"/>
    <w:rsid w:val="00C17808"/>
    <w:rsid w:val="00C2104A"/>
    <w:rsid w:val="00C23E0B"/>
    <w:rsid w:val="00C26134"/>
    <w:rsid w:val="00C30E19"/>
    <w:rsid w:val="00C31EE0"/>
    <w:rsid w:val="00C430BE"/>
    <w:rsid w:val="00C43401"/>
    <w:rsid w:val="00C446BF"/>
    <w:rsid w:val="00C44DB6"/>
    <w:rsid w:val="00C4680D"/>
    <w:rsid w:val="00C47EA3"/>
    <w:rsid w:val="00C50E28"/>
    <w:rsid w:val="00C5195E"/>
    <w:rsid w:val="00C52260"/>
    <w:rsid w:val="00C57018"/>
    <w:rsid w:val="00C60AF6"/>
    <w:rsid w:val="00C61F1C"/>
    <w:rsid w:val="00C63F70"/>
    <w:rsid w:val="00C65A92"/>
    <w:rsid w:val="00C6625C"/>
    <w:rsid w:val="00C726DC"/>
    <w:rsid w:val="00C7444D"/>
    <w:rsid w:val="00C75503"/>
    <w:rsid w:val="00C75A40"/>
    <w:rsid w:val="00C75DDB"/>
    <w:rsid w:val="00C81B39"/>
    <w:rsid w:val="00C82E55"/>
    <w:rsid w:val="00C85843"/>
    <w:rsid w:val="00C90A6F"/>
    <w:rsid w:val="00C90A91"/>
    <w:rsid w:val="00C92840"/>
    <w:rsid w:val="00CA24C5"/>
    <w:rsid w:val="00CA2EA3"/>
    <w:rsid w:val="00CA38A4"/>
    <w:rsid w:val="00CA4675"/>
    <w:rsid w:val="00CA790C"/>
    <w:rsid w:val="00CB2C8C"/>
    <w:rsid w:val="00CB670E"/>
    <w:rsid w:val="00CB7190"/>
    <w:rsid w:val="00CB7D41"/>
    <w:rsid w:val="00CC0E30"/>
    <w:rsid w:val="00CC2360"/>
    <w:rsid w:val="00CC4597"/>
    <w:rsid w:val="00CC6315"/>
    <w:rsid w:val="00CC6EBA"/>
    <w:rsid w:val="00CD2505"/>
    <w:rsid w:val="00CD7844"/>
    <w:rsid w:val="00CD7EAA"/>
    <w:rsid w:val="00CE1DB0"/>
    <w:rsid w:val="00CE28F9"/>
    <w:rsid w:val="00CE2E8F"/>
    <w:rsid w:val="00CE40D2"/>
    <w:rsid w:val="00CE7954"/>
    <w:rsid w:val="00CF0841"/>
    <w:rsid w:val="00D028B3"/>
    <w:rsid w:val="00D03F78"/>
    <w:rsid w:val="00D05391"/>
    <w:rsid w:val="00D05727"/>
    <w:rsid w:val="00D06954"/>
    <w:rsid w:val="00D07FFE"/>
    <w:rsid w:val="00D12302"/>
    <w:rsid w:val="00D12A5F"/>
    <w:rsid w:val="00D14F2E"/>
    <w:rsid w:val="00D202B2"/>
    <w:rsid w:val="00D217F9"/>
    <w:rsid w:val="00D25F1F"/>
    <w:rsid w:val="00D2740A"/>
    <w:rsid w:val="00D27E12"/>
    <w:rsid w:val="00D301AD"/>
    <w:rsid w:val="00D333A3"/>
    <w:rsid w:val="00D34B03"/>
    <w:rsid w:val="00D36185"/>
    <w:rsid w:val="00D364DB"/>
    <w:rsid w:val="00D41024"/>
    <w:rsid w:val="00D4517A"/>
    <w:rsid w:val="00D45ED1"/>
    <w:rsid w:val="00D4704A"/>
    <w:rsid w:val="00D50257"/>
    <w:rsid w:val="00D524D0"/>
    <w:rsid w:val="00D53467"/>
    <w:rsid w:val="00D53BA1"/>
    <w:rsid w:val="00D54AE3"/>
    <w:rsid w:val="00D56ACA"/>
    <w:rsid w:val="00D6115D"/>
    <w:rsid w:val="00D6477F"/>
    <w:rsid w:val="00D70084"/>
    <w:rsid w:val="00D701AC"/>
    <w:rsid w:val="00D76004"/>
    <w:rsid w:val="00D814E5"/>
    <w:rsid w:val="00D8290D"/>
    <w:rsid w:val="00D8468D"/>
    <w:rsid w:val="00D84697"/>
    <w:rsid w:val="00D84AD1"/>
    <w:rsid w:val="00D85737"/>
    <w:rsid w:val="00D86E00"/>
    <w:rsid w:val="00D90DBE"/>
    <w:rsid w:val="00D93B12"/>
    <w:rsid w:val="00D94BC3"/>
    <w:rsid w:val="00D9715B"/>
    <w:rsid w:val="00D97893"/>
    <w:rsid w:val="00DA0CC6"/>
    <w:rsid w:val="00DB13F8"/>
    <w:rsid w:val="00DB3786"/>
    <w:rsid w:val="00DB3DF4"/>
    <w:rsid w:val="00DB3F43"/>
    <w:rsid w:val="00DB45E5"/>
    <w:rsid w:val="00DB57D2"/>
    <w:rsid w:val="00DC043C"/>
    <w:rsid w:val="00DC187E"/>
    <w:rsid w:val="00DC687A"/>
    <w:rsid w:val="00DD1F73"/>
    <w:rsid w:val="00DE30D2"/>
    <w:rsid w:val="00DF3B31"/>
    <w:rsid w:val="00DF440E"/>
    <w:rsid w:val="00E034CF"/>
    <w:rsid w:val="00E0384E"/>
    <w:rsid w:val="00E04922"/>
    <w:rsid w:val="00E04BE4"/>
    <w:rsid w:val="00E078EF"/>
    <w:rsid w:val="00E07B85"/>
    <w:rsid w:val="00E1586F"/>
    <w:rsid w:val="00E15AD3"/>
    <w:rsid w:val="00E20E55"/>
    <w:rsid w:val="00E232DB"/>
    <w:rsid w:val="00E252B1"/>
    <w:rsid w:val="00E26BEB"/>
    <w:rsid w:val="00E273EF"/>
    <w:rsid w:val="00E310E6"/>
    <w:rsid w:val="00E31695"/>
    <w:rsid w:val="00E35D8C"/>
    <w:rsid w:val="00E36B8E"/>
    <w:rsid w:val="00E373DE"/>
    <w:rsid w:val="00E40742"/>
    <w:rsid w:val="00E409B9"/>
    <w:rsid w:val="00E4144D"/>
    <w:rsid w:val="00E429CA"/>
    <w:rsid w:val="00E430C9"/>
    <w:rsid w:val="00E46C8F"/>
    <w:rsid w:val="00E50D18"/>
    <w:rsid w:val="00E51619"/>
    <w:rsid w:val="00E56365"/>
    <w:rsid w:val="00E57938"/>
    <w:rsid w:val="00E615DF"/>
    <w:rsid w:val="00E63244"/>
    <w:rsid w:val="00E6785B"/>
    <w:rsid w:val="00E71974"/>
    <w:rsid w:val="00E74CC6"/>
    <w:rsid w:val="00E75D13"/>
    <w:rsid w:val="00E8356A"/>
    <w:rsid w:val="00E8624D"/>
    <w:rsid w:val="00E877C9"/>
    <w:rsid w:val="00E907E6"/>
    <w:rsid w:val="00E93272"/>
    <w:rsid w:val="00E95D2F"/>
    <w:rsid w:val="00E96E2D"/>
    <w:rsid w:val="00EA0AA9"/>
    <w:rsid w:val="00EA3BF3"/>
    <w:rsid w:val="00EA489D"/>
    <w:rsid w:val="00EA7F57"/>
    <w:rsid w:val="00EB0B3E"/>
    <w:rsid w:val="00EB100F"/>
    <w:rsid w:val="00EB1E01"/>
    <w:rsid w:val="00EB3A4C"/>
    <w:rsid w:val="00EB3A75"/>
    <w:rsid w:val="00EB4A01"/>
    <w:rsid w:val="00EB4A93"/>
    <w:rsid w:val="00EB4CDB"/>
    <w:rsid w:val="00EC1160"/>
    <w:rsid w:val="00EC1501"/>
    <w:rsid w:val="00EC1630"/>
    <w:rsid w:val="00EC16C3"/>
    <w:rsid w:val="00EC52E2"/>
    <w:rsid w:val="00EC6F1F"/>
    <w:rsid w:val="00EC74CE"/>
    <w:rsid w:val="00ED002D"/>
    <w:rsid w:val="00ED03A0"/>
    <w:rsid w:val="00ED0A9F"/>
    <w:rsid w:val="00ED3B2D"/>
    <w:rsid w:val="00ED6BF8"/>
    <w:rsid w:val="00EE3B75"/>
    <w:rsid w:val="00EE54E8"/>
    <w:rsid w:val="00EE5F40"/>
    <w:rsid w:val="00EE60D1"/>
    <w:rsid w:val="00EE6823"/>
    <w:rsid w:val="00EF02A7"/>
    <w:rsid w:val="00EF05DB"/>
    <w:rsid w:val="00EF3D72"/>
    <w:rsid w:val="00EF5B81"/>
    <w:rsid w:val="00F021CC"/>
    <w:rsid w:val="00F03372"/>
    <w:rsid w:val="00F03A1D"/>
    <w:rsid w:val="00F044AD"/>
    <w:rsid w:val="00F04A0F"/>
    <w:rsid w:val="00F06C1B"/>
    <w:rsid w:val="00F1046C"/>
    <w:rsid w:val="00F118AC"/>
    <w:rsid w:val="00F13389"/>
    <w:rsid w:val="00F15FDA"/>
    <w:rsid w:val="00F16142"/>
    <w:rsid w:val="00F16395"/>
    <w:rsid w:val="00F177B5"/>
    <w:rsid w:val="00F3442C"/>
    <w:rsid w:val="00F37CD2"/>
    <w:rsid w:val="00F407C4"/>
    <w:rsid w:val="00F40B85"/>
    <w:rsid w:val="00F435E0"/>
    <w:rsid w:val="00F44F95"/>
    <w:rsid w:val="00F47583"/>
    <w:rsid w:val="00F50E98"/>
    <w:rsid w:val="00F5273C"/>
    <w:rsid w:val="00F52FB5"/>
    <w:rsid w:val="00F564AC"/>
    <w:rsid w:val="00F62AB0"/>
    <w:rsid w:val="00F62CD5"/>
    <w:rsid w:val="00F63BD4"/>
    <w:rsid w:val="00F644F2"/>
    <w:rsid w:val="00F6758C"/>
    <w:rsid w:val="00F67900"/>
    <w:rsid w:val="00F7280D"/>
    <w:rsid w:val="00F74F46"/>
    <w:rsid w:val="00F752D8"/>
    <w:rsid w:val="00F75FE7"/>
    <w:rsid w:val="00F76C57"/>
    <w:rsid w:val="00F773EC"/>
    <w:rsid w:val="00F77B85"/>
    <w:rsid w:val="00F84A1E"/>
    <w:rsid w:val="00F912CF"/>
    <w:rsid w:val="00F923C6"/>
    <w:rsid w:val="00F96E56"/>
    <w:rsid w:val="00F973CD"/>
    <w:rsid w:val="00FA06B3"/>
    <w:rsid w:val="00FA3674"/>
    <w:rsid w:val="00FA37E8"/>
    <w:rsid w:val="00FA3A7C"/>
    <w:rsid w:val="00FA6F5A"/>
    <w:rsid w:val="00FB4AFE"/>
    <w:rsid w:val="00FB58DC"/>
    <w:rsid w:val="00FC1056"/>
    <w:rsid w:val="00FC6848"/>
    <w:rsid w:val="00FD0490"/>
    <w:rsid w:val="00FD3201"/>
    <w:rsid w:val="00FD4B20"/>
    <w:rsid w:val="00FD55AF"/>
    <w:rsid w:val="00FD662D"/>
    <w:rsid w:val="00FD6F6C"/>
    <w:rsid w:val="00FE0CFC"/>
    <w:rsid w:val="00FE7088"/>
    <w:rsid w:val="00FF13A5"/>
    <w:rsid w:val="00FF587B"/>
    <w:rsid w:val="00FF7E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02511"/>
  <w15:docId w15:val="{258ACB40-882C-4266-88CE-9A33E0F16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670E"/>
    <w:pPr>
      <w:spacing w:line="276" w:lineRule="auto"/>
      <w:ind w:firstLine="709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CB670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B670E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CB670E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nhideWhenUsed/>
    <w:qFormat/>
    <w:rsid w:val="00CB670E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7">
    <w:name w:val="heading 7"/>
    <w:basedOn w:val="a"/>
    <w:next w:val="a"/>
    <w:link w:val="70"/>
    <w:uiPriority w:val="99"/>
    <w:qFormat/>
    <w:rsid w:val="00CB670E"/>
    <w:pPr>
      <w:spacing w:after="120" w:line="252" w:lineRule="auto"/>
      <w:jc w:val="center"/>
      <w:outlineLvl w:val="6"/>
    </w:pPr>
    <w:rPr>
      <w:rFonts w:ascii="Cambria" w:hAnsi="Cambria"/>
      <w:i/>
      <w:iCs/>
      <w:caps/>
      <w:color w:val="943634"/>
      <w:spacing w:val="1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B670E"/>
    <w:rPr>
      <w:rFonts w:ascii="Cambria" w:eastAsia="Calibri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CB670E"/>
    <w:rPr>
      <w:rFonts w:ascii="Cambria" w:eastAsia="Calibri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rsid w:val="00CB670E"/>
    <w:rPr>
      <w:rFonts w:ascii="Cambria" w:eastAsia="Calibri" w:hAnsi="Cambria" w:cs="Times New Roman"/>
      <w:b/>
      <w:bCs/>
      <w:color w:val="4F81BD"/>
    </w:rPr>
  </w:style>
  <w:style w:type="character" w:customStyle="1" w:styleId="40">
    <w:name w:val="Заголовок 4 Знак"/>
    <w:link w:val="4"/>
    <w:rsid w:val="00CB670E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70">
    <w:name w:val="Заголовок 7 Знак"/>
    <w:link w:val="7"/>
    <w:uiPriority w:val="99"/>
    <w:rsid w:val="00CB670E"/>
    <w:rPr>
      <w:rFonts w:ascii="Cambria" w:eastAsia="Calibri" w:hAnsi="Cambria" w:cs="Times New Roman"/>
      <w:i/>
      <w:iCs/>
      <w:caps/>
      <w:color w:val="943634"/>
      <w:spacing w:val="10"/>
      <w:lang w:val="en-US"/>
    </w:rPr>
  </w:style>
  <w:style w:type="table" w:styleId="a3">
    <w:name w:val="Table Grid"/>
    <w:basedOn w:val="a1"/>
    <w:uiPriority w:val="59"/>
    <w:rsid w:val="00CB670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link w:val="a5"/>
    <w:uiPriority w:val="34"/>
    <w:qFormat/>
    <w:rsid w:val="00CB670E"/>
    <w:pPr>
      <w:ind w:left="720"/>
      <w:contextualSpacing/>
    </w:pPr>
  </w:style>
  <w:style w:type="character" w:styleId="a6">
    <w:name w:val="Hyperlink"/>
    <w:uiPriority w:val="99"/>
    <w:rsid w:val="00CB670E"/>
    <w:rPr>
      <w:rFonts w:cs="Times New Roman"/>
      <w:color w:val="0000FF"/>
      <w:u w:val="single"/>
    </w:rPr>
  </w:style>
  <w:style w:type="paragraph" w:styleId="a7">
    <w:name w:val="No Spacing"/>
    <w:link w:val="a8"/>
    <w:uiPriority w:val="1"/>
    <w:qFormat/>
    <w:rsid w:val="00CB670E"/>
    <w:pPr>
      <w:ind w:firstLine="709"/>
      <w:jc w:val="both"/>
    </w:pPr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rsid w:val="00CB67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CB670E"/>
    <w:rPr>
      <w:rFonts w:ascii="Calibri" w:eastAsia="Calibri" w:hAnsi="Calibri" w:cs="Times New Roman"/>
    </w:rPr>
  </w:style>
  <w:style w:type="paragraph" w:styleId="ab">
    <w:name w:val="footer"/>
    <w:basedOn w:val="a"/>
    <w:link w:val="ac"/>
    <w:rsid w:val="00CB67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CB670E"/>
    <w:rPr>
      <w:rFonts w:ascii="Calibri" w:eastAsia="Calibri" w:hAnsi="Calibri" w:cs="Times New Roman"/>
    </w:rPr>
  </w:style>
  <w:style w:type="paragraph" w:styleId="ad">
    <w:name w:val="caption"/>
    <w:aliases w:val="Знак1,Знак11, Знак1,Знак1 Знак Знак Знак,Знак111, Знак13,Знак13,Знак12,Таблица - Название объекта,!! Object Novogor !!,Caption Char,Caption Char1 Char1 Char Char,Caption Char Char2 Char1 Char Char"/>
    <w:basedOn w:val="a"/>
    <w:next w:val="a"/>
    <w:link w:val="ae"/>
    <w:uiPriority w:val="35"/>
    <w:qFormat/>
    <w:rsid w:val="00CB670E"/>
    <w:rPr>
      <w:b/>
      <w:bCs/>
      <w:sz w:val="20"/>
      <w:szCs w:val="20"/>
    </w:rPr>
  </w:style>
  <w:style w:type="paragraph" w:styleId="af">
    <w:name w:val="Title"/>
    <w:basedOn w:val="a"/>
    <w:next w:val="a"/>
    <w:link w:val="af0"/>
    <w:qFormat/>
    <w:rsid w:val="00CB670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0">
    <w:name w:val="Заголовок Знак"/>
    <w:link w:val="af"/>
    <w:rsid w:val="00CB670E"/>
    <w:rPr>
      <w:rFonts w:ascii="Cambria" w:eastAsia="Calibri" w:hAnsi="Cambria" w:cs="Times New Roman"/>
      <w:b/>
      <w:bCs/>
      <w:kern w:val="28"/>
      <w:sz w:val="32"/>
      <w:szCs w:val="32"/>
    </w:rPr>
  </w:style>
  <w:style w:type="paragraph" w:customStyle="1" w:styleId="Maximyz1">
    <w:name w:val="Maximyz Заголовок 1"/>
    <w:basedOn w:val="1"/>
    <w:link w:val="Maximyz10"/>
    <w:qFormat/>
    <w:rsid w:val="00CB670E"/>
    <w:pPr>
      <w:keepLines/>
      <w:numPr>
        <w:numId w:val="1"/>
      </w:numPr>
      <w:spacing w:before="480" w:after="0"/>
    </w:pPr>
    <w:rPr>
      <w:bCs w:val="0"/>
      <w:color w:val="000000"/>
      <w:kern w:val="0"/>
      <w:sz w:val="28"/>
      <w:szCs w:val="20"/>
    </w:rPr>
  </w:style>
  <w:style w:type="character" w:customStyle="1" w:styleId="Maximyz10">
    <w:name w:val="Maximyz Заголовок 1 Знак"/>
    <w:link w:val="Maximyz1"/>
    <w:locked/>
    <w:rsid w:val="00CB670E"/>
    <w:rPr>
      <w:rFonts w:ascii="Cambria" w:eastAsia="Calibri" w:hAnsi="Cambria" w:cs="Times New Roman"/>
      <w:b/>
      <w:color w:val="000000"/>
      <w:sz w:val="28"/>
      <w:szCs w:val="20"/>
    </w:rPr>
  </w:style>
  <w:style w:type="paragraph" w:customStyle="1" w:styleId="af1">
    <w:name w:val="Раздел"/>
    <w:basedOn w:val="a"/>
    <w:link w:val="af2"/>
    <w:qFormat/>
    <w:rsid w:val="00CB670E"/>
    <w:pPr>
      <w:jc w:val="center"/>
    </w:pPr>
    <w:rPr>
      <w:rFonts w:ascii="Times New Roman" w:hAnsi="Times New Roman"/>
      <w:b/>
      <w:sz w:val="24"/>
      <w:szCs w:val="24"/>
    </w:rPr>
  </w:style>
  <w:style w:type="paragraph" w:customStyle="1" w:styleId="af3">
    <w:name w:val="Глава"/>
    <w:basedOn w:val="a4"/>
    <w:link w:val="af4"/>
    <w:qFormat/>
    <w:rsid w:val="00CB670E"/>
    <w:pPr>
      <w:ind w:left="0" w:right="-21"/>
    </w:pPr>
    <w:rPr>
      <w:rFonts w:ascii="Times New Roman" w:hAnsi="Times New Roman"/>
      <w:b/>
      <w:sz w:val="24"/>
      <w:szCs w:val="24"/>
    </w:rPr>
  </w:style>
  <w:style w:type="character" w:customStyle="1" w:styleId="af2">
    <w:name w:val="Раздел Знак"/>
    <w:link w:val="af1"/>
    <w:locked/>
    <w:rsid w:val="00CB670E"/>
    <w:rPr>
      <w:rFonts w:ascii="Times New Roman" w:eastAsia="Calibri" w:hAnsi="Times New Roman" w:cs="Times New Roman"/>
      <w:b/>
      <w:sz w:val="24"/>
      <w:szCs w:val="24"/>
    </w:rPr>
  </w:style>
  <w:style w:type="paragraph" w:styleId="af5">
    <w:name w:val="Balloon Text"/>
    <w:basedOn w:val="a"/>
    <w:link w:val="af6"/>
    <w:uiPriority w:val="99"/>
    <w:semiHidden/>
    <w:rsid w:val="00CB670E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rsid w:val="00CB670E"/>
    <w:rPr>
      <w:rFonts w:ascii="Tahoma" w:eastAsia="Calibri" w:hAnsi="Tahoma" w:cs="Times New Roman"/>
      <w:sz w:val="16"/>
      <w:szCs w:val="16"/>
    </w:rPr>
  </w:style>
  <w:style w:type="character" w:customStyle="1" w:styleId="a5">
    <w:name w:val="Абзац списка Знак"/>
    <w:link w:val="a4"/>
    <w:uiPriority w:val="34"/>
    <w:locked/>
    <w:rsid w:val="00CB670E"/>
    <w:rPr>
      <w:rFonts w:ascii="Calibri" w:eastAsia="Calibri" w:hAnsi="Calibri" w:cs="Times New Roman"/>
    </w:rPr>
  </w:style>
  <w:style w:type="character" w:customStyle="1" w:styleId="af4">
    <w:name w:val="Глава Знак"/>
    <w:link w:val="af3"/>
    <w:locked/>
    <w:rsid w:val="00CB670E"/>
    <w:rPr>
      <w:rFonts w:ascii="Times New Roman" w:eastAsia="Calibri" w:hAnsi="Times New Roman" w:cs="Times New Roman"/>
      <w:b/>
      <w:sz w:val="24"/>
      <w:szCs w:val="24"/>
    </w:rPr>
  </w:style>
  <w:style w:type="paragraph" w:styleId="11">
    <w:name w:val="toc 1"/>
    <w:basedOn w:val="a"/>
    <w:next w:val="a"/>
    <w:autoRedefine/>
    <w:uiPriority w:val="39"/>
    <w:rsid w:val="00825A5D"/>
    <w:pPr>
      <w:widowControl w:val="0"/>
      <w:tabs>
        <w:tab w:val="right" w:leader="dot" w:pos="9911"/>
      </w:tabs>
      <w:spacing w:after="100"/>
    </w:pPr>
    <w:rPr>
      <w:rFonts w:ascii="Times New Roman" w:hAnsi="Times New Roman"/>
      <w:b/>
      <w:noProof/>
    </w:rPr>
  </w:style>
  <w:style w:type="paragraph" w:styleId="21">
    <w:name w:val="toc 2"/>
    <w:basedOn w:val="a"/>
    <w:next w:val="a"/>
    <w:autoRedefine/>
    <w:uiPriority w:val="39"/>
    <w:rsid w:val="0038032E"/>
    <w:pPr>
      <w:tabs>
        <w:tab w:val="right" w:leader="dot" w:pos="9911"/>
      </w:tabs>
      <w:spacing w:after="100"/>
    </w:pPr>
  </w:style>
  <w:style w:type="character" w:styleId="af7">
    <w:name w:val="Strong"/>
    <w:qFormat/>
    <w:rsid w:val="00CB670E"/>
    <w:rPr>
      <w:rFonts w:cs="Times New Roman"/>
      <w:b/>
      <w:bCs/>
    </w:rPr>
  </w:style>
  <w:style w:type="character" w:customStyle="1" w:styleId="apple-converted-space">
    <w:name w:val="apple-converted-space"/>
    <w:rsid w:val="00CB670E"/>
    <w:rPr>
      <w:rFonts w:cs="Times New Roman"/>
    </w:rPr>
  </w:style>
  <w:style w:type="paragraph" w:customStyle="1" w:styleId="lar2">
    <w:name w:val="lar2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8">
    <w:name w:val="Normal (Web)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ocbody">
    <w:name w:val="docbody"/>
    <w:uiPriority w:val="99"/>
    <w:rsid w:val="00CB670E"/>
    <w:rPr>
      <w:rFonts w:cs="Times New Roman"/>
    </w:rPr>
  </w:style>
  <w:style w:type="paragraph" w:customStyle="1" w:styleId="dim1">
    <w:name w:val="dim1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CB670E"/>
    <w:pPr>
      <w:widowControl w:val="0"/>
      <w:autoSpaceDE w:val="0"/>
      <w:autoSpaceDN w:val="0"/>
      <w:adjustRightInd w:val="0"/>
      <w:spacing w:line="408" w:lineRule="exact"/>
      <w:ind w:firstLine="42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CB670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CB670E"/>
    <w:pPr>
      <w:widowControl w:val="0"/>
      <w:autoSpaceDE w:val="0"/>
      <w:autoSpaceDN w:val="0"/>
      <w:adjustRightInd w:val="0"/>
      <w:spacing w:line="30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CB670E"/>
    <w:pPr>
      <w:widowControl w:val="0"/>
      <w:autoSpaceDE w:val="0"/>
      <w:autoSpaceDN w:val="0"/>
      <w:adjustRightInd w:val="0"/>
      <w:spacing w:line="30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CB670E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CB670E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CB670E"/>
    <w:rPr>
      <w:rFonts w:ascii="Times New Roman" w:hAnsi="Times New Roman" w:cs="Times New Roman"/>
      <w:sz w:val="26"/>
      <w:szCs w:val="26"/>
    </w:rPr>
  </w:style>
  <w:style w:type="paragraph" w:customStyle="1" w:styleId="12">
    <w:name w:val="Глава + Слева:  1"/>
    <w:aliases w:val="25 см"/>
    <w:basedOn w:val="a"/>
    <w:uiPriority w:val="99"/>
    <w:rsid w:val="00CB670E"/>
    <w:pPr>
      <w:ind w:firstLine="708"/>
    </w:pPr>
    <w:rPr>
      <w:b/>
    </w:rPr>
  </w:style>
  <w:style w:type="paragraph" w:customStyle="1" w:styleId="af9">
    <w:name w:val="ОснТекст"/>
    <w:basedOn w:val="a"/>
    <w:link w:val="afa"/>
    <w:qFormat/>
    <w:rsid w:val="00CB670E"/>
    <w:pPr>
      <w:ind w:firstLine="540"/>
    </w:pPr>
    <w:rPr>
      <w:rFonts w:ascii="Times New Roman" w:hAnsi="Times New Roman"/>
      <w:sz w:val="24"/>
      <w:szCs w:val="24"/>
    </w:rPr>
  </w:style>
  <w:style w:type="character" w:customStyle="1" w:styleId="afa">
    <w:name w:val="ОснТекст Знак"/>
    <w:link w:val="af9"/>
    <w:rsid w:val="00CB670E"/>
    <w:rPr>
      <w:rFonts w:ascii="Times New Roman" w:eastAsia="Calibri" w:hAnsi="Times New Roman" w:cs="Times New Roman"/>
      <w:sz w:val="24"/>
      <w:szCs w:val="24"/>
    </w:rPr>
  </w:style>
  <w:style w:type="paragraph" w:customStyle="1" w:styleId="13">
    <w:name w:val="Без интервала1"/>
    <w:rsid w:val="00CB670E"/>
    <w:pPr>
      <w:ind w:firstLine="709"/>
      <w:jc w:val="both"/>
    </w:pPr>
    <w:rPr>
      <w:rFonts w:eastAsia="Times New Roman"/>
      <w:sz w:val="22"/>
      <w:szCs w:val="22"/>
      <w:lang w:eastAsia="en-US"/>
    </w:rPr>
  </w:style>
  <w:style w:type="paragraph" w:customStyle="1" w:styleId="afb">
    <w:name w:val="ТАБЛИЦЫ"/>
    <w:basedOn w:val="a7"/>
    <w:link w:val="afc"/>
    <w:qFormat/>
    <w:rsid w:val="00CB670E"/>
    <w:pPr>
      <w:jc w:val="center"/>
    </w:pPr>
  </w:style>
  <w:style w:type="character" w:customStyle="1" w:styleId="a8">
    <w:name w:val="Без интервала Знак"/>
    <w:link w:val="a7"/>
    <w:uiPriority w:val="1"/>
    <w:rsid w:val="00CB670E"/>
    <w:rPr>
      <w:rFonts w:ascii="Calibri" w:eastAsia="Calibri" w:hAnsi="Calibri" w:cs="Times New Roman"/>
    </w:rPr>
  </w:style>
  <w:style w:type="character" w:customStyle="1" w:styleId="afc">
    <w:name w:val="ТАБЛИЦЫ Знак"/>
    <w:link w:val="afb"/>
    <w:rsid w:val="00CB670E"/>
    <w:rPr>
      <w:rFonts w:ascii="Calibri" w:eastAsia="Calibri" w:hAnsi="Calibri" w:cs="Times New Roman"/>
    </w:rPr>
  </w:style>
  <w:style w:type="character" w:customStyle="1" w:styleId="mw-headline">
    <w:name w:val="mw-headline"/>
    <w:basedOn w:val="a0"/>
    <w:rsid w:val="00CB670E"/>
  </w:style>
  <w:style w:type="paragraph" w:customStyle="1" w:styleId="Default">
    <w:name w:val="Default"/>
    <w:rsid w:val="00CB670E"/>
    <w:pPr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14">
    <w:name w:val="Абзац списка1"/>
    <w:basedOn w:val="a"/>
    <w:link w:val="ListParagraphChar"/>
    <w:rsid w:val="00CB670E"/>
    <w:pPr>
      <w:ind w:left="720"/>
    </w:pPr>
    <w:rPr>
      <w:rFonts w:ascii="Times New Roman" w:eastAsia="Times New Roman" w:hAnsi="Times New Roman"/>
      <w:sz w:val="20"/>
    </w:rPr>
  </w:style>
  <w:style w:type="character" w:customStyle="1" w:styleId="ListParagraphChar">
    <w:name w:val="List Paragraph Char"/>
    <w:link w:val="14"/>
    <w:locked/>
    <w:rsid w:val="00CB670E"/>
    <w:rPr>
      <w:rFonts w:ascii="Times New Roman" w:eastAsia="Times New Roman" w:hAnsi="Times New Roman" w:cs="Times New Roman"/>
      <w:sz w:val="20"/>
    </w:rPr>
  </w:style>
  <w:style w:type="paragraph" w:styleId="afd">
    <w:name w:val="Body Text"/>
    <w:aliases w:val="Знак1 Знак"/>
    <w:basedOn w:val="a"/>
    <w:link w:val="afe"/>
    <w:rsid w:val="00CB670E"/>
    <w:pPr>
      <w:spacing w:before="100" w:beforeAutospacing="1" w:after="100" w:afterAutospacing="1" w:line="360" w:lineRule="auto"/>
    </w:pPr>
    <w:rPr>
      <w:rFonts w:ascii="Times New Roman" w:eastAsia="Times New Roman" w:hAnsi="Times New Roman"/>
      <w:b/>
      <w:color w:val="000000"/>
      <w:sz w:val="28"/>
      <w:szCs w:val="28"/>
    </w:rPr>
  </w:style>
  <w:style w:type="character" w:customStyle="1" w:styleId="afe">
    <w:name w:val="Основной текст Знак"/>
    <w:aliases w:val="Знак1 Знак Знак"/>
    <w:link w:val="afd"/>
    <w:rsid w:val="00CB670E"/>
    <w:rPr>
      <w:rFonts w:ascii="Times New Roman" w:eastAsia="Times New Roman" w:hAnsi="Times New Roman" w:cs="Times New Roman"/>
      <w:b/>
      <w:color w:val="000000"/>
      <w:sz w:val="28"/>
      <w:szCs w:val="28"/>
    </w:rPr>
  </w:style>
  <w:style w:type="character" w:customStyle="1" w:styleId="mycontent">
    <w:name w:val="mycontent"/>
    <w:basedOn w:val="a0"/>
    <w:rsid w:val="00CB670E"/>
  </w:style>
  <w:style w:type="numbering" w:customStyle="1" w:styleId="Maximyz">
    <w:name w:val="Maximyz Список"/>
    <w:uiPriority w:val="99"/>
    <w:rsid w:val="00CB670E"/>
  </w:style>
  <w:style w:type="character" w:styleId="aff">
    <w:name w:val="FollowedHyperlink"/>
    <w:uiPriority w:val="99"/>
    <w:semiHidden/>
    <w:unhideWhenUsed/>
    <w:rsid w:val="00CB670E"/>
    <w:rPr>
      <w:color w:val="800080"/>
      <w:u w:val="single"/>
    </w:rPr>
  </w:style>
  <w:style w:type="paragraph" w:customStyle="1" w:styleId="font5">
    <w:name w:val="font5"/>
    <w:basedOn w:val="a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font6">
    <w:name w:val="font6"/>
    <w:basedOn w:val="a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5">
    <w:name w:val="xl65"/>
    <w:basedOn w:val="a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FF0000"/>
      <w:sz w:val="24"/>
      <w:szCs w:val="24"/>
      <w:lang w:eastAsia="ru-RU"/>
    </w:rPr>
  </w:style>
  <w:style w:type="paragraph" w:customStyle="1" w:styleId="xl66">
    <w:name w:val="xl66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7">
    <w:name w:val="xl67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2">
    <w:name w:val="xl72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3">
    <w:name w:val="xl73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4">
    <w:name w:val="xl74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5">
    <w:name w:val="xl75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8">
    <w:name w:val="xl78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9">
    <w:name w:val="xl79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"/>
    <w:rsid w:val="00CB670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5">
    <w:name w:val="xl85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7">
    <w:name w:val="xl87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8">
    <w:name w:val="xl88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89">
    <w:name w:val="xl89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90">
    <w:name w:val="xl90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1">
    <w:name w:val="xl91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2">
    <w:name w:val="xl92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3">
    <w:name w:val="xl93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4">
    <w:name w:val="xl94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5">
    <w:name w:val="xl95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3">
    <w:name w:val="xl103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04">
    <w:name w:val="xl104"/>
    <w:basedOn w:val="a"/>
    <w:rsid w:val="00CB670E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5">
    <w:name w:val="xl105"/>
    <w:basedOn w:val="a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rsid w:val="00CB670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9">
    <w:name w:val="xl109"/>
    <w:basedOn w:val="a"/>
    <w:rsid w:val="00CB670E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10">
    <w:name w:val="xl110"/>
    <w:basedOn w:val="a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11">
    <w:name w:val="xl111"/>
    <w:basedOn w:val="a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12">
    <w:name w:val="xl112"/>
    <w:basedOn w:val="a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3">
    <w:name w:val="xl113"/>
    <w:basedOn w:val="a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4">
    <w:name w:val="xl114"/>
    <w:basedOn w:val="a"/>
    <w:rsid w:val="00CB670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MTDisplayEquation">
    <w:name w:val="MTDisplayEquation"/>
    <w:basedOn w:val="a"/>
    <w:next w:val="a"/>
    <w:link w:val="MTDisplayEquation0"/>
    <w:rsid w:val="00CB670E"/>
    <w:pPr>
      <w:tabs>
        <w:tab w:val="center" w:pos="4680"/>
        <w:tab w:val="right" w:pos="9360"/>
      </w:tabs>
    </w:pPr>
    <w:rPr>
      <w:rFonts w:ascii="Times New Roman" w:hAnsi="Times New Roman"/>
      <w:sz w:val="24"/>
    </w:rPr>
  </w:style>
  <w:style w:type="character" w:customStyle="1" w:styleId="MTDisplayEquation0">
    <w:name w:val="MTDisplayEquation Знак"/>
    <w:link w:val="MTDisplayEquation"/>
    <w:rsid w:val="00CB670E"/>
    <w:rPr>
      <w:rFonts w:ascii="Times New Roman" w:eastAsia="Calibri" w:hAnsi="Times New Roman" w:cs="Times New Roman"/>
      <w:sz w:val="24"/>
    </w:rPr>
  </w:style>
  <w:style w:type="character" w:styleId="aff0">
    <w:name w:val="Placeholder Text"/>
    <w:uiPriority w:val="99"/>
    <w:semiHidden/>
    <w:rsid w:val="00CB670E"/>
    <w:rPr>
      <w:color w:val="808080"/>
    </w:rPr>
  </w:style>
  <w:style w:type="paragraph" w:styleId="aff1">
    <w:name w:val="Document Map"/>
    <w:basedOn w:val="a"/>
    <w:link w:val="aff2"/>
    <w:uiPriority w:val="99"/>
    <w:semiHidden/>
    <w:unhideWhenUsed/>
    <w:rsid w:val="00CB670E"/>
    <w:rPr>
      <w:rFonts w:ascii="Tahoma" w:hAnsi="Tahoma"/>
      <w:sz w:val="16"/>
      <w:szCs w:val="16"/>
    </w:rPr>
  </w:style>
  <w:style w:type="character" w:customStyle="1" w:styleId="aff2">
    <w:name w:val="Схема документа Знак"/>
    <w:link w:val="aff1"/>
    <w:uiPriority w:val="99"/>
    <w:semiHidden/>
    <w:rsid w:val="00CB670E"/>
    <w:rPr>
      <w:rFonts w:ascii="Tahoma" w:eastAsia="Calibri" w:hAnsi="Tahoma" w:cs="Times New Roman"/>
      <w:sz w:val="16"/>
      <w:szCs w:val="16"/>
    </w:rPr>
  </w:style>
  <w:style w:type="paragraph" w:customStyle="1" w:styleId="22">
    <w:name w:val="Абзац списка2"/>
    <w:basedOn w:val="a"/>
    <w:link w:val="ListParagraphChar1"/>
    <w:rsid w:val="00CB670E"/>
    <w:pPr>
      <w:ind w:left="720"/>
      <w:contextualSpacing/>
    </w:pPr>
    <w:rPr>
      <w:rFonts w:eastAsia="Times New Roman"/>
    </w:rPr>
  </w:style>
  <w:style w:type="character" w:customStyle="1" w:styleId="ListParagraphChar1">
    <w:name w:val="List Paragraph Char1"/>
    <w:link w:val="22"/>
    <w:locked/>
    <w:rsid w:val="00CB670E"/>
    <w:rPr>
      <w:rFonts w:ascii="Calibri" w:eastAsia="Times New Roman" w:hAnsi="Calibri" w:cs="Times New Roman"/>
    </w:rPr>
  </w:style>
  <w:style w:type="paragraph" w:customStyle="1" w:styleId="23">
    <w:name w:val="Без интервала2"/>
    <w:link w:val="NoSpacingChar"/>
    <w:rsid w:val="00CB670E"/>
    <w:pPr>
      <w:ind w:firstLine="709"/>
      <w:jc w:val="both"/>
    </w:pPr>
    <w:rPr>
      <w:rFonts w:eastAsia="Times New Roman"/>
      <w:sz w:val="22"/>
      <w:szCs w:val="22"/>
      <w:lang w:eastAsia="en-US"/>
    </w:rPr>
  </w:style>
  <w:style w:type="character" w:customStyle="1" w:styleId="NoSpacingChar">
    <w:name w:val="No Spacing Char"/>
    <w:link w:val="23"/>
    <w:locked/>
    <w:rsid w:val="00CB670E"/>
    <w:rPr>
      <w:rFonts w:ascii="Calibri" w:eastAsia="Times New Roman" w:hAnsi="Calibri" w:cs="Times New Roman"/>
    </w:rPr>
  </w:style>
  <w:style w:type="paragraph" w:customStyle="1" w:styleId="aff3">
    <w:name w:val="Знак"/>
    <w:basedOn w:val="a"/>
    <w:rsid w:val="00CB670E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aff4">
    <w:name w:val="АБЗАЦ стандартный"/>
    <w:basedOn w:val="a"/>
    <w:rsid w:val="00CB670E"/>
    <w:pPr>
      <w:autoSpaceDE w:val="0"/>
      <w:autoSpaceDN w:val="0"/>
      <w:adjustRightInd w:val="0"/>
      <w:spacing w:line="240" w:lineRule="auto"/>
      <w:ind w:firstLine="72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5">
    <w:name w:val="footnote text"/>
    <w:basedOn w:val="a"/>
    <w:link w:val="aff6"/>
    <w:uiPriority w:val="99"/>
    <w:rsid w:val="00CB670E"/>
    <w:pPr>
      <w:spacing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f6">
    <w:name w:val="Текст сноски Знак"/>
    <w:link w:val="aff5"/>
    <w:uiPriority w:val="99"/>
    <w:rsid w:val="00CB670E"/>
    <w:rPr>
      <w:rFonts w:ascii="Times New Roman" w:eastAsia="Times New Roman" w:hAnsi="Times New Roman" w:cs="Times New Roman"/>
      <w:sz w:val="20"/>
      <w:szCs w:val="20"/>
    </w:rPr>
  </w:style>
  <w:style w:type="character" w:styleId="aff7">
    <w:name w:val="footnote reference"/>
    <w:uiPriority w:val="99"/>
    <w:rsid w:val="00CB670E"/>
    <w:rPr>
      <w:vertAlign w:val="superscript"/>
    </w:rPr>
  </w:style>
  <w:style w:type="character" w:customStyle="1" w:styleId="ae">
    <w:name w:val="Название объекта Знак"/>
    <w:aliases w:val="Знак1 Знак1,Знак11 Знак, Знак1 Знак,Знак1 Знак Знак Знак Знак,Знак111 Знак, Знак13 Знак,Знак13 Знак,Знак12 Знак,Таблица - Название объекта Знак,!! Object Novogor !! Знак,Caption Char Знак,Caption Char1 Char1 Char Char Знак"/>
    <w:link w:val="ad"/>
    <w:uiPriority w:val="35"/>
    <w:rsid w:val="00CB670E"/>
    <w:rPr>
      <w:rFonts w:ascii="Calibri" w:eastAsia="Calibri" w:hAnsi="Calibri" w:cs="Times New Roman"/>
      <w:b/>
      <w:bCs/>
      <w:sz w:val="20"/>
      <w:szCs w:val="20"/>
    </w:rPr>
  </w:style>
  <w:style w:type="character" w:styleId="aff8">
    <w:name w:val="annotation reference"/>
    <w:uiPriority w:val="99"/>
    <w:semiHidden/>
    <w:unhideWhenUsed/>
    <w:rsid w:val="00CB670E"/>
    <w:rPr>
      <w:sz w:val="16"/>
      <w:szCs w:val="16"/>
    </w:rPr>
  </w:style>
  <w:style w:type="paragraph" w:styleId="aff9">
    <w:name w:val="annotation text"/>
    <w:basedOn w:val="a"/>
    <w:link w:val="affa"/>
    <w:uiPriority w:val="99"/>
    <w:semiHidden/>
    <w:unhideWhenUsed/>
    <w:rsid w:val="00CB670E"/>
    <w:rPr>
      <w:sz w:val="20"/>
      <w:szCs w:val="20"/>
    </w:rPr>
  </w:style>
  <w:style w:type="character" w:customStyle="1" w:styleId="affa">
    <w:name w:val="Текст примечания Знак"/>
    <w:link w:val="aff9"/>
    <w:uiPriority w:val="99"/>
    <w:semiHidden/>
    <w:rsid w:val="00CB670E"/>
    <w:rPr>
      <w:rFonts w:ascii="Calibri" w:eastAsia="Calibri" w:hAnsi="Calibri" w:cs="Times New Roman"/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CB670E"/>
    <w:rPr>
      <w:b/>
      <w:bCs/>
    </w:rPr>
  </w:style>
  <w:style w:type="character" w:customStyle="1" w:styleId="affc">
    <w:name w:val="Тема примечания Знак"/>
    <w:link w:val="affb"/>
    <w:uiPriority w:val="99"/>
    <w:semiHidden/>
    <w:rsid w:val="00CB670E"/>
    <w:rPr>
      <w:rFonts w:ascii="Calibri" w:eastAsia="Calibri" w:hAnsi="Calibri" w:cs="Times New Roman"/>
      <w:b/>
      <w:bCs/>
      <w:sz w:val="20"/>
      <w:szCs w:val="20"/>
    </w:rPr>
  </w:style>
  <w:style w:type="paragraph" w:customStyle="1" w:styleId="31">
    <w:name w:val="Абзац списка3"/>
    <w:basedOn w:val="a"/>
    <w:rsid w:val="00E252B1"/>
    <w:pPr>
      <w:ind w:left="720"/>
      <w:contextualSpacing/>
    </w:pPr>
    <w:rPr>
      <w:rFonts w:eastAsia="Times New Roman"/>
    </w:rPr>
  </w:style>
  <w:style w:type="paragraph" w:customStyle="1" w:styleId="41">
    <w:name w:val="Абзац списка4"/>
    <w:basedOn w:val="a"/>
    <w:rsid w:val="00E252B1"/>
    <w:pPr>
      <w:ind w:left="720"/>
      <w:contextualSpacing/>
    </w:pPr>
    <w:rPr>
      <w:rFonts w:eastAsia="Times New Roman"/>
    </w:rPr>
  </w:style>
  <w:style w:type="paragraph" w:customStyle="1" w:styleId="5">
    <w:name w:val="Абзац списка5"/>
    <w:basedOn w:val="a"/>
    <w:rsid w:val="00E252B1"/>
    <w:pPr>
      <w:ind w:left="720"/>
      <w:contextualSpacing/>
    </w:pPr>
    <w:rPr>
      <w:rFonts w:eastAsia="Times New Roman"/>
    </w:rPr>
  </w:style>
  <w:style w:type="paragraph" w:customStyle="1" w:styleId="6">
    <w:name w:val="Абзац списка6"/>
    <w:basedOn w:val="a"/>
    <w:rsid w:val="00E252B1"/>
    <w:pPr>
      <w:ind w:left="720"/>
      <w:contextualSpacing/>
    </w:pPr>
    <w:rPr>
      <w:rFonts w:eastAsia="Times New Roman"/>
    </w:rPr>
  </w:style>
  <w:style w:type="paragraph" w:styleId="affd">
    <w:name w:val="TOC Heading"/>
    <w:basedOn w:val="1"/>
    <w:next w:val="a"/>
    <w:uiPriority w:val="39"/>
    <w:semiHidden/>
    <w:unhideWhenUsed/>
    <w:qFormat/>
    <w:rsid w:val="00352679"/>
    <w:pPr>
      <w:keepLines/>
      <w:spacing w:before="480" w:after="0"/>
      <w:outlineLvl w:val="9"/>
    </w:pPr>
    <w:rPr>
      <w:rFonts w:eastAsia="Times New Roman"/>
      <w:color w:val="365F91"/>
      <w:kern w:val="0"/>
      <w:sz w:val="28"/>
      <w:szCs w:val="28"/>
    </w:rPr>
  </w:style>
  <w:style w:type="character" w:customStyle="1" w:styleId="ConsPlusNormal">
    <w:name w:val="ConsPlusNormal Знак"/>
    <w:link w:val="ConsPlusNormal0"/>
    <w:locked/>
    <w:rsid w:val="00637B65"/>
    <w:rPr>
      <w:rFonts w:ascii="Arial" w:hAnsi="Arial" w:cs="Arial"/>
    </w:rPr>
  </w:style>
  <w:style w:type="paragraph" w:customStyle="1" w:styleId="ConsPlusNormal0">
    <w:name w:val="ConsPlusNormal"/>
    <w:link w:val="ConsPlusNormal"/>
    <w:rsid w:val="00637B65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637B65"/>
    <w:pPr>
      <w:widowControl w:val="0"/>
      <w:autoSpaceDE w:val="0"/>
      <w:autoSpaceDN w:val="0"/>
      <w:adjustRightInd w:val="0"/>
      <w:ind w:firstLine="709"/>
      <w:jc w:val="both"/>
    </w:pPr>
    <w:rPr>
      <w:rFonts w:ascii="Arial" w:eastAsia="Times New Roman" w:hAnsi="Arial" w:cs="Arial"/>
      <w:b/>
      <w:bCs/>
    </w:rPr>
  </w:style>
  <w:style w:type="character" w:customStyle="1" w:styleId="style20">
    <w:name w:val="style2"/>
    <w:uiPriority w:val="99"/>
    <w:rsid w:val="00B674F7"/>
    <w:rPr>
      <w:rFonts w:cs="Times New Roman"/>
    </w:rPr>
  </w:style>
  <w:style w:type="paragraph" w:customStyle="1" w:styleId="formattext">
    <w:name w:val="formattext"/>
    <w:basedOn w:val="a"/>
    <w:rsid w:val="0021578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764E1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toc 3"/>
    <w:basedOn w:val="a"/>
    <w:next w:val="a"/>
    <w:autoRedefine/>
    <w:uiPriority w:val="39"/>
    <w:unhideWhenUsed/>
    <w:rsid w:val="009E1697"/>
    <w:pPr>
      <w:spacing w:after="100"/>
      <w:ind w:left="440"/>
    </w:pPr>
  </w:style>
  <w:style w:type="paragraph" w:styleId="42">
    <w:name w:val="toc 4"/>
    <w:basedOn w:val="a"/>
    <w:next w:val="a"/>
    <w:autoRedefine/>
    <w:uiPriority w:val="39"/>
    <w:unhideWhenUsed/>
    <w:rsid w:val="0038032E"/>
    <w:pPr>
      <w:tabs>
        <w:tab w:val="right" w:leader="dot" w:pos="9911"/>
      </w:tabs>
      <w:spacing w:after="60"/>
      <w:ind w:left="65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consultantplus://offline/ref=A4CA970077D14ADB96E9275AFB5E2CEB8344068F46EAF61194A5D4E1B791679AE52C7B39AD3DB9AFpBlFJ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D:\&#1057;&#1077;&#1084;&#1077;&#1085;&#1102;&#1082;\&#1057;&#1093;&#1077;&#1084;&#1099;%20&#1090;&#1077;&#1087;&#1083;&#1086;&#1089;&#1085;&#1072;&#1073;&#1078;&#1077;&#1085;&#1080;&#1103;\&#1050;&#1080;&#1088;&#1086;&#1074;&#1089;&#1082;\&#1053;&#1045;&#1054;&#1041;&#1061;&#1054;&#1044;&#1048;&#1052;&#1054;&#1045;\&#1090;&#1077;&#1084;&#1087;&#1077;&#1088;&#1072;&#1090;&#1091;&#1088;&#1085;&#1099;&#1081;%20&#1075;&#1088;&#1072;&#1092;&#1080;&#1082;%20&#1050;&#1080;&#1088;&#1086;&#1074;&#1089;&#1082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D:\&#1057;&#1077;&#1084;&#1077;&#1085;&#1102;&#1082;\&#1057;&#1093;&#1077;&#1084;&#1099;%20&#1090;&#1077;&#1087;&#1083;&#1086;&#1089;&#1085;&#1072;&#1073;&#1078;&#1077;&#1085;&#1080;&#1103;\&#1050;&#1080;&#1088;&#1086;&#1074;&#1089;&#1082;\&#1053;&#1045;&#1054;&#1041;&#1061;&#1054;&#1044;&#1048;&#1052;&#1054;&#1045;\&#1090;&#1077;&#1084;&#1087;&#1077;&#1088;&#1072;&#1090;&#1091;&#1088;&#1085;&#1099;&#1081;%20&#1075;&#1088;&#1072;&#1092;&#1080;&#1082;%20&#1050;&#1080;&#1088;&#1086;&#1074;&#1089;&#1082;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907082667298168"/>
          <c:y val="3.2306023206283209E-2"/>
          <c:w val="0.78687048329485165"/>
          <c:h val="0.70498240559992054"/>
        </c:manualLayout>
      </c:layout>
      <c:scatterChart>
        <c:scatterStyle val="smoothMarker"/>
        <c:varyColors val="0"/>
        <c:ser>
          <c:idx val="0"/>
          <c:order val="0"/>
          <c:tx>
            <c:v>Температура прямой сетевой воды</c:v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Лист2!$BG$2:$BG$49</c:f>
              <c:numCache>
                <c:formatCode>General</c:formatCode>
                <c:ptCount val="48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  <c:pt idx="37">
                  <c:v>-29</c:v>
                </c:pt>
                <c:pt idx="38">
                  <c:v>-30</c:v>
                </c:pt>
                <c:pt idx="39">
                  <c:v>-31</c:v>
                </c:pt>
                <c:pt idx="40">
                  <c:v>-32</c:v>
                </c:pt>
                <c:pt idx="41">
                  <c:v>-33</c:v>
                </c:pt>
                <c:pt idx="42">
                  <c:v>-34</c:v>
                </c:pt>
                <c:pt idx="43">
                  <c:v>-35</c:v>
                </c:pt>
                <c:pt idx="44">
                  <c:v>-36</c:v>
                </c:pt>
                <c:pt idx="45">
                  <c:v>-37</c:v>
                </c:pt>
                <c:pt idx="46">
                  <c:v>-38</c:v>
                </c:pt>
                <c:pt idx="47">
                  <c:v>-39</c:v>
                </c:pt>
              </c:numCache>
            </c:numRef>
          </c:xVal>
          <c:yVal>
            <c:numRef>
              <c:f>Лист2!$BH$2:$BH$49</c:f>
              <c:numCache>
                <c:formatCode>General</c:formatCode>
                <c:ptCount val="48"/>
                <c:pt idx="0">
                  <c:v>46</c:v>
                </c:pt>
                <c:pt idx="1">
                  <c:v>48.1</c:v>
                </c:pt>
                <c:pt idx="2">
                  <c:v>50.2</c:v>
                </c:pt>
                <c:pt idx="3">
                  <c:v>52.3</c:v>
                </c:pt>
                <c:pt idx="4">
                  <c:v>54.4</c:v>
                </c:pt>
                <c:pt idx="5">
                  <c:v>56.5</c:v>
                </c:pt>
                <c:pt idx="6">
                  <c:v>58.5</c:v>
                </c:pt>
                <c:pt idx="7">
                  <c:v>60.5</c:v>
                </c:pt>
                <c:pt idx="8">
                  <c:v>62.6</c:v>
                </c:pt>
                <c:pt idx="9">
                  <c:v>64.5</c:v>
                </c:pt>
                <c:pt idx="10">
                  <c:v>66.5</c:v>
                </c:pt>
                <c:pt idx="11">
                  <c:v>68.5</c:v>
                </c:pt>
                <c:pt idx="12">
                  <c:v>70</c:v>
                </c:pt>
                <c:pt idx="13">
                  <c:v>71.599999999999994</c:v>
                </c:pt>
                <c:pt idx="14">
                  <c:v>73.400000000000006</c:v>
                </c:pt>
                <c:pt idx="15">
                  <c:v>75.2</c:v>
                </c:pt>
                <c:pt idx="16">
                  <c:v>77</c:v>
                </c:pt>
                <c:pt idx="17">
                  <c:v>78.8</c:v>
                </c:pt>
                <c:pt idx="18">
                  <c:v>80.5</c:v>
                </c:pt>
                <c:pt idx="19">
                  <c:v>82.3</c:v>
                </c:pt>
                <c:pt idx="20">
                  <c:v>84.1</c:v>
                </c:pt>
                <c:pt idx="21">
                  <c:v>85.8</c:v>
                </c:pt>
                <c:pt idx="22">
                  <c:v>87.6</c:v>
                </c:pt>
                <c:pt idx="23">
                  <c:v>89.3</c:v>
                </c:pt>
                <c:pt idx="24">
                  <c:v>91.1</c:v>
                </c:pt>
                <c:pt idx="25">
                  <c:v>92.8</c:v>
                </c:pt>
                <c:pt idx="26">
                  <c:v>94.6</c:v>
                </c:pt>
                <c:pt idx="27">
                  <c:v>96.3</c:v>
                </c:pt>
                <c:pt idx="28">
                  <c:v>98</c:v>
                </c:pt>
                <c:pt idx="29">
                  <c:v>99.7</c:v>
                </c:pt>
                <c:pt idx="30">
                  <c:v>101.4</c:v>
                </c:pt>
                <c:pt idx="31">
                  <c:v>103.1</c:v>
                </c:pt>
                <c:pt idx="32">
                  <c:v>104.9</c:v>
                </c:pt>
                <c:pt idx="33">
                  <c:v>106.6</c:v>
                </c:pt>
                <c:pt idx="34">
                  <c:v>108.3</c:v>
                </c:pt>
                <c:pt idx="35">
                  <c:v>109.9</c:v>
                </c:pt>
                <c:pt idx="36">
                  <c:v>111.6</c:v>
                </c:pt>
                <c:pt idx="37">
                  <c:v>113.3</c:v>
                </c:pt>
                <c:pt idx="38">
                  <c:v>115</c:v>
                </c:pt>
                <c:pt idx="39">
                  <c:v>116.7</c:v>
                </c:pt>
                <c:pt idx="40">
                  <c:v>118.4</c:v>
                </c:pt>
                <c:pt idx="41">
                  <c:v>120</c:v>
                </c:pt>
                <c:pt idx="42">
                  <c:v>121.7</c:v>
                </c:pt>
                <c:pt idx="43">
                  <c:v>123.4</c:v>
                </c:pt>
                <c:pt idx="44">
                  <c:v>125</c:v>
                </c:pt>
                <c:pt idx="45">
                  <c:v>126.7</c:v>
                </c:pt>
                <c:pt idx="46">
                  <c:v>128.4</c:v>
                </c:pt>
                <c:pt idx="47">
                  <c:v>130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D33-4F9F-83BF-460ED3323430}"/>
            </c:ext>
          </c:extLst>
        </c:ser>
        <c:ser>
          <c:idx val="1"/>
          <c:order val="1"/>
          <c:tx>
            <c:v>Температура прямой сетевой воды после элеватора</c:v>
          </c:tx>
          <c:spPr>
            <a:ln>
              <a:solidFill>
                <a:srgbClr val="FF0000"/>
              </a:solidFill>
              <a:prstDash val="dashDot"/>
            </a:ln>
          </c:spPr>
          <c:marker>
            <c:symbol val="none"/>
          </c:marker>
          <c:xVal>
            <c:numRef>
              <c:f>Лист2!$BG$2:$BG$49</c:f>
              <c:numCache>
                <c:formatCode>General</c:formatCode>
                <c:ptCount val="48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  <c:pt idx="37">
                  <c:v>-29</c:v>
                </c:pt>
                <c:pt idx="38">
                  <c:v>-30</c:v>
                </c:pt>
                <c:pt idx="39">
                  <c:v>-31</c:v>
                </c:pt>
                <c:pt idx="40">
                  <c:v>-32</c:v>
                </c:pt>
                <c:pt idx="41">
                  <c:v>-33</c:v>
                </c:pt>
                <c:pt idx="42">
                  <c:v>-34</c:v>
                </c:pt>
                <c:pt idx="43">
                  <c:v>-35</c:v>
                </c:pt>
                <c:pt idx="44">
                  <c:v>-36</c:v>
                </c:pt>
                <c:pt idx="45">
                  <c:v>-37</c:v>
                </c:pt>
                <c:pt idx="46">
                  <c:v>-38</c:v>
                </c:pt>
                <c:pt idx="47">
                  <c:v>-39</c:v>
                </c:pt>
              </c:numCache>
            </c:numRef>
          </c:xVal>
          <c:yVal>
            <c:numRef>
              <c:f>Лист2!$BJ$2:$BJ$49</c:f>
              <c:numCache>
                <c:formatCode>General</c:formatCode>
                <c:ptCount val="48"/>
                <c:pt idx="0">
                  <c:v>38.1</c:v>
                </c:pt>
                <c:pt idx="1">
                  <c:v>39.700000000000003</c:v>
                </c:pt>
                <c:pt idx="2">
                  <c:v>41.2</c:v>
                </c:pt>
                <c:pt idx="3">
                  <c:v>42.7</c:v>
                </c:pt>
                <c:pt idx="4">
                  <c:v>44.1</c:v>
                </c:pt>
                <c:pt idx="5">
                  <c:v>45.5</c:v>
                </c:pt>
                <c:pt idx="6">
                  <c:v>46.9</c:v>
                </c:pt>
                <c:pt idx="7">
                  <c:v>48.3</c:v>
                </c:pt>
                <c:pt idx="8">
                  <c:v>49.7</c:v>
                </c:pt>
                <c:pt idx="9">
                  <c:v>51</c:v>
                </c:pt>
                <c:pt idx="10">
                  <c:v>52.4</c:v>
                </c:pt>
                <c:pt idx="11">
                  <c:v>53.7</c:v>
                </c:pt>
                <c:pt idx="12">
                  <c:v>55.2</c:v>
                </c:pt>
                <c:pt idx="13">
                  <c:v>56.7</c:v>
                </c:pt>
                <c:pt idx="14">
                  <c:v>58</c:v>
                </c:pt>
                <c:pt idx="15">
                  <c:v>59.2</c:v>
                </c:pt>
                <c:pt idx="16">
                  <c:v>60.4</c:v>
                </c:pt>
                <c:pt idx="17">
                  <c:v>61.6</c:v>
                </c:pt>
                <c:pt idx="18">
                  <c:v>62.7</c:v>
                </c:pt>
                <c:pt idx="19">
                  <c:v>63.9</c:v>
                </c:pt>
                <c:pt idx="20">
                  <c:v>65.099999999999994</c:v>
                </c:pt>
                <c:pt idx="21">
                  <c:v>66.3</c:v>
                </c:pt>
                <c:pt idx="22">
                  <c:v>67.400000000000006</c:v>
                </c:pt>
                <c:pt idx="23">
                  <c:v>68.599999999999994</c:v>
                </c:pt>
                <c:pt idx="24">
                  <c:v>69.7</c:v>
                </c:pt>
                <c:pt idx="25">
                  <c:v>70.900000000000006</c:v>
                </c:pt>
                <c:pt idx="26">
                  <c:v>72</c:v>
                </c:pt>
                <c:pt idx="27">
                  <c:v>73.099999999999994</c:v>
                </c:pt>
                <c:pt idx="28">
                  <c:v>74.3</c:v>
                </c:pt>
                <c:pt idx="29">
                  <c:v>75.400000000000006</c:v>
                </c:pt>
                <c:pt idx="30">
                  <c:v>76.5</c:v>
                </c:pt>
                <c:pt idx="31">
                  <c:v>77.599999999999994</c:v>
                </c:pt>
                <c:pt idx="32">
                  <c:v>78.8</c:v>
                </c:pt>
                <c:pt idx="33">
                  <c:v>79.900000000000006</c:v>
                </c:pt>
                <c:pt idx="34">
                  <c:v>81</c:v>
                </c:pt>
                <c:pt idx="35">
                  <c:v>82.1</c:v>
                </c:pt>
                <c:pt idx="36">
                  <c:v>83.2</c:v>
                </c:pt>
                <c:pt idx="37">
                  <c:v>84.3</c:v>
                </c:pt>
                <c:pt idx="38">
                  <c:v>85.3</c:v>
                </c:pt>
                <c:pt idx="39">
                  <c:v>86.4</c:v>
                </c:pt>
                <c:pt idx="40">
                  <c:v>87.5</c:v>
                </c:pt>
                <c:pt idx="41">
                  <c:v>88.6</c:v>
                </c:pt>
                <c:pt idx="42">
                  <c:v>89.7</c:v>
                </c:pt>
                <c:pt idx="43">
                  <c:v>90.7</c:v>
                </c:pt>
                <c:pt idx="44">
                  <c:v>91.8</c:v>
                </c:pt>
                <c:pt idx="45">
                  <c:v>92.9</c:v>
                </c:pt>
                <c:pt idx="46">
                  <c:v>93.9</c:v>
                </c:pt>
                <c:pt idx="47">
                  <c:v>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D33-4F9F-83BF-460ED3323430}"/>
            </c:ext>
          </c:extLst>
        </c:ser>
        <c:ser>
          <c:idx val="2"/>
          <c:order val="2"/>
          <c:tx>
            <c:v>Температура сетевой воды в обратном трубопроводе</c:v>
          </c:tx>
          <c:spPr>
            <a:ln>
              <a:solidFill>
                <a:srgbClr val="002060"/>
              </a:solidFill>
            </a:ln>
          </c:spPr>
          <c:marker>
            <c:symbol val="none"/>
          </c:marker>
          <c:xVal>
            <c:numRef>
              <c:f>Лист2!$BG$2:$BG$49</c:f>
              <c:numCache>
                <c:formatCode>General</c:formatCode>
                <c:ptCount val="48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  <c:pt idx="37">
                  <c:v>-29</c:v>
                </c:pt>
                <c:pt idx="38">
                  <c:v>-30</c:v>
                </c:pt>
                <c:pt idx="39">
                  <c:v>-31</c:v>
                </c:pt>
                <c:pt idx="40">
                  <c:v>-32</c:v>
                </c:pt>
                <c:pt idx="41">
                  <c:v>-33</c:v>
                </c:pt>
                <c:pt idx="42">
                  <c:v>-34</c:v>
                </c:pt>
                <c:pt idx="43">
                  <c:v>-35</c:v>
                </c:pt>
                <c:pt idx="44">
                  <c:v>-36</c:v>
                </c:pt>
                <c:pt idx="45">
                  <c:v>-37</c:v>
                </c:pt>
                <c:pt idx="46">
                  <c:v>-38</c:v>
                </c:pt>
                <c:pt idx="47">
                  <c:v>-39</c:v>
                </c:pt>
              </c:numCache>
            </c:numRef>
          </c:xVal>
          <c:yVal>
            <c:numRef>
              <c:f>Лист2!$BI$2:$BI$49</c:f>
              <c:numCache>
                <c:formatCode>General</c:formatCode>
                <c:ptCount val="48"/>
                <c:pt idx="0">
                  <c:v>34.800000000000004</c:v>
                </c:pt>
                <c:pt idx="1">
                  <c:v>35.700000000000003</c:v>
                </c:pt>
                <c:pt idx="2">
                  <c:v>36.6</c:v>
                </c:pt>
                <c:pt idx="3">
                  <c:v>37.5</c:v>
                </c:pt>
                <c:pt idx="4">
                  <c:v>38.4</c:v>
                </c:pt>
                <c:pt idx="5">
                  <c:v>39.300000000000004</c:v>
                </c:pt>
                <c:pt idx="6">
                  <c:v>40.200000000000003</c:v>
                </c:pt>
                <c:pt idx="7">
                  <c:v>41.1</c:v>
                </c:pt>
                <c:pt idx="8">
                  <c:v>42</c:v>
                </c:pt>
                <c:pt idx="9">
                  <c:v>42.9</c:v>
                </c:pt>
                <c:pt idx="10">
                  <c:v>43.8</c:v>
                </c:pt>
                <c:pt idx="11">
                  <c:v>44.7</c:v>
                </c:pt>
                <c:pt idx="12">
                  <c:v>45.6</c:v>
                </c:pt>
                <c:pt idx="13">
                  <c:v>46.2</c:v>
                </c:pt>
                <c:pt idx="14">
                  <c:v>46.9</c:v>
                </c:pt>
                <c:pt idx="15">
                  <c:v>47.7</c:v>
                </c:pt>
                <c:pt idx="16">
                  <c:v>48.5</c:v>
                </c:pt>
                <c:pt idx="17">
                  <c:v>49.3</c:v>
                </c:pt>
                <c:pt idx="18">
                  <c:v>50</c:v>
                </c:pt>
                <c:pt idx="19">
                  <c:v>50.8</c:v>
                </c:pt>
                <c:pt idx="20">
                  <c:v>51.5</c:v>
                </c:pt>
                <c:pt idx="21">
                  <c:v>52.3</c:v>
                </c:pt>
                <c:pt idx="22">
                  <c:v>53</c:v>
                </c:pt>
                <c:pt idx="23">
                  <c:v>53.7</c:v>
                </c:pt>
                <c:pt idx="24">
                  <c:v>54.5</c:v>
                </c:pt>
                <c:pt idx="25">
                  <c:v>55.2</c:v>
                </c:pt>
                <c:pt idx="26">
                  <c:v>55.9</c:v>
                </c:pt>
                <c:pt idx="27">
                  <c:v>56.6</c:v>
                </c:pt>
                <c:pt idx="28">
                  <c:v>57.3</c:v>
                </c:pt>
                <c:pt idx="29">
                  <c:v>58</c:v>
                </c:pt>
                <c:pt idx="30">
                  <c:v>58.7</c:v>
                </c:pt>
                <c:pt idx="31">
                  <c:v>59.4</c:v>
                </c:pt>
                <c:pt idx="32">
                  <c:v>60.1</c:v>
                </c:pt>
                <c:pt idx="33">
                  <c:v>60.8</c:v>
                </c:pt>
                <c:pt idx="34">
                  <c:v>61.5</c:v>
                </c:pt>
                <c:pt idx="35">
                  <c:v>62.2</c:v>
                </c:pt>
                <c:pt idx="36">
                  <c:v>62.8</c:v>
                </c:pt>
                <c:pt idx="37">
                  <c:v>63.5</c:v>
                </c:pt>
                <c:pt idx="38">
                  <c:v>64.2</c:v>
                </c:pt>
                <c:pt idx="39">
                  <c:v>64.8</c:v>
                </c:pt>
                <c:pt idx="40">
                  <c:v>65.5</c:v>
                </c:pt>
                <c:pt idx="41">
                  <c:v>66.099999999999994</c:v>
                </c:pt>
                <c:pt idx="42">
                  <c:v>66.8</c:v>
                </c:pt>
                <c:pt idx="43">
                  <c:v>67.400000000000006</c:v>
                </c:pt>
                <c:pt idx="44">
                  <c:v>68.099999999999994</c:v>
                </c:pt>
                <c:pt idx="45">
                  <c:v>68.7</c:v>
                </c:pt>
                <c:pt idx="46">
                  <c:v>69.400000000000006</c:v>
                </c:pt>
                <c:pt idx="47">
                  <c:v>70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3D33-4F9F-83BF-460ED33234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0214272"/>
        <c:axId val="84087168"/>
      </c:scatterChart>
      <c:valAx>
        <c:axId val="80214272"/>
        <c:scaling>
          <c:orientation val="maxMin"/>
          <c:max val="8"/>
          <c:min val="-39"/>
        </c:scaling>
        <c:delete val="0"/>
        <c:axPos val="b"/>
        <c:majorGridlines>
          <c:spPr>
            <a:ln>
              <a:prstDash val="sysDot"/>
            </a:ln>
          </c:spPr>
        </c:majorGridlines>
        <c:title>
          <c:tx>
            <c:rich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1" i="0" baseline="0">
                    <a:latin typeface="Times New Roman" pitchFamily="18" charset="0"/>
                    <a:cs typeface="Times New Roman" pitchFamily="18" charset="0"/>
                  </a:rPr>
                  <a:t>Температура наружного воздуха, </a:t>
                </a:r>
                <a:r>
                  <a:rPr lang="en-US" sz="1800" b="1" i="0" baseline="0">
                    <a:latin typeface="Times New Roman" pitchFamily="18" charset="0"/>
                    <a:cs typeface="Times New Roman" pitchFamily="18" charset="0"/>
                  </a:rPr>
                  <a:t>°C</a:t>
                </a:r>
                <a:endParaRPr lang="ru-RU" sz="1800" b="1" i="0" baseline="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>
                <a:lumMod val="65000"/>
                <a:lumOff val="35000"/>
              </a:schemeClr>
            </a:solidFill>
          </a:ln>
        </c:spPr>
        <c:txPr>
          <a:bodyPr/>
          <a:lstStyle/>
          <a:p>
            <a:pPr>
              <a:defRPr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4087168"/>
        <c:crossesAt val="0"/>
        <c:crossBetween val="midCat"/>
        <c:majorUnit val="4"/>
      </c:valAx>
      <c:valAx>
        <c:axId val="84087168"/>
        <c:scaling>
          <c:orientation val="minMax"/>
          <c:max val="140"/>
          <c:min val="20"/>
        </c:scaling>
        <c:delete val="0"/>
        <c:axPos val="r"/>
        <c:majorGridlines>
          <c:spPr>
            <a:ln>
              <a:prstDash val="sysDot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1" i="0" baseline="0">
                    <a:latin typeface="Times New Roman" pitchFamily="18" charset="0"/>
                    <a:cs typeface="Times New Roman" pitchFamily="18" charset="0"/>
                  </a:rPr>
                  <a:t>Температура подающей и обратной линии, </a:t>
                </a:r>
                <a:r>
                  <a:rPr lang="en-US" sz="1800" b="1" i="0" baseline="0">
                    <a:latin typeface="Times New Roman" pitchFamily="18" charset="0"/>
                    <a:cs typeface="Times New Roman" pitchFamily="18" charset="0"/>
                  </a:rPr>
                  <a:t>°C</a:t>
                </a:r>
                <a:endParaRPr lang="ru-RU" sz="1800" b="1" i="0" baseline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3.1304402739131293E-2"/>
              <c:y val="6.7703498497152834E-2"/>
            </c:manualLayout>
          </c:layout>
          <c:overlay val="0"/>
        </c:title>
        <c:numFmt formatCode="General" sourceLinked="1"/>
        <c:majorTickMark val="out"/>
        <c:minorTickMark val="none"/>
        <c:tickLblPos val="high"/>
        <c:spPr>
          <a:ln>
            <a:solidFill>
              <a:schemeClr val="tx1">
                <a:lumMod val="65000"/>
                <a:lumOff val="35000"/>
              </a:schemeClr>
            </a:solidFill>
          </a:ln>
        </c:spPr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214272"/>
        <c:crossesAt val="8"/>
        <c:crossBetween val="midCat"/>
        <c:majorUnit val="10"/>
        <c:minorUnit val="5"/>
      </c:valAx>
    </c:plotArea>
    <c:legend>
      <c:legendPos val="r"/>
      <c:layout>
        <c:manualLayout>
          <c:xMode val="edge"/>
          <c:yMode val="edge"/>
          <c:x val="0.16897878434365018"/>
          <c:y val="0.85668974307808365"/>
          <c:w val="0.69476753919273559"/>
          <c:h val="9.2937398416840247E-2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907082667298168"/>
          <c:y val="3.2306023206283209E-2"/>
          <c:w val="0.78687048329485165"/>
          <c:h val="0.70498240559992054"/>
        </c:manualLayout>
      </c:layout>
      <c:scatterChart>
        <c:scatterStyle val="smoothMarker"/>
        <c:varyColors val="0"/>
        <c:ser>
          <c:idx val="0"/>
          <c:order val="0"/>
          <c:tx>
            <c:v>Температура прямой сетевой воды</c:v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Лист2!$BG$2:$BG$51</c:f>
              <c:numCache>
                <c:formatCode>General</c:formatCode>
                <c:ptCount val="50"/>
                <c:pt idx="0">
                  <c:v>10</c:v>
                </c:pt>
                <c:pt idx="1">
                  <c:v>9</c:v>
                </c:pt>
                <c:pt idx="2">
                  <c:v>8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1</c:v>
                </c:pt>
                <c:pt idx="10">
                  <c:v>0</c:v>
                </c:pt>
                <c:pt idx="11">
                  <c:v>-1</c:v>
                </c:pt>
                <c:pt idx="12">
                  <c:v>-2</c:v>
                </c:pt>
                <c:pt idx="13">
                  <c:v>-3</c:v>
                </c:pt>
                <c:pt idx="14">
                  <c:v>-4</c:v>
                </c:pt>
                <c:pt idx="15">
                  <c:v>-5</c:v>
                </c:pt>
                <c:pt idx="16">
                  <c:v>-6</c:v>
                </c:pt>
                <c:pt idx="17">
                  <c:v>-7</c:v>
                </c:pt>
                <c:pt idx="18">
                  <c:v>-8</c:v>
                </c:pt>
                <c:pt idx="19">
                  <c:v>-9</c:v>
                </c:pt>
                <c:pt idx="20">
                  <c:v>-10</c:v>
                </c:pt>
                <c:pt idx="21">
                  <c:v>-11</c:v>
                </c:pt>
                <c:pt idx="22">
                  <c:v>-12</c:v>
                </c:pt>
                <c:pt idx="23">
                  <c:v>-13</c:v>
                </c:pt>
                <c:pt idx="24">
                  <c:v>-14</c:v>
                </c:pt>
                <c:pt idx="25">
                  <c:v>-15</c:v>
                </c:pt>
                <c:pt idx="26">
                  <c:v>-16</c:v>
                </c:pt>
                <c:pt idx="27">
                  <c:v>-17</c:v>
                </c:pt>
                <c:pt idx="28">
                  <c:v>-18</c:v>
                </c:pt>
                <c:pt idx="29">
                  <c:v>-19</c:v>
                </c:pt>
                <c:pt idx="30">
                  <c:v>-20</c:v>
                </c:pt>
                <c:pt idx="31">
                  <c:v>-21</c:v>
                </c:pt>
                <c:pt idx="32">
                  <c:v>-22</c:v>
                </c:pt>
                <c:pt idx="33">
                  <c:v>-23</c:v>
                </c:pt>
                <c:pt idx="34">
                  <c:v>-24</c:v>
                </c:pt>
                <c:pt idx="35">
                  <c:v>-25</c:v>
                </c:pt>
                <c:pt idx="36">
                  <c:v>-26</c:v>
                </c:pt>
                <c:pt idx="37">
                  <c:v>-27</c:v>
                </c:pt>
                <c:pt idx="38">
                  <c:v>-28</c:v>
                </c:pt>
                <c:pt idx="39">
                  <c:v>-29</c:v>
                </c:pt>
                <c:pt idx="40">
                  <c:v>-30</c:v>
                </c:pt>
                <c:pt idx="41">
                  <c:v>-31</c:v>
                </c:pt>
                <c:pt idx="42">
                  <c:v>-32</c:v>
                </c:pt>
                <c:pt idx="43">
                  <c:v>-33</c:v>
                </c:pt>
                <c:pt idx="44">
                  <c:v>-34</c:v>
                </c:pt>
                <c:pt idx="45">
                  <c:v>-35</c:v>
                </c:pt>
                <c:pt idx="46">
                  <c:v>-36</c:v>
                </c:pt>
                <c:pt idx="47">
                  <c:v>-37</c:v>
                </c:pt>
                <c:pt idx="48">
                  <c:v>-38</c:v>
                </c:pt>
                <c:pt idx="49">
                  <c:v>-39</c:v>
                </c:pt>
              </c:numCache>
            </c:numRef>
          </c:xVal>
          <c:yVal>
            <c:numRef>
              <c:f>Лист2!$BH$2:$BH$51</c:f>
              <c:numCache>
                <c:formatCode>General</c:formatCode>
                <c:ptCount val="50"/>
                <c:pt idx="0">
                  <c:v>32.71</c:v>
                </c:pt>
                <c:pt idx="1">
                  <c:v>33.980000000000004</c:v>
                </c:pt>
                <c:pt idx="2">
                  <c:v>35.25</c:v>
                </c:pt>
                <c:pt idx="3">
                  <c:v>36.53</c:v>
                </c:pt>
                <c:pt idx="4">
                  <c:v>37.800000000000004</c:v>
                </c:pt>
                <c:pt idx="5">
                  <c:v>39.07</c:v>
                </c:pt>
                <c:pt idx="6">
                  <c:v>40.340000000000003</c:v>
                </c:pt>
                <c:pt idx="7">
                  <c:v>41.61</c:v>
                </c:pt>
                <c:pt idx="8">
                  <c:v>42.88</c:v>
                </c:pt>
                <c:pt idx="9">
                  <c:v>44.15</c:v>
                </c:pt>
                <c:pt idx="10">
                  <c:v>45.42</c:v>
                </c:pt>
                <c:pt idx="11">
                  <c:v>46.690000000000012</c:v>
                </c:pt>
                <c:pt idx="12">
                  <c:v>47.97</c:v>
                </c:pt>
                <c:pt idx="13">
                  <c:v>49.24</c:v>
                </c:pt>
                <c:pt idx="14">
                  <c:v>50.51</c:v>
                </c:pt>
                <c:pt idx="15">
                  <c:v>51.78</c:v>
                </c:pt>
                <c:pt idx="16">
                  <c:v>53.05</c:v>
                </c:pt>
                <c:pt idx="17">
                  <c:v>54.32</c:v>
                </c:pt>
                <c:pt idx="18">
                  <c:v>55.59</c:v>
                </c:pt>
                <c:pt idx="19">
                  <c:v>56.86</c:v>
                </c:pt>
                <c:pt idx="20">
                  <c:v>58.14</c:v>
                </c:pt>
                <c:pt idx="21">
                  <c:v>59.41</c:v>
                </c:pt>
                <c:pt idx="22">
                  <c:v>60.68</c:v>
                </c:pt>
                <c:pt idx="23">
                  <c:v>61.95</c:v>
                </c:pt>
                <c:pt idx="24">
                  <c:v>63.220000000000013</c:v>
                </c:pt>
                <c:pt idx="25">
                  <c:v>64.489999999999995</c:v>
                </c:pt>
                <c:pt idx="26">
                  <c:v>65.790000000000006</c:v>
                </c:pt>
                <c:pt idx="27">
                  <c:v>67.03</c:v>
                </c:pt>
                <c:pt idx="28">
                  <c:v>68.31</c:v>
                </c:pt>
                <c:pt idx="29">
                  <c:v>69.58</c:v>
                </c:pt>
                <c:pt idx="30">
                  <c:v>70.849999999999994</c:v>
                </c:pt>
                <c:pt idx="31">
                  <c:v>72.11999999999999</c:v>
                </c:pt>
                <c:pt idx="32">
                  <c:v>73.39</c:v>
                </c:pt>
                <c:pt idx="33">
                  <c:v>74.66</c:v>
                </c:pt>
                <c:pt idx="34">
                  <c:v>75.930000000000007</c:v>
                </c:pt>
                <c:pt idx="35">
                  <c:v>77.2</c:v>
                </c:pt>
                <c:pt idx="36">
                  <c:v>78.47</c:v>
                </c:pt>
                <c:pt idx="37">
                  <c:v>79.75</c:v>
                </c:pt>
                <c:pt idx="38">
                  <c:v>81.02</c:v>
                </c:pt>
                <c:pt idx="39">
                  <c:v>82.29</c:v>
                </c:pt>
                <c:pt idx="40">
                  <c:v>83.56</c:v>
                </c:pt>
                <c:pt idx="41">
                  <c:v>84.83</c:v>
                </c:pt>
                <c:pt idx="42">
                  <c:v>86.1</c:v>
                </c:pt>
                <c:pt idx="43">
                  <c:v>87.36999999999999</c:v>
                </c:pt>
                <c:pt idx="44">
                  <c:v>88.64</c:v>
                </c:pt>
                <c:pt idx="45">
                  <c:v>89.92</c:v>
                </c:pt>
                <c:pt idx="46">
                  <c:v>91.19</c:v>
                </c:pt>
                <c:pt idx="47">
                  <c:v>92.460000000000022</c:v>
                </c:pt>
                <c:pt idx="48">
                  <c:v>93.73</c:v>
                </c:pt>
                <c:pt idx="49">
                  <c:v>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119-4DE8-8933-761D8AB2A523}"/>
            </c:ext>
          </c:extLst>
        </c:ser>
        <c:ser>
          <c:idx val="2"/>
          <c:order val="1"/>
          <c:tx>
            <c:v>Температура сетевой воды в обратном трубопроводе</c:v>
          </c:tx>
          <c:spPr>
            <a:ln>
              <a:solidFill>
                <a:srgbClr val="002060"/>
              </a:solidFill>
            </a:ln>
          </c:spPr>
          <c:marker>
            <c:symbol val="none"/>
          </c:marker>
          <c:xVal>
            <c:numRef>
              <c:f>Лист2!$BG$2:$BG$51</c:f>
              <c:numCache>
                <c:formatCode>General</c:formatCode>
                <c:ptCount val="50"/>
                <c:pt idx="0">
                  <c:v>10</c:v>
                </c:pt>
                <c:pt idx="1">
                  <c:v>9</c:v>
                </c:pt>
                <c:pt idx="2">
                  <c:v>8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1</c:v>
                </c:pt>
                <c:pt idx="10">
                  <c:v>0</c:v>
                </c:pt>
                <c:pt idx="11">
                  <c:v>-1</c:v>
                </c:pt>
                <c:pt idx="12">
                  <c:v>-2</c:v>
                </c:pt>
                <c:pt idx="13">
                  <c:v>-3</c:v>
                </c:pt>
                <c:pt idx="14">
                  <c:v>-4</c:v>
                </c:pt>
                <c:pt idx="15">
                  <c:v>-5</c:v>
                </c:pt>
                <c:pt idx="16">
                  <c:v>-6</c:v>
                </c:pt>
                <c:pt idx="17">
                  <c:v>-7</c:v>
                </c:pt>
                <c:pt idx="18">
                  <c:v>-8</c:v>
                </c:pt>
                <c:pt idx="19">
                  <c:v>-9</c:v>
                </c:pt>
                <c:pt idx="20">
                  <c:v>-10</c:v>
                </c:pt>
                <c:pt idx="21">
                  <c:v>-11</c:v>
                </c:pt>
                <c:pt idx="22">
                  <c:v>-12</c:v>
                </c:pt>
                <c:pt idx="23">
                  <c:v>-13</c:v>
                </c:pt>
                <c:pt idx="24">
                  <c:v>-14</c:v>
                </c:pt>
                <c:pt idx="25">
                  <c:v>-15</c:v>
                </c:pt>
                <c:pt idx="26">
                  <c:v>-16</c:v>
                </c:pt>
                <c:pt idx="27">
                  <c:v>-17</c:v>
                </c:pt>
                <c:pt idx="28">
                  <c:v>-18</c:v>
                </c:pt>
                <c:pt idx="29">
                  <c:v>-19</c:v>
                </c:pt>
                <c:pt idx="30">
                  <c:v>-20</c:v>
                </c:pt>
                <c:pt idx="31">
                  <c:v>-21</c:v>
                </c:pt>
                <c:pt idx="32">
                  <c:v>-22</c:v>
                </c:pt>
                <c:pt idx="33">
                  <c:v>-23</c:v>
                </c:pt>
                <c:pt idx="34">
                  <c:v>-24</c:v>
                </c:pt>
                <c:pt idx="35">
                  <c:v>-25</c:v>
                </c:pt>
                <c:pt idx="36">
                  <c:v>-26</c:v>
                </c:pt>
                <c:pt idx="37">
                  <c:v>-27</c:v>
                </c:pt>
                <c:pt idx="38">
                  <c:v>-28</c:v>
                </c:pt>
                <c:pt idx="39">
                  <c:v>-29</c:v>
                </c:pt>
                <c:pt idx="40">
                  <c:v>-30</c:v>
                </c:pt>
                <c:pt idx="41">
                  <c:v>-31</c:v>
                </c:pt>
                <c:pt idx="42">
                  <c:v>-32</c:v>
                </c:pt>
                <c:pt idx="43">
                  <c:v>-33</c:v>
                </c:pt>
                <c:pt idx="44">
                  <c:v>-34</c:v>
                </c:pt>
                <c:pt idx="45">
                  <c:v>-35</c:v>
                </c:pt>
                <c:pt idx="46">
                  <c:v>-36</c:v>
                </c:pt>
                <c:pt idx="47">
                  <c:v>-37</c:v>
                </c:pt>
                <c:pt idx="48">
                  <c:v>-38</c:v>
                </c:pt>
                <c:pt idx="49">
                  <c:v>-39</c:v>
                </c:pt>
              </c:numCache>
            </c:numRef>
          </c:xVal>
          <c:yVal>
            <c:numRef>
              <c:f>Лист2!$BI$2:$BI$51</c:f>
              <c:numCache>
                <c:formatCode>General</c:formatCode>
                <c:ptCount val="50"/>
                <c:pt idx="0">
                  <c:v>28.47</c:v>
                </c:pt>
                <c:pt idx="1">
                  <c:v>29.32</c:v>
                </c:pt>
                <c:pt idx="2">
                  <c:v>30.17</c:v>
                </c:pt>
                <c:pt idx="3">
                  <c:v>31.02</c:v>
                </c:pt>
                <c:pt idx="4">
                  <c:v>31.86</c:v>
                </c:pt>
                <c:pt idx="5">
                  <c:v>32.71</c:v>
                </c:pt>
                <c:pt idx="6">
                  <c:v>33.56</c:v>
                </c:pt>
                <c:pt idx="7">
                  <c:v>34.410000000000004</c:v>
                </c:pt>
                <c:pt idx="8">
                  <c:v>35.25</c:v>
                </c:pt>
                <c:pt idx="9">
                  <c:v>36.1</c:v>
                </c:pt>
                <c:pt idx="10">
                  <c:v>36.950000000000003</c:v>
                </c:pt>
                <c:pt idx="11">
                  <c:v>37.800000000000004</c:v>
                </c:pt>
                <c:pt idx="12">
                  <c:v>38.64</c:v>
                </c:pt>
                <c:pt idx="13">
                  <c:v>39.49</c:v>
                </c:pt>
                <c:pt idx="14">
                  <c:v>40.340000000000003</c:v>
                </c:pt>
                <c:pt idx="15">
                  <c:v>41.190000000000012</c:v>
                </c:pt>
                <c:pt idx="16">
                  <c:v>42.03</c:v>
                </c:pt>
                <c:pt idx="17">
                  <c:v>42.88</c:v>
                </c:pt>
                <c:pt idx="18">
                  <c:v>43.730000000000011</c:v>
                </c:pt>
                <c:pt idx="19">
                  <c:v>44.58</c:v>
                </c:pt>
                <c:pt idx="20">
                  <c:v>45.42</c:v>
                </c:pt>
                <c:pt idx="21">
                  <c:v>46.27</c:v>
                </c:pt>
                <c:pt idx="22">
                  <c:v>47.120000000000012</c:v>
                </c:pt>
                <c:pt idx="23">
                  <c:v>47.97</c:v>
                </c:pt>
                <c:pt idx="24">
                  <c:v>48.81</c:v>
                </c:pt>
                <c:pt idx="25">
                  <c:v>49.660000000000011</c:v>
                </c:pt>
                <c:pt idx="26">
                  <c:v>50.51</c:v>
                </c:pt>
                <c:pt idx="27">
                  <c:v>51.36</c:v>
                </c:pt>
                <c:pt idx="28">
                  <c:v>52.2</c:v>
                </c:pt>
                <c:pt idx="29">
                  <c:v>53.05</c:v>
                </c:pt>
                <c:pt idx="30">
                  <c:v>53.9</c:v>
                </c:pt>
                <c:pt idx="31">
                  <c:v>54.75</c:v>
                </c:pt>
                <c:pt idx="32">
                  <c:v>55.59</c:v>
                </c:pt>
                <c:pt idx="33">
                  <c:v>56.44</c:v>
                </c:pt>
                <c:pt idx="34">
                  <c:v>57.290000000000013</c:v>
                </c:pt>
                <c:pt idx="35">
                  <c:v>58.14</c:v>
                </c:pt>
                <c:pt idx="36">
                  <c:v>58.98</c:v>
                </c:pt>
                <c:pt idx="37">
                  <c:v>59.83</c:v>
                </c:pt>
                <c:pt idx="38">
                  <c:v>60.68</c:v>
                </c:pt>
                <c:pt idx="39">
                  <c:v>61.53</c:v>
                </c:pt>
                <c:pt idx="40">
                  <c:v>62.37</c:v>
                </c:pt>
                <c:pt idx="41">
                  <c:v>63.220000000000013</c:v>
                </c:pt>
                <c:pt idx="42">
                  <c:v>64.069999999999993</c:v>
                </c:pt>
                <c:pt idx="43">
                  <c:v>64.92</c:v>
                </c:pt>
                <c:pt idx="44">
                  <c:v>65.760000000000005</c:v>
                </c:pt>
                <c:pt idx="45">
                  <c:v>66.61</c:v>
                </c:pt>
                <c:pt idx="46">
                  <c:v>67.459999999999994</c:v>
                </c:pt>
                <c:pt idx="47">
                  <c:v>68.31</c:v>
                </c:pt>
                <c:pt idx="48">
                  <c:v>69.149999999999991</c:v>
                </c:pt>
                <c:pt idx="49">
                  <c:v>70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119-4DE8-8933-761D8AB2A5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6268160"/>
        <c:axId val="86278528"/>
      </c:scatterChart>
      <c:valAx>
        <c:axId val="86268160"/>
        <c:scaling>
          <c:orientation val="maxMin"/>
          <c:max val="8"/>
          <c:min val="-40"/>
        </c:scaling>
        <c:delete val="0"/>
        <c:axPos val="b"/>
        <c:majorGridlines>
          <c:spPr>
            <a:ln>
              <a:prstDash val="sysDot"/>
            </a:ln>
          </c:spPr>
        </c:majorGridlines>
        <c:title>
          <c:tx>
            <c:rich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1" i="0" baseline="0">
                    <a:latin typeface="Times New Roman" pitchFamily="18" charset="0"/>
                    <a:cs typeface="Times New Roman" pitchFamily="18" charset="0"/>
                  </a:rPr>
                  <a:t>Температура наружного воздуха, </a:t>
                </a:r>
                <a:r>
                  <a:rPr lang="en-US" sz="1800" b="1" i="0" baseline="0">
                    <a:latin typeface="Times New Roman" pitchFamily="18" charset="0"/>
                    <a:cs typeface="Times New Roman" pitchFamily="18" charset="0"/>
                  </a:rPr>
                  <a:t>°C</a:t>
                </a:r>
                <a:endParaRPr lang="ru-RU" sz="1800" b="1" i="0" baseline="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>
                <a:lumMod val="65000"/>
                <a:lumOff val="35000"/>
              </a:schemeClr>
            </a:solidFill>
          </a:ln>
        </c:spPr>
        <c:txPr>
          <a:bodyPr/>
          <a:lstStyle/>
          <a:p>
            <a:pPr>
              <a:defRPr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6278528"/>
        <c:crossesAt val="0"/>
        <c:crossBetween val="midCat"/>
        <c:majorUnit val="4"/>
      </c:valAx>
      <c:valAx>
        <c:axId val="86278528"/>
        <c:scaling>
          <c:orientation val="minMax"/>
          <c:max val="100"/>
          <c:min val="20"/>
        </c:scaling>
        <c:delete val="0"/>
        <c:axPos val="r"/>
        <c:majorGridlines>
          <c:spPr>
            <a:ln>
              <a:prstDash val="sysDot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1" i="0" baseline="0">
                    <a:latin typeface="Times New Roman" pitchFamily="18" charset="0"/>
                    <a:cs typeface="Times New Roman" pitchFamily="18" charset="0"/>
                  </a:rPr>
                  <a:t>Температура подающей и обратной линии, </a:t>
                </a:r>
                <a:r>
                  <a:rPr lang="en-US" sz="1800" b="1" i="0" baseline="0">
                    <a:latin typeface="Times New Roman" pitchFamily="18" charset="0"/>
                    <a:cs typeface="Times New Roman" pitchFamily="18" charset="0"/>
                  </a:rPr>
                  <a:t>°C</a:t>
                </a:r>
                <a:endParaRPr lang="ru-RU" sz="1800" b="1" i="0" baseline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3.1304402739131293E-2"/>
              <c:y val="6.7703498497152723E-2"/>
            </c:manualLayout>
          </c:layout>
          <c:overlay val="0"/>
        </c:title>
        <c:numFmt formatCode="General" sourceLinked="1"/>
        <c:majorTickMark val="out"/>
        <c:minorTickMark val="none"/>
        <c:tickLblPos val="high"/>
        <c:spPr>
          <a:ln>
            <a:solidFill>
              <a:schemeClr val="tx1">
                <a:lumMod val="65000"/>
                <a:lumOff val="35000"/>
              </a:schemeClr>
            </a:solidFill>
          </a:ln>
        </c:spPr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6268160"/>
        <c:crossesAt val="8"/>
        <c:crossBetween val="midCat"/>
        <c:majorUnit val="10"/>
        <c:minorUnit val="5"/>
      </c:valAx>
    </c:plotArea>
    <c:legend>
      <c:legendPos val="r"/>
      <c:layout>
        <c:manualLayout>
          <c:xMode val="edge"/>
          <c:yMode val="edge"/>
          <c:x val="0.16897878434365007"/>
          <c:y val="0.85668974307808277"/>
          <c:w val="0.69476753919273559"/>
          <c:h val="9.293739841684022E-2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0.92782</cdr:x>
      <cdr:y>0.06409</cdr:y>
    </cdr:from>
    <cdr:to>
      <cdr:x>0.98797</cdr:x>
      <cdr:y>0.10603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6479495" y="450894"/>
          <a:ext cx="420062" cy="2951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130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0.00385</cdr:x>
      <cdr:y>0.00378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0.00385</cdr:x>
      <cdr:y>0.00378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0.93684</cdr:x>
      <cdr:y>0.27002</cdr:y>
    </cdr:from>
    <cdr:to>
      <cdr:x>0.98659</cdr:x>
      <cdr:y>0.30434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6542487" y="1899768"/>
          <a:ext cx="347442" cy="2414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95</a:t>
          </a:r>
        </a:p>
      </cdr:txBody>
    </cdr:sp>
  </cdr:relSizeAnchor>
  <cdr:relSizeAnchor xmlns:cdr="http://schemas.openxmlformats.org/drawingml/2006/chartDrawing">
    <cdr:from>
      <cdr:x>0.92481</cdr:x>
      <cdr:y>0.42256</cdr:y>
    </cdr:from>
    <cdr:to>
      <cdr:x>1</cdr:x>
      <cdr:y>0.48167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6458474" y="2973008"/>
          <a:ext cx="525095" cy="4158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70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0.92782</cdr:x>
      <cdr:y>0.02954</cdr:y>
    </cdr:from>
    <cdr:to>
      <cdr:x>0.98797</cdr:x>
      <cdr:y>0.06647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876926" y="190501"/>
          <a:ext cx="381000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95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0.00385</cdr:x>
      <cdr:y>0.00378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0.00385</cdr:x>
      <cdr:y>0.00378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0.93684</cdr:x>
      <cdr:y>0.21472</cdr:y>
    </cdr:from>
    <cdr:to>
      <cdr:x>0.97699</cdr:x>
      <cdr:y>0.28718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6542487" y="1510720"/>
          <a:ext cx="280365" cy="5097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0.92481</cdr:x>
      <cdr:y>0.27002</cdr:y>
    </cdr:from>
    <cdr:to>
      <cdr:x>1</cdr:x>
      <cdr:y>0.44756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6458474" y="1899768"/>
          <a:ext cx="525095" cy="12491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70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93627-6D32-4AB1-A9E1-D93807091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55</Pages>
  <Words>18123</Words>
  <Characters>103304</Characters>
  <Application>Microsoft Office Word</Application>
  <DocSecurity>0</DocSecurity>
  <Lines>860</Lines>
  <Paragraphs>242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44</vt:i4>
      </vt:variant>
    </vt:vector>
  </HeadingPairs>
  <TitlesOfParts>
    <vt:vector size="45" baseType="lpstr">
      <vt:lpstr/>
      <vt:lpstr/>
      <vt:lpstr>ВВЕДЕНИЕ</vt:lpstr>
      <vt:lpstr>ОБОСНОВЫВАЮЩИЕ МАТЕРИАЛЫ К СХЕМЕ ТЕПЛОСНАБЖЕНИЯ</vt:lpstr>
      <vt:lpstr>ГЛАВА 1. СУЩЕСТВУЮЩЕЕ ПОЛОЖЕНИЕ В СФЕРЕ ПРОИЗВОДСТВА, ПЕРЕДАЧИ И ПОТРЕБЛЕНИЯ ТЕП</vt:lpstr>
      <vt:lpstr>    Часть 1. Функциональная структура теплоснабжения</vt:lpstr>
      <vt:lpstr>    Часть 2. Источники тепловой энергии</vt:lpstr>
      <vt:lpstr>        2.1. Система теплоснабжения городского поселения «Усогорск»</vt:lpstr>
      <vt:lpstr>    Часть 3. Тепловые сети, сооружения на них и тепловые пункты</vt:lpstr>
      <vt:lpstr>        3.1. Тепловые сети городского поселения «Усогорск»</vt:lpstr>
      <vt:lpstr>    Часть 4. Зоны действия источников тепловой энергии</vt:lpstr>
      <vt:lpstr>    Часть 5. Тепловые нагрузки потребителей тепловой энергии, групп потребителей теп</vt:lpstr>
      <vt:lpstr>    Часть 6. Балансы тепловой мощности и тепловой нагрузки в зонах действия источник</vt:lpstr>
      <vt:lpstr>    Часть 7. Балансы теплоносителя</vt:lpstr>
      <vt:lpstr>    Часть 8. Топливные балансы источников тепловой энергии и система обеспечения топ</vt:lpstr>
      <vt:lpstr>    Часть 9. Надежность теплоснабжения</vt:lpstr>
      <vt:lpstr>    Часть 10. Технико-экономические показатели теплоснабжающих и теплосетевых органи</vt:lpstr>
      <vt:lpstr>    </vt:lpstr>
      <vt:lpstr>    Часть 11. Цены (тарифы) в сфере теплоснабжения</vt:lpstr>
      <vt:lpstr>    Часть 12. Описание существующих технических и технологических проблем в системах</vt:lpstr>
      <vt:lpstr>ГЛАВА 2. ПОТРЕБЛЕНИЕ ТЕПЛОВОЙ ЭНЕРГИИ НА ЦЕЛИ ТЕПЛОСНАБЖЕНИЯ</vt:lpstr>
      <vt:lpstr>ГЛАВА 3. ЭЛЕКТРОННАЯ МОДЕЛЬ СИСТЕМЫ ТЕПЛОСНАБЖЕНИЯ ПОСЕЛЕНИЯ</vt:lpstr>
      <vt:lpstr>ГЛАВА 4. ОЦЕНКА НАДЕЖНОСТИ ТЕПЛОСНАБЖЕНИЯ</vt:lpstr>
      <vt:lpstr>УТВЕРЖДАЕМАЯ ЧАСТЬ СХЕМЫ ТЕПЛОСНАБЖЕНИЯ</vt:lpstr>
      <vt:lpstr>РАЗДЕЛ 1. ПОКАЗАТЕЛИ ПЕРСПЕКТИВНОГО СПРОСА НА ТЕПЛОВУЮ ЭНЕРГИЮ (МОЩНОСТЬ) И ТЕПЛ</vt:lpstr>
      <vt:lpstr>    1.1. Площадь строительных фондов и приросты площади строительных фондов, подключ</vt:lpstr>
      <vt:lpstr>    1.2. Объемы потребления тепловой энергии и приросты потребления тепловой энергии</vt:lpstr>
      <vt:lpstr>РАЗДЕЛ 2. ПЕРСПЕКТИВНЫЕ БАЛАНСЫ ТЕПЛОВОЙ МОЩНОСТИ ИСТОЧНИКОВ ТЕПЛОВОЙ ЭНЕРГИИ И </vt:lpstr>
      <vt:lpstr>    2.1. Радиус эффективного теплоснабжения</vt:lpstr>
      <vt:lpstr>    </vt:lpstr>
      <vt:lpstr>    2.2. Перспективные зоны действия систем теплоснабжения и источников тепловой эне</vt:lpstr>
      <vt:lpstr>    2.3. Перспективные балансы тепловой мощности и тепловой нагрузки в перспективных</vt:lpstr>
      <vt:lpstr>РАЗДЕЛ 3. ПЕРСПЕКТИВНЫЕ БАЛАНСЫ ТЕПЛОНОСИТЕЛЯ</vt:lpstr>
      <vt:lpstr>    4.1. Предложения по строительству источников тепловой энергии, обеспечивающих пе</vt:lpstr>
      <vt:lpstr>    4.2. Предложения по реконструкции источников тепловой энергии, обеспечивающих пе</vt:lpstr>
      <vt:lpstr>    4.3. Предложения по техническому перевооружению источников тепловой энергии с це</vt:lpstr>
      <vt:lpstr>    4.4. Решения о загрузке источников тепловой энергии, распределении (перераспреде</vt:lpstr>
      <vt:lpstr>    4.5. Меры по переоборудованию котельных в источники комбинированной выработки эл</vt:lpstr>
      <vt:lpstr>    4.6. Оптимальный температурный график отпуска тепловой энергии для каждого источ</vt:lpstr>
      <vt:lpstr/>
      <vt:lpstr>РАЗДЕЛ 5. ПРЕДЛОЖЕНИЯ ПО СТРОИТЕЛЬСТВУ И РЕКОНСТРУКЦИИ ТЕПЛОВЫХ СЕТЕЙ</vt:lpstr>
      <vt:lpstr>    5.1. Предложения по строительству и реконструкции тепловых сетей, обеспечивающих</vt:lpstr>
      <vt:lpstr>    5.2. Предложения по строительству и реконструкции тепловых сетей для обеспечения</vt:lpstr>
      <vt:lpstr>    5.3. Предложения по строительству и реконструкции тепловых сетей в целях обеспеч</vt:lpstr>
      <vt:lpstr>5.4. Предложения по строительству или реконструкции тепловых сетей для повышения</vt:lpstr>
    </vt:vector>
  </TitlesOfParts>
  <Company>Microsoft</Company>
  <LinksUpToDate>false</LinksUpToDate>
  <CharactersWithSpaces>121185</CharactersWithSpaces>
  <SharedDoc>false</SharedDoc>
  <HLinks>
    <vt:vector size="330" baseType="variant">
      <vt:variant>
        <vt:i4>6815852</vt:i4>
      </vt:variant>
      <vt:variant>
        <vt:i4>336</vt:i4>
      </vt:variant>
      <vt:variant>
        <vt:i4>0</vt:i4>
      </vt:variant>
      <vt:variant>
        <vt:i4>5</vt:i4>
      </vt:variant>
      <vt:variant>
        <vt:lpwstr>consultantplus://offline/ref=A4CA970077D14ADB96E9275AFB5E2CEB8344068F46EAF61194A5D4E1B791679AE52C7B39AD3DB9AFpBlFJ</vt:lpwstr>
      </vt:variant>
      <vt:variant>
        <vt:lpwstr/>
      </vt:variant>
      <vt:variant>
        <vt:i4>1245241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_Toc510342849</vt:lpwstr>
      </vt:variant>
      <vt:variant>
        <vt:i4>1245241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_Toc510342848</vt:lpwstr>
      </vt:variant>
      <vt:variant>
        <vt:i4>1245241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_Toc510342847</vt:lpwstr>
      </vt:variant>
      <vt:variant>
        <vt:i4>1245241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_Toc510342846</vt:lpwstr>
      </vt:variant>
      <vt:variant>
        <vt:i4>1245241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_Toc510342845</vt:lpwstr>
      </vt:variant>
      <vt:variant>
        <vt:i4>1245241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_Toc510342844</vt:lpwstr>
      </vt:variant>
      <vt:variant>
        <vt:i4>1245241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_Toc510342843</vt:lpwstr>
      </vt:variant>
      <vt:variant>
        <vt:i4>1245241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_Toc510342842</vt:lpwstr>
      </vt:variant>
      <vt:variant>
        <vt:i4>1245241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_Toc510342841</vt:lpwstr>
      </vt:variant>
      <vt:variant>
        <vt:i4>1245241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_Toc510342840</vt:lpwstr>
      </vt:variant>
      <vt:variant>
        <vt:i4>1310777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_Toc510342839</vt:lpwstr>
      </vt:variant>
      <vt:variant>
        <vt:i4>1310777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_Toc510342838</vt:lpwstr>
      </vt:variant>
      <vt:variant>
        <vt:i4>1310777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_Toc510342837</vt:lpwstr>
      </vt:variant>
      <vt:variant>
        <vt:i4>1310777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_Toc510342836</vt:lpwstr>
      </vt:variant>
      <vt:variant>
        <vt:i4>1310777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_Toc510342835</vt:lpwstr>
      </vt:variant>
      <vt:variant>
        <vt:i4>1310777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_Toc510342834</vt:lpwstr>
      </vt:variant>
      <vt:variant>
        <vt:i4>1310777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_Toc510342833</vt:lpwstr>
      </vt:variant>
      <vt:variant>
        <vt:i4>1310777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_Toc510342832</vt:lpwstr>
      </vt:variant>
      <vt:variant>
        <vt:i4>1310777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_Toc510342831</vt:lpwstr>
      </vt:variant>
      <vt:variant>
        <vt:i4>1310777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_Toc510342830</vt:lpwstr>
      </vt:variant>
      <vt:variant>
        <vt:i4>1376313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_Toc510342829</vt:lpwstr>
      </vt:variant>
      <vt:variant>
        <vt:i4>1376313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_Toc510342828</vt:lpwstr>
      </vt:variant>
      <vt:variant>
        <vt:i4>1376313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_Toc510342827</vt:lpwstr>
      </vt:variant>
      <vt:variant>
        <vt:i4>1376313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_Toc510342826</vt:lpwstr>
      </vt:variant>
      <vt:variant>
        <vt:i4>1376313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_Toc510342825</vt:lpwstr>
      </vt:variant>
      <vt:variant>
        <vt:i4>1376313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_Toc510342824</vt:lpwstr>
      </vt:variant>
      <vt:variant>
        <vt:i4>1376313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_Toc510342823</vt:lpwstr>
      </vt:variant>
      <vt:variant>
        <vt:i4>1376313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_Toc510342822</vt:lpwstr>
      </vt:variant>
      <vt:variant>
        <vt:i4>1376313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_Toc510342821</vt:lpwstr>
      </vt:variant>
      <vt:variant>
        <vt:i4>1376313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_Toc510342820</vt:lpwstr>
      </vt:variant>
      <vt:variant>
        <vt:i4>1441849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_Toc510342819</vt:lpwstr>
      </vt:variant>
      <vt:variant>
        <vt:i4>1441849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_Toc510342818</vt:lpwstr>
      </vt:variant>
      <vt:variant>
        <vt:i4>1441849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_Toc510342817</vt:lpwstr>
      </vt:variant>
      <vt:variant>
        <vt:i4>1441849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_Toc510342816</vt:lpwstr>
      </vt:variant>
      <vt:variant>
        <vt:i4>1441849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_Toc510342815</vt:lpwstr>
      </vt:variant>
      <vt:variant>
        <vt:i4>1441849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_Toc510342814</vt:lpwstr>
      </vt:variant>
      <vt:variant>
        <vt:i4>1441849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_Toc510342813</vt:lpwstr>
      </vt:variant>
      <vt:variant>
        <vt:i4>1441849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_Toc510342812</vt:lpwstr>
      </vt:variant>
      <vt:variant>
        <vt:i4>1441849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_Toc510342811</vt:lpwstr>
      </vt:variant>
      <vt:variant>
        <vt:i4>1441849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_Toc510342810</vt:lpwstr>
      </vt:variant>
      <vt:variant>
        <vt:i4>1507385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_Toc510342809</vt:lpwstr>
      </vt:variant>
      <vt:variant>
        <vt:i4>1507385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_Toc510342808</vt:lpwstr>
      </vt:variant>
      <vt:variant>
        <vt:i4>1507385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_Toc510342807</vt:lpwstr>
      </vt:variant>
      <vt:variant>
        <vt:i4>1507385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_Toc510342806</vt:lpwstr>
      </vt:variant>
      <vt:variant>
        <vt:i4>1507385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_Toc510342805</vt:lpwstr>
      </vt:variant>
      <vt:variant>
        <vt:i4>1507385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_Toc510342804</vt:lpwstr>
      </vt:variant>
      <vt:variant>
        <vt:i4>1507385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_Toc510342803</vt:lpwstr>
      </vt:variant>
      <vt:variant>
        <vt:i4>1507385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_Toc510342802</vt:lpwstr>
      </vt:variant>
      <vt:variant>
        <vt:i4>1507385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_Toc510342801</vt:lpwstr>
      </vt:variant>
      <vt:variant>
        <vt:i4>1507385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_Toc510342800</vt:lpwstr>
      </vt:variant>
      <vt:variant>
        <vt:i4>1966134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_Toc510342799</vt:lpwstr>
      </vt:variant>
      <vt:variant>
        <vt:i4>1966134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_Toc510342798</vt:lpwstr>
      </vt:variant>
      <vt:variant>
        <vt:i4>1966134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_Toc510342797</vt:lpwstr>
      </vt:variant>
      <vt:variant>
        <vt:i4>1966134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_Toc510342796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teplo</dc:creator>
  <cp:lastModifiedBy>Анна Антонова</cp:lastModifiedBy>
  <cp:revision>7</cp:revision>
  <cp:lastPrinted>2018-04-03T16:03:00Z</cp:lastPrinted>
  <dcterms:created xsi:type="dcterms:W3CDTF">2018-04-03T15:26:00Z</dcterms:created>
  <dcterms:modified xsi:type="dcterms:W3CDTF">2019-05-17T06:32:00Z</dcterms:modified>
</cp:coreProperties>
</file>