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F5" w:rsidRDefault="00946FF5" w:rsidP="00303D40">
      <w:pPr>
        <w:jc w:val="center"/>
        <w:rPr>
          <w:b/>
          <w:bCs/>
          <w:sz w:val="28"/>
          <w:szCs w:val="28"/>
        </w:rPr>
      </w:pPr>
      <w:r>
        <w:rPr>
          <w:b/>
          <w:bCs/>
          <w:sz w:val="28"/>
          <w:szCs w:val="28"/>
        </w:rPr>
        <w:t xml:space="preserve">СОВЕТ ДЕПУТАТОВ </w:t>
      </w:r>
    </w:p>
    <w:p w:rsidR="00946FF5" w:rsidRDefault="00946FF5" w:rsidP="00303D40">
      <w:pPr>
        <w:jc w:val="center"/>
        <w:rPr>
          <w:b/>
          <w:bCs/>
          <w:sz w:val="28"/>
          <w:szCs w:val="28"/>
        </w:rPr>
      </w:pPr>
      <w:r>
        <w:rPr>
          <w:b/>
          <w:bCs/>
          <w:sz w:val="28"/>
          <w:szCs w:val="28"/>
        </w:rPr>
        <w:t>ЧЕРНОВСКОГО СЕЛЬСКОГО ПОСЕЛЕНИЯ</w:t>
      </w:r>
    </w:p>
    <w:p w:rsidR="00946FF5" w:rsidRDefault="00946FF5" w:rsidP="00303D40">
      <w:pPr>
        <w:jc w:val="center"/>
        <w:rPr>
          <w:sz w:val="28"/>
          <w:szCs w:val="28"/>
        </w:rPr>
      </w:pPr>
      <w:r w:rsidRPr="00F61ECB">
        <w:rPr>
          <w:sz w:val="28"/>
          <w:szCs w:val="28"/>
        </w:rPr>
        <w:t xml:space="preserve">БОЛЬШЕСОСНОВСКОГО МУНИЦИПАЛЬНОГО РАЙОНА </w:t>
      </w:r>
    </w:p>
    <w:p w:rsidR="00946FF5" w:rsidRPr="00F61ECB" w:rsidRDefault="00946FF5" w:rsidP="00303D40">
      <w:pPr>
        <w:jc w:val="center"/>
        <w:rPr>
          <w:sz w:val="28"/>
          <w:szCs w:val="28"/>
        </w:rPr>
      </w:pPr>
      <w:r w:rsidRPr="00F61ECB">
        <w:rPr>
          <w:sz w:val="28"/>
          <w:szCs w:val="28"/>
        </w:rPr>
        <w:t>ПЕРМСКОГО КРАЯ</w:t>
      </w:r>
    </w:p>
    <w:p w:rsidR="00946FF5" w:rsidRDefault="00946FF5" w:rsidP="00303D40">
      <w:pPr>
        <w:jc w:val="center"/>
        <w:rPr>
          <w:b/>
          <w:bCs/>
          <w:sz w:val="28"/>
          <w:szCs w:val="28"/>
        </w:rPr>
      </w:pPr>
    </w:p>
    <w:p w:rsidR="00946FF5" w:rsidRDefault="00946FF5" w:rsidP="00303D40">
      <w:pPr>
        <w:jc w:val="center"/>
        <w:rPr>
          <w:b/>
          <w:bCs/>
          <w:sz w:val="28"/>
          <w:szCs w:val="28"/>
        </w:rPr>
      </w:pPr>
      <w:r>
        <w:rPr>
          <w:b/>
          <w:bCs/>
          <w:sz w:val="28"/>
          <w:szCs w:val="28"/>
        </w:rPr>
        <w:t>РЕШЕНИЕ</w:t>
      </w:r>
    </w:p>
    <w:p w:rsidR="00946FF5" w:rsidRDefault="00946FF5" w:rsidP="00303D40">
      <w:pPr>
        <w:rPr>
          <w:b/>
          <w:bCs/>
        </w:rPr>
      </w:pPr>
      <w:r>
        <w:rPr>
          <w:b/>
          <w:bCs/>
        </w:rPr>
        <w:t xml:space="preserve">                      </w:t>
      </w:r>
    </w:p>
    <w:p w:rsidR="00946FF5" w:rsidRDefault="00946FF5" w:rsidP="00303D40">
      <w:pPr>
        <w:jc w:val="both"/>
        <w:rPr>
          <w:b/>
          <w:bCs/>
          <w:sz w:val="28"/>
          <w:szCs w:val="28"/>
        </w:rPr>
      </w:pPr>
      <w:r>
        <w:rPr>
          <w:b/>
          <w:bCs/>
        </w:rPr>
        <w:t xml:space="preserve">         </w:t>
      </w:r>
      <w:r>
        <w:rPr>
          <w:b/>
          <w:bCs/>
          <w:sz w:val="28"/>
          <w:szCs w:val="28"/>
        </w:rPr>
        <w:t xml:space="preserve"> 06.06.2013                                                                                           № 20</w:t>
      </w:r>
    </w:p>
    <w:p w:rsidR="00946FF5" w:rsidRDefault="00946FF5" w:rsidP="00303D40">
      <w:pPr>
        <w:jc w:val="both"/>
        <w:rPr>
          <w:b/>
          <w:bCs/>
          <w:sz w:val="28"/>
          <w:szCs w:val="28"/>
        </w:rPr>
      </w:pPr>
    </w:p>
    <w:tbl>
      <w:tblPr>
        <w:tblW w:w="9607" w:type="dxa"/>
        <w:tblInd w:w="-106" w:type="dxa"/>
        <w:tblLook w:val="00A0"/>
      </w:tblPr>
      <w:tblGrid>
        <w:gridCol w:w="5353"/>
        <w:gridCol w:w="4254"/>
      </w:tblGrid>
      <w:tr w:rsidR="00946FF5">
        <w:tc>
          <w:tcPr>
            <w:tcW w:w="5353" w:type="dxa"/>
          </w:tcPr>
          <w:p w:rsidR="00946FF5" w:rsidRPr="00F61ECB" w:rsidRDefault="00946FF5">
            <w:pPr>
              <w:spacing w:line="276" w:lineRule="auto"/>
              <w:rPr>
                <w:lang w:eastAsia="en-US"/>
              </w:rPr>
            </w:pPr>
            <w:r w:rsidRPr="00F61ECB">
              <w:rPr>
                <w:b/>
                <w:bCs/>
                <w:lang w:eastAsia="en-US"/>
              </w:rPr>
              <w:t>Об утверждении правил землепользования и застройки Черновского сельского поселения</w:t>
            </w:r>
          </w:p>
        </w:tc>
        <w:tc>
          <w:tcPr>
            <w:tcW w:w="4254" w:type="dxa"/>
          </w:tcPr>
          <w:p w:rsidR="00946FF5" w:rsidRDefault="00946FF5">
            <w:pPr>
              <w:spacing w:line="276" w:lineRule="auto"/>
              <w:rPr>
                <w:b/>
                <w:bCs/>
                <w:lang w:eastAsia="en-US"/>
              </w:rPr>
            </w:pPr>
          </w:p>
        </w:tc>
      </w:tr>
    </w:tbl>
    <w:p w:rsidR="00946FF5" w:rsidRDefault="00946FF5" w:rsidP="00303D40">
      <w:pPr>
        <w:pStyle w:val="ConsPlusNormal"/>
        <w:ind w:firstLine="540"/>
        <w:jc w:val="both"/>
        <w:rPr>
          <w:rFonts w:ascii="Times New Roman" w:hAnsi="Times New Roman" w:cs="Times New Roman"/>
          <w:sz w:val="28"/>
          <w:szCs w:val="28"/>
        </w:rPr>
      </w:pPr>
    </w:p>
    <w:p w:rsidR="00946FF5" w:rsidRDefault="00946FF5" w:rsidP="00303D40">
      <w:pPr>
        <w:autoSpaceDE w:val="0"/>
        <w:autoSpaceDN w:val="0"/>
        <w:adjustRightInd w:val="0"/>
        <w:ind w:firstLine="540"/>
        <w:jc w:val="both"/>
        <w:rPr>
          <w:sz w:val="28"/>
          <w:szCs w:val="28"/>
        </w:rPr>
      </w:pPr>
      <w:r>
        <w:rPr>
          <w:sz w:val="28"/>
          <w:szCs w:val="28"/>
        </w:rPr>
        <w:t xml:space="preserve">На основании </w:t>
      </w:r>
      <w:hyperlink r:id="rId6" w:history="1">
        <w:r>
          <w:rPr>
            <w:rStyle w:val="Hyperlink"/>
            <w:color w:val="auto"/>
            <w:sz w:val="28"/>
            <w:szCs w:val="28"/>
            <w:u w:val="none"/>
          </w:rPr>
          <w:t>статьи 28</w:t>
        </w:r>
      </w:hyperlink>
      <w:r>
        <w:rPr>
          <w:sz w:val="28"/>
          <w:szCs w:val="28"/>
        </w:rPr>
        <w:t xml:space="preserve"> Федерального закона от 06.10.2003 N 131-ФЗ "Об общих принципах организации местного самоуправления в Российской Федерации", Градостроительного </w:t>
      </w:r>
      <w:hyperlink r:id="rId7" w:history="1">
        <w:r>
          <w:rPr>
            <w:rStyle w:val="Hyperlink"/>
            <w:color w:val="auto"/>
            <w:sz w:val="28"/>
            <w:szCs w:val="28"/>
            <w:u w:val="none"/>
          </w:rPr>
          <w:t>кодекса</w:t>
        </w:r>
      </w:hyperlink>
      <w:r>
        <w:rPr>
          <w:sz w:val="28"/>
          <w:szCs w:val="28"/>
        </w:rPr>
        <w:t xml:space="preserve"> Российской Федерации, Жилищного </w:t>
      </w:r>
      <w:hyperlink r:id="rId8" w:history="1">
        <w:r>
          <w:rPr>
            <w:rStyle w:val="Hyperlink"/>
            <w:color w:val="auto"/>
            <w:sz w:val="28"/>
            <w:szCs w:val="28"/>
            <w:u w:val="none"/>
          </w:rPr>
          <w:t>кодекса</w:t>
        </w:r>
      </w:hyperlink>
      <w:r>
        <w:rPr>
          <w:sz w:val="28"/>
          <w:szCs w:val="28"/>
        </w:rPr>
        <w:t xml:space="preserve"> Российской Федерации, Земельного </w:t>
      </w:r>
      <w:hyperlink r:id="rId9" w:history="1">
        <w:r>
          <w:rPr>
            <w:rStyle w:val="Hyperlink"/>
            <w:color w:val="auto"/>
            <w:sz w:val="28"/>
            <w:szCs w:val="28"/>
            <w:u w:val="none"/>
          </w:rPr>
          <w:t>кодекса</w:t>
        </w:r>
      </w:hyperlink>
      <w:r>
        <w:rPr>
          <w:sz w:val="28"/>
          <w:szCs w:val="28"/>
        </w:rPr>
        <w:t xml:space="preserve"> Российской Федерации, </w:t>
      </w:r>
      <w:hyperlink r:id="rId10" w:history="1">
        <w:r>
          <w:rPr>
            <w:rStyle w:val="Hyperlink"/>
            <w:color w:val="auto"/>
            <w:sz w:val="28"/>
            <w:szCs w:val="28"/>
            <w:u w:val="none"/>
          </w:rPr>
          <w:t>Устава</w:t>
        </w:r>
      </w:hyperlink>
      <w:r>
        <w:rPr>
          <w:sz w:val="28"/>
          <w:szCs w:val="28"/>
        </w:rPr>
        <w:t xml:space="preserve"> Черновского сельского поселения, Постановления главы администрации Черновского сельского поселения от 06.04.2011 № 20 "О подготовке проекта правил землепользования и застройки", протокола публичных слушаний по проекту Правил землепользования и застройки от 15.03.2013, протокола заседания комиссии по землепользованию и застройке Черновского сельского поселения от 06.05.2013, с целью установления основных положений о регулировании землепользования и застройки на территории Черновского сельского поселения Совет депутатов Черновского сельского поселения </w:t>
      </w:r>
    </w:p>
    <w:p w:rsidR="00946FF5" w:rsidRPr="00F61ECB" w:rsidRDefault="00946FF5" w:rsidP="00303D40">
      <w:pPr>
        <w:autoSpaceDE w:val="0"/>
        <w:autoSpaceDN w:val="0"/>
        <w:adjustRightInd w:val="0"/>
        <w:ind w:firstLine="540"/>
        <w:jc w:val="both"/>
        <w:rPr>
          <w:sz w:val="16"/>
          <w:szCs w:val="16"/>
        </w:rPr>
      </w:pPr>
    </w:p>
    <w:p w:rsidR="00946FF5" w:rsidRDefault="00946FF5" w:rsidP="00303D40">
      <w:pPr>
        <w:autoSpaceDE w:val="0"/>
        <w:autoSpaceDN w:val="0"/>
        <w:adjustRightInd w:val="0"/>
        <w:ind w:firstLine="540"/>
        <w:jc w:val="both"/>
        <w:rPr>
          <w:sz w:val="28"/>
          <w:szCs w:val="28"/>
        </w:rPr>
      </w:pPr>
      <w:r>
        <w:rPr>
          <w:sz w:val="28"/>
          <w:szCs w:val="28"/>
        </w:rPr>
        <w:t>РЕШАЕТ:</w:t>
      </w:r>
    </w:p>
    <w:p w:rsidR="00946FF5" w:rsidRPr="00F61ECB" w:rsidRDefault="00946FF5" w:rsidP="00303D40">
      <w:pPr>
        <w:autoSpaceDE w:val="0"/>
        <w:autoSpaceDN w:val="0"/>
        <w:adjustRightInd w:val="0"/>
        <w:ind w:firstLine="540"/>
        <w:jc w:val="both"/>
        <w:rPr>
          <w:sz w:val="16"/>
          <w:szCs w:val="16"/>
        </w:rPr>
      </w:pPr>
    </w:p>
    <w:p w:rsidR="00946FF5" w:rsidRDefault="00946FF5" w:rsidP="00303D40">
      <w:pPr>
        <w:autoSpaceDE w:val="0"/>
        <w:autoSpaceDN w:val="0"/>
        <w:adjustRightInd w:val="0"/>
        <w:ind w:firstLine="540"/>
        <w:jc w:val="both"/>
        <w:rPr>
          <w:sz w:val="28"/>
          <w:szCs w:val="28"/>
        </w:rPr>
      </w:pPr>
      <w:r>
        <w:rPr>
          <w:sz w:val="28"/>
          <w:szCs w:val="28"/>
        </w:rPr>
        <w:t xml:space="preserve">1. Утвердить </w:t>
      </w:r>
      <w:hyperlink r:id="rId11" w:history="1">
        <w:r>
          <w:rPr>
            <w:rStyle w:val="Hyperlink"/>
            <w:color w:val="auto"/>
            <w:sz w:val="28"/>
            <w:szCs w:val="28"/>
            <w:u w:val="none"/>
          </w:rPr>
          <w:t>Правила</w:t>
        </w:r>
      </w:hyperlink>
      <w:r>
        <w:rPr>
          <w:sz w:val="28"/>
          <w:szCs w:val="28"/>
        </w:rPr>
        <w:t xml:space="preserve"> землепользования и застройки Черновского сельского поселения (приложение).</w:t>
      </w:r>
    </w:p>
    <w:p w:rsidR="00946FF5" w:rsidRDefault="00946FF5" w:rsidP="00303D40">
      <w:pPr>
        <w:autoSpaceDE w:val="0"/>
        <w:autoSpaceDN w:val="0"/>
        <w:adjustRightInd w:val="0"/>
        <w:ind w:firstLine="540"/>
        <w:jc w:val="both"/>
        <w:rPr>
          <w:sz w:val="28"/>
          <w:szCs w:val="28"/>
        </w:rPr>
      </w:pPr>
      <w:r>
        <w:rPr>
          <w:sz w:val="28"/>
          <w:szCs w:val="28"/>
        </w:rPr>
        <w:t>2. Обнародовать настоящее решение в установленном порядке.</w:t>
      </w:r>
    </w:p>
    <w:p w:rsidR="00946FF5" w:rsidRDefault="00946FF5" w:rsidP="00303D40">
      <w:pPr>
        <w:autoSpaceDE w:val="0"/>
        <w:autoSpaceDN w:val="0"/>
        <w:adjustRightInd w:val="0"/>
        <w:ind w:firstLine="540"/>
        <w:jc w:val="both"/>
        <w:rPr>
          <w:sz w:val="28"/>
          <w:szCs w:val="28"/>
        </w:rPr>
      </w:pPr>
      <w:r>
        <w:rPr>
          <w:sz w:val="28"/>
          <w:szCs w:val="28"/>
        </w:rPr>
        <w:t>3. Решение вступает в силу со дня его обнародования.</w:t>
      </w:r>
    </w:p>
    <w:p w:rsidR="00946FF5" w:rsidRDefault="00946FF5" w:rsidP="00303D40">
      <w:pPr>
        <w:shd w:val="clear" w:color="auto" w:fill="FFFFFF"/>
        <w:autoSpaceDE w:val="0"/>
        <w:autoSpaceDN w:val="0"/>
        <w:adjustRightInd w:val="0"/>
        <w:ind w:firstLine="540"/>
        <w:jc w:val="both"/>
        <w:rPr>
          <w:sz w:val="28"/>
          <w:szCs w:val="28"/>
        </w:rPr>
      </w:pPr>
      <w:r>
        <w:rPr>
          <w:sz w:val="28"/>
          <w:szCs w:val="28"/>
        </w:rPr>
        <w:t>4. Контроль за исполнением решения возложить на депутатскую Комиссию по бюджету, природе и землепользованию.</w:t>
      </w:r>
    </w:p>
    <w:p w:rsidR="00946FF5" w:rsidRDefault="00946FF5" w:rsidP="00303D40">
      <w:pPr>
        <w:shd w:val="clear" w:color="auto" w:fill="FFFFFF"/>
        <w:autoSpaceDE w:val="0"/>
        <w:autoSpaceDN w:val="0"/>
        <w:adjustRightInd w:val="0"/>
        <w:ind w:firstLine="708"/>
        <w:jc w:val="both"/>
        <w:rPr>
          <w:color w:val="323232"/>
          <w:sz w:val="28"/>
          <w:szCs w:val="28"/>
        </w:rPr>
      </w:pPr>
    </w:p>
    <w:p w:rsidR="00946FF5" w:rsidRDefault="00946FF5" w:rsidP="00303D40">
      <w:pPr>
        <w:shd w:val="clear" w:color="auto" w:fill="FFFFFF"/>
        <w:autoSpaceDE w:val="0"/>
        <w:autoSpaceDN w:val="0"/>
        <w:adjustRightInd w:val="0"/>
        <w:ind w:firstLine="708"/>
        <w:jc w:val="both"/>
      </w:pPr>
    </w:p>
    <w:p w:rsidR="00946FF5" w:rsidRDefault="00946FF5" w:rsidP="00303D40">
      <w:pPr>
        <w:shd w:val="clear" w:color="auto" w:fill="FFFFFF"/>
        <w:autoSpaceDE w:val="0"/>
        <w:autoSpaceDN w:val="0"/>
        <w:adjustRightInd w:val="0"/>
        <w:jc w:val="both"/>
      </w:pPr>
      <w:r>
        <w:rPr>
          <w:color w:val="000000"/>
          <w:sz w:val="28"/>
          <w:szCs w:val="28"/>
        </w:rPr>
        <w:t>Глава Черновского сельского поселения</w:t>
      </w:r>
      <w:r>
        <w:rPr>
          <w:rFonts w:ascii="Arial" w:hAnsi="Arial" w:cs="Arial"/>
          <w:color w:val="000000"/>
          <w:sz w:val="28"/>
          <w:szCs w:val="28"/>
        </w:rPr>
        <w:t xml:space="preserve">,                               </w:t>
      </w:r>
    </w:p>
    <w:p w:rsidR="00946FF5" w:rsidRDefault="00946FF5" w:rsidP="00303D40">
      <w:pPr>
        <w:rPr>
          <w:color w:val="000000"/>
          <w:sz w:val="28"/>
          <w:szCs w:val="28"/>
        </w:rPr>
      </w:pPr>
      <w:r>
        <w:rPr>
          <w:color w:val="000000"/>
          <w:sz w:val="28"/>
          <w:szCs w:val="28"/>
        </w:rPr>
        <w:t>председательствующий Совета депутатов</w:t>
      </w:r>
      <w:r>
        <w:rPr>
          <w:color w:val="000000"/>
          <w:sz w:val="28"/>
          <w:szCs w:val="28"/>
        </w:rPr>
        <w:tab/>
      </w:r>
      <w:r>
        <w:rPr>
          <w:color w:val="000000"/>
          <w:sz w:val="28"/>
          <w:szCs w:val="28"/>
        </w:rPr>
        <w:tab/>
      </w:r>
      <w:r>
        <w:rPr>
          <w:color w:val="000000"/>
          <w:sz w:val="28"/>
          <w:szCs w:val="28"/>
        </w:rPr>
        <w:tab/>
        <w:t>С.М. Кулаков</w:t>
      </w:r>
    </w:p>
    <w:p w:rsidR="00946FF5" w:rsidRDefault="00946FF5" w:rsidP="00303D40"/>
    <w:p w:rsidR="00946FF5" w:rsidRDefault="00946FF5" w:rsidP="00303D40"/>
    <w:p w:rsidR="00946FF5" w:rsidRDefault="00946FF5" w:rsidP="00303D40"/>
    <w:p w:rsidR="00946FF5" w:rsidRDefault="00946FF5" w:rsidP="00303D40"/>
    <w:p w:rsidR="00946FF5" w:rsidRDefault="00946FF5" w:rsidP="00303D40"/>
    <w:p w:rsidR="00946FF5" w:rsidRDefault="00946FF5" w:rsidP="00303D40"/>
    <w:p w:rsidR="00946FF5" w:rsidRDefault="00946FF5" w:rsidP="00303D40"/>
    <w:p w:rsidR="00946FF5" w:rsidRDefault="00946FF5" w:rsidP="00303D40"/>
    <w:p w:rsidR="00946FF5" w:rsidRDefault="00946FF5" w:rsidP="00303D40"/>
    <w:tbl>
      <w:tblPr>
        <w:tblW w:w="9606" w:type="dxa"/>
        <w:tblInd w:w="-106" w:type="dxa"/>
        <w:tblLook w:val="00A0"/>
      </w:tblPr>
      <w:tblGrid>
        <w:gridCol w:w="5778"/>
        <w:gridCol w:w="3828"/>
      </w:tblGrid>
      <w:tr w:rsidR="00946FF5">
        <w:tc>
          <w:tcPr>
            <w:tcW w:w="5778" w:type="dxa"/>
          </w:tcPr>
          <w:p w:rsidR="00946FF5" w:rsidRDefault="00946FF5">
            <w:pPr>
              <w:spacing w:line="276" w:lineRule="auto"/>
              <w:rPr>
                <w:lang w:eastAsia="en-US"/>
              </w:rPr>
            </w:pPr>
          </w:p>
        </w:tc>
        <w:tc>
          <w:tcPr>
            <w:tcW w:w="3828" w:type="dxa"/>
          </w:tcPr>
          <w:p w:rsidR="00946FF5" w:rsidRDefault="00946FF5">
            <w:pPr>
              <w:spacing w:line="276" w:lineRule="auto"/>
              <w:jc w:val="right"/>
              <w:rPr>
                <w:sz w:val="18"/>
                <w:szCs w:val="18"/>
                <w:lang w:eastAsia="en-US"/>
              </w:rPr>
            </w:pPr>
            <w:r>
              <w:rPr>
                <w:sz w:val="18"/>
                <w:szCs w:val="18"/>
                <w:lang w:eastAsia="en-US"/>
              </w:rPr>
              <w:t xml:space="preserve">Приложение </w:t>
            </w:r>
          </w:p>
          <w:p w:rsidR="00946FF5" w:rsidRDefault="00946FF5">
            <w:pPr>
              <w:spacing w:line="276" w:lineRule="auto"/>
              <w:jc w:val="right"/>
              <w:rPr>
                <w:sz w:val="20"/>
                <w:szCs w:val="20"/>
                <w:lang w:eastAsia="en-US"/>
              </w:rPr>
            </w:pPr>
            <w:r>
              <w:rPr>
                <w:sz w:val="18"/>
                <w:szCs w:val="18"/>
                <w:lang w:eastAsia="en-US"/>
              </w:rPr>
              <w:t>к решению Совета депутатов Черновского сельского поселения от 06.06.2013 № 20</w:t>
            </w:r>
          </w:p>
        </w:tc>
      </w:tr>
    </w:tbl>
    <w:p w:rsidR="00946FF5" w:rsidRDefault="00946FF5" w:rsidP="00303D40">
      <w:pPr>
        <w:jc w:val="center"/>
        <w:rPr>
          <w:b/>
          <w:bCs/>
          <w:sz w:val="28"/>
          <w:szCs w:val="28"/>
        </w:rPr>
      </w:pPr>
    </w:p>
    <w:p w:rsidR="00946FF5" w:rsidRDefault="00946FF5" w:rsidP="00303D40">
      <w:pPr>
        <w:jc w:val="center"/>
        <w:rPr>
          <w:b/>
          <w:bCs/>
          <w:sz w:val="28"/>
          <w:szCs w:val="28"/>
        </w:rPr>
      </w:pPr>
      <w:r>
        <w:rPr>
          <w:b/>
          <w:bCs/>
          <w:sz w:val="28"/>
          <w:szCs w:val="28"/>
        </w:rPr>
        <w:t xml:space="preserve">Правила землепользования и застройки </w:t>
      </w:r>
    </w:p>
    <w:p w:rsidR="00946FF5" w:rsidRDefault="00946FF5" w:rsidP="00303D40">
      <w:pPr>
        <w:jc w:val="center"/>
        <w:rPr>
          <w:b/>
          <w:bCs/>
          <w:sz w:val="28"/>
          <w:szCs w:val="28"/>
        </w:rPr>
      </w:pPr>
      <w:r>
        <w:rPr>
          <w:b/>
          <w:bCs/>
          <w:sz w:val="28"/>
          <w:szCs w:val="28"/>
        </w:rPr>
        <w:t>Черновского сельского поселения</w:t>
      </w:r>
    </w:p>
    <w:p w:rsidR="00946FF5" w:rsidRDefault="00946FF5" w:rsidP="00303D40">
      <w:pPr>
        <w:jc w:val="center"/>
        <w:rPr>
          <w:b/>
          <w:bCs/>
          <w:sz w:val="28"/>
          <w:szCs w:val="28"/>
        </w:rPr>
      </w:pPr>
      <w:r>
        <w:rPr>
          <w:b/>
          <w:bCs/>
          <w:sz w:val="28"/>
          <w:szCs w:val="28"/>
        </w:rPr>
        <w:t xml:space="preserve">Большесосновского муниципального района </w:t>
      </w:r>
    </w:p>
    <w:p w:rsidR="00946FF5" w:rsidRDefault="00946FF5" w:rsidP="00303D40">
      <w:pPr>
        <w:jc w:val="center"/>
        <w:rPr>
          <w:b/>
          <w:bCs/>
          <w:sz w:val="28"/>
          <w:szCs w:val="28"/>
        </w:rPr>
      </w:pPr>
      <w:r>
        <w:rPr>
          <w:b/>
          <w:bCs/>
          <w:sz w:val="28"/>
          <w:szCs w:val="28"/>
        </w:rPr>
        <w:t>Пермского края</w:t>
      </w:r>
    </w:p>
    <w:p w:rsidR="00946FF5" w:rsidRPr="00F61ECB" w:rsidRDefault="00946FF5" w:rsidP="00303D40">
      <w:pPr>
        <w:jc w:val="center"/>
        <w:rPr>
          <w:b/>
          <w:bCs/>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7"/>
        <w:gridCol w:w="6915"/>
        <w:gridCol w:w="1177"/>
      </w:tblGrid>
      <w:tr w:rsidR="00946FF5" w:rsidTr="00F61ECB">
        <w:tc>
          <w:tcPr>
            <w:tcW w:w="1477" w:type="dxa"/>
            <w:vAlign w:val="center"/>
          </w:tcPr>
          <w:p w:rsidR="00946FF5" w:rsidRPr="008B5100" w:rsidRDefault="00946FF5" w:rsidP="00F61ECB">
            <w:pPr>
              <w:spacing w:line="276" w:lineRule="auto"/>
              <w:jc w:val="center"/>
              <w:rPr>
                <w:sz w:val="20"/>
                <w:szCs w:val="20"/>
                <w:lang w:eastAsia="en-US"/>
              </w:rPr>
            </w:pPr>
            <w:r w:rsidRPr="008B5100">
              <w:rPr>
                <w:sz w:val="20"/>
                <w:szCs w:val="20"/>
                <w:lang w:eastAsia="en-US"/>
              </w:rPr>
              <w:t>п/п</w:t>
            </w:r>
          </w:p>
        </w:tc>
        <w:tc>
          <w:tcPr>
            <w:tcW w:w="6915" w:type="dxa"/>
            <w:vAlign w:val="center"/>
          </w:tcPr>
          <w:p w:rsidR="00946FF5" w:rsidRPr="00B96E0A" w:rsidRDefault="00946FF5" w:rsidP="00F61ECB">
            <w:pPr>
              <w:pStyle w:val="Heading9"/>
              <w:spacing w:line="276" w:lineRule="auto"/>
              <w:jc w:val="center"/>
              <w:rPr>
                <w:rFonts w:ascii="Times New Roman" w:hAnsi="Times New Roman" w:cs="Times New Roman"/>
                <w:sz w:val="20"/>
                <w:szCs w:val="20"/>
                <w:lang w:eastAsia="en-US"/>
              </w:rPr>
            </w:pPr>
            <w:r w:rsidRPr="00B96E0A">
              <w:rPr>
                <w:rFonts w:ascii="Times New Roman" w:hAnsi="Times New Roman" w:cs="Times New Roman"/>
                <w:sz w:val="20"/>
                <w:szCs w:val="20"/>
                <w:lang w:eastAsia="en-US"/>
              </w:rPr>
              <w:t>Наименование</w:t>
            </w:r>
          </w:p>
        </w:tc>
        <w:tc>
          <w:tcPr>
            <w:tcW w:w="1177" w:type="dxa"/>
            <w:vAlign w:val="center"/>
          </w:tcPr>
          <w:p w:rsidR="00946FF5" w:rsidRPr="008B5100" w:rsidRDefault="00946FF5" w:rsidP="00F61ECB">
            <w:pPr>
              <w:pStyle w:val="-"/>
              <w:suppressAutoHyphens w:val="0"/>
              <w:spacing w:before="0" w:after="0" w:line="276" w:lineRule="auto"/>
              <w:rPr>
                <w:rFonts w:ascii="Times New Roman" w:hAnsi="Times New Roman" w:cs="Times New Roman"/>
                <w:b w:val="0"/>
                <w:bCs w:val="0"/>
                <w:lang w:eastAsia="en-US"/>
              </w:rPr>
            </w:pPr>
            <w:r w:rsidRPr="008B5100">
              <w:rPr>
                <w:rFonts w:ascii="Times New Roman" w:hAnsi="Times New Roman" w:cs="Times New Roman"/>
                <w:b w:val="0"/>
                <w:bCs w:val="0"/>
                <w:lang w:eastAsia="en-US"/>
              </w:rPr>
              <w:t>Номера страниц</w:t>
            </w:r>
          </w:p>
        </w:tc>
      </w:tr>
      <w:tr w:rsidR="00946FF5">
        <w:tc>
          <w:tcPr>
            <w:tcW w:w="1477" w:type="dxa"/>
          </w:tcPr>
          <w:p w:rsidR="00946FF5" w:rsidRPr="008B5100" w:rsidRDefault="00946FF5">
            <w:pPr>
              <w:spacing w:line="276" w:lineRule="auto"/>
              <w:rPr>
                <w:lang w:eastAsia="en-US"/>
              </w:rPr>
            </w:pPr>
          </w:p>
        </w:tc>
        <w:tc>
          <w:tcPr>
            <w:tcW w:w="6915" w:type="dxa"/>
          </w:tcPr>
          <w:p w:rsidR="00946FF5" w:rsidRPr="008B5100" w:rsidRDefault="00946FF5">
            <w:pPr>
              <w:spacing w:line="276" w:lineRule="auto"/>
              <w:rPr>
                <w:b/>
                <w:bCs/>
                <w:lang w:eastAsia="en-US"/>
              </w:rPr>
            </w:pPr>
            <w:r w:rsidRPr="008B5100">
              <w:rPr>
                <w:b/>
                <w:bCs/>
                <w:lang w:eastAsia="en-US"/>
              </w:rPr>
              <w:t>ГЛАВА  1.  Общие положения</w:t>
            </w:r>
          </w:p>
        </w:tc>
        <w:tc>
          <w:tcPr>
            <w:tcW w:w="1177" w:type="dxa"/>
          </w:tcPr>
          <w:p w:rsidR="00946FF5" w:rsidRPr="008B5100" w:rsidRDefault="00946FF5">
            <w:pPr>
              <w:spacing w:line="276" w:lineRule="auto"/>
              <w:jc w:val="right"/>
              <w:rPr>
                <w:lang w:eastAsia="en-US"/>
              </w:rPr>
            </w:pP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1.</w:t>
            </w:r>
          </w:p>
        </w:tc>
        <w:tc>
          <w:tcPr>
            <w:tcW w:w="6915" w:type="dxa"/>
            <w:vAlign w:val="center"/>
          </w:tcPr>
          <w:p w:rsidR="00946FF5" w:rsidRPr="008B5100" w:rsidRDefault="00946FF5">
            <w:pPr>
              <w:spacing w:line="276" w:lineRule="auto"/>
              <w:jc w:val="both"/>
              <w:rPr>
                <w:lang w:eastAsia="en-US"/>
              </w:rPr>
            </w:pPr>
            <w:r w:rsidRPr="008B5100">
              <w:rPr>
                <w:lang w:eastAsia="en-US"/>
              </w:rPr>
              <w:t>Основные понятия, используемые при осуществлении градостроительной деятельности и в настоящих Правилах</w:t>
            </w:r>
          </w:p>
        </w:tc>
        <w:tc>
          <w:tcPr>
            <w:tcW w:w="1177" w:type="dxa"/>
            <w:vAlign w:val="center"/>
          </w:tcPr>
          <w:p w:rsidR="00946FF5" w:rsidRPr="008B5100" w:rsidRDefault="00946FF5">
            <w:pPr>
              <w:spacing w:line="276" w:lineRule="auto"/>
              <w:jc w:val="center"/>
              <w:rPr>
                <w:lang w:eastAsia="en-US"/>
              </w:rPr>
            </w:pPr>
          </w:p>
          <w:p w:rsidR="00946FF5" w:rsidRPr="008B5100" w:rsidRDefault="00946FF5">
            <w:pPr>
              <w:spacing w:line="276" w:lineRule="auto"/>
              <w:jc w:val="center"/>
              <w:rPr>
                <w:lang w:eastAsia="en-US"/>
              </w:rPr>
            </w:pPr>
            <w:r w:rsidRPr="008B5100">
              <w:rPr>
                <w:lang w:eastAsia="en-US"/>
              </w:rPr>
              <w:t>4</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2.</w:t>
            </w:r>
          </w:p>
        </w:tc>
        <w:tc>
          <w:tcPr>
            <w:tcW w:w="6915" w:type="dxa"/>
            <w:vAlign w:val="center"/>
          </w:tcPr>
          <w:p w:rsidR="00946FF5" w:rsidRPr="008B5100" w:rsidRDefault="00946FF5">
            <w:pPr>
              <w:spacing w:line="276" w:lineRule="auto"/>
              <w:jc w:val="both"/>
              <w:rPr>
                <w:lang w:eastAsia="en-US"/>
              </w:rPr>
            </w:pPr>
            <w:r w:rsidRPr="008B5100">
              <w:rPr>
                <w:lang w:eastAsia="en-US"/>
              </w:rPr>
              <w:t>Основания введения, назначение и состав Правил, цели и задачи градостроительного зонирования</w:t>
            </w:r>
          </w:p>
        </w:tc>
        <w:tc>
          <w:tcPr>
            <w:tcW w:w="1177" w:type="dxa"/>
            <w:vAlign w:val="center"/>
          </w:tcPr>
          <w:p w:rsidR="00946FF5" w:rsidRPr="008B5100" w:rsidRDefault="00946FF5">
            <w:pPr>
              <w:spacing w:line="276" w:lineRule="auto"/>
              <w:jc w:val="center"/>
              <w:rPr>
                <w:lang w:eastAsia="en-US"/>
              </w:rPr>
            </w:pPr>
          </w:p>
          <w:p w:rsidR="00946FF5" w:rsidRPr="008B5100" w:rsidRDefault="00946FF5">
            <w:pPr>
              <w:spacing w:line="276" w:lineRule="auto"/>
              <w:jc w:val="center"/>
              <w:rPr>
                <w:lang w:eastAsia="en-US"/>
              </w:rPr>
            </w:pPr>
            <w:r>
              <w:rPr>
                <w:lang w:eastAsia="en-US"/>
              </w:rPr>
              <w:t>8</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3.</w:t>
            </w:r>
          </w:p>
        </w:tc>
        <w:tc>
          <w:tcPr>
            <w:tcW w:w="6915" w:type="dxa"/>
            <w:vAlign w:val="center"/>
          </w:tcPr>
          <w:p w:rsidR="00946FF5" w:rsidRPr="008B5100" w:rsidRDefault="00946FF5">
            <w:pPr>
              <w:spacing w:line="276" w:lineRule="auto"/>
              <w:jc w:val="both"/>
              <w:rPr>
                <w:lang w:eastAsia="en-US"/>
              </w:rPr>
            </w:pPr>
            <w:r w:rsidRPr="008B5100">
              <w:rPr>
                <w:lang w:eastAsia="en-US"/>
              </w:rPr>
              <w:t>Комиссия по подготовке правил землепользования и застройки сельского поселения</w:t>
            </w:r>
          </w:p>
        </w:tc>
        <w:tc>
          <w:tcPr>
            <w:tcW w:w="1177" w:type="dxa"/>
            <w:vAlign w:val="center"/>
          </w:tcPr>
          <w:p w:rsidR="00946FF5" w:rsidRPr="008B5100" w:rsidRDefault="00946FF5">
            <w:pPr>
              <w:spacing w:line="276" w:lineRule="auto"/>
              <w:jc w:val="center"/>
              <w:rPr>
                <w:lang w:eastAsia="en-US"/>
              </w:rPr>
            </w:pPr>
          </w:p>
          <w:p w:rsidR="00946FF5" w:rsidRPr="008B5100" w:rsidRDefault="00946FF5">
            <w:pPr>
              <w:spacing w:line="276" w:lineRule="auto"/>
              <w:jc w:val="center"/>
              <w:rPr>
                <w:lang w:eastAsia="en-US"/>
              </w:rPr>
            </w:pPr>
            <w:r>
              <w:rPr>
                <w:lang w:eastAsia="en-US"/>
              </w:rPr>
              <w:t>9</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4.</w:t>
            </w:r>
          </w:p>
        </w:tc>
        <w:tc>
          <w:tcPr>
            <w:tcW w:w="6915" w:type="dxa"/>
            <w:vAlign w:val="center"/>
          </w:tcPr>
          <w:p w:rsidR="00946FF5" w:rsidRPr="008B5100" w:rsidRDefault="00946FF5">
            <w:pPr>
              <w:spacing w:line="276" w:lineRule="auto"/>
              <w:jc w:val="both"/>
              <w:rPr>
                <w:lang w:eastAsia="en-US"/>
              </w:rPr>
            </w:pPr>
            <w:r w:rsidRPr="008B5100">
              <w:rPr>
                <w:lang w:eastAsia="en-US"/>
              </w:rPr>
              <w:t>Соотношение Правил землепользования и застройки с Генеральным планом Черновского сельского поселения и документации по планировке территории</w:t>
            </w:r>
          </w:p>
        </w:tc>
        <w:tc>
          <w:tcPr>
            <w:tcW w:w="1177" w:type="dxa"/>
            <w:vAlign w:val="center"/>
          </w:tcPr>
          <w:p w:rsidR="00946FF5" w:rsidRPr="008B5100" w:rsidRDefault="00946FF5">
            <w:pPr>
              <w:spacing w:line="276" w:lineRule="auto"/>
              <w:jc w:val="center"/>
              <w:rPr>
                <w:lang w:eastAsia="en-US"/>
              </w:rPr>
            </w:pPr>
          </w:p>
          <w:p w:rsidR="00946FF5" w:rsidRPr="008B5100" w:rsidRDefault="00946FF5">
            <w:pPr>
              <w:spacing w:line="276" w:lineRule="auto"/>
              <w:jc w:val="center"/>
              <w:rPr>
                <w:lang w:eastAsia="en-US"/>
              </w:rPr>
            </w:pPr>
            <w:r>
              <w:rPr>
                <w:lang w:eastAsia="en-US"/>
              </w:rPr>
              <w:t>10</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5.</w:t>
            </w:r>
          </w:p>
        </w:tc>
        <w:tc>
          <w:tcPr>
            <w:tcW w:w="6915" w:type="dxa"/>
            <w:vAlign w:val="center"/>
          </w:tcPr>
          <w:p w:rsidR="00946FF5" w:rsidRPr="008B5100" w:rsidRDefault="00946FF5">
            <w:pPr>
              <w:spacing w:line="276" w:lineRule="auto"/>
              <w:jc w:val="both"/>
              <w:rPr>
                <w:lang w:eastAsia="en-US"/>
              </w:rPr>
            </w:pPr>
            <w:r w:rsidRPr="008B5100">
              <w:rPr>
                <w:lang w:eastAsia="en-US"/>
              </w:rPr>
              <w:t>Открытость и доступность информации о землепользовании и застройке</w:t>
            </w:r>
          </w:p>
        </w:tc>
        <w:tc>
          <w:tcPr>
            <w:tcW w:w="1177" w:type="dxa"/>
            <w:vAlign w:val="center"/>
          </w:tcPr>
          <w:p w:rsidR="00946FF5" w:rsidRPr="008B5100" w:rsidRDefault="00946FF5">
            <w:pPr>
              <w:spacing w:line="276" w:lineRule="auto"/>
              <w:jc w:val="center"/>
              <w:rPr>
                <w:lang w:eastAsia="en-US"/>
              </w:rPr>
            </w:pPr>
            <w:r>
              <w:rPr>
                <w:lang w:eastAsia="en-US"/>
              </w:rPr>
              <w:t>10</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6.</w:t>
            </w:r>
          </w:p>
        </w:tc>
        <w:tc>
          <w:tcPr>
            <w:tcW w:w="6915" w:type="dxa"/>
            <w:vAlign w:val="center"/>
          </w:tcPr>
          <w:p w:rsidR="00946FF5" w:rsidRPr="008B5100" w:rsidRDefault="00946FF5">
            <w:pPr>
              <w:spacing w:line="276" w:lineRule="auto"/>
              <w:jc w:val="both"/>
              <w:rPr>
                <w:lang w:eastAsia="en-US"/>
              </w:rPr>
            </w:pPr>
            <w:r w:rsidRPr="008B5100">
              <w:rPr>
                <w:lang w:eastAsia="en-US"/>
              </w:rPr>
              <w:t>Полномочия органов и должностных лиц местного самоуправления в области землепользования и застройки</w:t>
            </w:r>
          </w:p>
        </w:tc>
        <w:tc>
          <w:tcPr>
            <w:tcW w:w="1177" w:type="dxa"/>
            <w:vAlign w:val="center"/>
          </w:tcPr>
          <w:p w:rsidR="00946FF5" w:rsidRPr="008B5100" w:rsidRDefault="00946FF5">
            <w:pPr>
              <w:spacing w:line="276" w:lineRule="auto"/>
              <w:jc w:val="center"/>
              <w:rPr>
                <w:lang w:eastAsia="en-US"/>
              </w:rPr>
            </w:pPr>
          </w:p>
          <w:p w:rsidR="00946FF5" w:rsidRPr="008B5100" w:rsidRDefault="00946FF5">
            <w:pPr>
              <w:spacing w:line="276" w:lineRule="auto"/>
              <w:jc w:val="center"/>
              <w:rPr>
                <w:lang w:eastAsia="en-US"/>
              </w:rPr>
            </w:pPr>
            <w:r>
              <w:rPr>
                <w:lang w:eastAsia="en-US"/>
              </w:rPr>
              <w:t>10</w:t>
            </w:r>
          </w:p>
        </w:tc>
      </w:tr>
      <w:tr w:rsidR="00946FF5" w:rsidTr="008B5100">
        <w:tc>
          <w:tcPr>
            <w:tcW w:w="1477" w:type="dxa"/>
            <w:vAlign w:val="center"/>
          </w:tcPr>
          <w:p w:rsidR="00946FF5" w:rsidRPr="008B5100" w:rsidRDefault="00946FF5" w:rsidP="008B5100">
            <w:pPr>
              <w:spacing w:line="276" w:lineRule="auto"/>
              <w:jc w:val="center"/>
              <w:rPr>
                <w:lang w:eastAsia="en-US"/>
              </w:rPr>
            </w:pPr>
          </w:p>
        </w:tc>
        <w:tc>
          <w:tcPr>
            <w:tcW w:w="6915" w:type="dxa"/>
            <w:vAlign w:val="center"/>
          </w:tcPr>
          <w:p w:rsidR="00946FF5" w:rsidRPr="008B5100" w:rsidRDefault="00946FF5">
            <w:pPr>
              <w:spacing w:line="276" w:lineRule="auto"/>
              <w:jc w:val="both"/>
              <w:rPr>
                <w:b/>
                <w:bCs/>
                <w:lang w:eastAsia="en-US"/>
              </w:rPr>
            </w:pPr>
            <w:r w:rsidRPr="008B5100">
              <w:rPr>
                <w:b/>
                <w:bCs/>
                <w:lang w:eastAsia="en-US"/>
              </w:rPr>
              <w:t>ГЛАВА  2.   Планировка территории</w:t>
            </w:r>
          </w:p>
        </w:tc>
        <w:tc>
          <w:tcPr>
            <w:tcW w:w="1177" w:type="dxa"/>
            <w:vAlign w:val="center"/>
          </w:tcPr>
          <w:p w:rsidR="00946FF5" w:rsidRPr="008B5100" w:rsidRDefault="00946FF5">
            <w:pPr>
              <w:spacing w:line="276" w:lineRule="auto"/>
              <w:jc w:val="center"/>
              <w:rPr>
                <w:lang w:eastAsia="en-US"/>
              </w:rPr>
            </w:pP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7.</w:t>
            </w:r>
          </w:p>
        </w:tc>
        <w:tc>
          <w:tcPr>
            <w:tcW w:w="6915" w:type="dxa"/>
            <w:vAlign w:val="center"/>
          </w:tcPr>
          <w:p w:rsidR="00946FF5" w:rsidRPr="008B5100" w:rsidRDefault="00946FF5">
            <w:pPr>
              <w:spacing w:line="276" w:lineRule="auto"/>
              <w:jc w:val="both"/>
              <w:rPr>
                <w:lang w:eastAsia="en-US"/>
              </w:rPr>
            </w:pPr>
            <w:r w:rsidRPr="008B5100">
              <w:rPr>
                <w:lang w:eastAsia="en-US"/>
              </w:rPr>
              <w:t>Общие положения о планировке территории</w:t>
            </w:r>
          </w:p>
        </w:tc>
        <w:tc>
          <w:tcPr>
            <w:tcW w:w="1177" w:type="dxa"/>
            <w:vAlign w:val="center"/>
          </w:tcPr>
          <w:p w:rsidR="00946FF5" w:rsidRPr="008B5100" w:rsidRDefault="00946FF5">
            <w:pPr>
              <w:spacing w:line="276" w:lineRule="auto"/>
              <w:jc w:val="center"/>
              <w:rPr>
                <w:lang w:eastAsia="en-US"/>
              </w:rPr>
            </w:pPr>
            <w:r>
              <w:rPr>
                <w:lang w:eastAsia="en-US"/>
              </w:rPr>
              <w:t>11</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8.</w:t>
            </w:r>
          </w:p>
        </w:tc>
        <w:tc>
          <w:tcPr>
            <w:tcW w:w="6915" w:type="dxa"/>
            <w:vAlign w:val="center"/>
          </w:tcPr>
          <w:p w:rsidR="00946FF5" w:rsidRPr="008B5100" w:rsidRDefault="00946FF5">
            <w:pPr>
              <w:spacing w:line="276" w:lineRule="auto"/>
              <w:jc w:val="both"/>
              <w:rPr>
                <w:lang w:eastAsia="en-US"/>
              </w:rPr>
            </w:pPr>
            <w:r w:rsidRPr="008B5100">
              <w:rPr>
                <w:lang w:eastAsia="en-US"/>
              </w:rPr>
              <w:t>Подготовка документации по планировке территории</w:t>
            </w:r>
          </w:p>
        </w:tc>
        <w:tc>
          <w:tcPr>
            <w:tcW w:w="1177" w:type="dxa"/>
            <w:vAlign w:val="center"/>
          </w:tcPr>
          <w:p w:rsidR="00946FF5" w:rsidRPr="008B5100" w:rsidRDefault="00946FF5">
            <w:pPr>
              <w:spacing w:line="276" w:lineRule="auto"/>
              <w:jc w:val="center"/>
              <w:rPr>
                <w:lang w:eastAsia="en-US"/>
              </w:rPr>
            </w:pPr>
            <w:r>
              <w:rPr>
                <w:lang w:eastAsia="en-US"/>
              </w:rPr>
              <w:t>12</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9.</w:t>
            </w:r>
          </w:p>
        </w:tc>
        <w:tc>
          <w:tcPr>
            <w:tcW w:w="6915" w:type="dxa"/>
            <w:vAlign w:val="center"/>
          </w:tcPr>
          <w:p w:rsidR="00946FF5" w:rsidRPr="008B5100" w:rsidRDefault="00946FF5">
            <w:pPr>
              <w:spacing w:line="276" w:lineRule="auto"/>
              <w:jc w:val="both"/>
              <w:rPr>
                <w:lang w:eastAsia="en-US"/>
              </w:rPr>
            </w:pPr>
            <w:r w:rsidRPr="008B5100">
              <w:rPr>
                <w:lang w:eastAsia="en-US"/>
              </w:rPr>
              <w:t>Градостроительные планы земельных участков</w:t>
            </w:r>
          </w:p>
        </w:tc>
        <w:tc>
          <w:tcPr>
            <w:tcW w:w="1177" w:type="dxa"/>
            <w:vAlign w:val="center"/>
          </w:tcPr>
          <w:p w:rsidR="00946FF5" w:rsidRPr="008B5100" w:rsidRDefault="00946FF5">
            <w:pPr>
              <w:spacing w:line="276" w:lineRule="auto"/>
              <w:jc w:val="center"/>
              <w:rPr>
                <w:lang w:eastAsia="en-US"/>
              </w:rPr>
            </w:pPr>
            <w:r>
              <w:rPr>
                <w:lang w:eastAsia="en-US"/>
              </w:rPr>
              <w:t>14</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10.</w:t>
            </w:r>
          </w:p>
        </w:tc>
        <w:tc>
          <w:tcPr>
            <w:tcW w:w="6915" w:type="dxa"/>
            <w:vAlign w:val="center"/>
          </w:tcPr>
          <w:p w:rsidR="00946FF5" w:rsidRPr="008B5100" w:rsidRDefault="00946FF5">
            <w:pPr>
              <w:spacing w:line="276" w:lineRule="auto"/>
              <w:jc w:val="both"/>
              <w:rPr>
                <w:lang w:eastAsia="en-US"/>
              </w:rPr>
            </w:pPr>
            <w:r w:rsidRPr="008B5100">
              <w:rPr>
                <w:lang w:eastAsia="en-US"/>
              </w:rPr>
              <w:t>Градостроительная подготовка земельных участков в целях предоставления заинтересованным лицам для строительства</w:t>
            </w:r>
          </w:p>
        </w:tc>
        <w:tc>
          <w:tcPr>
            <w:tcW w:w="1177" w:type="dxa"/>
            <w:vAlign w:val="center"/>
          </w:tcPr>
          <w:p w:rsidR="00946FF5" w:rsidRPr="008B5100" w:rsidRDefault="00946FF5">
            <w:pPr>
              <w:spacing w:line="276" w:lineRule="auto"/>
              <w:jc w:val="center"/>
              <w:rPr>
                <w:lang w:eastAsia="en-US"/>
              </w:rPr>
            </w:pPr>
          </w:p>
          <w:p w:rsidR="00946FF5" w:rsidRPr="008B5100" w:rsidRDefault="00946FF5">
            <w:pPr>
              <w:spacing w:line="276" w:lineRule="auto"/>
              <w:jc w:val="center"/>
              <w:rPr>
                <w:lang w:eastAsia="en-US"/>
              </w:rPr>
            </w:pPr>
            <w:r>
              <w:rPr>
                <w:lang w:eastAsia="en-US"/>
              </w:rPr>
              <w:t>14</w:t>
            </w:r>
          </w:p>
        </w:tc>
      </w:tr>
      <w:tr w:rsidR="00946FF5" w:rsidTr="008B5100">
        <w:tc>
          <w:tcPr>
            <w:tcW w:w="1477" w:type="dxa"/>
            <w:vAlign w:val="center"/>
          </w:tcPr>
          <w:p w:rsidR="00946FF5" w:rsidRPr="008B5100" w:rsidRDefault="00946FF5" w:rsidP="008B5100">
            <w:pPr>
              <w:spacing w:line="276" w:lineRule="auto"/>
              <w:jc w:val="center"/>
              <w:rPr>
                <w:b/>
                <w:bCs/>
                <w:lang w:eastAsia="en-US"/>
              </w:rPr>
            </w:pPr>
          </w:p>
        </w:tc>
        <w:tc>
          <w:tcPr>
            <w:tcW w:w="6915" w:type="dxa"/>
            <w:vAlign w:val="center"/>
          </w:tcPr>
          <w:p w:rsidR="00946FF5" w:rsidRPr="008B5100" w:rsidRDefault="00946FF5">
            <w:pPr>
              <w:spacing w:line="276" w:lineRule="auto"/>
              <w:jc w:val="both"/>
              <w:rPr>
                <w:b/>
                <w:bCs/>
                <w:lang w:eastAsia="en-US"/>
              </w:rPr>
            </w:pPr>
            <w:r w:rsidRPr="008B5100">
              <w:rPr>
                <w:b/>
                <w:bCs/>
                <w:lang w:eastAsia="en-US"/>
              </w:rPr>
              <w:t xml:space="preserve">ГЛАВА 3. Публичные слушания. Публичные сервитуты </w:t>
            </w:r>
          </w:p>
        </w:tc>
        <w:tc>
          <w:tcPr>
            <w:tcW w:w="1177" w:type="dxa"/>
            <w:vAlign w:val="center"/>
          </w:tcPr>
          <w:p w:rsidR="00946FF5" w:rsidRPr="008B5100" w:rsidRDefault="00946FF5">
            <w:pPr>
              <w:spacing w:line="276" w:lineRule="auto"/>
              <w:jc w:val="center"/>
              <w:rPr>
                <w:b/>
                <w:bCs/>
                <w:lang w:eastAsia="en-US"/>
              </w:rPr>
            </w:pP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11.</w:t>
            </w:r>
          </w:p>
        </w:tc>
        <w:tc>
          <w:tcPr>
            <w:tcW w:w="6915" w:type="dxa"/>
            <w:vAlign w:val="center"/>
          </w:tcPr>
          <w:p w:rsidR="00946FF5" w:rsidRPr="008B5100" w:rsidRDefault="00946FF5">
            <w:pPr>
              <w:spacing w:line="276" w:lineRule="auto"/>
              <w:jc w:val="both"/>
              <w:rPr>
                <w:lang w:eastAsia="en-US"/>
              </w:rPr>
            </w:pPr>
            <w:r w:rsidRPr="008B5100">
              <w:rPr>
                <w:lang w:eastAsia="en-US"/>
              </w:rPr>
              <w:t>Порядок  проведения публичных слушаний по вопросам землепользования и застройки территории Черновского сельского поселения Большесосновского муниципального района Пермского края</w:t>
            </w:r>
          </w:p>
        </w:tc>
        <w:tc>
          <w:tcPr>
            <w:tcW w:w="1177" w:type="dxa"/>
            <w:vAlign w:val="center"/>
          </w:tcPr>
          <w:p w:rsidR="00946FF5" w:rsidRPr="008B5100" w:rsidRDefault="00946FF5">
            <w:pPr>
              <w:spacing w:line="276" w:lineRule="auto"/>
              <w:jc w:val="center"/>
              <w:rPr>
                <w:lang w:eastAsia="en-US"/>
              </w:rPr>
            </w:pPr>
          </w:p>
          <w:p w:rsidR="00946FF5" w:rsidRPr="008B5100" w:rsidRDefault="00946FF5">
            <w:pPr>
              <w:spacing w:line="276" w:lineRule="auto"/>
              <w:jc w:val="center"/>
              <w:rPr>
                <w:lang w:eastAsia="en-US"/>
              </w:rPr>
            </w:pPr>
          </w:p>
          <w:p w:rsidR="00946FF5" w:rsidRPr="008B5100" w:rsidRDefault="00946FF5">
            <w:pPr>
              <w:spacing w:line="276" w:lineRule="auto"/>
              <w:jc w:val="center"/>
              <w:rPr>
                <w:lang w:eastAsia="en-US"/>
              </w:rPr>
            </w:pPr>
            <w:r>
              <w:rPr>
                <w:lang w:eastAsia="en-US"/>
              </w:rPr>
              <w:t>15</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12.</w:t>
            </w:r>
          </w:p>
        </w:tc>
        <w:tc>
          <w:tcPr>
            <w:tcW w:w="6915" w:type="dxa"/>
            <w:vAlign w:val="center"/>
          </w:tcPr>
          <w:p w:rsidR="00946FF5" w:rsidRPr="008B5100" w:rsidRDefault="00946FF5">
            <w:pPr>
              <w:spacing w:line="276" w:lineRule="auto"/>
              <w:jc w:val="both"/>
              <w:rPr>
                <w:lang w:eastAsia="en-US"/>
              </w:rPr>
            </w:pPr>
            <w:r w:rsidRPr="008B5100">
              <w:rPr>
                <w:lang w:eastAsia="en-US"/>
              </w:rPr>
              <w:t>Виды разрешенного использования земельных участков и объектов капитального строительства</w:t>
            </w:r>
          </w:p>
        </w:tc>
        <w:tc>
          <w:tcPr>
            <w:tcW w:w="1177" w:type="dxa"/>
            <w:vAlign w:val="center"/>
          </w:tcPr>
          <w:p w:rsidR="00946FF5" w:rsidRPr="008B5100" w:rsidRDefault="00946FF5">
            <w:pPr>
              <w:spacing w:line="276" w:lineRule="auto"/>
              <w:jc w:val="center"/>
              <w:rPr>
                <w:lang w:eastAsia="en-US"/>
              </w:rPr>
            </w:pPr>
          </w:p>
          <w:p w:rsidR="00946FF5" w:rsidRPr="008B5100" w:rsidRDefault="00946FF5">
            <w:pPr>
              <w:spacing w:line="276" w:lineRule="auto"/>
              <w:jc w:val="center"/>
              <w:rPr>
                <w:lang w:eastAsia="en-US"/>
              </w:rPr>
            </w:pPr>
            <w:r>
              <w:rPr>
                <w:lang w:eastAsia="en-US"/>
              </w:rPr>
              <w:t>18</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13.</w:t>
            </w:r>
          </w:p>
        </w:tc>
        <w:tc>
          <w:tcPr>
            <w:tcW w:w="6915" w:type="dxa"/>
            <w:vAlign w:val="center"/>
          </w:tcPr>
          <w:p w:rsidR="00946FF5" w:rsidRPr="008B5100" w:rsidRDefault="00946FF5">
            <w:pPr>
              <w:spacing w:line="276" w:lineRule="auto"/>
              <w:jc w:val="both"/>
              <w:rPr>
                <w:lang w:eastAsia="en-US"/>
              </w:rPr>
            </w:pPr>
            <w:r w:rsidRPr="008B5100">
              <w:rPr>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177" w:type="dxa"/>
            <w:vAlign w:val="center"/>
          </w:tcPr>
          <w:p w:rsidR="00946FF5" w:rsidRPr="008B5100" w:rsidRDefault="00946FF5">
            <w:pPr>
              <w:spacing w:line="276" w:lineRule="auto"/>
              <w:jc w:val="center"/>
              <w:rPr>
                <w:lang w:eastAsia="en-US"/>
              </w:rPr>
            </w:pPr>
          </w:p>
          <w:p w:rsidR="00946FF5" w:rsidRPr="008B5100" w:rsidRDefault="00946FF5">
            <w:pPr>
              <w:spacing w:line="276" w:lineRule="auto"/>
              <w:jc w:val="center"/>
              <w:rPr>
                <w:lang w:eastAsia="en-US"/>
              </w:rPr>
            </w:pPr>
            <w:r>
              <w:rPr>
                <w:lang w:eastAsia="en-US"/>
              </w:rPr>
              <w:t>19</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14.</w:t>
            </w:r>
          </w:p>
        </w:tc>
        <w:tc>
          <w:tcPr>
            <w:tcW w:w="6915" w:type="dxa"/>
            <w:vAlign w:val="center"/>
          </w:tcPr>
          <w:p w:rsidR="00946FF5" w:rsidRPr="008B5100" w:rsidRDefault="00946FF5">
            <w:pPr>
              <w:spacing w:line="276" w:lineRule="auto"/>
              <w:jc w:val="both"/>
              <w:rPr>
                <w:lang w:eastAsia="en-US"/>
              </w:rPr>
            </w:pPr>
            <w:r w:rsidRPr="008B5100">
              <w:rPr>
                <w:lang w:eastAsia="en-US"/>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177" w:type="dxa"/>
            <w:vAlign w:val="center"/>
          </w:tcPr>
          <w:p w:rsidR="00946FF5" w:rsidRPr="008B5100" w:rsidRDefault="00946FF5">
            <w:pPr>
              <w:spacing w:line="276" w:lineRule="auto"/>
              <w:jc w:val="center"/>
              <w:rPr>
                <w:lang w:eastAsia="en-US"/>
              </w:rPr>
            </w:pPr>
          </w:p>
          <w:p w:rsidR="00946FF5" w:rsidRPr="008B5100" w:rsidRDefault="00946FF5">
            <w:pPr>
              <w:spacing w:line="276" w:lineRule="auto"/>
              <w:jc w:val="center"/>
              <w:rPr>
                <w:lang w:eastAsia="en-US"/>
              </w:rPr>
            </w:pPr>
            <w:r>
              <w:rPr>
                <w:lang w:eastAsia="en-US"/>
              </w:rPr>
              <w:t>19</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15.</w:t>
            </w:r>
          </w:p>
        </w:tc>
        <w:tc>
          <w:tcPr>
            <w:tcW w:w="6915" w:type="dxa"/>
            <w:vAlign w:val="center"/>
          </w:tcPr>
          <w:p w:rsidR="00946FF5" w:rsidRPr="008B5100" w:rsidRDefault="00946FF5">
            <w:pPr>
              <w:spacing w:line="276" w:lineRule="auto"/>
              <w:jc w:val="both"/>
              <w:rPr>
                <w:lang w:eastAsia="en-US"/>
              </w:rPr>
            </w:pPr>
            <w:r w:rsidRPr="008B5100">
              <w:rPr>
                <w:lang w:eastAsia="en-US"/>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1177" w:type="dxa"/>
            <w:vAlign w:val="center"/>
          </w:tcPr>
          <w:p w:rsidR="00946FF5" w:rsidRPr="008B5100" w:rsidRDefault="00946FF5">
            <w:pPr>
              <w:spacing w:line="276" w:lineRule="auto"/>
              <w:jc w:val="center"/>
              <w:rPr>
                <w:lang w:eastAsia="en-US"/>
              </w:rPr>
            </w:pPr>
          </w:p>
          <w:p w:rsidR="00946FF5" w:rsidRPr="008B5100" w:rsidRDefault="00946FF5">
            <w:pPr>
              <w:spacing w:line="276" w:lineRule="auto"/>
              <w:jc w:val="center"/>
              <w:rPr>
                <w:lang w:eastAsia="en-US"/>
              </w:rPr>
            </w:pPr>
            <w:r>
              <w:rPr>
                <w:lang w:eastAsia="en-US"/>
              </w:rPr>
              <w:t>20</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16.</w:t>
            </w:r>
          </w:p>
        </w:tc>
        <w:tc>
          <w:tcPr>
            <w:tcW w:w="6915" w:type="dxa"/>
            <w:vAlign w:val="center"/>
          </w:tcPr>
          <w:p w:rsidR="00946FF5" w:rsidRPr="008B5100" w:rsidRDefault="00946FF5">
            <w:pPr>
              <w:spacing w:line="276" w:lineRule="auto"/>
              <w:jc w:val="both"/>
              <w:rPr>
                <w:lang w:eastAsia="en-US"/>
              </w:rPr>
            </w:pPr>
            <w:r w:rsidRPr="008B5100">
              <w:rPr>
                <w:lang w:eastAsia="en-US"/>
              </w:rPr>
              <w:t>Порядок установления и прекращения публичных сервитутов на территории Черновского сельского поселения</w:t>
            </w:r>
          </w:p>
        </w:tc>
        <w:tc>
          <w:tcPr>
            <w:tcW w:w="1177" w:type="dxa"/>
            <w:vAlign w:val="center"/>
          </w:tcPr>
          <w:p w:rsidR="00946FF5" w:rsidRPr="008B5100" w:rsidRDefault="00946FF5">
            <w:pPr>
              <w:spacing w:line="276" w:lineRule="auto"/>
              <w:jc w:val="center"/>
              <w:rPr>
                <w:lang w:eastAsia="en-US"/>
              </w:rPr>
            </w:pPr>
          </w:p>
          <w:p w:rsidR="00946FF5" w:rsidRPr="008B5100" w:rsidRDefault="00946FF5">
            <w:pPr>
              <w:spacing w:line="276" w:lineRule="auto"/>
              <w:jc w:val="center"/>
              <w:rPr>
                <w:lang w:eastAsia="en-US"/>
              </w:rPr>
            </w:pPr>
            <w:r>
              <w:rPr>
                <w:lang w:eastAsia="en-US"/>
              </w:rPr>
              <w:t>20</w:t>
            </w:r>
          </w:p>
        </w:tc>
      </w:tr>
      <w:tr w:rsidR="00946FF5" w:rsidTr="008B5100">
        <w:tc>
          <w:tcPr>
            <w:tcW w:w="1477" w:type="dxa"/>
            <w:vAlign w:val="center"/>
          </w:tcPr>
          <w:p w:rsidR="00946FF5" w:rsidRPr="008B5100" w:rsidRDefault="00946FF5" w:rsidP="008B5100">
            <w:pPr>
              <w:spacing w:line="276" w:lineRule="auto"/>
              <w:jc w:val="center"/>
              <w:rPr>
                <w:b/>
                <w:bCs/>
                <w:lang w:eastAsia="en-US"/>
              </w:rPr>
            </w:pPr>
          </w:p>
        </w:tc>
        <w:tc>
          <w:tcPr>
            <w:tcW w:w="6915" w:type="dxa"/>
            <w:vAlign w:val="center"/>
          </w:tcPr>
          <w:p w:rsidR="00946FF5" w:rsidRPr="008B5100" w:rsidRDefault="00946FF5">
            <w:pPr>
              <w:spacing w:line="276" w:lineRule="auto"/>
              <w:jc w:val="both"/>
              <w:rPr>
                <w:b/>
                <w:bCs/>
                <w:lang w:eastAsia="en-US"/>
              </w:rPr>
            </w:pPr>
            <w:r w:rsidRPr="008B5100">
              <w:rPr>
                <w:b/>
                <w:bCs/>
                <w:lang w:eastAsia="en-US"/>
              </w:rPr>
              <w:t>ГЛАВА 4. Проектная документация. Разрешение на строительство. Разрешение на ввод объекта в эксплуатацию</w:t>
            </w:r>
          </w:p>
        </w:tc>
        <w:tc>
          <w:tcPr>
            <w:tcW w:w="1177" w:type="dxa"/>
            <w:vAlign w:val="center"/>
          </w:tcPr>
          <w:p w:rsidR="00946FF5" w:rsidRPr="008B5100" w:rsidRDefault="00946FF5">
            <w:pPr>
              <w:spacing w:line="276" w:lineRule="auto"/>
              <w:jc w:val="center"/>
              <w:rPr>
                <w:b/>
                <w:bCs/>
                <w:lang w:eastAsia="en-US"/>
              </w:rPr>
            </w:pPr>
          </w:p>
          <w:p w:rsidR="00946FF5" w:rsidRPr="008B5100" w:rsidRDefault="00946FF5">
            <w:pPr>
              <w:spacing w:line="276" w:lineRule="auto"/>
              <w:jc w:val="center"/>
              <w:rPr>
                <w:b/>
                <w:bCs/>
                <w:lang w:eastAsia="en-US"/>
              </w:rPr>
            </w:pP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17.</w:t>
            </w:r>
          </w:p>
        </w:tc>
        <w:tc>
          <w:tcPr>
            <w:tcW w:w="6915" w:type="dxa"/>
            <w:vAlign w:val="center"/>
          </w:tcPr>
          <w:p w:rsidR="00946FF5" w:rsidRPr="008B5100" w:rsidRDefault="00946FF5">
            <w:pPr>
              <w:spacing w:line="276" w:lineRule="auto"/>
              <w:jc w:val="both"/>
              <w:rPr>
                <w:lang w:eastAsia="en-US"/>
              </w:rPr>
            </w:pPr>
            <w:r w:rsidRPr="008B5100">
              <w:rPr>
                <w:lang w:eastAsia="en-US"/>
              </w:rPr>
              <w:t>Проектная документация</w:t>
            </w:r>
          </w:p>
        </w:tc>
        <w:tc>
          <w:tcPr>
            <w:tcW w:w="1177" w:type="dxa"/>
            <w:vAlign w:val="center"/>
          </w:tcPr>
          <w:p w:rsidR="00946FF5" w:rsidRPr="008B5100" w:rsidRDefault="00946FF5">
            <w:pPr>
              <w:spacing w:line="276" w:lineRule="auto"/>
              <w:jc w:val="center"/>
              <w:rPr>
                <w:lang w:eastAsia="en-US"/>
              </w:rPr>
            </w:pPr>
            <w:r>
              <w:rPr>
                <w:lang w:eastAsia="en-US"/>
              </w:rPr>
              <w:t>23</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18.</w:t>
            </w:r>
          </w:p>
        </w:tc>
        <w:tc>
          <w:tcPr>
            <w:tcW w:w="6915" w:type="dxa"/>
            <w:vAlign w:val="center"/>
          </w:tcPr>
          <w:p w:rsidR="00946FF5" w:rsidRPr="008B5100" w:rsidRDefault="00946FF5">
            <w:pPr>
              <w:spacing w:line="276" w:lineRule="auto"/>
              <w:jc w:val="both"/>
              <w:rPr>
                <w:lang w:eastAsia="en-US"/>
              </w:rPr>
            </w:pPr>
            <w:r w:rsidRPr="008B5100">
              <w:rPr>
                <w:lang w:eastAsia="en-US"/>
              </w:rPr>
              <w:t>Разрешение на строительство</w:t>
            </w:r>
          </w:p>
        </w:tc>
        <w:tc>
          <w:tcPr>
            <w:tcW w:w="1177" w:type="dxa"/>
            <w:vAlign w:val="center"/>
          </w:tcPr>
          <w:p w:rsidR="00946FF5" w:rsidRPr="008B5100" w:rsidRDefault="00946FF5">
            <w:pPr>
              <w:spacing w:line="276" w:lineRule="auto"/>
              <w:jc w:val="center"/>
              <w:rPr>
                <w:lang w:eastAsia="en-US"/>
              </w:rPr>
            </w:pPr>
            <w:r>
              <w:rPr>
                <w:lang w:eastAsia="en-US"/>
              </w:rPr>
              <w:t>24</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19.</w:t>
            </w:r>
          </w:p>
        </w:tc>
        <w:tc>
          <w:tcPr>
            <w:tcW w:w="6915" w:type="dxa"/>
            <w:vAlign w:val="center"/>
          </w:tcPr>
          <w:p w:rsidR="00946FF5" w:rsidRPr="008B5100" w:rsidRDefault="00946FF5">
            <w:pPr>
              <w:spacing w:line="276" w:lineRule="auto"/>
              <w:jc w:val="both"/>
              <w:rPr>
                <w:lang w:eastAsia="en-US"/>
              </w:rPr>
            </w:pPr>
            <w:r w:rsidRPr="008B5100">
              <w:rPr>
                <w:lang w:eastAsia="en-US"/>
              </w:rPr>
              <w:t>Разрешение на ввод объекта в эксплуатацию</w:t>
            </w:r>
          </w:p>
        </w:tc>
        <w:tc>
          <w:tcPr>
            <w:tcW w:w="1177" w:type="dxa"/>
            <w:vAlign w:val="center"/>
          </w:tcPr>
          <w:p w:rsidR="00946FF5" w:rsidRPr="008B5100" w:rsidRDefault="00946FF5">
            <w:pPr>
              <w:spacing w:line="276" w:lineRule="auto"/>
              <w:jc w:val="center"/>
              <w:rPr>
                <w:lang w:eastAsia="en-US"/>
              </w:rPr>
            </w:pPr>
            <w:r>
              <w:rPr>
                <w:lang w:eastAsia="en-US"/>
              </w:rPr>
              <w:t>24</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20.</w:t>
            </w:r>
          </w:p>
        </w:tc>
        <w:tc>
          <w:tcPr>
            <w:tcW w:w="6915" w:type="dxa"/>
            <w:vAlign w:val="center"/>
          </w:tcPr>
          <w:p w:rsidR="00946FF5" w:rsidRPr="008B5100" w:rsidRDefault="00946FF5">
            <w:pPr>
              <w:spacing w:line="276" w:lineRule="auto"/>
              <w:jc w:val="both"/>
              <w:rPr>
                <w:lang w:eastAsia="en-US"/>
              </w:rPr>
            </w:pPr>
            <w:r w:rsidRPr="008B5100">
              <w:rPr>
                <w:lang w:eastAsia="en-US"/>
              </w:rPr>
              <w:t>Застройщик</w:t>
            </w:r>
          </w:p>
        </w:tc>
        <w:tc>
          <w:tcPr>
            <w:tcW w:w="1177" w:type="dxa"/>
            <w:vAlign w:val="center"/>
          </w:tcPr>
          <w:p w:rsidR="00946FF5" w:rsidRPr="008B5100" w:rsidRDefault="00946FF5">
            <w:pPr>
              <w:spacing w:line="276" w:lineRule="auto"/>
              <w:jc w:val="center"/>
              <w:rPr>
                <w:lang w:eastAsia="en-US"/>
              </w:rPr>
            </w:pPr>
            <w:r>
              <w:rPr>
                <w:lang w:eastAsia="en-US"/>
              </w:rPr>
              <w:t>24</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21.</w:t>
            </w:r>
          </w:p>
        </w:tc>
        <w:tc>
          <w:tcPr>
            <w:tcW w:w="6915" w:type="dxa"/>
            <w:vAlign w:val="center"/>
          </w:tcPr>
          <w:p w:rsidR="00946FF5" w:rsidRPr="008B5100" w:rsidRDefault="00946FF5">
            <w:pPr>
              <w:spacing w:line="276" w:lineRule="auto"/>
              <w:jc w:val="both"/>
              <w:rPr>
                <w:lang w:eastAsia="en-US"/>
              </w:rPr>
            </w:pPr>
            <w:r w:rsidRPr="008B5100">
              <w:rPr>
                <w:lang w:eastAsia="en-US"/>
              </w:rPr>
              <w:t>Строительный контроль и государственный строительный надзор.</w:t>
            </w:r>
          </w:p>
        </w:tc>
        <w:tc>
          <w:tcPr>
            <w:tcW w:w="1177" w:type="dxa"/>
            <w:vAlign w:val="center"/>
          </w:tcPr>
          <w:p w:rsidR="00946FF5" w:rsidRPr="008B5100" w:rsidRDefault="00946FF5">
            <w:pPr>
              <w:spacing w:line="276" w:lineRule="auto"/>
              <w:jc w:val="center"/>
              <w:rPr>
                <w:lang w:eastAsia="en-US"/>
              </w:rPr>
            </w:pPr>
            <w:r>
              <w:rPr>
                <w:lang w:eastAsia="en-US"/>
              </w:rPr>
              <w:t>25</w:t>
            </w:r>
          </w:p>
        </w:tc>
      </w:tr>
      <w:tr w:rsidR="00946FF5" w:rsidTr="008B5100">
        <w:tc>
          <w:tcPr>
            <w:tcW w:w="1477" w:type="dxa"/>
            <w:vAlign w:val="center"/>
          </w:tcPr>
          <w:p w:rsidR="00946FF5" w:rsidRPr="008B5100" w:rsidRDefault="00946FF5" w:rsidP="008B5100">
            <w:pPr>
              <w:spacing w:line="276" w:lineRule="auto"/>
              <w:jc w:val="center"/>
              <w:rPr>
                <w:b/>
                <w:bCs/>
                <w:lang w:eastAsia="en-US"/>
              </w:rPr>
            </w:pPr>
          </w:p>
        </w:tc>
        <w:tc>
          <w:tcPr>
            <w:tcW w:w="6915" w:type="dxa"/>
            <w:vAlign w:val="center"/>
          </w:tcPr>
          <w:p w:rsidR="00946FF5" w:rsidRPr="008B5100" w:rsidRDefault="00946FF5">
            <w:pPr>
              <w:spacing w:line="276" w:lineRule="auto"/>
              <w:jc w:val="both"/>
              <w:rPr>
                <w:b/>
                <w:bCs/>
                <w:lang w:eastAsia="en-US"/>
              </w:rPr>
            </w:pPr>
            <w:r w:rsidRPr="008B5100">
              <w:rPr>
                <w:b/>
                <w:bCs/>
                <w:lang w:eastAsia="en-US"/>
              </w:rPr>
              <w:t>ГЛАВА 5. Карта градостроительного зонирования.</w:t>
            </w:r>
          </w:p>
          <w:p w:rsidR="00946FF5" w:rsidRPr="008B5100" w:rsidRDefault="00946FF5">
            <w:pPr>
              <w:spacing w:line="276" w:lineRule="auto"/>
              <w:jc w:val="both"/>
              <w:rPr>
                <w:b/>
                <w:bCs/>
                <w:lang w:eastAsia="en-US"/>
              </w:rPr>
            </w:pPr>
            <w:r w:rsidRPr="008B5100">
              <w:rPr>
                <w:b/>
                <w:bCs/>
                <w:lang w:eastAsia="en-US"/>
              </w:rPr>
              <w:t>Градостроительные регламенты</w:t>
            </w:r>
          </w:p>
        </w:tc>
        <w:tc>
          <w:tcPr>
            <w:tcW w:w="1177" w:type="dxa"/>
            <w:vAlign w:val="center"/>
          </w:tcPr>
          <w:p w:rsidR="00946FF5" w:rsidRPr="008B5100" w:rsidRDefault="00946FF5">
            <w:pPr>
              <w:spacing w:line="276" w:lineRule="auto"/>
              <w:jc w:val="center"/>
              <w:rPr>
                <w:b/>
                <w:bCs/>
                <w:lang w:eastAsia="en-US"/>
              </w:rPr>
            </w:pP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22.</w:t>
            </w:r>
          </w:p>
        </w:tc>
        <w:tc>
          <w:tcPr>
            <w:tcW w:w="6915" w:type="dxa"/>
            <w:vAlign w:val="center"/>
          </w:tcPr>
          <w:p w:rsidR="00946FF5" w:rsidRPr="008B5100" w:rsidRDefault="00946FF5">
            <w:pPr>
              <w:spacing w:line="276" w:lineRule="auto"/>
              <w:jc w:val="both"/>
              <w:rPr>
                <w:lang w:eastAsia="en-US"/>
              </w:rPr>
            </w:pPr>
            <w:r w:rsidRPr="008B5100">
              <w:rPr>
                <w:lang w:eastAsia="en-US"/>
              </w:rPr>
              <w:t>Порядок установления территориальных зон</w:t>
            </w:r>
          </w:p>
        </w:tc>
        <w:tc>
          <w:tcPr>
            <w:tcW w:w="1177" w:type="dxa"/>
            <w:vAlign w:val="center"/>
          </w:tcPr>
          <w:p w:rsidR="00946FF5" w:rsidRPr="008B5100" w:rsidRDefault="00946FF5">
            <w:pPr>
              <w:spacing w:line="276" w:lineRule="auto"/>
              <w:jc w:val="center"/>
              <w:rPr>
                <w:lang w:eastAsia="en-US"/>
              </w:rPr>
            </w:pPr>
            <w:r>
              <w:rPr>
                <w:lang w:eastAsia="en-US"/>
              </w:rPr>
              <w:t>25</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23.</w:t>
            </w:r>
          </w:p>
        </w:tc>
        <w:tc>
          <w:tcPr>
            <w:tcW w:w="6915" w:type="dxa"/>
            <w:vAlign w:val="center"/>
          </w:tcPr>
          <w:p w:rsidR="00946FF5" w:rsidRPr="008B5100" w:rsidRDefault="00946FF5">
            <w:pPr>
              <w:spacing w:line="276" w:lineRule="auto"/>
              <w:jc w:val="both"/>
              <w:rPr>
                <w:lang w:eastAsia="en-US"/>
              </w:rPr>
            </w:pPr>
            <w:r w:rsidRPr="008B5100">
              <w:rPr>
                <w:lang w:eastAsia="en-US"/>
              </w:rPr>
              <w:t>Порядок применения градостроительных регламентов</w:t>
            </w:r>
          </w:p>
        </w:tc>
        <w:tc>
          <w:tcPr>
            <w:tcW w:w="1177" w:type="dxa"/>
            <w:vAlign w:val="center"/>
          </w:tcPr>
          <w:p w:rsidR="00946FF5" w:rsidRPr="008B5100" w:rsidRDefault="00946FF5">
            <w:pPr>
              <w:spacing w:line="276" w:lineRule="auto"/>
              <w:jc w:val="center"/>
              <w:rPr>
                <w:lang w:eastAsia="en-US"/>
              </w:rPr>
            </w:pPr>
            <w:r>
              <w:rPr>
                <w:lang w:eastAsia="en-US"/>
              </w:rPr>
              <w:t>26</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24.</w:t>
            </w:r>
          </w:p>
        </w:tc>
        <w:tc>
          <w:tcPr>
            <w:tcW w:w="6915" w:type="dxa"/>
            <w:vAlign w:val="center"/>
          </w:tcPr>
          <w:p w:rsidR="00946FF5" w:rsidRPr="008B5100" w:rsidRDefault="00946FF5">
            <w:pPr>
              <w:spacing w:line="276" w:lineRule="auto"/>
              <w:jc w:val="both"/>
              <w:rPr>
                <w:lang w:eastAsia="en-US"/>
              </w:rPr>
            </w:pPr>
            <w:r w:rsidRPr="008B5100">
              <w:rPr>
                <w:lang w:eastAsia="en-US"/>
              </w:rPr>
              <w:t>Карта градостроительного зонирования территории</w:t>
            </w:r>
          </w:p>
        </w:tc>
        <w:tc>
          <w:tcPr>
            <w:tcW w:w="1177" w:type="dxa"/>
            <w:vAlign w:val="center"/>
          </w:tcPr>
          <w:p w:rsidR="00946FF5" w:rsidRPr="008B5100" w:rsidRDefault="00946FF5">
            <w:pPr>
              <w:spacing w:line="276" w:lineRule="auto"/>
              <w:jc w:val="center"/>
              <w:rPr>
                <w:lang w:eastAsia="en-US"/>
              </w:rPr>
            </w:pPr>
            <w:r>
              <w:rPr>
                <w:lang w:eastAsia="en-US"/>
              </w:rPr>
              <w:t>27</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25.</w:t>
            </w:r>
          </w:p>
        </w:tc>
        <w:tc>
          <w:tcPr>
            <w:tcW w:w="6915" w:type="dxa"/>
            <w:vAlign w:val="center"/>
          </w:tcPr>
          <w:p w:rsidR="00946FF5" w:rsidRPr="008B5100" w:rsidRDefault="00946FF5">
            <w:pPr>
              <w:spacing w:line="276" w:lineRule="auto"/>
              <w:jc w:val="both"/>
              <w:rPr>
                <w:lang w:eastAsia="en-US"/>
              </w:rPr>
            </w:pPr>
            <w:r w:rsidRPr="008B5100">
              <w:rPr>
                <w:lang w:eastAsia="en-US"/>
              </w:rPr>
              <w:t>Градостроительные регламенты. Жилые зоны</w:t>
            </w:r>
          </w:p>
        </w:tc>
        <w:tc>
          <w:tcPr>
            <w:tcW w:w="1177" w:type="dxa"/>
            <w:vAlign w:val="center"/>
          </w:tcPr>
          <w:p w:rsidR="00946FF5" w:rsidRPr="008B5100" w:rsidRDefault="00946FF5">
            <w:pPr>
              <w:spacing w:line="276" w:lineRule="auto"/>
              <w:jc w:val="center"/>
              <w:rPr>
                <w:lang w:eastAsia="en-US"/>
              </w:rPr>
            </w:pPr>
            <w:r>
              <w:rPr>
                <w:lang w:eastAsia="en-US"/>
              </w:rPr>
              <w:t>29</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26.</w:t>
            </w:r>
          </w:p>
        </w:tc>
        <w:tc>
          <w:tcPr>
            <w:tcW w:w="6915" w:type="dxa"/>
            <w:vAlign w:val="center"/>
          </w:tcPr>
          <w:p w:rsidR="00946FF5" w:rsidRPr="008B5100" w:rsidRDefault="00946FF5">
            <w:pPr>
              <w:pStyle w:val="Heading3"/>
              <w:spacing w:line="276" w:lineRule="auto"/>
              <w:rPr>
                <w:rFonts w:ascii="Times New Roman" w:hAnsi="Times New Roman" w:cs="Times New Roman"/>
                <w:b w:val="0"/>
                <w:bCs w:val="0"/>
                <w:sz w:val="24"/>
                <w:szCs w:val="24"/>
                <w:lang w:eastAsia="en-US"/>
              </w:rPr>
            </w:pPr>
            <w:r w:rsidRPr="008B5100">
              <w:rPr>
                <w:rFonts w:ascii="Times New Roman" w:hAnsi="Times New Roman" w:cs="Times New Roman"/>
                <w:b w:val="0"/>
                <w:bCs w:val="0"/>
                <w:sz w:val="24"/>
                <w:szCs w:val="24"/>
                <w:lang w:eastAsia="en-US"/>
              </w:rPr>
              <w:t>Градостроительные регламенты. Общественно-деловые зоны</w:t>
            </w:r>
          </w:p>
        </w:tc>
        <w:tc>
          <w:tcPr>
            <w:tcW w:w="1177" w:type="dxa"/>
            <w:vAlign w:val="center"/>
          </w:tcPr>
          <w:p w:rsidR="00946FF5" w:rsidRPr="008B5100" w:rsidRDefault="00946FF5">
            <w:pPr>
              <w:spacing w:line="276" w:lineRule="auto"/>
              <w:jc w:val="center"/>
              <w:rPr>
                <w:lang w:eastAsia="en-US"/>
              </w:rPr>
            </w:pPr>
            <w:r>
              <w:rPr>
                <w:lang w:eastAsia="en-US"/>
              </w:rPr>
              <w:t>30</w:t>
            </w:r>
          </w:p>
        </w:tc>
      </w:tr>
      <w:tr w:rsidR="00946FF5" w:rsidTr="008B5100">
        <w:trPr>
          <w:trHeight w:val="562"/>
        </w:trPr>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27.</w:t>
            </w:r>
          </w:p>
        </w:tc>
        <w:tc>
          <w:tcPr>
            <w:tcW w:w="6915" w:type="dxa"/>
            <w:vAlign w:val="center"/>
          </w:tcPr>
          <w:p w:rsidR="00946FF5" w:rsidRPr="008B5100" w:rsidRDefault="00946FF5">
            <w:pPr>
              <w:pStyle w:val="Heading3"/>
              <w:spacing w:line="276" w:lineRule="auto"/>
              <w:rPr>
                <w:rFonts w:ascii="Times New Roman" w:hAnsi="Times New Roman" w:cs="Times New Roman"/>
                <w:b w:val="0"/>
                <w:bCs w:val="0"/>
                <w:sz w:val="24"/>
                <w:szCs w:val="24"/>
                <w:lang w:eastAsia="en-US"/>
              </w:rPr>
            </w:pPr>
            <w:r w:rsidRPr="008B5100">
              <w:rPr>
                <w:rFonts w:ascii="Times New Roman" w:hAnsi="Times New Roman" w:cs="Times New Roman"/>
                <w:b w:val="0"/>
                <w:bCs w:val="0"/>
                <w:sz w:val="24"/>
                <w:szCs w:val="24"/>
                <w:lang w:eastAsia="en-US"/>
              </w:rPr>
              <w:t>Градостроительные регламенты. Производственная зона</w:t>
            </w:r>
          </w:p>
        </w:tc>
        <w:tc>
          <w:tcPr>
            <w:tcW w:w="1177" w:type="dxa"/>
            <w:vAlign w:val="center"/>
          </w:tcPr>
          <w:p w:rsidR="00946FF5" w:rsidRPr="008B5100" w:rsidRDefault="00946FF5">
            <w:pPr>
              <w:spacing w:line="276" w:lineRule="auto"/>
              <w:jc w:val="center"/>
              <w:rPr>
                <w:lang w:eastAsia="en-US"/>
              </w:rPr>
            </w:pPr>
            <w:r>
              <w:rPr>
                <w:lang w:eastAsia="en-US"/>
              </w:rPr>
              <w:t>31</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28.</w:t>
            </w:r>
          </w:p>
        </w:tc>
        <w:tc>
          <w:tcPr>
            <w:tcW w:w="6915" w:type="dxa"/>
            <w:vAlign w:val="center"/>
          </w:tcPr>
          <w:p w:rsidR="00946FF5" w:rsidRPr="008B5100" w:rsidRDefault="00946FF5">
            <w:pPr>
              <w:pStyle w:val="Heading3"/>
              <w:spacing w:line="276" w:lineRule="auto"/>
              <w:rPr>
                <w:rFonts w:ascii="Times New Roman" w:hAnsi="Times New Roman" w:cs="Times New Roman"/>
                <w:b w:val="0"/>
                <w:bCs w:val="0"/>
                <w:sz w:val="24"/>
                <w:szCs w:val="24"/>
                <w:lang w:eastAsia="en-US"/>
              </w:rPr>
            </w:pPr>
            <w:r w:rsidRPr="008B5100">
              <w:rPr>
                <w:rFonts w:ascii="Times New Roman" w:hAnsi="Times New Roman" w:cs="Times New Roman"/>
                <w:b w:val="0"/>
                <w:bCs w:val="0"/>
                <w:sz w:val="24"/>
                <w:szCs w:val="24"/>
                <w:lang w:eastAsia="en-US"/>
              </w:rPr>
              <w:t>Градостроительные регламенты. Зона инженерной и транспортной инфраструктур</w:t>
            </w:r>
          </w:p>
        </w:tc>
        <w:tc>
          <w:tcPr>
            <w:tcW w:w="1177" w:type="dxa"/>
            <w:vAlign w:val="center"/>
          </w:tcPr>
          <w:p w:rsidR="00946FF5" w:rsidRPr="008B5100" w:rsidRDefault="00946FF5">
            <w:pPr>
              <w:spacing w:line="276" w:lineRule="auto"/>
              <w:jc w:val="center"/>
              <w:rPr>
                <w:lang w:eastAsia="en-US"/>
              </w:rPr>
            </w:pPr>
            <w:r>
              <w:rPr>
                <w:lang w:eastAsia="en-US"/>
              </w:rPr>
              <w:t>33</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29.</w:t>
            </w:r>
          </w:p>
        </w:tc>
        <w:tc>
          <w:tcPr>
            <w:tcW w:w="6915" w:type="dxa"/>
            <w:vAlign w:val="center"/>
          </w:tcPr>
          <w:p w:rsidR="00946FF5" w:rsidRPr="008B5100" w:rsidRDefault="00946FF5">
            <w:pPr>
              <w:spacing w:line="276" w:lineRule="auto"/>
              <w:rPr>
                <w:lang w:eastAsia="en-US"/>
              </w:rPr>
            </w:pPr>
            <w:r w:rsidRPr="008B5100">
              <w:rPr>
                <w:lang w:eastAsia="en-US"/>
              </w:rPr>
              <w:t>Градостроительные р</w:t>
            </w:r>
            <w:r>
              <w:rPr>
                <w:lang w:eastAsia="en-US"/>
              </w:rPr>
              <w:t>егламенты. Зона сельскохозяйст</w:t>
            </w:r>
            <w:r w:rsidRPr="008B5100">
              <w:rPr>
                <w:lang w:eastAsia="en-US"/>
              </w:rPr>
              <w:t>венного использования</w:t>
            </w:r>
          </w:p>
        </w:tc>
        <w:tc>
          <w:tcPr>
            <w:tcW w:w="1177" w:type="dxa"/>
            <w:vAlign w:val="center"/>
          </w:tcPr>
          <w:p w:rsidR="00946FF5" w:rsidRPr="008B5100" w:rsidRDefault="00946FF5">
            <w:pPr>
              <w:spacing w:line="276" w:lineRule="auto"/>
              <w:jc w:val="center"/>
              <w:rPr>
                <w:lang w:eastAsia="en-US"/>
              </w:rPr>
            </w:pPr>
            <w:r>
              <w:rPr>
                <w:lang w:eastAsia="en-US"/>
              </w:rPr>
              <w:t>35</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30.</w:t>
            </w:r>
          </w:p>
        </w:tc>
        <w:tc>
          <w:tcPr>
            <w:tcW w:w="6915" w:type="dxa"/>
            <w:vAlign w:val="center"/>
          </w:tcPr>
          <w:p w:rsidR="00946FF5" w:rsidRPr="008B5100" w:rsidRDefault="00946FF5">
            <w:pPr>
              <w:spacing w:line="276" w:lineRule="auto"/>
              <w:rPr>
                <w:lang w:eastAsia="en-US"/>
              </w:rPr>
            </w:pPr>
            <w:r w:rsidRPr="008B5100">
              <w:rPr>
                <w:lang w:eastAsia="en-US"/>
              </w:rPr>
              <w:t>Градостроительные регламенты. Зона рекреационного назначения.</w:t>
            </w:r>
          </w:p>
        </w:tc>
        <w:tc>
          <w:tcPr>
            <w:tcW w:w="1177" w:type="dxa"/>
            <w:vAlign w:val="center"/>
          </w:tcPr>
          <w:p w:rsidR="00946FF5" w:rsidRPr="008B5100" w:rsidRDefault="00946FF5">
            <w:pPr>
              <w:spacing w:line="276" w:lineRule="auto"/>
              <w:jc w:val="center"/>
              <w:rPr>
                <w:lang w:eastAsia="en-US"/>
              </w:rPr>
            </w:pPr>
            <w:r>
              <w:rPr>
                <w:lang w:eastAsia="en-US"/>
              </w:rPr>
              <w:t>38</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31.</w:t>
            </w:r>
          </w:p>
        </w:tc>
        <w:tc>
          <w:tcPr>
            <w:tcW w:w="6915" w:type="dxa"/>
            <w:vAlign w:val="center"/>
          </w:tcPr>
          <w:p w:rsidR="00946FF5" w:rsidRPr="008B5100" w:rsidRDefault="00946FF5">
            <w:pPr>
              <w:spacing w:line="276" w:lineRule="auto"/>
              <w:jc w:val="both"/>
              <w:rPr>
                <w:lang w:eastAsia="en-US"/>
              </w:rPr>
            </w:pPr>
            <w:r w:rsidRPr="008B5100">
              <w:rPr>
                <w:lang w:eastAsia="en-US"/>
              </w:rPr>
              <w:t>Градостроительные регламенты. Зона специального назначения</w:t>
            </w:r>
          </w:p>
        </w:tc>
        <w:tc>
          <w:tcPr>
            <w:tcW w:w="1177" w:type="dxa"/>
            <w:vAlign w:val="center"/>
          </w:tcPr>
          <w:p w:rsidR="00946FF5" w:rsidRPr="008B5100" w:rsidRDefault="00946FF5">
            <w:pPr>
              <w:spacing w:line="276" w:lineRule="auto"/>
              <w:jc w:val="center"/>
              <w:rPr>
                <w:lang w:eastAsia="en-US"/>
              </w:rPr>
            </w:pPr>
            <w:r>
              <w:rPr>
                <w:lang w:eastAsia="en-US"/>
              </w:rPr>
              <w:t>38</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32.</w:t>
            </w:r>
          </w:p>
        </w:tc>
        <w:tc>
          <w:tcPr>
            <w:tcW w:w="6915" w:type="dxa"/>
            <w:vAlign w:val="center"/>
          </w:tcPr>
          <w:p w:rsidR="00946FF5" w:rsidRPr="008B5100" w:rsidRDefault="00946FF5">
            <w:pPr>
              <w:spacing w:line="276" w:lineRule="auto"/>
              <w:jc w:val="both"/>
              <w:rPr>
                <w:lang w:eastAsia="en-US"/>
              </w:rPr>
            </w:pPr>
            <w:r w:rsidRPr="008B5100">
              <w:rPr>
                <w:lang w:eastAsia="en-US"/>
              </w:rPr>
              <w:t>Описание ограничений по экологическим и санитарно-эпидемиологическим условиям</w:t>
            </w:r>
          </w:p>
        </w:tc>
        <w:tc>
          <w:tcPr>
            <w:tcW w:w="1177" w:type="dxa"/>
            <w:vAlign w:val="center"/>
          </w:tcPr>
          <w:p w:rsidR="00946FF5" w:rsidRPr="008B5100" w:rsidRDefault="00946FF5">
            <w:pPr>
              <w:spacing w:line="276" w:lineRule="auto"/>
              <w:jc w:val="center"/>
              <w:rPr>
                <w:lang w:eastAsia="en-US"/>
              </w:rPr>
            </w:pPr>
            <w:r>
              <w:rPr>
                <w:lang w:eastAsia="en-US"/>
              </w:rPr>
              <w:t>39</w:t>
            </w:r>
          </w:p>
        </w:tc>
      </w:tr>
      <w:tr w:rsidR="00946FF5" w:rsidTr="008B5100">
        <w:tc>
          <w:tcPr>
            <w:tcW w:w="1477" w:type="dxa"/>
            <w:vAlign w:val="center"/>
          </w:tcPr>
          <w:p w:rsidR="00946FF5" w:rsidRPr="008B5100" w:rsidRDefault="00946FF5" w:rsidP="008B5100">
            <w:pPr>
              <w:spacing w:line="276" w:lineRule="auto"/>
              <w:jc w:val="center"/>
              <w:rPr>
                <w:b/>
                <w:bCs/>
                <w:lang w:eastAsia="en-US"/>
              </w:rPr>
            </w:pPr>
          </w:p>
        </w:tc>
        <w:tc>
          <w:tcPr>
            <w:tcW w:w="6915" w:type="dxa"/>
            <w:vAlign w:val="center"/>
          </w:tcPr>
          <w:p w:rsidR="00946FF5" w:rsidRPr="008B5100" w:rsidRDefault="00946FF5">
            <w:pPr>
              <w:spacing w:line="276" w:lineRule="auto"/>
              <w:jc w:val="both"/>
              <w:rPr>
                <w:b/>
                <w:bCs/>
                <w:lang w:eastAsia="en-US"/>
              </w:rPr>
            </w:pPr>
            <w:r w:rsidRPr="008B5100">
              <w:rPr>
                <w:b/>
                <w:bCs/>
                <w:lang w:eastAsia="en-US"/>
              </w:rPr>
              <w:t>ГЛАВА 6. Заключительные положения</w:t>
            </w:r>
          </w:p>
        </w:tc>
        <w:tc>
          <w:tcPr>
            <w:tcW w:w="1177" w:type="dxa"/>
            <w:vAlign w:val="center"/>
          </w:tcPr>
          <w:p w:rsidR="00946FF5" w:rsidRPr="008B5100" w:rsidRDefault="00946FF5">
            <w:pPr>
              <w:spacing w:line="276" w:lineRule="auto"/>
              <w:jc w:val="center"/>
              <w:rPr>
                <w:b/>
                <w:bCs/>
                <w:lang w:eastAsia="en-US"/>
              </w:rPr>
            </w:pP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33.</w:t>
            </w:r>
          </w:p>
        </w:tc>
        <w:tc>
          <w:tcPr>
            <w:tcW w:w="6915" w:type="dxa"/>
            <w:vAlign w:val="center"/>
          </w:tcPr>
          <w:p w:rsidR="00946FF5" w:rsidRPr="008B5100" w:rsidRDefault="00946FF5">
            <w:pPr>
              <w:spacing w:line="276" w:lineRule="auto"/>
              <w:jc w:val="both"/>
              <w:rPr>
                <w:lang w:eastAsia="en-US"/>
              </w:rPr>
            </w:pPr>
            <w:r w:rsidRPr="008B5100">
              <w:rPr>
                <w:lang w:eastAsia="en-US"/>
              </w:rPr>
              <w:t>Порядок внесения изменений в правила землепользования и застройки</w:t>
            </w:r>
          </w:p>
        </w:tc>
        <w:tc>
          <w:tcPr>
            <w:tcW w:w="1177" w:type="dxa"/>
            <w:vAlign w:val="center"/>
          </w:tcPr>
          <w:p w:rsidR="00946FF5" w:rsidRPr="008B5100" w:rsidRDefault="00946FF5">
            <w:pPr>
              <w:spacing w:line="276" w:lineRule="auto"/>
              <w:jc w:val="center"/>
              <w:rPr>
                <w:lang w:eastAsia="en-US"/>
              </w:rPr>
            </w:pPr>
            <w:r>
              <w:rPr>
                <w:lang w:eastAsia="en-US"/>
              </w:rPr>
              <w:t>41</w:t>
            </w:r>
          </w:p>
        </w:tc>
      </w:tr>
      <w:tr w:rsidR="00946FF5" w:rsidTr="008B5100">
        <w:tc>
          <w:tcPr>
            <w:tcW w:w="1477" w:type="dxa"/>
            <w:vAlign w:val="center"/>
          </w:tcPr>
          <w:p w:rsidR="00946FF5" w:rsidRPr="008B5100" w:rsidRDefault="00946FF5" w:rsidP="008B5100">
            <w:pPr>
              <w:spacing w:line="276" w:lineRule="auto"/>
              <w:jc w:val="center"/>
              <w:rPr>
                <w:lang w:eastAsia="en-US"/>
              </w:rPr>
            </w:pPr>
            <w:r w:rsidRPr="008B5100">
              <w:rPr>
                <w:lang w:eastAsia="en-US"/>
              </w:rPr>
              <w:t>Статья 34.</w:t>
            </w:r>
          </w:p>
        </w:tc>
        <w:tc>
          <w:tcPr>
            <w:tcW w:w="6915" w:type="dxa"/>
            <w:vAlign w:val="center"/>
          </w:tcPr>
          <w:p w:rsidR="00946FF5" w:rsidRPr="008B5100" w:rsidRDefault="00946FF5">
            <w:pPr>
              <w:spacing w:line="276" w:lineRule="auto"/>
              <w:jc w:val="both"/>
              <w:rPr>
                <w:lang w:eastAsia="en-US"/>
              </w:rPr>
            </w:pPr>
            <w:r w:rsidRPr="008B5100">
              <w:rPr>
                <w:lang w:eastAsia="en-US"/>
              </w:rPr>
              <w:t>Ответственность за нарушения настоящих Правил</w:t>
            </w:r>
          </w:p>
        </w:tc>
        <w:tc>
          <w:tcPr>
            <w:tcW w:w="1177" w:type="dxa"/>
            <w:vAlign w:val="center"/>
          </w:tcPr>
          <w:p w:rsidR="00946FF5" w:rsidRPr="008B5100" w:rsidRDefault="00946FF5">
            <w:pPr>
              <w:spacing w:line="276" w:lineRule="auto"/>
              <w:jc w:val="center"/>
              <w:rPr>
                <w:lang w:eastAsia="en-US"/>
              </w:rPr>
            </w:pPr>
            <w:r>
              <w:rPr>
                <w:lang w:eastAsia="en-US"/>
              </w:rPr>
              <w:t>43</w:t>
            </w:r>
          </w:p>
        </w:tc>
      </w:tr>
    </w:tbl>
    <w:p w:rsidR="00946FF5" w:rsidRDefault="00946FF5" w:rsidP="00303D40">
      <w:pPr>
        <w:jc w:val="center"/>
      </w:pPr>
    </w:p>
    <w:p w:rsidR="00946FF5" w:rsidRDefault="00946FF5" w:rsidP="00303D40">
      <w:pPr>
        <w:jc w:val="center"/>
      </w:pPr>
    </w:p>
    <w:p w:rsidR="00946FF5" w:rsidRDefault="00946FF5" w:rsidP="00303D40">
      <w:pPr>
        <w:jc w:val="center"/>
      </w:pPr>
    </w:p>
    <w:p w:rsidR="00946FF5" w:rsidRDefault="00946FF5" w:rsidP="00303D40">
      <w:pPr>
        <w:jc w:val="center"/>
      </w:pPr>
    </w:p>
    <w:p w:rsidR="00946FF5" w:rsidRDefault="00946FF5" w:rsidP="00303D40">
      <w:pPr>
        <w:jc w:val="center"/>
      </w:pPr>
    </w:p>
    <w:p w:rsidR="00946FF5" w:rsidRDefault="00946FF5" w:rsidP="00303D40">
      <w:pPr>
        <w:jc w:val="center"/>
      </w:pPr>
    </w:p>
    <w:p w:rsidR="00946FF5" w:rsidRDefault="00946FF5" w:rsidP="00303D40">
      <w:pPr>
        <w:jc w:val="center"/>
      </w:pPr>
    </w:p>
    <w:p w:rsidR="00946FF5" w:rsidRDefault="00946FF5" w:rsidP="00303D40">
      <w:pPr>
        <w:pStyle w:val="Style2"/>
        <w:widowControl/>
        <w:ind w:right="11"/>
        <w:jc w:val="center"/>
        <w:rPr>
          <w:b/>
          <w:bCs/>
          <w:sz w:val="28"/>
          <w:szCs w:val="28"/>
        </w:rPr>
      </w:pPr>
    </w:p>
    <w:p w:rsidR="00946FF5" w:rsidRDefault="00946FF5" w:rsidP="008B5100">
      <w:pPr>
        <w:pStyle w:val="Style2"/>
        <w:widowControl/>
        <w:ind w:right="11" w:firstLine="540"/>
        <w:jc w:val="both"/>
        <w:rPr>
          <w:b/>
          <w:bCs/>
        </w:rPr>
      </w:pPr>
    </w:p>
    <w:p w:rsidR="00946FF5" w:rsidRDefault="00946FF5" w:rsidP="008B5100">
      <w:pPr>
        <w:pStyle w:val="Style2"/>
        <w:widowControl/>
        <w:ind w:right="11" w:firstLine="540"/>
        <w:jc w:val="both"/>
        <w:rPr>
          <w:b/>
          <w:bCs/>
        </w:rPr>
      </w:pPr>
    </w:p>
    <w:p w:rsidR="00946FF5" w:rsidRPr="00F61ECB" w:rsidRDefault="00946FF5" w:rsidP="008B5100">
      <w:pPr>
        <w:pStyle w:val="Style2"/>
        <w:widowControl/>
        <w:ind w:right="11" w:firstLine="540"/>
        <w:jc w:val="both"/>
        <w:rPr>
          <w:b/>
          <w:bCs/>
        </w:rPr>
      </w:pPr>
      <w:r w:rsidRPr="00F61ECB">
        <w:rPr>
          <w:b/>
          <w:bCs/>
        </w:rPr>
        <w:t xml:space="preserve">Глава </w:t>
      </w:r>
      <w:r w:rsidRPr="00F61ECB">
        <w:rPr>
          <w:b/>
          <w:bCs/>
          <w:lang w:val="en-US"/>
        </w:rPr>
        <w:t>I</w:t>
      </w:r>
      <w:r w:rsidRPr="00F61ECB">
        <w:rPr>
          <w:b/>
          <w:bCs/>
        </w:rPr>
        <w:t>. Общие положения</w:t>
      </w:r>
    </w:p>
    <w:p w:rsidR="00946FF5" w:rsidRPr="00F61ECB" w:rsidRDefault="00946FF5" w:rsidP="008B5100">
      <w:pPr>
        <w:pStyle w:val="Style2"/>
        <w:widowControl/>
        <w:ind w:right="11" w:firstLine="540"/>
        <w:jc w:val="both"/>
        <w:rPr>
          <w:b/>
          <w:bCs/>
        </w:rPr>
      </w:pPr>
    </w:p>
    <w:p w:rsidR="00946FF5" w:rsidRPr="00F61ECB" w:rsidRDefault="00946FF5" w:rsidP="008B5100">
      <w:pPr>
        <w:pStyle w:val="Style3"/>
        <w:widowControl/>
        <w:ind w:firstLine="540"/>
        <w:jc w:val="both"/>
        <w:rPr>
          <w:b/>
          <w:bCs/>
        </w:rPr>
      </w:pPr>
      <w:r w:rsidRPr="00F61ECB">
        <w:rPr>
          <w:b/>
          <w:bCs/>
        </w:rPr>
        <w:t>Статья 1. Основные понятия, используемые при осуществлении градостроительной деятельности и в настоящих Правилах</w:t>
      </w:r>
    </w:p>
    <w:p w:rsidR="00946FF5" w:rsidRPr="00F61ECB" w:rsidRDefault="00946FF5" w:rsidP="008B5100">
      <w:pPr>
        <w:pStyle w:val="Style5"/>
        <w:spacing w:line="240" w:lineRule="auto"/>
        <w:ind w:right="11" w:firstLine="540"/>
        <w:jc w:val="both"/>
        <w:rPr>
          <w:rStyle w:val="FontStyle11"/>
          <w:sz w:val="24"/>
          <w:szCs w:val="24"/>
        </w:rPr>
      </w:pPr>
      <w:r w:rsidRPr="00F61ECB">
        <w:rPr>
          <w:rStyle w:val="FontStyle11"/>
          <w:sz w:val="24"/>
          <w:szCs w:val="24"/>
        </w:rPr>
        <w:t>В настоящих Правилах используется следующие понятия:</w:t>
      </w:r>
    </w:p>
    <w:p w:rsidR="00946FF5" w:rsidRPr="00F61ECB" w:rsidRDefault="00946FF5" w:rsidP="008B5100">
      <w:pPr>
        <w:pStyle w:val="Style6"/>
        <w:widowControl/>
        <w:tabs>
          <w:tab w:val="left" w:pos="518"/>
        </w:tabs>
        <w:spacing w:line="240" w:lineRule="auto"/>
        <w:ind w:firstLine="540"/>
      </w:pPr>
      <w:r w:rsidRPr="00F61ECB">
        <w:rPr>
          <w:rStyle w:val="FontStyle11"/>
          <w:sz w:val="24"/>
          <w:szCs w:val="24"/>
        </w:rPr>
        <w:t xml:space="preserve">Градостроительная деятельность </w:t>
      </w:r>
      <w:r w:rsidRPr="00F61ECB">
        <w:rPr>
          <w:rStyle w:val="FontStyle12"/>
          <w:sz w:val="24"/>
          <w:szCs w:val="24"/>
        </w:rPr>
        <w:t>- деятельность по</w:t>
      </w:r>
      <w:r w:rsidRPr="00F61ECB">
        <w:rPr>
          <w:rStyle w:val="FontStyle12"/>
          <w:b/>
          <w:bCs/>
          <w:sz w:val="24"/>
          <w:szCs w:val="24"/>
        </w:rPr>
        <w:t xml:space="preserve"> </w:t>
      </w:r>
      <w:r w:rsidRPr="00F61ECB">
        <w:rPr>
          <w:rStyle w:val="FontStyle12"/>
          <w:sz w:val="24"/>
          <w:szCs w:val="24"/>
        </w:rPr>
        <w:t>развитию территорий, в том</w:t>
      </w:r>
      <w:r w:rsidRPr="00F61ECB">
        <w:rPr>
          <w:rStyle w:val="FontStyle12"/>
          <w:b/>
          <w:bCs/>
          <w:sz w:val="24"/>
          <w:szCs w:val="24"/>
        </w:rPr>
        <w:t xml:space="preserve"> </w:t>
      </w:r>
      <w:r w:rsidRPr="00F61ECB">
        <w:rPr>
          <w:rStyle w:val="FontStyle12"/>
          <w:sz w:val="24"/>
          <w:szCs w:val="24"/>
        </w:rPr>
        <w:t>числе городов и иных поселений, осуществляемая в</w:t>
      </w:r>
      <w:r w:rsidRPr="00F61ECB">
        <w:rPr>
          <w:rStyle w:val="FontStyle12"/>
          <w:b/>
          <w:bCs/>
          <w:sz w:val="24"/>
          <w:szCs w:val="24"/>
        </w:rPr>
        <w:t xml:space="preserve"> </w:t>
      </w:r>
      <w:r w:rsidRPr="00F61ECB">
        <w:rPr>
          <w:rStyle w:val="FontStyle12"/>
          <w:sz w:val="24"/>
          <w:szCs w:val="24"/>
        </w:rPr>
        <w:t>виде территориально</w:t>
      </w:r>
      <w:r w:rsidRPr="00F61ECB">
        <w:rPr>
          <w:rStyle w:val="FontStyle11"/>
          <w:sz w:val="24"/>
          <w:szCs w:val="24"/>
        </w:rPr>
        <w:t xml:space="preserve">го </w:t>
      </w:r>
      <w:r w:rsidRPr="00F61ECB">
        <w:rPr>
          <w:rStyle w:val="FontStyle12"/>
          <w:sz w:val="24"/>
          <w:szCs w:val="24"/>
        </w:rPr>
        <w:t xml:space="preserve">планирования, градостроительного зонирования, </w:t>
      </w:r>
      <w:r w:rsidRPr="00F61ECB">
        <w:rPr>
          <w:rStyle w:val="FontStyle11"/>
          <w:sz w:val="24"/>
          <w:szCs w:val="24"/>
        </w:rPr>
        <w:t>планировки территории, архитектурно-</w:t>
      </w:r>
      <w:r w:rsidRPr="00F61ECB">
        <w:rPr>
          <w:rStyle w:val="FontStyle12"/>
          <w:sz w:val="24"/>
          <w:szCs w:val="24"/>
        </w:rPr>
        <w:t>строительного проектирования, строительства, капитального ремонта, реконструкции объектов капитального строительства.</w:t>
      </w:r>
    </w:p>
    <w:p w:rsidR="00946FF5" w:rsidRPr="00F61ECB" w:rsidRDefault="00946FF5" w:rsidP="008B5100">
      <w:pPr>
        <w:ind w:firstLine="540"/>
        <w:jc w:val="both"/>
        <w:rPr>
          <w:color w:val="000000"/>
        </w:rPr>
      </w:pPr>
      <w:r w:rsidRPr="00F61ECB">
        <w:rPr>
          <w:b/>
          <w:bCs/>
          <w:color w:val="000000"/>
        </w:rPr>
        <w:t xml:space="preserve">Арендаторы земельных участков </w:t>
      </w:r>
      <w:r w:rsidRPr="00F61ECB">
        <w:rPr>
          <w:color w:val="000000"/>
        </w:rPr>
        <w:t xml:space="preserve">– лица, владеющие и пользующиеся земельными участками по договору аренды, договору субаренды. </w:t>
      </w:r>
    </w:p>
    <w:p w:rsidR="00946FF5" w:rsidRPr="00F61ECB" w:rsidRDefault="00946FF5" w:rsidP="008B5100">
      <w:pPr>
        <w:ind w:firstLine="540"/>
        <w:jc w:val="both"/>
        <w:rPr>
          <w:color w:val="000000"/>
        </w:rPr>
      </w:pPr>
      <w:r w:rsidRPr="00F61ECB">
        <w:rPr>
          <w:b/>
          <w:bCs/>
          <w:color w:val="000000"/>
        </w:rPr>
        <w:t>Благоустройство</w:t>
      </w:r>
      <w:r w:rsidRPr="00F61ECB">
        <w:rPr>
          <w:color w:val="000000"/>
        </w:rPr>
        <w:t xml:space="preserve"> </w:t>
      </w:r>
      <w:r w:rsidRPr="00F61ECB">
        <w:rPr>
          <w:b/>
          <w:bCs/>
          <w:color w:val="000000"/>
        </w:rPr>
        <w:t xml:space="preserve">– </w:t>
      </w:r>
      <w:r w:rsidRPr="00F61ECB">
        <w:rPr>
          <w:color w:val="000000"/>
        </w:rPr>
        <w:t>деятельность,</w:t>
      </w:r>
      <w:r w:rsidRPr="00F61ECB">
        <w:rPr>
          <w:b/>
          <w:bCs/>
          <w:color w:val="000000"/>
        </w:rPr>
        <w:t xml:space="preserve"> </w:t>
      </w:r>
      <w:r w:rsidRPr="00F61ECB">
        <w:rPr>
          <w:color w:val="000000"/>
        </w:rPr>
        <w:t>направленная на повышение физической и эстетической комфортности среды средствами инженерной подготовки территории, устройства внутриквартальных проездов, тротуаров, пешеходных дорожек, площадок, оград, открытых плоскостных спортивных сооружений, оборудования мест отдыха, озеленения и т.п.</w:t>
      </w:r>
    </w:p>
    <w:p w:rsidR="00946FF5" w:rsidRPr="00F61ECB" w:rsidRDefault="00946FF5" w:rsidP="008B5100">
      <w:pPr>
        <w:autoSpaceDE w:val="0"/>
        <w:autoSpaceDN w:val="0"/>
        <w:adjustRightInd w:val="0"/>
        <w:ind w:firstLine="540"/>
        <w:jc w:val="both"/>
        <w:outlineLvl w:val="1"/>
        <w:rPr>
          <w:rStyle w:val="FontStyle12"/>
          <w:sz w:val="24"/>
          <w:szCs w:val="24"/>
        </w:rPr>
      </w:pPr>
      <w:r w:rsidRPr="00F61ECB">
        <w:rPr>
          <w:rStyle w:val="FontStyle11"/>
          <w:sz w:val="24"/>
          <w:szCs w:val="24"/>
        </w:rPr>
        <w:t xml:space="preserve">Территориальное планирование </w:t>
      </w:r>
      <w:r w:rsidRPr="00F61ECB">
        <w:rPr>
          <w:rStyle w:val="FontStyle12"/>
          <w:sz w:val="24"/>
          <w:szCs w:val="24"/>
        </w:rPr>
        <w:t xml:space="preserve">- </w:t>
      </w:r>
      <w:r w:rsidRPr="00F61ECB">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46FF5" w:rsidRPr="00F61ECB" w:rsidRDefault="00946FF5" w:rsidP="008B5100">
      <w:pPr>
        <w:pStyle w:val="Style6"/>
        <w:widowControl/>
        <w:tabs>
          <w:tab w:val="left" w:pos="540"/>
        </w:tabs>
        <w:spacing w:line="240" w:lineRule="auto"/>
        <w:ind w:firstLine="540"/>
        <w:rPr>
          <w:rStyle w:val="FontStyle12"/>
          <w:sz w:val="24"/>
          <w:szCs w:val="24"/>
        </w:rPr>
      </w:pPr>
      <w:r w:rsidRPr="00F61ECB">
        <w:rPr>
          <w:rStyle w:val="FontStyle11"/>
          <w:sz w:val="24"/>
          <w:szCs w:val="24"/>
        </w:rPr>
        <w:t xml:space="preserve">Устойчивое развитие территорий </w:t>
      </w:r>
      <w:r w:rsidRPr="00F61ECB">
        <w:rPr>
          <w:rStyle w:val="FontStyle12"/>
          <w:sz w:val="24"/>
          <w:szCs w:val="24"/>
        </w:rPr>
        <w:t>- обеспечение при осуществлении</w:t>
      </w:r>
      <w:r w:rsidRPr="00F61ECB">
        <w:rPr>
          <w:rStyle w:val="FontStyle12"/>
          <w:sz w:val="24"/>
          <w:szCs w:val="24"/>
        </w:rPr>
        <w:br/>
        <w:t>градостроительной деятельности безопасности и благоприятных условий</w:t>
      </w:r>
      <w:r w:rsidRPr="00F61ECB">
        <w:rPr>
          <w:rStyle w:val="FontStyle12"/>
          <w:sz w:val="24"/>
          <w:szCs w:val="24"/>
        </w:rPr>
        <w:br/>
        <w:t>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46FF5" w:rsidRPr="00F61ECB" w:rsidRDefault="00946FF5" w:rsidP="008B5100">
      <w:pPr>
        <w:ind w:firstLine="540"/>
        <w:jc w:val="both"/>
        <w:rPr>
          <w:rStyle w:val="FontStyle12"/>
          <w:sz w:val="24"/>
          <w:szCs w:val="24"/>
        </w:rPr>
      </w:pPr>
      <w:r w:rsidRPr="00F61ECB">
        <w:rPr>
          <w:b/>
          <w:bCs/>
        </w:rPr>
        <w:t>Виды разрешенного использования недвижимости</w:t>
      </w:r>
      <w:r w:rsidRPr="00F61ECB">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статьях или настоящих Правилах землепользования и застройки при соблюдении правил, установленных настоящим и иными нормативными правовыми актами, техническими нормативными документами. </w:t>
      </w:r>
    </w:p>
    <w:p w:rsidR="00946FF5" w:rsidRPr="00F61ECB" w:rsidRDefault="00946FF5" w:rsidP="008B5100">
      <w:pPr>
        <w:pStyle w:val="Style6"/>
        <w:widowControl/>
        <w:tabs>
          <w:tab w:val="left" w:pos="540"/>
        </w:tabs>
        <w:spacing w:line="240" w:lineRule="auto"/>
        <w:ind w:right="23" w:firstLine="540"/>
        <w:rPr>
          <w:rStyle w:val="FontStyle12"/>
          <w:sz w:val="24"/>
          <w:szCs w:val="24"/>
        </w:rPr>
      </w:pPr>
      <w:r w:rsidRPr="00F61ECB">
        <w:rPr>
          <w:rStyle w:val="FontStyle11"/>
          <w:sz w:val="24"/>
          <w:szCs w:val="24"/>
        </w:rPr>
        <w:t xml:space="preserve">Функциональные зоны </w:t>
      </w:r>
      <w:r w:rsidRPr="00F61ECB">
        <w:rPr>
          <w:rStyle w:val="FontStyle12"/>
          <w:sz w:val="24"/>
          <w:szCs w:val="24"/>
        </w:rPr>
        <w:t>- зоны, для которых документами территориального планирования определены границы и функциональное назначение.</w:t>
      </w:r>
    </w:p>
    <w:p w:rsidR="00946FF5" w:rsidRPr="00F61ECB" w:rsidRDefault="00946FF5" w:rsidP="008B5100">
      <w:pPr>
        <w:pStyle w:val="Style6"/>
        <w:widowControl/>
        <w:tabs>
          <w:tab w:val="left" w:pos="540"/>
        </w:tabs>
        <w:spacing w:line="240" w:lineRule="auto"/>
        <w:ind w:right="23" w:firstLine="540"/>
        <w:rPr>
          <w:rStyle w:val="FontStyle11"/>
          <w:b w:val="0"/>
          <w:bCs w:val="0"/>
          <w:sz w:val="24"/>
          <w:szCs w:val="24"/>
        </w:rPr>
      </w:pPr>
      <w:r w:rsidRPr="00F61ECB">
        <w:rPr>
          <w:rStyle w:val="FontStyle11"/>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w:t>
      </w:r>
    </w:p>
    <w:p w:rsidR="00946FF5" w:rsidRPr="00F61ECB" w:rsidRDefault="00946FF5" w:rsidP="008B5100">
      <w:pPr>
        <w:pStyle w:val="Style6"/>
        <w:widowControl/>
        <w:tabs>
          <w:tab w:val="left" w:pos="540"/>
        </w:tabs>
        <w:spacing w:line="240" w:lineRule="auto"/>
        <w:ind w:right="23" w:firstLine="540"/>
        <w:rPr>
          <w:rStyle w:val="FontStyle11"/>
          <w:b w:val="0"/>
          <w:bCs w:val="0"/>
          <w:sz w:val="24"/>
          <w:szCs w:val="24"/>
        </w:rPr>
      </w:pPr>
      <w:r w:rsidRPr="00F61ECB">
        <w:rPr>
          <w:rStyle w:val="FontStyle11"/>
          <w:sz w:val="24"/>
          <w:szCs w:val="24"/>
        </w:rPr>
        <w:t xml:space="preserve">зоны охраняемых объектов, иные зоны, устанавливаемые в соответствии с законодательством Российской Федерации. </w:t>
      </w:r>
    </w:p>
    <w:p w:rsidR="00946FF5" w:rsidRPr="00F61ECB" w:rsidRDefault="00946FF5" w:rsidP="008B5100">
      <w:pPr>
        <w:pStyle w:val="Style6"/>
        <w:widowControl/>
        <w:tabs>
          <w:tab w:val="left" w:pos="540"/>
        </w:tabs>
        <w:spacing w:line="240" w:lineRule="auto"/>
        <w:ind w:right="23" w:firstLine="540"/>
        <w:rPr>
          <w:rStyle w:val="FontStyle12"/>
          <w:sz w:val="24"/>
          <w:szCs w:val="24"/>
        </w:rPr>
      </w:pPr>
      <w:r w:rsidRPr="00F61ECB">
        <w:rPr>
          <w:rStyle w:val="FontStyle11"/>
          <w:sz w:val="24"/>
          <w:szCs w:val="24"/>
        </w:rPr>
        <w:t xml:space="preserve">Градостроительная документация - </w:t>
      </w:r>
      <w:r w:rsidRPr="00F61ECB">
        <w:rPr>
          <w:rStyle w:val="FontStyle12"/>
          <w:sz w:val="24"/>
          <w:szCs w:val="24"/>
        </w:rPr>
        <w:t>документы территориального планирования, документы градостроительного зонирования (настоящие правила), документы по планировке территорий (проекты планировки, проекты межевания) и градостроительные планы.</w:t>
      </w:r>
    </w:p>
    <w:p w:rsidR="00946FF5" w:rsidRPr="00F61ECB" w:rsidRDefault="00946FF5" w:rsidP="008B5100">
      <w:pPr>
        <w:pStyle w:val="Style6"/>
        <w:widowControl/>
        <w:tabs>
          <w:tab w:val="left" w:pos="540"/>
        </w:tabs>
        <w:spacing w:line="240" w:lineRule="auto"/>
        <w:ind w:right="23" w:firstLine="540"/>
        <w:rPr>
          <w:rStyle w:val="FontStyle12"/>
          <w:sz w:val="24"/>
          <w:szCs w:val="24"/>
        </w:rPr>
      </w:pPr>
      <w:r w:rsidRPr="00F61ECB">
        <w:rPr>
          <w:rStyle w:val="FontStyle11"/>
          <w:sz w:val="24"/>
          <w:szCs w:val="24"/>
        </w:rPr>
        <w:t xml:space="preserve">Градостроительное зонирование </w:t>
      </w:r>
      <w:r w:rsidRPr="00F61ECB">
        <w:rPr>
          <w:rStyle w:val="FontStyle12"/>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946FF5" w:rsidRPr="00F61ECB" w:rsidRDefault="00946FF5" w:rsidP="008B5100">
      <w:pPr>
        <w:pStyle w:val="Style6"/>
        <w:widowControl/>
        <w:tabs>
          <w:tab w:val="left" w:pos="540"/>
        </w:tabs>
        <w:spacing w:line="240" w:lineRule="auto"/>
        <w:ind w:right="23" w:firstLine="540"/>
        <w:rPr>
          <w:rStyle w:val="FontStyle12"/>
          <w:sz w:val="24"/>
          <w:szCs w:val="24"/>
        </w:rPr>
      </w:pPr>
      <w:r w:rsidRPr="00F61ECB">
        <w:rPr>
          <w:rStyle w:val="FontStyle11"/>
          <w:sz w:val="24"/>
          <w:szCs w:val="24"/>
        </w:rPr>
        <w:t xml:space="preserve">Территориальные зоны </w:t>
      </w:r>
      <w:r w:rsidRPr="00F61ECB">
        <w:rPr>
          <w:rStyle w:val="FontStyle12"/>
          <w:sz w:val="24"/>
          <w:szCs w:val="24"/>
        </w:rPr>
        <w:t>- зоны, для которых в Правилах землепользования и застройки определены границы и установлены градостроительные регламенты.</w:t>
      </w:r>
    </w:p>
    <w:p w:rsidR="00946FF5" w:rsidRPr="00F61ECB" w:rsidRDefault="00946FF5" w:rsidP="008B5100">
      <w:pPr>
        <w:pStyle w:val="Style6"/>
        <w:widowControl/>
        <w:tabs>
          <w:tab w:val="left" w:pos="540"/>
          <w:tab w:val="left" w:pos="5991"/>
        </w:tabs>
        <w:spacing w:line="240" w:lineRule="auto"/>
        <w:ind w:right="23" w:firstLine="540"/>
        <w:rPr>
          <w:rStyle w:val="FontStyle12"/>
          <w:sz w:val="24"/>
          <w:szCs w:val="24"/>
        </w:rPr>
      </w:pPr>
      <w:r w:rsidRPr="00F61ECB">
        <w:rPr>
          <w:rStyle w:val="FontStyle11"/>
          <w:sz w:val="24"/>
          <w:szCs w:val="24"/>
        </w:rPr>
        <w:t xml:space="preserve">Правила землепользования и застройки </w:t>
      </w:r>
      <w:r w:rsidRPr="00F61ECB">
        <w:rPr>
          <w:rStyle w:val="FontStyle12"/>
          <w:sz w:val="24"/>
          <w:szCs w:val="24"/>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w:t>
      </w:r>
      <w:r w:rsidRPr="00F61ECB">
        <w:rPr>
          <w:rStyle w:val="FontStyle11"/>
          <w:sz w:val="24"/>
          <w:szCs w:val="24"/>
        </w:rPr>
        <w:t xml:space="preserve">в </w:t>
      </w:r>
      <w:r w:rsidRPr="00F61ECB">
        <w:rPr>
          <w:rStyle w:val="FontStyle12"/>
          <w:sz w:val="24"/>
          <w:szCs w:val="24"/>
        </w:rPr>
        <w:t>него изменений.</w:t>
      </w:r>
    </w:p>
    <w:p w:rsidR="00946FF5" w:rsidRPr="00F61ECB" w:rsidRDefault="00946FF5" w:rsidP="008B5100">
      <w:pPr>
        <w:pStyle w:val="Style6"/>
        <w:widowControl/>
        <w:tabs>
          <w:tab w:val="left" w:pos="540"/>
        </w:tabs>
        <w:spacing w:line="240" w:lineRule="auto"/>
        <w:ind w:right="23" w:firstLine="540"/>
        <w:rPr>
          <w:rStyle w:val="FontStyle12"/>
          <w:sz w:val="24"/>
          <w:szCs w:val="24"/>
        </w:rPr>
      </w:pPr>
      <w:r w:rsidRPr="00F61ECB">
        <w:rPr>
          <w:rStyle w:val="FontStyle11"/>
          <w:sz w:val="24"/>
          <w:szCs w:val="24"/>
        </w:rPr>
        <w:t xml:space="preserve">Градостроительный регламент </w:t>
      </w:r>
      <w:r w:rsidRPr="00F61ECB">
        <w:rPr>
          <w:rStyle w:val="FontStyle12"/>
          <w:sz w:val="24"/>
          <w:szCs w:val="24"/>
        </w:rPr>
        <w:t xml:space="preserve">- устанавливаемые в </w:t>
      </w:r>
      <w:r w:rsidRPr="00F61ECB">
        <w:rPr>
          <w:rStyle w:val="FontStyle11"/>
          <w:sz w:val="24"/>
          <w:szCs w:val="24"/>
        </w:rPr>
        <w:t xml:space="preserve">пределах </w:t>
      </w:r>
      <w:r w:rsidRPr="00F61ECB">
        <w:rPr>
          <w:rStyle w:val="FontStyle12"/>
          <w:sz w:val="24"/>
          <w:szCs w:val="24"/>
        </w:rPr>
        <w:t>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946FF5" w:rsidRPr="00F61ECB" w:rsidRDefault="00946FF5" w:rsidP="008B5100">
      <w:pPr>
        <w:pStyle w:val="Style6"/>
        <w:widowControl/>
        <w:tabs>
          <w:tab w:val="left" w:pos="540"/>
        </w:tabs>
        <w:spacing w:line="240" w:lineRule="auto"/>
        <w:ind w:right="23" w:firstLine="540"/>
        <w:rPr>
          <w:rStyle w:val="FontStyle11"/>
          <w:b w:val="0"/>
          <w:bCs w:val="0"/>
          <w:sz w:val="24"/>
          <w:szCs w:val="24"/>
        </w:rPr>
      </w:pPr>
      <w:r w:rsidRPr="00F61ECB">
        <w:rPr>
          <w:rStyle w:val="FontStyle11"/>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946FF5" w:rsidRPr="00F61ECB" w:rsidRDefault="00946FF5" w:rsidP="008B5100">
      <w:pPr>
        <w:pStyle w:val="Style6"/>
        <w:widowControl/>
        <w:tabs>
          <w:tab w:val="left" w:pos="540"/>
        </w:tabs>
        <w:spacing w:line="240" w:lineRule="auto"/>
        <w:ind w:right="23" w:firstLine="540"/>
      </w:pPr>
      <w:r w:rsidRPr="00F61ECB">
        <w:rPr>
          <w:b/>
          <w:bCs/>
        </w:rPr>
        <w:t xml:space="preserve">Водоохранная зона </w:t>
      </w:r>
      <w:r w:rsidRPr="00F61ECB">
        <w:t>-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46FF5" w:rsidRPr="00F61ECB" w:rsidRDefault="00946FF5" w:rsidP="008B5100">
      <w:pPr>
        <w:ind w:firstLine="540"/>
        <w:jc w:val="both"/>
        <w:rPr>
          <w:color w:val="000000"/>
        </w:rPr>
      </w:pPr>
      <w:r w:rsidRPr="00F61ECB">
        <w:rPr>
          <w:b/>
          <w:bCs/>
          <w:color w:val="000000"/>
        </w:rPr>
        <w:t xml:space="preserve">Временные постройки – </w:t>
      </w:r>
      <w:r w:rsidRPr="00F61ECB">
        <w:rPr>
          <w:color w:val="000000"/>
        </w:rPr>
        <w:t xml:space="preserve">здания, строения и сооружения </w:t>
      </w:r>
      <w:r w:rsidRPr="00F61ECB">
        <w:rPr>
          <w:color w:val="000000"/>
        </w:rPr>
        <w:br/>
        <w:t>из быстровозводимых сборно-разборных конструкций, возводимые на  территориях общего пользования для обслуживания населения.</w:t>
      </w:r>
    </w:p>
    <w:p w:rsidR="00946FF5" w:rsidRPr="00F61ECB" w:rsidRDefault="00946FF5" w:rsidP="008B5100">
      <w:pPr>
        <w:ind w:firstLine="540"/>
        <w:jc w:val="both"/>
        <w:rPr>
          <w:color w:val="000000"/>
        </w:rPr>
      </w:pPr>
      <w:r w:rsidRPr="00F61ECB">
        <w:rPr>
          <w:b/>
          <w:bCs/>
          <w:color w:val="000000"/>
        </w:rPr>
        <w:t xml:space="preserve">Высота здания, строения и сооружения </w:t>
      </w:r>
      <w:r w:rsidRPr="00F61ECB">
        <w:rPr>
          <w:color w:val="000000"/>
        </w:rPr>
        <w:t>–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946FF5" w:rsidRPr="00F61ECB" w:rsidRDefault="00946FF5" w:rsidP="008B5100">
      <w:pPr>
        <w:ind w:firstLine="540"/>
        <w:jc w:val="both"/>
      </w:pPr>
      <w:r w:rsidRPr="00F61ECB">
        <w:rPr>
          <w:b/>
          <w:bCs/>
        </w:rPr>
        <w:t xml:space="preserve">Прибрежная защитная полоса </w:t>
      </w:r>
      <w:r w:rsidRPr="00F61ECB">
        <w:t>– часть водоохраной зоны, на территории которой вводятся дополнительные ограничения хозяйственной и иной деятельности.</w:t>
      </w:r>
    </w:p>
    <w:p w:rsidR="00946FF5" w:rsidRPr="00F61ECB" w:rsidRDefault="00946FF5" w:rsidP="008B5100">
      <w:pPr>
        <w:pStyle w:val="Style6"/>
        <w:widowControl/>
        <w:tabs>
          <w:tab w:val="left" w:pos="540"/>
        </w:tabs>
        <w:spacing w:line="240" w:lineRule="auto"/>
        <w:ind w:right="23" w:firstLine="540"/>
      </w:pPr>
      <w:r w:rsidRPr="00F61ECB">
        <w:rPr>
          <w:b/>
          <w:bCs/>
        </w:rPr>
        <w:t xml:space="preserve">Планировка территории </w:t>
      </w:r>
      <w:r w:rsidRPr="00F61ECB">
        <w:t>-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946FF5" w:rsidRPr="00F61ECB" w:rsidRDefault="00946FF5" w:rsidP="008B5100">
      <w:pPr>
        <w:pStyle w:val="Style6"/>
        <w:widowControl/>
        <w:tabs>
          <w:tab w:val="left" w:pos="540"/>
        </w:tabs>
        <w:spacing w:line="240" w:lineRule="auto"/>
        <w:ind w:right="23" w:firstLine="540"/>
      </w:pPr>
      <w:r w:rsidRPr="00F61ECB">
        <w:rPr>
          <w:b/>
          <w:bCs/>
        </w:rPr>
        <w:t xml:space="preserve">Документация по планировке территории </w:t>
      </w:r>
      <w:r w:rsidRPr="00F61ECB">
        <w:t>- проекты планировки территории, проекты межевания территории, градостроительные планы земельных участков.</w:t>
      </w:r>
    </w:p>
    <w:p w:rsidR="00946FF5" w:rsidRPr="00F61ECB" w:rsidRDefault="00946FF5" w:rsidP="008B5100">
      <w:pPr>
        <w:pStyle w:val="Style6"/>
        <w:widowControl/>
        <w:tabs>
          <w:tab w:val="left" w:pos="540"/>
        </w:tabs>
        <w:spacing w:line="240" w:lineRule="auto"/>
        <w:ind w:right="23" w:firstLine="540"/>
      </w:pPr>
      <w:r w:rsidRPr="00F61ECB">
        <w:rPr>
          <w:b/>
          <w:bCs/>
        </w:rPr>
        <w:t xml:space="preserve">Проект межевания </w:t>
      </w:r>
      <w:r w:rsidRPr="00F61ECB">
        <w:t>-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946FF5" w:rsidRPr="00F61ECB" w:rsidRDefault="00946FF5" w:rsidP="008B5100">
      <w:pPr>
        <w:pStyle w:val="Style6"/>
        <w:widowControl/>
        <w:tabs>
          <w:tab w:val="left" w:pos="540"/>
        </w:tabs>
        <w:spacing w:line="240" w:lineRule="auto"/>
        <w:ind w:right="23" w:firstLine="540"/>
      </w:pPr>
      <w:r w:rsidRPr="00F61ECB">
        <w:rPr>
          <w:b/>
          <w:bCs/>
        </w:rPr>
        <w:t xml:space="preserve">Частный сервитут </w:t>
      </w:r>
      <w:r w:rsidRPr="00F61ECB">
        <w:t>-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w:t>
      </w:r>
    </w:p>
    <w:p w:rsidR="00946FF5" w:rsidRPr="00F61ECB" w:rsidRDefault="00946FF5" w:rsidP="008B5100">
      <w:pPr>
        <w:pStyle w:val="Style6"/>
        <w:widowControl/>
        <w:tabs>
          <w:tab w:val="left" w:pos="540"/>
        </w:tabs>
        <w:spacing w:line="240" w:lineRule="auto"/>
        <w:ind w:right="23" w:firstLine="540"/>
      </w:pPr>
      <w:r w:rsidRPr="00F61ECB">
        <w:rPr>
          <w:b/>
          <w:bCs/>
        </w:rPr>
        <w:t xml:space="preserve">Публичный сервитут </w:t>
      </w:r>
      <w:r w:rsidRPr="00F61ECB">
        <w:t>- право ограниченного пользования чужой недвижимостью,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946FF5" w:rsidRPr="00F61ECB" w:rsidRDefault="00946FF5" w:rsidP="008B5100">
      <w:pPr>
        <w:pStyle w:val="Style6"/>
        <w:widowControl/>
        <w:tabs>
          <w:tab w:val="left" w:pos="540"/>
        </w:tabs>
        <w:spacing w:line="240" w:lineRule="auto"/>
        <w:ind w:right="23" w:firstLine="540"/>
      </w:pPr>
      <w:r w:rsidRPr="00F61ECB">
        <w:rPr>
          <w:rStyle w:val="apple-converted-space"/>
          <w:color w:val="000000"/>
          <w:shd w:val="clear" w:color="auto" w:fill="FFFFFF"/>
        </w:rPr>
        <w:t> </w:t>
      </w:r>
      <w:r w:rsidRPr="00F61ECB">
        <w:rPr>
          <w:b/>
          <w:bCs/>
          <w:color w:val="000000"/>
          <w:shd w:val="clear" w:color="auto" w:fill="FFFFFF"/>
        </w:rPr>
        <w:t>Красные линии</w:t>
      </w:r>
      <w:r w:rsidRPr="00F61ECB">
        <w:rPr>
          <w:color w:val="000000"/>
          <w:shd w:val="clear" w:color="auto" w:fill="FFFFFF"/>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946FF5" w:rsidRPr="00F61ECB" w:rsidRDefault="00946FF5" w:rsidP="008B5100">
      <w:pPr>
        <w:pStyle w:val="Style6"/>
        <w:widowControl/>
        <w:tabs>
          <w:tab w:val="left" w:pos="540"/>
        </w:tabs>
        <w:spacing w:line="240" w:lineRule="auto"/>
        <w:ind w:right="23" w:firstLine="540"/>
      </w:pPr>
      <w:r w:rsidRPr="00F61ECB">
        <w:rPr>
          <w:b/>
          <w:bCs/>
        </w:rPr>
        <w:t xml:space="preserve">Линии регулирования застройки </w:t>
      </w:r>
      <w:r w:rsidRPr="00F61ECB">
        <w:t>– линии, устанавливаемые в документации по планировке территории (в том числе в градостроительных планах) по красным линиям или с отступом от красных линий и предписывающие места расположения внешних контуров проектируемых и возводимых зданий, сооружений и строений.</w:t>
      </w:r>
    </w:p>
    <w:p w:rsidR="00946FF5" w:rsidRPr="00F61ECB" w:rsidRDefault="00946FF5" w:rsidP="008B5100">
      <w:pPr>
        <w:pStyle w:val="Style6"/>
        <w:widowControl/>
        <w:tabs>
          <w:tab w:val="left" w:pos="540"/>
        </w:tabs>
        <w:spacing w:line="240" w:lineRule="auto"/>
        <w:ind w:right="23" w:firstLine="540"/>
      </w:pPr>
      <w:r w:rsidRPr="00F61ECB">
        <w:rPr>
          <w:b/>
          <w:bCs/>
        </w:rPr>
        <w:t xml:space="preserve">Границы технических (охранных) зон действующих и проектируемых инженерных сооружений и коммуникаций </w:t>
      </w:r>
      <w:r w:rsidRPr="00F61ECB">
        <w:t>- границы территорий, предназначенных и используемых для строительства и эксплуатации наземных, подземных инженерных сооружений и коммуникаций.</w:t>
      </w:r>
    </w:p>
    <w:p w:rsidR="00946FF5" w:rsidRPr="00F61ECB" w:rsidRDefault="00946FF5" w:rsidP="008B5100">
      <w:pPr>
        <w:pStyle w:val="Style6"/>
        <w:widowControl/>
        <w:tabs>
          <w:tab w:val="left" w:pos="540"/>
        </w:tabs>
        <w:spacing w:line="240" w:lineRule="auto"/>
        <w:ind w:right="23" w:firstLine="540"/>
      </w:pPr>
      <w:r w:rsidRPr="00F61ECB">
        <w:rPr>
          <w:b/>
          <w:bCs/>
        </w:rPr>
        <w:t>Линейные объекты</w:t>
      </w:r>
      <w:r w:rsidRPr="00F61ECB">
        <w:t xml:space="preserve"> </w:t>
      </w:r>
      <w:r w:rsidRPr="00F61ECB">
        <w:rPr>
          <w:b/>
          <w:bCs/>
        </w:rPr>
        <w:t xml:space="preserve">- </w:t>
      </w:r>
      <w:r w:rsidRPr="00F61ECB">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46FF5" w:rsidRPr="00F61ECB" w:rsidRDefault="00946FF5" w:rsidP="008B5100">
      <w:pPr>
        <w:pStyle w:val="Style6"/>
        <w:widowControl/>
        <w:tabs>
          <w:tab w:val="left" w:pos="540"/>
        </w:tabs>
        <w:spacing w:line="240" w:lineRule="auto"/>
        <w:ind w:right="23" w:firstLine="540"/>
      </w:pPr>
      <w:r w:rsidRPr="00F61ECB">
        <w:rPr>
          <w:b/>
          <w:bCs/>
        </w:rPr>
        <w:t xml:space="preserve">Инженерные изыскания </w:t>
      </w:r>
      <w:r w:rsidRPr="00F61ECB">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46FF5" w:rsidRPr="00F61ECB" w:rsidRDefault="00946FF5" w:rsidP="008B5100">
      <w:pPr>
        <w:pStyle w:val="Style6"/>
        <w:widowControl/>
        <w:tabs>
          <w:tab w:val="left" w:pos="540"/>
        </w:tabs>
        <w:spacing w:line="240" w:lineRule="auto"/>
        <w:ind w:right="23" w:firstLine="540"/>
      </w:pPr>
      <w:r w:rsidRPr="00F61ECB">
        <w:rPr>
          <w:b/>
          <w:bCs/>
        </w:rPr>
        <w:t xml:space="preserve">Технические условия </w:t>
      </w:r>
      <w:r w:rsidRPr="00F61ECB">
        <w:t>- информация о технических условиях подключения объектов капитального строительства к сетям инженерно-технического обеспечения.</w:t>
      </w:r>
    </w:p>
    <w:p w:rsidR="00946FF5" w:rsidRPr="00F61ECB" w:rsidRDefault="00946FF5" w:rsidP="008B5100">
      <w:pPr>
        <w:pStyle w:val="Style6"/>
        <w:widowControl/>
        <w:tabs>
          <w:tab w:val="left" w:pos="540"/>
        </w:tabs>
        <w:spacing w:line="240" w:lineRule="auto"/>
        <w:ind w:right="23" w:firstLine="540"/>
      </w:pPr>
      <w:r w:rsidRPr="00F61ECB">
        <w:rPr>
          <w:b/>
          <w:bCs/>
        </w:rPr>
        <w:t xml:space="preserve">Градостроительный план земельного участка - </w:t>
      </w:r>
      <w:r w:rsidRPr="00F61ECB">
        <w:t>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946FF5" w:rsidRPr="00F61ECB" w:rsidRDefault="00946FF5" w:rsidP="008B5100">
      <w:pPr>
        <w:pStyle w:val="Style6"/>
        <w:widowControl/>
        <w:tabs>
          <w:tab w:val="left" w:pos="540"/>
        </w:tabs>
        <w:spacing w:line="240" w:lineRule="auto"/>
        <w:ind w:right="23" w:firstLine="540"/>
      </w:pPr>
      <w:r w:rsidRPr="00F61ECB">
        <w:rPr>
          <w:b/>
          <w:bCs/>
        </w:rPr>
        <w:t>Строительство</w:t>
      </w:r>
      <w:r w:rsidRPr="00F61ECB">
        <w:t xml:space="preserve"> </w:t>
      </w:r>
      <w:r w:rsidRPr="00F61ECB">
        <w:rPr>
          <w:b/>
          <w:bCs/>
        </w:rPr>
        <w:t xml:space="preserve">- </w:t>
      </w:r>
      <w:r w:rsidRPr="00F61ECB">
        <w:t>создание зданий, строений, сооружений (в том числе на месте сносимых объектов капитального строительства).</w:t>
      </w:r>
    </w:p>
    <w:p w:rsidR="00946FF5" w:rsidRPr="00F61ECB" w:rsidRDefault="00946FF5" w:rsidP="008B5100">
      <w:pPr>
        <w:autoSpaceDE w:val="0"/>
        <w:autoSpaceDN w:val="0"/>
        <w:adjustRightInd w:val="0"/>
        <w:ind w:firstLine="540"/>
        <w:jc w:val="both"/>
        <w:outlineLvl w:val="1"/>
      </w:pPr>
      <w:r w:rsidRPr="00F61ECB">
        <w:rPr>
          <w:b/>
          <w:bCs/>
        </w:rPr>
        <w:t xml:space="preserve">Реконструкция объектов капительного строительства (за исключением линейных объектов) - </w:t>
      </w:r>
      <w:r w:rsidRPr="00F61ECB">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46FF5" w:rsidRPr="00F61ECB" w:rsidRDefault="00946FF5" w:rsidP="008B5100">
      <w:pPr>
        <w:autoSpaceDE w:val="0"/>
        <w:autoSpaceDN w:val="0"/>
        <w:adjustRightInd w:val="0"/>
        <w:ind w:firstLine="540"/>
        <w:jc w:val="both"/>
        <w:outlineLvl w:val="1"/>
      </w:pPr>
      <w:r w:rsidRPr="00F61ECB">
        <w:rPr>
          <w:b/>
          <w:bCs/>
        </w:rPr>
        <w:t>Реконструкция линейных объектов</w:t>
      </w:r>
      <w:r w:rsidRPr="00F61ECB">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46FF5" w:rsidRPr="00F61ECB" w:rsidRDefault="00946FF5" w:rsidP="008B5100">
      <w:pPr>
        <w:autoSpaceDE w:val="0"/>
        <w:autoSpaceDN w:val="0"/>
        <w:adjustRightInd w:val="0"/>
        <w:ind w:firstLine="540"/>
        <w:jc w:val="both"/>
        <w:outlineLvl w:val="1"/>
      </w:pPr>
      <w:r w:rsidRPr="00F61ECB">
        <w:rPr>
          <w:b/>
          <w:bCs/>
        </w:rPr>
        <w:t>Капитальный ремонт объектов капитального строительства (за исключением линейных объектов)</w:t>
      </w:r>
      <w:r w:rsidRPr="00F61ECB">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46FF5" w:rsidRPr="00F61ECB" w:rsidRDefault="00946FF5" w:rsidP="008B5100">
      <w:pPr>
        <w:autoSpaceDE w:val="0"/>
        <w:autoSpaceDN w:val="0"/>
        <w:adjustRightInd w:val="0"/>
        <w:ind w:firstLine="540"/>
        <w:jc w:val="both"/>
        <w:outlineLvl w:val="1"/>
      </w:pPr>
      <w:r w:rsidRPr="00F61ECB">
        <w:rPr>
          <w:b/>
          <w:bCs/>
        </w:rPr>
        <w:t>Капитальный ремонт линейных объектов</w:t>
      </w:r>
      <w:r w:rsidRPr="00F61ECB">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и при котором требуется изменение границ полос отвода и (или) охранных зон таких объектов.</w:t>
      </w:r>
    </w:p>
    <w:p w:rsidR="00946FF5" w:rsidRPr="00F61ECB" w:rsidRDefault="00946FF5" w:rsidP="008B5100">
      <w:pPr>
        <w:pStyle w:val="Style6"/>
        <w:widowControl/>
        <w:tabs>
          <w:tab w:val="left" w:pos="540"/>
        </w:tabs>
        <w:spacing w:line="240" w:lineRule="auto"/>
        <w:ind w:right="23" w:firstLine="540"/>
      </w:pPr>
      <w:r w:rsidRPr="00F61ECB">
        <w:rPr>
          <w:b/>
          <w:bCs/>
        </w:rPr>
        <w:t xml:space="preserve">Застройщик </w:t>
      </w:r>
      <w:r w:rsidRPr="00F61ECB">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46FF5" w:rsidRPr="00F61ECB" w:rsidRDefault="00946FF5" w:rsidP="008B5100">
      <w:pPr>
        <w:autoSpaceDE w:val="0"/>
        <w:autoSpaceDN w:val="0"/>
        <w:adjustRightInd w:val="0"/>
        <w:ind w:firstLine="540"/>
        <w:jc w:val="both"/>
      </w:pPr>
      <w:r w:rsidRPr="00F61ECB">
        <w:rPr>
          <w:b/>
          <w:bCs/>
        </w:rPr>
        <w:t>Технический заказчик</w:t>
      </w:r>
      <w:r w:rsidRPr="00F61ECB">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Застройщик вправе осуществлять функции технического заказчика самостоятельно.</w:t>
      </w:r>
    </w:p>
    <w:p w:rsidR="00946FF5" w:rsidRPr="00F61ECB" w:rsidRDefault="00946FF5" w:rsidP="008B5100">
      <w:pPr>
        <w:pStyle w:val="Style6"/>
        <w:widowControl/>
        <w:tabs>
          <w:tab w:val="left" w:pos="540"/>
        </w:tabs>
        <w:spacing w:line="240" w:lineRule="auto"/>
        <w:ind w:right="23" w:firstLine="540"/>
      </w:pPr>
      <w:r w:rsidRPr="00F61ECB">
        <w:rPr>
          <w:b/>
          <w:bCs/>
        </w:rPr>
        <w:t xml:space="preserve">Собственники земельных участков </w:t>
      </w:r>
      <w:r w:rsidRPr="00F61ECB">
        <w:t>- физические и юридические лица, имеющие земельные участки в собственности.</w:t>
      </w:r>
    </w:p>
    <w:p w:rsidR="00946FF5" w:rsidRPr="00F61ECB" w:rsidRDefault="00946FF5" w:rsidP="008B5100">
      <w:pPr>
        <w:autoSpaceDE w:val="0"/>
        <w:autoSpaceDN w:val="0"/>
        <w:adjustRightInd w:val="0"/>
        <w:ind w:firstLine="540"/>
        <w:jc w:val="both"/>
        <w:outlineLvl w:val="1"/>
      </w:pPr>
      <w:r w:rsidRPr="00F61ECB">
        <w:rPr>
          <w:b/>
          <w:bCs/>
        </w:rPr>
        <w:t>Разрешение на строительство</w:t>
      </w:r>
      <w:r w:rsidRPr="00F61ECB">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946FF5" w:rsidRPr="00F61ECB" w:rsidRDefault="00946FF5" w:rsidP="008B5100">
      <w:pPr>
        <w:autoSpaceDE w:val="0"/>
        <w:autoSpaceDN w:val="0"/>
        <w:adjustRightInd w:val="0"/>
        <w:ind w:firstLine="540"/>
        <w:jc w:val="both"/>
        <w:outlineLvl w:val="1"/>
      </w:pPr>
      <w:r w:rsidRPr="00F61ECB">
        <w:rPr>
          <w:b/>
          <w:bCs/>
        </w:rPr>
        <w:t>Разрешение на ввод объекта в эксплуатацию</w:t>
      </w:r>
      <w:r w:rsidRPr="00F61ECB">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946FF5" w:rsidRPr="00F61ECB" w:rsidRDefault="00946FF5" w:rsidP="008B5100">
      <w:pPr>
        <w:pStyle w:val="Style6"/>
        <w:widowControl/>
        <w:tabs>
          <w:tab w:val="left" w:pos="540"/>
        </w:tabs>
        <w:spacing w:line="240" w:lineRule="auto"/>
        <w:ind w:firstLine="540"/>
      </w:pPr>
      <w:r w:rsidRPr="00F61ECB">
        <w:rPr>
          <w:b/>
          <w:bCs/>
        </w:rPr>
        <w:t>Строения и сооружения вспомогательного использования</w:t>
      </w:r>
      <w:r w:rsidRPr="00F61ECB">
        <w:t xml:space="preserve"> - любые постройки, за исключением основного здания (например, жилого дома на земельном участке, принадлежащем гражданину), которые, как правило, предназначены для обслуживания основного здания либо имеют вспомогательный характер (сараи, бани, летние кухни, иные надворные постройки, теплицы, парники, навесы и т.д.).</w:t>
      </w:r>
    </w:p>
    <w:p w:rsidR="00946FF5" w:rsidRPr="00F61ECB" w:rsidRDefault="00946FF5" w:rsidP="008B5100">
      <w:pPr>
        <w:pStyle w:val="Style6"/>
        <w:widowControl/>
        <w:tabs>
          <w:tab w:val="left" w:pos="540"/>
        </w:tabs>
        <w:spacing w:line="240" w:lineRule="auto"/>
        <w:ind w:firstLine="540"/>
      </w:pPr>
      <w:r w:rsidRPr="00F61ECB">
        <w:rPr>
          <w:b/>
          <w:bCs/>
        </w:rPr>
        <w:t>Индивидуальный жилой дом</w:t>
      </w:r>
      <w:r w:rsidRPr="00F61ECB">
        <w:t xml:space="preserve"> – отдельно стоящий жилой дом с количеством этажей не более трех, предназначенный для проживания одной семьи.</w:t>
      </w:r>
    </w:p>
    <w:p w:rsidR="00946FF5" w:rsidRPr="00F61ECB" w:rsidRDefault="00946FF5" w:rsidP="008B5100">
      <w:pPr>
        <w:ind w:firstLine="540"/>
        <w:jc w:val="both"/>
        <w:rPr>
          <w:color w:val="000000"/>
        </w:rPr>
      </w:pPr>
      <w:r w:rsidRPr="00F61ECB">
        <w:rPr>
          <w:b/>
          <w:bCs/>
          <w:color w:val="000000"/>
        </w:rPr>
        <w:t>Инженерная, транспортная и социальная инфраструктуры</w:t>
      </w:r>
      <w:r w:rsidRPr="00F61ECB">
        <w:rPr>
          <w:color w:val="000000"/>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w:t>
      </w:r>
    </w:p>
    <w:p w:rsidR="00946FF5" w:rsidRPr="00F61ECB" w:rsidRDefault="00946FF5" w:rsidP="008B5100">
      <w:pPr>
        <w:pStyle w:val="NormalWeb"/>
        <w:spacing w:before="0" w:beforeAutospacing="0" w:after="0" w:afterAutospacing="0"/>
        <w:ind w:firstLine="540"/>
        <w:jc w:val="both"/>
      </w:pPr>
      <w:r w:rsidRPr="00F61ECB">
        <w:rPr>
          <w:b/>
          <w:bCs/>
        </w:rPr>
        <w:t>Объекты федерального значения</w:t>
      </w:r>
      <w:r w:rsidRPr="00F61ECB">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946FF5" w:rsidRPr="00F61ECB" w:rsidRDefault="00946FF5" w:rsidP="008B5100">
      <w:pPr>
        <w:pStyle w:val="Style6"/>
        <w:spacing w:line="240" w:lineRule="auto"/>
        <w:ind w:firstLine="540"/>
      </w:pPr>
      <w:r>
        <w:t> </w:t>
      </w:r>
      <w:r w:rsidRPr="00F61ECB">
        <w:rPr>
          <w:b/>
          <w:bCs/>
        </w:rPr>
        <w:t>Объекты регионального значения</w:t>
      </w:r>
      <w:r w:rsidRPr="00F61ECB">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w:t>
      </w:r>
    </w:p>
    <w:p w:rsidR="00946FF5" w:rsidRPr="00F61ECB" w:rsidRDefault="00946FF5" w:rsidP="008B5100">
      <w:pPr>
        <w:pStyle w:val="NormalWeb"/>
        <w:spacing w:before="0" w:beforeAutospacing="0" w:after="0" w:afterAutospacing="0"/>
        <w:ind w:firstLine="540"/>
        <w:jc w:val="both"/>
      </w:pPr>
      <w:r w:rsidRPr="00F61ECB">
        <w:rPr>
          <w:b/>
          <w:bCs/>
        </w:rPr>
        <w:t>Объекты местного значения</w:t>
      </w:r>
      <w:r w:rsidRPr="00F61ECB">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946FF5" w:rsidRPr="00F61ECB" w:rsidRDefault="00946FF5" w:rsidP="008B5100">
      <w:pPr>
        <w:pStyle w:val="NormalWeb"/>
        <w:spacing w:before="0" w:beforeAutospacing="0" w:after="0" w:afterAutospacing="0"/>
        <w:ind w:firstLine="540"/>
        <w:jc w:val="both"/>
      </w:pPr>
      <w:r w:rsidRPr="00B96E0A">
        <w:rPr>
          <w:rStyle w:val="a0"/>
          <w:color w:val="000000"/>
        </w:rPr>
        <w:t>Парковка (парковочное место)</w:t>
      </w:r>
      <w:r w:rsidRPr="00B96E0A">
        <w:rPr>
          <w:color w:val="000000"/>
        </w:rPr>
        <w:t xml:space="preserve"> - специально</w:t>
      </w:r>
      <w:r w:rsidRPr="00F61ECB">
        <w:t xml:space="preserve">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46FF5" w:rsidRPr="00F61ECB" w:rsidRDefault="00946FF5" w:rsidP="008B5100">
      <w:pPr>
        <w:pStyle w:val="NormalWeb"/>
        <w:spacing w:before="0" w:beforeAutospacing="0" w:after="0" w:afterAutospacing="0"/>
        <w:ind w:firstLine="540"/>
        <w:jc w:val="both"/>
      </w:pPr>
    </w:p>
    <w:p w:rsidR="00946FF5" w:rsidRPr="00F61ECB" w:rsidRDefault="00946FF5" w:rsidP="008B5100">
      <w:pPr>
        <w:pStyle w:val="Style2"/>
        <w:widowControl/>
        <w:tabs>
          <w:tab w:val="left" w:pos="426"/>
        </w:tabs>
        <w:ind w:right="11" w:firstLine="540"/>
        <w:jc w:val="both"/>
        <w:rPr>
          <w:b/>
          <w:bCs/>
        </w:rPr>
      </w:pPr>
      <w:r w:rsidRPr="00F61ECB">
        <w:rPr>
          <w:b/>
          <w:bCs/>
        </w:rPr>
        <w:t>Статья 2. Основания введения, назначение и состав Правил, цели и задачи градостроительного зонирования</w:t>
      </w:r>
    </w:p>
    <w:p w:rsidR="00946FF5" w:rsidRPr="00F61ECB" w:rsidRDefault="00946FF5" w:rsidP="008B5100">
      <w:pPr>
        <w:pStyle w:val="Style2"/>
        <w:widowControl/>
        <w:tabs>
          <w:tab w:val="left" w:pos="426"/>
        </w:tabs>
        <w:ind w:right="11" w:firstLine="540"/>
        <w:jc w:val="both"/>
      </w:pPr>
      <w:r w:rsidRPr="00F61ECB">
        <w:t xml:space="preserve">1. Настоящие Правила, в соответствии с Градостроительным кодексом Российской Федерации, Земельным кодексом Российской Федерации, нормативными правовыми актами Пермского края, вводят на территории Черновского сельского поселения систему землепользования и застройки, которая основана на градостроительном зонировании - делении указанной территории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с целью: </w:t>
      </w:r>
    </w:p>
    <w:p w:rsidR="00946FF5" w:rsidRPr="00F61ECB" w:rsidRDefault="00946FF5" w:rsidP="008B5100">
      <w:pPr>
        <w:pStyle w:val="Style2"/>
        <w:widowControl/>
        <w:ind w:right="11" w:firstLine="540"/>
        <w:jc w:val="both"/>
      </w:pPr>
      <w:r w:rsidRPr="00F61ECB">
        <w:t xml:space="preserve">1)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946FF5" w:rsidRPr="00F61ECB" w:rsidRDefault="00946FF5" w:rsidP="008B5100">
      <w:pPr>
        <w:pStyle w:val="Style2"/>
        <w:widowControl/>
        <w:ind w:right="11" w:firstLine="540"/>
        <w:jc w:val="both"/>
      </w:pPr>
      <w:r w:rsidRPr="00F61ECB">
        <w:t>2)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946FF5" w:rsidRPr="00F61ECB" w:rsidRDefault="00946FF5" w:rsidP="008B5100">
      <w:pPr>
        <w:pStyle w:val="Style2"/>
        <w:widowControl/>
        <w:tabs>
          <w:tab w:val="left" w:pos="284"/>
        </w:tabs>
        <w:ind w:right="11" w:firstLine="540"/>
        <w:jc w:val="both"/>
      </w:pPr>
      <w:r w:rsidRPr="00F61ECB">
        <w:t xml:space="preserve">3)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946FF5" w:rsidRPr="00F61ECB" w:rsidRDefault="00946FF5" w:rsidP="008B5100">
      <w:pPr>
        <w:pStyle w:val="Style2"/>
        <w:widowControl/>
        <w:ind w:right="11" w:firstLine="540"/>
        <w:jc w:val="both"/>
      </w:pPr>
      <w:r w:rsidRPr="00F61ECB">
        <w:t>4)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946FF5" w:rsidRPr="00F61ECB" w:rsidRDefault="00946FF5" w:rsidP="008B5100">
      <w:pPr>
        <w:pStyle w:val="Style2"/>
        <w:widowControl/>
        <w:tabs>
          <w:tab w:val="left" w:pos="284"/>
        </w:tabs>
        <w:ind w:right="11" w:firstLine="540"/>
        <w:jc w:val="both"/>
      </w:pPr>
      <w:r w:rsidRPr="00F61ECB">
        <w:t>2. Целью введения системы регулирования землепользования и застройки, основанной на градостроительном зонировании, является:</w:t>
      </w:r>
    </w:p>
    <w:p w:rsidR="00946FF5" w:rsidRPr="00F61ECB" w:rsidRDefault="00946FF5" w:rsidP="008B5100">
      <w:pPr>
        <w:pStyle w:val="Style2"/>
        <w:widowControl/>
        <w:ind w:right="11" w:firstLine="540"/>
        <w:jc w:val="both"/>
      </w:pPr>
      <w:r w:rsidRPr="00F61ECB">
        <w:t>1) 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946FF5" w:rsidRPr="00F61ECB" w:rsidRDefault="00946FF5" w:rsidP="008B5100">
      <w:pPr>
        <w:pStyle w:val="Style2"/>
        <w:widowControl/>
        <w:ind w:right="14" w:firstLine="540"/>
        <w:jc w:val="both"/>
      </w:pPr>
      <w:r w:rsidRPr="00F61ECB">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946FF5" w:rsidRPr="00F61ECB" w:rsidRDefault="00946FF5" w:rsidP="008B5100">
      <w:pPr>
        <w:pStyle w:val="Style2"/>
        <w:widowControl/>
        <w:ind w:right="14" w:firstLine="540"/>
        <w:jc w:val="both"/>
      </w:pPr>
      <w:r w:rsidRPr="00F61ECB">
        <w:t>3)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946FF5" w:rsidRPr="00F61ECB" w:rsidRDefault="00946FF5" w:rsidP="008B5100">
      <w:pPr>
        <w:pStyle w:val="Style2"/>
        <w:widowControl/>
        <w:ind w:right="14" w:firstLine="540"/>
        <w:jc w:val="both"/>
      </w:pPr>
      <w:r w:rsidRPr="00F61ECB">
        <w:t>4)  обеспечение свободного доступа граждан к информации и их участия в принятии решений по вопросам развития Черновского сельского</w:t>
      </w:r>
      <w:r>
        <w:t xml:space="preserve"> </w:t>
      </w:r>
      <w:r w:rsidRPr="00F61ECB">
        <w:t>поселения Большесосновского муниципального района, землепользования и застройки посредством проведения публичных слушаний;</w:t>
      </w:r>
    </w:p>
    <w:p w:rsidR="00946FF5" w:rsidRPr="00F61ECB" w:rsidRDefault="00946FF5" w:rsidP="008B5100">
      <w:pPr>
        <w:pStyle w:val="Style2"/>
        <w:widowControl/>
        <w:ind w:right="14" w:firstLine="540"/>
        <w:jc w:val="both"/>
      </w:pPr>
      <w:r w:rsidRPr="00F61ECB">
        <w:t>5)  обеспечение контроля за соблюдением прав граждан и юридических лиц.</w:t>
      </w:r>
    </w:p>
    <w:p w:rsidR="00946FF5" w:rsidRPr="00F61ECB" w:rsidRDefault="00946FF5" w:rsidP="008B5100">
      <w:pPr>
        <w:pStyle w:val="Style2"/>
        <w:widowControl/>
        <w:ind w:right="11" w:firstLine="540"/>
        <w:jc w:val="both"/>
      </w:pPr>
      <w:r w:rsidRPr="00F61ECB">
        <w:t>3. Настоящие Правила регламентируют деятельность по:</w:t>
      </w:r>
    </w:p>
    <w:p w:rsidR="00946FF5" w:rsidRPr="00F61ECB" w:rsidRDefault="00946FF5" w:rsidP="00B96E0A">
      <w:pPr>
        <w:pStyle w:val="Style2"/>
        <w:widowControl/>
        <w:tabs>
          <w:tab w:val="left" w:pos="284"/>
        </w:tabs>
        <w:ind w:right="11" w:firstLine="540"/>
        <w:jc w:val="both"/>
      </w:pPr>
      <w:r w:rsidRPr="00F61ECB">
        <w:t>1) проведению градостроительного зонирования территории Черновского сельского поселения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946FF5" w:rsidRPr="00F61ECB" w:rsidRDefault="00946FF5" w:rsidP="008B5100">
      <w:pPr>
        <w:pStyle w:val="Style2"/>
        <w:widowControl/>
        <w:tabs>
          <w:tab w:val="left" w:pos="284"/>
        </w:tabs>
        <w:ind w:right="14" w:firstLine="540"/>
        <w:jc w:val="both"/>
      </w:pPr>
      <w:r w:rsidRPr="00F61ECB">
        <w:t>2) 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946FF5" w:rsidRPr="00F61ECB" w:rsidRDefault="00946FF5" w:rsidP="008B5100">
      <w:pPr>
        <w:pStyle w:val="Style2"/>
        <w:widowControl/>
        <w:tabs>
          <w:tab w:val="left" w:pos="142"/>
          <w:tab w:val="left" w:pos="284"/>
        </w:tabs>
        <w:ind w:right="14" w:firstLine="540"/>
        <w:jc w:val="both"/>
      </w:pPr>
      <w:r w:rsidRPr="00F61ECB">
        <w:t>3)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946FF5" w:rsidRPr="00F61ECB" w:rsidRDefault="00946FF5" w:rsidP="008B5100">
      <w:pPr>
        <w:pStyle w:val="Style2"/>
        <w:widowControl/>
        <w:ind w:right="14" w:firstLine="540"/>
        <w:jc w:val="both"/>
      </w:pPr>
      <w:r w:rsidRPr="00F61ECB">
        <w:t>4) 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946FF5" w:rsidRPr="00F61ECB" w:rsidRDefault="00946FF5" w:rsidP="008B5100">
      <w:pPr>
        <w:pStyle w:val="Style2"/>
        <w:widowControl/>
        <w:ind w:right="14" w:firstLine="540"/>
        <w:jc w:val="both"/>
      </w:pPr>
      <w:r w:rsidRPr="00F61ECB">
        <w:t>5) обеспечению разработки документации по проектам планировки;</w:t>
      </w:r>
    </w:p>
    <w:p w:rsidR="00946FF5" w:rsidRPr="00F61ECB" w:rsidRDefault="00946FF5" w:rsidP="008B5100">
      <w:pPr>
        <w:pStyle w:val="Style2"/>
        <w:widowControl/>
        <w:ind w:right="14" w:firstLine="540"/>
        <w:jc w:val="both"/>
      </w:pPr>
      <w:r w:rsidRPr="00F61ECB">
        <w:t>6) предоставлению разрешений на строительство, разрешений на ввод в эксплуатацию вновь построенных, реконструированных объектов;</w:t>
      </w:r>
    </w:p>
    <w:p w:rsidR="00946FF5" w:rsidRPr="00F61ECB" w:rsidRDefault="00946FF5" w:rsidP="008B5100">
      <w:pPr>
        <w:pStyle w:val="Style2"/>
        <w:widowControl/>
        <w:ind w:right="14" w:firstLine="540"/>
        <w:jc w:val="both"/>
      </w:pPr>
      <w:r w:rsidRPr="00F61ECB">
        <w:t>7)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946FF5" w:rsidRPr="00F61ECB" w:rsidRDefault="00946FF5" w:rsidP="008B5100">
      <w:pPr>
        <w:pStyle w:val="Style2"/>
        <w:widowControl/>
        <w:ind w:right="14" w:firstLine="540"/>
        <w:jc w:val="both"/>
      </w:pPr>
      <w:r w:rsidRPr="00F61ECB">
        <w:t>8)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946FF5" w:rsidRPr="00F61ECB" w:rsidRDefault="00946FF5" w:rsidP="008B5100">
      <w:pPr>
        <w:pStyle w:val="Style2"/>
        <w:widowControl/>
        <w:ind w:right="14" w:firstLine="540"/>
        <w:jc w:val="both"/>
      </w:pPr>
      <w:r w:rsidRPr="00F61ECB">
        <w:t>9)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946FF5" w:rsidRPr="00F61ECB" w:rsidRDefault="00946FF5" w:rsidP="008B5100">
      <w:pPr>
        <w:pStyle w:val="2"/>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4. Настоящие Правила применяются наряду:</w:t>
      </w:r>
    </w:p>
    <w:p w:rsidR="00946FF5" w:rsidRPr="00F61ECB" w:rsidRDefault="00946FF5" w:rsidP="008B5100">
      <w:pPr>
        <w:pStyle w:val="Style2"/>
        <w:widowControl/>
        <w:ind w:right="11" w:firstLine="540"/>
        <w:jc w:val="both"/>
      </w:pPr>
      <w:r w:rsidRPr="00F61ECB">
        <w:t>1)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46FF5" w:rsidRPr="00F61ECB" w:rsidRDefault="00946FF5" w:rsidP="008B5100">
      <w:pPr>
        <w:pStyle w:val="Style2"/>
        <w:widowControl/>
        <w:ind w:right="14" w:firstLine="540"/>
        <w:jc w:val="both"/>
      </w:pPr>
      <w:r w:rsidRPr="00F61ECB">
        <w:t>2) с иными нормативными правовыми актами муниципального образования Черновского сельского поселения Большесосновского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946FF5" w:rsidRDefault="00946FF5" w:rsidP="00B96E0A">
      <w:pPr>
        <w:pStyle w:val="Style2"/>
        <w:widowControl/>
        <w:ind w:right="14" w:firstLine="540"/>
        <w:jc w:val="both"/>
      </w:pPr>
      <w:r w:rsidRPr="00F61ECB">
        <w:t>5.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Черновского сельского поселения.</w:t>
      </w:r>
    </w:p>
    <w:p w:rsidR="00946FF5" w:rsidRPr="00F61ECB" w:rsidRDefault="00946FF5" w:rsidP="00B96E0A">
      <w:pPr>
        <w:pStyle w:val="Style2"/>
        <w:widowControl/>
        <w:ind w:right="14" w:firstLine="540"/>
        <w:jc w:val="both"/>
      </w:pPr>
    </w:p>
    <w:p w:rsidR="00946FF5" w:rsidRPr="00F61ECB" w:rsidRDefault="00946FF5" w:rsidP="008B5100">
      <w:pPr>
        <w:pStyle w:val="Style2"/>
        <w:widowControl/>
        <w:tabs>
          <w:tab w:val="left" w:pos="426"/>
        </w:tabs>
        <w:ind w:right="11" w:firstLine="540"/>
        <w:jc w:val="both"/>
        <w:rPr>
          <w:b/>
          <w:bCs/>
        </w:rPr>
      </w:pPr>
      <w:r w:rsidRPr="00F61ECB">
        <w:rPr>
          <w:b/>
          <w:bCs/>
        </w:rPr>
        <w:t>Статья 3. Комиссия по подготовке Правил землепользования и застройки сельского поселения</w:t>
      </w:r>
    </w:p>
    <w:p w:rsidR="00946FF5" w:rsidRPr="00F61ECB" w:rsidRDefault="00946FF5" w:rsidP="008B5100">
      <w:pPr>
        <w:tabs>
          <w:tab w:val="left" w:pos="284"/>
        </w:tabs>
        <w:ind w:firstLine="540"/>
        <w:jc w:val="both"/>
      </w:pPr>
      <w:r w:rsidRPr="00F61ECB">
        <w:t>1. Комиссия по подготовке проекта правил землепользования и застройки сельского поселения (далее - Комиссия) является постоянно действующим консультативным органом Черновского сельского по</w:t>
      </w:r>
      <w:r>
        <w:t>селения</w:t>
      </w:r>
      <w:r w:rsidRPr="00F61ECB">
        <w:t xml:space="preserve"> Большесосновского муниципального района и формируется для обеспечения подготовки, принятия и реализации Правил землепользования и застройки Черновского сельского поселения Большесосновского муниципального района.</w:t>
      </w:r>
    </w:p>
    <w:p w:rsidR="00946FF5" w:rsidRPr="00F61ECB" w:rsidRDefault="00946FF5" w:rsidP="008B5100">
      <w:pPr>
        <w:tabs>
          <w:tab w:val="left" w:pos="284"/>
        </w:tabs>
        <w:ind w:firstLine="540"/>
        <w:jc w:val="both"/>
      </w:pPr>
      <w:r w:rsidRPr="00F61ECB">
        <w:t xml:space="preserve"> 2. Комиссия осуществляет свою деятельность в соответствии с действующим законодательством, настоящими Правилами, Пол</w:t>
      </w:r>
      <w:r w:rsidRPr="00F61ECB">
        <w:rPr>
          <w:b/>
          <w:bCs/>
        </w:rPr>
        <w:t>о</w:t>
      </w:r>
      <w:r w:rsidRPr="00F61ECB">
        <w:t>жением о Комиссии, иными муниципальными правовыми актами.</w:t>
      </w:r>
    </w:p>
    <w:p w:rsidR="00946FF5" w:rsidRPr="00F61ECB" w:rsidRDefault="00946FF5" w:rsidP="008B5100">
      <w:pPr>
        <w:tabs>
          <w:tab w:val="left" w:pos="284"/>
        </w:tabs>
        <w:ind w:firstLine="540"/>
        <w:jc w:val="both"/>
      </w:pPr>
    </w:p>
    <w:p w:rsidR="00946FF5" w:rsidRPr="00F61ECB" w:rsidRDefault="00946FF5" w:rsidP="008B5100">
      <w:pPr>
        <w:ind w:firstLine="540"/>
        <w:jc w:val="both"/>
        <w:rPr>
          <w:b/>
          <w:bCs/>
        </w:rPr>
      </w:pPr>
      <w:r w:rsidRPr="00F61ECB">
        <w:rPr>
          <w:b/>
          <w:bCs/>
        </w:rPr>
        <w:t xml:space="preserve"> Статья 4. Соотношение Правил землепользования и застройки с Генеральным планом Черновского сельского поселения и документации по планировке территории</w:t>
      </w:r>
    </w:p>
    <w:p w:rsidR="00946FF5" w:rsidRPr="00F61ECB" w:rsidRDefault="00946FF5" w:rsidP="008B5100">
      <w:pPr>
        <w:tabs>
          <w:tab w:val="left" w:pos="284"/>
        </w:tabs>
        <w:ind w:firstLine="540"/>
        <w:jc w:val="both"/>
      </w:pPr>
      <w:r w:rsidRPr="00F61ECB">
        <w:t xml:space="preserve">1. Правила землепользования и застройки разработаны на основе Генерального </w:t>
      </w:r>
      <w:r w:rsidRPr="00F61ECB">
        <w:rPr>
          <w:rFonts w:ascii="Candara" w:hAnsi="Candara" w:cs="Candara"/>
          <w:b/>
          <w:bCs/>
        </w:rPr>
        <w:t xml:space="preserve"> </w:t>
      </w:r>
      <w:r w:rsidRPr="00F61ECB">
        <w:t xml:space="preserve">плана Черновского сельского поселения и не должны ему противоречить. </w:t>
      </w:r>
    </w:p>
    <w:p w:rsidR="00946FF5" w:rsidRPr="00F61ECB" w:rsidRDefault="00946FF5" w:rsidP="008B5100">
      <w:pPr>
        <w:tabs>
          <w:tab w:val="left" w:pos="284"/>
        </w:tabs>
        <w:ind w:firstLine="540"/>
        <w:jc w:val="both"/>
      </w:pPr>
      <w:r w:rsidRPr="00F61ECB">
        <w:t>В случае внесения изменений в Генеральный план Черновского сельского поселения, соответствующие изменения должны быть внесены в Правила землепользования и застройки.</w:t>
      </w:r>
    </w:p>
    <w:p w:rsidR="00946FF5" w:rsidRPr="00F61ECB" w:rsidRDefault="00946FF5" w:rsidP="008B5100">
      <w:pPr>
        <w:tabs>
          <w:tab w:val="left" w:pos="284"/>
        </w:tabs>
        <w:ind w:firstLine="540"/>
        <w:jc w:val="both"/>
      </w:pPr>
      <w:r w:rsidRPr="00F61ECB">
        <w:t>2. Документация по планировке территории разрабатывается на основе Генерального плана Черновского сельского поселения, Правил землепользования и застройки и не должна им противоречить.</w:t>
      </w:r>
    </w:p>
    <w:p w:rsidR="00946FF5" w:rsidRPr="00F61ECB" w:rsidRDefault="00946FF5" w:rsidP="008B5100">
      <w:pPr>
        <w:tabs>
          <w:tab w:val="left" w:pos="284"/>
        </w:tabs>
        <w:ind w:firstLine="540"/>
        <w:jc w:val="both"/>
      </w:pPr>
    </w:p>
    <w:p w:rsidR="00946FF5" w:rsidRPr="00F61ECB" w:rsidRDefault="00946FF5" w:rsidP="008B5100">
      <w:pPr>
        <w:ind w:right="-6" w:firstLine="540"/>
        <w:jc w:val="both"/>
        <w:rPr>
          <w:b/>
          <w:bCs/>
        </w:rPr>
      </w:pPr>
      <w:r w:rsidRPr="00F61ECB">
        <w:rPr>
          <w:b/>
          <w:bCs/>
        </w:rPr>
        <w:t>Статья 5. Открытость и доступность информации о землепользовании и застройке</w:t>
      </w:r>
    </w:p>
    <w:p w:rsidR="00946FF5" w:rsidRPr="00F61ECB" w:rsidRDefault="00946FF5" w:rsidP="008B5100">
      <w:pPr>
        <w:pStyle w:val="Style2"/>
        <w:widowControl/>
        <w:ind w:right="11" w:firstLine="540"/>
        <w:jc w:val="both"/>
      </w:pPr>
      <w:r w:rsidRPr="00F61ECB">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государственной власти и местного самоуправления.</w:t>
      </w:r>
    </w:p>
    <w:p w:rsidR="00946FF5" w:rsidRPr="00F61ECB" w:rsidRDefault="00946FF5" w:rsidP="008B5100">
      <w:pPr>
        <w:pStyle w:val="Style2"/>
        <w:widowControl/>
        <w:ind w:right="11" w:firstLine="540"/>
        <w:jc w:val="both"/>
      </w:pPr>
      <w:r w:rsidRPr="00F61ECB">
        <w:t>2. Администрация Черновского сельского поселения обеспечивает возможность ознакомления с настоящими Правилами всем желающим путем:</w:t>
      </w:r>
    </w:p>
    <w:p w:rsidR="00946FF5" w:rsidRPr="00F61ECB" w:rsidRDefault="00946FF5" w:rsidP="008B5100">
      <w:pPr>
        <w:pStyle w:val="Style2"/>
        <w:widowControl/>
        <w:ind w:right="11" w:firstLine="540"/>
        <w:jc w:val="both"/>
      </w:pPr>
      <w:r w:rsidRPr="00F61ECB">
        <w:t>1) публикации Правил и открытой продажи их копий;</w:t>
      </w:r>
    </w:p>
    <w:p w:rsidR="00946FF5" w:rsidRPr="00F61ECB" w:rsidRDefault="00946FF5" w:rsidP="008B5100">
      <w:pPr>
        <w:pStyle w:val="Style2"/>
        <w:widowControl/>
        <w:ind w:right="14" w:firstLine="540"/>
        <w:jc w:val="both"/>
      </w:pPr>
      <w:r w:rsidRPr="00F61ECB">
        <w:t>2) создания условий для ознакомления с настоящими Правилами в полном комплекте входящих в их состав картографических и иных документов в структурном подразделении органа местного самоуправления;</w:t>
      </w:r>
    </w:p>
    <w:p w:rsidR="00946FF5" w:rsidRPr="00F61ECB" w:rsidRDefault="00946FF5" w:rsidP="008B5100">
      <w:pPr>
        <w:pStyle w:val="Style2"/>
        <w:widowControl/>
        <w:tabs>
          <w:tab w:val="left" w:pos="284"/>
        </w:tabs>
        <w:ind w:right="11" w:firstLine="540"/>
        <w:jc w:val="both"/>
      </w:pPr>
      <w:r w:rsidRPr="00F61ECB">
        <w:t>3) предоставления публикации Правил в библиотеку;</w:t>
      </w:r>
    </w:p>
    <w:p w:rsidR="00946FF5" w:rsidRPr="00F61ECB" w:rsidRDefault="00946FF5" w:rsidP="008B5100">
      <w:pPr>
        <w:pStyle w:val="Style2"/>
        <w:widowControl/>
        <w:tabs>
          <w:tab w:val="left" w:pos="284"/>
        </w:tabs>
        <w:ind w:right="11" w:firstLine="540"/>
        <w:jc w:val="both"/>
      </w:pPr>
      <w:r w:rsidRPr="00F61ECB">
        <w:t>4) предоставления органа местного самоуправления,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w:t>
      </w:r>
    </w:p>
    <w:p w:rsidR="00946FF5" w:rsidRPr="00F61ECB" w:rsidRDefault="00946FF5" w:rsidP="008B5100">
      <w:pPr>
        <w:pStyle w:val="Style2"/>
        <w:widowControl/>
        <w:tabs>
          <w:tab w:val="left" w:pos="284"/>
        </w:tabs>
        <w:ind w:right="11" w:firstLine="540"/>
        <w:jc w:val="both"/>
      </w:pPr>
    </w:p>
    <w:p w:rsidR="00946FF5" w:rsidRPr="00F61ECB" w:rsidRDefault="00946FF5" w:rsidP="008B5100">
      <w:pPr>
        <w:pStyle w:val="Style2"/>
        <w:widowControl/>
        <w:ind w:right="14" w:firstLine="540"/>
        <w:jc w:val="both"/>
      </w:pPr>
      <w:r w:rsidRPr="00F61ECB">
        <w:rPr>
          <w:b/>
          <w:bCs/>
        </w:rPr>
        <w:t>Статья 6. Полномочия органов и должностных лиц местного самоуправления в области землепользования и застройки</w:t>
      </w:r>
    </w:p>
    <w:p w:rsidR="00946FF5" w:rsidRPr="00F61ECB" w:rsidRDefault="00946FF5" w:rsidP="008B5100">
      <w:pPr>
        <w:tabs>
          <w:tab w:val="left" w:pos="284"/>
        </w:tabs>
        <w:spacing w:line="274" w:lineRule="exact"/>
        <w:ind w:firstLine="540"/>
        <w:jc w:val="both"/>
      </w:pPr>
      <w:r w:rsidRPr="00F61ECB">
        <w:t>1. К полномочиям органов местного самоуправления поселений в области градостроительной деятельности относятся:</w:t>
      </w:r>
    </w:p>
    <w:p w:rsidR="00946FF5" w:rsidRPr="00F61ECB" w:rsidRDefault="00946FF5" w:rsidP="008B5100">
      <w:pPr>
        <w:tabs>
          <w:tab w:val="left" w:pos="284"/>
        </w:tabs>
        <w:spacing w:line="274" w:lineRule="exact"/>
        <w:ind w:firstLine="540"/>
        <w:jc w:val="both"/>
      </w:pPr>
      <w:r w:rsidRPr="00F61ECB">
        <w:t>1) подготовка и утверждение документов территориального планирования поселений;</w:t>
      </w:r>
    </w:p>
    <w:p w:rsidR="00946FF5" w:rsidRPr="00F61ECB" w:rsidRDefault="00946FF5" w:rsidP="008B5100">
      <w:pPr>
        <w:tabs>
          <w:tab w:val="left" w:pos="284"/>
        </w:tabs>
        <w:spacing w:line="274" w:lineRule="exact"/>
        <w:ind w:firstLine="540"/>
        <w:jc w:val="both"/>
      </w:pPr>
      <w:r w:rsidRPr="00F61ECB">
        <w:t>2) утверждение местных нормативов градостроительного проектирования поселения;</w:t>
      </w:r>
    </w:p>
    <w:p w:rsidR="00946FF5" w:rsidRPr="00F61ECB" w:rsidRDefault="00946FF5" w:rsidP="008B5100">
      <w:pPr>
        <w:tabs>
          <w:tab w:val="left" w:pos="284"/>
        </w:tabs>
        <w:spacing w:line="274" w:lineRule="exact"/>
        <w:ind w:firstLine="540"/>
        <w:jc w:val="both"/>
      </w:pPr>
      <w:r w:rsidRPr="00F61ECB">
        <w:t>3) утверждение правил землепользования и застройки поселений;</w:t>
      </w:r>
    </w:p>
    <w:p w:rsidR="00946FF5" w:rsidRPr="00F61ECB" w:rsidRDefault="00946FF5" w:rsidP="008B5100">
      <w:pPr>
        <w:tabs>
          <w:tab w:val="left" w:pos="284"/>
        </w:tabs>
        <w:spacing w:line="274" w:lineRule="exact"/>
        <w:ind w:firstLine="540"/>
        <w:jc w:val="both"/>
      </w:pPr>
      <w:r w:rsidRPr="00F61ECB">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РФ;</w:t>
      </w:r>
    </w:p>
    <w:p w:rsidR="00946FF5" w:rsidRPr="00F61ECB" w:rsidRDefault="00946FF5" w:rsidP="008B5100">
      <w:pPr>
        <w:tabs>
          <w:tab w:val="left" w:pos="284"/>
        </w:tabs>
        <w:spacing w:line="274" w:lineRule="exact"/>
        <w:ind w:firstLine="540"/>
        <w:jc w:val="both"/>
      </w:pPr>
      <w:r w:rsidRPr="00F61ECB">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за исключением случаев, предусмотренных  Градостроительным кодексом РФ;</w:t>
      </w:r>
    </w:p>
    <w:p w:rsidR="00946FF5" w:rsidRPr="00F61ECB" w:rsidRDefault="00946FF5" w:rsidP="008B5100">
      <w:pPr>
        <w:tabs>
          <w:tab w:val="left" w:pos="284"/>
        </w:tabs>
        <w:spacing w:line="274" w:lineRule="exact"/>
        <w:ind w:firstLine="540"/>
        <w:jc w:val="both"/>
      </w:pPr>
      <w:r w:rsidRPr="00F61ECB">
        <w:t>6) принятие решений о развитии застроенных территорий;</w:t>
      </w:r>
    </w:p>
    <w:p w:rsidR="00946FF5" w:rsidRPr="00F61ECB" w:rsidRDefault="00946FF5" w:rsidP="008B5100">
      <w:pPr>
        <w:tabs>
          <w:tab w:val="left" w:pos="284"/>
        </w:tabs>
        <w:spacing w:line="274" w:lineRule="exact"/>
        <w:ind w:firstLine="540"/>
        <w:jc w:val="both"/>
      </w:pPr>
      <w:r w:rsidRPr="00F61ECB">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946FF5" w:rsidRDefault="00946FF5" w:rsidP="008B5100">
      <w:pPr>
        <w:pStyle w:val="Style2"/>
        <w:widowControl/>
        <w:spacing w:before="120"/>
        <w:ind w:right="11" w:firstLine="540"/>
        <w:jc w:val="both"/>
        <w:rPr>
          <w:b/>
          <w:bCs/>
        </w:rPr>
      </w:pPr>
    </w:p>
    <w:p w:rsidR="00946FF5" w:rsidRPr="00F61ECB" w:rsidRDefault="00946FF5" w:rsidP="008B5100">
      <w:pPr>
        <w:pStyle w:val="Style2"/>
        <w:widowControl/>
        <w:spacing w:before="120"/>
        <w:ind w:right="11" w:firstLine="540"/>
        <w:jc w:val="both"/>
      </w:pPr>
      <w:r w:rsidRPr="00F61ECB">
        <w:rPr>
          <w:b/>
          <w:bCs/>
        </w:rPr>
        <w:t xml:space="preserve">Глава </w:t>
      </w:r>
      <w:r w:rsidRPr="00F61ECB">
        <w:rPr>
          <w:b/>
          <w:bCs/>
          <w:lang w:val="en-US"/>
        </w:rPr>
        <w:t>II</w:t>
      </w:r>
      <w:r w:rsidRPr="00F61ECB">
        <w:rPr>
          <w:b/>
          <w:bCs/>
        </w:rPr>
        <w:t>. Планировка территории</w:t>
      </w:r>
    </w:p>
    <w:p w:rsidR="00946FF5" w:rsidRPr="00F61ECB" w:rsidRDefault="00946FF5" w:rsidP="008B5100">
      <w:pPr>
        <w:pStyle w:val="Style3"/>
        <w:widowControl/>
        <w:spacing w:before="240"/>
        <w:ind w:firstLine="540"/>
        <w:jc w:val="both"/>
        <w:rPr>
          <w:b/>
          <w:bCs/>
        </w:rPr>
      </w:pPr>
      <w:r w:rsidRPr="00F61ECB">
        <w:rPr>
          <w:b/>
          <w:bCs/>
        </w:rPr>
        <w:t>Статья 7. Общие положения о планировке территории</w:t>
      </w:r>
    </w:p>
    <w:p w:rsidR="00946FF5" w:rsidRPr="00F61ECB" w:rsidRDefault="00946FF5" w:rsidP="008B5100">
      <w:pPr>
        <w:pStyle w:val="Style2"/>
        <w:widowControl/>
        <w:tabs>
          <w:tab w:val="left" w:pos="284"/>
        </w:tabs>
        <w:ind w:right="11" w:firstLine="540"/>
        <w:jc w:val="both"/>
      </w:pPr>
      <w:r w:rsidRPr="00F61ECB">
        <w:t>1. Планировка территории осуществляется посредством разработки документации по планировке территории:</w:t>
      </w:r>
    </w:p>
    <w:p w:rsidR="00946FF5" w:rsidRPr="00F61ECB" w:rsidRDefault="00946FF5" w:rsidP="008B5100">
      <w:pPr>
        <w:pStyle w:val="Style2"/>
        <w:widowControl/>
        <w:tabs>
          <w:tab w:val="left" w:pos="284"/>
        </w:tabs>
        <w:ind w:right="11" w:firstLine="540"/>
        <w:jc w:val="both"/>
      </w:pPr>
      <w:r w:rsidRPr="00F61ECB">
        <w:t>1) проектов планировки без проектов межевания в их составе;</w:t>
      </w:r>
    </w:p>
    <w:p w:rsidR="00946FF5" w:rsidRPr="00F61ECB" w:rsidRDefault="00946FF5" w:rsidP="008B5100">
      <w:pPr>
        <w:pStyle w:val="Style2"/>
        <w:widowControl/>
        <w:tabs>
          <w:tab w:val="left" w:pos="284"/>
        </w:tabs>
        <w:ind w:right="14" w:firstLine="540"/>
        <w:jc w:val="both"/>
      </w:pPr>
      <w:r w:rsidRPr="00F61ECB">
        <w:t>2) проектов планировки с проектами межевания в их составе;</w:t>
      </w:r>
    </w:p>
    <w:p w:rsidR="00946FF5" w:rsidRPr="00F61ECB" w:rsidRDefault="00946FF5" w:rsidP="008B5100">
      <w:pPr>
        <w:pStyle w:val="Style2"/>
        <w:widowControl/>
        <w:tabs>
          <w:tab w:val="left" w:pos="284"/>
        </w:tabs>
        <w:ind w:right="11" w:firstLine="540"/>
        <w:jc w:val="both"/>
      </w:pPr>
      <w:r w:rsidRPr="00F61ECB">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 подлежащих застройке;</w:t>
      </w:r>
    </w:p>
    <w:p w:rsidR="00946FF5" w:rsidRPr="00F61ECB" w:rsidRDefault="00946FF5" w:rsidP="008B5100">
      <w:pPr>
        <w:pStyle w:val="Style2"/>
        <w:widowControl/>
        <w:tabs>
          <w:tab w:val="left" w:pos="284"/>
        </w:tabs>
        <w:ind w:right="11" w:firstLine="540"/>
        <w:jc w:val="both"/>
      </w:pPr>
      <w:r w:rsidRPr="00F61ECB">
        <w:t>4) градостроительных планов земельных участков как самостоятельных документов (только на основании заявлений заинтересованных лиц).</w:t>
      </w:r>
    </w:p>
    <w:p w:rsidR="00946FF5" w:rsidRPr="00F61ECB" w:rsidRDefault="00946FF5" w:rsidP="008B5100">
      <w:pPr>
        <w:pStyle w:val="Style3"/>
        <w:widowControl/>
        <w:ind w:firstLine="540"/>
        <w:jc w:val="both"/>
      </w:pPr>
      <w:r w:rsidRPr="00F61ECB">
        <w:t>В составе проектов межевания территорий может осуществляться подготовка градостроительных планов застроенных земельных участков.</w:t>
      </w:r>
    </w:p>
    <w:p w:rsidR="00946FF5" w:rsidRPr="00F61ECB" w:rsidRDefault="00946FF5" w:rsidP="008B5100">
      <w:pPr>
        <w:pStyle w:val="Style3"/>
        <w:widowControl/>
        <w:ind w:firstLine="540"/>
        <w:jc w:val="both"/>
      </w:pPr>
      <w:r w:rsidRPr="00F61ECB">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1) проекты планировки разрабатываются в случаях, когда необходимо установить (изменить), в том числе посредством красных линий:</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а) границы планировочных элементов территории (кварталов, микрорайонов);</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б) границы земельных участков общего пользования и линейных объектов без определения границ иных земельных участков;</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в) границы зон планируемого размещения объектов социально-культурного и коммунально-бытового назначения.</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2) 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а) линии отступа от красных линий в целях определения места допустимого размещения зданий, строений, сооружений;</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б) границы застроенных земельных участков, в том числе границы земельных участков, на которых расположены линейные объекты;</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в) границы формируемых земельных участков, планируемых для предоставления физическим и юридическим лицам для строительства;</w:t>
      </w:r>
      <w:r w:rsidRPr="00F61ECB">
        <w:rPr>
          <w:rFonts w:ascii="Times New Roman" w:hAnsi="Times New Roman" w:cs="Times New Roman"/>
          <w:sz w:val="24"/>
          <w:szCs w:val="24"/>
        </w:rPr>
        <w:tab/>
      </w:r>
      <w:r w:rsidRPr="00F61ECB">
        <w:rPr>
          <w:rFonts w:ascii="Times New Roman" w:hAnsi="Times New Roman" w:cs="Times New Roman"/>
          <w:sz w:val="24"/>
          <w:szCs w:val="24"/>
        </w:rPr>
        <w:tab/>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г)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д) границы территорий объектов культурного наследия;</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е) границы зон с особыми условиями использования территории;</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 xml:space="preserve">ж) границы зон действия публичных сервитутов. </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3) в составе проектов межевания как самостоятельных документов (вне состава проектов планировки) осуществляется подготовка градостроительных планов земельных участков, подлежащих застройки и  может осуществляться подготовка градостроительных планов застроенных земельных участков;</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4) градостроительные планы земельных участков как самостоятельные документы (вне состава проектов межевания) подготавливаются по обращениям физических или юридических лиц.</w:t>
      </w:r>
    </w:p>
    <w:p w:rsidR="00946FF5" w:rsidRPr="00F61ECB" w:rsidRDefault="00946FF5" w:rsidP="008B5100">
      <w:pPr>
        <w:tabs>
          <w:tab w:val="left" w:pos="284"/>
        </w:tabs>
        <w:autoSpaceDE w:val="0"/>
        <w:autoSpaceDN w:val="0"/>
        <w:adjustRightInd w:val="0"/>
        <w:ind w:firstLine="540"/>
        <w:jc w:val="both"/>
        <w:rPr>
          <w:color w:val="FF0000"/>
        </w:rPr>
      </w:pPr>
      <w:r w:rsidRPr="00F61ECB">
        <w:t>3.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РФ, законами и иными нормативными правовыми актами субъекта Российской Федерации.</w:t>
      </w:r>
    </w:p>
    <w:p w:rsidR="00946FF5" w:rsidRPr="00F61ECB" w:rsidRDefault="00946FF5" w:rsidP="003F1BD8">
      <w:pPr>
        <w:pStyle w:val="BodyText3"/>
        <w:autoSpaceDE w:val="0"/>
        <w:autoSpaceDN w:val="0"/>
        <w:adjustRightInd w:val="0"/>
        <w:spacing w:line="240" w:lineRule="auto"/>
        <w:ind w:firstLine="540"/>
        <w:rPr>
          <w:sz w:val="24"/>
          <w:szCs w:val="24"/>
        </w:rPr>
      </w:pPr>
      <w:r w:rsidRPr="00F61ECB">
        <w:rPr>
          <w:sz w:val="24"/>
          <w:szCs w:val="24"/>
        </w:rPr>
        <w:t>4. Посредством документации по планировке территории определяются:</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2) красные линии;</w:t>
      </w:r>
    </w:p>
    <w:p w:rsidR="00946FF5" w:rsidRPr="00F61ECB" w:rsidRDefault="00946FF5" w:rsidP="008B5100">
      <w:pPr>
        <w:pStyle w:val="2"/>
        <w:tabs>
          <w:tab w:val="left" w:pos="284"/>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3) линии регулирования застройки, если они не определены градостроительными регламентами в составе настоящих Правил;</w:t>
      </w:r>
    </w:p>
    <w:p w:rsidR="00946FF5" w:rsidRPr="00F61ECB" w:rsidRDefault="00946FF5" w:rsidP="008B5100">
      <w:pPr>
        <w:pStyle w:val="2"/>
        <w:tabs>
          <w:tab w:val="left" w:pos="0"/>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4) границы земельных участков линейных объектов, а также границы зон действия ограничений вдоль линейных объектов;</w:t>
      </w:r>
    </w:p>
    <w:p w:rsidR="00946FF5" w:rsidRPr="00F61ECB" w:rsidRDefault="00946FF5" w:rsidP="008B5100">
      <w:pPr>
        <w:pStyle w:val="2"/>
        <w:tabs>
          <w:tab w:val="left" w:pos="0"/>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5)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946FF5" w:rsidRPr="00F61ECB" w:rsidRDefault="00946FF5" w:rsidP="008B5100">
      <w:pPr>
        <w:pStyle w:val="2"/>
        <w:tabs>
          <w:tab w:val="left" w:pos="284"/>
          <w:tab w:val="left" w:pos="709"/>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6) 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7)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8) границы земельных участков на территориях существующей застройки, не разделенных на земельные участки;</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9)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946FF5" w:rsidRPr="00F61ECB" w:rsidRDefault="00946FF5" w:rsidP="008B5100">
      <w:pPr>
        <w:tabs>
          <w:tab w:val="left" w:pos="284"/>
        </w:tabs>
        <w:autoSpaceDE w:val="0"/>
        <w:autoSpaceDN w:val="0"/>
        <w:adjustRightInd w:val="0"/>
        <w:ind w:firstLine="540"/>
        <w:jc w:val="both"/>
      </w:pPr>
      <w:r w:rsidRPr="00F61ECB">
        <w:t>5. 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и регионального значения в соответствии со статьей 45 Градостроительного кодекса РФ.</w:t>
      </w:r>
    </w:p>
    <w:p w:rsidR="00946FF5" w:rsidRPr="00F61ECB" w:rsidRDefault="00946FF5" w:rsidP="008B5100">
      <w:pPr>
        <w:tabs>
          <w:tab w:val="left" w:pos="284"/>
        </w:tabs>
        <w:autoSpaceDE w:val="0"/>
        <w:autoSpaceDN w:val="0"/>
        <w:adjustRightInd w:val="0"/>
        <w:ind w:firstLine="540"/>
        <w:jc w:val="both"/>
      </w:pPr>
    </w:p>
    <w:p w:rsidR="00946FF5" w:rsidRPr="00F61ECB" w:rsidRDefault="00946FF5" w:rsidP="008B5100">
      <w:pPr>
        <w:ind w:right="-6" w:firstLine="540"/>
        <w:jc w:val="both"/>
        <w:rPr>
          <w:b/>
          <w:bCs/>
        </w:rPr>
      </w:pPr>
      <w:r w:rsidRPr="00F61ECB">
        <w:rPr>
          <w:b/>
          <w:bCs/>
        </w:rPr>
        <w:t>Статья 8. Подготовка документации по планировке территории</w:t>
      </w:r>
    </w:p>
    <w:p w:rsidR="00946FF5" w:rsidRPr="00F61ECB" w:rsidRDefault="00946FF5" w:rsidP="008B5100">
      <w:pPr>
        <w:pStyle w:val="Style3"/>
        <w:widowControl/>
        <w:tabs>
          <w:tab w:val="left" w:pos="284"/>
        </w:tabs>
        <w:ind w:firstLine="540"/>
        <w:jc w:val="both"/>
      </w:pPr>
      <w:r w:rsidRPr="00F61ECB">
        <w:t>1. Подготовка документации по планировке территории осуществляется в соответствии со схемами территориального планирования РФ, схемами территориального планирования Пермского края, схемами территориального планирования Большесосновского муниципального района, Генеральным планом Черновского сельского поселения, настоящими Правилами, с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946FF5" w:rsidRPr="00F61ECB" w:rsidRDefault="00946FF5" w:rsidP="008B5100">
      <w:pPr>
        <w:pStyle w:val="Style3"/>
        <w:widowControl/>
        <w:tabs>
          <w:tab w:val="left" w:pos="284"/>
        </w:tabs>
        <w:ind w:firstLine="540"/>
        <w:jc w:val="both"/>
      </w:pPr>
      <w:r w:rsidRPr="00F61ECB">
        <w:t>2. Документация по планировке территории разрабатывается по инициативе органа местного самоуправления Черновского сельского поселения, физических и юридических лиц.</w:t>
      </w:r>
    </w:p>
    <w:p w:rsidR="00946FF5" w:rsidRPr="00F61ECB" w:rsidRDefault="00946FF5" w:rsidP="008B5100">
      <w:pPr>
        <w:pStyle w:val="Style3"/>
        <w:widowControl/>
        <w:tabs>
          <w:tab w:val="left" w:pos="284"/>
        </w:tabs>
        <w:ind w:firstLine="540"/>
        <w:jc w:val="both"/>
      </w:pPr>
      <w:r w:rsidRPr="00F61ECB">
        <w:t>3. Основанием для разработки документации по планировке территории является решение о подготовке данной документации, принимаемое администрацией Черновского сельского поселения Большесосновского муниципального района, Пермского края, подлежащее опубликованию в порядке, установленном частью 2 статьи 46 Градостроительного кодекса РФ.</w:t>
      </w:r>
    </w:p>
    <w:p w:rsidR="00946FF5" w:rsidRPr="00F61ECB" w:rsidRDefault="00946FF5" w:rsidP="008B5100">
      <w:pPr>
        <w:pStyle w:val="Style3"/>
        <w:widowControl/>
        <w:tabs>
          <w:tab w:val="left" w:pos="284"/>
        </w:tabs>
        <w:ind w:firstLine="540"/>
        <w:jc w:val="both"/>
      </w:pPr>
      <w:r w:rsidRPr="00F61ECB">
        <w:t>4. Подготовка документации по планировке территории осуществляется органом местного самоуправления самостоятельно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946FF5" w:rsidRPr="00F61ECB" w:rsidRDefault="00946FF5" w:rsidP="008B5100">
      <w:pPr>
        <w:pStyle w:val="Style3"/>
        <w:widowControl/>
        <w:tabs>
          <w:tab w:val="left" w:pos="284"/>
        </w:tabs>
        <w:ind w:firstLine="540"/>
        <w:jc w:val="both"/>
      </w:pPr>
      <w:r w:rsidRPr="00F61ECB">
        <w:t>5.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946FF5" w:rsidRPr="00F61ECB" w:rsidRDefault="00946FF5" w:rsidP="008B5100">
      <w:pPr>
        <w:pStyle w:val="Style3"/>
        <w:widowControl/>
        <w:tabs>
          <w:tab w:val="left" w:pos="284"/>
        </w:tabs>
        <w:ind w:firstLine="540"/>
        <w:jc w:val="both"/>
      </w:pPr>
      <w:r w:rsidRPr="00F61ECB">
        <w:t>6.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такого земельного участка или территории осуществляется лицами, с которыми заключены соответствующие договоры.</w:t>
      </w:r>
    </w:p>
    <w:p w:rsidR="00946FF5" w:rsidRPr="00F61ECB" w:rsidRDefault="00946FF5" w:rsidP="008B5100">
      <w:pPr>
        <w:pStyle w:val="Style3"/>
        <w:widowControl/>
        <w:tabs>
          <w:tab w:val="left" w:pos="284"/>
        </w:tabs>
        <w:ind w:firstLine="540"/>
        <w:jc w:val="both"/>
      </w:pPr>
      <w:r w:rsidRPr="00F61ECB">
        <w:t>7. Состав, содержание,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w:t>
      </w:r>
    </w:p>
    <w:p w:rsidR="00946FF5" w:rsidRPr="00F61ECB" w:rsidRDefault="00946FF5" w:rsidP="008B5100">
      <w:pPr>
        <w:pStyle w:val="Style3"/>
        <w:widowControl/>
        <w:tabs>
          <w:tab w:val="left" w:pos="284"/>
        </w:tabs>
        <w:ind w:firstLine="540"/>
        <w:jc w:val="both"/>
      </w:pPr>
      <w:r w:rsidRPr="00F61ECB">
        <w:t>8. Указанное в части 3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w:t>
      </w:r>
    </w:p>
    <w:p w:rsidR="00946FF5" w:rsidRPr="00F61ECB" w:rsidRDefault="00946FF5" w:rsidP="008B5100">
      <w:pPr>
        <w:pStyle w:val="Style3"/>
        <w:widowControl/>
        <w:tabs>
          <w:tab w:val="left" w:pos="284"/>
        </w:tabs>
        <w:ind w:firstLine="540"/>
        <w:jc w:val="both"/>
      </w:pPr>
      <w:r w:rsidRPr="00F61ECB">
        <w:t>9. Со дня опубликования решения о подготовке документации по планировке территории  физические и юридические лица вправе представить в орган местного самоуправления сельского поселения свои предложения о порядке, сроках подготовки и содержании документации по планировке территории.</w:t>
      </w:r>
    </w:p>
    <w:p w:rsidR="00946FF5" w:rsidRPr="00F61ECB" w:rsidRDefault="00946FF5" w:rsidP="008B5100">
      <w:pPr>
        <w:pStyle w:val="Style3"/>
        <w:widowControl/>
        <w:tabs>
          <w:tab w:val="left" w:pos="284"/>
        </w:tabs>
        <w:ind w:firstLine="540"/>
        <w:jc w:val="both"/>
      </w:pPr>
      <w:r w:rsidRPr="00F61ECB">
        <w:t>10. Документация по планировке разрабатывается, по общему правилу, специализированной организацией.</w:t>
      </w:r>
    </w:p>
    <w:p w:rsidR="00946FF5" w:rsidRPr="00F61ECB" w:rsidRDefault="00946FF5" w:rsidP="008B5100">
      <w:pPr>
        <w:pStyle w:val="Style3"/>
        <w:widowControl/>
        <w:tabs>
          <w:tab w:val="left" w:pos="0"/>
          <w:tab w:val="left" w:pos="284"/>
        </w:tabs>
        <w:ind w:firstLine="540"/>
        <w:jc w:val="both"/>
      </w:pPr>
      <w:r w:rsidRPr="00F61ECB">
        <w:t>11. Орган местного самоуправления 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10 дней с момента получения органом местного самоуправления</w:t>
      </w:r>
      <w:r>
        <w:t xml:space="preserve"> </w:t>
      </w:r>
      <w:r w:rsidRPr="00F61ECB">
        <w:t>разработанной документации по планировке. По результатам проверки орган местного самоуправления выявляет необходимость проведения публичных слушаний по документации по планировке и передаёт её главе Черновского сельского поселения или принимает решение об отклонении данной документации и о направлении её на доработку. В данном решении указываются обоснованные причины отклонения, а также сроки доработки документации.</w:t>
      </w:r>
    </w:p>
    <w:p w:rsidR="00946FF5" w:rsidRPr="00F61ECB" w:rsidRDefault="00946FF5" w:rsidP="008B5100">
      <w:pPr>
        <w:pStyle w:val="Style3"/>
        <w:widowControl/>
        <w:tabs>
          <w:tab w:val="left" w:pos="426"/>
        </w:tabs>
        <w:ind w:firstLine="540"/>
        <w:jc w:val="both"/>
      </w:pPr>
      <w:r w:rsidRPr="00F61ECB">
        <w:t xml:space="preserve">12. Глава сельского поселения принимает решение о проведении публичных слушаний. Публичные слушания проводятся Комиссией в порядке, определённом  главой </w:t>
      </w:r>
      <w:r w:rsidRPr="00F61ECB">
        <w:rPr>
          <w:lang w:val="en-US"/>
        </w:rPr>
        <w:t>III</w:t>
      </w:r>
      <w:r w:rsidRPr="00F61ECB">
        <w:t xml:space="preserve"> настоящих Правил.</w:t>
      </w:r>
    </w:p>
    <w:p w:rsidR="00946FF5" w:rsidRPr="00F61ECB" w:rsidRDefault="00946FF5" w:rsidP="008B5100">
      <w:pPr>
        <w:pStyle w:val="Style3"/>
        <w:widowControl/>
        <w:tabs>
          <w:tab w:val="left" w:pos="426"/>
        </w:tabs>
        <w:ind w:firstLine="540"/>
        <w:jc w:val="both"/>
      </w:pPr>
      <w:r w:rsidRPr="00F61ECB">
        <w:t>13. Орган местного самоуправления направляет главе сельского поселения 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946FF5" w:rsidRPr="00F61ECB" w:rsidRDefault="00946FF5" w:rsidP="008B5100">
      <w:pPr>
        <w:pStyle w:val="Style3"/>
        <w:widowControl/>
        <w:tabs>
          <w:tab w:val="left" w:pos="426"/>
        </w:tabs>
        <w:ind w:firstLine="540"/>
        <w:jc w:val="both"/>
      </w:pPr>
      <w:r w:rsidRPr="00F61ECB">
        <w:t xml:space="preserve">14. Глава сельского поселения, с учётом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данной документации и  направлении в орган местного самоуправления на доработку с учётом указанных замечаний, протокола и заключения. Документация по планировке территории утверждается главой  сельского поселения. </w:t>
      </w:r>
    </w:p>
    <w:p w:rsidR="00946FF5" w:rsidRPr="00F61ECB" w:rsidRDefault="00946FF5" w:rsidP="008B5100">
      <w:pPr>
        <w:pStyle w:val="Style3"/>
        <w:widowControl/>
        <w:tabs>
          <w:tab w:val="left" w:pos="426"/>
        </w:tabs>
        <w:ind w:firstLine="540"/>
        <w:jc w:val="both"/>
      </w:pPr>
      <w:r w:rsidRPr="00F61ECB">
        <w:t>15. Утверждённая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46FF5" w:rsidRPr="00F61ECB" w:rsidRDefault="00946FF5" w:rsidP="008B5100">
      <w:pPr>
        <w:pStyle w:val="Style3"/>
        <w:widowControl/>
        <w:tabs>
          <w:tab w:val="left" w:pos="426"/>
        </w:tabs>
        <w:ind w:firstLine="540"/>
        <w:jc w:val="both"/>
      </w:pPr>
      <w:r w:rsidRPr="00F61ECB">
        <w:t xml:space="preserve">16. Положения, установленные частями 3-16 настоящей статьи, применяются при подготовке:  </w:t>
      </w:r>
    </w:p>
    <w:p w:rsidR="00946FF5" w:rsidRPr="00F61ECB" w:rsidRDefault="00946FF5" w:rsidP="008B5100">
      <w:pPr>
        <w:pStyle w:val="Style2"/>
        <w:widowControl/>
        <w:tabs>
          <w:tab w:val="left" w:pos="284"/>
        </w:tabs>
        <w:ind w:right="11" w:firstLine="540"/>
        <w:jc w:val="both"/>
      </w:pPr>
      <w:r w:rsidRPr="00F61ECB">
        <w:t>1) проектов планировки как отдельных документов;</w:t>
      </w:r>
    </w:p>
    <w:p w:rsidR="00946FF5" w:rsidRPr="00F61ECB" w:rsidRDefault="00946FF5" w:rsidP="008B5100">
      <w:pPr>
        <w:pStyle w:val="Style2"/>
        <w:widowControl/>
        <w:tabs>
          <w:tab w:val="left" w:pos="284"/>
        </w:tabs>
        <w:ind w:right="14" w:firstLine="540"/>
        <w:jc w:val="both"/>
      </w:pPr>
      <w:r w:rsidRPr="00F61ECB">
        <w:t>2) проектов планировки с проектами межевания в их составе и с градостроительными планами земельных участков в составе проектов межевания;</w:t>
      </w:r>
    </w:p>
    <w:p w:rsidR="00946FF5" w:rsidRPr="00F61ECB" w:rsidRDefault="00946FF5" w:rsidP="008B5100">
      <w:pPr>
        <w:pStyle w:val="Style2"/>
        <w:widowControl/>
        <w:tabs>
          <w:tab w:val="left" w:pos="284"/>
        </w:tabs>
        <w:ind w:right="11" w:firstLine="540"/>
        <w:jc w:val="both"/>
      </w:pPr>
      <w:r w:rsidRPr="00F61ECB">
        <w:t xml:space="preserve">17. Градостроительный план земельного участка готовится органом местного самоуправления и утверждается в порядке, определенном действующим законодательством, без проведения процедуры публичных слушаний на основании заявления физического или юридического лица.  </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18.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p>
    <w:p w:rsidR="00946FF5" w:rsidRPr="00F61ECB" w:rsidRDefault="00946FF5" w:rsidP="008B5100">
      <w:pPr>
        <w:pStyle w:val="2"/>
        <w:tabs>
          <w:tab w:val="left" w:pos="851"/>
        </w:tabs>
        <w:autoSpaceDE w:val="0"/>
        <w:autoSpaceDN w:val="0"/>
        <w:adjustRightInd w:val="0"/>
        <w:spacing w:after="0" w:line="240" w:lineRule="auto"/>
        <w:ind w:left="0" w:firstLine="540"/>
        <w:jc w:val="both"/>
        <w:rPr>
          <w:rFonts w:ascii="Times New Roman" w:hAnsi="Times New Roman" w:cs="Times New Roman"/>
          <w:b/>
          <w:bCs/>
          <w:sz w:val="24"/>
          <w:szCs w:val="24"/>
        </w:rPr>
      </w:pPr>
      <w:r w:rsidRPr="00F61ECB">
        <w:rPr>
          <w:rFonts w:ascii="Times New Roman" w:hAnsi="Times New Roman" w:cs="Times New Roman"/>
          <w:b/>
          <w:bCs/>
          <w:sz w:val="24"/>
          <w:szCs w:val="24"/>
        </w:rPr>
        <w:t>Статья 9. Градостроительные планы земельных участков</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p>
    <w:p w:rsidR="00946FF5" w:rsidRPr="00F61ECB" w:rsidRDefault="00946FF5" w:rsidP="008B5100">
      <w:pPr>
        <w:autoSpaceDE w:val="0"/>
        <w:autoSpaceDN w:val="0"/>
        <w:adjustRightInd w:val="0"/>
        <w:ind w:firstLine="540"/>
        <w:jc w:val="both"/>
        <w:rPr>
          <w:b/>
          <w:bCs/>
        </w:rPr>
      </w:pPr>
      <w:r w:rsidRPr="00F61ECB">
        <w:rPr>
          <w:b/>
          <w:bCs/>
        </w:rPr>
        <w:t>Статья 10 . Градостроительная подготовка земельных участков в целях  предоставления заинтересованным лицам для строительства</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1. Земельные участки,  предоставляемые заинтересованным лицам для строительства, должны быть сформированными как объекты недвижимости, то есть, осуществлена их градостроительная подготовка.</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2. Формирование земельного участка осуществляется при условии:</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1) подготовки документации по планировке соответствующей         территории;</w:t>
      </w:r>
    </w:p>
    <w:p w:rsidR="00946FF5" w:rsidRPr="00F61ECB" w:rsidRDefault="00946FF5" w:rsidP="008B5100">
      <w:pPr>
        <w:pStyle w:val="2"/>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2) подготовки проекта межевания территории;</w:t>
      </w:r>
    </w:p>
    <w:p w:rsidR="00946FF5" w:rsidRPr="00F61ECB" w:rsidRDefault="00946FF5" w:rsidP="008B5100">
      <w:pPr>
        <w:pStyle w:val="2"/>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3) подготовки градостроительного плана земельного участка;</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4) подготовки землеустроительной документации, кадастрового плана земельного участка;</w:t>
      </w:r>
    </w:p>
    <w:p w:rsidR="00946FF5" w:rsidRPr="00F61ECB" w:rsidRDefault="00946FF5" w:rsidP="003F1BD8">
      <w:pPr>
        <w:pStyle w:val="2"/>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5) выноса границ земельного участка в натуру.</w:t>
      </w:r>
    </w:p>
    <w:p w:rsidR="00946FF5" w:rsidRPr="00F61ECB" w:rsidRDefault="00946FF5" w:rsidP="008B5100">
      <w:pPr>
        <w:autoSpaceDE w:val="0"/>
        <w:autoSpaceDN w:val="0"/>
        <w:adjustRightInd w:val="0"/>
        <w:ind w:firstLine="540"/>
        <w:jc w:val="both"/>
      </w:pPr>
      <w:r w:rsidRPr="00F61ECB">
        <w:t>Не допускается предоставлять земельные участки для любого строительства без градостроительной подготовки за исключением случаев предусмотренных законодательством.</w:t>
      </w:r>
    </w:p>
    <w:p w:rsidR="00946FF5" w:rsidRPr="00F61ECB" w:rsidRDefault="00946FF5" w:rsidP="008B5100">
      <w:pPr>
        <w:pStyle w:val="Style2"/>
        <w:widowControl/>
        <w:spacing w:before="240" w:after="240"/>
        <w:ind w:right="11" w:firstLine="540"/>
        <w:jc w:val="both"/>
        <w:rPr>
          <w:b/>
          <w:bCs/>
        </w:rPr>
      </w:pPr>
      <w:r w:rsidRPr="00F61ECB">
        <w:rPr>
          <w:b/>
          <w:bCs/>
        </w:rPr>
        <w:t xml:space="preserve">Глава </w:t>
      </w:r>
      <w:r w:rsidRPr="00F61ECB">
        <w:rPr>
          <w:b/>
          <w:bCs/>
          <w:lang w:val="en-US"/>
        </w:rPr>
        <w:t>III</w:t>
      </w:r>
      <w:r w:rsidRPr="00F61ECB">
        <w:rPr>
          <w:b/>
          <w:bCs/>
        </w:rPr>
        <w:t>. Публичные слушания. Публичные сервитуты</w:t>
      </w:r>
    </w:p>
    <w:p w:rsidR="00946FF5" w:rsidRPr="00F61ECB" w:rsidRDefault="00946FF5" w:rsidP="008B5100">
      <w:pPr>
        <w:spacing w:before="240"/>
        <w:ind w:right="-6" w:firstLine="540"/>
        <w:jc w:val="both"/>
        <w:rPr>
          <w:b/>
          <w:bCs/>
        </w:rPr>
      </w:pPr>
      <w:r w:rsidRPr="00F61ECB">
        <w:rPr>
          <w:b/>
          <w:bCs/>
        </w:rPr>
        <w:t>Статья 11.  Порядок проведения  публичных слушаний  по  вопросам землепользования и застройки на территории Черновского сельского поселения Большесосновского муниципального района Пермского края</w:t>
      </w:r>
    </w:p>
    <w:p w:rsidR="00946FF5" w:rsidRPr="00F61ECB" w:rsidRDefault="00946FF5" w:rsidP="008B5100">
      <w:pPr>
        <w:pStyle w:val="2"/>
        <w:tabs>
          <w:tab w:val="left" w:pos="284"/>
        </w:tabs>
        <w:spacing w:after="0" w:line="240" w:lineRule="auto"/>
        <w:ind w:left="0" w:right="11" w:firstLine="540"/>
        <w:jc w:val="both"/>
        <w:rPr>
          <w:rFonts w:cs="Times New Roman"/>
          <w:sz w:val="24"/>
          <w:szCs w:val="24"/>
        </w:rPr>
      </w:pPr>
      <w:r w:rsidRPr="00F61ECB">
        <w:rPr>
          <w:rFonts w:ascii="Times New Roman" w:hAnsi="Times New Roman" w:cs="Times New Roman"/>
          <w:sz w:val="24"/>
          <w:szCs w:val="24"/>
        </w:rPr>
        <w:t>1. Публичные слушания проводятся в случаях:</w:t>
      </w:r>
    </w:p>
    <w:p w:rsidR="00946FF5" w:rsidRPr="00F61ECB" w:rsidRDefault="00946FF5" w:rsidP="008B5100">
      <w:pPr>
        <w:pStyle w:val="Style2"/>
        <w:widowControl/>
        <w:ind w:right="11" w:firstLine="540"/>
        <w:jc w:val="both"/>
      </w:pPr>
      <w:r w:rsidRPr="00F61ECB">
        <w:t>1)  внесения изменений в Правила землепользования и застройки;</w:t>
      </w:r>
    </w:p>
    <w:p w:rsidR="00946FF5" w:rsidRPr="00F61ECB" w:rsidRDefault="00946FF5" w:rsidP="008B5100">
      <w:pPr>
        <w:pStyle w:val="Style2"/>
        <w:widowControl/>
        <w:tabs>
          <w:tab w:val="left" w:pos="284"/>
        </w:tabs>
        <w:ind w:right="11" w:firstLine="540"/>
        <w:jc w:val="both"/>
      </w:pPr>
      <w:r w:rsidRPr="00F61ECB">
        <w:t xml:space="preserve">2) предоставления  разрешения  на  условно  разрешённый  вид использования земельного участка или объекта капитального строительства; </w:t>
      </w:r>
    </w:p>
    <w:p w:rsidR="00946FF5" w:rsidRPr="00F61ECB" w:rsidRDefault="00946FF5" w:rsidP="008B5100">
      <w:pPr>
        <w:pStyle w:val="Style2"/>
        <w:widowControl/>
        <w:tabs>
          <w:tab w:val="left" w:pos="284"/>
        </w:tabs>
        <w:ind w:right="11" w:firstLine="540"/>
        <w:jc w:val="both"/>
      </w:pPr>
      <w:r w:rsidRPr="00F61ECB">
        <w:t>3)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946FF5" w:rsidRPr="00F61ECB" w:rsidRDefault="00946FF5" w:rsidP="008B5100">
      <w:pPr>
        <w:pStyle w:val="Style2"/>
        <w:widowControl/>
        <w:tabs>
          <w:tab w:val="left" w:pos="284"/>
        </w:tabs>
        <w:ind w:right="11" w:firstLine="540"/>
        <w:jc w:val="both"/>
      </w:pPr>
      <w:r w:rsidRPr="00F61ECB">
        <w:t>4) подготовки документации по планировке территории по инициативе администрации Черновского сельского поселения либо на основании предложений физических или юридических лиц по подготовке документации по планировке территорий;</w:t>
      </w:r>
    </w:p>
    <w:p w:rsidR="00946FF5" w:rsidRPr="00F61ECB" w:rsidRDefault="00946FF5" w:rsidP="003F1BD8">
      <w:pPr>
        <w:pStyle w:val="Style2"/>
        <w:widowControl/>
        <w:ind w:right="11" w:firstLine="540"/>
        <w:jc w:val="both"/>
      </w:pPr>
      <w:r w:rsidRPr="00F61ECB">
        <w:t>5) установления (прекращения) публичных сервитутов.</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2. Публичные слушания проводятся Комиссией по подготовке правил   землепользования и застройки на основании решения главы сельского поселения.</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3. Решение главы сельского поселения содержит:</w:t>
      </w:r>
    </w:p>
    <w:p w:rsidR="00946FF5" w:rsidRPr="00F61ECB" w:rsidRDefault="00946FF5" w:rsidP="008B5100">
      <w:pPr>
        <w:pStyle w:val="Style2"/>
        <w:widowControl/>
        <w:ind w:right="11" w:firstLine="540"/>
        <w:jc w:val="both"/>
      </w:pPr>
      <w:r w:rsidRPr="00F61ECB">
        <w:t>1) день, время, место проведения публичных слушаний;</w:t>
      </w:r>
    </w:p>
    <w:p w:rsidR="00946FF5" w:rsidRPr="00F61ECB" w:rsidRDefault="00946FF5" w:rsidP="008B5100">
      <w:pPr>
        <w:pStyle w:val="Style2"/>
        <w:widowControl/>
        <w:tabs>
          <w:tab w:val="left" w:pos="284"/>
        </w:tabs>
        <w:ind w:right="11" w:firstLine="540"/>
        <w:jc w:val="both"/>
      </w:pPr>
      <w:r w:rsidRPr="00F61ECB">
        <w:t>2) рассматриваемый вопрос – о внесение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и проект межевания территории, подготовленный в составе проекта планировки, либо об установлении (прекращении) публичного сервитута;</w:t>
      </w:r>
    </w:p>
    <w:p w:rsidR="00946FF5" w:rsidRPr="00F61ECB" w:rsidRDefault="00946FF5" w:rsidP="008B5100">
      <w:pPr>
        <w:pStyle w:val="Style2"/>
        <w:widowControl/>
        <w:ind w:right="11" w:firstLine="540"/>
        <w:jc w:val="both"/>
      </w:pPr>
      <w:r w:rsidRPr="00F61ECB">
        <w:t>3) место и срок проведения экспозиции;</w:t>
      </w:r>
    </w:p>
    <w:p w:rsidR="00946FF5" w:rsidRPr="00F61ECB" w:rsidRDefault="00946FF5" w:rsidP="008B5100">
      <w:pPr>
        <w:pStyle w:val="Style2"/>
        <w:widowControl/>
        <w:ind w:right="11" w:firstLine="540"/>
        <w:jc w:val="both"/>
      </w:pPr>
      <w:r w:rsidRPr="00F61ECB">
        <w:t>4) дата проведения первого заседания комиссии по рассматриваемому вопросу.</w:t>
      </w:r>
    </w:p>
    <w:p w:rsidR="00946FF5" w:rsidRPr="00F61ECB" w:rsidRDefault="00946FF5" w:rsidP="008B5100">
      <w:pPr>
        <w:pStyle w:val="Style2"/>
        <w:widowControl/>
        <w:tabs>
          <w:tab w:val="left" w:pos="284"/>
        </w:tabs>
        <w:ind w:right="11" w:firstLine="540"/>
        <w:jc w:val="both"/>
        <w:rPr>
          <w:color w:val="FF0000"/>
        </w:rPr>
      </w:pPr>
      <w:r w:rsidRPr="00F61ECB">
        <w:t xml:space="preserve">Решение главы сельского поселения о проведении публичных слушаний подлежит обнародованию и размещению на сайте муниципального образования: </w:t>
      </w:r>
      <w:r w:rsidRPr="00F61ECB">
        <w:rPr>
          <w:lang w:val="en-US"/>
        </w:rPr>
        <w:t>chernovskoe</w:t>
      </w:r>
      <w:r w:rsidRPr="00F61ECB">
        <w:t xml:space="preserve"> – </w:t>
      </w:r>
      <w:r w:rsidRPr="00F61ECB">
        <w:rPr>
          <w:lang w:val="en-US"/>
        </w:rPr>
        <w:t>sp</w:t>
      </w:r>
      <w:r w:rsidRPr="00F61ECB">
        <w:t>.</w:t>
      </w:r>
      <w:r w:rsidRPr="00F61ECB">
        <w:rPr>
          <w:lang w:val="en-US"/>
        </w:rPr>
        <w:t>ru</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4. Продолжительность публичных слушаний:</w:t>
      </w:r>
    </w:p>
    <w:p w:rsidR="00946FF5" w:rsidRPr="00F61ECB" w:rsidRDefault="00946FF5" w:rsidP="008B5100">
      <w:pPr>
        <w:pStyle w:val="Style2"/>
        <w:widowControl/>
        <w:tabs>
          <w:tab w:val="left" w:pos="284"/>
        </w:tabs>
        <w:ind w:right="11" w:firstLine="540"/>
        <w:jc w:val="both"/>
      </w:pPr>
      <w:r w:rsidRPr="00F61ECB">
        <w:t>1)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946FF5" w:rsidRPr="00F61ECB" w:rsidRDefault="00946FF5" w:rsidP="008B5100">
      <w:pPr>
        <w:pStyle w:val="Style2"/>
        <w:widowControl/>
        <w:tabs>
          <w:tab w:val="left" w:pos="284"/>
        </w:tabs>
        <w:ind w:right="11" w:firstLine="540"/>
        <w:jc w:val="both"/>
      </w:pPr>
      <w:r w:rsidRPr="00F61ECB">
        <w:t xml:space="preserve">2) при подготовке проектов планировки территории как отдельных документов, проектов планировки с проектами межевания в их составе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 </w:t>
      </w:r>
    </w:p>
    <w:p w:rsidR="00946FF5" w:rsidRPr="00F61ECB" w:rsidRDefault="00946FF5" w:rsidP="008B5100">
      <w:pPr>
        <w:pStyle w:val="Style2"/>
        <w:widowControl/>
        <w:tabs>
          <w:tab w:val="left" w:pos="284"/>
        </w:tabs>
        <w:ind w:right="11" w:firstLine="540"/>
        <w:jc w:val="both"/>
      </w:pPr>
      <w:r w:rsidRPr="00F61ECB">
        <w:t xml:space="preserve">3) при внесении изменений в Правила землепользования и застройки – от двух до четырёх месяцев с момента опубликования проекта изменений в Правила до момента опубликования заключения о результатах публичных слушаний; </w:t>
      </w:r>
    </w:p>
    <w:p w:rsidR="00946FF5" w:rsidRPr="00F61ECB" w:rsidRDefault="00946FF5" w:rsidP="008B5100">
      <w:pPr>
        <w:pStyle w:val="Style2"/>
        <w:widowControl/>
        <w:tabs>
          <w:tab w:val="left" w:pos="284"/>
        </w:tabs>
        <w:ind w:right="11" w:firstLine="540"/>
        <w:jc w:val="both"/>
      </w:pPr>
      <w:r w:rsidRPr="00F61ECB">
        <w:t>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5.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46FF5" w:rsidRPr="00F61ECB" w:rsidRDefault="00946FF5" w:rsidP="008B5100">
      <w:pPr>
        <w:autoSpaceDE w:val="0"/>
        <w:autoSpaceDN w:val="0"/>
        <w:adjustRightInd w:val="0"/>
        <w:ind w:firstLine="540"/>
        <w:jc w:val="both"/>
      </w:pPr>
      <w:r w:rsidRPr="00F61ECB">
        <w:t xml:space="preserve">Комиссия направляет сообщение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сообщение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 </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6.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планировки территории как отдельных документов, проектам планировки с проектами межевания в их составе, проектам межевания территории проводятся с участием граждан, проживающих на территории, применительно к которой осуществляется подготовка указанных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46FF5" w:rsidRPr="00F61ECB" w:rsidRDefault="00946FF5" w:rsidP="008B5100">
      <w:pPr>
        <w:tabs>
          <w:tab w:val="left" w:pos="284"/>
        </w:tabs>
        <w:ind w:firstLine="540"/>
        <w:jc w:val="both"/>
      </w:pPr>
      <w:r w:rsidRPr="00F61ECB">
        <w:t>7.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946FF5" w:rsidRPr="00F61ECB" w:rsidRDefault="00946FF5" w:rsidP="008B5100">
      <w:pPr>
        <w:tabs>
          <w:tab w:val="left" w:pos="284"/>
        </w:tabs>
        <w:ind w:firstLine="540"/>
        <w:jc w:val="both"/>
      </w:pPr>
      <w:r w:rsidRPr="00F61ECB">
        <w:t>8.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946FF5" w:rsidRPr="00F61ECB" w:rsidRDefault="00946FF5" w:rsidP="008B5100">
      <w:pPr>
        <w:ind w:firstLine="540"/>
        <w:jc w:val="both"/>
      </w:pPr>
      <w:r w:rsidRPr="00F61ECB">
        <w:t>При рассмотрении на публичных слушаниях проектов планировки территории как отдельных документов, проектов планировки с проектами межевания в их составе,  а также в случаях, если рассматриваемый вопрос касается внесения изменений в карты градостроительного зонирования, организация экспозиции является обязательной.</w:t>
      </w:r>
    </w:p>
    <w:p w:rsidR="00946FF5" w:rsidRPr="00F61ECB" w:rsidRDefault="00946FF5" w:rsidP="008B5100">
      <w:pPr>
        <w:ind w:firstLine="540"/>
        <w:jc w:val="both"/>
      </w:pPr>
      <w:r w:rsidRPr="00F61ECB">
        <w:t>Экспозиция организуется не позднее, чем через 3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946FF5" w:rsidRPr="00F61ECB" w:rsidRDefault="00946FF5" w:rsidP="008B5100">
      <w:pPr>
        <w:tabs>
          <w:tab w:val="left" w:pos="426"/>
        </w:tabs>
        <w:ind w:firstLine="540"/>
        <w:jc w:val="both"/>
      </w:pPr>
      <w:r w:rsidRPr="00F61ECB">
        <w:t>9. Публичные слушания представляют собой собрание заинтересованных лиц и других граждан, в том числе представителей органов власти. Данное собрание может проводиться с перерывами в течение нескольких дней.</w:t>
      </w:r>
    </w:p>
    <w:p w:rsidR="00946FF5" w:rsidRPr="00F61ECB" w:rsidRDefault="00946FF5" w:rsidP="008B5100">
      <w:pPr>
        <w:tabs>
          <w:tab w:val="left" w:pos="426"/>
        </w:tabs>
        <w:ind w:firstLine="540"/>
        <w:jc w:val="both"/>
      </w:pPr>
      <w:r w:rsidRPr="00F61ECB">
        <w:t>10. Непосредственно перед началом собрания, указанного в предыдущей части, производится поимённая регистрация участников публичных слушаний, за исключением представителей органов власти и застройщика.</w:t>
      </w:r>
    </w:p>
    <w:p w:rsidR="00946FF5" w:rsidRPr="00F61ECB" w:rsidRDefault="00946FF5" w:rsidP="008B5100">
      <w:pPr>
        <w:tabs>
          <w:tab w:val="left" w:pos="426"/>
        </w:tabs>
        <w:ind w:firstLine="540"/>
        <w:jc w:val="both"/>
      </w:pPr>
      <w:r w:rsidRPr="00F61ECB">
        <w:t>11.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946FF5" w:rsidRPr="00F61ECB" w:rsidRDefault="00946FF5" w:rsidP="008B5100">
      <w:pPr>
        <w:tabs>
          <w:tab w:val="left" w:pos="426"/>
        </w:tabs>
        <w:ind w:firstLine="540"/>
        <w:jc w:val="both"/>
      </w:pPr>
      <w:r w:rsidRPr="00F61ECB">
        <w:t>12. 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946FF5" w:rsidRPr="00F61ECB" w:rsidRDefault="00946FF5" w:rsidP="008B5100">
      <w:pPr>
        <w:ind w:firstLine="540"/>
        <w:jc w:val="both"/>
      </w:pPr>
      <w:r w:rsidRPr="00F61ECB">
        <w:t>13. 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946FF5" w:rsidRPr="00F61ECB" w:rsidRDefault="00946FF5" w:rsidP="008B5100">
      <w:pPr>
        <w:tabs>
          <w:tab w:val="left" w:pos="426"/>
        </w:tabs>
        <w:ind w:firstLine="540"/>
        <w:jc w:val="both"/>
      </w:pPr>
      <w:r w:rsidRPr="00F61ECB">
        <w:t>14. В ходе публичных слушаний секретарём ведётся протокол публичных слушаний, который содержит:</w:t>
      </w:r>
    </w:p>
    <w:p w:rsidR="00946FF5" w:rsidRPr="00F61ECB" w:rsidRDefault="00946FF5" w:rsidP="008B5100">
      <w:pPr>
        <w:pStyle w:val="Style2"/>
        <w:widowControl/>
        <w:ind w:right="11" w:firstLine="540"/>
        <w:jc w:val="both"/>
      </w:pPr>
      <w:r w:rsidRPr="00F61ECB">
        <w:t>1) день, время, место проведения публичных слушаний;</w:t>
      </w:r>
    </w:p>
    <w:p w:rsidR="00946FF5" w:rsidRPr="00F61ECB" w:rsidRDefault="00946FF5" w:rsidP="008B5100">
      <w:pPr>
        <w:pStyle w:val="Style2"/>
        <w:widowControl/>
        <w:tabs>
          <w:tab w:val="left" w:pos="426"/>
        </w:tabs>
        <w:ind w:right="11" w:firstLine="540"/>
        <w:jc w:val="both"/>
      </w:pPr>
      <w:r w:rsidRPr="00F61ECB">
        <w:t>2) присутствующие на публичных слушаниях (в том числе председательствующий и секретарь);</w:t>
      </w:r>
    </w:p>
    <w:p w:rsidR="00946FF5" w:rsidRPr="00F61ECB" w:rsidRDefault="00946FF5" w:rsidP="008B5100">
      <w:pPr>
        <w:pStyle w:val="Style2"/>
        <w:widowControl/>
        <w:tabs>
          <w:tab w:val="left" w:pos="426"/>
        </w:tabs>
        <w:ind w:right="11" w:firstLine="540"/>
        <w:jc w:val="both"/>
      </w:pPr>
      <w:r w:rsidRPr="00F61ECB">
        <w:t>3) сущность рассматриваемого вопроса (в соответствии с частью 1 настоящей статьи);</w:t>
      </w:r>
    </w:p>
    <w:p w:rsidR="00946FF5" w:rsidRPr="00F61ECB" w:rsidRDefault="00946FF5" w:rsidP="008B5100">
      <w:pPr>
        <w:pStyle w:val="Style2"/>
        <w:widowControl/>
        <w:ind w:right="11" w:firstLine="540"/>
        <w:jc w:val="both"/>
      </w:pPr>
      <w:r w:rsidRPr="00F61ECB">
        <w:t>4) состав демонстрационных материалов (в том числе графических);</w:t>
      </w:r>
    </w:p>
    <w:p w:rsidR="00946FF5" w:rsidRPr="00F61ECB" w:rsidRDefault="00946FF5" w:rsidP="008B5100">
      <w:pPr>
        <w:pStyle w:val="Style2"/>
        <w:widowControl/>
        <w:tabs>
          <w:tab w:val="left" w:pos="426"/>
        </w:tabs>
        <w:ind w:right="11" w:firstLine="540"/>
        <w:jc w:val="both"/>
      </w:pPr>
      <w:r w:rsidRPr="00F61ECB">
        <w:t>5) мнения, комментарии, замечания и предложения (поимённо) по поводу рассматриваемого вопроса;</w:t>
      </w:r>
    </w:p>
    <w:p w:rsidR="00946FF5" w:rsidRPr="00F61ECB" w:rsidRDefault="00946FF5" w:rsidP="008B5100">
      <w:pPr>
        <w:pStyle w:val="Style2"/>
        <w:widowControl/>
        <w:tabs>
          <w:tab w:val="left" w:pos="426"/>
        </w:tabs>
        <w:ind w:right="11" w:firstLine="540"/>
        <w:jc w:val="both"/>
      </w:pPr>
      <w:r w:rsidRPr="00F61ECB">
        <w:t>6) письменные замечания и предложения заинтересованных лиц, представленные в Комиссию согласно части 7 настоящей статьи;</w:t>
      </w:r>
    </w:p>
    <w:p w:rsidR="00946FF5" w:rsidRPr="00F61ECB" w:rsidRDefault="00946FF5" w:rsidP="008B5100">
      <w:pPr>
        <w:pStyle w:val="Style2"/>
        <w:widowControl/>
        <w:ind w:right="11" w:firstLine="540"/>
        <w:jc w:val="both"/>
      </w:pPr>
      <w:r w:rsidRPr="00F61ECB">
        <w:t>7)  результаты голосования по рассматриваемому вопросу;</w:t>
      </w:r>
    </w:p>
    <w:p w:rsidR="00946FF5" w:rsidRPr="00F61ECB" w:rsidRDefault="00946FF5" w:rsidP="008B5100">
      <w:pPr>
        <w:pStyle w:val="Style2"/>
        <w:widowControl/>
        <w:ind w:right="11" w:firstLine="540"/>
        <w:jc w:val="both"/>
      </w:pPr>
      <w:r w:rsidRPr="00F61ECB">
        <w:t>8) общие выводы публичных слушаний (формулируются председательствующим).</w:t>
      </w:r>
    </w:p>
    <w:p w:rsidR="00946FF5" w:rsidRPr="00F61ECB" w:rsidRDefault="00946FF5" w:rsidP="008B5100">
      <w:pPr>
        <w:pStyle w:val="BodyTextIndent"/>
        <w:spacing w:after="0"/>
        <w:ind w:left="0" w:firstLine="540"/>
        <w:jc w:val="both"/>
      </w:pPr>
      <w:r w:rsidRPr="00F61ECB">
        <w:t>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946FF5" w:rsidRPr="00F61ECB" w:rsidRDefault="00946FF5" w:rsidP="008B5100">
      <w:pPr>
        <w:tabs>
          <w:tab w:val="left" w:pos="426"/>
        </w:tabs>
        <w:ind w:firstLine="540"/>
        <w:jc w:val="both"/>
      </w:pPr>
      <w:r w:rsidRPr="00F61ECB">
        <w:t>15. Не позднее следующего дня с момента составления протокола публичных слушаний, Комиссия готовит заключение о результатах публичных слушаний, которое содержит:</w:t>
      </w:r>
    </w:p>
    <w:p w:rsidR="00946FF5" w:rsidRPr="00F61ECB" w:rsidRDefault="00946FF5" w:rsidP="008B5100">
      <w:pPr>
        <w:pStyle w:val="Style2"/>
        <w:widowControl/>
        <w:ind w:right="11" w:firstLine="540"/>
        <w:jc w:val="both"/>
      </w:pPr>
      <w:r w:rsidRPr="00F61ECB">
        <w:t>1) день, время, место составления заключения;</w:t>
      </w:r>
    </w:p>
    <w:p w:rsidR="00946FF5" w:rsidRPr="00F61ECB" w:rsidRDefault="00946FF5" w:rsidP="008B5100">
      <w:pPr>
        <w:pStyle w:val="Style2"/>
        <w:widowControl/>
        <w:ind w:right="11" w:firstLine="540"/>
        <w:jc w:val="both"/>
      </w:pPr>
      <w:r w:rsidRPr="00F61ECB">
        <w:t>2) сущность рассмотренного на публичных слушаниях вопроса;</w:t>
      </w:r>
    </w:p>
    <w:p w:rsidR="00946FF5" w:rsidRPr="00F61ECB" w:rsidRDefault="00946FF5" w:rsidP="008B5100">
      <w:pPr>
        <w:pStyle w:val="Style2"/>
        <w:widowControl/>
        <w:tabs>
          <w:tab w:val="left" w:pos="426"/>
        </w:tabs>
        <w:ind w:right="11" w:firstLine="540"/>
        <w:jc w:val="both"/>
      </w:pPr>
      <w:r w:rsidRPr="00F61ECB">
        <w:t>3) указание на опубликование решения о проведении публичных слушаний (источник, дата опубликования), а также на информирование общественности другими способами;</w:t>
      </w:r>
    </w:p>
    <w:p w:rsidR="00946FF5" w:rsidRPr="00F61ECB" w:rsidRDefault="00946FF5" w:rsidP="008B5100">
      <w:pPr>
        <w:pStyle w:val="Style2"/>
        <w:widowControl/>
        <w:tabs>
          <w:tab w:val="left" w:pos="426"/>
        </w:tabs>
        <w:ind w:right="11" w:firstLine="540"/>
        <w:jc w:val="both"/>
      </w:pPr>
      <w:r w:rsidRPr="00F61ECB">
        <w:t>4) перечень письменных замечаний и предложений заинтересованных лиц, представленных в Комиссию согласно части 7 настоящей статьи;</w:t>
      </w:r>
    </w:p>
    <w:p w:rsidR="00946FF5" w:rsidRPr="00F61ECB" w:rsidRDefault="00946FF5" w:rsidP="008B5100">
      <w:pPr>
        <w:pStyle w:val="Style2"/>
        <w:widowControl/>
        <w:tabs>
          <w:tab w:val="left" w:pos="426"/>
        </w:tabs>
        <w:ind w:right="11" w:firstLine="540"/>
        <w:jc w:val="both"/>
      </w:pPr>
      <w:r w:rsidRPr="00F61ECB">
        <w:t>5) указание на организацию экспозиции, состав демонстрируемых материалов;</w:t>
      </w:r>
    </w:p>
    <w:p w:rsidR="00946FF5" w:rsidRPr="00F61ECB" w:rsidRDefault="00946FF5" w:rsidP="008B5100">
      <w:pPr>
        <w:pStyle w:val="Style2"/>
        <w:widowControl/>
        <w:ind w:right="11" w:firstLine="540"/>
        <w:jc w:val="both"/>
      </w:pPr>
      <w:r w:rsidRPr="00F61ECB">
        <w:t>6) срок проведения экспозиции;</w:t>
      </w:r>
    </w:p>
    <w:p w:rsidR="00946FF5" w:rsidRPr="00F61ECB" w:rsidRDefault="00946FF5" w:rsidP="003F1BD8">
      <w:pPr>
        <w:pStyle w:val="Style2"/>
        <w:widowControl/>
        <w:ind w:right="11" w:firstLine="540"/>
        <w:jc w:val="both"/>
      </w:pPr>
      <w:r w:rsidRPr="00F61ECB">
        <w:t>7) день (дни), время, место проведения публичных слушаний;</w:t>
      </w:r>
    </w:p>
    <w:p w:rsidR="00946FF5" w:rsidRPr="00F61ECB" w:rsidRDefault="00946FF5" w:rsidP="008B5100">
      <w:pPr>
        <w:pStyle w:val="Style2"/>
        <w:widowControl/>
        <w:ind w:right="11" w:firstLine="540"/>
        <w:jc w:val="both"/>
      </w:pPr>
      <w:r w:rsidRPr="00F61ECB">
        <w:t>8) результаты голосования по рассматриваемому вопросу;</w:t>
      </w:r>
    </w:p>
    <w:p w:rsidR="00946FF5" w:rsidRPr="00F61ECB" w:rsidRDefault="00946FF5" w:rsidP="008B5100">
      <w:pPr>
        <w:pStyle w:val="Style2"/>
        <w:widowControl/>
        <w:ind w:right="11" w:firstLine="540"/>
        <w:jc w:val="both"/>
      </w:pPr>
      <w:r w:rsidRPr="00F61ECB">
        <w:t>9) общие выводы публичных слушаний.</w:t>
      </w:r>
    </w:p>
    <w:p w:rsidR="00946FF5" w:rsidRPr="00F61ECB" w:rsidRDefault="00946FF5" w:rsidP="008B5100">
      <w:pPr>
        <w:ind w:firstLine="540"/>
        <w:jc w:val="both"/>
      </w:pPr>
      <w:r w:rsidRPr="00F61ECB">
        <w:t>16. Заключение о результатах публичных слушаний оформляется согласно части 15 настоящей статьи и подлежит опубликованию в порядке, установленном для официального опубликования муниципальных правовых актов с учетом положения части 4 настоящей статьи и размещается на официальном сайте поселения в сети «Интернет».</w:t>
      </w:r>
    </w:p>
    <w:p w:rsidR="00946FF5" w:rsidRPr="00F61ECB" w:rsidRDefault="00946FF5" w:rsidP="008B5100">
      <w:pPr>
        <w:ind w:firstLine="540"/>
        <w:jc w:val="both"/>
      </w:pPr>
      <w:r w:rsidRPr="00F61ECB">
        <w:t>17. 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Застройщик (заявитель).</w:t>
      </w:r>
    </w:p>
    <w:p w:rsidR="00946FF5" w:rsidRPr="00F61ECB" w:rsidRDefault="00946FF5" w:rsidP="008B5100">
      <w:pPr>
        <w:ind w:firstLine="540"/>
        <w:jc w:val="both"/>
      </w:pPr>
    </w:p>
    <w:p w:rsidR="00946FF5" w:rsidRPr="00F61ECB" w:rsidRDefault="00946FF5" w:rsidP="008B5100">
      <w:pPr>
        <w:ind w:right="-6" w:firstLine="540"/>
        <w:jc w:val="both"/>
        <w:rPr>
          <w:b/>
          <w:bCs/>
        </w:rPr>
      </w:pPr>
      <w:r w:rsidRPr="00F61ECB">
        <w:rPr>
          <w:b/>
          <w:bCs/>
        </w:rPr>
        <w:t>Статья 12. Виды разрешенного использования земельных участков и объектов капитального строительства</w:t>
      </w:r>
    </w:p>
    <w:p w:rsidR="00946FF5" w:rsidRPr="003F1BD8" w:rsidRDefault="00946FF5" w:rsidP="003F1BD8">
      <w:pPr>
        <w:pStyle w:val="2"/>
        <w:tabs>
          <w:tab w:val="left" w:pos="426"/>
        </w:tabs>
        <w:spacing w:after="0" w:line="240" w:lineRule="auto"/>
        <w:ind w:left="0" w:firstLine="540"/>
        <w:jc w:val="both"/>
        <w:rPr>
          <w:rFonts w:ascii="Times New Roman" w:hAnsi="Times New Roman" w:cs="Times New Roman"/>
          <w:sz w:val="24"/>
          <w:szCs w:val="24"/>
        </w:rPr>
      </w:pPr>
      <w:r w:rsidRPr="003F1BD8">
        <w:rPr>
          <w:rFonts w:ascii="Times New Roman" w:hAnsi="Times New Roman" w:cs="Times New Roman"/>
        </w:rPr>
        <w:t>1.</w:t>
      </w:r>
      <w:r>
        <w:rPr>
          <w:rFonts w:ascii="Times New Roman" w:hAnsi="Times New Roman" w:cs="Times New Roman"/>
        </w:rPr>
        <w:t xml:space="preserve"> </w:t>
      </w:r>
      <w:r w:rsidRPr="003F1BD8">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946FF5" w:rsidRPr="003F1BD8" w:rsidRDefault="00946FF5" w:rsidP="003F1BD8">
      <w:pPr>
        <w:pStyle w:val="2"/>
        <w:tabs>
          <w:tab w:val="left" w:pos="426"/>
        </w:tabs>
        <w:spacing w:after="0" w:line="240" w:lineRule="auto"/>
        <w:ind w:left="0" w:firstLine="540"/>
        <w:jc w:val="both"/>
        <w:rPr>
          <w:rFonts w:ascii="Times New Roman" w:hAnsi="Times New Roman" w:cs="Times New Roman"/>
          <w:sz w:val="24"/>
          <w:szCs w:val="24"/>
        </w:rPr>
      </w:pPr>
      <w:r w:rsidRPr="003F1BD8">
        <w:rPr>
          <w:rFonts w:ascii="Times New Roman" w:hAnsi="Times New Roman" w:cs="Times New Roman"/>
          <w:sz w:val="24"/>
          <w:szCs w:val="24"/>
        </w:rPr>
        <w:t xml:space="preserve">1) основные виды разрешенного использования; </w:t>
      </w:r>
    </w:p>
    <w:p w:rsidR="00946FF5" w:rsidRPr="003F1BD8" w:rsidRDefault="00946FF5" w:rsidP="008B5100">
      <w:pPr>
        <w:pStyle w:val="Style2"/>
        <w:widowControl/>
        <w:ind w:right="11" w:firstLine="540"/>
        <w:jc w:val="both"/>
      </w:pPr>
      <w:r w:rsidRPr="003F1BD8">
        <w:t>2) условно разрешенные виды использования;</w:t>
      </w:r>
    </w:p>
    <w:p w:rsidR="00946FF5" w:rsidRPr="00F61ECB" w:rsidRDefault="00946FF5" w:rsidP="008B5100">
      <w:pPr>
        <w:pStyle w:val="Style2"/>
        <w:widowControl/>
        <w:tabs>
          <w:tab w:val="left" w:pos="426"/>
        </w:tabs>
        <w:ind w:right="11" w:firstLine="540"/>
        <w:jc w:val="both"/>
      </w:pPr>
      <w:r w:rsidRPr="003F1BD8">
        <w:t>3) вспомогательные   виды   разрешенного</w:t>
      </w:r>
      <w:r w:rsidRPr="00F61ECB">
        <w:t xml:space="preserve">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946FF5" w:rsidRPr="00F61ECB" w:rsidRDefault="00946FF5" w:rsidP="008B5100">
      <w:pPr>
        <w:pStyle w:val="2"/>
        <w:tabs>
          <w:tab w:val="left" w:pos="426"/>
        </w:tabs>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46FF5" w:rsidRPr="00F61ECB" w:rsidRDefault="00946FF5" w:rsidP="008B5100">
      <w:pPr>
        <w:pStyle w:val="2"/>
        <w:tabs>
          <w:tab w:val="left" w:pos="426"/>
        </w:tabs>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946FF5" w:rsidRPr="00F61ECB" w:rsidRDefault="00946FF5" w:rsidP="008B5100">
      <w:pPr>
        <w:pStyle w:val="2"/>
        <w:tabs>
          <w:tab w:val="left" w:pos="426"/>
        </w:tabs>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946FF5" w:rsidRPr="00F61ECB" w:rsidRDefault="00946FF5" w:rsidP="008B5100">
      <w:pPr>
        <w:pStyle w:val="2"/>
        <w:tabs>
          <w:tab w:val="left" w:pos="426"/>
        </w:tabs>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4 настоящих Правил.</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46FF5" w:rsidRPr="00F61ECB" w:rsidRDefault="00946FF5" w:rsidP="008B5100">
      <w:pPr>
        <w:pStyle w:val="BodyText3"/>
        <w:autoSpaceDE w:val="0"/>
        <w:autoSpaceDN w:val="0"/>
        <w:adjustRightInd w:val="0"/>
        <w:ind w:firstLine="540"/>
        <w:rPr>
          <w:sz w:val="24"/>
          <w:szCs w:val="24"/>
        </w:rPr>
      </w:pPr>
      <w:r w:rsidRPr="00F61ECB">
        <w:rPr>
          <w:sz w:val="24"/>
          <w:szCs w:val="24"/>
        </w:rPr>
        <w:t xml:space="preserve">8. В пределах одного земельного участка допускается при соблюдении установленных градостроительных регламентов размещение двух и более основных видов разрешенного использования. </w:t>
      </w:r>
    </w:p>
    <w:p w:rsidR="00946FF5" w:rsidRPr="00F61ECB" w:rsidRDefault="00946FF5" w:rsidP="008B5100">
      <w:pPr>
        <w:pStyle w:val="BodyText3"/>
        <w:autoSpaceDE w:val="0"/>
        <w:autoSpaceDN w:val="0"/>
        <w:adjustRightInd w:val="0"/>
        <w:ind w:firstLine="540"/>
        <w:rPr>
          <w:sz w:val="24"/>
          <w:szCs w:val="24"/>
        </w:rPr>
      </w:pPr>
    </w:p>
    <w:p w:rsidR="00946FF5" w:rsidRPr="00F61ECB" w:rsidRDefault="00946FF5" w:rsidP="008B5100">
      <w:pPr>
        <w:pStyle w:val="BodyText3"/>
        <w:autoSpaceDE w:val="0"/>
        <w:autoSpaceDN w:val="0"/>
        <w:adjustRightInd w:val="0"/>
        <w:ind w:firstLine="540"/>
        <w:rPr>
          <w:b/>
          <w:bCs/>
          <w:sz w:val="24"/>
          <w:szCs w:val="24"/>
        </w:rPr>
      </w:pPr>
      <w:r w:rsidRPr="00F61ECB">
        <w:rPr>
          <w:b/>
          <w:bCs/>
          <w:sz w:val="24"/>
          <w:szCs w:val="24"/>
        </w:rPr>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3) предельное количество этажей или предельную высоту зданий, строений, сооружений;</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6FF5" w:rsidRPr="00F61ECB" w:rsidRDefault="00946FF5" w:rsidP="008B5100">
      <w:pPr>
        <w:pStyle w:val="2"/>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5) иные показатели.</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p>
    <w:p w:rsidR="00946FF5" w:rsidRPr="00F61ECB" w:rsidRDefault="00946FF5" w:rsidP="008B5100">
      <w:pPr>
        <w:autoSpaceDE w:val="0"/>
        <w:autoSpaceDN w:val="0"/>
        <w:adjustRightInd w:val="0"/>
        <w:ind w:firstLine="540"/>
        <w:jc w:val="both"/>
        <w:rPr>
          <w:b/>
          <w:bCs/>
        </w:rPr>
      </w:pPr>
      <w:r w:rsidRPr="00F61ECB">
        <w:rPr>
          <w:b/>
          <w:bCs/>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p>
    <w:p w:rsidR="00946FF5" w:rsidRPr="00F61ECB" w:rsidRDefault="00946FF5" w:rsidP="008B5100">
      <w:pPr>
        <w:pStyle w:val="2"/>
        <w:tabs>
          <w:tab w:val="left" w:pos="284"/>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1. В случаях, определённых статьей 12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 xml:space="preserve">2. Застройщик подаёт заявление о предоставлении разрешения на условно разрешённый вид использования в Комиссию. </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3. Вопрос о предоставлении разрешения на условно разрешённый вид использования подлежит обсуждению на публичных слушаниях в соответствии со статьей 11 настоящих Правил.</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4.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администрации Черновского сельского поселения.</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5. На основании указанных в части 4 настоящей статьи рекомендаций глава администрации Черновского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Черновского сельского поселения и в сети «Интернет».</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6.</w:t>
      </w:r>
      <w:r w:rsidRPr="00F61ECB">
        <w:rPr>
          <w:rFonts w:ascii="Times New Roman" w:hAnsi="Times New Roman" w:cs="Times New Roman"/>
          <w:color w:val="FF0000"/>
          <w:sz w:val="24"/>
          <w:szCs w:val="24"/>
        </w:rPr>
        <w:t xml:space="preserve"> </w:t>
      </w:r>
      <w:r w:rsidRPr="00F61ECB">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color w:val="FF0000"/>
          <w:sz w:val="24"/>
          <w:szCs w:val="24"/>
        </w:rPr>
      </w:pPr>
    </w:p>
    <w:p w:rsidR="00946FF5" w:rsidRPr="00F61ECB" w:rsidRDefault="00946FF5" w:rsidP="008B5100">
      <w:pPr>
        <w:autoSpaceDE w:val="0"/>
        <w:autoSpaceDN w:val="0"/>
        <w:adjustRightInd w:val="0"/>
        <w:ind w:firstLine="540"/>
        <w:jc w:val="both"/>
        <w:rPr>
          <w:b/>
          <w:bCs/>
        </w:rPr>
      </w:pPr>
      <w:r w:rsidRPr="00F61ECB">
        <w:rPr>
          <w:b/>
          <w:bCs/>
        </w:rPr>
        <w:t>Статья 15.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946FF5" w:rsidRPr="00F61ECB" w:rsidRDefault="00946FF5" w:rsidP="008B5100">
      <w:pPr>
        <w:autoSpaceDE w:val="0"/>
        <w:autoSpaceDN w:val="0"/>
        <w:adjustRightInd w:val="0"/>
        <w:ind w:firstLine="540"/>
        <w:jc w:val="both"/>
        <w:outlineLvl w:val="1"/>
      </w:pPr>
      <w:r w:rsidRPr="00F61ECB">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3. Застройщик подаёт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4. Вопрос о предоставлении такого разрешения подлежит обсуждению на публичных слушаниях в соответствии со статьей 11 настоящих Правил.</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Черновского сельского поселения.</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6. Глава администрации Черновского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p>
    <w:p w:rsidR="00946FF5" w:rsidRPr="00F61ECB" w:rsidRDefault="00946FF5" w:rsidP="008B5100">
      <w:pPr>
        <w:ind w:firstLine="540"/>
        <w:jc w:val="both"/>
        <w:rPr>
          <w:b/>
          <w:bCs/>
        </w:rPr>
      </w:pPr>
      <w:r w:rsidRPr="00F61ECB">
        <w:rPr>
          <w:b/>
          <w:bCs/>
        </w:rPr>
        <w:t>Статья 16. Порядок установления и прекращения публичных сервитутов на территории Черновского сельского поселения</w:t>
      </w:r>
    </w:p>
    <w:p w:rsidR="00946FF5" w:rsidRPr="00F61ECB" w:rsidRDefault="00946FF5" w:rsidP="008B5100">
      <w:pPr>
        <w:pStyle w:val="Style6"/>
        <w:widowControl/>
        <w:tabs>
          <w:tab w:val="left" w:pos="540"/>
        </w:tabs>
        <w:spacing w:line="240" w:lineRule="auto"/>
        <w:ind w:right="23" w:firstLine="540"/>
      </w:pPr>
      <w:r w:rsidRPr="00F61ECB">
        <w:t>1. Публичный сервитут - право ограниченного пользования чужой недвижимостью,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2. Публичные сервитуты могут устанавливаться для:</w:t>
      </w:r>
    </w:p>
    <w:p w:rsidR="00946FF5" w:rsidRPr="00F61ECB" w:rsidRDefault="00946FF5" w:rsidP="008B5100">
      <w:pPr>
        <w:pStyle w:val="Style2"/>
        <w:widowControl/>
        <w:tabs>
          <w:tab w:val="left" w:pos="426"/>
        </w:tabs>
        <w:ind w:right="11" w:firstLine="540"/>
        <w:jc w:val="both"/>
      </w:pPr>
      <w:r w:rsidRPr="00F61ECB">
        <w:t>1) прохода или проезда через земельный участок;</w:t>
      </w:r>
    </w:p>
    <w:p w:rsidR="00946FF5" w:rsidRPr="00F61ECB" w:rsidRDefault="00946FF5" w:rsidP="008B5100">
      <w:pPr>
        <w:pStyle w:val="Style2"/>
        <w:widowControl/>
        <w:tabs>
          <w:tab w:val="left" w:pos="426"/>
        </w:tabs>
        <w:ind w:right="11" w:firstLine="540"/>
        <w:jc w:val="both"/>
      </w:pPr>
      <w:r w:rsidRPr="00F61ECB">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46FF5" w:rsidRPr="00F61ECB" w:rsidRDefault="00946FF5" w:rsidP="008B5100">
      <w:pPr>
        <w:pStyle w:val="Style2"/>
        <w:widowControl/>
        <w:tabs>
          <w:tab w:val="left" w:pos="426"/>
        </w:tabs>
        <w:ind w:right="11" w:firstLine="540"/>
        <w:jc w:val="both"/>
      </w:pPr>
      <w:r w:rsidRPr="00F61ECB">
        <w:t>3) размещения на земельном участке межевых и геодезических знаков и подъездов к ним;</w:t>
      </w:r>
    </w:p>
    <w:p w:rsidR="00946FF5" w:rsidRPr="00F61ECB" w:rsidRDefault="00946FF5" w:rsidP="008B5100">
      <w:pPr>
        <w:pStyle w:val="Style2"/>
        <w:widowControl/>
        <w:tabs>
          <w:tab w:val="left" w:pos="426"/>
        </w:tabs>
        <w:ind w:right="11" w:firstLine="540"/>
        <w:jc w:val="both"/>
      </w:pPr>
      <w:r w:rsidRPr="00F61ECB">
        <w:t>4) проведения дренажных работ на земельном участке;</w:t>
      </w:r>
    </w:p>
    <w:p w:rsidR="00946FF5" w:rsidRPr="00F61ECB" w:rsidRDefault="00946FF5" w:rsidP="008B5100">
      <w:pPr>
        <w:pStyle w:val="Style2"/>
        <w:widowControl/>
        <w:tabs>
          <w:tab w:val="left" w:pos="426"/>
        </w:tabs>
        <w:ind w:right="11" w:firstLine="540"/>
        <w:jc w:val="both"/>
      </w:pPr>
      <w:r w:rsidRPr="00F61ECB">
        <w:t>5) забора воды и водопоя;</w:t>
      </w:r>
    </w:p>
    <w:p w:rsidR="00946FF5" w:rsidRPr="00F61ECB" w:rsidRDefault="00946FF5" w:rsidP="008B5100">
      <w:pPr>
        <w:pStyle w:val="Style2"/>
        <w:widowControl/>
        <w:tabs>
          <w:tab w:val="left" w:pos="426"/>
        </w:tabs>
        <w:ind w:right="11" w:firstLine="540"/>
        <w:jc w:val="both"/>
      </w:pPr>
      <w:r w:rsidRPr="00F61ECB">
        <w:t>6) прогона домашних животных через земельный участок;</w:t>
      </w:r>
    </w:p>
    <w:p w:rsidR="00946FF5" w:rsidRPr="00F61ECB" w:rsidRDefault="00946FF5" w:rsidP="008B5100">
      <w:pPr>
        <w:pStyle w:val="Style2"/>
        <w:widowControl/>
        <w:tabs>
          <w:tab w:val="left" w:pos="426"/>
        </w:tabs>
        <w:ind w:right="11" w:firstLine="540"/>
        <w:jc w:val="both"/>
      </w:pPr>
      <w:r w:rsidRPr="00F61ECB">
        <w:t>7) сенокошения, выпаса домашних животных в установленном порядке на земельных участках в сроки, продолжительность которых соответствует местным условиям и обычаям;</w:t>
      </w:r>
    </w:p>
    <w:p w:rsidR="00946FF5" w:rsidRPr="00F61ECB" w:rsidRDefault="00946FF5" w:rsidP="008B5100">
      <w:pPr>
        <w:pStyle w:val="Style2"/>
        <w:widowControl/>
        <w:tabs>
          <w:tab w:val="left" w:pos="426"/>
        </w:tabs>
        <w:ind w:right="11" w:firstLine="540"/>
        <w:jc w:val="both"/>
      </w:pPr>
      <w:r w:rsidRPr="00F61ECB">
        <w:t>8) использования земельного участка в целях охоты и рыболовства;</w:t>
      </w:r>
    </w:p>
    <w:p w:rsidR="00946FF5" w:rsidRPr="00F61ECB" w:rsidRDefault="00946FF5" w:rsidP="008B5100">
      <w:pPr>
        <w:pStyle w:val="Style2"/>
        <w:widowControl/>
        <w:tabs>
          <w:tab w:val="left" w:pos="426"/>
          <w:tab w:val="left" w:pos="709"/>
        </w:tabs>
        <w:ind w:right="11" w:firstLine="540"/>
        <w:jc w:val="both"/>
      </w:pPr>
      <w:r w:rsidRPr="00F61ECB">
        <w:t>9) временного пользования земельным участком в целях проведения изыскательских, исследовательских и других работ;</w:t>
      </w:r>
    </w:p>
    <w:p w:rsidR="00946FF5" w:rsidRPr="00F61ECB" w:rsidRDefault="00946FF5" w:rsidP="008B5100">
      <w:pPr>
        <w:pStyle w:val="Style2"/>
        <w:widowControl/>
        <w:tabs>
          <w:tab w:val="left" w:pos="426"/>
        </w:tabs>
        <w:ind w:right="11" w:firstLine="540"/>
        <w:jc w:val="both"/>
      </w:pPr>
      <w:r w:rsidRPr="00F61ECB">
        <w:t>10) свободного доступа к прибрежной полосе.</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3. Установление публичного сервитута осуществляется с учётом результатов публичных слушаний.</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4. Сервитут может быть срочным и постоянным.</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 xml:space="preserve">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 </w:t>
      </w:r>
    </w:p>
    <w:p w:rsidR="00946FF5" w:rsidRPr="00F61ECB" w:rsidRDefault="00946FF5" w:rsidP="008B5100">
      <w:pPr>
        <w:autoSpaceDE w:val="0"/>
        <w:autoSpaceDN w:val="0"/>
        <w:adjustRightInd w:val="0"/>
        <w:ind w:firstLine="540"/>
        <w:jc w:val="both"/>
      </w:pPr>
      <w:r w:rsidRPr="00F61ECB">
        <w:t>6. Инициатор установления публичного сервитута подаёт в Комиссию по землепользованию и застройке заявление об установлении публичного сервитута, в котором указываются:</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1) местонахождение земельного участка, в отношении которого   устанавливается публичный сервитут;</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2) сведения   о   собственнике   (землевладельце,   землепользователе) данного земельного участка;</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3) сведения об инициаторе установления публичного сервитута;</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4) содержание публичного сервитута;</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5) обоснование необходимости установления публичного сервитута;</w:t>
      </w:r>
    </w:p>
    <w:p w:rsidR="00946FF5" w:rsidRPr="00F61ECB" w:rsidRDefault="00946FF5" w:rsidP="003F1BD8">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6) ситуационный план и сфера действия публичного сервитута;</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7) срок действия публичного сервитута или указание на его бессрочность.</w:t>
      </w:r>
    </w:p>
    <w:p w:rsidR="00946FF5" w:rsidRPr="00F61ECB" w:rsidRDefault="00946FF5" w:rsidP="008B5100">
      <w:pPr>
        <w:pStyle w:val="Style3"/>
        <w:widowControl/>
        <w:ind w:right="6" w:firstLine="540"/>
        <w:jc w:val="both"/>
        <w:rPr>
          <w:rStyle w:val="FontStyle12"/>
          <w:sz w:val="24"/>
          <w:szCs w:val="24"/>
        </w:rPr>
      </w:pPr>
      <w:r w:rsidRPr="00F61ECB">
        <w:rPr>
          <w:rStyle w:val="FontStyle12"/>
          <w:sz w:val="24"/>
          <w:szCs w:val="24"/>
        </w:rPr>
        <w:t>7. Комиссия, в течение 5-ти дней рассматривает заявление об установлении (прекращении) публичного сервитута, выявляет необходимость проведения публичных слушаний по вопросу об установлении (прекращении) публичного сервитута и направляет заявление, указанное в части 6 настоящей статьи, главе Черновского сельского поселения. Глава Черновского сельского поселения,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946FF5" w:rsidRPr="00F61ECB" w:rsidRDefault="00946FF5" w:rsidP="008B5100">
      <w:pPr>
        <w:pStyle w:val="Style1"/>
        <w:spacing w:line="240" w:lineRule="auto"/>
        <w:ind w:firstLine="540"/>
        <w:rPr>
          <w:rStyle w:val="FontStyle12"/>
          <w:sz w:val="24"/>
          <w:szCs w:val="24"/>
        </w:rPr>
      </w:pPr>
      <w:r w:rsidRPr="00F61ECB">
        <w:rPr>
          <w:rStyle w:val="FontStyle12"/>
          <w:sz w:val="24"/>
          <w:szCs w:val="24"/>
        </w:rPr>
        <w:t>Комиссия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946FF5" w:rsidRPr="00F61ECB" w:rsidRDefault="00946FF5" w:rsidP="008B5100">
      <w:pPr>
        <w:pStyle w:val="Style3"/>
        <w:widowControl/>
        <w:ind w:right="11" w:firstLine="540"/>
        <w:jc w:val="both"/>
        <w:rPr>
          <w:rStyle w:val="FontStyle12"/>
          <w:sz w:val="24"/>
          <w:szCs w:val="24"/>
        </w:rPr>
      </w:pPr>
      <w:r w:rsidRPr="00F61ECB">
        <w:rPr>
          <w:rStyle w:val="FontStyle12"/>
          <w:sz w:val="24"/>
          <w:szCs w:val="24"/>
        </w:rPr>
        <w:t>8. Публичные слушания по вопросу об установлении (прекращении) публичного сервитута проводятся в соответствии со статьей 11 настоящих Правил.</w:t>
      </w:r>
    </w:p>
    <w:p w:rsidR="00946FF5" w:rsidRPr="00F61ECB" w:rsidRDefault="00946FF5" w:rsidP="008B5100">
      <w:pPr>
        <w:pStyle w:val="Style3"/>
        <w:widowControl/>
        <w:ind w:right="11" w:firstLine="540"/>
        <w:jc w:val="both"/>
        <w:rPr>
          <w:rStyle w:val="FontStyle12"/>
          <w:sz w:val="24"/>
          <w:szCs w:val="24"/>
        </w:rPr>
      </w:pPr>
      <w:r w:rsidRPr="00F61ECB">
        <w:rPr>
          <w:rStyle w:val="FontStyle12"/>
          <w:sz w:val="24"/>
          <w:szCs w:val="24"/>
        </w:rPr>
        <w:t>9.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следующего дня после подготовки, главе Черновского сельского поселения.</w:t>
      </w:r>
    </w:p>
    <w:p w:rsidR="00946FF5" w:rsidRPr="00F61ECB" w:rsidRDefault="00946FF5" w:rsidP="008B5100">
      <w:pPr>
        <w:pStyle w:val="Style3"/>
        <w:widowControl/>
        <w:ind w:right="11" w:firstLine="540"/>
        <w:jc w:val="both"/>
        <w:rPr>
          <w:rStyle w:val="FontStyle12"/>
          <w:sz w:val="24"/>
          <w:szCs w:val="24"/>
        </w:rPr>
      </w:pPr>
      <w:r w:rsidRPr="00F61ECB">
        <w:rPr>
          <w:rStyle w:val="FontStyle12"/>
          <w:sz w:val="24"/>
          <w:szCs w:val="24"/>
        </w:rPr>
        <w:t xml:space="preserve">10. Орган местного самоуправления в течение 3-х дней со дня поступления указанных в части 9 настоящей статьи рекомендаций принимает решение об установлении (прекращении) публичного сервитута или об отказе в установлении (прекращении) публичного сервитута с указанием причин отказа. </w:t>
      </w:r>
    </w:p>
    <w:p w:rsidR="00946FF5" w:rsidRPr="00F61ECB" w:rsidRDefault="00946FF5" w:rsidP="008B5100">
      <w:pPr>
        <w:pStyle w:val="Style3"/>
        <w:widowControl/>
        <w:ind w:right="11" w:firstLine="540"/>
        <w:jc w:val="both"/>
        <w:rPr>
          <w:rStyle w:val="FontStyle12"/>
          <w:sz w:val="24"/>
          <w:szCs w:val="24"/>
        </w:rPr>
      </w:pPr>
      <w:r w:rsidRPr="00F61ECB">
        <w:rPr>
          <w:rStyle w:val="FontStyle12"/>
          <w:sz w:val="24"/>
          <w:szCs w:val="24"/>
        </w:rPr>
        <w:t>11. В решении об установлении публичного сервитута должно быть указано:</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1) местонахождение земельного участка, в отношении которого устанавливается публичный сервитут;</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2) кадастровый план земельного участка;</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3) сведения о собственнике (землевладельце, землепользователе) данного земельного участка;</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4) сведения об инициаторе установления публичного сервитута;</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5) содержание публичного сервитута;</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6) сфера действия публичного сервитута;</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7) срок действия публичного сервитута или указание на его бессрочность;</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8) 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946FF5" w:rsidRPr="00F61ECB" w:rsidRDefault="00946FF5" w:rsidP="008B5100">
      <w:pPr>
        <w:pStyle w:val="Style3"/>
        <w:widowControl/>
        <w:tabs>
          <w:tab w:val="left" w:pos="1258"/>
        </w:tabs>
        <w:ind w:firstLine="540"/>
        <w:jc w:val="both"/>
        <w:rPr>
          <w:rStyle w:val="FontStyle12"/>
          <w:sz w:val="24"/>
          <w:szCs w:val="24"/>
        </w:rPr>
      </w:pPr>
      <w:r>
        <w:rPr>
          <w:rStyle w:val="FontStyle12"/>
          <w:sz w:val="24"/>
          <w:szCs w:val="24"/>
        </w:rPr>
        <w:t xml:space="preserve"> </w:t>
      </w:r>
      <w:r w:rsidRPr="00F61ECB">
        <w:rPr>
          <w:rStyle w:val="FontStyle12"/>
          <w:sz w:val="24"/>
          <w:szCs w:val="24"/>
        </w:rPr>
        <w:t>12.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946FF5" w:rsidRPr="00F61ECB" w:rsidRDefault="00946FF5" w:rsidP="008B5100">
      <w:pPr>
        <w:pStyle w:val="Style1"/>
        <w:spacing w:line="240" w:lineRule="auto"/>
        <w:ind w:firstLine="540"/>
        <w:rPr>
          <w:rStyle w:val="FontStyle12"/>
          <w:sz w:val="24"/>
          <w:szCs w:val="24"/>
        </w:rPr>
      </w:pPr>
      <w:r w:rsidRPr="00F61ECB">
        <w:rPr>
          <w:rStyle w:val="FontStyle12"/>
          <w:sz w:val="24"/>
          <w:szCs w:val="24"/>
        </w:rPr>
        <w:t>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w:t>
      </w:r>
    </w:p>
    <w:p w:rsidR="00946FF5" w:rsidRPr="00F61ECB" w:rsidRDefault="00946FF5" w:rsidP="008B5100">
      <w:pPr>
        <w:pStyle w:val="Style1"/>
        <w:spacing w:line="240" w:lineRule="auto"/>
        <w:ind w:firstLine="540"/>
        <w:rPr>
          <w:rStyle w:val="FontStyle12"/>
          <w:sz w:val="24"/>
          <w:szCs w:val="24"/>
        </w:rPr>
      </w:pPr>
      <w:r w:rsidRPr="00F61ECB">
        <w:rPr>
          <w:rStyle w:val="FontStyle12"/>
          <w:sz w:val="24"/>
          <w:szCs w:val="24"/>
        </w:rPr>
        <w:t xml:space="preserve">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w:t>
      </w:r>
    </w:p>
    <w:p w:rsidR="00946FF5" w:rsidRPr="00F61ECB" w:rsidRDefault="00946FF5" w:rsidP="008B5100">
      <w:pPr>
        <w:pStyle w:val="Style1"/>
        <w:spacing w:line="298" w:lineRule="exact"/>
        <w:ind w:firstLine="540"/>
        <w:rPr>
          <w:rStyle w:val="FontStyle12"/>
          <w:sz w:val="24"/>
          <w:szCs w:val="24"/>
        </w:rPr>
      </w:pPr>
      <w:r w:rsidRPr="00F61ECB">
        <w:rPr>
          <w:rStyle w:val="FontStyle12"/>
          <w:sz w:val="24"/>
          <w:szCs w:val="24"/>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946FF5" w:rsidRPr="00F61ECB" w:rsidRDefault="00946FF5" w:rsidP="008B5100">
      <w:pPr>
        <w:pStyle w:val="Style3"/>
        <w:widowControl/>
        <w:tabs>
          <w:tab w:val="left" w:pos="1214"/>
        </w:tabs>
        <w:ind w:right="11" w:firstLine="540"/>
        <w:jc w:val="both"/>
        <w:rPr>
          <w:rStyle w:val="FontStyle12"/>
          <w:sz w:val="24"/>
          <w:szCs w:val="24"/>
        </w:rPr>
      </w:pPr>
      <w:r>
        <w:rPr>
          <w:rStyle w:val="FontStyle12"/>
          <w:sz w:val="24"/>
          <w:szCs w:val="24"/>
        </w:rPr>
        <w:t xml:space="preserve">  </w:t>
      </w:r>
      <w:r w:rsidRPr="00F61ECB">
        <w:rPr>
          <w:rStyle w:val="FontStyle12"/>
          <w:sz w:val="24"/>
          <w:szCs w:val="24"/>
        </w:rPr>
        <w:t>13. Срочный публичный сервитут прекращается по истечении срока его действия, определённого решением Комитета местного самоуправления</w:t>
      </w:r>
      <w:r>
        <w:rPr>
          <w:rStyle w:val="FontStyle12"/>
          <w:sz w:val="24"/>
          <w:szCs w:val="24"/>
        </w:rPr>
        <w:t xml:space="preserve"> </w:t>
      </w:r>
      <w:r w:rsidRPr="00F61ECB">
        <w:rPr>
          <w:rStyle w:val="FontStyle12"/>
          <w:sz w:val="24"/>
          <w:szCs w:val="24"/>
        </w:rPr>
        <w:t>согласно части 11 настоящей статьи. Принятие нормативного правового акта о прекращении действия публичного сервитута не требуется.</w:t>
      </w:r>
    </w:p>
    <w:p w:rsidR="00946FF5" w:rsidRPr="00F61ECB" w:rsidRDefault="00946FF5" w:rsidP="008B5100">
      <w:pPr>
        <w:pStyle w:val="Style3"/>
        <w:widowControl/>
        <w:tabs>
          <w:tab w:val="left" w:pos="1214"/>
        </w:tabs>
        <w:ind w:right="17" w:firstLine="540"/>
        <w:jc w:val="both"/>
        <w:rPr>
          <w:rStyle w:val="FontStyle12"/>
          <w:sz w:val="24"/>
          <w:szCs w:val="24"/>
        </w:rPr>
      </w:pPr>
      <w:r>
        <w:rPr>
          <w:rStyle w:val="FontStyle12"/>
          <w:sz w:val="24"/>
          <w:szCs w:val="24"/>
        </w:rPr>
        <w:t xml:space="preserve">   </w:t>
      </w:r>
      <w:r w:rsidRPr="00F61ECB">
        <w:rPr>
          <w:rStyle w:val="FontStyle12"/>
          <w:sz w:val="24"/>
          <w:szCs w:val="24"/>
        </w:rPr>
        <w:t>14.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5-11 настоящей статьи, с учётом особенностей, установленных настоящей частью.</w:t>
      </w:r>
    </w:p>
    <w:p w:rsidR="00946FF5" w:rsidRPr="00F61ECB" w:rsidRDefault="00946FF5" w:rsidP="008B5100">
      <w:pPr>
        <w:pStyle w:val="Style1"/>
        <w:spacing w:line="298" w:lineRule="exact"/>
        <w:ind w:firstLine="540"/>
        <w:rPr>
          <w:rStyle w:val="FontStyle12"/>
          <w:sz w:val="24"/>
          <w:szCs w:val="24"/>
        </w:rPr>
      </w:pPr>
      <w:r w:rsidRPr="00F61ECB">
        <w:rPr>
          <w:rStyle w:val="FontStyle12"/>
          <w:sz w:val="24"/>
          <w:szCs w:val="24"/>
        </w:rPr>
        <w:t>15. Инициатор прекращения публичного сервитута подаёт в орган местного самоуправления заявление о прекращении публичного сервитута, в котором указываются:</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1) местонахождение земельного  участка,   в  отношении  которого установлен публичный сервитут;</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 xml:space="preserve">2) кадастровый план земельного участка; </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3) реквизиты решения Комитета местного самоуправления об установлении публичного сервитута;</w:t>
      </w:r>
    </w:p>
    <w:p w:rsidR="00946FF5" w:rsidRPr="00F61ECB" w:rsidRDefault="00946FF5" w:rsidP="003F1BD8">
      <w:pPr>
        <w:pStyle w:val="Style5"/>
        <w:tabs>
          <w:tab w:val="left" w:pos="341"/>
        </w:tabs>
        <w:autoSpaceDE w:val="0"/>
        <w:autoSpaceDN w:val="0"/>
        <w:adjustRightInd w:val="0"/>
        <w:spacing w:line="240" w:lineRule="auto"/>
        <w:ind w:firstLine="540"/>
        <w:jc w:val="both"/>
        <w:rPr>
          <w:rStyle w:val="FontStyle12"/>
          <w:sz w:val="24"/>
          <w:szCs w:val="24"/>
        </w:rPr>
      </w:pPr>
      <w:r w:rsidRPr="00F61ECB">
        <w:rPr>
          <w:rStyle w:val="FontStyle12"/>
          <w:sz w:val="24"/>
          <w:szCs w:val="24"/>
        </w:rPr>
        <w:t>4) сведения  о  собственнике  (землевладельце,   землепользователе) земельного участка, обременённого публичным сервитутом;</w:t>
      </w:r>
    </w:p>
    <w:p w:rsidR="00946FF5" w:rsidRPr="00F61ECB" w:rsidRDefault="00946FF5" w:rsidP="008B5100">
      <w:pPr>
        <w:pStyle w:val="Style5"/>
        <w:tabs>
          <w:tab w:val="left" w:pos="341"/>
        </w:tabs>
        <w:autoSpaceDE w:val="0"/>
        <w:autoSpaceDN w:val="0"/>
        <w:adjustRightInd w:val="0"/>
        <w:spacing w:line="240" w:lineRule="auto"/>
        <w:ind w:firstLine="540"/>
        <w:jc w:val="both"/>
        <w:rPr>
          <w:rStyle w:val="FontStyle12"/>
          <w:sz w:val="24"/>
          <w:szCs w:val="24"/>
        </w:rPr>
      </w:pPr>
      <w:r w:rsidRPr="00F61ECB">
        <w:rPr>
          <w:rStyle w:val="FontStyle12"/>
          <w:sz w:val="24"/>
          <w:szCs w:val="24"/>
        </w:rPr>
        <w:t>5) сведения об инициаторе установления публичного сервитута;</w:t>
      </w:r>
    </w:p>
    <w:p w:rsidR="00946FF5" w:rsidRPr="00F61ECB" w:rsidRDefault="00946FF5" w:rsidP="008B5100">
      <w:pPr>
        <w:pStyle w:val="Style5"/>
        <w:tabs>
          <w:tab w:val="left" w:pos="341"/>
        </w:tabs>
        <w:autoSpaceDE w:val="0"/>
        <w:autoSpaceDN w:val="0"/>
        <w:adjustRightInd w:val="0"/>
        <w:spacing w:line="240" w:lineRule="auto"/>
        <w:ind w:firstLine="540"/>
        <w:jc w:val="both"/>
        <w:rPr>
          <w:rStyle w:val="FontStyle12"/>
          <w:sz w:val="24"/>
          <w:szCs w:val="24"/>
        </w:rPr>
      </w:pPr>
      <w:r w:rsidRPr="00F61ECB">
        <w:rPr>
          <w:rStyle w:val="FontStyle12"/>
          <w:sz w:val="24"/>
          <w:szCs w:val="24"/>
        </w:rPr>
        <w:t>6) сведения об инициаторе прекращения публичного сервитута;</w:t>
      </w:r>
    </w:p>
    <w:p w:rsidR="00946FF5" w:rsidRPr="00F61ECB" w:rsidRDefault="00946FF5" w:rsidP="008B5100">
      <w:pPr>
        <w:pStyle w:val="Style5"/>
        <w:tabs>
          <w:tab w:val="left" w:pos="341"/>
        </w:tabs>
        <w:autoSpaceDE w:val="0"/>
        <w:autoSpaceDN w:val="0"/>
        <w:adjustRightInd w:val="0"/>
        <w:spacing w:line="240" w:lineRule="auto"/>
        <w:ind w:firstLine="540"/>
        <w:jc w:val="both"/>
        <w:rPr>
          <w:rStyle w:val="FontStyle12"/>
          <w:sz w:val="24"/>
          <w:szCs w:val="24"/>
        </w:rPr>
      </w:pPr>
      <w:r w:rsidRPr="00F61ECB">
        <w:rPr>
          <w:rStyle w:val="FontStyle12"/>
          <w:sz w:val="24"/>
          <w:szCs w:val="24"/>
        </w:rPr>
        <w:t>7) содержание публичного сервитута;</w:t>
      </w:r>
    </w:p>
    <w:p w:rsidR="00946FF5" w:rsidRPr="00F61ECB" w:rsidRDefault="00946FF5" w:rsidP="008B5100">
      <w:pPr>
        <w:pStyle w:val="Style5"/>
        <w:tabs>
          <w:tab w:val="left" w:pos="341"/>
        </w:tabs>
        <w:autoSpaceDE w:val="0"/>
        <w:autoSpaceDN w:val="0"/>
        <w:adjustRightInd w:val="0"/>
        <w:spacing w:line="240" w:lineRule="auto"/>
        <w:ind w:firstLine="540"/>
        <w:jc w:val="both"/>
        <w:rPr>
          <w:rStyle w:val="FontStyle12"/>
          <w:sz w:val="24"/>
          <w:szCs w:val="24"/>
        </w:rPr>
      </w:pPr>
      <w:r w:rsidRPr="00F61ECB">
        <w:rPr>
          <w:rStyle w:val="FontStyle12"/>
          <w:sz w:val="24"/>
          <w:szCs w:val="24"/>
        </w:rPr>
        <w:t>8) обоснование необходимости прекращения публичного сервитута;</w:t>
      </w:r>
    </w:p>
    <w:p w:rsidR="00946FF5" w:rsidRPr="00F61ECB" w:rsidRDefault="00946FF5" w:rsidP="008B5100">
      <w:pPr>
        <w:pStyle w:val="Style5"/>
        <w:tabs>
          <w:tab w:val="left" w:pos="341"/>
        </w:tabs>
        <w:autoSpaceDE w:val="0"/>
        <w:autoSpaceDN w:val="0"/>
        <w:adjustRightInd w:val="0"/>
        <w:spacing w:line="240" w:lineRule="auto"/>
        <w:ind w:firstLine="540"/>
        <w:jc w:val="both"/>
        <w:rPr>
          <w:rStyle w:val="FontStyle12"/>
          <w:sz w:val="24"/>
          <w:szCs w:val="24"/>
        </w:rPr>
      </w:pPr>
      <w:r w:rsidRPr="00F61ECB">
        <w:rPr>
          <w:rStyle w:val="FontStyle12"/>
          <w:sz w:val="24"/>
          <w:szCs w:val="24"/>
        </w:rPr>
        <w:t>9) сфера действия публичного сервитута;</w:t>
      </w:r>
    </w:p>
    <w:p w:rsidR="00946FF5" w:rsidRPr="00F61ECB" w:rsidRDefault="00946FF5" w:rsidP="008B5100">
      <w:pPr>
        <w:pStyle w:val="Style5"/>
        <w:tabs>
          <w:tab w:val="left" w:pos="341"/>
        </w:tabs>
        <w:autoSpaceDE w:val="0"/>
        <w:autoSpaceDN w:val="0"/>
        <w:adjustRightInd w:val="0"/>
        <w:spacing w:line="240" w:lineRule="auto"/>
        <w:ind w:firstLine="540"/>
        <w:jc w:val="both"/>
        <w:rPr>
          <w:rStyle w:val="FontStyle12"/>
          <w:sz w:val="24"/>
          <w:szCs w:val="24"/>
        </w:rPr>
      </w:pPr>
      <w:r w:rsidRPr="00F61ECB">
        <w:rPr>
          <w:rStyle w:val="FontStyle12"/>
          <w:sz w:val="24"/>
          <w:szCs w:val="24"/>
        </w:rPr>
        <w:t>10) указание на бессрочность публичного сервитута.</w:t>
      </w:r>
    </w:p>
    <w:p w:rsidR="00946FF5" w:rsidRPr="00F61ECB" w:rsidRDefault="00946FF5" w:rsidP="008B5100">
      <w:pPr>
        <w:pStyle w:val="Style1"/>
        <w:spacing w:line="298" w:lineRule="exact"/>
        <w:ind w:firstLine="540"/>
        <w:rPr>
          <w:rStyle w:val="FontStyle12"/>
          <w:sz w:val="24"/>
          <w:szCs w:val="24"/>
        </w:rPr>
      </w:pPr>
      <w:r w:rsidRPr="00F61ECB">
        <w:rPr>
          <w:rStyle w:val="FontStyle12"/>
          <w:sz w:val="24"/>
          <w:szCs w:val="24"/>
        </w:rPr>
        <w:t>16. В решении органа местного самоуправления о прекращении публичного сервитута должно быть указано:</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1) местонахождение  земельного  участка,   в  отношении  которого установлен публичный сервитут;</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2) кадастровый план земельного участка;</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3) реквизиты решения органа местного самоуправления об установлении публичного сервитута;</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4) сведения   о   собственнике   (землевладельце,  землепользователе) земельного участка, обременённого публичным сервитутом;</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5) сведения об инициаторе установления публичного сервитута;</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6) сведения об инициаторе прекращения публичного сервитута;</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7) содержание публичного сервитута;</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8) сфера действия публичного сервитута;</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9) указание на бессрочность публичного сервитута;</w:t>
      </w:r>
    </w:p>
    <w:p w:rsidR="00946FF5" w:rsidRPr="00F61ECB" w:rsidRDefault="00946FF5" w:rsidP="008B5100">
      <w:pPr>
        <w:pStyle w:val="Style5"/>
        <w:autoSpaceDE w:val="0"/>
        <w:autoSpaceDN w:val="0"/>
        <w:adjustRightInd w:val="0"/>
        <w:spacing w:line="240" w:lineRule="auto"/>
        <w:ind w:firstLine="540"/>
        <w:jc w:val="both"/>
        <w:rPr>
          <w:rStyle w:val="FontStyle12"/>
          <w:sz w:val="24"/>
          <w:szCs w:val="24"/>
        </w:rPr>
      </w:pPr>
      <w:r w:rsidRPr="00F61ECB">
        <w:rPr>
          <w:rStyle w:val="FontStyle12"/>
          <w:sz w:val="24"/>
          <w:szCs w:val="24"/>
        </w:rPr>
        <w:t>10) решение о прекращении действия публичного сервитута.</w:t>
      </w:r>
    </w:p>
    <w:p w:rsidR="00946FF5" w:rsidRPr="00F61ECB" w:rsidRDefault="00946FF5" w:rsidP="008B5100">
      <w:pPr>
        <w:pStyle w:val="Style3"/>
        <w:widowControl/>
        <w:tabs>
          <w:tab w:val="left" w:pos="1363"/>
        </w:tabs>
        <w:ind w:firstLine="540"/>
        <w:jc w:val="both"/>
        <w:rPr>
          <w:rStyle w:val="FontStyle12"/>
          <w:sz w:val="24"/>
          <w:szCs w:val="24"/>
        </w:rPr>
      </w:pPr>
      <w:r>
        <w:rPr>
          <w:rStyle w:val="FontStyle12"/>
          <w:sz w:val="24"/>
          <w:szCs w:val="24"/>
        </w:rPr>
        <w:t xml:space="preserve"> </w:t>
      </w:r>
      <w:r w:rsidRPr="00F61ECB">
        <w:rPr>
          <w:rStyle w:val="FontStyle12"/>
          <w:sz w:val="24"/>
          <w:szCs w:val="24"/>
        </w:rPr>
        <w:t>17. Осуществление публичного сервитута должно быть наименее</w:t>
      </w:r>
      <w:r w:rsidRPr="00F61ECB">
        <w:rPr>
          <w:rStyle w:val="FontStyle12"/>
          <w:sz w:val="24"/>
          <w:szCs w:val="24"/>
        </w:rPr>
        <w:br/>
        <w:t>обременительным для земельного участка, в отношении которого он установлен.</w:t>
      </w:r>
    </w:p>
    <w:p w:rsidR="00946FF5" w:rsidRPr="00F61ECB" w:rsidRDefault="00946FF5" w:rsidP="008B5100">
      <w:pPr>
        <w:pStyle w:val="Style3"/>
        <w:widowControl/>
        <w:ind w:firstLine="540"/>
        <w:jc w:val="both"/>
        <w:rPr>
          <w:rStyle w:val="FontStyle12"/>
          <w:sz w:val="24"/>
          <w:szCs w:val="24"/>
        </w:rPr>
      </w:pPr>
      <w:r w:rsidRPr="00F61ECB">
        <w:rPr>
          <w:rStyle w:val="FontStyle12"/>
          <w:sz w:val="24"/>
          <w:szCs w:val="24"/>
        </w:rPr>
        <w:t>18.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органов местного самоуправления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946FF5" w:rsidRPr="00F61ECB" w:rsidRDefault="00946FF5" w:rsidP="008B5100">
      <w:pPr>
        <w:pStyle w:val="Style3"/>
        <w:widowControl/>
        <w:ind w:firstLine="540"/>
        <w:jc w:val="both"/>
        <w:rPr>
          <w:rStyle w:val="FontStyle12"/>
          <w:sz w:val="24"/>
          <w:szCs w:val="24"/>
        </w:rPr>
      </w:pPr>
      <w:r w:rsidRPr="00F61ECB">
        <w:rPr>
          <w:rStyle w:val="FontStyle12"/>
          <w:sz w:val="24"/>
          <w:szCs w:val="24"/>
        </w:rPr>
        <w:t>19.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органом местного самоуправления убытков или предоставления равноценного земельного участка с возмещением убытков.</w:t>
      </w:r>
    </w:p>
    <w:p w:rsidR="00946FF5" w:rsidRPr="00F61ECB" w:rsidRDefault="00946FF5" w:rsidP="008B5100">
      <w:pPr>
        <w:autoSpaceDE w:val="0"/>
        <w:autoSpaceDN w:val="0"/>
        <w:adjustRightInd w:val="0"/>
        <w:ind w:firstLine="540"/>
        <w:jc w:val="both"/>
        <w:rPr>
          <w:rStyle w:val="FontStyle12"/>
          <w:sz w:val="24"/>
          <w:szCs w:val="24"/>
        </w:rPr>
      </w:pPr>
      <w:r w:rsidRPr="00F61ECB">
        <w:rPr>
          <w:rStyle w:val="FontStyle12"/>
          <w:sz w:val="24"/>
          <w:szCs w:val="24"/>
        </w:rPr>
        <w:t>20.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46FF5" w:rsidRPr="00F61ECB" w:rsidRDefault="00946FF5" w:rsidP="008B5100">
      <w:pPr>
        <w:pStyle w:val="Style2"/>
        <w:widowControl/>
        <w:ind w:right="11" w:firstLine="540"/>
        <w:jc w:val="both"/>
        <w:rPr>
          <w:b/>
          <w:bCs/>
        </w:rPr>
      </w:pPr>
    </w:p>
    <w:p w:rsidR="00946FF5" w:rsidRPr="00F61ECB" w:rsidRDefault="00946FF5" w:rsidP="008B5100">
      <w:pPr>
        <w:pStyle w:val="Style2"/>
        <w:widowControl/>
        <w:ind w:right="11" w:firstLine="540"/>
        <w:jc w:val="both"/>
        <w:rPr>
          <w:b/>
          <w:bCs/>
        </w:rPr>
      </w:pPr>
      <w:r w:rsidRPr="00F61ECB">
        <w:rPr>
          <w:b/>
          <w:bCs/>
          <w:lang w:val="en-US"/>
        </w:rPr>
        <w:t>IV</w:t>
      </w:r>
      <w:r w:rsidRPr="00F61ECB">
        <w:rPr>
          <w:b/>
          <w:bCs/>
        </w:rPr>
        <w:t xml:space="preserve">. Проектная документация. Разрешение на строительство. </w:t>
      </w:r>
    </w:p>
    <w:p w:rsidR="00946FF5" w:rsidRPr="00F61ECB" w:rsidRDefault="00946FF5" w:rsidP="008B5100">
      <w:pPr>
        <w:pStyle w:val="Style2"/>
        <w:widowControl/>
        <w:ind w:right="11" w:firstLine="540"/>
        <w:jc w:val="both"/>
        <w:rPr>
          <w:b/>
          <w:bCs/>
        </w:rPr>
      </w:pPr>
      <w:r w:rsidRPr="00F61ECB">
        <w:rPr>
          <w:b/>
          <w:bCs/>
        </w:rPr>
        <w:t>Разрешение на ввод объекта в эксплуатацию</w:t>
      </w:r>
    </w:p>
    <w:p w:rsidR="00946FF5" w:rsidRPr="00F61ECB" w:rsidRDefault="00946FF5" w:rsidP="008B5100">
      <w:pPr>
        <w:autoSpaceDE w:val="0"/>
        <w:autoSpaceDN w:val="0"/>
        <w:adjustRightInd w:val="0"/>
        <w:spacing w:before="120"/>
        <w:ind w:firstLine="540"/>
        <w:jc w:val="both"/>
        <w:rPr>
          <w:rStyle w:val="FontStyle12"/>
          <w:sz w:val="24"/>
          <w:szCs w:val="24"/>
        </w:rPr>
      </w:pPr>
    </w:p>
    <w:p w:rsidR="00946FF5" w:rsidRPr="00F61ECB" w:rsidRDefault="00946FF5" w:rsidP="008B5100">
      <w:pPr>
        <w:autoSpaceDE w:val="0"/>
        <w:autoSpaceDN w:val="0"/>
        <w:adjustRightInd w:val="0"/>
        <w:ind w:firstLine="540"/>
        <w:jc w:val="both"/>
        <w:rPr>
          <w:b/>
          <w:bCs/>
        </w:rPr>
      </w:pPr>
      <w:r w:rsidRPr="00F61ECB">
        <w:rPr>
          <w:b/>
          <w:bCs/>
        </w:rPr>
        <w:t>Статья 17.  Проектная документация</w:t>
      </w:r>
    </w:p>
    <w:p w:rsidR="00946FF5" w:rsidRPr="00F61ECB" w:rsidRDefault="00946FF5" w:rsidP="008B5100">
      <w:pPr>
        <w:autoSpaceDE w:val="0"/>
        <w:autoSpaceDN w:val="0"/>
        <w:adjustRightInd w:val="0"/>
        <w:ind w:firstLine="540"/>
        <w:jc w:val="both"/>
        <w:rPr>
          <w:b/>
          <w:bCs/>
        </w:rPr>
      </w:pPr>
      <w:r w:rsidRPr="00F61ECB">
        <w:t xml:space="preserve">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cs="Times New Roman"/>
          <w:sz w:val="24"/>
          <w:szCs w:val="24"/>
        </w:rPr>
      </w:pPr>
      <w:r w:rsidRPr="00F61ECB">
        <w:rPr>
          <w:rFonts w:ascii="Times New Roman" w:hAnsi="Times New Roman" w:cs="Times New Roman"/>
          <w:sz w:val="24"/>
          <w:szCs w:val="24"/>
        </w:rPr>
        <w:t>2.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946FF5" w:rsidRPr="00F61ECB" w:rsidRDefault="00946FF5" w:rsidP="008B5100">
      <w:pPr>
        <w:autoSpaceDE w:val="0"/>
        <w:autoSpaceDN w:val="0"/>
        <w:adjustRightInd w:val="0"/>
        <w:ind w:firstLine="540"/>
        <w:jc w:val="both"/>
      </w:pPr>
      <w:r w:rsidRPr="00F61ECB">
        <w:t>3.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46FF5" w:rsidRPr="00F61ECB" w:rsidRDefault="00946FF5" w:rsidP="008B5100">
      <w:pPr>
        <w:autoSpaceDE w:val="0"/>
        <w:autoSpaceDN w:val="0"/>
        <w:adjustRightInd w:val="0"/>
        <w:ind w:firstLine="540"/>
        <w:jc w:val="both"/>
      </w:pPr>
      <w:r w:rsidRPr="00F61ECB">
        <w:t>4.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5. Проектная документация объектов капитального строительства подлежит государственной экспертизе, за исключением случаев, предусмотренных статей 49 Градостроительного кодекса РФ. Застройщик вправе направить проектную документацию на негосударственную</w:t>
      </w:r>
      <w:r>
        <w:rPr>
          <w:rFonts w:ascii="Times New Roman" w:hAnsi="Times New Roman" w:cs="Times New Roman"/>
          <w:sz w:val="24"/>
          <w:szCs w:val="24"/>
        </w:rPr>
        <w:t xml:space="preserve"> </w:t>
      </w:r>
      <w:r w:rsidRPr="00F61ECB">
        <w:rPr>
          <w:rFonts w:ascii="Times New Roman" w:hAnsi="Times New Roman" w:cs="Times New Roman"/>
          <w:sz w:val="24"/>
          <w:szCs w:val="24"/>
        </w:rPr>
        <w:t>экспертизу. Негосударственная экспертиза проводится в порядке, установленном Правительством РФ.</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6.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47-49 Градостроительного кодекса РФ.</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b/>
          <w:bCs/>
          <w:sz w:val="24"/>
          <w:szCs w:val="24"/>
        </w:rPr>
      </w:pPr>
      <w:r w:rsidRPr="00F61ECB">
        <w:rPr>
          <w:rFonts w:ascii="Times New Roman" w:hAnsi="Times New Roman" w:cs="Times New Roman"/>
          <w:b/>
          <w:bCs/>
          <w:sz w:val="24"/>
          <w:szCs w:val="24"/>
        </w:rPr>
        <w:t>Статья 18. Разрешение на строительство</w:t>
      </w:r>
    </w:p>
    <w:p w:rsidR="00946FF5" w:rsidRPr="00F61ECB" w:rsidRDefault="00946FF5" w:rsidP="008B5100">
      <w:pPr>
        <w:autoSpaceDE w:val="0"/>
        <w:autoSpaceDN w:val="0"/>
        <w:adjustRightInd w:val="0"/>
        <w:ind w:firstLine="540"/>
        <w:jc w:val="both"/>
        <w:outlineLvl w:val="1"/>
      </w:pPr>
      <w:r w:rsidRPr="00F61ECB">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2.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3. Порядок выдачи разрешения на строительство определен статьей 51 Градостроительного кодекса РФ.</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4. Разрешения на строительство, выданные  до вступления в силу настоящих Правил, действуют в течении срока, на который они были выданы с учетом положений части 20 статьи 51 Градостроительного кодекса РФ.</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5. Не требуется получения разрешения на строительство в случаях, предусмотренных частью 17 статьи 51  Градостроительного кодекса РФ.</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p>
    <w:p w:rsidR="00946FF5" w:rsidRPr="00F61ECB" w:rsidRDefault="00946FF5" w:rsidP="008B5100">
      <w:pPr>
        <w:autoSpaceDE w:val="0"/>
        <w:autoSpaceDN w:val="0"/>
        <w:adjustRightInd w:val="0"/>
        <w:ind w:firstLine="540"/>
        <w:jc w:val="both"/>
        <w:rPr>
          <w:b/>
          <w:bCs/>
        </w:rPr>
      </w:pPr>
      <w:r w:rsidRPr="00F61ECB">
        <w:rPr>
          <w:b/>
          <w:bCs/>
        </w:rPr>
        <w:t>Статья 19. Разрешение на ввод объекта в эксплуатацию</w:t>
      </w:r>
    </w:p>
    <w:p w:rsidR="00946FF5" w:rsidRPr="00F61ECB" w:rsidRDefault="00946FF5" w:rsidP="008B5100">
      <w:pPr>
        <w:autoSpaceDE w:val="0"/>
        <w:autoSpaceDN w:val="0"/>
        <w:adjustRightInd w:val="0"/>
        <w:ind w:firstLine="540"/>
        <w:jc w:val="both"/>
      </w:pPr>
      <w:r w:rsidRPr="00F61ECB">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2. Форма разрешение на ввод объекта в эксплуатацию устанавливается уполномоченным Правительством РФ федеральным органом исполнительной власти.</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3. Порядок выдачи разрешения на ввод объекта в эксплуатацию определен статьей 55 Градостроительного кодекса РФ.</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p>
    <w:p w:rsidR="00946FF5" w:rsidRPr="00F61ECB" w:rsidRDefault="00946FF5" w:rsidP="003F1BD8">
      <w:pPr>
        <w:pStyle w:val="2"/>
        <w:autoSpaceDE w:val="0"/>
        <w:autoSpaceDN w:val="0"/>
        <w:adjustRightInd w:val="0"/>
        <w:spacing w:after="0" w:line="240" w:lineRule="auto"/>
        <w:ind w:left="540"/>
        <w:jc w:val="both"/>
        <w:rPr>
          <w:rFonts w:ascii="Times New Roman" w:hAnsi="Times New Roman" w:cs="Times New Roman"/>
          <w:sz w:val="24"/>
          <w:szCs w:val="24"/>
        </w:rPr>
      </w:pPr>
      <w:r w:rsidRPr="00F61ECB">
        <w:rPr>
          <w:rFonts w:ascii="Times New Roman" w:hAnsi="Times New Roman" w:cs="Times New Roman"/>
          <w:b/>
          <w:bCs/>
          <w:sz w:val="24"/>
          <w:szCs w:val="24"/>
        </w:rPr>
        <w:t>Статья 20. Застройщик</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1.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2. 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3. Застройщики имеют право:</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1) осуществлять строительство, реконструкцию, капитальный ремонт объектов капитального строительства на принадлежащих им земельных участках;</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2) утверждать проектную документацию на строительство, реконструкцию объектов капитального строительства и их частей;</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3) в случаях, установленных настоящими Правилами застройки, ходатайствовать перед администрацией Черновского сельского поселения об отклонении от предельных параметров разрешённого строительства, реконструкции объектов капитального строительства, о предоставлении разрешения на условно разрешённый вид использования земельного участка;</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4) обжаловать действия (бездействие) должностных лиц органов местного самоуправления в судебном порядке;</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5) осуществлять другие права, предусмотренные действующим законодательством.</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4. Застройщики обязаны:</w:t>
      </w:r>
    </w:p>
    <w:p w:rsidR="00946FF5" w:rsidRPr="00F61ECB" w:rsidRDefault="00946FF5" w:rsidP="008B5100">
      <w:pPr>
        <w:pStyle w:val="2"/>
        <w:tabs>
          <w:tab w:val="left" w:pos="426"/>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1) соблюдать требования градостроительных регламентов;</w:t>
      </w:r>
    </w:p>
    <w:p w:rsidR="00946FF5" w:rsidRPr="00F61ECB" w:rsidRDefault="00946FF5" w:rsidP="003F1BD8">
      <w:pPr>
        <w:pStyle w:val="2"/>
        <w:tabs>
          <w:tab w:val="left" w:pos="426"/>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2) использовать земельные участки, предоставленные для строительства, в соответствии с целью предоставления - для осуществления строительства, реконструкции в соответствии с проектной документацией;</w:t>
      </w:r>
    </w:p>
    <w:p w:rsidR="00946FF5" w:rsidRPr="00F61ECB" w:rsidRDefault="00946FF5" w:rsidP="003F1BD8">
      <w:pPr>
        <w:pStyle w:val="2"/>
        <w:tabs>
          <w:tab w:val="left" w:pos="426"/>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3) безвозмездно передать в орган власти, выдавший разрешение на строительство, один экземпляр копий материалов инженерных изысканий, проектной документации;</w:t>
      </w:r>
    </w:p>
    <w:p w:rsidR="00946FF5" w:rsidRPr="00F61ECB" w:rsidRDefault="00946FF5" w:rsidP="008B5100">
      <w:pPr>
        <w:pStyle w:val="2"/>
        <w:tabs>
          <w:tab w:val="left" w:pos="426"/>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ab/>
        <w:t xml:space="preserve">  4) исполнять другие обязанности, установленные законодательством. </w:t>
      </w:r>
    </w:p>
    <w:p w:rsidR="00946FF5" w:rsidRPr="00F61ECB" w:rsidRDefault="00946FF5" w:rsidP="008B5100">
      <w:pPr>
        <w:pStyle w:val="2"/>
        <w:tabs>
          <w:tab w:val="left" w:pos="426"/>
          <w:tab w:val="left" w:pos="993"/>
        </w:tabs>
        <w:autoSpaceDE w:val="0"/>
        <w:autoSpaceDN w:val="0"/>
        <w:adjustRightInd w:val="0"/>
        <w:spacing w:after="0" w:line="240" w:lineRule="auto"/>
        <w:ind w:left="0" w:firstLine="540"/>
        <w:jc w:val="both"/>
        <w:rPr>
          <w:rFonts w:ascii="Times New Roman" w:hAnsi="Times New Roman" w:cs="Times New Roman"/>
          <w:sz w:val="24"/>
          <w:szCs w:val="24"/>
        </w:rPr>
      </w:pPr>
    </w:p>
    <w:p w:rsidR="00946FF5" w:rsidRPr="00F61ECB" w:rsidRDefault="00946FF5" w:rsidP="003F1BD8">
      <w:pPr>
        <w:tabs>
          <w:tab w:val="left" w:pos="993"/>
        </w:tabs>
        <w:autoSpaceDE w:val="0"/>
        <w:autoSpaceDN w:val="0"/>
        <w:adjustRightInd w:val="0"/>
        <w:ind w:firstLine="540"/>
        <w:jc w:val="both"/>
      </w:pPr>
      <w:r w:rsidRPr="00F61ECB">
        <w:rPr>
          <w:b/>
          <w:bCs/>
        </w:rPr>
        <w:t>Статья 21. Строительный контроль и государственный строительный надзор</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РФ.</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3. Порядок осуществления государственного строительного надзора устанавливается Правительством Российской Федерации.</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p>
    <w:p w:rsidR="00946FF5" w:rsidRPr="00F61ECB" w:rsidRDefault="00946FF5" w:rsidP="008B5100">
      <w:pPr>
        <w:tabs>
          <w:tab w:val="left" w:pos="993"/>
        </w:tabs>
        <w:autoSpaceDE w:val="0"/>
        <w:autoSpaceDN w:val="0"/>
        <w:adjustRightInd w:val="0"/>
        <w:ind w:firstLine="540"/>
        <w:jc w:val="both"/>
        <w:rPr>
          <w:b/>
          <w:bCs/>
        </w:rPr>
      </w:pPr>
      <w:r w:rsidRPr="00F61ECB">
        <w:rPr>
          <w:b/>
          <w:bCs/>
        </w:rPr>
        <w:t xml:space="preserve">Глава </w:t>
      </w:r>
      <w:r w:rsidRPr="00F61ECB">
        <w:rPr>
          <w:b/>
          <w:bCs/>
          <w:lang w:val="en-US"/>
        </w:rPr>
        <w:t>V</w:t>
      </w:r>
      <w:r w:rsidRPr="00F61ECB">
        <w:rPr>
          <w:b/>
          <w:bCs/>
        </w:rPr>
        <w:t>. Карта градостроительного зонирования.</w:t>
      </w:r>
    </w:p>
    <w:p w:rsidR="00946FF5" w:rsidRPr="00F61ECB" w:rsidRDefault="00946FF5" w:rsidP="008B5100">
      <w:pPr>
        <w:tabs>
          <w:tab w:val="left" w:pos="993"/>
        </w:tabs>
        <w:autoSpaceDE w:val="0"/>
        <w:autoSpaceDN w:val="0"/>
        <w:adjustRightInd w:val="0"/>
        <w:ind w:firstLine="540"/>
        <w:jc w:val="both"/>
        <w:rPr>
          <w:b/>
          <w:bCs/>
        </w:rPr>
      </w:pPr>
      <w:r w:rsidRPr="00F61ECB">
        <w:rPr>
          <w:b/>
          <w:bCs/>
        </w:rPr>
        <w:t>Градостроительные регламенты</w:t>
      </w:r>
    </w:p>
    <w:p w:rsidR="00946FF5" w:rsidRPr="00F61ECB" w:rsidRDefault="00946FF5" w:rsidP="008B5100">
      <w:pPr>
        <w:tabs>
          <w:tab w:val="left" w:pos="993"/>
        </w:tabs>
        <w:autoSpaceDE w:val="0"/>
        <w:autoSpaceDN w:val="0"/>
        <w:adjustRightInd w:val="0"/>
        <w:ind w:firstLine="540"/>
        <w:jc w:val="both"/>
        <w:rPr>
          <w:b/>
          <w:bCs/>
        </w:rPr>
      </w:pPr>
    </w:p>
    <w:p w:rsidR="00946FF5" w:rsidRPr="00F61ECB" w:rsidRDefault="00946FF5" w:rsidP="008B5100">
      <w:pPr>
        <w:tabs>
          <w:tab w:val="left" w:pos="993"/>
        </w:tabs>
        <w:autoSpaceDE w:val="0"/>
        <w:autoSpaceDN w:val="0"/>
        <w:adjustRightInd w:val="0"/>
        <w:ind w:firstLine="540"/>
        <w:jc w:val="both"/>
        <w:rPr>
          <w:b/>
          <w:bCs/>
        </w:rPr>
      </w:pPr>
      <w:r w:rsidRPr="00F61ECB">
        <w:rPr>
          <w:b/>
          <w:bCs/>
        </w:rPr>
        <w:t>Статья 22. Порядок установления территориальных зон</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1. В соответствии со статьей 34 Градостроительного кодекса РФ  при подготовке Правил землепользования и застройки границы территориальных зон устанавливаются с учетом:</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2) функциональных зон и параметров их планируемого развития, определенных генеральным планом сельского поселения и схемой территориального планирования территории муниципального района;</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3) определенных Градостроительным кодексом РФ территориальных зон;</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4) сложившейся планировки территории и существующего землепользования;</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территорий;</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2. Границы территориальных зон могут устанавливаться по:</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1) красным линиям;</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2) границам земельных участков;</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3) границам населенных пунктов в пределах муниципальных образований;</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4) границам муниципальных образований;</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5) естественным границам природных объектов;</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6) иным обоснованным границам.</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p>
    <w:p w:rsidR="00946FF5" w:rsidRPr="00F61ECB" w:rsidRDefault="00946FF5" w:rsidP="008B5100">
      <w:pPr>
        <w:tabs>
          <w:tab w:val="left" w:pos="993"/>
        </w:tabs>
        <w:autoSpaceDE w:val="0"/>
        <w:autoSpaceDN w:val="0"/>
        <w:adjustRightInd w:val="0"/>
        <w:ind w:firstLine="540"/>
        <w:jc w:val="both"/>
        <w:rPr>
          <w:b/>
          <w:bCs/>
        </w:rPr>
      </w:pPr>
      <w:r w:rsidRPr="00F61ECB">
        <w:rPr>
          <w:b/>
          <w:bCs/>
        </w:rPr>
        <w:t>Статья 23. Порядок применения градостроительных регламентов</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 xml:space="preserve">3. Действие градостроительного регламента не распространяется на земельные участки: </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объектов культурного наследия;</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4) предоставленные для добычи полезных ископаемых.</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Пермского края или уполномоченными органами местного самоуправления в соответствии с федеральными законами.</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6.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7.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w:t>
      </w:r>
      <w:r>
        <w:rPr>
          <w:rFonts w:ascii="Times New Roman" w:hAnsi="Times New Roman" w:cs="Times New Roman"/>
          <w:sz w:val="24"/>
          <w:szCs w:val="24"/>
        </w:rPr>
        <w:t xml:space="preserve"> </w:t>
      </w:r>
      <w:r w:rsidRPr="00F61ECB">
        <w:rPr>
          <w:rFonts w:ascii="Times New Roman" w:hAnsi="Times New Roman" w:cs="Times New Roman"/>
          <w:sz w:val="24"/>
          <w:szCs w:val="24"/>
        </w:rPr>
        <w:t>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46FF5" w:rsidRPr="00F61ECB" w:rsidRDefault="00946FF5" w:rsidP="008B5100">
      <w:pPr>
        <w:pStyle w:val="2"/>
        <w:tabs>
          <w:tab w:val="left" w:pos="426"/>
        </w:tabs>
        <w:autoSpaceDE w:val="0"/>
        <w:autoSpaceDN w:val="0"/>
        <w:adjustRightInd w:val="0"/>
        <w:spacing w:after="0" w:line="240" w:lineRule="auto"/>
        <w:ind w:left="0" w:firstLine="540"/>
        <w:jc w:val="both"/>
        <w:rPr>
          <w:rFonts w:ascii="Times New Roman" w:hAnsi="Times New Roman" w:cs="Times New Roman"/>
          <w:sz w:val="24"/>
          <w:szCs w:val="24"/>
        </w:rPr>
      </w:pPr>
      <w:r w:rsidRPr="00F61ECB">
        <w:rPr>
          <w:rFonts w:ascii="Times New Roman" w:hAnsi="Times New Roman" w:cs="Times New Roman"/>
          <w:sz w:val="24"/>
          <w:szCs w:val="24"/>
        </w:rPr>
        <w:tab/>
      </w:r>
      <w:r w:rsidRPr="00F61ECB">
        <w:rPr>
          <w:rFonts w:ascii="Times New Roman" w:hAnsi="Times New Roman" w:cs="Times New Roman"/>
          <w:sz w:val="24"/>
          <w:szCs w:val="24"/>
        </w:rPr>
        <w:tab/>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46FF5" w:rsidRDefault="00946FF5" w:rsidP="008B5100">
      <w:pPr>
        <w:autoSpaceDE w:val="0"/>
        <w:autoSpaceDN w:val="0"/>
        <w:adjustRightInd w:val="0"/>
        <w:ind w:firstLine="540"/>
        <w:jc w:val="both"/>
        <w:rPr>
          <w:b/>
          <w:bCs/>
        </w:rPr>
      </w:pPr>
    </w:p>
    <w:p w:rsidR="00946FF5" w:rsidRPr="00F61ECB" w:rsidRDefault="00946FF5" w:rsidP="008B5100">
      <w:pPr>
        <w:autoSpaceDE w:val="0"/>
        <w:autoSpaceDN w:val="0"/>
        <w:adjustRightInd w:val="0"/>
        <w:ind w:firstLine="540"/>
        <w:jc w:val="both"/>
        <w:rPr>
          <w:b/>
          <w:bCs/>
        </w:rPr>
      </w:pPr>
      <w:r w:rsidRPr="00F61ECB">
        <w:rPr>
          <w:b/>
          <w:bCs/>
        </w:rPr>
        <w:t>Статья 24. Карты градостроительного зонирования территории</w:t>
      </w:r>
    </w:p>
    <w:p w:rsidR="00946FF5" w:rsidRPr="00F61ECB" w:rsidRDefault="00946FF5" w:rsidP="008B5100">
      <w:pPr>
        <w:autoSpaceDE w:val="0"/>
        <w:autoSpaceDN w:val="0"/>
        <w:adjustRightInd w:val="0"/>
        <w:ind w:firstLine="540"/>
        <w:jc w:val="both"/>
        <w:rPr>
          <w:rStyle w:val="FontStyle11"/>
          <w:sz w:val="24"/>
          <w:szCs w:val="24"/>
        </w:rPr>
      </w:pPr>
      <w:r w:rsidRPr="00F61ECB">
        <w:t xml:space="preserve">1. В ходе градостроительного зонирования в соответствии  со статьей 35 Градостроительного кодекса Российской Федерации, устанавливаются следующие территориальные зоны: </w:t>
      </w:r>
      <w:r w:rsidRPr="00F61ECB">
        <w:rPr>
          <w:rStyle w:val="FontStyle11"/>
          <w:sz w:val="24"/>
          <w:szCs w:val="24"/>
        </w:rPr>
        <w:t>жилые, общественно-деловые, зоны инженерной и транспортной инфраструктур, зоны сельскохозяйственного использования, рекреационные зоны, зоны специального назначения. Органы местного самоуправления муниципальных образований могут вводить и иные виды территориальных зон.</w:t>
      </w:r>
    </w:p>
    <w:p w:rsidR="00946FF5" w:rsidRPr="00F61ECB" w:rsidRDefault="00946FF5" w:rsidP="008B5100">
      <w:pPr>
        <w:autoSpaceDE w:val="0"/>
        <w:autoSpaceDN w:val="0"/>
        <w:adjustRightInd w:val="0"/>
        <w:ind w:firstLine="540"/>
        <w:jc w:val="both"/>
      </w:pPr>
      <w:r w:rsidRPr="00F61ECB">
        <w:t>2. Границы территориальных зон должны отвечать требованиям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946FF5" w:rsidRPr="00F61ECB" w:rsidRDefault="00946FF5" w:rsidP="008B5100">
      <w:pPr>
        <w:ind w:firstLine="540"/>
        <w:jc w:val="both"/>
      </w:pPr>
      <w:r w:rsidRPr="00F61ECB">
        <w:t>3. Состав карт:</w:t>
      </w:r>
    </w:p>
    <w:p w:rsidR="00946FF5" w:rsidRPr="00F61ECB" w:rsidRDefault="00946FF5" w:rsidP="008B5100">
      <w:pPr>
        <w:ind w:firstLine="540"/>
        <w:jc w:val="both"/>
      </w:pPr>
      <w:r w:rsidRPr="00F61ECB">
        <w:t xml:space="preserve">1) Карта градостроительного зонирования территории с. Черновское,   </w:t>
      </w:r>
    </w:p>
    <w:p w:rsidR="00946FF5" w:rsidRPr="00F61ECB" w:rsidRDefault="00946FF5" w:rsidP="008B5100">
      <w:pPr>
        <w:ind w:firstLine="540"/>
        <w:jc w:val="both"/>
      </w:pPr>
      <w:r w:rsidRPr="00F61ECB">
        <w:t>М 1:5000;</w:t>
      </w:r>
    </w:p>
    <w:p w:rsidR="00946FF5" w:rsidRPr="00F61ECB" w:rsidRDefault="00946FF5" w:rsidP="008B5100">
      <w:pPr>
        <w:spacing w:before="120"/>
        <w:ind w:firstLine="540"/>
        <w:jc w:val="both"/>
      </w:pPr>
      <w:r w:rsidRPr="00F61ECB">
        <w:t xml:space="preserve">2) Карта градостроительного зонирования территории д. Вары, </w:t>
      </w:r>
    </w:p>
    <w:p w:rsidR="00946FF5" w:rsidRPr="00F61ECB" w:rsidRDefault="00946FF5" w:rsidP="008B5100">
      <w:pPr>
        <w:spacing w:before="120"/>
        <w:ind w:firstLine="540"/>
        <w:jc w:val="both"/>
      </w:pPr>
      <w:r w:rsidRPr="00F61ECB">
        <w:t>М 1:5000;</w:t>
      </w:r>
    </w:p>
    <w:p w:rsidR="00946FF5" w:rsidRPr="00F61ECB" w:rsidRDefault="00946FF5" w:rsidP="008B5100">
      <w:pPr>
        <w:spacing w:before="120"/>
        <w:ind w:firstLine="540"/>
        <w:jc w:val="both"/>
      </w:pPr>
      <w:r w:rsidRPr="00F61ECB">
        <w:t xml:space="preserve">3) Карта градостроительного зонирования территории д. Желнино, </w:t>
      </w:r>
    </w:p>
    <w:p w:rsidR="00946FF5" w:rsidRPr="00F61ECB" w:rsidRDefault="00946FF5" w:rsidP="008B5100">
      <w:pPr>
        <w:spacing w:before="120"/>
        <w:ind w:firstLine="540"/>
        <w:jc w:val="both"/>
      </w:pPr>
      <w:r w:rsidRPr="00F61ECB">
        <w:t>М 1:5000;</w:t>
      </w:r>
    </w:p>
    <w:p w:rsidR="00946FF5" w:rsidRPr="00F61ECB" w:rsidRDefault="00946FF5" w:rsidP="008B5100">
      <w:pPr>
        <w:spacing w:before="120"/>
        <w:ind w:firstLine="540"/>
        <w:jc w:val="both"/>
      </w:pPr>
      <w:r w:rsidRPr="00F61ECB">
        <w:t xml:space="preserve">4) Карта градостроительного зонирования территории д. Зачерная, </w:t>
      </w:r>
    </w:p>
    <w:p w:rsidR="00946FF5" w:rsidRPr="00F61ECB" w:rsidRDefault="00946FF5" w:rsidP="008B5100">
      <w:pPr>
        <w:spacing w:before="120"/>
        <w:ind w:firstLine="540"/>
        <w:jc w:val="both"/>
      </w:pPr>
      <w:r w:rsidRPr="00F61ECB">
        <w:t>М 1:5000;</w:t>
      </w:r>
    </w:p>
    <w:p w:rsidR="00946FF5" w:rsidRPr="00F61ECB" w:rsidRDefault="00946FF5" w:rsidP="008B5100">
      <w:pPr>
        <w:spacing w:before="120"/>
        <w:ind w:firstLine="540"/>
        <w:jc w:val="both"/>
      </w:pPr>
      <w:r w:rsidRPr="00F61ECB">
        <w:t xml:space="preserve">5) Карта градостроительного зонирования территории д. Лягушино, </w:t>
      </w:r>
    </w:p>
    <w:p w:rsidR="00946FF5" w:rsidRPr="00F61ECB" w:rsidRDefault="00946FF5" w:rsidP="008B5100">
      <w:pPr>
        <w:spacing w:before="120"/>
        <w:ind w:firstLine="540"/>
        <w:jc w:val="both"/>
      </w:pPr>
      <w:r w:rsidRPr="00F61ECB">
        <w:t>М 1:5000;</w:t>
      </w:r>
    </w:p>
    <w:p w:rsidR="00946FF5" w:rsidRPr="00F61ECB" w:rsidRDefault="00946FF5" w:rsidP="008B5100">
      <w:pPr>
        <w:spacing w:before="120"/>
        <w:ind w:firstLine="540"/>
        <w:jc w:val="both"/>
      </w:pPr>
      <w:r w:rsidRPr="00F61ECB">
        <w:t xml:space="preserve">6) Карта градостроительного зонирования территории д. Осиновка, </w:t>
      </w:r>
    </w:p>
    <w:p w:rsidR="00946FF5" w:rsidRPr="00F61ECB" w:rsidRDefault="00946FF5" w:rsidP="008B5100">
      <w:pPr>
        <w:spacing w:before="120"/>
        <w:ind w:firstLine="540"/>
        <w:jc w:val="both"/>
      </w:pPr>
      <w:r w:rsidRPr="00F61ECB">
        <w:t>М 1:5000;</w:t>
      </w:r>
    </w:p>
    <w:p w:rsidR="00946FF5" w:rsidRPr="00F61ECB" w:rsidRDefault="00946FF5" w:rsidP="008B5100">
      <w:pPr>
        <w:spacing w:before="120"/>
        <w:ind w:firstLine="540"/>
        <w:jc w:val="both"/>
      </w:pPr>
      <w:r w:rsidRPr="00F61ECB">
        <w:t xml:space="preserve">7) Карта градостроительного зонирования территории д. Плоска, </w:t>
      </w:r>
    </w:p>
    <w:p w:rsidR="00946FF5" w:rsidRPr="00F61ECB" w:rsidRDefault="00946FF5" w:rsidP="008B5100">
      <w:pPr>
        <w:spacing w:before="120"/>
        <w:ind w:firstLine="540"/>
        <w:jc w:val="both"/>
      </w:pPr>
      <w:r w:rsidRPr="00F61ECB">
        <w:t>М 1:5000;</w:t>
      </w:r>
    </w:p>
    <w:p w:rsidR="00946FF5" w:rsidRPr="00F61ECB" w:rsidRDefault="00946FF5" w:rsidP="008B5100">
      <w:pPr>
        <w:spacing w:before="120"/>
        <w:ind w:firstLine="540"/>
        <w:jc w:val="both"/>
      </w:pPr>
      <w:r w:rsidRPr="00F61ECB">
        <w:t>8) Карта градостроительного зонирования Черновского сельского поселения, М 1:5000.</w:t>
      </w:r>
    </w:p>
    <w:p w:rsidR="00946FF5" w:rsidRPr="00F61ECB" w:rsidRDefault="00946FF5" w:rsidP="008B5100">
      <w:pPr>
        <w:ind w:firstLine="540"/>
        <w:jc w:val="both"/>
      </w:pPr>
      <w:r w:rsidRPr="00F61ECB">
        <w:t>4. На картах градостроительного зонирования территории Черновского сельского поселения и на картах градостроительного зонирования территорий населенных пунктов показаны объекты с особыми условиями использования территорий и указаны размеры санитарно-защитных и охранных зон вокруг них, в соответствии с санитарной классификацией:</w:t>
      </w:r>
    </w:p>
    <w:p w:rsidR="00946FF5" w:rsidRPr="00F61ECB" w:rsidRDefault="00946FF5" w:rsidP="008B5100">
      <w:pPr>
        <w:pStyle w:val="NormalWeb"/>
        <w:spacing w:before="0" w:beforeAutospacing="0" w:after="0" w:afterAutospacing="0"/>
        <w:ind w:firstLine="540"/>
        <w:jc w:val="both"/>
      </w:pPr>
      <w:r w:rsidRPr="00F61ECB">
        <w:t xml:space="preserve">         1)  объекты сельскохозяйственного назначения с СЗЗ 300 м – 1000 м;</w:t>
      </w:r>
    </w:p>
    <w:p w:rsidR="00946FF5" w:rsidRPr="00F61ECB" w:rsidRDefault="00946FF5" w:rsidP="008B5100">
      <w:pPr>
        <w:pStyle w:val="NormalWeb"/>
        <w:spacing w:before="0" w:beforeAutospacing="0" w:after="0" w:afterAutospacing="0"/>
        <w:ind w:firstLine="540"/>
        <w:jc w:val="both"/>
      </w:pPr>
      <w:r w:rsidRPr="00F61ECB">
        <w:t xml:space="preserve">         2)  кладбища с СЗЗ - 50 м – 500 м;</w:t>
      </w:r>
    </w:p>
    <w:p w:rsidR="00946FF5" w:rsidRPr="00F61ECB" w:rsidRDefault="00946FF5" w:rsidP="008B5100">
      <w:pPr>
        <w:pStyle w:val="NormalWeb"/>
        <w:spacing w:before="0" w:beforeAutospacing="0" w:after="0" w:afterAutospacing="0"/>
        <w:ind w:firstLine="540"/>
        <w:jc w:val="both"/>
      </w:pPr>
      <w:r w:rsidRPr="00F61ECB">
        <w:t xml:space="preserve">         3)  недействующий скотомогильник  с СЗЗ - 1000 м;</w:t>
      </w:r>
    </w:p>
    <w:p w:rsidR="00946FF5" w:rsidRPr="00F61ECB" w:rsidRDefault="00946FF5" w:rsidP="008B5100">
      <w:pPr>
        <w:pStyle w:val="NormalWeb"/>
        <w:spacing w:before="0" w:beforeAutospacing="0" w:after="0" w:afterAutospacing="0"/>
        <w:ind w:firstLine="540"/>
        <w:jc w:val="both"/>
      </w:pPr>
      <w:r w:rsidRPr="00F61ECB">
        <w:t xml:space="preserve">         4)  объекты инженерной инфраструктуры с СЗЗ - 100 м;</w:t>
      </w:r>
    </w:p>
    <w:p w:rsidR="00946FF5" w:rsidRPr="00F61ECB" w:rsidRDefault="00946FF5" w:rsidP="008B5100">
      <w:pPr>
        <w:pStyle w:val="NormalWeb"/>
        <w:spacing w:before="0" w:beforeAutospacing="0" w:after="0" w:afterAutospacing="0"/>
        <w:ind w:firstLine="540"/>
        <w:jc w:val="both"/>
      </w:pPr>
      <w:r w:rsidRPr="00F61ECB">
        <w:t xml:space="preserve">         5) объекты транспортной инфраструктуры с СЗЗ – 100 м – 500 м;    </w:t>
      </w:r>
      <w:r w:rsidRPr="00F61ECB">
        <w:tab/>
      </w:r>
    </w:p>
    <w:p w:rsidR="00946FF5" w:rsidRPr="00F61ECB" w:rsidRDefault="00946FF5" w:rsidP="008B5100">
      <w:pPr>
        <w:pStyle w:val="NormalWeb"/>
        <w:spacing w:before="0" w:beforeAutospacing="0" w:after="0" w:afterAutospacing="0"/>
        <w:ind w:firstLine="540"/>
        <w:jc w:val="both"/>
      </w:pPr>
      <w:r w:rsidRPr="00F61ECB">
        <w:t xml:space="preserve">         6)  производственные объекты с СЗЗ - 50 м; </w:t>
      </w:r>
    </w:p>
    <w:p w:rsidR="00946FF5" w:rsidRPr="00F61ECB" w:rsidRDefault="00946FF5" w:rsidP="008B5100">
      <w:pPr>
        <w:pStyle w:val="NormalWeb"/>
        <w:spacing w:before="0" w:beforeAutospacing="0" w:after="0" w:afterAutospacing="0"/>
        <w:ind w:firstLine="540"/>
        <w:jc w:val="both"/>
      </w:pPr>
      <w:r w:rsidRPr="00F61ECB">
        <w:t xml:space="preserve">         7)  водозабор из скважин, родников с ЗСО - 50 м;</w:t>
      </w:r>
    </w:p>
    <w:p w:rsidR="00946FF5" w:rsidRPr="00F61ECB" w:rsidRDefault="00946FF5" w:rsidP="008B5100">
      <w:pPr>
        <w:pStyle w:val="NormalWeb"/>
        <w:spacing w:before="0" w:beforeAutospacing="0" w:after="0" w:afterAutospacing="0"/>
        <w:ind w:firstLine="540"/>
        <w:jc w:val="both"/>
      </w:pPr>
      <w:r w:rsidRPr="00F61ECB">
        <w:t xml:space="preserve">         8)  водопровод с ОЗ – 10 м;</w:t>
      </w:r>
    </w:p>
    <w:p w:rsidR="00946FF5" w:rsidRPr="00F61ECB" w:rsidRDefault="00946FF5" w:rsidP="008B5100">
      <w:pPr>
        <w:pStyle w:val="NormalWeb"/>
        <w:spacing w:before="0" w:beforeAutospacing="0" w:after="0" w:afterAutospacing="0"/>
        <w:ind w:firstLine="540"/>
        <w:jc w:val="both"/>
      </w:pPr>
      <w:r w:rsidRPr="00F61ECB">
        <w:t xml:space="preserve">         9)  линии электропередач с ОЗ – 10 м - 30 м;</w:t>
      </w:r>
    </w:p>
    <w:p w:rsidR="00946FF5" w:rsidRPr="00F61ECB" w:rsidRDefault="00946FF5" w:rsidP="008B5100">
      <w:pPr>
        <w:pStyle w:val="NormalWeb"/>
        <w:spacing w:before="0" w:beforeAutospacing="0" w:after="0" w:afterAutospacing="0"/>
        <w:ind w:firstLine="540"/>
        <w:jc w:val="both"/>
      </w:pPr>
      <w:r w:rsidRPr="00F61ECB">
        <w:t xml:space="preserve">         10)  газопровод с ОЗ от 2м – 25м;</w:t>
      </w:r>
    </w:p>
    <w:p w:rsidR="00946FF5" w:rsidRPr="00F61ECB" w:rsidRDefault="00946FF5" w:rsidP="008B5100">
      <w:pPr>
        <w:pStyle w:val="NormalWeb"/>
        <w:spacing w:before="0" w:beforeAutospacing="0" w:after="0" w:afterAutospacing="0"/>
        <w:ind w:firstLine="540"/>
        <w:jc w:val="both"/>
      </w:pPr>
      <w:r w:rsidRPr="00F61ECB">
        <w:t xml:space="preserve">         11)  кабель связи с ОЗ – 2 м;</w:t>
      </w:r>
    </w:p>
    <w:p w:rsidR="00946FF5" w:rsidRPr="00F61ECB" w:rsidRDefault="00946FF5" w:rsidP="008B5100">
      <w:pPr>
        <w:pStyle w:val="NormalWeb"/>
        <w:spacing w:before="0" w:beforeAutospacing="0" w:after="0" w:afterAutospacing="0"/>
        <w:ind w:firstLine="540"/>
        <w:jc w:val="both"/>
      </w:pPr>
      <w:r w:rsidRPr="00F61ECB">
        <w:t xml:space="preserve">         12) автодороги с придорожной полосой  25 - 50 м; </w:t>
      </w:r>
    </w:p>
    <w:p w:rsidR="00946FF5" w:rsidRPr="00F61ECB" w:rsidRDefault="00946FF5" w:rsidP="008B5100">
      <w:pPr>
        <w:pStyle w:val="NormalWeb"/>
        <w:spacing w:before="0" w:beforeAutospacing="0" w:after="0" w:afterAutospacing="0"/>
        <w:ind w:firstLine="540"/>
        <w:jc w:val="both"/>
      </w:pPr>
      <w:r w:rsidRPr="00F61ECB">
        <w:t xml:space="preserve">         13)  водоохранная зона рек и водоемов от 50 м до 100 м.</w:t>
      </w:r>
    </w:p>
    <w:p w:rsidR="00946FF5" w:rsidRPr="00F61ECB" w:rsidRDefault="00946FF5" w:rsidP="008B5100">
      <w:pPr>
        <w:pStyle w:val="NormalWeb"/>
        <w:spacing w:before="0" w:beforeAutospacing="0" w:after="0" w:afterAutospacing="0"/>
        <w:ind w:firstLine="540"/>
        <w:jc w:val="both"/>
      </w:pPr>
      <w:r w:rsidRPr="00F61ECB">
        <w:t>5. На картах градостроительного зонирования территории Черновского сельского поселения и на картах градостроительного зонирования территорий населенных пунктов установлены следующие территориальные зоны:</w:t>
      </w:r>
    </w:p>
    <w:p w:rsidR="00946FF5" w:rsidRPr="00F61ECB" w:rsidRDefault="00946FF5" w:rsidP="008B5100">
      <w:pPr>
        <w:pStyle w:val="Heading5"/>
        <w:tabs>
          <w:tab w:val="left" w:pos="540"/>
        </w:tabs>
        <w:spacing w:before="0" w:after="0" w:line="240" w:lineRule="auto"/>
        <w:ind w:firstLine="540"/>
        <w:jc w:val="both"/>
        <w:rPr>
          <w:rFonts w:ascii="Times New Roman" w:hAnsi="Times New Roman" w:cs="Times New Roman"/>
          <w:i w:val="0"/>
          <w:iCs w:val="0"/>
          <w:sz w:val="24"/>
          <w:szCs w:val="24"/>
        </w:rPr>
      </w:pPr>
    </w:p>
    <w:p w:rsidR="00946FF5" w:rsidRPr="00F61ECB" w:rsidRDefault="00946FF5" w:rsidP="008B739B">
      <w:pPr>
        <w:pStyle w:val="Heading5"/>
        <w:tabs>
          <w:tab w:val="left" w:pos="540"/>
        </w:tabs>
        <w:spacing w:before="0" w:after="0" w:line="240" w:lineRule="auto"/>
        <w:ind w:firstLine="540"/>
        <w:jc w:val="center"/>
        <w:rPr>
          <w:rFonts w:ascii="Times New Roman" w:hAnsi="Times New Roman" w:cs="Times New Roman"/>
          <w:i w:val="0"/>
          <w:iCs w:val="0"/>
          <w:sz w:val="24"/>
          <w:szCs w:val="24"/>
        </w:rPr>
      </w:pPr>
      <w:r w:rsidRPr="00F61ECB">
        <w:rPr>
          <w:rFonts w:ascii="Times New Roman" w:hAnsi="Times New Roman" w:cs="Times New Roman"/>
          <w:i w:val="0"/>
          <w:iCs w:val="0"/>
          <w:sz w:val="24"/>
          <w:szCs w:val="24"/>
        </w:rPr>
        <w:t>ПЕРЕЧЕНЬ</w:t>
      </w:r>
    </w:p>
    <w:p w:rsidR="00946FF5" w:rsidRPr="00F61ECB" w:rsidRDefault="00946FF5" w:rsidP="008B739B">
      <w:pPr>
        <w:pStyle w:val="Heading5"/>
        <w:tabs>
          <w:tab w:val="left" w:pos="540"/>
        </w:tabs>
        <w:spacing w:before="0" w:after="0" w:line="240" w:lineRule="auto"/>
        <w:ind w:firstLine="540"/>
        <w:jc w:val="center"/>
        <w:rPr>
          <w:rFonts w:ascii="Times New Roman" w:hAnsi="Times New Roman" w:cs="Times New Roman"/>
          <w:i w:val="0"/>
          <w:iCs w:val="0"/>
          <w:sz w:val="24"/>
          <w:szCs w:val="24"/>
        </w:rPr>
      </w:pPr>
      <w:r w:rsidRPr="00F61ECB">
        <w:rPr>
          <w:rFonts w:ascii="Times New Roman" w:hAnsi="Times New Roman" w:cs="Times New Roman"/>
          <w:i w:val="0"/>
          <w:iCs w:val="0"/>
          <w:sz w:val="24"/>
          <w:szCs w:val="24"/>
        </w:rPr>
        <w:t>ТЕРРИТОРИАЛЬНЫХ ЗОН НА ТЕРРИТОРИИ</w:t>
      </w:r>
    </w:p>
    <w:p w:rsidR="00946FF5" w:rsidRDefault="00946FF5" w:rsidP="008B739B">
      <w:pPr>
        <w:pStyle w:val="Heading5"/>
        <w:tabs>
          <w:tab w:val="left" w:pos="540"/>
        </w:tabs>
        <w:spacing w:before="0" w:after="0" w:line="240" w:lineRule="auto"/>
        <w:ind w:firstLine="540"/>
        <w:jc w:val="center"/>
        <w:rPr>
          <w:rFonts w:ascii="Times New Roman" w:hAnsi="Times New Roman" w:cs="Times New Roman"/>
          <w:i w:val="0"/>
          <w:iCs w:val="0"/>
          <w:sz w:val="24"/>
          <w:szCs w:val="24"/>
        </w:rPr>
      </w:pPr>
      <w:r w:rsidRPr="00F61ECB">
        <w:rPr>
          <w:rFonts w:ascii="Times New Roman" w:hAnsi="Times New Roman" w:cs="Times New Roman"/>
          <w:i w:val="0"/>
          <w:iCs w:val="0"/>
          <w:sz w:val="24"/>
          <w:szCs w:val="24"/>
        </w:rPr>
        <w:t>ЧЕРНОВСКОГО СЕЛЬСКОГО ПОСЕЛЕНИЯ</w:t>
      </w:r>
    </w:p>
    <w:p w:rsidR="00946FF5" w:rsidRPr="008B739B" w:rsidRDefault="00946FF5" w:rsidP="008B739B">
      <w:pPr>
        <w:rPr>
          <w:sz w:val="16"/>
          <w:szCs w:val="16"/>
        </w:rPr>
      </w:pPr>
    </w:p>
    <w:tbl>
      <w:tblPr>
        <w:tblW w:w="9653" w:type="dxa"/>
        <w:tblInd w:w="2" w:type="dxa"/>
        <w:tblLayout w:type="fixed"/>
        <w:tblLook w:val="00A0"/>
      </w:tblPr>
      <w:tblGrid>
        <w:gridCol w:w="2130"/>
        <w:gridCol w:w="7523"/>
      </w:tblGrid>
      <w:tr w:rsidR="00946FF5" w:rsidRPr="00F61ECB" w:rsidTr="008B739B">
        <w:trPr>
          <w:cantSplit/>
        </w:trPr>
        <w:tc>
          <w:tcPr>
            <w:tcW w:w="2130" w:type="dxa"/>
            <w:tcBorders>
              <w:top w:val="single" w:sz="4" w:space="0" w:color="000000"/>
              <w:left w:val="single" w:sz="4" w:space="0" w:color="000000"/>
              <w:bottom w:val="single" w:sz="4" w:space="0" w:color="000000"/>
              <w:right w:val="nil"/>
            </w:tcBorders>
          </w:tcPr>
          <w:p w:rsidR="00946FF5" w:rsidRPr="00A726AC" w:rsidRDefault="00946FF5" w:rsidP="008B5100">
            <w:pPr>
              <w:widowControl w:val="0"/>
              <w:snapToGrid w:val="0"/>
              <w:spacing w:line="276" w:lineRule="auto"/>
              <w:ind w:firstLine="540"/>
              <w:jc w:val="both"/>
              <w:rPr>
                <w:sz w:val="20"/>
                <w:szCs w:val="20"/>
                <w:lang w:eastAsia="en-US"/>
              </w:rPr>
            </w:pPr>
            <w:r w:rsidRPr="00A726AC">
              <w:rPr>
                <w:sz w:val="20"/>
                <w:szCs w:val="20"/>
                <w:lang w:eastAsia="en-US"/>
              </w:rPr>
              <w:t>Кодовые обозначения территориальных зон</w:t>
            </w:r>
          </w:p>
        </w:tc>
        <w:tc>
          <w:tcPr>
            <w:tcW w:w="7523" w:type="dxa"/>
            <w:tcBorders>
              <w:top w:val="single" w:sz="4" w:space="0" w:color="000000"/>
              <w:left w:val="single" w:sz="4" w:space="0" w:color="000000"/>
              <w:bottom w:val="single" w:sz="4" w:space="0" w:color="000000"/>
              <w:right w:val="single" w:sz="4" w:space="0" w:color="000000"/>
            </w:tcBorders>
            <w:vAlign w:val="center"/>
          </w:tcPr>
          <w:p w:rsidR="00946FF5" w:rsidRPr="00A726AC" w:rsidRDefault="00946FF5" w:rsidP="008B5100">
            <w:pPr>
              <w:pStyle w:val="Heading1"/>
              <w:widowControl w:val="0"/>
              <w:snapToGrid w:val="0"/>
              <w:spacing w:before="0" w:after="0" w:line="240" w:lineRule="auto"/>
              <w:ind w:firstLine="540"/>
              <w:jc w:val="both"/>
              <w:rPr>
                <w:rFonts w:ascii="Times New Roman" w:hAnsi="Times New Roman" w:cs="Times New Roman"/>
                <w:b w:val="0"/>
                <w:bCs w:val="0"/>
                <w:sz w:val="20"/>
                <w:szCs w:val="20"/>
                <w:lang w:eastAsia="en-US"/>
              </w:rPr>
            </w:pPr>
            <w:r w:rsidRPr="00A726AC">
              <w:rPr>
                <w:rFonts w:ascii="Times New Roman" w:hAnsi="Times New Roman" w:cs="Times New Roman"/>
                <w:b w:val="0"/>
                <w:bCs w:val="0"/>
                <w:sz w:val="20"/>
                <w:szCs w:val="20"/>
                <w:lang w:eastAsia="en-US"/>
              </w:rPr>
              <w:t>Наименование территориальных зон</w:t>
            </w:r>
          </w:p>
        </w:tc>
      </w:tr>
      <w:tr w:rsidR="00946FF5" w:rsidRPr="00F61ECB" w:rsidTr="008B739B">
        <w:trPr>
          <w:cantSplit/>
        </w:trPr>
        <w:tc>
          <w:tcPr>
            <w:tcW w:w="2130" w:type="dxa"/>
            <w:tcBorders>
              <w:top w:val="nil"/>
              <w:left w:val="single" w:sz="4" w:space="0" w:color="000000"/>
              <w:bottom w:val="single" w:sz="4" w:space="0" w:color="000000"/>
              <w:right w:val="nil"/>
            </w:tcBorders>
            <w:vAlign w:val="center"/>
          </w:tcPr>
          <w:p w:rsidR="00946FF5" w:rsidRPr="00F61ECB" w:rsidRDefault="00946FF5" w:rsidP="008B5100">
            <w:pPr>
              <w:widowControl w:val="0"/>
              <w:snapToGrid w:val="0"/>
              <w:spacing w:line="276" w:lineRule="auto"/>
              <w:ind w:firstLine="540"/>
              <w:jc w:val="both"/>
              <w:rPr>
                <w:b/>
                <w:bCs/>
                <w:lang w:eastAsia="en-US"/>
              </w:rPr>
            </w:pPr>
          </w:p>
        </w:tc>
        <w:tc>
          <w:tcPr>
            <w:tcW w:w="7523" w:type="dxa"/>
            <w:tcBorders>
              <w:top w:val="nil"/>
              <w:left w:val="single" w:sz="4" w:space="0" w:color="000000"/>
              <w:bottom w:val="single" w:sz="4" w:space="0" w:color="000000"/>
              <w:right w:val="single" w:sz="4" w:space="0" w:color="000000"/>
            </w:tcBorders>
            <w:vAlign w:val="center"/>
          </w:tcPr>
          <w:p w:rsidR="00946FF5" w:rsidRPr="00F61ECB" w:rsidRDefault="00946FF5" w:rsidP="008B739B">
            <w:pPr>
              <w:pStyle w:val="a"/>
              <w:keepNext w:val="0"/>
              <w:widowControl w:val="0"/>
              <w:snapToGrid w:val="0"/>
              <w:spacing w:line="276" w:lineRule="auto"/>
              <w:ind w:left="462"/>
              <w:jc w:val="both"/>
              <w:rPr>
                <w:b/>
                <w:bCs/>
                <w:caps/>
                <w:lang w:eastAsia="en-US"/>
              </w:rPr>
            </w:pPr>
            <w:r w:rsidRPr="00F61ECB">
              <w:rPr>
                <w:b/>
                <w:bCs/>
                <w:caps/>
                <w:lang w:eastAsia="en-US"/>
              </w:rPr>
              <w:t>ЖилЫЕ  зонЫ</w:t>
            </w:r>
          </w:p>
        </w:tc>
      </w:tr>
      <w:tr w:rsidR="00946FF5" w:rsidRPr="00F61ECB" w:rsidTr="008B739B">
        <w:tc>
          <w:tcPr>
            <w:tcW w:w="2130" w:type="dxa"/>
            <w:tcBorders>
              <w:top w:val="single" w:sz="4" w:space="0" w:color="000000"/>
              <w:left w:val="single" w:sz="4" w:space="0" w:color="000000"/>
              <w:bottom w:val="single" w:sz="4" w:space="0" w:color="000000"/>
              <w:right w:val="nil"/>
            </w:tcBorders>
            <w:shd w:val="clear" w:color="auto" w:fill="FFFFFF"/>
            <w:vAlign w:val="center"/>
          </w:tcPr>
          <w:p w:rsidR="00946FF5" w:rsidRPr="00F61ECB" w:rsidRDefault="00946FF5" w:rsidP="008B5100">
            <w:pPr>
              <w:widowControl w:val="0"/>
              <w:snapToGrid w:val="0"/>
              <w:spacing w:line="276" w:lineRule="auto"/>
              <w:ind w:firstLine="540"/>
              <w:jc w:val="both"/>
              <w:rPr>
                <w:b/>
                <w:bCs/>
                <w:lang w:eastAsia="en-US"/>
              </w:rPr>
            </w:pPr>
            <w:r w:rsidRPr="00F61ECB">
              <w:rPr>
                <w:b/>
                <w:bCs/>
                <w:lang w:eastAsia="en-US"/>
              </w:rPr>
              <w:t>Ж</w:t>
            </w:r>
          </w:p>
        </w:tc>
        <w:tc>
          <w:tcPr>
            <w:tcW w:w="7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6FF5" w:rsidRPr="00F61ECB" w:rsidRDefault="00946FF5" w:rsidP="008B739B">
            <w:pPr>
              <w:snapToGrid w:val="0"/>
              <w:spacing w:line="276" w:lineRule="auto"/>
              <w:ind w:left="462"/>
              <w:jc w:val="both"/>
              <w:rPr>
                <w:b/>
                <w:bCs/>
                <w:lang w:eastAsia="en-US"/>
              </w:rPr>
            </w:pPr>
            <w:r w:rsidRPr="00F61ECB">
              <w:rPr>
                <w:b/>
                <w:bCs/>
                <w:lang w:eastAsia="en-US"/>
              </w:rPr>
              <w:t xml:space="preserve">зона застройки индивидуальными жилыми домами  </w:t>
            </w:r>
          </w:p>
        </w:tc>
      </w:tr>
      <w:tr w:rsidR="00946FF5" w:rsidRPr="00F61ECB" w:rsidTr="008B739B">
        <w:tc>
          <w:tcPr>
            <w:tcW w:w="2130" w:type="dxa"/>
            <w:tcBorders>
              <w:top w:val="nil"/>
              <w:left w:val="single" w:sz="4" w:space="0" w:color="000000"/>
              <w:bottom w:val="single" w:sz="4" w:space="0" w:color="000000"/>
              <w:right w:val="nil"/>
            </w:tcBorders>
            <w:vAlign w:val="center"/>
          </w:tcPr>
          <w:p w:rsidR="00946FF5" w:rsidRPr="00F61ECB" w:rsidRDefault="00946FF5" w:rsidP="008B5100">
            <w:pPr>
              <w:pStyle w:val="Heading2"/>
              <w:spacing w:line="276" w:lineRule="auto"/>
              <w:ind w:firstLine="540"/>
              <w:jc w:val="both"/>
              <w:rPr>
                <w:sz w:val="24"/>
                <w:szCs w:val="24"/>
                <w:lang w:eastAsia="en-US"/>
              </w:rPr>
            </w:pPr>
            <w:r w:rsidRPr="00F61ECB">
              <w:rPr>
                <w:sz w:val="24"/>
                <w:szCs w:val="24"/>
                <w:lang w:eastAsia="en-US"/>
              </w:rPr>
              <w:t>Ж-1</w:t>
            </w:r>
          </w:p>
        </w:tc>
        <w:tc>
          <w:tcPr>
            <w:tcW w:w="7523" w:type="dxa"/>
            <w:tcBorders>
              <w:top w:val="nil"/>
              <w:left w:val="single" w:sz="4" w:space="0" w:color="000000"/>
              <w:bottom w:val="single" w:sz="4" w:space="0" w:color="000000"/>
              <w:right w:val="single" w:sz="4" w:space="0" w:color="000000"/>
            </w:tcBorders>
          </w:tcPr>
          <w:p w:rsidR="00946FF5" w:rsidRPr="00F61ECB" w:rsidRDefault="00946FF5" w:rsidP="008B739B">
            <w:pPr>
              <w:widowControl w:val="0"/>
              <w:snapToGrid w:val="0"/>
              <w:spacing w:line="276" w:lineRule="auto"/>
              <w:ind w:left="462"/>
              <w:jc w:val="both"/>
              <w:rPr>
                <w:b/>
                <w:bCs/>
                <w:lang w:eastAsia="en-US"/>
              </w:rPr>
            </w:pPr>
            <w:r w:rsidRPr="00F61ECB">
              <w:rPr>
                <w:b/>
                <w:bCs/>
                <w:lang w:eastAsia="en-US"/>
              </w:rPr>
              <w:t>зона застройки многоквартирными жилыми домами</w:t>
            </w:r>
          </w:p>
        </w:tc>
      </w:tr>
      <w:tr w:rsidR="00946FF5" w:rsidRPr="00F61ECB" w:rsidTr="008B739B">
        <w:trPr>
          <w:trHeight w:val="158"/>
        </w:trPr>
        <w:tc>
          <w:tcPr>
            <w:tcW w:w="2130" w:type="dxa"/>
            <w:tcBorders>
              <w:top w:val="nil"/>
              <w:left w:val="single" w:sz="4" w:space="0" w:color="000000"/>
              <w:bottom w:val="single" w:sz="4" w:space="0" w:color="auto"/>
              <w:right w:val="single" w:sz="4" w:space="0" w:color="000000"/>
            </w:tcBorders>
            <w:vAlign w:val="center"/>
          </w:tcPr>
          <w:p w:rsidR="00946FF5" w:rsidRPr="00F61ECB" w:rsidRDefault="00946FF5" w:rsidP="008B5100">
            <w:pPr>
              <w:widowControl w:val="0"/>
              <w:snapToGrid w:val="0"/>
              <w:spacing w:line="276" w:lineRule="auto"/>
              <w:ind w:firstLine="540"/>
              <w:jc w:val="both"/>
              <w:rPr>
                <w:b/>
                <w:bCs/>
                <w:lang w:eastAsia="en-US"/>
              </w:rPr>
            </w:pPr>
            <w:r w:rsidRPr="00F61ECB">
              <w:rPr>
                <w:b/>
                <w:bCs/>
                <w:lang w:eastAsia="en-US"/>
              </w:rPr>
              <w:t>Ж-2</w:t>
            </w:r>
          </w:p>
        </w:tc>
        <w:tc>
          <w:tcPr>
            <w:tcW w:w="7523" w:type="dxa"/>
            <w:tcBorders>
              <w:top w:val="nil"/>
              <w:left w:val="single" w:sz="4" w:space="0" w:color="000000"/>
              <w:bottom w:val="single" w:sz="4" w:space="0" w:color="auto"/>
              <w:right w:val="single" w:sz="4" w:space="0" w:color="000000"/>
            </w:tcBorders>
            <w:vAlign w:val="center"/>
          </w:tcPr>
          <w:p w:rsidR="00946FF5" w:rsidRPr="00F61ECB" w:rsidRDefault="00946FF5" w:rsidP="008B739B">
            <w:pPr>
              <w:widowControl w:val="0"/>
              <w:snapToGrid w:val="0"/>
              <w:spacing w:line="276" w:lineRule="auto"/>
              <w:ind w:left="462"/>
              <w:jc w:val="both"/>
              <w:rPr>
                <w:b/>
                <w:bCs/>
                <w:lang w:eastAsia="en-US"/>
              </w:rPr>
            </w:pPr>
            <w:r w:rsidRPr="00F61ECB">
              <w:rPr>
                <w:b/>
                <w:bCs/>
                <w:lang w:eastAsia="en-US"/>
              </w:rPr>
              <w:t>зона перспективного строительства</w:t>
            </w:r>
          </w:p>
        </w:tc>
      </w:tr>
      <w:tr w:rsidR="00946FF5" w:rsidRPr="00F61ECB" w:rsidTr="008B739B">
        <w:tc>
          <w:tcPr>
            <w:tcW w:w="2130" w:type="dxa"/>
            <w:tcBorders>
              <w:top w:val="single" w:sz="4" w:space="0" w:color="auto"/>
              <w:left w:val="single" w:sz="4" w:space="0" w:color="000000"/>
              <w:bottom w:val="single" w:sz="4" w:space="0" w:color="000000"/>
              <w:right w:val="nil"/>
            </w:tcBorders>
            <w:vAlign w:val="center"/>
          </w:tcPr>
          <w:p w:rsidR="00946FF5" w:rsidRPr="00F61ECB" w:rsidRDefault="00946FF5" w:rsidP="008B5100">
            <w:pPr>
              <w:widowControl w:val="0"/>
              <w:snapToGrid w:val="0"/>
              <w:spacing w:line="276" w:lineRule="auto"/>
              <w:ind w:firstLine="540"/>
              <w:jc w:val="both"/>
              <w:rPr>
                <w:b/>
                <w:bCs/>
                <w:caps/>
                <w:lang w:eastAsia="en-US"/>
              </w:rPr>
            </w:pPr>
          </w:p>
        </w:tc>
        <w:tc>
          <w:tcPr>
            <w:tcW w:w="7523" w:type="dxa"/>
            <w:tcBorders>
              <w:top w:val="single" w:sz="4" w:space="0" w:color="auto"/>
              <w:left w:val="single" w:sz="4" w:space="0" w:color="000000"/>
              <w:bottom w:val="single" w:sz="4" w:space="0" w:color="000000"/>
              <w:right w:val="single" w:sz="4" w:space="0" w:color="000000"/>
            </w:tcBorders>
          </w:tcPr>
          <w:p w:rsidR="00946FF5" w:rsidRPr="00F61ECB" w:rsidRDefault="00946FF5" w:rsidP="008B739B">
            <w:pPr>
              <w:widowControl w:val="0"/>
              <w:snapToGrid w:val="0"/>
              <w:spacing w:line="276" w:lineRule="auto"/>
              <w:ind w:left="462"/>
              <w:jc w:val="both"/>
              <w:rPr>
                <w:b/>
                <w:bCs/>
                <w:caps/>
                <w:lang w:eastAsia="en-US"/>
              </w:rPr>
            </w:pPr>
            <w:r w:rsidRPr="00F61ECB">
              <w:rPr>
                <w:b/>
                <w:bCs/>
                <w:caps/>
                <w:lang w:eastAsia="en-US"/>
              </w:rPr>
              <w:t>ОБЩЕСТВЕННО-ДЕЛОВЫЕ ЗОНЫ</w:t>
            </w:r>
          </w:p>
        </w:tc>
      </w:tr>
      <w:tr w:rsidR="00946FF5" w:rsidRPr="00F61ECB" w:rsidTr="008B739B">
        <w:tc>
          <w:tcPr>
            <w:tcW w:w="2130" w:type="dxa"/>
            <w:tcBorders>
              <w:top w:val="nil"/>
              <w:left w:val="single" w:sz="4" w:space="0" w:color="000000"/>
              <w:bottom w:val="single" w:sz="4" w:space="0" w:color="000000"/>
              <w:right w:val="nil"/>
            </w:tcBorders>
          </w:tcPr>
          <w:p w:rsidR="00946FF5" w:rsidRPr="00F61ECB" w:rsidRDefault="00946FF5" w:rsidP="008B5100">
            <w:pPr>
              <w:spacing w:line="276" w:lineRule="auto"/>
              <w:ind w:firstLine="540"/>
              <w:jc w:val="both"/>
              <w:rPr>
                <w:b/>
                <w:bCs/>
                <w:lang w:eastAsia="en-US"/>
              </w:rPr>
            </w:pPr>
            <w:r w:rsidRPr="00F61ECB">
              <w:rPr>
                <w:b/>
                <w:bCs/>
                <w:lang w:eastAsia="en-US"/>
              </w:rPr>
              <w:t>О</w:t>
            </w:r>
          </w:p>
        </w:tc>
        <w:tc>
          <w:tcPr>
            <w:tcW w:w="7523" w:type="dxa"/>
            <w:tcBorders>
              <w:top w:val="nil"/>
              <w:left w:val="single" w:sz="4" w:space="0" w:color="000000"/>
              <w:bottom w:val="single" w:sz="4" w:space="0" w:color="000000"/>
              <w:right w:val="single" w:sz="4" w:space="0" w:color="000000"/>
            </w:tcBorders>
            <w:vAlign w:val="center"/>
          </w:tcPr>
          <w:p w:rsidR="00946FF5" w:rsidRPr="00F61ECB" w:rsidRDefault="00946FF5" w:rsidP="008B739B">
            <w:pPr>
              <w:widowControl w:val="0"/>
              <w:snapToGrid w:val="0"/>
              <w:spacing w:line="276" w:lineRule="auto"/>
              <w:ind w:left="462"/>
              <w:jc w:val="both"/>
              <w:rPr>
                <w:b/>
                <w:bCs/>
                <w:lang w:eastAsia="en-US"/>
              </w:rPr>
            </w:pPr>
            <w:r w:rsidRPr="00F61ECB">
              <w:rPr>
                <w:b/>
                <w:bCs/>
                <w:lang w:eastAsia="en-US"/>
              </w:rPr>
              <w:t>зона делового, общественного и коммерческого  назначения</w:t>
            </w:r>
          </w:p>
        </w:tc>
      </w:tr>
      <w:tr w:rsidR="00946FF5" w:rsidRPr="00F61ECB" w:rsidTr="008B739B">
        <w:trPr>
          <w:cantSplit/>
        </w:trPr>
        <w:tc>
          <w:tcPr>
            <w:tcW w:w="2130" w:type="dxa"/>
            <w:tcBorders>
              <w:top w:val="nil"/>
              <w:left w:val="single" w:sz="4" w:space="0" w:color="000000"/>
              <w:bottom w:val="single" w:sz="4" w:space="0" w:color="000000"/>
              <w:right w:val="nil"/>
            </w:tcBorders>
            <w:vAlign w:val="center"/>
          </w:tcPr>
          <w:p w:rsidR="00946FF5" w:rsidRPr="00F61ECB" w:rsidRDefault="00946FF5" w:rsidP="008B5100">
            <w:pPr>
              <w:widowControl w:val="0"/>
              <w:snapToGrid w:val="0"/>
              <w:spacing w:line="276" w:lineRule="auto"/>
              <w:ind w:firstLine="540"/>
              <w:jc w:val="both"/>
              <w:rPr>
                <w:b/>
                <w:bCs/>
                <w:lang w:eastAsia="en-US"/>
              </w:rPr>
            </w:pPr>
          </w:p>
        </w:tc>
        <w:tc>
          <w:tcPr>
            <w:tcW w:w="7523" w:type="dxa"/>
            <w:tcBorders>
              <w:top w:val="nil"/>
              <w:left w:val="single" w:sz="4" w:space="0" w:color="000000"/>
              <w:bottom w:val="single" w:sz="4" w:space="0" w:color="000000"/>
              <w:right w:val="single" w:sz="4" w:space="0" w:color="000000"/>
            </w:tcBorders>
          </w:tcPr>
          <w:p w:rsidR="00946FF5" w:rsidRPr="00F61ECB" w:rsidRDefault="00946FF5" w:rsidP="008B739B">
            <w:pPr>
              <w:snapToGrid w:val="0"/>
              <w:spacing w:line="276" w:lineRule="auto"/>
              <w:ind w:left="462"/>
              <w:jc w:val="both"/>
              <w:rPr>
                <w:b/>
                <w:bCs/>
                <w:caps/>
                <w:lang w:eastAsia="en-US"/>
              </w:rPr>
            </w:pPr>
            <w:r w:rsidRPr="00F61ECB">
              <w:rPr>
                <w:b/>
                <w:bCs/>
                <w:caps/>
                <w:lang w:eastAsia="en-US"/>
              </w:rPr>
              <w:t>Производственная зона</w:t>
            </w:r>
          </w:p>
        </w:tc>
      </w:tr>
      <w:tr w:rsidR="00946FF5" w:rsidRPr="00F61ECB" w:rsidTr="008B739B">
        <w:trPr>
          <w:cantSplit/>
        </w:trPr>
        <w:tc>
          <w:tcPr>
            <w:tcW w:w="2130" w:type="dxa"/>
            <w:tcBorders>
              <w:top w:val="nil"/>
              <w:left w:val="single" w:sz="4" w:space="0" w:color="000000"/>
              <w:bottom w:val="single" w:sz="4" w:space="0" w:color="000000"/>
              <w:right w:val="nil"/>
            </w:tcBorders>
            <w:vAlign w:val="center"/>
          </w:tcPr>
          <w:p w:rsidR="00946FF5" w:rsidRPr="00F61ECB" w:rsidRDefault="00946FF5" w:rsidP="008B5100">
            <w:pPr>
              <w:pStyle w:val="Heading1"/>
              <w:widowControl w:val="0"/>
              <w:snapToGrid w:val="0"/>
              <w:spacing w:before="0" w:after="0" w:line="240" w:lineRule="auto"/>
              <w:ind w:firstLine="540"/>
              <w:jc w:val="both"/>
              <w:rPr>
                <w:rFonts w:ascii="Times New Roman" w:hAnsi="Times New Roman" w:cs="Times New Roman"/>
                <w:sz w:val="24"/>
                <w:szCs w:val="24"/>
                <w:lang w:eastAsia="en-US"/>
              </w:rPr>
            </w:pPr>
            <w:r w:rsidRPr="00F61ECB">
              <w:rPr>
                <w:rFonts w:ascii="Times New Roman" w:hAnsi="Times New Roman" w:cs="Times New Roman"/>
                <w:sz w:val="24"/>
                <w:szCs w:val="24"/>
                <w:lang w:eastAsia="en-US"/>
              </w:rPr>
              <w:t>П</w:t>
            </w:r>
          </w:p>
        </w:tc>
        <w:tc>
          <w:tcPr>
            <w:tcW w:w="7523" w:type="dxa"/>
            <w:tcBorders>
              <w:top w:val="nil"/>
              <w:left w:val="single" w:sz="4" w:space="0" w:color="000000"/>
              <w:bottom w:val="single" w:sz="4" w:space="0" w:color="000000"/>
              <w:right w:val="single" w:sz="4" w:space="0" w:color="000000"/>
            </w:tcBorders>
            <w:vAlign w:val="center"/>
          </w:tcPr>
          <w:p w:rsidR="00946FF5" w:rsidRPr="00F61ECB" w:rsidRDefault="00946FF5" w:rsidP="008B739B">
            <w:pPr>
              <w:snapToGrid w:val="0"/>
              <w:spacing w:line="276" w:lineRule="auto"/>
              <w:ind w:left="462"/>
              <w:jc w:val="both"/>
              <w:rPr>
                <w:b/>
                <w:bCs/>
                <w:lang w:eastAsia="en-US"/>
              </w:rPr>
            </w:pPr>
            <w:r w:rsidRPr="00F61ECB">
              <w:rPr>
                <w:b/>
                <w:bCs/>
                <w:lang w:eastAsia="en-US"/>
              </w:rPr>
              <w:t xml:space="preserve">зона предприятий, производств и объектов </w:t>
            </w:r>
          </w:p>
        </w:tc>
      </w:tr>
      <w:tr w:rsidR="00946FF5" w:rsidRPr="00F61ECB" w:rsidTr="008B739B">
        <w:trPr>
          <w:cantSplit/>
        </w:trPr>
        <w:tc>
          <w:tcPr>
            <w:tcW w:w="2130" w:type="dxa"/>
            <w:tcBorders>
              <w:top w:val="nil"/>
              <w:left w:val="single" w:sz="4" w:space="0" w:color="000000"/>
              <w:bottom w:val="single" w:sz="4" w:space="0" w:color="000000"/>
              <w:right w:val="nil"/>
            </w:tcBorders>
            <w:vAlign w:val="center"/>
          </w:tcPr>
          <w:p w:rsidR="00946FF5" w:rsidRPr="00F61ECB" w:rsidRDefault="00946FF5" w:rsidP="008B5100">
            <w:pPr>
              <w:pStyle w:val="Heading1"/>
              <w:widowControl w:val="0"/>
              <w:snapToGrid w:val="0"/>
              <w:spacing w:before="0" w:after="0" w:line="240" w:lineRule="auto"/>
              <w:ind w:firstLine="540"/>
              <w:jc w:val="both"/>
              <w:rPr>
                <w:rFonts w:ascii="Times New Roman" w:hAnsi="Times New Roman" w:cs="Times New Roman"/>
                <w:sz w:val="24"/>
                <w:szCs w:val="24"/>
                <w:lang w:eastAsia="en-US"/>
              </w:rPr>
            </w:pPr>
          </w:p>
        </w:tc>
        <w:tc>
          <w:tcPr>
            <w:tcW w:w="7523" w:type="dxa"/>
            <w:tcBorders>
              <w:top w:val="nil"/>
              <w:left w:val="single" w:sz="4" w:space="0" w:color="000000"/>
              <w:bottom w:val="single" w:sz="4" w:space="0" w:color="000000"/>
              <w:right w:val="single" w:sz="4" w:space="0" w:color="000000"/>
            </w:tcBorders>
            <w:vAlign w:val="center"/>
          </w:tcPr>
          <w:p w:rsidR="00946FF5" w:rsidRPr="00F61ECB" w:rsidRDefault="00946FF5" w:rsidP="008B739B">
            <w:pPr>
              <w:snapToGrid w:val="0"/>
              <w:spacing w:line="276" w:lineRule="auto"/>
              <w:ind w:left="462"/>
              <w:rPr>
                <w:b/>
                <w:bCs/>
                <w:lang w:eastAsia="en-US"/>
              </w:rPr>
            </w:pPr>
            <w:r w:rsidRPr="00F61ECB">
              <w:rPr>
                <w:b/>
                <w:bCs/>
                <w:caps/>
                <w:lang w:eastAsia="en-US"/>
              </w:rPr>
              <w:t xml:space="preserve">ЗОНА ИНЖЕНЕРНОЙ И ТРАНСПОРТНОЙ </w:t>
            </w:r>
            <w:r>
              <w:rPr>
                <w:b/>
                <w:bCs/>
                <w:caps/>
                <w:lang w:eastAsia="en-US"/>
              </w:rPr>
              <w:t xml:space="preserve"> </w:t>
            </w:r>
            <w:r w:rsidRPr="00F61ECB">
              <w:rPr>
                <w:b/>
                <w:bCs/>
                <w:caps/>
                <w:lang w:eastAsia="en-US"/>
              </w:rPr>
              <w:t>ИНФРАСТРУКТУР</w:t>
            </w:r>
          </w:p>
        </w:tc>
      </w:tr>
      <w:tr w:rsidR="00946FF5" w:rsidRPr="00F61ECB" w:rsidTr="008B739B">
        <w:trPr>
          <w:cantSplit/>
        </w:trPr>
        <w:tc>
          <w:tcPr>
            <w:tcW w:w="2130" w:type="dxa"/>
            <w:tcBorders>
              <w:top w:val="nil"/>
              <w:left w:val="single" w:sz="4" w:space="0" w:color="000000"/>
              <w:bottom w:val="single" w:sz="4" w:space="0" w:color="000000"/>
              <w:right w:val="nil"/>
            </w:tcBorders>
            <w:vAlign w:val="center"/>
          </w:tcPr>
          <w:p w:rsidR="00946FF5" w:rsidRPr="00F61ECB" w:rsidRDefault="00946FF5" w:rsidP="008B5100">
            <w:pPr>
              <w:pStyle w:val="Heading1"/>
              <w:widowControl w:val="0"/>
              <w:snapToGrid w:val="0"/>
              <w:spacing w:before="0" w:after="0" w:line="240" w:lineRule="auto"/>
              <w:ind w:firstLine="540"/>
              <w:jc w:val="both"/>
              <w:rPr>
                <w:rFonts w:ascii="Times New Roman" w:hAnsi="Times New Roman" w:cs="Times New Roman"/>
                <w:sz w:val="24"/>
                <w:szCs w:val="24"/>
                <w:lang w:eastAsia="en-US"/>
              </w:rPr>
            </w:pPr>
            <w:r w:rsidRPr="00F61ECB">
              <w:rPr>
                <w:rFonts w:ascii="Times New Roman" w:hAnsi="Times New Roman" w:cs="Times New Roman"/>
                <w:sz w:val="24"/>
                <w:szCs w:val="24"/>
                <w:lang w:eastAsia="en-US"/>
              </w:rPr>
              <w:t>Т</w:t>
            </w:r>
          </w:p>
        </w:tc>
        <w:tc>
          <w:tcPr>
            <w:tcW w:w="7523" w:type="dxa"/>
            <w:tcBorders>
              <w:top w:val="nil"/>
              <w:left w:val="single" w:sz="4" w:space="0" w:color="000000"/>
              <w:bottom w:val="single" w:sz="4" w:space="0" w:color="000000"/>
              <w:right w:val="single" w:sz="4" w:space="0" w:color="000000"/>
            </w:tcBorders>
            <w:vAlign w:val="center"/>
          </w:tcPr>
          <w:p w:rsidR="00946FF5" w:rsidRPr="00F61ECB" w:rsidRDefault="00946FF5" w:rsidP="008B739B">
            <w:pPr>
              <w:snapToGrid w:val="0"/>
              <w:spacing w:line="276" w:lineRule="auto"/>
              <w:ind w:left="462"/>
              <w:jc w:val="both"/>
              <w:rPr>
                <w:b/>
                <w:bCs/>
                <w:lang w:eastAsia="en-US"/>
              </w:rPr>
            </w:pPr>
            <w:r w:rsidRPr="00F61ECB">
              <w:rPr>
                <w:b/>
                <w:bCs/>
                <w:lang w:eastAsia="en-US"/>
              </w:rPr>
              <w:t>зона инженерной и транспортной инфраструктуры</w:t>
            </w:r>
          </w:p>
        </w:tc>
      </w:tr>
      <w:tr w:rsidR="00946FF5" w:rsidRPr="00F61ECB" w:rsidTr="008B739B">
        <w:trPr>
          <w:cantSplit/>
        </w:trPr>
        <w:tc>
          <w:tcPr>
            <w:tcW w:w="2130" w:type="dxa"/>
            <w:tcBorders>
              <w:top w:val="single" w:sz="4" w:space="0" w:color="000000"/>
              <w:left w:val="single" w:sz="4" w:space="0" w:color="000000"/>
              <w:bottom w:val="single" w:sz="4" w:space="0" w:color="000000"/>
              <w:right w:val="nil"/>
            </w:tcBorders>
            <w:vAlign w:val="center"/>
          </w:tcPr>
          <w:p w:rsidR="00946FF5" w:rsidRPr="00F61ECB" w:rsidRDefault="00946FF5" w:rsidP="008B5100">
            <w:pPr>
              <w:widowControl w:val="0"/>
              <w:snapToGrid w:val="0"/>
              <w:spacing w:line="276" w:lineRule="auto"/>
              <w:ind w:firstLine="540"/>
              <w:jc w:val="both"/>
              <w:rPr>
                <w:b/>
                <w:bCs/>
                <w:lang w:eastAsia="en-US"/>
              </w:rPr>
            </w:pPr>
          </w:p>
        </w:tc>
        <w:tc>
          <w:tcPr>
            <w:tcW w:w="7523" w:type="dxa"/>
            <w:tcBorders>
              <w:top w:val="single" w:sz="4" w:space="0" w:color="000000"/>
              <w:left w:val="single" w:sz="4" w:space="0" w:color="000000"/>
              <w:bottom w:val="single" w:sz="4" w:space="0" w:color="000000"/>
              <w:right w:val="single" w:sz="4" w:space="0" w:color="000000"/>
            </w:tcBorders>
          </w:tcPr>
          <w:p w:rsidR="00946FF5" w:rsidRPr="00F61ECB" w:rsidRDefault="00946FF5" w:rsidP="008B739B">
            <w:pPr>
              <w:snapToGrid w:val="0"/>
              <w:spacing w:line="276" w:lineRule="auto"/>
              <w:ind w:left="462"/>
              <w:jc w:val="both"/>
              <w:rPr>
                <w:b/>
                <w:bCs/>
                <w:caps/>
                <w:lang w:eastAsia="en-US"/>
              </w:rPr>
            </w:pPr>
            <w:r w:rsidRPr="00F61ECB">
              <w:rPr>
                <w:b/>
                <w:bCs/>
                <w:caps/>
                <w:lang w:eastAsia="en-US"/>
              </w:rPr>
              <w:t>ЗонА сельскохозяйственного использования</w:t>
            </w:r>
          </w:p>
        </w:tc>
      </w:tr>
      <w:tr w:rsidR="00946FF5" w:rsidRPr="00F61ECB" w:rsidTr="008B739B">
        <w:trPr>
          <w:cantSplit/>
        </w:trPr>
        <w:tc>
          <w:tcPr>
            <w:tcW w:w="2130" w:type="dxa"/>
            <w:tcBorders>
              <w:top w:val="nil"/>
              <w:left w:val="single" w:sz="4" w:space="0" w:color="000000"/>
              <w:bottom w:val="single" w:sz="4" w:space="0" w:color="000000"/>
              <w:right w:val="nil"/>
            </w:tcBorders>
            <w:vAlign w:val="center"/>
          </w:tcPr>
          <w:p w:rsidR="00946FF5" w:rsidRPr="00F61ECB" w:rsidRDefault="00946FF5" w:rsidP="008B5100">
            <w:pPr>
              <w:widowControl w:val="0"/>
              <w:snapToGrid w:val="0"/>
              <w:spacing w:line="276" w:lineRule="auto"/>
              <w:ind w:firstLine="540"/>
              <w:jc w:val="both"/>
              <w:rPr>
                <w:b/>
                <w:bCs/>
                <w:lang w:eastAsia="en-US"/>
              </w:rPr>
            </w:pPr>
            <w:r w:rsidRPr="00F61ECB">
              <w:rPr>
                <w:b/>
                <w:bCs/>
                <w:lang w:eastAsia="en-US"/>
              </w:rPr>
              <w:t>СХ-2</w:t>
            </w:r>
          </w:p>
        </w:tc>
        <w:tc>
          <w:tcPr>
            <w:tcW w:w="7523" w:type="dxa"/>
            <w:tcBorders>
              <w:top w:val="nil"/>
              <w:left w:val="single" w:sz="4" w:space="0" w:color="000000"/>
              <w:bottom w:val="single" w:sz="4" w:space="0" w:color="000000"/>
              <w:right w:val="single" w:sz="4" w:space="0" w:color="000000"/>
            </w:tcBorders>
          </w:tcPr>
          <w:p w:rsidR="00946FF5" w:rsidRPr="00F61ECB" w:rsidRDefault="00946FF5" w:rsidP="008B739B">
            <w:pPr>
              <w:tabs>
                <w:tab w:val="left" w:pos="2775"/>
              </w:tabs>
              <w:snapToGrid w:val="0"/>
              <w:spacing w:line="276" w:lineRule="auto"/>
              <w:ind w:left="462"/>
              <w:jc w:val="both"/>
              <w:rPr>
                <w:b/>
                <w:bCs/>
                <w:lang w:eastAsia="en-US"/>
              </w:rPr>
            </w:pPr>
            <w:r w:rsidRPr="00F61ECB">
              <w:rPr>
                <w:b/>
                <w:bCs/>
                <w:lang w:eastAsia="en-US"/>
              </w:rPr>
              <w:t>зона древесно-кустарникового типа, парки, скверы</w:t>
            </w:r>
          </w:p>
        </w:tc>
      </w:tr>
      <w:tr w:rsidR="00946FF5" w:rsidRPr="00F61ECB" w:rsidTr="008B739B">
        <w:trPr>
          <w:cantSplit/>
        </w:trPr>
        <w:tc>
          <w:tcPr>
            <w:tcW w:w="2130" w:type="dxa"/>
            <w:tcBorders>
              <w:top w:val="nil"/>
              <w:left w:val="single" w:sz="4" w:space="0" w:color="000000"/>
              <w:bottom w:val="single" w:sz="4" w:space="0" w:color="000000"/>
              <w:right w:val="nil"/>
            </w:tcBorders>
            <w:vAlign w:val="center"/>
          </w:tcPr>
          <w:p w:rsidR="00946FF5" w:rsidRPr="00F61ECB" w:rsidRDefault="00946FF5" w:rsidP="008B5100">
            <w:pPr>
              <w:widowControl w:val="0"/>
              <w:snapToGrid w:val="0"/>
              <w:spacing w:line="276" w:lineRule="auto"/>
              <w:ind w:firstLine="540"/>
              <w:jc w:val="both"/>
              <w:rPr>
                <w:b/>
                <w:bCs/>
                <w:lang w:eastAsia="en-US"/>
              </w:rPr>
            </w:pPr>
          </w:p>
        </w:tc>
        <w:tc>
          <w:tcPr>
            <w:tcW w:w="7523" w:type="dxa"/>
            <w:tcBorders>
              <w:top w:val="nil"/>
              <w:left w:val="single" w:sz="4" w:space="0" w:color="000000"/>
              <w:bottom w:val="single" w:sz="4" w:space="0" w:color="000000"/>
              <w:right w:val="single" w:sz="4" w:space="0" w:color="000000"/>
            </w:tcBorders>
          </w:tcPr>
          <w:p w:rsidR="00946FF5" w:rsidRPr="00F61ECB" w:rsidRDefault="00946FF5" w:rsidP="008B739B">
            <w:pPr>
              <w:pStyle w:val="Heading2"/>
              <w:widowControl/>
              <w:tabs>
                <w:tab w:val="left" w:pos="2775"/>
              </w:tabs>
              <w:spacing w:line="276" w:lineRule="auto"/>
              <w:ind w:left="462"/>
              <w:jc w:val="both"/>
              <w:rPr>
                <w:caps w:val="0"/>
                <w:sz w:val="24"/>
                <w:szCs w:val="24"/>
                <w:lang w:eastAsia="en-US"/>
              </w:rPr>
            </w:pPr>
            <w:r w:rsidRPr="00F61ECB">
              <w:rPr>
                <w:caps w:val="0"/>
                <w:sz w:val="24"/>
                <w:szCs w:val="24"/>
                <w:lang w:eastAsia="en-US"/>
              </w:rPr>
              <w:t>ЗОНА РЕКРЕАЦИОННОГО НАЗНАЧЕНИЯ</w:t>
            </w:r>
          </w:p>
        </w:tc>
      </w:tr>
      <w:tr w:rsidR="00946FF5" w:rsidRPr="00F61ECB" w:rsidTr="008B739B">
        <w:trPr>
          <w:cantSplit/>
        </w:trPr>
        <w:tc>
          <w:tcPr>
            <w:tcW w:w="2130" w:type="dxa"/>
            <w:tcBorders>
              <w:top w:val="nil"/>
              <w:left w:val="single" w:sz="4" w:space="0" w:color="000000"/>
              <w:bottom w:val="single" w:sz="4" w:space="0" w:color="000000"/>
              <w:right w:val="nil"/>
            </w:tcBorders>
            <w:vAlign w:val="center"/>
          </w:tcPr>
          <w:p w:rsidR="00946FF5" w:rsidRPr="00F61ECB" w:rsidRDefault="00946FF5" w:rsidP="008B5100">
            <w:pPr>
              <w:widowControl w:val="0"/>
              <w:snapToGrid w:val="0"/>
              <w:spacing w:line="276" w:lineRule="auto"/>
              <w:ind w:firstLine="540"/>
              <w:jc w:val="both"/>
              <w:rPr>
                <w:b/>
                <w:bCs/>
                <w:lang w:eastAsia="en-US"/>
              </w:rPr>
            </w:pPr>
            <w:r w:rsidRPr="00F61ECB">
              <w:rPr>
                <w:b/>
                <w:bCs/>
                <w:lang w:eastAsia="en-US"/>
              </w:rPr>
              <w:t>СХ-1</w:t>
            </w:r>
          </w:p>
        </w:tc>
        <w:tc>
          <w:tcPr>
            <w:tcW w:w="7523" w:type="dxa"/>
            <w:tcBorders>
              <w:top w:val="nil"/>
              <w:left w:val="single" w:sz="4" w:space="0" w:color="000000"/>
              <w:bottom w:val="single" w:sz="4" w:space="0" w:color="000000"/>
              <w:right w:val="single" w:sz="4" w:space="0" w:color="000000"/>
            </w:tcBorders>
          </w:tcPr>
          <w:p w:rsidR="00946FF5" w:rsidRPr="00F61ECB" w:rsidRDefault="00946FF5" w:rsidP="008B739B">
            <w:pPr>
              <w:tabs>
                <w:tab w:val="left" w:pos="2775"/>
              </w:tabs>
              <w:snapToGrid w:val="0"/>
              <w:spacing w:line="276" w:lineRule="auto"/>
              <w:ind w:left="462"/>
              <w:jc w:val="both"/>
              <w:rPr>
                <w:b/>
                <w:bCs/>
                <w:lang w:eastAsia="en-US"/>
              </w:rPr>
            </w:pPr>
            <w:r w:rsidRPr="00F61ECB">
              <w:rPr>
                <w:b/>
                <w:bCs/>
                <w:lang w:eastAsia="en-US"/>
              </w:rPr>
              <w:t>зона развития рекреационного назначения</w:t>
            </w:r>
          </w:p>
        </w:tc>
      </w:tr>
    </w:tbl>
    <w:p w:rsidR="00946FF5" w:rsidRDefault="00946FF5" w:rsidP="008B5100">
      <w:pPr>
        <w:ind w:firstLine="540"/>
        <w:jc w:val="both"/>
      </w:pPr>
    </w:p>
    <w:p w:rsidR="00946FF5" w:rsidRDefault="00946FF5" w:rsidP="008B5100">
      <w:pPr>
        <w:ind w:firstLine="540"/>
        <w:jc w:val="both"/>
      </w:pPr>
    </w:p>
    <w:p w:rsidR="00946FF5" w:rsidRPr="008B739B" w:rsidRDefault="00946FF5" w:rsidP="008B5100">
      <w:pPr>
        <w:ind w:firstLine="540"/>
        <w:jc w:val="both"/>
        <w:rPr>
          <w:b/>
          <w:bCs/>
        </w:rPr>
      </w:pPr>
      <w:r w:rsidRPr="008B739B">
        <w:rPr>
          <w:b/>
          <w:bCs/>
        </w:rPr>
        <w:t>Статья 25.  Градостроительные регламенты. Жилые зоны</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1. Ж -  Зона застройки индивидуальными жилыми домами. Зона жилой индивидуальной застройки  выделена для обеспечения правовых условий формирования жилых районов из жилых домов усадебного типа, с низкой плотностью застройки, с минимальным разрешенным набором услуг местного значения.</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2. Основные виды разрешенного использования:</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1) индивидуальные жилые дома с приусадебными земельными участками  с возможностью  содержания домашнего скота и птицы, согласно установленным ограничениям;</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2) блокированные жилые дома в 2-3 этажа с придомовыми участками;</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3) личное подсобное хозяйство;</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4) детские дошкольные учреждения;</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5) пункты оказания первой медицинской помощи;</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6) амбулаторно – поликлинические учреждения;</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7) школы общеобразовательные;</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8) клубы многоцелевого назначения, спортзалы;</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9) объекты инженерной инфраструктуры РП, ТП, ГРП, НС, АТС, др.</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3. Вспомогательные виды разрешенного использования:</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1) отдельно стоящие гаражи или встроенные в жилые дома гаражи на придомовом участке на 1-2 легковых автомобиля, открытые автостоянки;</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2) дворовые постройки (мастерские, сараи, теплицы, бани и др);</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3) сады, огороды, палисадники, оранжереи;</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4) индивидуальные резервуары для хранения воды, скважины для забора воды, индивидуальные колодцы;</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5) надворные туалеты, фильтрующие колодцы и септики;</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6) детские площадки, площадки для игр и занятия спортом;</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7) хозяйственные постройки для содержания домашнего скота и птицы;</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8) площадки для сбора мусора.</w:t>
      </w:r>
    </w:p>
    <w:p w:rsidR="00946FF5" w:rsidRPr="00F61ECB" w:rsidRDefault="00946FF5" w:rsidP="008B5100">
      <w:pPr>
        <w:pStyle w:val="BodyText2"/>
        <w:spacing w:after="0" w:line="240" w:lineRule="auto"/>
        <w:ind w:firstLine="540"/>
        <w:jc w:val="both"/>
        <w:rPr>
          <w:rFonts w:ascii="Times New Roman" w:hAnsi="Times New Roman" w:cs="Times New Roman"/>
          <w:color w:val="000000"/>
          <w:sz w:val="24"/>
          <w:szCs w:val="24"/>
        </w:rPr>
      </w:pPr>
      <w:r w:rsidRPr="00F61ECB">
        <w:rPr>
          <w:rFonts w:ascii="Times New Roman" w:hAnsi="Times New Roman" w:cs="Times New Roman"/>
          <w:sz w:val="24"/>
          <w:szCs w:val="24"/>
        </w:rPr>
        <w:t xml:space="preserve">4. </w:t>
      </w:r>
      <w:r w:rsidRPr="00F61ECB">
        <w:rPr>
          <w:rFonts w:ascii="Times New Roman" w:hAnsi="Times New Roman" w:cs="Times New Roman"/>
          <w:color w:val="000000"/>
          <w:sz w:val="24"/>
          <w:szCs w:val="24"/>
        </w:rPr>
        <w:t>Условно разрешенные виды использования:</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color w:val="000000"/>
          <w:sz w:val="24"/>
          <w:szCs w:val="24"/>
        </w:rPr>
        <w:t xml:space="preserve">1) </w:t>
      </w:r>
      <w:r w:rsidRPr="00F61ECB">
        <w:rPr>
          <w:rFonts w:ascii="Times New Roman" w:hAnsi="Times New Roman" w:cs="Times New Roman"/>
          <w:sz w:val="24"/>
          <w:szCs w:val="24"/>
        </w:rPr>
        <w:t xml:space="preserve"> магазины товаров первой необходимости площадью не более 100 кв.м.;</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2) торговые павильоны;</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3) предприятия общественного питания, кафе, закусочные;</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4) антенны сотовой, радиорелейной, спутниковой связи;</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5) парковки перед объектами обслуживающих и коммерческих видов использования;</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6) оборудование пожарной охраны;</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7) культовые объекты;</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8) аптеки.</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5. Предельные параметры земельных участков и разрешенного строительства:</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5.1. Параметры застройки для жилых домов:</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1) минимальная (максимальная) площадь земельных участков: 1000 –2500 кв.м.;</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2) количество этажей: до 2 этажей, с возможным строительством мансардного этажа до конька скатной кровли не более 14 метров;</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3) максимальный процент застройки участка: 40 % от площади земельного участка;</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4) коэффициент благоустройства территории (озеленение, дорожки и т.д.): не менее 55% от площади земельного участка;</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5) минимальный отступ строений от передней границы участка: 3 метра;</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6) минимальный отступ от границ земельного участка (кроме передней стороны) в целях определения мест допустимого размещения объекта: 1,5метра;</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7) максимальная этажность для вспомогательных строений: 2 этажа, максимальная высота для вспомогательных строений: 10 метров.</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5.2. Параметры застройки для нежилых зданий:</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1) минимальная площадь участка:  400 кв.м.;</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2) коэффициент застройки территории: 60 %;</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3) максимальная высота: 14 метров;</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4) максимальная этажность: 3 этажа;</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5) минимальный отступ от границ земельного участка: 2 метра;</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6) минимальный отступ от границ земельного участка (кроме передней стороны) в целях определения мест допустимого размещения объекта: 1,5 метра.</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5.3. Параметры застройки для объектов инженерной инфраструктуры не являющихся линейными:</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1) минимальная площадь земельного участка: 4 кв.м.;</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2) максимальная высота объектов: 40 метров;</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3) коэффициент застройки: 80 %;</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4) минимальный отступ от границ земельного участка в целях определения мест допустимого размещения объекта:  0,5 метров.</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p>
    <w:p w:rsidR="00946FF5" w:rsidRPr="00F61ECB" w:rsidRDefault="00946FF5" w:rsidP="008B5100">
      <w:pPr>
        <w:pStyle w:val="BodyText2"/>
        <w:spacing w:after="0" w:line="240" w:lineRule="auto"/>
        <w:ind w:firstLine="540"/>
        <w:jc w:val="both"/>
        <w:rPr>
          <w:rFonts w:ascii="Times New Roman" w:hAnsi="Times New Roman" w:cs="Times New Roman"/>
          <w:b/>
          <w:bCs/>
          <w:sz w:val="24"/>
          <w:szCs w:val="24"/>
        </w:rPr>
      </w:pPr>
      <w:r w:rsidRPr="00F61ECB">
        <w:rPr>
          <w:rFonts w:ascii="Times New Roman" w:hAnsi="Times New Roman" w:cs="Times New Roman"/>
          <w:b/>
          <w:bCs/>
          <w:sz w:val="24"/>
          <w:szCs w:val="24"/>
        </w:rPr>
        <w:t>Статья 26.  Градостроительные регламенты. Общественно-деловые зоны</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1. О - Зона делового, общественного и коммерческого назначения. Общественно-деловая зона выделена для обеспечения правовых условий использования и строительства объектов недвижимости с широким спектром административных, деловых, общественных, культурных, обслуживающих, учебных, медицинских, спортивных и коммерческих видов использования многофункционального назначения.</w:t>
      </w:r>
    </w:p>
    <w:p w:rsidR="00946FF5" w:rsidRPr="00F61ECB" w:rsidRDefault="00946FF5" w:rsidP="008B5100">
      <w:pPr>
        <w:pStyle w:val="BodyText2"/>
        <w:spacing w:after="0" w:line="240" w:lineRule="auto"/>
        <w:ind w:firstLine="540"/>
        <w:jc w:val="both"/>
        <w:rPr>
          <w:rFonts w:ascii="Times New Roman" w:hAnsi="Times New Roman" w:cs="Times New Roman"/>
          <w:b/>
          <w:bCs/>
          <w:sz w:val="24"/>
          <w:szCs w:val="24"/>
        </w:rPr>
      </w:pPr>
      <w:r w:rsidRPr="00F61ECB">
        <w:rPr>
          <w:rFonts w:ascii="Times New Roman" w:hAnsi="Times New Roman" w:cs="Times New Roman"/>
          <w:sz w:val="24"/>
          <w:szCs w:val="24"/>
        </w:rPr>
        <w:t>2. Основные виды разрешенного использования:</w:t>
      </w:r>
      <w:r w:rsidRPr="00F61ECB">
        <w:rPr>
          <w:rFonts w:ascii="Times New Roman" w:hAnsi="Times New Roman" w:cs="Times New Roman"/>
          <w:b/>
          <w:bCs/>
          <w:sz w:val="24"/>
          <w:szCs w:val="24"/>
        </w:rPr>
        <w:tab/>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1)</w:t>
      </w:r>
      <w:r w:rsidRPr="00F61ECB">
        <w:rPr>
          <w:rFonts w:ascii="Times New Roman" w:hAnsi="Times New Roman" w:cs="Times New Roman"/>
          <w:b/>
          <w:bCs/>
          <w:sz w:val="24"/>
          <w:szCs w:val="24"/>
        </w:rPr>
        <w:t xml:space="preserve"> </w:t>
      </w:r>
      <w:r w:rsidRPr="00F61ECB">
        <w:rPr>
          <w:rFonts w:ascii="Times New Roman" w:hAnsi="Times New Roman" w:cs="Times New Roman"/>
          <w:sz w:val="24"/>
          <w:szCs w:val="24"/>
        </w:rPr>
        <w:t>административные здания, офисы, конторы различных организаций;</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2) пункты охраны общественного порядка, отделения милиции;</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3) банки, сберкассы;</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4) гостиницы;</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5) магазины торговой площадью до 150 кв.м;</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6) детские дошкольные и общеобразовательные учреждения;</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7) спортивные физкультурно-оздоровительные объекты;</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8) предприятия общественного питания;</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9) отделения связи;</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10) пожарные части, пожарные депо;</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11) дома культуры;</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12) ФАП;</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13) аптеки, аптечные пункты, оптики;</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14) объекты инженерной инфраструктуры РП, ТП, ГРП, НС, АТС, др.;</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15) культовые объекты.</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3. Вспомогательные виды разрешенного использования:</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1) парковки перед объектами административных, деловых и обслуживающих видов использования;</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2) гаражи, встроенные в объекты основного вида использования, автостоянки;</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3) склады;</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4) общественные туалеты.</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4. Условно разрешенные виды использования:</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1) жилые дома;</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2) гаражи боксового типа;</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3) объекты автосервиса;</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4) пожарные депо;</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5) типографии;</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6) лаборатории;</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7) мастерские.</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4. Параметры застройки:</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1) коэффициент застройки территории: не более 80 % от площади земельного участка;</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2) коэффициент озеленения территории: не менее 15 % от площади земельного участка;</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3) площадь территорий, предназначенных для организации проездов и хранения транспортных средств: не менее 35 % от площади земельного участка;</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4) минимальная площадь участка: 100 кв.м.;</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5) минимальные отступы от границ земельного участка в целях определения мест допустимого размещения зданий: 1,5 метра;</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6) максимальная этажность: 3 этажа;</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7) максимальная высота: 18 метров.</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5. Параметры застройки для объектов инженерной инфраструктуры не являющихся линейными:</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1) минимальная площадь земельного участка: 4 кв. м.;</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2) максимальная высота объектов: 40 метров;</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3) этажность: 1 этаж;</w:t>
      </w:r>
    </w:p>
    <w:p w:rsidR="00946FF5" w:rsidRPr="00F61ECB" w:rsidRDefault="00946FF5" w:rsidP="008B5100">
      <w:pPr>
        <w:pStyle w:val="BodyText2"/>
        <w:spacing w:after="0" w:line="240" w:lineRule="auto"/>
        <w:ind w:firstLine="540"/>
        <w:jc w:val="both"/>
        <w:rPr>
          <w:rFonts w:ascii="Times New Roman" w:hAnsi="Times New Roman" w:cs="Times New Roman"/>
          <w:sz w:val="24"/>
          <w:szCs w:val="24"/>
        </w:rPr>
      </w:pPr>
      <w:r w:rsidRPr="00F61ECB">
        <w:rPr>
          <w:rFonts w:ascii="Times New Roman" w:hAnsi="Times New Roman" w:cs="Times New Roman"/>
          <w:sz w:val="24"/>
          <w:szCs w:val="24"/>
        </w:rPr>
        <w:t>4) коэффициент застройки: 80%;</w:t>
      </w:r>
    </w:p>
    <w:p w:rsidR="00946FF5" w:rsidRPr="00F61ECB" w:rsidRDefault="00946FF5" w:rsidP="008B5100">
      <w:pPr>
        <w:pStyle w:val="BodyText2"/>
        <w:spacing w:after="0" w:line="240" w:lineRule="auto"/>
        <w:ind w:firstLine="540"/>
        <w:jc w:val="both"/>
        <w:rPr>
          <w:rFonts w:cs="Times New Roman"/>
          <w:b/>
          <w:bCs/>
          <w:sz w:val="24"/>
          <w:szCs w:val="24"/>
          <w:u w:val="single"/>
        </w:rPr>
      </w:pPr>
      <w:r w:rsidRPr="00F61ECB">
        <w:rPr>
          <w:rFonts w:ascii="Times New Roman" w:hAnsi="Times New Roman" w:cs="Times New Roman"/>
          <w:sz w:val="24"/>
          <w:szCs w:val="24"/>
        </w:rPr>
        <w:t>5) минимальные отступы от границ земельного участка в целях определения мест допустимого размещения объекта: 0,5 метра.</w:t>
      </w:r>
    </w:p>
    <w:p w:rsidR="00946FF5" w:rsidRPr="00F61ECB" w:rsidRDefault="00946FF5" w:rsidP="008B5100">
      <w:pPr>
        <w:pStyle w:val="Iauiue"/>
        <w:tabs>
          <w:tab w:val="left" w:pos="360"/>
          <w:tab w:val="left" w:pos="1260"/>
        </w:tabs>
        <w:ind w:firstLine="540"/>
        <w:jc w:val="both"/>
        <w:rPr>
          <w:sz w:val="24"/>
          <w:szCs w:val="24"/>
        </w:rPr>
      </w:pPr>
      <w:r w:rsidRPr="00F61ECB">
        <w:rPr>
          <w:sz w:val="24"/>
          <w:szCs w:val="24"/>
        </w:rPr>
        <w:t>6.</w:t>
      </w:r>
      <w:r w:rsidRPr="00F61ECB">
        <w:rPr>
          <w:b/>
          <w:bCs/>
          <w:sz w:val="24"/>
          <w:szCs w:val="24"/>
        </w:rPr>
        <w:t xml:space="preserve"> </w:t>
      </w:r>
      <w:r w:rsidRPr="00F61ECB">
        <w:rPr>
          <w:sz w:val="24"/>
          <w:szCs w:val="24"/>
        </w:rPr>
        <w:t>Зона развития общественно-деловой и коммерческой застройки ОД-Р выделена для формирования участков общественных центров с возможностью определения параметров застройки и набора услуг по мере принятия решений о застройке территории органами местного самоуправления.</w:t>
      </w:r>
    </w:p>
    <w:p w:rsidR="00946FF5" w:rsidRPr="00F61ECB" w:rsidRDefault="00946FF5" w:rsidP="008B5100">
      <w:pPr>
        <w:spacing w:line="200" w:lineRule="atLeast"/>
        <w:ind w:firstLine="540"/>
        <w:jc w:val="both"/>
        <w:rPr>
          <w:color w:val="000000"/>
        </w:rPr>
      </w:pPr>
      <w:r w:rsidRPr="00F61ECB">
        <w:rPr>
          <w:color w:val="000000"/>
        </w:rPr>
        <w:t>Зона предназначена для обеспечения правовых условий формирования территорий общественной застройки при  перспективном градостроительном развитии. При необходимости осуществляется зонирование таких территорий, и вносятся изменения.</w:t>
      </w:r>
    </w:p>
    <w:p w:rsidR="00946FF5" w:rsidRPr="00F61ECB" w:rsidRDefault="00946FF5" w:rsidP="008B5100">
      <w:pPr>
        <w:pStyle w:val="2"/>
        <w:tabs>
          <w:tab w:val="left" w:pos="426"/>
        </w:tabs>
        <w:autoSpaceDE w:val="0"/>
        <w:autoSpaceDN w:val="0"/>
        <w:adjustRightInd w:val="0"/>
        <w:spacing w:before="120" w:after="0" w:line="240" w:lineRule="auto"/>
        <w:ind w:left="0" w:firstLine="540"/>
        <w:jc w:val="both"/>
        <w:rPr>
          <w:rFonts w:ascii="Times New Roman" w:hAnsi="Times New Roman" w:cs="Times New Roman"/>
          <w:sz w:val="24"/>
          <w:szCs w:val="24"/>
        </w:rPr>
      </w:pPr>
    </w:p>
    <w:p w:rsidR="00946FF5" w:rsidRPr="00F61ECB" w:rsidRDefault="00946FF5" w:rsidP="008B5100">
      <w:pPr>
        <w:autoSpaceDE w:val="0"/>
        <w:autoSpaceDN w:val="0"/>
        <w:adjustRightInd w:val="0"/>
        <w:ind w:firstLine="540"/>
        <w:jc w:val="both"/>
        <w:rPr>
          <w:b/>
          <w:bCs/>
        </w:rPr>
      </w:pPr>
      <w:r w:rsidRPr="00F61ECB">
        <w:rPr>
          <w:b/>
          <w:bCs/>
        </w:rPr>
        <w:t>Статья</w:t>
      </w:r>
      <w:r w:rsidRPr="00F61ECB">
        <w:rPr>
          <w:b/>
          <w:bCs/>
          <w:color w:val="000000"/>
        </w:rPr>
        <w:t xml:space="preserve"> 27.  Градостроительный регламент. </w:t>
      </w:r>
      <w:r w:rsidRPr="00F61ECB">
        <w:rPr>
          <w:b/>
          <w:bCs/>
        </w:rPr>
        <w:t xml:space="preserve"> Производственная зона</w:t>
      </w:r>
    </w:p>
    <w:p w:rsidR="00946FF5" w:rsidRPr="00F61ECB" w:rsidRDefault="00946FF5" w:rsidP="008B5100">
      <w:pPr>
        <w:autoSpaceDE w:val="0"/>
        <w:autoSpaceDN w:val="0"/>
        <w:adjustRightInd w:val="0"/>
        <w:ind w:firstLine="540"/>
        <w:jc w:val="both"/>
        <w:rPr>
          <w:color w:val="000000"/>
        </w:rPr>
      </w:pPr>
      <w:r w:rsidRPr="00F61ECB">
        <w:rPr>
          <w:color w:val="000000"/>
        </w:rPr>
        <w:t>1. Производственная зона выделена для обеспечения правовых условий формирования промышленных и производственно-коммунальных предприятий</w:t>
      </w:r>
      <w:r w:rsidRPr="00F61ECB">
        <w:t xml:space="preserve"> </w:t>
      </w:r>
      <w:r w:rsidRPr="00F61ECB">
        <w:rPr>
          <w:lang w:val="en-US"/>
        </w:rPr>
        <w:t>III</w:t>
      </w:r>
      <w:r w:rsidRPr="00F61ECB">
        <w:t xml:space="preserve"> </w:t>
      </w:r>
      <w:r w:rsidRPr="00F61ECB">
        <w:rPr>
          <w:color w:val="000000"/>
        </w:rPr>
        <w:t>класса, деятельность которых связана с высокими уровнями шума, загрязнения, интенсивным движением большегрузного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46FF5" w:rsidRPr="00F61ECB" w:rsidRDefault="00946FF5" w:rsidP="008B5100">
      <w:pPr>
        <w:autoSpaceDE w:val="0"/>
        <w:autoSpaceDN w:val="0"/>
        <w:adjustRightInd w:val="0"/>
        <w:ind w:firstLine="540"/>
        <w:jc w:val="both"/>
        <w:rPr>
          <w:color w:val="000000"/>
        </w:rPr>
      </w:pPr>
      <w:r w:rsidRPr="00F61ECB">
        <w:rPr>
          <w:color w:val="000000"/>
        </w:rPr>
        <w:t xml:space="preserve">2. Зона предприятий, производств и объектов </w:t>
      </w:r>
      <w:r w:rsidRPr="00F61ECB">
        <w:rPr>
          <w:color w:val="000000"/>
          <w:lang w:val="en-US"/>
        </w:rPr>
        <w:t>III</w:t>
      </w:r>
      <w:r w:rsidRPr="00F61ECB">
        <w:rPr>
          <w:color w:val="000000"/>
        </w:rPr>
        <w:t xml:space="preserve"> класса вредности:</w:t>
      </w:r>
    </w:p>
    <w:p w:rsidR="00946FF5" w:rsidRPr="00F61ECB" w:rsidRDefault="00946FF5" w:rsidP="008B5100">
      <w:pPr>
        <w:autoSpaceDE w:val="0"/>
        <w:autoSpaceDN w:val="0"/>
        <w:adjustRightInd w:val="0"/>
        <w:ind w:firstLine="540"/>
        <w:jc w:val="both"/>
        <w:rPr>
          <w:color w:val="000000"/>
        </w:rPr>
      </w:pPr>
      <w:r w:rsidRPr="00F61ECB">
        <w:rPr>
          <w:color w:val="000000"/>
        </w:rPr>
        <w:t>2.1. Основные виды разрешенного использования:</w:t>
      </w:r>
    </w:p>
    <w:p w:rsidR="00946FF5" w:rsidRPr="00F61ECB" w:rsidRDefault="00946FF5" w:rsidP="008B5100">
      <w:pPr>
        <w:autoSpaceDE w:val="0"/>
        <w:autoSpaceDN w:val="0"/>
        <w:adjustRightInd w:val="0"/>
        <w:ind w:firstLine="540"/>
        <w:jc w:val="both"/>
        <w:rPr>
          <w:color w:val="000000"/>
        </w:rPr>
      </w:pPr>
      <w:r w:rsidRPr="00F61ECB">
        <w:rPr>
          <w:color w:val="000000"/>
        </w:rPr>
        <w:t>1)</w:t>
      </w:r>
      <w:r w:rsidRPr="00F61ECB">
        <w:t xml:space="preserve"> </w:t>
      </w:r>
      <w:r w:rsidRPr="00F61ECB">
        <w:rPr>
          <w:color w:val="000000"/>
        </w:rPr>
        <w:t>промышленные предприятия;</w:t>
      </w:r>
    </w:p>
    <w:p w:rsidR="00946FF5" w:rsidRPr="00F61ECB" w:rsidRDefault="00946FF5" w:rsidP="008B5100">
      <w:pPr>
        <w:autoSpaceDE w:val="0"/>
        <w:autoSpaceDN w:val="0"/>
        <w:adjustRightInd w:val="0"/>
        <w:ind w:firstLine="540"/>
        <w:jc w:val="both"/>
        <w:rPr>
          <w:color w:val="000000"/>
        </w:rPr>
      </w:pPr>
      <w:r w:rsidRPr="00F61ECB">
        <w:rPr>
          <w:color w:val="000000"/>
        </w:rPr>
        <w:t xml:space="preserve">2) коммунально-складские предприятия  </w:t>
      </w:r>
      <w:r w:rsidRPr="00F61ECB">
        <w:t>I</w:t>
      </w:r>
      <w:r w:rsidRPr="00F61ECB">
        <w:rPr>
          <w:lang w:val="en-US"/>
        </w:rPr>
        <w:t>II</w:t>
      </w:r>
      <w:r w:rsidRPr="00F61ECB">
        <w:rPr>
          <w:color w:val="000000"/>
        </w:rPr>
        <w:t xml:space="preserve"> класса вредности;</w:t>
      </w:r>
    </w:p>
    <w:p w:rsidR="00946FF5" w:rsidRPr="00F61ECB" w:rsidRDefault="00946FF5" w:rsidP="008B5100">
      <w:pPr>
        <w:autoSpaceDE w:val="0"/>
        <w:autoSpaceDN w:val="0"/>
        <w:adjustRightInd w:val="0"/>
        <w:ind w:firstLine="540"/>
        <w:jc w:val="both"/>
        <w:rPr>
          <w:color w:val="000000"/>
        </w:rPr>
      </w:pPr>
      <w:r w:rsidRPr="00F61ECB">
        <w:rPr>
          <w:color w:val="000000"/>
        </w:rPr>
        <w:t>3) объекты складского назначения различного профиля;</w:t>
      </w:r>
    </w:p>
    <w:p w:rsidR="00946FF5" w:rsidRPr="00F61ECB" w:rsidRDefault="00946FF5" w:rsidP="008B5100">
      <w:pPr>
        <w:autoSpaceDE w:val="0"/>
        <w:autoSpaceDN w:val="0"/>
        <w:adjustRightInd w:val="0"/>
        <w:ind w:firstLine="540"/>
        <w:jc w:val="both"/>
        <w:rPr>
          <w:color w:val="000000"/>
        </w:rPr>
      </w:pPr>
      <w:r w:rsidRPr="00F61ECB">
        <w:rPr>
          <w:color w:val="000000"/>
        </w:rPr>
        <w:t>4) объекты технического и инженерного обеспечения предприятий;</w:t>
      </w:r>
    </w:p>
    <w:p w:rsidR="00946FF5" w:rsidRPr="00F61ECB" w:rsidRDefault="00946FF5" w:rsidP="008B5100">
      <w:pPr>
        <w:autoSpaceDE w:val="0"/>
        <w:autoSpaceDN w:val="0"/>
        <w:adjustRightInd w:val="0"/>
        <w:ind w:firstLine="540"/>
        <w:jc w:val="both"/>
        <w:rPr>
          <w:color w:val="000000"/>
        </w:rPr>
      </w:pPr>
      <w:r w:rsidRPr="00F61ECB">
        <w:rPr>
          <w:color w:val="000000"/>
        </w:rPr>
        <w:t>5) производственно-лабораторные корпуса;</w:t>
      </w:r>
    </w:p>
    <w:p w:rsidR="00946FF5" w:rsidRPr="00F61ECB" w:rsidRDefault="00946FF5" w:rsidP="008B5100">
      <w:pPr>
        <w:autoSpaceDE w:val="0"/>
        <w:autoSpaceDN w:val="0"/>
        <w:adjustRightInd w:val="0"/>
        <w:ind w:firstLine="540"/>
        <w:jc w:val="both"/>
        <w:rPr>
          <w:color w:val="000000"/>
        </w:rPr>
      </w:pPr>
      <w:r w:rsidRPr="00F61ECB">
        <w:rPr>
          <w:color w:val="000000"/>
        </w:rPr>
        <w:t>6) здания проектных, научно-исследовательских, конструкторских и изыскательских организаций;</w:t>
      </w:r>
    </w:p>
    <w:p w:rsidR="00946FF5" w:rsidRPr="00F61ECB" w:rsidRDefault="00946FF5" w:rsidP="008B5100">
      <w:pPr>
        <w:autoSpaceDE w:val="0"/>
        <w:autoSpaceDN w:val="0"/>
        <w:adjustRightInd w:val="0"/>
        <w:ind w:firstLine="540"/>
        <w:jc w:val="both"/>
        <w:rPr>
          <w:color w:val="000000"/>
        </w:rPr>
      </w:pPr>
      <w:r w:rsidRPr="00F61ECB">
        <w:rPr>
          <w:color w:val="000000"/>
        </w:rPr>
        <w:t>7) административные здания;</w:t>
      </w:r>
    </w:p>
    <w:p w:rsidR="00946FF5" w:rsidRPr="00F61ECB" w:rsidRDefault="00946FF5" w:rsidP="008B5100">
      <w:pPr>
        <w:autoSpaceDE w:val="0"/>
        <w:autoSpaceDN w:val="0"/>
        <w:adjustRightInd w:val="0"/>
        <w:ind w:firstLine="540"/>
        <w:jc w:val="both"/>
        <w:rPr>
          <w:color w:val="000000"/>
        </w:rPr>
      </w:pPr>
      <w:r w:rsidRPr="00F61ECB">
        <w:rPr>
          <w:color w:val="000000"/>
        </w:rPr>
        <w:t>8) гаражи и автостоянки для постоянного хранения грузовых автомобилей;</w:t>
      </w:r>
    </w:p>
    <w:p w:rsidR="00946FF5" w:rsidRPr="00F61ECB" w:rsidRDefault="00946FF5" w:rsidP="008B5100">
      <w:pPr>
        <w:autoSpaceDE w:val="0"/>
        <w:autoSpaceDN w:val="0"/>
        <w:adjustRightInd w:val="0"/>
        <w:ind w:firstLine="540"/>
        <w:jc w:val="both"/>
        <w:rPr>
          <w:color w:val="000000"/>
        </w:rPr>
      </w:pPr>
      <w:r w:rsidRPr="00F61ECB">
        <w:rPr>
          <w:color w:val="000000"/>
        </w:rPr>
        <w:t>9) гаражи боксового типа;</w:t>
      </w:r>
    </w:p>
    <w:p w:rsidR="00946FF5" w:rsidRPr="00F61ECB" w:rsidRDefault="00946FF5" w:rsidP="008B5100">
      <w:pPr>
        <w:autoSpaceDE w:val="0"/>
        <w:autoSpaceDN w:val="0"/>
        <w:adjustRightInd w:val="0"/>
        <w:ind w:firstLine="540"/>
        <w:jc w:val="both"/>
        <w:rPr>
          <w:color w:val="000000"/>
        </w:rPr>
      </w:pPr>
      <w:r w:rsidRPr="00F61ECB">
        <w:rPr>
          <w:color w:val="000000"/>
        </w:rPr>
        <w:t>10) объекты автосервиса;</w:t>
      </w:r>
    </w:p>
    <w:p w:rsidR="00946FF5" w:rsidRPr="00F61ECB" w:rsidRDefault="00946FF5" w:rsidP="008B5100">
      <w:pPr>
        <w:autoSpaceDE w:val="0"/>
        <w:autoSpaceDN w:val="0"/>
        <w:adjustRightInd w:val="0"/>
        <w:ind w:firstLine="540"/>
        <w:jc w:val="both"/>
        <w:rPr>
          <w:color w:val="000000"/>
        </w:rPr>
      </w:pPr>
      <w:r w:rsidRPr="00F61ECB">
        <w:rPr>
          <w:color w:val="000000"/>
        </w:rPr>
        <w:t>11) базы жилищно-эксплуатационных служб;</w:t>
      </w:r>
    </w:p>
    <w:p w:rsidR="00946FF5" w:rsidRPr="00F61ECB" w:rsidRDefault="00946FF5" w:rsidP="008B5100">
      <w:pPr>
        <w:autoSpaceDE w:val="0"/>
        <w:autoSpaceDN w:val="0"/>
        <w:adjustRightInd w:val="0"/>
        <w:ind w:firstLine="540"/>
        <w:jc w:val="both"/>
        <w:rPr>
          <w:color w:val="000000"/>
        </w:rPr>
      </w:pPr>
      <w:r w:rsidRPr="00F61ECB">
        <w:rPr>
          <w:color w:val="000000"/>
        </w:rPr>
        <w:t>12) отделения связи;</w:t>
      </w:r>
    </w:p>
    <w:p w:rsidR="00946FF5" w:rsidRPr="00F61ECB" w:rsidRDefault="00946FF5" w:rsidP="008B5100">
      <w:pPr>
        <w:autoSpaceDE w:val="0"/>
        <w:autoSpaceDN w:val="0"/>
        <w:adjustRightInd w:val="0"/>
        <w:ind w:firstLine="540"/>
        <w:jc w:val="both"/>
        <w:rPr>
          <w:color w:val="000000"/>
        </w:rPr>
      </w:pPr>
      <w:r w:rsidRPr="00F61ECB">
        <w:rPr>
          <w:color w:val="000000"/>
        </w:rPr>
        <w:t>13) отделения, участковые пункты милиции;</w:t>
      </w:r>
    </w:p>
    <w:p w:rsidR="00946FF5" w:rsidRPr="00F61ECB" w:rsidRDefault="00946FF5" w:rsidP="008B5100">
      <w:pPr>
        <w:autoSpaceDE w:val="0"/>
        <w:autoSpaceDN w:val="0"/>
        <w:adjustRightInd w:val="0"/>
        <w:ind w:firstLine="540"/>
        <w:jc w:val="both"/>
        <w:rPr>
          <w:color w:val="000000"/>
        </w:rPr>
      </w:pPr>
      <w:r w:rsidRPr="00F61ECB">
        <w:rPr>
          <w:color w:val="000000"/>
        </w:rPr>
        <w:t>14) пожарные части, пожарные депо;</w:t>
      </w:r>
    </w:p>
    <w:p w:rsidR="00946FF5" w:rsidRPr="00F61ECB" w:rsidRDefault="00946FF5" w:rsidP="008B5100">
      <w:pPr>
        <w:autoSpaceDE w:val="0"/>
        <w:autoSpaceDN w:val="0"/>
        <w:adjustRightInd w:val="0"/>
        <w:ind w:firstLine="540"/>
        <w:jc w:val="both"/>
        <w:rPr>
          <w:color w:val="000000"/>
        </w:rPr>
      </w:pPr>
      <w:r w:rsidRPr="00F61ECB">
        <w:rPr>
          <w:color w:val="000000"/>
        </w:rPr>
        <w:t>15) объекты инженерной инфраструктуры (РП, ТП, ГРП, НС, АТС и т.д.);</w:t>
      </w:r>
    </w:p>
    <w:p w:rsidR="00946FF5" w:rsidRPr="00F61ECB" w:rsidRDefault="00946FF5" w:rsidP="008B5100">
      <w:pPr>
        <w:autoSpaceDE w:val="0"/>
        <w:autoSpaceDN w:val="0"/>
        <w:adjustRightInd w:val="0"/>
        <w:ind w:firstLine="540"/>
        <w:jc w:val="both"/>
        <w:rPr>
          <w:color w:val="000000"/>
        </w:rPr>
      </w:pPr>
      <w:r w:rsidRPr="00F61ECB">
        <w:rPr>
          <w:color w:val="000000"/>
        </w:rPr>
        <w:t>16) пункты оказания первой медицинской помощи.</w:t>
      </w:r>
    </w:p>
    <w:p w:rsidR="00946FF5" w:rsidRPr="00F61ECB" w:rsidRDefault="00946FF5" w:rsidP="008B5100">
      <w:pPr>
        <w:autoSpaceDE w:val="0"/>
        <w:autoSpaceDN w:val="0"/>
        <w:adjustRightInd w:val="0"/>
        <w:ind w:firstLine="540"/>
        <w:jc w:val="both"/>
      </w:pPr>
      <w:r w:rsidRPr="00F61ECB">
        <w:rPr>
          <w:color w:val="000000"/>
        </w:rPr>
        <w:t xml:space="preserve">2.2. </w:t>
      </w:r>
      <w:r w:rsidRPr="00F61ECB">
        <w:t>Вспомогательные виды разрешенного использования:</w:t>
      </w:r>
    </w:p>
    <w:p w:rsidR="00946FF5" w:rsidRPr="00F61ECB" w:rsidRDefault="00946FF5" w:rsidP="008B5100">
      <w:pPr>
        <w:autoSpaceDE w:val="0"/>
        <w:autoSpaceDN w:val="0"/>
        <w:adjustRightInd w:val="0"/>
        <w:ind w:firstLine="540"/>
        <w:jc w:val="both"/>
        <w:rPr>
          <w:color w:val="000000"/>
        </w:rPr>
      </w:pPr>
      <w:r w:rsidRPr="00F61ECB">
        <w:t xml:space="preserve">1) </w:t>
      </w:r>
      <w:r w:rsidRPr="00F61ECB">
        <w:rPr>
          <w:color w:val="000000"/>
        </w:rPr>
        <w:t>открытые стоянки временного хранения автомобилей, площадки транзитного транспорта;</w:t>
      </w:r>
    </w:p>
    <w:p w:rsidR="00946FF5" w:rsidRPr="00F61ECB" w:rsidRDefault="00946FF5" w:rsidP="008B5100">
      <w:pPr>
        <w:autoSpaceDE w:val="0"/>
        <w:autoSpaceDN w:val="0"/>
        <w:adjustRightInd w:val="0"/>
        <w:ind w:firstLine="540"/>
        <w:jc w:val="both"/>
        <w:rPr>
          <w:color w:val="000000"/>
        </w:rPr>
      </w:pPr>
      <w:r w:rsidRPr="00F61ECB">
        <w:rPr>
          <w:color w:val="000000"/>
        </w:rPr>
        <w:t>2) скверы, бульвары (озеленение санитарно-защитных зон предприятий);</w:t>
      </w:r>
    </w:p>
    <w:p w:rsidR="00946FF5" w:rsidRPr="00F61ECB" w:rsidRDefault="00946FF5" w:rsidP="008B5100">
      <w:pPr>
        <w:autoSpaceDE w:val="0"/>
        <w:autoSpaceDN w:val="0"/>
        <w:adjustRightInd w:val="0"/>
        <w:ind w:firstLine="540"/>
        <w:jc w:val="both"/>
        <w:rPr>
          <w:color w:val="000000"/>
        </w:rPr>
      </w:pPr>
      <w:r w:rsidRPr="00F61ECB">
        <w:rPr>
          <w:color w:val="000000"/>
        </w:rPr>
        <w:t>3) спортплощадки;</w:t>
      </w:r>
    </w:p>
    <w:p w:rsidR="00946FF5" w:rsidRPr="00F61ECB" w:rsidRDefault="00946FF5" w:rsidP="008B5100">
      <w:pPr>
        <w:autoSpaceDE w:val="0"/>
        <w:autoSpaceDN w:val="0"/>
        <w:adjustRightInd w:val="0"/>
        <w:ind w:firstLine="540"/>
        <w:jc w:val="both"/>
        <w:rPr>
          <w:color w:val="000000"/>
        </w:rPr>
      </w:pPr>
      <w:r w:rsidRPr="00F61ECB">
        <w:rPr>
          <w:color w:val="000000"/>
        </w:rPr>
        <w:t>4) предприятия общественного питания;</w:t>
      </w:r>
    </w:p>
    <w:p w:rsidR="00946FF5" w:rsidRPr="00F61ECB" w:rsidRDefault="00946FF5" w:rsidP="008B5100">
      <w:pPr>
        <w:autoSpaceDE w:val="0"/>
        <w:autoSpaceDN w:val="0"/>
        <w:adjustRightInd w:val="0"/>
        <w:ind w:firstLine="540"/>
        <w:jc w:val="both"/>
        <w:rPr>
          <w:color w:val="000000"/>
        </w:rPr>
      </w:pPr>
      <w:r w:rsidRPr="00F61ECB">
        <w:rPr>
          <w:color w:val="000000"/>
        </w:rPr>
        <w:t>5) объекты ГО и ЧС;</w:t>
      </w:r>
    </w:p>
    <w:p w:rsidR="00946FF5" w:rsidRPr="00F61ECB" w:rsidRDefault="00946FF5" w:rsidP="008B5100">
      <w:pPr>
        <w:autoSpaceDE w:val="0"/>
        <w:autoSpaceDN w:val="0"/>
        <w:adjustRightInd w:val="0"/>
        <w:ind w:firstLine="540"/>
        <w:jc w:val="both"/>
        <w:rPr>
          <w:color w:val="000000"/>
        </w:rPr>
      </w:pPr>
      <w:r w:rsidRPr="00F61ECB">
        <w:rPr>
          <w:color w:val="000000"/>
        </w:rPr>
        <w:t>6) объекты коммунально-бытового обслуживания.</w:t>
      </w:r>
    </w:p>
    <w:p w:rsidR="00946FF5" w:rsidRPr="00F61ECB" w:rsidRDefault="00946FF5" w:rsidP="008B5100">
      <w:pPr>
        <w:autoSpaceDE w:val="0"/>
        <w:autoSpaceDN w:val="0"/>
        <w:adjustRightInd w:val="0"/>
        <w:ind w:firstLine="540"/>
        <w:jc w:val="both"/>
      </w:pPr>
      <w:r w:rsidRPr="00F61ECB">
        <w:rPr>
          <w:color w:val="000000"/>
        </w:rPr>
        <w:t xml:space="preserve">2.3. </w:t>
      </w:r>
      <w:r w:rsidRPr="00F61ECB">
        <w:t>Условно разрешенные виды использования:</w:t>
      </w:r>
    </w:p>
    <w:p w:rsidR="00946FF5" w:rsidRPr="00F61ECB" w:rsidRDefault="00946FF5" w:rsidP="008B5100">
      <w:pPr>
        <w:autoSpaceDE w:val="0"/>
        <w:autoSpaceDN w:val="0"/>
        <w:adjustRightInd w:val="0"/>
        <w:ind w:firstLine="540"/>
        <w:jc w:val="both"/>
        <w:rPr>
          <w:color w:val="000000"/>
        </w:rPr>
      </w:pPr>
      <w:r w:rsidRPr="00F61ECB">
        <w:t xml:space="preserve">1) </w:t>
      </w:r>
      <w:r w:rsidRPr="00F61ECB">
        <w:rPr>
          <w:color w:val="000000"/>
        </w:rPr>
        <w:t>автозаправочные станции;</w:t>
      </w:r>
    </w:p>
    <w:p w:rsidR="00946FF5" w:rsidRPr="00F61ECB" w:rsidRDefault="00946FF5" w:rsidP="008B5100">
      <w:pPr>
        <w:autoSpaceDE w:val="0"/>
        <w:autoSpaceDN w:val="0"/>
        <w:adjustRightInd w:val="0"/>
        <w:ind w:firstLine="540"/>
        <w:jc w:val="both"/>
        <w:rPr>
          <w:color w:val="000000"/>
        </w:rPr>
      </w:pPr>
      <w:r w:rsidRPr="00F61ECB">
        <w:rPr>
          <w:color w:val="000000"/>
        </w:rPr>
        <w:t>2) временные торговые объекты;</w:t>
      </w:r>
    </w:p>
    <w:p w:rsidR="00946FF5" w:rsidRPr="00F61ECB" w:rsidRDefault="00946FF5" w:rsidP="008B5100">
      <w:pPr>
        <w:autoSpaceDE w:val="0"/>
        <w:autoSpaceDN w:val="0"/>
        <w:adjustRightInd w:val="0"/>
        <w:ind w:firstLine="540"/>
        <w:jc w:val="both"/>
        <w:rPr>
          <w:color w:val="000000"/>
        </w:rPr>
      </w:pPr>
      <w:r w:rsidRPr="00F61ECB">
        <w:rPr>
          <w:color w:val="000000"/>
        </w:rPr>
        <w:t>3) объекты бытового обслуживания;</w:t>
      </w:r>
    </w:p>
    <w:p w:rsidR="00946FF5" w:rsidRPr="00F61ECB" w:rsidRDefault="00946FF5" w:rsidP="008B5100">
      <w:pPr>
        <w:autoSpaceDE w:val="0"/>
        <w:autoSpaceDN w:val="0"/>
        <w:adjustRightInd w:val="0"/>
        <w:ind w:firstLine="540"/>
        <w:jc w:val="both"/>
        <w:rPr>
          <w:color w:val="000000"/>
        </w:rPr>
      </w:pPr>
      <w:r w:rsidRPr="00F61ECB">
        <w:rPr>
          <w:color w:val="000000"/>
        </w:rPr>
        <w:t>4) объекты общественного питания;</w:t>
      </w:r>
    </w:p>
    <w:p w:rsidR="00946FF5" w:rsidRPr="00F61ECB" w:rsidRDefault="00946FF5" w:rsidP="008B5100">
      <w:pPr>
        <w:autoSpaceDE w:val="0"/>
        <w:autoSpaceDN w:val="0"/>
        <w:adjustRightInd w:val="0"/>
        <w:ind w:firstLine="540"/>
        <w:jc w:val="both"/>
        <w:rPr>
          <w:color w:val="000000"/>
        </w:rPr>
      </w:pPr>
      <w:r w:rsidRPr="00F61ECB">
        <w:rPr>
          <w:color w:val="000000"/>
        </w:rPr>
        <w:t>5) культовые объекты;</w:t>
      </w:r>
    </w:p>
    <w:p w:rsidR="00946FF5" w:rsidRPr="00F61ECB" w:rsidRDefault="00946FF5" w:rsidP="008B5100">
      <w:pPr>
        <w:autoSpaceDE w:val="0"/>
        <w:autoSpaceDN w:val="0"/>
        <w:adjustRightInd w:val="0"/>
        <w:ind w:firstLine="540"/>
        <w:jc w:val="both"/>
        <w:rPr>
          <w:color w:val="000000"/>
        </w:rPr>
      </w:pPr>
      <w:r w:rsidRPr="00F61ECB">
        <w:rPr>
          <w:color w:val="000000"/>
        </w:rPr>
        <w:t>60 торговые и торгово-выставочные комплексы.</w:t>
      </w:r>
    </w:p>
    <w:p w:rsidR="00946FF5" w:rsidRPr="00F61ECB" w:rsidRDefault="00946FF5" w:rsidP="008B5100">
      <w:pPr>
        <w:autoSpaceDE w:val="0"/>
        <w:autoSpaceDN w:val="0"/>
        <w:adjustRightInd w:val="0"/>
        <w:ind w:firstLine="540"/>
        <w:jc w:val="both"/>
      </w:pPr>
      <w:r w:rsidRPr="00F61ECB">
        <w:rPr>
          <w:color w:val="000000"/>
        </w:rPr>
        <w:t xml:space="preserve">2.4. </w:t>
      </w:r>
      <w:r w:rsidRPr="00F61ECB">
        <w:t>Параметры застройки:</w:t>
      </w:r>
    </w:p>
    <w:p w:rsidR="00946FF5" w:rsidRPr="00F61ECB" w:rsidRDefault="00946FF5" w:rsidP="008B5100">
      <w:pPr>
        <w:autoSpaceDE w:val="0"/>
        <w:autoSpaceDN w:val="0"/>
        <w:adjustRightInd w:val="0"/>
        <w:ind w:firstLine="540"/>
        <w:jc w:val="both"/>
      </w:pPr>
      <w:r w:rsidRPr="00F61ECB">
        <w:t>1)  коэффициент застройки территории: 75% от площади земельного участка;</w:t>
      </w:r>
    </w:p>
    <w:p w:rsidR="00946FF5" w:rsidRPr="00F61ECB" w:rsidRDefault="00946FF5" w:rsidP="008B5100">
      <w:pPr>
        <w:autoSpaceDE w:val="0"/>
        <w:autoSpaceDN w:val="0"/>
        <w:adjustRightInd w:val="0"/>
        <w:ind w:firstLine="540"/>
        <w:jc w:val="both"/>
      </w:pPr>
      <w:r w:rsidRPr="00F61ECB">
        <w:t>2) коэффициент озеленения территории: не менее 10% от площади земельного участка;</w:t>
      </w:r>
    </w:p>
    <w:p w:rsidR="00946FF5" w:rsidRPr="00F61ECB" w:rsidRDefault="00946FF5" w:rsidP="008B5100">
      <w:pPr>
        <w:autoSpaceDE w:val="0"/>
        <w:autoSpaceDN w:val="0"/>
        <w:adjustRightInd w:val="0"/>
        <w:ind w:firstLine="540"/>
        <w:jc w:val="both"/>
      </w:pPr>
      <w:r w:rsidRPr="00F61ECB">
        <w:t>3) площадь территорий, предназначенных для хранения транспортных средств:  не менее 15% от площади земельного участка;</w:t>
      </w:r>
    </w:p>
    <w:p w:rsidR="00946FF5" w:rsidRPr="00F61ECB" w:rsidRDefault="00946FF5" w:rsidP="008B5100">
      <w:pPr>
        <w:autoSpaceDE w:val="0"/>
        <w:autoSpaceDN w:val="0"/>
        <w:adjustRightInd w:val="0"/>
        <w:ind w:firstLine="540"/>
        <w:jc w:val="both"/>
      </w:pPr>
      <w:r w:rsidRPr="00F61ECB">
        <w:t>4) минимальная площадь земельного участка: 600 кв. м.;</w:t>
      </w:r>
    </w:p>
    <w:p w:rsidR="00946FF5" w:rsidRPr="00F61ECB" w:rsidRDefault="00946FF5" w:rsidP="008B5100">
      <w:pPr>
        <w:autoSpaceDE w:val="0"/>
        <w:autoSpaceDN w:val="0"/>
        <w:adjustRightInd w:val="0"/>
        <w:ind w:firstLine="540"/>
        <w:jc w:val="both"/>
      </w:pPr>
      <w:r w:rsidRPr="00F61ECB">
        <w:t>5)  максимальная этажность: 3 этажа;</w:t>
      </w:r>
    </w:p>
    <w:p w:rsidR="00946FF5" w:rsidRPr="00F61ECB" w:rsidRDefault="00946FF5" w:rsidP="008B5100">
      <w:pPr>
        <w:autoSpaceDE w:val="0"/>
        <w:autoSpaceDN w:val="0"/>
        <w:adjustRightInd w:val="0"/>
        <w:ind w:firstLine="540"/>
        <w:jc w:val="both"/>
      </w:pPr>
      <w:r w:rsidRPr="00F61ECB">
        <w:t>6) максимальная высота: 40 метров;</w:t>
      </w:r>
    </w:p>
    <w:p w:rsidR="00946FF5" w:rsidRPr="00F61ECB" w:rsidRDefault="00946FF5" w:rsidP="008B5100">
      <w:pPr>
        <w:autoSpaceDE w:val="0"/>
        <w:autoSpaceDN w:val="0"/>
        <w:adjustRightInd w:val="0"/>
        <w:ind w:firstLine="540"/>
        <w:jc w:val="both"/>
      </w:pPr>
      <w:r w:rsidRPr="00F61ECB">
        <w:t>7) минимальные отступы от границ земельного участка в целях определения мест допустимого размещения зданий: 1,5 метра.</w:t>
      </w:r>
    </w:p>
    <w:p w:rsidR="00946FF5" w:rsidRPr="00F61ECB" w:rsidRDefault="00946FF5" w:rsidP="008B5100">
      <w:pPr>
        <w:autoSpaceDE w:val="0"/>
        <w:autoSpaceDN w:val="0"/>
        <w:adjustRightInd w:val="0"/>
        <w:ind w:firstLine="540"/>
        <w:jc w:val="both"/>
      </w:pPr>
      <w:r w:rsidRPr="00F61ECB">
        <w:t>2.5. Параметры застройки для объектов инженерной инфраструктуры не являющихся линейными:</w:t>
      </w:r>
    </w:p>
    <w:p w:rsidR="00946FF5" w:rsidRPr="00F61ECB" w:rsidRDefault="00946FF5" w:rsidP="008B5100">
      <w:pPr>
        <w:autoSpaceDE w:val="0"/>
        <w:autoSpaceDN w:val="0"/>
        <w:adjustRightInd w:val="0"/>
        <w:ind w:firstLine="540"/>
        <w:jc w:val="both"/>
      </w:pPr>
      <w:r w:rsidRPr="00F61ECB">
        <w:t>1) минимальная площадь земельного участка: 4 кв. м.;</w:t>
      </w:r>
    </w:p>
    <w:p w:rsidR="00946FF5" w:rsidRPr="00F61ECB" w:rsidRDefault="00946FF5" w:rsidP="008B5100">
      <w:pPr>
        <w:autoSpaceDE w:val="0"/>
        <w:autoSpaceDN w:val="0"/>
        <w:adjustRightInd w:val="0"/>
        <w:ind w:firstLine="540"/>
        <w:jc w:val="both"/>
      </w:pPr>
      <w:r w:rsidRPr="00F61ECB">
        <w:t>2) максимальная высота объектов: 40 метров;</w:t>
      </w:r>
    </w:p>
    <w:p w:rsidR="00946FF5" w:rsidRPr="00F61ECB" w:rsidRDefault="00946FF5" w:rsidP="008B5100">
      <w:pPr>
        <w:autoSpaceDE w:val="0"/>
        <w:autoSpaceDN w:val="0"/>
        <w:adjustRightInd w:val="0"/>
        <w:ind w:firstLine="540"/>
        <w:jc w:val="both"/>
      </w:pPr>
      <w:r w:rsidRPr="00F61ECB">
        <w:t>3) этажность: 1 этаж;</w:t>
      </w:r>
    </w:p>
    <w:p w:rsidR="00946FF5" w:rsidRPr="00F61ECB" w:rsidRDefault="00946FF5" w:rsidP="008B5100">
      <w:pPr>
        <w:autoSpaceDE w:val="0"/>
        <w:autoSpaceDN w:val="0"/>
        <w:adjustRightInd w:val="0"/>
        <w:ind w:firstLine="540"/>
        <w:jc w:val="both"/>
      </w:pPr>
      <w:r w:rsidRPr="00F61ECB">
        <w:t>4) коэффициент застройки: 80%;</w:t>
      </w:r>
    </w:p>
    <w:p w:rsidR="00946FF5" w:rsidRPr="00F61ECB" w:rsidRDefault="00946FF5" w:rsidP="008B5100">
      <w:pPr>
        <w:autoSpaceDE w:val="0"/>
        <w:autoSpaceDN w:val="0"/>
        <w:adjustRightInd w:val="0"/>
        <w:ind w:firstLine="540"/>
        <w:jc w:val="both"/>
      </w:pPr>
      <w:r w:rsidRPr="00F61ECB">
        <w:t>5) минимальные отступы от границ земельного участка в целях определения мест допустимого размещения объекта: 0,5 метра.</w:t>
      </w:r>
    </w:p>
    <w:p w:rsidR="00946FF5" w:rsidRPr="00F61ECB" w:rsidRDefault="00946FF5" w:rsidP="008B5100">
      <w:pPr>
        <w:autoSpaceDE w:val="0"/>
        <w:autoSpaceDN w:val="0"/>
        <w:adjustRightInd w:val="0"/>
        <w:ind w:firstLine="540"/>
        <w:jc w:val="both"/>
        <w:rPr>
          <w:color w:val="000000"/>
        </w:rPr>
      </w:pPr>
      <w:r w:rsidRPr="00F61ECB">
        <w:rPr>
          <w:color w:val="000000"/>
        </w:rPr>
        <w:t xml:space="preserve">3. Зона предприятий, производств и объектов </w:t>
      </w:r>
      <w:r w:rsidRPr="00F61ECB">
        <w:rPr>
          <w:color w:val="000000"/>
          <w:lang w:val="en-US"/>
        </w:rPr>
        <w:t>I</w:t>
      </w:r>
      <w:r w:rsidRPr="00F61ECB">
        <w:rPr>
          <w:color w:val="000000"/>
        </w:rPr>
        <w:t>V класса вредности:</w:t>
      </w:r>
    </w:p>
    <w:p w:rsidR="00946FF5" w:rsidRPr="00F61ECB" w:rsidRDefault="00946FF5" w:rsidP="008B5100">
      <w:pPr>
        <w:widowControl w:val="0"/>
        <w:ind w:firstLine="540"/>
        <w:jc w:val="both"/>
      </w:pPr>
      <w:r w:rsidRPr="00F61ECB">
        <w:t xml:space="preserve">3.1.Зона П-2 выделена для обеспечения правовых условий формирования предприятий, производств и объектов </w:t>
      </w:r>
      <w:r w:rsidRPr="00F61ECB">
        <w:rPr>
          <w:lang w:val="en-US"/>
        </w:rPr>
        <w:t>IV</w:t>
      </w:r>
      <w:r w:rsidRPr="00F61ECB">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46FF5" w:rsidRPr="00F61ECB" w:rsidRDefault="00946FF5" w:rsidP="008B5100">
      <w:pPr>
        <w:widowControl w:val="0"/>
        <w:ind w:firstLine="540"/>
        <w:jc w:val="both"/>
        <w:rPr>
          <w:color w:val="000000"/>
        </w:rPr>
      </w:pPr>
      <w:r w:rsidRPr="00F61ECB">
        <w:t xml:space="preserve">3.2. </w:t>
      </w:r>
      <w:r w:rsidRPr="00F61ECB">
        <w:rPr>
          <w:color w:val="000000"/>
        </w:rPr>
        <w:t>Основные виды разрешенного использования:</w:t>
      </w:r>
    </w:p>
    <w:p w:rsidR="00946FF5" w:rsidRPr="00F61ECB" w:rsidRDefault="00946FF5" w:rsidP="008B5100">
      <w:pPr>
        <w:widowControl w:val="0"/>
        <w:ind w:firstLine="540"/>
        <w:jc w:val="both"/>
        <w:rPr>
          <w:color w:val="000000"/>
        </w:rPr>
      </w:pPr>
      <w:r w:rsidRPr="00F61ECB">
        <w:rPr>
          <w:color w:val="000000"/>
        </w:rPr>
        <w:t xml:space="preserve">1) </w:t>
      </w:r>
      <w:r w:rsidRPr="00F61ECB">
        <w:t xml:space="preserve"> </w:t>
      </w:r>
      <w:r w:rsidRPr="00F61ECB">
        <w:rPr>
          <w:color w:val="000000"/>
        </w:rPr>
        <w:t>промышленные предприятия по обработке пищевых продуктов;</w:t>
      </w:r>
    </w:p>
    <w:p w:rsidR="00946FF5" w:rsidRPr="00F61ECB" w:rsidRDefault="00946FF5" w:rsidP="008B5100">
      <w:pPr>
        <w:widowControl w:val="0"/>
        <w:ind w:firstLine="540"/>
        <w:jc w:val="both"/>
        <w:rPr>
          <w:color w:val="000000"/>
        </w:rPr>
      </w:pPr>
      <w:r w:rsidRPr="00F61ECB">
        <w:rPr>
          <w:color w:val="000000"/>
        </w:rPr>
        <w:t xml:space="preserve">2) коммунально-складские предприятия  </w:t>
      </w:r>
      <w:r w:rsidRPr="00F61ECB">
        <w:rPr>
          <w:lang w:val="en-US"/>
        </w:rPr>
        <w:t>I</w:t>
      </w:r>
      <w:r w:rsidRPr="00F61ECB">
        <w:rPr>
          <w:color w:val="000000"/>
        </w:rPr>
        <w:t>V класса вредности;</w:t>
      </w:r>
    </w:p>
    <w:p w:rsidR="00946FF5" w:rsidRPr="00F61ECB" w:rsidRDefault="00946FF5" w:rsidP="008B5100">
      <w:pPr>
        <w:widowControl w:val="0"/>
        <w:ind w:firstLine="540"/>
        <w:jc w:val="both"/>
        <w:rPr>
          <w:color w:val="000000"/>
        </w:rPr>
      </w:pPr>
      <w:r w:rsidRPr="00F61ECB">
        <w:rPr>
          <w:color w:val="000000"/>
        </w:rPr>
        <w:t>3) объекты складского назначения различного профиля;</w:t>
      </w:r>
    </w:p>
    <w:p w:rsidR="00946FF5" w:rsidRPr="00F61ECB" w:rsidRDefault="00946FF5" w:rsidP="008B5100">
      <w:pPr>
        <w:widowControl w:val="0"/>
        <w:ind w:firstLine="540"/>
        <w:jc w:val="both"/>
        <w:rPr>
          <w:color w:val="000000"/>
        </w:rPr>
      </w:pPr>
      <w:r w:rsidRPr="00F61ECB">
        <w:rPr>
          <w:color w:val="000000"/>
        </w:rPr>
        <w:t>4) производства по обработке древесины;</w:t>
      </w:r>
    </w:p>
    <w:p w:rsidR="00946FF5" w:rsidRPr="00F61ECB" w:rsidRDefault="00946FF5" w:rsidP="008B5100">
      <w:pPr>
        <w:widowControl w:val="0"/>
        <w:ind w:firstLine="540"/>
        <w:jc w:val="both"/>
        <w:rPr>
          <w:color w:val="000000"/>
        </w:rPr>
      </w:pPr>
      <w:r w:rsidRPr="00F61ECB">
        <w:rPr>
          <w:color w:val="000000"/>
        </w:rPr>
        <w:t>5) сельскохозяйственные предприятия переработки;</w:t>
      </w:r>
    </w:p>
    <w:p w:rsidR="00946FF5" w:rsidRPr="00F61ECB" w:rsidRDefault="00946FF5" w:rsidP="008B5100">
      <w:pPr>
        <w:widowControl w:val="0"/>
        <w:ind w:firstLine="540"/>
        <w:jc w:val="both"/>
        <w:rPr>
          <w:color w:val="000000"/>
        </w:rPr>
      </w:pPr>
      <w:r w:rsidRPr="00F61ECB">
        <w:rPr>
          <w:color w:val="000000"/>
        </w:rPr>
        <w:t>6) объекты технического и инженерного обеспечения предприятий;</w:t>
      </w:r>
    </w:p>
    <w:p w:rsidR="00946FF5" w:rsidRPr="00F61ECB" w:rsidRDefault="00946FF5" w:rsidP="008B5100">
      <w:pPr>
        <w:widowControl w:val="0"/>
        <w:ind w:firstLine="540"/>
        <w:jc w:val="both"/>
        <w:rPr>
          <w:color w:val="000000"/>
        </w:rPr>
      </w:pPr>
      <w:r w:rsidRPr="00F61ECB">
        <w:rPr>
          <w:color w:val="000000"/>
        </w:rPr>
        <w:t>7) административные здания;</w:t>
      </w:r>
    </w:p>
    <w:p w:rsidR="00946FF5" w:rsidRPr="00F61ECB" w:rsidRDefault="00946FF5" w:rsidP="008B5100">
      <w:pPr>
        <w:widowControl w:val="0"/>
        <w:ind w:firstLine="540"/>
        <w:jc w:val="both"/>
        <w:rPr>
          <w:color w:val="000000"/>
        </w:rPr>
      </w:pPr>
      <w:r w:rsidRPr="00F61ECB">
        <w:rPr>
          <w:color w:val="000000"/>
        </w:rPr>
        <w:t>8) гаражи и автостоянки для постоянного хранения грузовых автомобилей;</w:t>
      </w:r>
    </w:p>
    <w:p w:rsidR="00946FF5" w:rsidRPr="00F61ECB" w:rsidRDefault="00946FF5" w:rsidP="008B5100">
      <w:pPr>
        <w:widowControl w:val="0"/>
        <w:ind w:firstLine="540"/>
        <w:jc w:val="both"/>
        <w:rPr>
          <w:color w:val="000000"/>
        </w:rPr>
      </w:pPr>
      <w:r w:rsidRPr="00F61ECB">
        <w:rPr>
          <w:color w:val="000000"/>
        </w:rPr>
        <w:t>9) объекты автосервиса;</w:t>
      </w:r>
    </w:p>
    <w:p w:rsidR="00946FF5" w:rsidRPr="00F61ECB" w:rsidRDefault="00946FF5" w:rsidP="008B5100">
      <w:pPr>
        <w:widowControl w:val="0"/>
        <w:ind w:firstLine="540"/>
        <w:jc w:val="both"/>
        <w:rPr>
          <w:color w:val="000000"/>
        </w:rPr>
      </w:pPr>
      <w:r w:rsidRPr="00F61ECB">
        <w:rPr>
          <w:color w:val="000000"/>
        </w:rPr>
        <w:t>10) базы жилищно-эксплуатационных служб;</w:t>
      </w:r>
    </w:p>
    <w:p w:rsidR="00946FF5" w:rsidRPr="00F61ECB" w:rsidRDefault="00946FF5" w:rsidP="008B5100">
      <w:pPr>
        <w:widowControl w:val="0"/>
        <w:ind w:firstLine="540"/>
        <w:jc w:val="both"/>
        <w:rPr>
          <w:color w:val="000000"/>
        </w:rPr>
      </w:pPr>
      <w:r w:rsidRPr="00F61ECB">
        <w:rPr>
          <w:color w:val="000000"/>
        </w:rPr>
        <w:t>11) отделения связи;</w:t>
      </w:r>
    </w:p>
    <w:p w:rsidR="00946FF5" w:rsidRPr="00F61ECB" w:rsidRDefault="00946FF5" w:rsidP="008B5100">
      <w:pPr>
        <w:widowControl w:val="0"/>
        <w:ind w:firstLine="540"/>
        <w:jc w:val="both"/>
        <w:rPr>
          <w:color w:val="000000"/>
        </w:rPr>
      </w:pPr>
      <w:r w:rsidRPr="00F61ECB">
        <w:rPr>
          <w:color w:val="000000"/>
        </w:rPr>
        <w:t>12) отделения, участковые пункты милиции;</w:t>
      </w:r>
    </w:p>
    <w:p w:rsidR="00946FF5" w:rsidRPr="00F61ECB" w:rsidRDefault="00946FF5" w:rsidP="008B5100">
      <w:pPr>
        <w:widowControl w:val="0"/>
        <w:ind w:firstLine="540"/>
        <w:jc w:val="both"/>
        <w:rPr>
          <w:color w:val="000000"/>
        </w:rPr>
      </w:pPr>
      <w:r w:rsidRPr="00F61ECB">
        <w:rPr>
          <w:color w:val="000000"/>
        </w:rPr>
        <w:t>13) пожарные части, пожарные депо;</w:t>
      </w:r>
    </w:p>
    <w:p w:rsidR="00946FF5" w:rsidRPr="00F61ECB" w:rsidRDefault="00946FF5" w:rsidP="008B5100">
      <w:pPr>
        <w:widowControl w:val="0"/>
        <w:ind w:firstLine="540"/>
        <w:jc w:val="both"/>
        <w:rPr>
          <w:color w:val="000000"/>
        </w:rPr>
      </w:pPr>
      <w:r w:rsidRPr="00F61ECB">
        <w:rPr>
          <w:color w:val="000000"/>
        </w:rPr>
        <w:t>14) объекты инженерной инфраструктуры (РП, ТП, ГРП, НС, АТС и т.д.);</w:t>
      </w:r>
    </w:p>
    <w:p w:rsidR="00946FF5" w:rsidRPr="00F61ECB" w:rsidRDefault="00946FF5" w:rsidP="008B5100">
      <w:pPr>
        <w:widowControl w:val="0"/>
        <w:ind w:firstLine="540"/>
        <w:jc w:val="both"/>
        <w:rPr>
          <w:color w:val="000000"/>
        </w:rPr>
      </w:pPr>
      <w:r w:rsidRPr="00F61ECB">
        <w:rPr>
          <w:color w:val="000000"/>
        </w:rPr>
        <w:t>15) пункты оказания первой медицинской помощи.</w:t>
      </w:r>
    </w:p>
    <w:p w:rsidR="00946FF5" w:rsidRPr="00F61ECB" w:rsidRDefault="00946FF5" w:rsidP="008B5100">
      <w:pPr>
        <w:widowControl w:val="0"/>
        <w:ind w:firstLine="540"/>
        <w:jc w:val="both"/>
      </w:pPr>
      <w:r w:rsidRPr="00F61ECB">
        <w:rPr>
          <w:color w:val="000000"/>
        </w:rPr>
        <w:t xml:space="preserve">3.3. </w:t>
      </w:r>
      <w:r w:rsidRPr="00F61ECB">
        <w:t>Вспомогательные виды разрешенного использования:</w:t>
      </w:r>
    </w:p>
    <w:p w:rsidR="00946FF5" w:rsidRPr="00F61ECB" w:rsidRDefault="00946FF5" w:rsidP="008B5100">
      <w:pPr>
        <w:widowControl w:val="0"/>
        <w:ind w:firstLine="540"/>
        <w:jc w:val="both"/>
        <w:rPr>
          <w:color w:val="000000"/>
        </w:rPr>
      </w:pPr>
      <w:r w:rsidRPr="00F61ECB">
        <w:t xml:space="preserve">1) </w:t>
      </w:r>
      <w:r w:rsidRPr="00F61ECB">
        <w:rPr>
          <w:color w:val="000000"/>
        </w:rPr>
        <w:t>открытые стоянки временного хранения автомобилей, площадки транзитного транспорта;</w:t>
      </w:r>
    </w:p>
    <w:p w:rsidR="00946FF5" w:rsidRPr="00F61ECB" w:rsidRDefault="00946FF5" w:rsidP="008B5100">
      <w:pPr>
        <w:widowControl w:val="0"/>
        <w:ind w:firstLine="540"/>
        <w:jc w:val="both"/>
        <w:rPr>
          <w:color w:val="000000"/>
        </w:rPr>
      </w:pPr>
      <w:r w:rsidRPr="00F61ECB">
        <w:rPr>
          <w:color w:val="000000"/>
        </w:rPr>
        <w:t>2) скверы, бульвары (озеленение санитарно-защитных зон предприятий);</w:t>
      </w:r>
    </w:p>
    <w:p w:rsidR="00946FF5" w:rsidRPr="00F61ECB" w:rsidRDefault="00946FF5" w:rsidP="008B5100">
      <w:pPr>
        <w:widowControl w:val="0"/>
        <w:ind w:firstLine="540"/>
        <w:jc w:val="both"/>
        <w:rPr>
          <w:color w:val="000000"/>
        </w:rPr>
      </w:pPr>
      <w:r w:rsidRPr="00F61ECB">
        <w:rPr>
          <w:color w:val="000000"/>
        </w:rPr>
        <w:t>3) спортплощадки;</w:t>
      </w:r>
    </w:p>
    <w:p w:rsidR="00946FF5" w:rsidRPr="00F61ECB" w:rsidRDefault="00946FF5" w:rsidP="008B5100">
      <w:pPr>
        <w:widowControl w:val="0"/>
        <w:ind w:firstLine="540"/>
        <w:jc w:val="both"/>
        <w:rPr>
          <w:color w:val="000000"/>
        </w:rPr>
      </w:pPr>
      <w:r w:rsidRPr="00F61ECB">
        <w:rPr>
          <w:color w:val="000000"/>
        </w:rPr>
        <w:t>4) предприятия общественного питания;</w:t>
      </w:r>
    </w:p>
    <w:p w:rsidR="00946FF5" w:rsidRPr="00F61ECB" w:rsidRDefault="00946FF5" w:rsidP="008B5100">
      <w:pPr>
        <w:widowControl w:val="0"/>
        <w:ind w:firstLine="540"/>
        <w:jc w:val="both"/>
        <w:rPr>
          <w:color w:val="000000"/>
        </w:rPr>
      </w:pPr>
      <w:r w:rsidRPr="00F61ECB">
        <w:rPr>
          <w:color w:val="000000"/>
        </w:rPr>
        <w:t>5) объекты ГО и ЧС;</w:t>
      </w:r>
    </w:p>
    <w:p w:rsidR="00946FF5" w:rsidRPr="00F61ECB" w:rsidRDefault="00946FF5" w:rsidP="008B5100">
      <w:pPr>
        <w:widowControl w:val="0"/>
        <w:ind w:firstLine="540"/>
        <w:jc w:val="both"/>
        <w:rPr>
          <w:color w:val="000000"/>
        </w:rPr>
      </w:pPr>
      <w:r w:rsidRPr="00F61ECB">
        <w:rPr>
          <w:color w:val="000000"/>
        </w:rPr>
        <w:t>6) объекты коммунально-бытового обслуживания.</w:t>
      </w:r>
    </w:p>
    <w:p w:rsidR="00946FF5" w:rsidRPr="00F61ECB" w:rsidRDefault="00946FF5" w:rsidP="008B5100">
      <w:pPr>
        <w:widowControl w:val="0"/>
        <w:ind w:firstLine="540"/>
        <w:jc w:val="both"/>
      </w:pPr>
      <w:r w:rsidRPr="00F61ECB">
        <w:rPr>
          <w:color w:val="000000"/>
        </w:rPr>
        <w:t xml:space="preserve">3.4. </w:t>
      </w:r>
      <w:r w:rsidRPr="00F61ECB">
        <w:t>Условно разрешенные виды использования:</w:t>
      </w:r>
    </w:p>
    <w:p w:rsidR="00946FF5" w:rsidRPr="00F61ECB" w:rsidRDefault="00946FF5" w:rsidP="008B5100">
      <w:pPr>
        <w:widowControl w:val="0"/>
        <w:ind w:firstLine="540"/>
        <w:jc w:val="both"/>
        <w:rPr>
          <w:color w:val="000000"/>
        </w:rPr>
      </w:pPr>
      <w:r w:rsidRPr="00F61ECB">
        <w:t xml:space="preserve">1) </w:t>
      </w:r>
      <w:r w:rsidRPr="00F61ECB">
        <w:rPr>
          <w:color w:val="000000"/>
        </w:rPr>
        <w:t>автозаправочные станции;</w:t>
      </w:r>
    </w:p>
    <w:p w:rsidR="00946FF5" w:rsidRPr="00F61ECB" w:rsidRDefault="00946FF5" w:rsidP="008B5100">
      <w:pPr>
        <w:widowControl w:val="0"/>
        <w:ind w:firstLine="540"/>
        <w:jc w:val="both"/>
        <w:rPr>
          <w:color w:val="000000"/>
        </w:rPr>
      </w:pPr>
      <w:r w:rsidRPr="00F61ECB">
        <w:rPr>
          <w:color w:val="000000"/>
        </w:rPr>
        <w:t>2) временные торговые объекты;</w:t>
      </w:r>
    </w:p>
    <w:p w:rsidR="00946FF5" w:rsidRPr="00F61ECB" w:rsidRDefault="00946FF5" w:rsidP="008B5100">
      <w:pPr>
        <w:widowControl w:val="0"/>
        <w:ind w:firstLine="540"/>
        <w:jc w:val="both"/>
        <w:rPr>
          <w:color w:val="000000"/>
        </w:rPr>
      </w:pPr>
      <w:r w:rsidRPr="00F61ECB">
        <w:rPr>
          <w:color w:val="000000"/>
        </w:rPr>
        <w:t>3) объекты бытового обслуживания;</w:t>
      </w:r>
    </w:p>
    <w:p w:rsidR="00946FF5" w:rsidRPr="00F61ECB" w:rsidRDefault="00946FF5" w:rsidP="008B5100">
      <w:pPr>
        <w:widowControl w:val="0"/>
        <w:ind w:firstLine="540"/>
        <w:jc w:val="both"/>
        <w:rPr>
          <w:color w:val="000000"/>
        </w:rPr>
      </w:pPr>
      <w:r w:rsidRPr="00F61ECB">
        <w:rPr>
          <w:color w:val="000000"/>
        </w:rPr>
        <w:t>4) объекты общественного питания;</w:t>
      </w:r>
    </w:p>
    <w:p w:rsidR="00946FF5" w:rsidRPr="00F61ECB" w:rsidRDefault="00946FF5" w:rsidP="008B5100">
      <w:pPr>
        <w:widowControl w:val="0"/>
        <w:ind w:firstLine="540"/>
        <w:jc w:val="both"/>
        <w:rPr>
          <w:color w:val="000000"/>
        </w:rPr>
      </w:pPr>
      <w:r w:rsidRPr="00F61ECB">
        <w:rPr>
          <w:color w:val="000000"/>
        </w:rPr>
        <w:t>5) культовые объекты;</w:t>
      </w:r>
    </w:p>
    <w:p w:rsidR="00946FF5" w:rsidRPr="00F61ECB" w:rsidRDefault="00946FF5" w:rsidP="008B5100">
      <w:pPr>
        <w:widowControl w:val="0"/>
        <w:ind w:firstLine="540"/>
        <w:jc w:val="both"/>
        <w:rPr>
          <w:color w:val="000000"/>
        </w:rPr>
      </w:pPr>
      <w:r w:rsidRPr="00F61ECB">
        <w:rPr>
          <w:color w:val="000000"/>
        </w:rPr>
        <w:t>6) торговые и торгово-выставочные комплексы.</w:t>
      </w:r>
    </w:p>
    <w:p w:rsidR="00946FF5" w:rsidRPr="00F61ECB" w:rsidRDefault="00946FF5" w:rsidP="008B5100">
      <w:pPr>
        <w:widowControl w:val="0"/>
        <w:ind w:firstLine="540"/>
        <w:jc w:val="both"/>
      </w:pPr>
      <w:r w:rsidRPr="00F61ECB">
        <w:rPr>
          <w:color w:val="000000"/>
        </w:rPr>
        <w:t xml:space="preserve">3.5. </w:t>
      </w:r>
      <w:r w:rsidRPr="00F61ECB">
        <w:t>Параметры застройки:</w:t>
      </w:r>
    </w:p>
    <w:p w:rsidR="00946FF5" w:rsidRPr="00F61ECB" w:rsidRDefault="00946FF5" w:rsidP="008B5100">
      <w:pPr>
        <w:widowControl w:val="0"/>
        <w:ind w:firstLine="540"/>
        <w:jc w:val="both"/>
      </w:pPr>
      <w:r w:rsidRPr="00F61ECB">
        <w:t>1) коэффициент застройки территории: 75% от площади земельного участка;</w:t>
      </w:r>
    </w:p>
    <w:p w:rsidR="00946FF5" w:rsidRPr="00F61ECB" w:rsidRDefault="00946FF5" w:rsidP="008B5100">
      <w:pPr>
        <w:widowControl w:val="0"/>
        <w:ind w:firstLine="540"/>
        <w:jc w:val="both"/>
      </w:pPr>
      <w:r w:rsidRPr="00F61ECB">
        <w:t>2) коэффициент озеленения территории: не менее 10% от площади земельного участка;</w:t>
      </w:r>
    </w:p>
    <w:p w:rsidR="00946FF5" w:rsidRPr="00F61ECB" w:rsidRDefault="00946FF5" w:rsidP="008B5100">
      <w:pPr>
        <w:widowControl w:val="0"/>
        <w:ind w:firstLine="540"/>
        <w:jc w:val="both"/>
      </w:pPr>
      <w:r w:rsidRPr="00F61ECB">
        <w:t>3) площадь территорий, предназначенных для хранения транспортных средств:  не менее 15% от площади земельного участка;</w:t>
      </w:r>
    </w:p>
    <w:p w:rsidR="00946FF5" w:rsidRPr="00F61ECB" w:rsidRDefault="00946FF5" w:rsidP="008B5100">
      <w:pPr>
        <w:widowControl w:val="0"/>
        <w:ind w:firstLine="540"/>
        <w:jc w:val="both"/>
      </w:pPr>
      <w:r w:rsidRPr="00F61ECB">
        <w:t>4) минимальная площадь земельного участка: 600 кв. м.;</w:t>
      </w:r>
    </w:p>
    <w:p w:rsidR="00946FF5" w:rsidRPr="00F61ECB" w:rsidRDefault="00946FF5" w:rsidP="008B5100">
      <w:pPr>
        <w:widowControl w:val="0"/>
        <w:ind w:firstLine="540"/>
        <w:jc w:val="both"/>
      </w:pPr>
      <w:r w:rsidRPr="00F61ECB">
        <w:t>5) максимальная этажность: 3 этажа;</w:t>
      </w:r>
    </w:p>
    <w:p w:rsidR="00946FF5" w:rsidRPr="00F61ECB" w:rsidRDefault="00946FF5" w:rsidP="008B5100">
      <w:pPr>
        <w:widowControl w:val="0"/>
        <w:ind w:firstLine="540"/>
        <w:jc w:val="both"/>
      </w:pPr>
      <w:r w:rsidRPr="00F61ECB">
        <w:t>6) максимальная высота: 40 метров;</w:t>
      </w:r>
    </w:p>
    <w:p w:rsidR="00946FF5" w:rsidRPr="00F61ECB" w:rsidRDefault="00946FF5" w:rsidP="008B5100">
      <w:pPr>
        <w:widowControl w:val="0"/>
        <w:ind w:firstLine="540"/>
        <w:jc w:val="both"/>
      </w:pPr>
      <w:r w:rsidRPr="00F61ECB">
        <w:t>7) минимальные отступы от границ земельного участка в целях определения мест допустимого размещения зданий: 1,5 метра.</w:t>
      </w:r>
    </w:p>
    <w:p w:rsidR="00946FF5" w:rsidRPr="00F61ECB" w:rsidRDefault="00946FF5" w:rsidP="008B5100">
      <w:pPr>
        <w:widowControl w:val="0"/>
        <w:ind w:firstLine="540"/>
        <w:jc w:val="both"/>
      </w:pPr>
      <w:r w:rsidRPr="00F61ECB">
        <w:t>3.6. Параметры застройки для объектов инженерной инфраструктуры не являющихся линейными:</w:t>
      </w:r>
    </w:p>
    <w:p w:rsidR="00946FF5" w:rsidRPr="00F61ECB" w:rsidRDefault="00946FF5" w:rsidP="008B5100">
      <w:pPr>
        <w:widowControl w:val="0"/>
        <w:ind w:firstLine="540"/>
        <w:jc w:val="both"/>
      </w:pPr>
      <w:r w:rsidRPr="00F61ECB">
        <w:t>1) минимальная площадь земельного участка: 4 кв. м.;</w:t>
      </w:r>
    </w:p>
    <w:p w:rsidR="00946FF5" w:rsidRPr="00F61ECB" w:rsidRDefault="00946FF5" w:rsidP="008B5100">
      <w:pPr>
        <w:widowControl w:val="0"/>
        <w:ind w:firstLine="540"/>
        <w:jc w:val="both"/>
      </w:pPr>
      <w:r w:rsidRPr="00F61ECB">
        <w:t>2)  максимальная высота объектов: 40 метров;</w:t>
      </w:r>
    </w:p>
    <w:p w:rsidR="00946FF5" w:rsidRPr="00F61ECB" w:rsidRDefault="00946FF5" w:rsidP="008B5100">
      <w:pPr>
        <w:widowControl w:val="0"/>
        <w:ind w:firstLine="540"/>
        <w:jc w:val="both"/>
      </w:pPr>
      <w:r w:rsidRPr="00F61ECB">
        <w:t>3) этажность: 1 этаж;</w:t>
      </w:r>
    </w:p>
    <w:p w:rsidR="00946FF5" w:rsidRPr="00F61ECB" w:rsidRDefault="00946FF5" w:rsidP="008B5100">
      <w:pPr>
        <w:widowControl w:val="0"/>
        <w:ind w:firstLine="540"/>
        <w:jc w:val="both"/>
      </w:pPr>
      <w:r w:rsidRPr="00F61ECB">
        <w:t>4) коэффициент застройки: 80%;</w:t>
      </w:r>
    </w:p>
    <w:p w:rsidR="00946FF5" w:rsidRPr="00F61ECB" w:rsidRDefault="00946FF5" w:rsidP="008B5100">
      <w:pPr>
        <w:widowControl w:val="0"/>
        <w:ind w:firstLine="540"/>
        <w:jc w:val="both"/>
      </w:pPr>
      <w:r w:rsidRPr="00F61ECB">
        <w:t>5) минимальные отступы от границ земельного участка в целях определения мест допустимого размещения объекта: 0,5 метра.</w:t>
      </w:r>
    </w:p>
    <w:p w:rsidR="00946FF5" w:rsidRPr="00F61ECB" w:rsidRDefault="00946FF5" w:rsidP="008B5100">
      <w:pPr>
        <w:widowControl w:val="0"/>
        <w:ind w:firstLine="540"/>
        <w:jc w:val="both"/>
      </w:pPr>
    </w:p>
    <w:p w:rsidR="00946FF5" w:rsidRPr="00F61ECB" w:rsidRDefault="00946FF5" w:rsidP="008B5100">
      <w:pPr>
        <w:spacing w:line="200" w:lineRule="atLeast"/>
        <w:ind w:firstLine="540"/>
        <w:jc w:val="both"/>
        <w:rPr>
          <w:b/>
          <w:bCs/>
        </w:rPr>
      </w:pPr>
      <w:r w:rsidRPr="00F61ECB">
        <w:rPr>
          <w:b/>
          <w:bCs/>
        </w:rPr>
        <w:t>Статья 28. Градостроительные регламенты. Зона инженерной и транспортной инфраструктур</w:t>
      </w:r>
    </w:p>
    <w:p w:rsidR="00946FF5" w:rsidRPr="00F61ECB" w:rsidRDefault="00946FF5" w:rsidP="008B5100">
      <w:pPr>
        <w:spacing w:line="200" w:lineRule="atLeast"/>
        <w:ind w:firstLine="540"/>
        <w:jc w:val="both"/>
      </w:pPr>
      <w:r w:rsidRPr="00F61ECB">
        <w:t>1. Т. Зона инженерной инфраструктуры. Зона ИТ-1 выделена для обеспечения правовых условий использования участков источниками водоснабжения, площадок водопроводных и канализационных сооружений. Разрешается размещение зданий, сооружений и коммуникаций, связанных только с эксплуатацией источников водоснабжения и канализации по согласованию.</w:t>
      </w:r>
    </w:p>
    <w:p w:rsidR="00946FF5" w:rsidRPr="00F61ECB" w:rsidRDefault="00946FF5" w:rsidP="008B5100">
      <w:pPr>
        <w:spacing w:line="200" w:lineRule="atLeast"/>
        <w:ind w:firstLine="540"/>
        <w:jc w:val="both"/>
        <w:rPr>
          <w:b/>
          <w:bCs/>
        </w:rPr>
      </w:pPr>
      <w:r w:rsidRPr="00F61ECB">
        <w:t>1.1. Основные виды разрешенного использования:</w:t>
      </w:r>
      <w:r w:rsidRPr="00F61ECB">
        <w:rPr>
          <w:b/>
          <w:bCs/>
        </w:rPr>
        <w:t xml:space="preserve"> </w:t>
      </w:r>
    </w:p>
    <w:p w:rsidR="00946FF5" w:rsidRPr="00F61ECB" w:rsidRDefault="00946FF5" w:rsidP="008B5100">
      <w:pPr>
        <w:spacing w:line="200" w:lineRule="atLeast"/>
        <w:ind w:firstLine="540"/>
        <w:jc w:val="both"/>
      </w:pPr>
      <w:r w:rsidRPr="00F61ECB">
        <w:t>1)</w:t>
      </w:r>
      <w:r w:rsidRPr="00F61ECB">
        <w:rPr>
          <w:b/>
          <w:bCs/>
        </w:rPr>
        <w:t xml:space="preserve"> </w:t>
      </w:r>
      <w:r w:rsidRPr="00F61ECB">
        <w:t>головные объекты электроснабжения, газоснабжения, водоснабжения и водоотведения;</w:t>
      </w:r>
    </w:p>
    <w:p w:rsidR="00946FF5" w:rsidRPr="00F61ECB" w:rsidRDefault="00946FF5" w:rsidP="008B5100">
      <w:pPr>
        <w:spacing w:line="200" w:lineRule="atLeast"/>
        <w:ind w:firstLine="540"/>
        <w:jc w:val="both"/>
      </w:pPr>
      <w:r w:rsidRPr="00F61ECB">
        <w:t>2) антенны сотовой, радиорелейной, спутниковой связи;</w:t>
      </w:r>
    </w:p>
    <w:p w:rsidR="00946FF5" w:rsidRPr="00F61ECB" w:rsidRDefault="00946FF5" w:rsidP="008B5100">
      <w:pPr>
        <w:spacing w:line="200" w:lineRule="atLeast"/>
        <w:ind w:firstLine="540"/>
        <w:jc w:val="both"/>
      </w:pPr>
      <w:r w:rsidRPr="00F61ECB">
        <w:t xml:space="preserve">3) офисы, конторы, административные службы; </w:t>
      </w:r>
    </w:p>
    <w:p w:rsidR="00946FF5" w:rsidRPr="00F61ECB" w:rsidRDefault="00946FF5" w:rsidP="008B5100">
      <w:pPr>
        <w:spacing w:line="200" w:lineRule="atLeast"/>
        <w:ind w:firstLine="540"/>
        <w:jc w:val="both"/>
      </w:pPr>
      <w:r w:rsidRPr="00F61ECB">
        <w:t>4) гаражи, автостоянки, автопарковки для временного хранения автотранспорта;</w:t>
      </w:r>
    </w:p>
    <w:p w:rsidR="00946FF5" w:rsidRPr="00F61ECB" w:rsidRDefault="00946FF5" w:rsidP="008B5100">
      <w:pPr>
        <w:spacing w:line="200" w:lineRule="atLeast"/>
        <w:ind w:firstLine="540"/>
        <w:jc w:val="both"/>
      </w:pPr>
      <w:r w:rsidRPr="00F61ECB">
        <w:t>5) водозаборные сооружения;</w:t>
      </w:r>
    </w:p>
    <w:p w:rsidR="00946FF5" w:rsidRPr="00F61ECB" w:rsidRDefault="00946FF5" w:rsidP="008B5100">
      <w:pPr>
        <w:spacing w:line="200" w:lineRule="atLeast"/>
        <w:ind w:firstLine="540"/>
        <w:jc w:val="both"/>
      </w:pPr>
      <w:r w:rsidRPr="00F61ECB">
        <w:t>6) водопроводные очистные сооружения;</w:t>
      </w:r>
    </w:p>
    <w:p w:rsidR="00946FF5" w:rsidRPr="00F61ECB" w:rsidRDefault="00946FF5" w:rsidP="008B5100">
      <w:pPr>
        <w:spacing w:line="200" w:lineRule="atLeast"/>
        <w:ind w:firstLine="540"/>
        <w:jc w:val="both"/>
      </w:pPr>
      <w:r w:rsidRPr="00F61ECB">
        <w:t>7) метеостанции;</w:t>
      </w:r>
    </w:p>
    <w:p w:rsidR="00946FF5" w:rsidRPr="00F61ECB" w:rsidRDefault="00946FF5" w:rsidP="008B5100">
      <w:pPr>
        <w:spacing w:line="200" w:lineRule="atLeast"/>
        <w:ind w:firstLine="540"/>
        <w:jc w:val="both"/>
      </w:pPr>
      <w:r w:rsidRPr="00F61ECB">
        <w:t>8) насосные станции;</w:t>
      </w:r>
    </w:p>
    <w:p w:rsidR="00946FF5" w:rsidRPr="00F61ECB" w:rsidRDefault="00946FF5" w:rsidP="008B5100">
      <w:pPr>
        <w:spacing w:line="200" w:lineRule="atLeast"/>
        <w:ind w:firstLine="540"/>
        <w:jc w:val="both"/>
      </w:pPr>
      <w:r w:rsidRPr="00F61ECB">
        <w:t>9) канализационные очистные сооружения.</w:t>
      </w:r>
    </w:p>
    <w:p w:rsidR="00946FF5" w:rsidRPr="00F61ECB" w:rsidRDefault="00946FF5" w:rsidP="008B5100">
      <w:pPr>
        <w:spacing w:line="200" w:lineRule="atLeast"/>
        <w:ind w:firstLine="540"/>
        <w:jc w:val="both"/>
      </w:pPr>
      <w:r w:rsidRPr="00F61ECB">
        <w:t xml:space="preserve">1.2. Условно разрешенные виды использования: </w:t>
      </w:r>
    </w:p>
    <w:p w:rsidR="00946FF5" w:rsidRPr="00F61ECB" w:rsidRDefault="00946FF5" w:rsidP="008B5100">
      <w:pPr>
        <w:spacing w:line="200" w:lineRule="atLeast"/>
        <w:ind w:firstLine="540"/>
        <w:jc w:val="both"/>
      </w:pPr>
      <w:r w:rsidRPr="00F61ECB">
        <w:t xml:space="preserve">1) объекты жилищно-коммунального хозяйства; </w:t>
      </w:r>
    </w:p>
    <w:p w:rsidR="00946FF5" w:rsidRPr="00F61ECB" w:rsidRDefault="00946FF5" w:rsidP="008B5100">
      <w:pPr>
        <w:spacing w:line="200" w:lineRule="atLeast"/>
        <w:ind w:firstLine="540"/>
        <w:jc w:val="both"/>
      </w:pPr>
      <w:r w:rsidRPr="00F61ECB">
        <w:t>2) строительство и реконструкция сооружений, коммуникаций и других объектов;</w:t>
      </w:r>
    </w:p>
    <w:p w:rsidR="00946FF5" w:rsidRPr="00F61ECB" w:rsidRDefault="00946FF5" w:rsidP="008B5100">
      <w:pPr>
        <w:spacing w:line="200" w:lineRule="atLeast"/>
        <w:ind w:firstLine="540"/>
        <w:jc w:val="both"/>
      </w:pPr>
      <w:r w:rsidRPr="00F61ECB">
        <w:t>3) землеройные и другие работы.</w:t>
      </w:r>
    </w:p>
    <w:p w:rsidR="00946FF5" w:rsidRPr="00F61ECB" w:rsidRDefault="00946FF5" w:rsidP="008B5100">
      <w:pPr>
        <w:spacing w:line="200" w:lineRule="atLeast"/>
        <w:ind w:firstLine="540"/>
        <w:jc w:val="both"/>
      </w:pPr>
      <w:r w:rsidRPr="00F61ECB">
        <w:t>1.3. Вспомогательные виды разрешенного использования:</w:t>
      </w:r>
    </w:p>
    <w:p w:rsidR="00946FF5" w:rsidRPr="00F61ECB" w:rsidRDefault="00946FF5" w:rsidP="008B5100">
      <w:pPr>
        <w:spacing w:line="200" w:lineRule="atLeast"/>
        <w:ind w:firstLine="540"/>
        <w:jc w:val="both"/>
      </w:pPr>
      <w:r w:rsidRPr="00F61ECB">
        <w:t xml:space="preserve">1) санитарно-защитные зоны; </w:t>
      </w:r>
    </w:p>
    <w:p w:rsidR="00946FF5" w:rsidRPr="00F61ECB" w:rsidRDefault="00946FF5" w:rsidP="008B5100">
      <w:pPr>
        <w:spacing w:line="200" w:lineRule="atLeast"/>
        <w:ind w:firstLine="540"/>
        <w:jc w:val="both"/>
      </w:pPr>
      <w:r w:rsidRPr="00F61ECB">
        <w:t xml:space="preserve">2) скверы, бульвары; </w:t>
      </w:r>
    </w:p>
    <w:p w:rsidR="00946FF5" w:rsidRPr="00F61ECB" w:rsidRDefault="00946FF5" w:rsidP="008B5100">
      <w:pPr>
        <w:spacing w:line="200" w:lineRule="atLeast"/>
        <w:ind w:firstLine="540"/>
        <w:jc w:val="both"/>
      </w:pPr>
      <w:r w:rsidRPr="00F61ECB">
        <w:t>3) защитные инженерные сооружения;</w:t>
      </w:r>
    </w:p>
    <w:p w:rsidR="00946FF5" w:rsidRPr="00F61ECB" w:rsidRDefault="00946FF5" w:rsidP="008B5100">
      <w:pPr>
        <w:spacing w:line="200" w:lineRule="atLeast"/>
        <w:ind w:firstLine="540"/>
        <w:jc w:val="both"/>
      </w:pPr>
      <w:r w:rsidRPr="00F61ECB">
        <w:t>4) иные вспомогательные объекты для обслуживания и эксплуатации  строений, сооружений и коммуникаций;</w:t>
      </w:r>
    </w:p>
    <w:p w:rsidR="00946FF5" w:rsidRPr="00F61ECB" w:rsidRDefault="00946FF5" w:rsidP="008B5100">
      <w:pPr>
        <w:spacing w:line="200" w:lineRule="atLeast"/>
        <w:ind w:firstLine="540"/>
        <w:jc w:val="both"/>
      </w:pPr>
      <w:r w:rsidRPr="00F61ECB">
        <w:t>5) объекты инженерной инфраструктуры (РП, ТП, ГРП, НС, АТС и т.д.).</w:t>
      </w:r>
    </w:p>
    <w:p w:rsidR="00946FF5" w:rsidRPr="00F61ECB" w:rsidRDefault="00946FF5" w:rsidP="008B5100">
      <w:pPr>
        <w:spacing w:line="200" w:lineRule="atLeast"/>
        <w:ind w:firstLine="540"/>
        <w:jc w:val="both"/>
      </w:pPr>
      <w:r w:rsidRPr="00F61ECB">
        <w:t>1.4. Параметры застройки:</w:t>
      </w:r>
    </w:p>
    <w:p w:rsidR="00946FF5" w:rsidRPr="00F61ECB" w:rsidRDefault="00946FF5" w:rsidP="008B5100">
      <w:pPr>
        <w:spacing w:line="200" w:lineRule="atLeast"/>
        <w:ind w:firstLine="540"/>
        <w:jc w:val="both"/>
      </w:pPr>
      <w:r w:rsidRPr="00F61ECB">
        <w:t>1) минимальная площадь земельного участка: 4 кв. м.;</w:t>
      </w:r>
    </w:p>
    <w:p w:rsidR="00946FF5" w:rsidRPr="00F61ECB" w:rsidRDefault="00946FF5" w:rsidP="008B5100">
      <w:pPr>
        <w:spacing w:line="200" w:lineRule="atLeast"/>
        <w:ind w:firstLine="540"/>
        <w:jc w:val="both"/>
      </w:pPr>
      <w:r w:rsidRPr="00F61ECB">
        <w:t>2) максимальная высота объектов: 40 метров;</w:t>
      </w:r>
    </w:p>
    <w:p w:rsidR="00946FF5" w:rsidRPr="00F61ECB" w:rsidRDefault="00946FF5" w:rsidP="008B5100">
      <w:pPr>
        <w:spacing w:line="200" w:lineRule="atLeast"/>
        <w:ind w:firstLine="540"/>
        <w:jc w:val="both"/>
      </w:pPr>
      <w:r w:rsidRPr="00F61ECB">
        <w:t>3) этажность: 1 этаж;</w:t>
      </w:r>
    </w:p>
    <w:p w:rsidR="00946FF5" w:rsidRPr="00F61ECB" w:rsidRDefault="00946FF5" w:rsidP="008B5100">
      <w:pPr>
        <w:spacing w:line="200" w:lineRule="atLeast"/>
        <w:ind w:firstLine="540"/>
        <w:jc w:val="both"/>
      </w:pPr>
      <w:r w:rsidRPr="00F61ECB">
        <w:t>4) коэффициент застройки: 80%;</w:t>
      </w:r>
    </w:p>
    <w:p w:rsidR="00946FF5" w:rsidRPr="00F61ECB" w:rsidRDefault="00946FF5" w:rsidP="008B5100">
      <w:pPr>
        <w:spacing w:line="200" w:lineRule="atLeast"/>
        <w:ind w:firstLine="540"/>
        <w:jc w:val="both"/>
      </w:pPr>
      <w:r w:rsidRPr="00F61ECB">
        <w:t>5) минимальные отступы от границ земельного участка в целях определения мест допустимого размещения объекта: 1,5 метра.</w:t>
      </w:r>
    </w:p>
    <w:p w:rsidR="00946FF5" w:rsidRPr="00F61ECB" w:rsidRDefault="00946FF5" w:rsidP="008B5100">
      <w:pPr>
        <w:ind w:firstLine="540"/>
        <w:jc w:val="both"/>
      </w:pPr>
      <w:r w:rsidRPr="00F61ECB">
        <w:t>1.5.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p>
    <w:p w:rsidR="00946FF5" w:rsidRPr="00F61ECB" w:rsidRDefault="00946FF5" w:rsidP="008B5100">
      <w:pPr>
        <w:ind w:firstLine="540"/>
        <w:jc w:val="both"/>
        <w:rPr>
          <w:b/>
          <w:bCs/>
        </w:rPr>
      </w:pPr>
      <w:r w:rsidRPr="00F61ECB">
        <w:t>1.6.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r w:rsidRPr="00F61ECB">
        <w:rPr>
          <w:b/>
          <w:bCs/>
        </w:rPr>
        <w:t>. (*)</w:t>
      </w:r>
    </w:p>
    <w:p w:rsidR="00946FF5" w:rsidRPr="00F61ECB" w:rsidRDefault="00946FF5" w:rsidP="008B5100">
      <w:pPr>
        <w:ind w:firstLine="540"/>
        <w:jc w:val="both"/>
      </w:pPr>
      <w:r w:rsidRPr="00F61ECB">
        <w:t>1.7. 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50 метров, лиственных пород – не менее 20 метров.</w:t>
      </w:r>
    </w:p>
    <w:p w:rsidR="00946FF5" w:rsidRPr="00F61ECB" w:rsidRDefault="00946FF5" w:rsidP="008B5100">
      <w:pPr>
        <w:ind w:firstLine="540"/>
        <w:jc w:val="both"/>
      </w:pPr>
      <w:r w:rsidRPr="00F61ECB">
        <w:t>1.8. СЗЗ от линий воздушных электропередач устанавливаются по обе стороны от проекции крайних фазных проводов ЛЭП до 20 кВ в 10 м; ЛЭП 35 кВ и 110 кВ – 15 м (санитарные разрывы в целях защиты населения от воздействия электрического поля).</w:t>
      </w:r>
    </w:p>
    <w:p w:rsidR="00946FF5" w:rsidRPr="00F61ECB" w:rsidRDefault="00946FF5" w:rsidP="008B5100">
      <w:pPr>
        <w:ind w:firstLine="540"/>
        <w:jc w:val="both"/>
        <w:rPr>
          <w:color w:val="000000"/>
        </w:rPr>
      </w:pPr>
      <w:r w:rsidRPr="00F61ECB">
        <w:t xml:space="preserve">2. Т. Зона транспортной инфраструктуры. </w:t>
      </w:r>
      <w:r w:rsidRPr="00F61ECB">
        <w:rPr>
          <w:color w:val="000000"/>
        </w:rPr>
        <w:t>Зона транспортных объектов предназначена для размещения и функционирования коммуникаций железнодорожного и автомобильного транспорта, а так же включает территории, подлежащие благоустройству с учетом технических и эксплуатационных характеристик таких сооружений и коммуникаций.</w:t>
      </w:r>
    </w:p>
    <w:p w:rsidR="00946FF5" w:rsidRPr="00F61ECB" w:rsidRDefault="00946FF5" w:rsidP="008B5100">
      <w:pPr>
        <w:ind w:firstLine="540"/>
        <w:jc w:val="both"/>
      </w:pPr>
      <w:r w:rsidRPr="00F61ECB">
        <w:rPr>
          <w:color w:val="000000"/>
        </w:rPr>
        <w:t>2.1.</w:t>
      </w:r>
      <w:r w:rsidRPr="00F61ECB">
        <w:t xml:space="preserve">Основные виды разрешенного использования: </w:t>
      </w:r>
    </w:p>
    <w:p w:rsidR="00946FF5" w:rsidRPr="00F61ECB" w:rsidRDefault="00946FF5" w:rsidP="008B5100">
      <w:pPr>
        <w:ind w:firstLine="540"/>
        <w:jc w:val="both"/>
      </w:pPr>
      <w:r w:rsidRPr="00F61ECB">
        <w:t xml:space="preserve">1) автобусные парки; </w:t>
      </w:r>
    </w:p>
    <w:p w:rsidR="00946FF5" w:rsidRPr="00F61ECB" w:rsidRDefault="00946FF5" w:rsidP="008B5100">
      <w:pPr>
        <w:ind w:firstLine="540"/>
        <w:jc w:val="both"/>
      </w:pPr>
      <w:r w:rsidRPr="00F61ECB">
        <w:t>2) автовокзалы;</w:t>
      </w:r>
    </w:p>
    <w:p w:rsidR="00946FF5" w:rsidRPr="00F61ECB" w:rsidRDefault="00946FF5" w:rsidP="008B5100">
      <w:pPr>
        <w:ind w:firstLine="540"/>
        <w:jc w:val="both"/>
      </w:pPr>
      <w:r w:rsidRPr="00F61ECB">
        <w:t>3) парки грузового автомобильного транспорта;</w:t>
      </w:r>
    </w:p>
    <w:p w:rsidR="00946FF5" w:rsidRPr="00F61ECB" w:rsidRDefault="00946FF5" w:rsidP="008B5100">
      <w:pPr>
        <w:ind w:firstLine="540"/>
        <w:jc w:val="both"/>
      </w:pPr>
      <w:r w:rsidRPr="00F61ECB">
        <w:t xml:space="preserve">4) таксопарки, предоставление в аренду автомобилей; </w:t>
      </w:r>
    </w:p>
    <w:p w:rsidR="00946FF5" w:rsidRPr="00F61ECB" w:rsidRDefault="00946FF5" w:rsidP="008B5100">
      <w:pPr>
        <w:ind w:firstLine="540"/>
        <w:jc w:val="both"/>
      </w:pPr>
      <w:r w:rsidRPr="00F61ECB">
        <w:t xml:space="preserve">5) порты, причалы, портовые сооружения; </w:t>
      </w:r>
    </w:p>
    <w:p w:rsidR="00946FF5" w:rsidRPr="00F61ECB" w:rsidRDefault="00946FF5" w:rsidP="008B5100">
      <w:pPr>
        <w:ind w:firstLine="540"/>
        <w:jc w:val="both"/>
      </w:pPr>
      <w:r w:rsidRPr="00F61ECB">
        <w:t>6) аэропорты;</w:t>
      </w:r>
    </w:p>
    <w:p w:rsidR="00946FF5" w:rsidRPr="00F61ECB" w:rsidRDefault="00946FF5" w:rsidP="008B5100">
      <w:pPr>
        <w:ind w:firstLine="540"/>
        <w:jc w:val="both"/>
      </w:pPr>
      <w:r w:rsidRPr="00F61ECB">
        <w:t>7) железнодорожные вокзалы;</w:t>
      </w:r>
    </w:p>
    <w:p w:rsidR="00946FF5" w:rsidRPr="00F61ECB" w:rsidRDefault="00946FF5" w:rsidP="008B5100">
      <w:pPr>
        <w:ind w:firstLine="540"/>
        <w:jc w:val="both"/>
      </w:pPr>
      <w:r w:rsidRPr="00F61ECB">
        <w:t>8) коммуникации железнодорожного, автомобильного, речного, воздушного и трубопроводного транспорта;</w:t>
      </w:r>
    </w:p>
    <w:p w:rsidR="00946FF5" w:rsidRPr="00F61ECB" w:rsidRDefault="00946FF5" w:rsidP="008B5100">
      <w:pPr>
        <w:ind w:firstLine="540"/>
        <w:jc w:val="both"/>
      </w:pPr>
      <w:r w:rsidRPr="00F61ECB">
        <w:t xml:space="preserve">9) авторемонтные и другие предприятия по обслуживанию транспортных средств; </w:t>
      </w:r>
    </w:p>
    <w:p w:rsidR="00946FF5" w:rsidRPr="00F61ECB" w:rsidRDefault="00946FF5" w:rsidP="008B5100">
      <w:pPr>
        <w:ind w:firstLine="540"/>
        <w:jc w:val="both"/>
      </w:pPr>
      <w:r w:rsidRPr="00F61ECB">
        <w:t>10) автозаправочные станции;</w:t>
      </w:r>
    </w:p>
    <w:p w:rsidR="00946FF5" w:rsidRPr="00F61ECB" w:rsidRDefault="00946FF5" w:rsidP="008B5100">
      <w:pPr>
        <w:ind w:firstLine="540"/>
        <w:jc w:val="both"/>
      </w:pPr>
      <w:r w:rsidRPr="00F61ECB">
        <w:t>11) антенны сотовой, радиорелейной, спутниковой связи;</w:t>
      </w:r>
    </w:p>
    <w:p w:rsidR="00946FF5" w:rsidRPr="00F61ECB" w:rsidRDefault="00946FF5" w:rsidP="008B5100">
      <w:pPr>
        <w:ind w:firstLine="540"/>
        <w:jc w:val="both"/>
      </w:pPr>
      <w:r w:rsidRPr="00F61ECB">
        <w:t xml:space="preserve">12) офисы, конторы, административные службы. </w:t>
      </w:r>
    </w:p>
    <w:p w:rsidR="00946FF5" w:rsidRPr="00F61ECB" w:rsidRDefault="00946FF5" w:rsidP="008B5100">
      <w:pPr>
        <w:ind w:firstLine="540"/>
        <w:jc w:val="both"/>
        <w:rPr>
          <w:b/>
          <w:bCs/>
        </w:rPr>
      </w:pPr>
      <w:r w:rsidRPr="00F61ECB">
        <w:t>2.2. Условно разрешенные виды использования:</w:t>
      </w:r>
      <w:r w:rsidRPr="00F61ECB">
        <w:rPr>
          <w:b/>
          <w:bCs/>
        </w:rPr>
        <w:t xml:space="preserve"> </w:t>
      </w:r>
    </w:p>
    <w:p w:rsidR="00946FF5" w:rsidRPr="00F61ECB" w:rsidRDefault="00946FF5" w:rsidP="008B5100">
      <w:pPr>
        <w:ind w:firstLine="540"/>
        <w:jc w:val="both"/>
      </w:pPr>
      <w:r w:rsidRPr="00F61ECB">
        <w:t>1)</w:t>
      </w:r>
      <w:r w:rsidRPr="00F61ECB">
        <w:rPr>
          <w:b/>
          <w:bCs/>
        </w:rPr>
        <w:t xml:space="preserve"> </w:t>
      </w:r>
      <w:r w:rsidRPr="00F61ECB">
        <w:t xml:space="preserve">объекты жилищно-коммунального хозяйства; </w:t>
      </w:r>
    </w:p>
    <w:p w:rsidR="00946FF5" w:rsidRPr="00F61ECB" w:rsidRDefault="00946FF5" w:rsidP="008B5100">
      <w:pPr>
        <w:ind w:firstLine="540"/>
        <w:jc w:val="both"/>
      </w:pPr>
      <w:r w:rsidRPr="00F61ECB">
        <w:t xml:space="preserve">2) магазины и рынки оптовой торговли; </w:t>
      </w:r>
    </w:p>
    <w:p w:rsidR="00946FF5" w:rsidRPr="00F61ECB" w:rsidRDefault="00946FF5" w:rsidP="008B5100">
      <w:pPr>
        <w:ind w:firstLine="540"/>
        <w:jc w:val="both"/>
      </w:pPr>
      <w:r w:rsidRPr="00F61ECB">
        <w:t>3) предприятия общественного питания;</w:t>
      </w:r>
    </w:p>
    <w:p w:rsidR="00946FF5" w:rsidRPr="00F61ECB" w:rsidRDefault="00946FF5" w:rsidP="008B5100">
      <w:pPr>
        <w:ind w:firstLine="540"/>
        <w:jc w:val="both"/>
      </w:pPr>
      <w:r w:rsidRPr="00F61ECB">
        <w:t xml:space="preserve">4) аптеки; </w:t>
      </w:r>
    </w:p>
    <w:p w:rsidR="00946FF5" w:rsidRPr="00F61ECB" w:rsidRDefault="00946FF5" w:rsidP="008B5100">
      <w:pPr>
        <w:ind w:firstLine="540"/>
        <w:jc w:val="both"/>
      </w:pPr>
      <w:r w:rsidRPr="00F61ECB">
        <w:t>5) почтовые отделения, телефонные и телеграфные станции.</w:t>
      </w:r>
    </w:p>
    <w:p w:rsidR="00946FF5" w:rsidRPr="00F61ECB" w:rsidRDefault="00946FF5" w:rsidP="008B5100">
      <w:pPr>
        <w:ind w:firstLine="540"/>
        <w:jc w:val="both"/>
      </w:pPr>
      <w:r w:rsidRPr="00F61ECB">
        <w:t>2.3. Вспомогательные виды разрешенного использования:</w:t>
      </w:r>
    </w:p>
    <w:p w:rsidR="00946FF5" w:rsidRPr="00F61ECB" w:rsidRDefault="00946FF5" w:rsidP="008B5100">
      <w:pPr>
        <w:ind w:firstLine="540"/>
        <w:jc w:val="both"/>
      </w:pPr>
      <w:r w:rsidRPr="00F61ECB">
        <w:t xml:space="preserve">1) сооружения для постоянного и временного хранения транспортных средств (в том числе - индивидуальные гаражи, гаражные сооружения); </w:t>
      </w:r>
    </w:p>
    <w:p w:rsidR="00946FF5" w:rsidRPr="00F61ECB" w:rsidRDefault="00946FF5" w:rsidP="008B5100">
      <w:pPr>
        <w:ind w:firstLine="540"/>
        <w:jc w:val="both"/>
      </w:pPr>
      <w:r w:rsidRPr="00F61ECB">
        <w:t xml:space="preserve">2) площадки транзитного транспорта с местами хранения автобусов, грузовиков, легковых автомобилей; </w:t>
      </w:r>
    </w:p>
    <w:p w:rsidR="00946FF5" w:rsidRPr="00F61ECB" w:rsidRDefault="00946FF5" w:rsidP="008B5100">
      <w:pPr>
        <w:ind w:firstLine="540"/>
        <w:jc w:val="both"/>
      </w:pPr>
      <w:r w:rsidRPr="00F61ECB">
        <w:t xml:space="preserve">3) санитарно-защитные зоны; </w:t>
      </w:r>
    </w:p>
    <w:p w:rsidR="00946FF5" w:rsidRPr="00F61ECB" w:rsidRDefault="00946FF5" w:rsidP="008B5100">
      <w:pPr>
        <w:ind w:firstLine="540"/>
        <w:jc w:val="both"/>
      </w:pPr>
      <w:r w:rsidRPr="00F61ECB">
        <w:t xml:space="preserve">4) скверы, бульвары; </w:t>
      </w:r>
    </w:p>
    <w:p w:rsidR="00946FF5" w:rsidRPr="00F61ECB" w:rsidRDefault="00946FF5" w:rsidP="008B5100">
      <w:pPr>
        <w:ind w:firstLine="540"/>
        <w:jc w:val="both"/>
      </w:pPr>
      <w:r w:rsidRPr="00F61ECB">
        <w:t>5) защитные инженерные сооружения;</w:t>
      </w:r>
    </w:p>
    <w:p w:rsidR="00946FF5" w:rsidRPr="00F61ECB" w:rsidRDefault="00946FF5" w:rsidP="008B5100">
      <w:pPr>
        <w:ind w:firstLine="540"/>
        <w:jc w:val="both"/>
      </w:pPr>
      <w:r w:rsidRPr="00F61ECB">
        <w:t>6) иные вспомогательные объекты для обслуживания и эксплуатации строений, сооружений и коммуникаций железнодорожного, автомобильного, речного, воздушного и трубопроводного транспорта;</w:t>
      </w:r>
    </w:p>
    <w:p w:rsidR="00946FF5" w:rsidRPr="00F61ECB" w:rsidRDefault="00946FF5" w:rsidP="008B5100">
      <w:pPr>
        <w:ind w:firstLine="540"/>
        <w:jc w:val="both"/>
      </w:pPr>
      <w:r w:rsidRPr="00F61ECB">
        <w:t>7) объекты инженерной инфраструктуры (РП, ТП, ГРП, НС, АТС и т.д.).</w:t>
      </w:r>
    </w:p>
    <w:p w:rsidR="00946FF5" w:rsidRPr="00F61ECB" w:rsidRDefault="00946FF5" w:rsidP="008B5100">
      <w:pPr>
        <w:ind w:firstLine="540"/>
        <w:jc w:val="both"/>
      </w:pPr>
      <w:r w:rsidRPr="00F61ECB">
        <w:t>2.4. Параметры застройки:</w:t>
      </w:r>
    </w:p>
    <w:p w:rsidR="00946FF5" w:rsidRPr="00F61ECB" w:rsidRDefault="00946FF5" w:rsidP="008B5100">
      <w:pPr>
        <w:ind w:firstLine="540"/>
        <w:jc w:val="both"/>
      </w:pPr>
      <w:r w:rsidRPr="00F61ECB">
        <w:t>1) коэффициент застройки территории: не более 55% от площади земельного участка;</w:t>
      </w:r>
    </w:p>
    <w:p w:rsidR="00946FF5" w:rsidRPr="00F61ECB" w:rsidRDefault="00946FF5" w:rsidP="008B5100">
      <w:pPr>
        <w:ind w:firstLine="540"/>
        <w:jc w:val="both"/>
      </w:pPr>
      <w:r w:rsidRPr="00F61ECB">
        <w:t>2) коэффициент озеленения территории: не менее 10% от площади земельного участка;</w:t>
      </w:r>
    </w:p>
    <w:p w:rsidR="00946FF5" w:rsidRPr="00F61ECB" w:rsidRDefault="00946FF5" w:rsidP="008B5100">
      <w:pPr>
        <w:ind w:firstLine="540"/>
        <w:jc w:val="both"/>
      </w:pPr>
      <w:r w:rsidRPr="00F61ECB">
        <w:t>3) площадь территорий, предназначенных для организации проездов и хранения транспортных средств: не менее 35% от площади земельного участка;</w:t>
      </w:r>
    </w:p>
    <w:p w:rsidR="00946FF5" w:rsidRPr="00F61ECB" w:rsidRDefault="00946FF5" w:rsidP="008B5100">
      <w:pPr>
        <w:ind w:firstLine="540"/>
        <w:jc w:val="both"/>
      </w:pPr>
      <w:r w:rsidRPr="00F61ECB">
        <w:t>4) минимальная площадь земельного участка: 600 кв.м.;</w:t>
      </w:r>
    </w:p>
    <w:p w:rsidR="00946FF5" w:rsidRPr="00F61ECB" w:rsidRDefault="00946FF5" w:rsidP="008B5100">
      <w:pPr>
        <w:ind w:firstLine="540"/>
        <w:jc w:val="both"/>
      </w:pPr>
      <w:r w:rsidRPr="00F61ECB">
        <w:t>5) минимальные отступы от границ земельного участка в целях определения мест допустимого размещения зданий: 2 метра;</w:t>
      </w:r>
    </w:p>
    <w:p w:rsidR="00946FF5" w:rsidRPr="00F61ECB" w:rsidRDefault="00946FF5" w:rsidP="008B5100">
      <w:pPr>
        <w:ind w:firstLine="540"/>
        <w:jc w:val="both"/>
      </w:pPr>
      <w:r w:rsidRPr="00F61ECB">
        <w:t>6) максимальная высота зданий: 5 этажей.</w:t>
      </w:r>
    </w:p>
    <w:p w:rsidR="00946FF5" w:rsidRPr="00F61ECB" w:rsidRDefault="00946FF5" w:rsidP="008B5100">
      <w:pPr>
        <w:ind w:firstLine="540"/>
        <w:jc w:val="both"/>
      </w:pPr>
      <w:r w:rsidRPr="00F61ECB">
        <w:t>3. Т. Зона развития транспортной инфраструктуры. Зона развития транспортной инфраструктуры ИТ–Р выделена для формирования участков для объектов транспортной инфраструктуры с возможностью определения параметров застройки и набора услуг по мере принятия решений о застройке территории органами местного самоуправления.</w:t>
      </w:r>
    </w:p>
    <w:p w:rsidR="00946FF5" w:rsidRPr="00F61ECB" w:rsidRDefault="00946FF5" w:rsidP="008B5100">
      <w:pPr>
        <w:spacing w:line="200" w:lineRule="atLeast"/>
        <w:ind w:firstLine="540"/>
        <w:jc w:val="both"/>
        <w:rPr>
          <w:color w:val="000000"/>
        </w:rPr>
      </w:pPr>
      <w:r w:rsidRPr="00F61ECB">
        <w:rPr>
          <w:color w:val="000000"/>
        </w:rPr>
        <w:t>Зона предназначена для обеспечения правовых условий формирования территорий для застройки при  перспективном градостроительном развитии. При необходимости осуществляется зонирование таких территорий, и вносятся изменения.</w:t>
      </w:r>
    </w:p>
    <w:p w:rsidR="00946FF5" w:rsidRPr="00F61ECB" w:rsidRDefault="00946FF5" w:rsidP="008B5100">
      <w:pPr>
        <w:spacing w:line="200" w:lineRule="atLeast"/>
        <w:ind w:firstLine="540"/>
        <w:jc w:val="both"/>
        <w:rPr>
          <w:color w:val="000000"/>
        </w:rPr>
      </w:pPr>
    </w:p>
    <w:p w:rsidR="00946FF5" w:rsidRPr="00F61ECB" w:rsidRDefault="00946FF5" w:rsidP="008B5100">
      <w:pPr>
        <w:spacing w:line="200" w:lineRule="atLeast"/>
        <w:ind w:firstLine="540"/>
        <w:jc w:val="both"/>
        <w:rPr>
          <w:b/>
          <w:bCs/>
        </w:rPr>
      </w:pPr>
      <w:r w:rsidRPr="00F61ECB">
        <w:rPr>
          <w:b/>
          <w:bCs/>
        </w:rPr>
        <w:t>Статья 29. Градостроительные регламенты. Зона сельскохозяйственного использования</w:t>
      </w:r>
    </w:p>
    <w:p w:rsidR="00946FF5" w:rsidRPr="00F61ECB" w:rsidRDefault="00946FF5" w:rsidP="008B5100">
      <w:pPr>
        <w:spacing w:line="200" w:lineRule="atLeast"/>
        <w:ind w:firstLine="540"/>
        <w:jc w:val="both"/>
      </w:pPr>
      <w:r w:rsidRPr="00F61ECB">
        <w:t>1. В соответствии с частью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w:t>
      </w:r>
    </w:p>
    <w:p w:rsidR="00946FF5" w:rsidRPr="00F61ECB" w:rsidRDefault="00946FF5" w:rsidP="008B5100">
      <w:pPr>
        <w:spacing w:line="200" w:lineRule="atLeast"/>
        <w:ind w:firstLine="540"/>
        <w:jc w:val="both"/>
      </w:pPr>
      <w:r w:rsidRPr="00F61ECB">
        <w:t>2. СХ-2. Зона сельскохозяйственных угодий в границах населенных пунктов:</w:t>
      </w:r>
    </w:p>
    <w:p w:rsidR="00946FF5" w:rsidRPr="00F61ECB" w:rsidRDefault="00946FF5" w:rsidP="008B5100">
      <w:pPr>
        <w:spacing w:line="200" w:lineRule="atLeast"/>
        <w:ind w:firstLine="540"/>
        <w:jc w:val="both"/>
        <w:rPr>
          <w:b/>
          <w:bCs/>
        </w:rPr>
      </w:pPr>
      <w:r w:rsidRPr="00F61ECB">
        <w:t>2.1. Основные виды разрешенного использования:</w:t>
      </w:r>
      <w:r w:rsidRPr="00F61ECB">
        <w:rPr>
          <w:b/>
          <w:bCs/>
        </w:rPr>
        <w:t xml:space="preserve"> </w:t>
      </w:r>
    </w:p>
    <w:p w:rsidR="00946FF5" w:rsidRPr="00F61ECB" w:rsidRDefault="00946FF5" w:rsidP="008B5100">
      <w:pPr>
        <w:spacing w:line="200" w:lineRule="atLeast"/>
        <w:ind w:firstLine="540"/>
        <w:jc w:val="both"/>
      </w:pPr>
      <w:r w:rsidRPr="00F61ECB">
        <w:t>1)</w:t>
      </w:r>
      <w:r w:rsidRPr="00F61ECB">
        <w:rPr>
          <w:b/>
          <w:bCs/>
        </w:rPr>
        <w:t xml:space="preserve"> </w:t>
      </w:r>
      <w:r w:rsidRPr="00F61ECB">
        <w:t>сенокосы;</w:t>
      </w:r>
    </w:p>
    <w:p w:rsidR="00946FF5" w:rsidRPr="00F61ECB" w:rsidRDefault="00946FF5" w:rsidP="008B5100">
      <w:pPr>
        <w:spacing w:line="200" w:lineRule="atLeast"/>
        <w:ind w:firstLine="540"/>
        <w:jc w:val="both"/>
      </w:pPr>
      <w:r w:rsidRPr="00F61ECB">
        <w:t>2) пастбища;</w:t>
      </w:r>
    </w:p>
    <w:p w:rsidR="00946FF5" w:rsidRPr="00F61ECB" w:rsidRDefault="00946FF5" w:rsidP="008B5100">
      <w:pPr>
        <w:spacing w:line="200" w:lineRule="atLeast"/>
        <w:ind w:firstLine="540"/>
        <w:jc w:val="both"/>
      </w:pPr>
      <w:r w:rsidRPr="00F61ECB">
        <w:t>3) многолетние насаждения;</w:t>
      </w:r>
    </w:p>
    <w:p w:rsidR="00946FF5" w:rsidRPr="00F61ECB" w:rsidRDefault="00946FF5" w:rsidP="008B5100">
      <w:pPr>
        <w:spacing w:line="200" w:lineRule="atLeast"/>
        <w:ind w:firstLine="540"/>
        <w:jc w:val="both"/>
      </w:pPr>
      <w:r w:rsidRPr="00F61ECB">
        <w:t>4) участки для выращивания сельхозпродукции;</w:t>
      </w:r>
    </w:p>
    <w:p w:rsidR="00946FF5" w:rsidRPr="00F61ECB" w:rsidRDefault="00946FF5" w:rsidP="008B5100">
      <w:pPr>
        <w:spacing w:line="200" w:lineRule="atLeast"/>
        <w:ind w:firstLine="540"/>
        <w:jc w:val="both"/>
      </w:pPr>
      <w:r w:rsidRPr="00F61ECB">
        <w:t xml:space="preserve">5) теплицы; </w:t>
      </w:r>
    </w:p>
    <w:p w:rsidR="00946FF5" w:rsidRPr="00F61ECB" w:rsidRDefault="00946FF5" w:rsidP="008B5100">
      <w:pPr>
        <w:spacing w:line="200" w:lineRule="atLeast"/>
        <w:ind w:firstLine="540"/>
        <w:jc w:val="both"/>
      </w:pPr>
      <w:r w:rsidRPr="00F61ECB">
        <w:t>6) личное подсобное хозяйство;</w:t>
      </w:r>
    </w:p>
    <w:p w:rsidR="00946FF5" w:rsidRPr="00F61ECB" w:rsidRDefault="00946FF5" w:rsidP="008B5100">
      <w:pPr>
        <w:spacing w:line="200" w:lineRule="atLeast"/>
        <w:ind w:firstLine="540"/>
        <w:jc w:val="both"/>
      </w:pPr>
      <w:r w:rsidRPr="00F61ECB">
        <w:t xml:space="preserve">7) объекты инженерной инфраструктуры РП, ТП, ГРП, НС, АТС, др. </w:t>
      </w:r>
    </w:p>
    <w:p w:rsidR="00946FF5" w:rsidRPr="00F61ECB" w:rsidRDefault="00946FF5" w:rsidP="008B5100">
      <w:pPr>
        <w:spacing w:line="200" w:lineRule="atLeast"/>
        <w:ind w:firstLine="540"/>
        <w:jc w:val="both"/>
      </w:pPr>
      <w:r w:rsidRPr="00F61ECB">
        <w:t>2.2. Вспомогательные виды разрешенного использования:</w:t>
      </w:r>
    </w:p>
    <w:p w:rsidR="00946FF5" w:rsidRPr="00F61ECB" w:rsidRDefault="00946FF5" w:rsidP="008B5100">
      <w:pPr>
        <w:spacing w:line="200" w:lineRule="atLeast"/>
        <w:ind w:firstLine="540"/>
        <w:jc w:val="both"/>
      </w:pPr>
      <w:r w:rsidRPr="00F61ECB">
        <w:t>1) проезды, разворотные площадки;</w:t>
      </w:r>
    </w:p>
    <w:p w:rsidR="00946FF5" w:rsidRPr="00F61ECB" w:rsidRDefault="00946FF5" w:rsidP="008B5100">
      <w:pPr>
        <w:spacing w:line="200" w:lineRule="atLeast"/>
        <w:ind w:firstLine="540"/>
        <w:jc w:val="both"/>
      </w:pPr>
      <w:r w:rsidRPr="00F61ECB">
        <w:t>2) временные стоянки автотранспорта и сельскохозяйственной техники;</w:t>
      </w:r>
    </w:p>
    <w:p w:rsidR="00946FF5" w:rsidRPr="00F61ECB" w:rsidRDefault="00946FF5" w:rsidP="008B5100">
      <w:pPr>
        <w:spacing w:line="200" w:lineRule="atLeast"/>
        <w:ind w:firstLine="540"/>
        <w:jc w:val="both"/>
      </w:pPr>
      <w:r w:rsidRPr="00F61ECB">
        <w:t>3) площадки для сбора мусора;</w:t>
      </w:r>
    </w:p>
    <w:p w:rsidR="00946FF5" w:rsidRPr="00F61ECB" w:rsidRDefault="00946FF5" w:rsidP="008B5100">
      <w:pPr>
        <w:spacing w:line="200" w:lineRule="atLeast"/>
        <w:ind w:firstLine="540"/>
        <w:jc w:val="both"/>
      </w:pPr>
      <w:r w:rsidRPr="00F61ECB">
        <w:t>4) защитные насаждения.</w:t>
      </w:r>
    </w:p>
    <w:p w:rsidR="00946FF5" w:rsidRPr="00F61ECB" w:rsidRDefault="00946FF5" w:rsidP="008B5100">
      <w:pPr>
        <w:spacing w:line="200" w:lineRule="atLeast"/>
        <w:ind w:firstLine="540"/>
        <w:jc w:val="both"/>
      </w:pPr>
      <w:r w:rsidRPr="00F61ECB">
        <w:t>2.3. Условно разрешенные виды использования:</w:t>
      </w:r>
    </w:p>
    <w:p w:rsidR="00946FF5" w:rsidRPr="00F61ECB" w:rsidRDefault="00946FF5" w:rsidP="008B5100">
      <w:pPr>
        <w:spacing w:line="200" w:lineRule="atLeast"/>
        <w:ind w:firstLine="540"/>
        <w:jc w:val="both"/>
      </w:pPr>
      <w:r w:rsidRPr="00F61ECB">
        <w:t>1) киоски, лоточная торговля, временные павильоны розничной торговли и обслуживания населения;</w:t>
      </w:r>
    </w:p>
    <w:p w:rsidR="00946FF5" w:rsidRPr="00F61ECB" w:rsidRDefault="00946FF5" w:rsidP="008B5100">
      <w:pPr>
        <w:spacing w:line="200" w:lineRule="atLeast"/>
        <w:ind w:firstLine="540"/>
        <w:jc w:val="both"/>
      </w:pPr>
      <w:r w:rsidRPr="00F61ECB">
        <w:t>2) парковки автомобилей;</w:t>
      </w:r>
    </w:p>
    <w:p w:rsidR="00946FF5" w:rsidRPr="00F61ECB" w:rsidRDefault="00946FF5" w:rsidP="008B5100">
      <w:pPr>
        <w:spacing w:line="200" w:lineRule="atLeast"/>
        <w:ind w:firstLine="540"/>
        <w:jc w:val="both"/>
      </w:pPr>
      <w:r w:rsidRPr="00F61ECB">
        <w:t>3) детские площадки, площадки для отдыха, спортивных занятий;</w:t>
      </w:r>
    </w:p>
    <w:p w:rsidR="00946FF5" w:rsidRPr="00F61ECB" w:rsidRDefault="00946FF5" w:rsidP="008B5100">
      <w:pPr>
        <w:spacing w:line="200" w:lineRule="atLeast"/>
        <w:ind w:firstLine="540"/>
        <w:jc w:val="both"/>
      </w:pPr>
      <w:r w:rsidRPr="00F61ECB">
        <w:t>4) парки, скверы, зеленые насаждения;</w:t>
      </w:r>
    </w:p>
    <w:p w:rsidR="00946FF5" w:rsidRPr="00F61ECB" w:rsidRDefault="00946FF5" w:rsidP="008B5100">
      <w:pPr>
        <w:spacing w:line="200" w:lineRule="atLeast"/>
        <w:ind w:firstLine="540"/>
        <w:jc w:val="both"/>
      </w:pPr>
      <w:r w:rsidRPr="00F61ECB">
        <w:t>5) общественные туалеты;</w:t>
      </w:r>
    </w:p>
    <w:p w:rsidR="00946FF5" w:rsidRPr="00F61ECB" w:rsidRDefault="00946FF5" w:rsidP="008B5100">
      <w:pPr>
        <w:spacing w:line="200" w:lineRule="atLeast"/>
        <w:ind w:firstLine="540"/>
        <w:jc w:val="both"/>
      </w:pPr>
      <w:r w:rsidRPr="00F61ECB">
        <w:t>6) вышки связи.</w:t>
      </w:r>
    </w:p>
    <w:p w:rsidR="00946FF5" w:rsidRPr="00F61ECB" w:rsidRDefault="00946FF5" w:rsidP="008B5100">
      <w:pPr>
        <w:spacing w:line="200" w:lineRule="atLeast"/>
        <w:ind w:firstLine="540"/>
        <w:jc w:val="both"/>
      </w:pPr>
      <w:r w:rsidRPr="00F61ECB">
        <w:t>2.4. Параметры застройки:</w:t>
      </w:r>
    </w:p>
    <w:p w:rsidR="00946FF5" w:rsidRPr="00F61ECB" w:rsidRDefault="00946FF5" w:rsidP="008B5100">
      <w:pPr>
        <w:spacing w:line="200" w:lineRule="atLeast"/>
        <w:ind w:firstLine="540"/>
        <w:jc w:val="both"/>
      </w:pPr>
      <w:r w:rsidRPr="00F61ECB">
        <w:t>1) минимальная площадь земельного участка: 150 кв. м.;</w:t>
      </w:r>
    </w:p>
    <w:p w:rsidR="00946FF5" w:rsidRPr="00F61ECB" w:rsidRDefault="00946FF5" w:rsidP="008B5100">
      <w:pPr>
        <w:spacing w:line="200" w:lineRule="atLeast"/>
        <w:ind w:firstLine="540"/>
        <w:jc w:val="both"/>
      </w:pPr>
      <w:r w:rsidRPr="00F61ECB">
        <w:t>2) максимальная этажность: 2 этажа;</w:t>
      </w:r>
    </w:p>
    <w:p w:rsidR="00946FF5" w:rsidRPr="00F61ECB" w:rsidRDefault="00946FF5" w:rsidP="008B5100">
      <w:pPr>
        <w:spacing w:line="200" w:lineRule="atLeast"/>
        <w:ind w:firstLine="540"/>
        <w:jc w:val="both"/>
      </w:pPr>
      <w:r w:rsidRPr="00F61ECB">
        <w:t>3) коэффициент застройки: 40%;</w:t>
      </w:r>
    </w:p>
    <w:p w:rsidR="00946FF5" w:rsidRPr="00F61ECB" w:rsidRDefault="00946FF5" w:rsidP="008B5100">
      <w:pPr>
        <w:spacing w:line="200" w:lineRule="atLeast"/>
        <w:ind w:firstLine="540"/>
        <w:jc w:val="both"/>
      </w:pPr>
      <w:r w:rsidRPr="00F61ECB">
        <w:t>4) максимальная высота: 15 метров;</w:t>
      </w:r>
    </w:p>
    <w:p w:rsidR="00946FF5" w:rsidRPr="00F61ECB" w:rsidRDefault="00946FF5" w:rsidP="008B5100">
      <w:pPr>
        <w:spacing w:line="200" w:lineRule="atLeast"/>
        <w:ind w:firstLine="540"/>
        <w:jc w:val="both"/>
      </w:pPr>
      <w:r w:rsidRPr="00F61ECB">
        <w:t>5) минимальные отступы от границ земельного участка в целях определения мест допустимого размещения зданий: 1,5 метра.</w:t>
      </w:r>
    </w:p>
    <w:p w:rsidR="00946FF5" w:rsidRPr="00F61ECB" w:rsidRDefault="00946FF5" w:rsidP="008B5100">
      <w:pPr>
        <w:spacing w:line="200" w:lineRule="atLeast"/>
        <w:ind w:firstLine="540"/>
        <w:jc w:val="both"/>
      </w:pPr>
      <w:r w:rsidRPr="00F61ECB">
        <w:t>2.5. Параметры застройки для объектов инженерной инфраструктуры не являющихся линейными:</w:t>
      </w:r>
    </w:p>
    <w:p w:rsidR="00946FF5" w:rsidRPr="00F61ECB" w:rsidRDefault="00946FF5" w:rsidP="008B5100">
      <w:pPr>
        <w:spacing w:line="200" w:lineRule="atLeast"/>
        <w:ind w:firstLine="540"/>
        <w:jc w:val="both"/>
      </w:pPr>
      <w:r w:rsidRPr="00F61ECB">
        <w:t>1) минимальная площадь земельного участка: 4 кв. м.;</w:t>
      </w:r>
    </w:p>
    <w:p w:rsidR="00946FF5" w:rsidRPr="00F61ECB" w:rsidRDefault="00946FF5" w:rsidP="008B5100">
      <w:pPr>
        <w:spacing w:line="200" w:lineRule="atLeast"/>
        <w:ind w:firstLine="540"/>
        <w:jc w:val="both"/>
      </w:pPr>
      <w:r w:rsidRPr="00F61ECB">
        <w:t>2) максимальная высота объектов: 40 метров;</w:t>
      </w:r>
    </w:p>
    <w:p w:rsidR="00946FF5" w:rsidRPr="00F61ECB" w:rsidRDefault="00946FF5" w:rsidP="008B5100">
      <w:pPr>
        <w:spacing w:line="200" w:lineRule="atLeast"/>
        <w:ind w:firstLine="540"/>
        <w:jc w:val="both"/>
      </w:pPr>
      <w:r w:rsidRPr="00F61ECB">
        <w:t>3) этажность: 1 этаж;</w:t>
      </w:r>
    </w:p>
    <w:p w:rsidR="00946FF5" w:rsidRPr="00F61ECB" w:rsidRDefault="00946FF5" w:rsidP="008B5100">
      <w:pPr>
        <w:spacing w:line="200" w:lineRule="atLeast"/>
        <w:ind w:firstLine="540"/>
        <w:jc w:val="both"/>
      </w:pPr>
      <w:r w:rsidRPr="00F61ECB">
        <w:t>4) коэффициент застройки: 80%;</w:t>
      </w:r>
    </w:p>
    <w:p w:rsidR="00946FF5" w:rsidRPr="00F61ECB" w:rsidRDefault="00946FF5" w:rsidP="008B5100">
      <w:pPr>
        <w:spacing w:line="200" w:lineRule="atLeast"/>
        <w:ind w:firstLine="540"/>
        <w:jc w:val="both"/>
      </w:pPr>
      <w:r w:rsidRPr="00F61ECB">
        <w:t>5) минимальные отступы от границ земельного участка в целях определения мест допустимого размещения объекта:  0,5 метра.</w:t>
      </w:r>
    </w:p>
    <w:p w:rsidR="00946FF5" w:rsidRPr="00F61ECB" w:rsidRDefault="00946FF5" w:rsidP="008B5100">
      <w:pPr>
        <w:spacing w:line="200" w:lineRule="atLeast"/>
        <w:ind w:firstLine="540"/>
        <w:jc w:val="both"/>
      </w:pPr>
      <w:r w:rsidRPr="00F61ECB">
        <w:t>3. СХ-2. Зона объектов сельскохозяйственного назначения.</w:t>
      </w:r>
    </w:p>
    <w:p w:rsidR="00946FF5" w:rsidRPr="00F61ECB" w:rsidRDefault="00946FF5" w:rsidP="008B5100">
      <w:pPr>
        <w:ind w:firstLine="540"/>
        <w:jc w:val="both"/>
      </w:pPr>
      <w:r w:rsidRPr="00F61ECB">
        <w:t>Используется в целях ведения сельскохозяйственного производства и животноводства:</w:t>
      </w:r>
    </w:p>
    <w:p w:rsidR="00946FF5" w:rsidRPr="00F61ECB" w:rsidRDefault="00946FF5" w:rsidP="008B5100">
      <w:pPr>
        <w:ind w:firstLine="540"/>
        <w:jc w:val="both"/>
      </w:pPr>
      <w:r w:rsidRPr="00F61ECB">
        <w:t>3.1. Основные виды разрешенного использования:</w:t>
      </w:r>
    </w:p>
    <w:p w:rsidR="00946FF5" w:rsidRPr="00F61ECB" w:rsidRDefault="00946FF5" w:rsidP="008B5100">
      <w:pPr>
        <w:ind w:firstLine="540"/>
        <w:jc w:val="both"/>
      </w:pPr>
      <w:r w:rsidRPr="00F61ECB">
        <w:t>1) садоводство;</w:t>
      </w:r>
    </w:p>
    <w:p w:rsidR="00946FF5" w:rsidRPr="00F61ECB" w:rsidRDefault="00946FF5" w:rsidP="008B5100">
      <w:pPr>
        <w:ind w:firstLine="540"/>
        <w:jc w:val="both"/>
      </w:pPr>
      <w:r w:rsidRPr="00F61ECB">
        <w:t>2) теплицы, оранжереи, парники;</w:t>
      </w:r>
    </w:p>
    <w:p w:rsidR="00946FF5" w:rsidRPr="00F61ECB" w:rsidRDefault="00946FF5" w:rsidP="008B5100">
      <w:pPr>
        <w:ind w:firstLine="540"/>
        <w:jc w:val="both"/>
      </w:pPr>
      <w:r w:rsidRPr="00F61ECB">
        <w:t>3) животноводческие фермы различных специализаций;</w:t>
      </w:r>
    </w:p>
    <w:p w:rsidR="00946FF5" w:rsidRPr="00F61ECB" w:rsidRDefault="00946FF5" w:rsidP="008B5100">
      <w:pPr>
        <w:ind w:firstLine="540"/>
        <w:jc w:val="both"/>
      </w:pPr>
      <w:r w:rsidRPr="00F61ECB">
        <w:t>4) птицефабрики;</w:t>
      </w:r>
    </w:p>
    <w:p w:rsidR="00946FF5" w:rsidRPr="00F61ECB" w:rsidRDefault="00946FF5" w:rsidP="008B5100">
      <w:pPr>
        <w:ind w:firstLine="540"/>
        <w:jc w:val="both"/>
      </w:pPr>
      <w:r w:rsidRPr="00F61ECB">
        <w:t xml:space="preserve">5) базы крестьянских (фермерских) хозяйств; </w:t>
      </w:r>
    </w:p>
    <w:p w:rsidR="00946FF5" w:rsidRPr="00F61ECB" w:rsidRDefault="00946FF5" w:rsidP="008B5100">
      <w:pPr>
        <w:ind w:firstLine="540"/>
        <w:jc w:val="both"/>
      </w:pPr>
      <w:r w:rsidRPr="00F61ECB">
        <w:t>6) личное подсобное хозяйство;</w:t>
      </w:r>
    </w:p>
    <w:p w:rsidR="00946FF5" w:rsidRPr="00F61ECB" w:rsidRDefault="00946FF5" w:rsidP="008B5100">
      <w:pPr>
        <w:ind w:firstLine="540"/>
        <w:jc w:val="both"/>
      </w:pPr>
      <w:r w:rsidRPr="00F61ECB">
        <w:t xml:space="preserve">7) объекты инженерной инфраструктуры РП, ТП, ГРП, НС, АТС, др. </w:t>
      </w:r>
    </w:p>
    <w:p w:rsidR="00946FF5" w:rsidRPr="00F61ECB" w:rsidRDefault="00946FF5" w:rsidP="008B5100">
      <w:pPr>
        <w:ind w:firstLine="540"/>
        <w:jc w:val="both"/>
      </w:pPr>
      <w:r w:rsidRPr="00F61ECB">
        <w:t xml:space="preserve">3.2. Вспомогательные виды разрешенного использования: </w:t>
      </w:r>
    </w:p>
    <w:p w:rsidR="00946FF5" w:rsidRPr="00F61ECB" w:rsidRDefault="00946FF5" w:rsidP="008B5100">
      <w:pPr>
        <w:ind w:firstLine="540"/>
        <w:jc w:val="both"/>
      </w:pPr>
      <w:r w:rsidRPr="00F61ECB">
        <w:t>1) здания, строения и сооружения, необходимые для функционирования сельского хозяйства;</w:t>
      </w:r>
    </w:p>
    <w:p w:rsidR="00946FF5" w:rsidRPr="00F61ECB" w:rsidRDefault="00946FF5" w:rsidP="008B5100">
      <w:pPr>
        <w:ind w:firstLine="540"/>
        <w:jc w:val="both"/>
      </w:pPr>
      <w:r w:rsidRPr="00F61ECB">
        <w:t>2) цехи по приготовлению кормов, включая использование пищевых отходов;</w:t>
      </w:r>
    </w:p>
    <w:p w:rsidR="00946FF5" w:rsidRPr="00F61ECB" w:rsidRDefault="00946FF5" w:rsidP="008B5100">
      <w:pPr>
        <w:ind w:firstLine="540"/>
        <w:jc w:val="both"/>
      </w:pPr>
      <w:r w:rsidRPr="00F61ECB">
        <w:t>3) инженерные, транспортные и иные вспомогательные сооружения и устройства для  нужд сельского хозяйства;</w:t>
      </w:r>
    </w:p>
    <w:p w:rsidR="00946FF5" w:rsidRPr="00F61ECB" w:rsidRDefault="00946FF5" w:rsidP="008B5100">
      <w:pPr>
        <w:ind w:firstLine="540"/>
        <w:jc w:val="both"/>
      </w:pPr>
      <w:r w:rsidRPr="00F61ECB">
        <w:t>4) защитные зеленые насаждения.</w:t>
      </w:r>
    </w:p>
    <w:p w:rsidR="00946FF5" w:rsidRPr="00F61ECB" w:rsidRDefault="00946FF5" w:rsidP="008B5100">
      <w:pPr>
        <w:ind w:firstLine="540"/>
        <w:jc w:val="both"/>
        <w:rPr>
          <w:b/>
          <w:bCs/>
        </w:rPr>
      </w:pPr>
      <w:r w:rsidRPr="00F61ECB">
        <w:t>3.3. Условно разрешенные виды использования:</w:t>
      </w:r>
      <w:r w:rsidRPr="00F61ECB">
        <w:rPr>
          <w:b/>
          <w:bCs/>
        </w:rPr>
        <w:t xml:space="preserve"> </w:t>
      </w:r>
    </w:p>
    <w:p w:rsidR="00946FF5" w:rsidRPr="00F61ECB" w:rsidRDefault="00946FF5" w:rsidP="008B5100">
      <w:pPr>
        <w:ind w:firstLine="540"/>
        <w:jc w:val="both"/>
      </w:pPr>
      <w:r w:rsidRPr="00F61ECB">
        <w:t>1)</w:t>
      </w:r>
      <w:r w:rsidRPr="00F61ECB">
        <w:rPr>
          <w:b/>
          <w:bCs/>
        </w:rPr>
        <w:t xml:space="preserve"> </w:t>
      </w:r>
      <w:r w:rsidRPr="00F61ECB">
        <w:t>склады;</w:t>
      </w:r>
    </w:p>
    <w:p w:rsidR="00946FF5" w:rsidRPr="00F61ECB" w:rsidRDefault="00946FF5" w:rsidP="008B5100">
      <w:pPr>
        <w:ind w:firstLine="540"/>
        <w:jc w:val="both"/>
      </w:pPr>
      <w:r w:rsidRPr="00F61ECB">
        <w:t>2) карьеры.</w:t>
      </w:r>
    </w:p>
    <w:p w:rsidR="00946FF5" w:rsidRPr="00F61ECB" w:rsidRDefault="00946FF5" w:rsidP="008B5100">
      <w:pPr>
        <w:ind w:firstLine="540"/>
        <w:jc w:val="both"/>
      </w:pPr>
      <w:r w:rsidRPr="00F61ECB">
        <w:t>3.4. Параметры застройки:</w:t>
      </w:r>
    </w:p>
    <w:p w:rsidR="00946FF5" w:rsidRPr="00F61ECB" w:rsidRDefault="00946FF5" w:rsidP="008B5100">
      <w:pPr>
        <w:ind w:firstLine="540"/>
        <w:jc w:val="both"/>
      </w:pPr>
      <w:r w:rsidRPr="00F61ECB">
        <w:t>1) минимальная площадь земельного участка: 0,5 га;</w:t>
      </w:r>
    </w:p>
    <w:p w:rsidR="00946FF5" w:rsidRPr="00F61ECB" w:rsidRDefault="00946FF5" w:rsidP="008B5100">
      <w:pPr>
        <w:ind w:firstLine="540"/>
        <w:jc w:val="both"/>
      </w:pPr>
      <w:r w:rsidRPr="00F61ECB">
        <w:t>2) минимальная площадь застройки: 200кв.м;</w:t>
      </w:r>
    </w:p>
    <w:p w:rsidR="00946FF5" w:rsidRPr="00F61ECB" w:rsidRDefault="00946FF5" w:rsidP="008B5100">
      <w:pPr>
        <w:ind w:firstLine="540"/>
        <w:jc w:val="both"/>
      </w:pPr>
      <w:r w:rsidRPr="00F61ECB">
        <w:t>3) коэффициент застройки территории: 50-60% от площади земельного участка;</w:t>
      </w:r>
    </w:p>
    <w:p w:rsidR="00946FF5" w:rsidRPr="00F61ECB" w:rsidRDefault="00946FF5" w:rsidP="008B5100">
      <w:pPr>
        <w:autoSpaceDE w:val="0"/>
        <w:autoSpaceDN w:val="0"/>
        <w:adjustRightInd w:val="0"/>
        <w:ind w:firstLine="540"/>
        <w:jc w:val="both"/>
      </w:pPr>
      <w:r w:rsidRPr="00F61ECB">
        <w:t>4) максимальная высота застройки: 30 метров;</w:t>
      </w:r>
    </w:p>
    <w:p w:rsidR="00946FF5" w:rsidRPr="00F61ECB" w:rsidRDefault="00946FF5" w:rsidP="008B5100">
      <w:pPr>
        <w:autoSpaceDE w:val="0"/>
        <w:autoSpaceDN w:val="0"/>
        <w:adjustRightInd w:val="0"/>
        <w:ind w:firstLine="540"/>
        <w:jc w:val="both"/>
      </w:pPr>
      <w:r w:rsidRPr="00F61ECB">
        <w:t>5) этажность: 3 этажа;</w:t>
      </w:r>
    </w:p>
    <w:p w:rsidR="00946FF5" w:rsidRPr="00F61ECB" w:rsidRDefault="00946FF5" w:rsidP="008B5100">
      <w:pPr>
        <w:autoSpaceDE w:val="0"/>
        <w:autoSpaceDN w:val="0"/>
        <w:adjustRightInd w:val="0"/>
        <w:ind w:firstLine="540"/>
        <w:jc w:val="both"/>
      </w:pPr>
      <w:r w:rsidRPr="00F61ECB">
        <w:t>6) минимальные отступы от границ земельного участка в целях определения мест допустимого размещения объекта: 10 метров;</w:t>
      </w:r>
    </w:p>
    <w:p w:rsidR="00946FF5" w:rsidRPr="00F61ECB" w:rsidRDefault="00946FF5" w:rsidP="008B5100">
      <w:pPr>
        <w:autoSpaceDE w:val="0"/>
        <w:autoSpaceDN w:val="0"/>
        <w:adjustRightInd w:val="0"/>
        <w:ind w:firstLine="540"/>
        <w:jc w:val="both"/>
      </w:pPr>
      <w:r w:rsidRPr="00F61ECB">
        <w:t>7) коэффициент озеленения территории: не менее 10% от площади земельного участка;</w:t>
      </w:r>
    </w:p>
    <w:p w:rsidR="00946FF5" w:rsidRPr="00F61ECB" w:rsidRDefault="00946FF5" w:rsidP="008B5100">
      <w:pPr>
        <w:autoSpaceDE w:val="0"/>
        <w:autoSpaceDN w:val="0"/>
        <w:adjustRightInd w:val="0"/>
        <w:ind w:firstLine="540"/>
        <w:jc w:val="both"/>
      </w:pPr>
      <w:r w:rsidRPr="00F61ECB">
        <w:t>8) площадь территорий, предназначенных для хранения транспортных средств: не мене 10% от площади земельного участка.</w:t>
      </w:r>
    </w:p>
    <w:p w:rsidR="00946FF5" w:rsidRPr="00F61ECB" w:rsidRDefault="00946FF5" w:rsidP="008B5100">
      <w:pPr>
        <w:autoSpaceDE w:val="0"/>
        <w:autoSpaceDN w:val="0"/>
        <w:adjustRightInd w:val="0"/>
        <w:ind w:firstLine="540"/>
        <w:jc w:val="both"/>
      </w:pPr>
      <w:r w:rsidRPr="00F61ECB">
        <w:t>4. СХ-2. Зона садоводства. Зона садоводства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946FF5" w:rsidRPr="00F61ECB" w:rsidRDefault="00946FF5" w:rsidP="008B5100">
      <w:pPr>
        <w:autoSpaceDE w:val="0"/>
        <w:autoSpaceDN w:val="0"/>
        <w:adjustRightInd w:val="0"/>
        <w:ind w:firstLine="540"/>
        <w:jc w:val="both"/>
        <w:rPr>
          <w:color w:val="000000"/>
        </w:rPr>
      </w:pPr>
      <w:r w:rsidRPr="00F61ECB">
        <w:t xml:space="preserve">4.1. </w:t>
      </w:r>
      <w:r w:rsidRPr="00F61ECB">
        <w:rPr>
          <w:color w:val="000000"/>
        </w:rPr>
        <w:t>Основные виды разрешенного использования недвижимости:</w:t>
      </w:r>
    </w:p>
    <w:p w:rsidR="00946FF5" w:rsidRPr="00F61ECB" w:rsidRDefault="00946FF5" w:rsidP="008B5100">
      <w:pPr>
        <w:autoSpaceDE w:val="0"/>
        <w:autoSpaceDN w:val="0"/>
        <w:adjustRightInd w:val="0"/>
        <w:ind w:firstLine="540"/>
        <w:jc w:val="both"/>
      </w:pPr>
      <w:r w:rsidRPr="00F61ECB">
        <w:rPr>
          <w:color w:val="000000"/>
        </w:rPr>
        <w:t xml:space="preserve">1) </w:t>
      </w:r>
      <w:r w:rsidRPr="00F61ECB">
        <w:t>садовые дома;</w:t>
      </w:r>
    </w:p>
    <w:p w:rsidR="00946FF5" w:rsidRPr="00F61ECB" w:rsidRDefault="00946FF5" w:rsidP="008B5100">
      <w:pPr>
        <w:autoSpaceDE w:val="0"/>
        <w:autoSpaceDN w:val="0"/>
        <w:adjustRightInd w:val="0"/>
        <w:ind w:firstLine="540"/>
        <w:jc w:val="both"/>
      </w:pPr>
      <w:r w:rsidRPr="00F61ECB">
        <w:t>2) дворовые постройки (мастерские, сараи, теплицы, бани и пр.);</w:t>
      </w:r>
    </w:p>
    <w:p w:rsidR="00946FF5" w:rsidRPr="00F61ECB" w:rsidRDefault="00946FF5" w:rsidP="008B5100">
      <w:pPr>
        <w:autoSpaceDE w:val="0"/>
        <w:autoSpaceDN w:val="0"/>
        <w:adjustRightInd w:val="0"/>
        <w:ind w:firstLine="540"/>
        <w:jc w:val="both"/>
      </w:pPr>
      <w:r w:rsidRPr="00F61ECB">
        <w:t>3) постройки для содержания мелких животных;</w:t>
      </w:r>
    </w:p>
    <w:p w:rsidR="00946FF5" w:rsidRPr="00F61ECB" w:rsidRDefault="00946FF5" w:rsidP="008B5100">
      <w:pPr>
        <w:autoSpaceDE w:val="0"/>
        <w:autoSpaceDN w:val="0"/>
        <w:adjustRightInd w:val="0"/>
        <w:ind w:firstLine="540"/>
        <w:jc w:val="both"/>
      </w:pPr>
      <w:r w:rsidRPr="00F61ECB">
        <w:t>4) сады, огороды, палисадников.</w:t>
      </w:r>
    </w:p>
    <w:p w:rsidR="00946FF5" w:rsidRPr="00F61ECB" w:rsidRDefault="00946FF5" w:rsidP="008B5100">
      <w:pPr>
        <w:autoSpaceDE w:val="0"/>
        <w:autoSpaceDN w:val="0"/>
        <w:adjustRightInd w:val="0"/>
        <w:ind w:firstLine="540"/>
        <w:jc w:val="both"/>
        <w:rPr>
          <w:color w:val="000000"/>
        </w:rPr>
      </w:pPr>
      <w:r w:rsidRPr="00F61ECB">
        <w:t xml:space="preserve">4.2. </w:t>
      </w:r>
      <w:r w:rsidRPr="00F61ECB">
        <w:rPr>
          <w:color w:val="000000"/>
        </w:rPr>
        <w:t>Вспомогательные  виды разрешенного использования:</w:t>
      </w:r>
    </w:p>
    <w:p w:rsidR="00946FF5" w:rsidRPr="00F61ECB" w:rsidRDefault="00946FF5" w:rsidP="008B5100">
      <w:pPr>
        <w:autoSpaceDE w:val="0"/>
        <w:autoSpaceDN w:val="0"/>
        <w:adjustRightInd w:val="0"/>
        <w:ind w:firstLine="540"/>
        <w:jc w:val="both"/>
      </w:pPr>
      <w:r w:rsidRPr="00F61ECB">
        <w:rPr>
          <w:color w:val="000000"/>
        </w:rPr>
        <w:t xml:space="preserve">1) </w:t>
      </w:r>
      <w:r w:rsidRPr="00F61ECB">
        <w:t>индивидуальные гаражи на придомовом участке на 1-2 легковых автомобиля;</w:t>
      </w:r>
    </w:p>
    <w:p w:rsidR="00946FF5" w:rsidRPr="00F61ECB" w:rsidRDefault="00946FF5" w:rsidP="008B5100">
      <w:pPr>
        <w:autoSpaceDE w:val="0"/>
        <w:autoSpaceDN w:val="0"/>
        <w:adjustRightInd w:val="0"/>
        <w:ind w:firstLine="540"/>
        <w:jc w:val="both"/>
      </w:pPr>
      <w:r w:rsidRPr="00F61ECB">
        <w:t>2) встроенный в жилой дом гараж на 1-2 легковых автомобиля;</w:t>
      </w:r>
    </w:p>
    <w:p w:rsidR="00946FF5" w:rsidRPr="00F61ECB" w:rsidRDefault="00946FF5" w:rsidP="008B5100">
      <w:pPr>
        <w:autoSpaceDE w:val="0"/>
        <w:autoSpaceDN w:val="0"/>
        <w:adjustRightInd w:val="0"/>
        <w:ind w:firstLine="540"/>
        <w:jc w:val="both"/>
      </w:pPr>
      <w:r w:rsidRPr="00F61ECB">
        <w:t>3) автостоянки.</w:t>
      </w:r>
    </w:p>
    <w:p w:rsidR="00946FF5" w:rsidRPr="00F61ECB" w:rsidRDefault="00946FF5" w:rsidP="008B5100">
      <w:pPr>
        <w:autoSpaceDE w:val="0"/>
        <w:autoSpaceDN w:val="0"/>
        <w:adjustRightInd w:val="0"/>
        <w:ind w:firstLine="540"/>
        <w:jc w:val="both"/>
      </w:pPr>
      <w:r w:rsidRPr="00F61ECB">
        <w:t>4.3. Условно разрешенные виды использования:</w:t>
      </w:r>
    </w:p>
    <w:p w:rsidR="00946FF5" w:rsidRPr="00F61ECB" w:rsidRDefault="00946FF5" w:rsidP="008B5100">
      <w:pPr>
        <w:autoSpaceDE w:val="0"/>
        <w:autoSpaceDN w:val="0"/>
        <w:adjustRightInd w:val="0"/>
        <w:ind w:firstLine="540"/>
        <w:jc w:val="both"/>
      </w:pPr>
      <w:r w:rsidRPr="00F61ECB">
        <w:t>1) отдельно стоящие жилые дома коттеджного типа на одну семью, 1-3 этажные с придомовыми участками;</w:t>
      </w:r>
    </w:p>
    <w:p w:rsidR="00946FF5" w:rsidRPr="00F61ECB" w:rsidRDefault="00946FF5" w:rsidP="008B5100">
      <w:pPr>
        <w:autoSpaceDE w:val="0"/>
        <w:autoSpaceDN w:val="0"/>
        <w:adjustRightInd w:val="0"/>
        <w:ind w:firstLine="540"/>
        <w:jc w:val="both"/>
      </w:pPr>
      <w:r w:rsidRPr="00F61ECB">
        <w:t>2) пункты оказания первой медицинской помощи;</w:t>
      </w:r>
    </w:p>
    <w:p w:rsidR="00946FF5" w:rsidRPr="00F61ECB" w:rsidRDefault="00946FF5" w:rsidP="008B5100">
      <w:pPr>
        <w:autoSpaceDE w:val="0"/>
        <w:autoSpaceDN w:val="0"/>
        <w:adjustRightInd w:val="0"/>
        <w:ind w:firstLine="540"/>
        <w:jc w:val="both"/>
      </w:pPr>
      <w:r w:rsidRPr="00F61ECB">
        <w:t>3) спортивные площадки;</w:t>
      </w:r>
    </w:p>
    <w:p w:rsidR="00946FF5" w:rsidRPr="00F61ECB" w:rsidRDefault="00946FF5" w:rsidP="008B5100">
      <w:pPr>
        <w:autoSpaceDE w:val="0"/>
        <w:autoSpaceDN w:val="0"/>
        <w:adjustRightInd w:val="0"/>
        <w:ind w:firstLine="540"/>
        <w:jc w:val="both"/>
      </w:pPr>
      <w:r w:rsidRPr="00F61ECB">
        <w:t>4) отделения, участковые пункты милиции;</w:t>
      </w:r>
    </w:p>
    <w:p w:rsidR="00946FF5" w:rsidRPr="00F61ECB" w:rsidRDefault="00946FF5" w:rsidP="008B5100">
      <w:pPr>
        <w:autoSpaceDE w:val="0"/>
        <w:autoSpaceDN w:val="0"/>
        <w:adjustRightInd w:val="0"/>
        <w:ind w:firstLine="540"/>
        <w:jc w:val="both"/>
      </w:pPr>
      <w:r w:rsidRPr="00F61ECB">
        <w:t>5) аптеки;</w:t>
      </w:r>
    </w:p>
    <w:p w:rsidR="00946FF5" w:rsidRPr="00F61ECB" w:rsidRDefault="00946FF5" w:rsidP="008B5100">
      <w:pPr>
        <w:autoSpaceDE w:val="0"/>
        <w:autoSpaceDN w:val="0"/>
        <w:adjustRightInd w:val="0"/>
        <w:ind w:firstLine="540"/>
        <w:jc w:val="both"/>
      </w:pPr>
      <w:r w:rsidRPr="00F61ECB">
        <w:t>6) сезонные обслуживающие объекты;</w:t>
      </w:r>
    </w:p>
    <w:p w:rsidR="00946FF5" w:rsidRPr="00F61ECB" w:rsidRDefault="00946FF5" w:rsidP="008B5100">
      <w:pPr>
        <w:autoSpaceDE w:val="0"/>
        <w:autoSpaceDN w:val="0"/>
        <w:adjustRightInd w:val="0"/>
        <w:ind w:firstLine="540"/>
        <w:jc w:val="both"/>
      </w:pPr>
      <w:r w:rsidRPr="00F61ECB">
        <w:t>7) магазины;</w:t>
      </w:r>
    </w:p>
    <w:p w:rsidR="00946FF5" w:rsidRPr="00F61ECB" w:rsidRDefault="00946FF5" w:rsidP="008B5100">
      <w:pPr>
        <w:autoSpaceDE w:val="0"/>
        <w:autoSpaceDN w:val="0"/>
        <w:adjustRightInd w:val="0"/>
        <w:ind w:firstLine="540"/>
        <w:jc w:val="both"/>
      </w:pPr>
      <w:r w:rsidRPr="00F61ECB">
        <w:t>8) временные торговые объекты.</w:t>
      </w:r>
    </w:p>
    <w:p w:rsidR="00946FF5" w:rsidRPr="00F61ECB" w:rsidRDefault="00946FF5" w:rsidP="008B5100">
      <w:pPr>
        <w:autoSpaceDE w:val="0"/>
        <w:autoSpaceDN w:val="0"/>
        <w:adjustRightInd w:val="0"/>
        <w:ind w:firstLine="540"/>
        <w:jc w:val="both"/>
      </w:pPr>
      <w:r w:rsidRPr="00F61ECB">
        <w:t>4.4. Параметры застройки:</w:t>
      </w:r>
    </w:p>
    <w:p w:rsidR="00946FF5" w:rsidRPr="00F61ECB" w:rsidRDefault="00946FF5" w:rsidP="008B5100">
      <w:pPr>
        <w:autoSpaceDE w:val="0"/>
        <w:autoSpaceDN w:val="0"/>
        <w:adjustRightInd w:val="0"/>
        <w:ind w:firstLine="540"/>
        <w:jc w:val="both"/>
      </w:pPr>
      <w:r w:rsidRPr="00F61ECB">
        <w:t>1) минимальная площадь участка отдельно стоящего дома, дачи: 600кв.м;</w:t>
      </w:r>
    </w:p>
    <w:p w:rsidR="00946FF5" w:rsidRPr="00F61ECB" w:rsidRDefault="00946FF5" w:rsidP="008B5100">
      <w:pPr>
        <w:autoSpaceDE w:val="0"/>
        <w:autoSpaceDN w:val="0"/>
        <w:adjustRightInd w:val="0"/>
        <w:ind w:firstLine="540"/>
        <w:jc w:val="both"/>
      </w:pPr>
      <w:r w:rsidRPr="00F61ECB">
        <w:t>2) коэффициент застройки: не более 60% от площади земельного участка;</w:t>
      </w:r>
    </w:p>
    <w:p w:rsidR="00946FF5" w:rsidRPr="00F61ECB" w:rsidRDefault="00946FF5" w:rsidP="008B5100">
      <w:pPr>
        <w:autoSpaceDE w:val="0"/>
        <w:autoSpaceDN w:val="0"/>
        <w:adjustRightInd w:val="0"/>
        <w:ind w:firstLine="540"/>
        <w:jc w:val="both"/>
      </w:pPr>
      <w:r w:rsidRPr="00F61ECB">
        <w:t>3) расстояние между фронтальной границей участка и основным строением: в соответствии со сложившейся или проектируемой линией застройки;</w:t>
      </w:r>
    </w:p>
    <w:p w:rsidR="00946FF5" w:rsidRPr="00F61ECB" w:rsidRDefault="00946FF5" w:rsidP="008B5100">
      <w:pPr>
        <w:autoSpaceDE w:val="0"/>
        <w:autoSpaceDN w:val="0"/>
        <w:adjustRightInd w:val="0"/>
        <w:ind w:firstLine="540"/>
        <w:jc w:val="both"/>
      </w:pPr>
      <w:r w:rsidRPr="00F61ECB">
        <w:t>4) минимальное расстояние от границ землевладения до строений, а также между строениями:</w:t>
      </w:r>
    </w:p>
    <w:p w:rsidR="00946FF5" w:rsidRPr="00F61ECB" w:rsidRDefault="00946FF5" w:rsidP="008B5100">
      <w:pPr>
        <w:autoSpaceDE w:val="0"/>
        <w:autoSpaceDN w:val="0"/>
        <w:adjustRightInd w:val="0"/>
        <w:ind w:firstLine="540"/>
        <w:jc w:val="both"/>
      </w:pPr>
      <w:r w:rsidRPr="00F61ECB">
        <w:t>а) от границ соседнего участка до: основного строения – 3метра; хозяйственных и прочих строений - 1 метр; открытой стоянки - 1 метр; отдельно стоящего гаража - 1 метр;</w:t>
      </w:r>
    </w:p>
    <w:p w:rsidR="00946FF5" w:rsidRPr="00F61ECB" w:rsidRDefault="00946FF5" w:rsidP="008B5100">
      <w:pPr>
        <w:autoSpaceDE w:val="0"/>
        <w:autoSpaceDN w:val="0"/>
        <w:adjustRightInd w:val="0"/>
        <w:ind w:firstLine="540"/>
        <w:jc w:val="both"/>
      </w:pPr>
      <w:r w:rsidRPr="00F61ECB">
        <w:t>б) от основных строений до отдельно стоящих хозяйственных и прочих строений: в соответствии с действующими строительными и санитарными требованиями.</w:t>
      </w:r>
    </w:p>
    <w:p w:rsidR="00946FF5" w:rsidRPr="00F61ECB" w:rsidRDefault="00946FF5" w:rsidP="008B5100">
      <w:pPr>
        <w:autoSpaceDE w:val="0"/>
        <w:autoSpaceDN w:val="0"/>
        <w:adjustRightInd w:val="0"/>
        <w:ind w:firstLine="540"/>
        <w:jc w:val="both"/>
      </w:pPr>
      <w:r w:rsidRPr="00F61ECB">
        <w:t>5) высота зданий:</w:t>
      </w:r>
    </w:p>
    <w:p w:rsidR="00946FF5" w:rsidRPr="00F61ECB" w:rsidRDefault="00946FF5" w:rsidP="008B5100">
      <w:pPr>
        <w:autoSpaceDE w:val="0"/>
        <w:autoSpaceDN w:val="0"/>
        <w:adjustRightInd w:val="0"/>
        <w:ind w:firstLine="540"/>
        <w:jc w:val="both"/>
      </w:pPr>
      <w:r w:rsidRPr="00F61ECB">
        <w:t>а) для всех основных строений количество надземных этажей: до двух с возможным использованием (дополнительно) мансардного этажа, высота от уровня земли до верха конька скатной кровли - не более 13,6 метров;</w:t>
      </w:r>
    </w:p>
    <w:p w:rsidR="00946FF5" w:rsidRPr="00F61ECB" w:rsidRDefault="00946FF5" w:rsidP="008B5100">
      <w:pPr>
        <w:autoSpaceDE w:val="0"/>
        <w:autoSpaceDN w:val="0"/>
        <w:adjustRightInd w:val="0"/>
        <w:ind w:firstLine="540"/>
        <w:jc w:val="both"/>
      </w:pPr>
      <w:r w:rsidRPr="00F61ECB">
        <w:t>б) для всех вспомогательных строений высота от уровня земли до верха конька скатной кровли - не более 7 метров.</w:t>
      </w:r>
    </w:p>
    <w:p w:rsidR="00946FF5" w:rsidRPr="00F61ECB" w:rsidRDefault="00946FF5" w:rsidP="008B5100">
      <w:pPr>
        <w:autoSpaceDE w:val="0"/>
        <w:autoSpaceDN w:val="0"/>
        <w:adjustRightInd w:val="0"/>
        <w:ind w:firstLine="540"/>
        <w:jc w:val="both"/>
      </w:pPr>
      <w:r w:rsidRPr="00F61ECB">
        <w:t>Вышеперечисленные предлагаемые параметры не распространяются на объекты инженерной инфраструктуры.</w:t>
      </w:r>
    </w:p>
    <w:p w:rsidR="00946FF5" w:rsidRPr="00F61ECB" w:rsidRDefault="00946FF5" w:rsidP="008B5100">
      <w:pPr>
        <w:autoSpaceDE w:val="0"/>
        <w:autoSpaceDN w:val="0"/>
        <w:adjustRightInd w:val="0"/>
        <w:ind w:firstLine="540"/>
        <w:jc w:val="both"/>
      </w:pPr>
      <w:r w:rsidRPr="00F61ECB">
        <w:t>5. СХ</w:t>
      </w:r>
      <w:r w:rsidRPr="00F61ECB">
        <w:rPr>
          <w:caps/>
          <w:color w:val="000000"/>
        </w:rPr>
        <w:t>-2</w:t>
      </w:r>
      <w:r w:rsidRPr="00F61ECB">
        <w:t>. Зона развития объектов сельскохозяйственного назначения. Зона развития объектов сельскохозяйственного назначения СХ–Р выделена для формирования участков для объектов сельскохозяйственного назначения с возможностью определения параметров застройки и набора услуг по мере принятия решений о застройке территории органами местного самоуправления.</w:t>
      </w:r>
    </w:p>
    <w:p w:rsidR="00946FF5" w:rsidRPr="00F61ECB" w:rsidRDefault="00946FF5" w:rsidP="008B5100">
      <w:pPr>
        <w:spacing w:line="200" w:lineRule="atLeast"/>
        <w:ind w:firstLine="540"/>
        <w:jc w:val="both"/>
        <w:rPr>
          <w:color w:val="000000"/>
        </w:rPr>
      </w:pPr>
      <w:r w:rsidRPr="00F61ECB">
        <w:rPr>
          <w:color w:val="000000"/>
        </w:rPr>
        <w:t>Зона предназначена для обеспечения правовых условий формирования территорий при  перспективном градостроительном развитии. При необходимости осуществляется зонирование таких территорий, и вносятся изменения.</w:t>
      </w:r>
    </w:p>
    <w:p w:rsidR="00946FF5" w:rsidRPr="00F61ECB" w:rsidRDefault="00946FF5" w:rsidP="008B5100">
      <w:pPr>
        <w:spacing w:line="200" w:lineRule="atLeast"/>
        <w:ind w:firstLine="540"/>
        <w:jc w:val="both"/>
        <w:rPr>
          <w:color w:val="000000"/>
        </w:rPr>
      </w:pPr>
    </w:p>
    <w:p w:rsidR="00946FF5" w:rsidRPr="00F61ECB" w:rsidRDefault="00946FF5" w:rsidP="008B5100">
      <w:pPr>
        <w:spacing w:line="200" w:lineRule="atLeast"/>
        <w:ind w:firstLine="540"/>
        <w:jc w:val="both"/>
        <w:rPr>
          <w:b/>
          <w:bCs/>
          <w:color w:val="000000"/>
        </w:rPr>
      </w:pPr>
      <w:r w:rsidRPr="00F61ECB">
        <w:rPr>
          <w:b/>
          <w:bCs/>
          <w:color w:val="000000"/>
        </w:rPr>
        <w:t>Статья 30. Градостроительные регламенты. Зона развития рекреационного назначения</w:t>
      </w:r>
    </w:p>
    <w:p w:rsidR="00946FF5" w:rsidRPr="00F61ECB" w:rsidRDefault="00946FF5" w:rsidP="008B5100">
      <w:pPr>
        <w:spacing w:line="200" w:lineRule="atLeast"/>
        <w:ind w:firstLine="540"/>
        <w:jc w:val="both"/>
      </w:pPr>
      <w:r w:rsidRPr="00F61ECB">
        <w:rPr>
          <w:color w:val="000000"/>
        </w:rPr>
        <w:t xml:space="preserve">1. </w:t>
      </w:r>
      <w:r w:rsidRPr="00F61ECB">
        <w:t>СХ-1. Зона развития рекреационного назначения. Рекреационная зона предназначена для сохранения и использования существующего ландшафта и создания экологически чистой окружающей среды в интересах здоровья и общего благополучия населения.</w:t>
      </w:r>
    </w:p>
    <w:p w:rsidR="00946FF5" w:rsidRPr="00F61ECB" w:rsidRDefault="00946FF5" w:rsidP="008B5100">
      <w:pPr>
        <w:spacing w:line="200" w:lineRule="atLeast"/>
        <w:ind w:firstLine="540"/>
        <w:jc w:val="both"/>
      </w:pPr>
    </w:p>
    <w:p w:rsidR="00946FF5" w:rsidRPr="00F61ECB" w:rsidRDefault="00946FF5" w:rsidP="008B5100">
      <w:pPr>
        <w:spacing w:line="200" w:lineRule="atLeast"/>
        <w:ind w:firstLine="540"/>
        <w:jc w:val="both"/>
        <w:rPr>
          <w:b/>
          <w:bCs/>
        </w:rPr>
      </w:pPr>
      <w:r w:rsidRPr="00F61ECB">
        <w:rPr>
          <w:b/>
          <w:bCs/>
        </w:rPr>
        <w:t>Статья 31. Градостроительные регламенты. Зона специального назначения</w:t>
      </w:r>
    </w:p>
    <w:p w:rsidR="00946FF5" w:rsidRPr="00F61ECB" w:rsidRDefault="00946FF5" w:rsidP="008B5100">
      <w:pPr>
        <w:spacing w:line="200" w:lineRule="atLeast"/>
        <w:ind w:firstLine="540"/>
        <w:jc w:val="both"/>
      </w:pPr>
      <w:r w:rsidRPr="00F61ECB">
        <w:t>1. СН-1. Зона кладбищ. Зона специального назначения выделена для обеспечения правовых условий использования участков кладбищ, мемориальных парков.</w:t>
      </w:r>
    </w:p>
    <w:p w:rsidR="00946FF5" w:rsidRPr="00F61ECB" w:rsidRDefault="00946FF5" w:rsidP="008B5100">
      <w:pPr>
        <w:spacing w:line="200" w:lineRule="atLeast"/>
        <w:ind w:firstLine="540"/>
        <w:jc w:val="both"/>
      </w:pPr>
      <w:r w:rsidRPr="00F61ECB">
        <w:t>1.1. Основные виды разрешенного использования:</w:t>
      </w:r>
    </w:p>
    <w:p w:rsidR="00946FF5" w:rsidRPr="00F61ECB" w:rsidRDefault="00946FF5" w:rsidP="008B5100">
      <w:pPr>
        <w:spacing w:line="200" w:lineRule="atLeast"/>
        <w:ind w:firstLine="540"/>
        <w:jc w:val="both"/>
      </w:pPr>
      <w:r w:rsidRPr="00F61ECB">
        <w:t>1) действующие кладбища;</w:t>
      </w:r>
    </w:p>
    <w:p w:rsidR="00946FF5" w:rsidRPr="00F61ECB" w:rsidRDefault="00946FF5" w:rsidP="008B5100">
      <w:pPr>
        <w:spacing w:line="200" w:lineRule="atLeast"/>
        <w:ind w:firstLine="540"/>
        <w:jc w:val="both"/>
      </w:pPr>
      <w:r w:rsidRPr="00F61ECB">
        <w:t>2) кладбища, закрытые на период консервации;</w:t>
      </w:r>
    </w:p>
    <w:p w:rsidR="00946FF5" w:rsidRPr="00F61ECB" w:rsidRDefault="00946FF5" w:rsidP="008B5100">
      <w:pPr>
        <w:spacing w:line="200" w:lineRule="atLeast"/>
        <w:ind w:firstLine="540"/>
        <w:jc w:val="both"/>
      </w:pPr>
      <w:r w:rsidRPr="00F61ECB">
        <w:t>3) культовые объекты;</w:t>
      </w:r>
    </w:p>
    <w:p w:rsidR="00946FF5" w:rsidRPr="00F61ECB" w:rsidRDefault="00946FF5" w:rsidP="008B5100">
      <w:pPr>
        <w:spacing w:line="200" w:lineRule="atLeast"/>
        <w:ind w:firstLine="540"/>
        <w:jc w:val="both"/>
      </w:pPr>
      <w:r w:rsidRPr="00F61ECB">
        <w:t>4) киоски, временные торговые павильоны;</w:t>
      </w:r>
    </w:p>
    <w:p w:rsidR="00946FF5" w:rsidRPr="00F61ECB" w:rsidRDefault="00946FF5" w:rsidP="008B5100">
      <w:pPr>
        <w:spacing w:line="200" w:lineRule="atLeast"/>
        <w:ind w:firstLine="540"/>
        <w:jc w:val="both"/>
      </w:pPr>
      <w:r w:rsidRPr="00F61ECB">
        <w:t xml:space="preserve">5) объекты инженерной инфраструктуры РП, ТП, ГРП, НС, АТС, др.; </w:t>
      </w:r>
    </w:p>
    <w:p w:rsidR="00946FF5" w:rsidRPr="00F61ECB" w:rsidRDefault="00946FF5" w:rsidP="008B5100">
      <w:pPr>
        <w:spacing w:line="200" w:lineRule="atLeast"/>
        <w:ind w:firstLine="540"/>
        <w:jc w:val="both"/>
      </w:pPr>
      <w:r w:rsidRPr="00F61ECB">
        <w:t>6) хозяйственные постройки.</w:t>
      </w:r>
    </w:p>
    <w:p w:rsidR="00946FF5" w:rsidRPr="00F61ECB" w:rsidRDefault="00946FF5" w:rsidP="008B5100">
      <w:pPr>
        <w:spacing w:line="200" w:lineRule="atLeast"/>
        <w:ind w:firstLine="540"/>
        <w:jc w:val="both"/>
      </w:pPr>
      <w:r w:rsidRPr="00F61ECB">
        <w:t>1.2. Вспомогательные виды разрешенного использования:</w:t>
      </w:r>
    </w:p>
    <w:p w:rsidR="00946FF5" w:rsidRPr="00F61ECB" w:rsidRDefault="00946FF5" w:rsidP="008B5100">
      <w:pPr>
        <w:spacing w:line="200" w:lineRule="atLeast"/>
        <w:ind w:firstLine="540"/>
        <w:jc w:val="both"/>
      </w:pPr>
      <w:r w:rsidRPr="00F61ECB">
        <w:t>1) резервуары для хранения воды;</w:t>
      </w:r>
    </w:p>
    <w:p w:rsidR="00946FF5" w:rsidRPr="00F61ECB" w:rsidRDefault="00946FF5" w:rsidP="008B5100">
      <w:pPr>
        <w:spacing w:line="200" w:lineRule="atLeast"/>
        <w:ind w:firstLine="540"/>
        <w:jc w:val="both"/>
      </w:pPr>
      <w:r w:rsidRPr="00F61ECB">
        <w:t>2) объекты пожарной охраны;</w:t>
      </w:r>
    </w:p>
    <w:p w:rsidR="00946FF5" w:rsidRPr="00F61ECB" w:rsidRDefault="00946FF5" w:rsidP="008B5100">
      <w:pPr>
        <w:spacing w:line="200" w:lineRule="atLeast"/>
        <w:ind w:firstLine="540"/>
        <w:jc w:val="both"/>
      </w:pPr>
      <w:r w:rsidRPr="00F61ECB">
        <w:t>3) общественные туалеты;</w:t>
      </w:r>
    </w:p>
    <w:p w:rsidR="00946FF5" w:rsidRPr="00F61ECB" w:rsidRDefault="00946FF5" w:rsidP="008B5100">
      <w:pPr>
        <w:spacing w:line="200" w:lineRule="atLeast"/>
        <w:ind w:firstLine="540"/>
        <w:jc w:val="both"/>
      </w:pPr>
      <w:r w:rsidRPr="00F61ECB">
        <w:t>4) парковки.</w:t>
      </w:r>
    </w:p>
    <w:p w:rsidR="00946FF5" w:rsidRPr="00F61ECB" w:rsidRDefault="00946FF5" w:rsidP="008B5100">
      <w:pPr>
        <w:spacing w:line="200" w:lineRule="atLeast"/>
        <w:ind w:firstLine="540"/>
        <w:jc w:val="both"/>
      </w:pPr>
      <w:r w:rsidRPr="00F61ECB">
        <w:t xml:space="preserve">1.3. Условно разрешенные виды использования: </w:t>
      </w:r>
    </w:p>
    <w:p w:rsidR="00946FF5" w:rsidRPr="00F61ECB" w:rsidRDefault="00946FF5" w:rsidP="008B5100">
      <w:pPr>
        <w:spacing w:line="200" w:lineRule="atLeast"/>
        <w:ind w:firstLine="540"/>
        <w:jc w:val="both"/>
      </w:pPr>
      <w:r w:rsidRPr="00F61ECB">
        <w:t>1) объекты, связанные с отправлением культа;</w:t>
      </w:r>
    </w:p>
    <w:p w:rsidR="00946FF5" w:rsidRPr="00F61ECB" w:rsidRDefault="00946FF5" w:rsidP="008B5100">
      <w:pPr>
        <w:spacing w:line="200" w:lineRule="atLeast"/>
        <w:ind w:firstLine="540"/>
        <w:jc w:val="both"/>
      </w:pPr>
      <w:r w:rsidRPr="00F61ECB">
        <w:t>2) мастерские по изготовлению ритуальных принадлежностей;</w:t>
      </w:r>
    </w:p>
    <w:p w:rsidR="00946FF5" w:rsidRPr="00F61ECB" w:rsidRDefault="00946FF5" w:rsidP="008B5100">
      <w:pPr>
        <w:spacing w:line="200" w:lineRule="atLeast"/>
        <w:ind w:firstLine="540"/>
        <w:jc w:val="both"/>
      </w:pPr>
      <w:r w:rsidRPr="00F61ECB">
        <w:t>3) аптеки;</w:t>
      </w:r>
    </w:p>
    <w:p w:rsidR="00946FF5" w:rsidRPr="00F61ECB" w:rsidRDefault="00946FF5" w:rsidP="008B5100">
      <w:pPr>
        <w:spacing w:line="200" w:lineRule="atLeast"/>
        <w:ind w:firstLine="540"/>
        <w:jc w:val="both"/>
      </w:pPr>
      <w:r w:rsidRPr="00F61ECB">
        <w:t>4) киоски, временные павильоны розничной торговли;</w:t>
      </w:r>
    </w:p>
    <w:p w:rsidR="00946FF5" w:rsidRPr="00F61ECB" w:rsidRDefault="00946FF5" w:rsidP="008B5100">
      <w:pPr>
        <w:spacing w:line="200" w:lineRule="atLeast"/>
        <w:ind w:firstLine="540"/>
        <w:jc w:val="both"/>
      </w:pPr>
      <w:r w:rsidRPr="00F61ECB">
        <w:t>5) мусороперерабатывающие и мусоросжигательные заводы;</w:t>
      </w:r>
    </w:p>
    <w:p w:rsidR="00946FF5" w:rsidRPr="00F61ECB" w:rsidRDefault="00946FF5" w:rsidP="008B5100">
      <w:pPr>
        <w:spacing w:line="200" w:lineRule="atLeast"/>
        <w:ind w:firstLine="540"/>
        <w:jc w:val="both"/>
      </w:pPr>
      <w:r w:rsidRPr="00F61ECB">
        <w:t>6) полигоны захоронения не утилизируемых производственных отходов.</w:t>
      </w:r>
    </w:p>
    <w:p w:rsidR="00946FF5" w:rsidRPr="00F61ECB" w:rsidRDefault="00946FF5" w:rsidP="008B5100">
      <w:pPr>
        <w:spacing w:line="200" w:lineRule="atLeast"/>
        <w:ind w:firstLine="540"/>
        <w:jc w:val="both"/>
      </w:pPr>
      <w:r w:rsidRPr="00F61ECB">
        <w:t>1.4. Параметры застройки:</w:t>
      </w:r>
    </w:p>
    <w:p w:rsidR="00946FF5" w:rsidRPr="00F61ECB" w:rsidRDefault="00946FF5" w:rsidP="008B5100">
      <w:pPr>
        <w:spacing w:line="200" w:lineRule="atLeast"/>
        <w:ind w:firstLine="540"/>
        <w:jc w:val="both"/>
      </w:pPr>
      <w:r w:rsidRPr="00F61ECB">
        <w:t>1) минимальная площадь земельного участка: 1500кв.м.;</w:t>
      </w:r>
    </w:p>
    <w:p w:rsidR="00946FF5" w:rsidRPr="00F61ECB" w:rsidRDefault="00946FF5" w:rsidP="008B5100">
      <w:pPr>
        <w:spacing w:line="200" w:lineRule="atLeast"/>
        <w:ind w:firstLine="540"/>
        <w:jc w:val="both"/>
      </w:pPr>
      <w:r w:rsidRPr="00F61ECB">
        <w:t>2) максимальное количество этажей: 1 этаж;</w:t>
      </w:r>
    </w:p>
    <w:p w:rsidR="00946FF5" w:rsidRPr="00F61ECB" w:rsidRDefault="00946FF5" w:rsidP="008B5100">
      <w:pPr>
        <w:spacing w:line="200" w:lineRule="atLeast"/>
        <w:ind w:firstLine="540"/>
        <w:jc w:val="both"/>
      </w:pPr>
      <w:r w:rsidRPr="00F61ECB">
        <w:t>3) максимальная высота: 10 метров;</w:t>
      </w:r>
    </w:p>
    <w:p w:rsidR="00946FF5" w:rsidRPr="00F61ECB" w:rsidRDefault="00946FF5" w:rsidP="008B5100">
      <w:pPr>
        <w:spacing w:line="200" w:lineRule="atLeast"/>
        <w:ind w:firstLine="540"/>
        <w:jc w:val="both"/>
      </w:pPr>
      <w:r w:rsidRPr="00F61ECB">
        <w:t>4) минимальные отступы от границ земельного участка в целях определения мест допустимого размещения зданий: 1 метр;</w:t>
      </w:r>
    </w:p>
    <w:p w:rsidR="00946FF5" w:rsidRPr="00F61ECB" w:rsidRDefault="00946FF5" w:rsidP="008B5100">
      <w:pPr>
        <w:spacing w:line="200" w:lineRule="atLeast"/>
        <w:ind w:firstLine="540"/>
        <w:jc w:val="both"/>
      </w:pPr>
      <w:r w:rsidRPr="00F61ECB">
        <w:t>5) коэффициент застройки: 70%.</w:t>
      </w:r>
    </w:p>
    <w:p w:rsidR="00946FF5" w:rsidRPr="00F61ECB" w:rsidRDefault="00946FF5" w:rsidP="008B5100">
      <w:pPr>
        <w:spacing w:line="200" w:lineRule="atLeast"/>
        <w:ind w:firstLine="540"/>
        <w:jc w:val="both"/>
      </w:pPr>
      <w:r w:rsidRPr="00F61ECB">
        <w:t>1.5. Параметры застройки для объектов инженерной инфраструктуры не являющихся линейными:</w:t>
      </w:r>
    </w:p>
    <w:p w:rsidR="00946FF5" w:rsidRPr="00F61ECB" w:rsidRDefault="00946FF5" w:rsidP="008B5100">
      <w:pPr>
        <w:spacing w:line="200" w:lineRule="atLeast"/>
        <w:ind w:firstLine="540"/>
        <w:jc w:val="both"/>
      </w:pPr>
      <w:r w:rsidRPr="00F61ECB">
        <w:t>1) минимальная площадь земельного участка: 4 кв.м.;</w:t>
      </w:r>
    </w:p>
    <w:p w:rsidR="00946FF5" w:rsidRPr="00F61ECB" w:rsidRDefault="00946FF5" w:rsidP="008B5100">
      <w:pPr>
        <w:spacing w:line="200" w:lineRule="atLeast"/>
        <w:ind w:firstLine="540"/>
        <w:jc w:val="both"/>
      </w:pPr>
      <w:r w:rsidRPr="00F61ECB">
        <w:t>2) максимальная высота объектов: 40 метров;</w:t>
      </w:r>
    </w:p>
    <w:p w:rsidR="00946FF5" w:rsidRPr="00F61ECB" w:rsidRDefault="00946FF5" w:rsidP="008B5100">
      <w:pPr>
        <w:spacing w:line="200" w:lineRule="atLeast"/>
        <w:ind w:firstLine="540"/>
        <w:jc w:val="both"/>
      </w:pPr>
      <w:r w:rsidRPr="00F61ECB">
        <w:t>3) количество этажей: 1 этаж;</w:t>
      </w:r>
    </w:p>
    <w:p w:rsidR="00946FF5" w:rsidRPr="00F61ECB" w:rsidRDefault="00946FF5" w:rsidP="008B5100">
      <w:pPr>
        <w:spacing w:line="200" w:lineRule="atLeast"/>
        <w:ind w:firstLine="540"/>
        <w:jc w:val="both"/>
      </w:pPr>
      <w:r w:rsidRPr="00F61ECB">
        <w:t>4) коэффициент застройки: 80%;</w:t>
      </w:r>
    </w:p>
    <w:p w:rsidR="00946FF5" w:rsidRPr="00F61ECB" w:rsidRDefault="00946FF5" w:rsidP="008B5100">
      <w:pPr>
        <w:spacing w:line="200" w:lineRule="atLeast"/>
        <w:ind w:firstLine="540"/>
        <w:jc w:val="both"/>
      </w:pPr>
      <w:r w:rsidRPr="00F61ECB">
        <w:t>5) минимальные отступы от границ земельного участка в целях определения мест допустимого размещения объекта: 0,5 метров.</w:t>
      </w:r>
    </w:p>
    <w:p w:rsidR="00946FF5" w:rsidRPr="00F61ECB" w:rsidRDefault="00946FF5" w:rsidP="008B5100">
      <w:pPr>
        <w:spacing w:line="200" w:lineRule="atLeast"/>
        <w:ind w:firstLine="540"/>
        <w:jc w:val="both"/>
        <w:rPr>
          <w:color w:val="666699"/>
        </w:rPr>
      </w:pPr>
      <w:r w:rsidRPr="00F61ECB">
        <w:t>2. СН-Р Зона развития специального назначения. З</w:t>
      </w:r>
      <w:r w:rsidRPr="00F61ECB">
        <w:rPr>
          <w:color w:val="000000"/>
        </w:rPr>
        <w:t>она СН-Р предназначена для обеспечения правовых условий формирования специальных территорий при  перспективном градостроительном развитии. При необходимости осуществляется зонирование таких территорий, и вносятся изменения</w:t>
      </w:r>
      <w:r w:rsidRPr="00F61ECB">
        <w:rPr>
          <w:color w:val="666699"/>
        </w:rPr>
        <w:t>.</w:t>
      </w:r>
    </w:p>
    <w:p w:rsidR="00946FF5" w:rsidRPr="00F61ECB" w:rsidRDefault="00946FF5" w:rsidP="008B5100">
      <w:pPr>
        <w:spacing w:line="200" w:lineRule="atLeast"/>
        <w:ind w:firstLine="540"/>
        <w:jc w:val="both"/>
        <w:rPr>
          <w:b/>
          <w:bCs/>
        </w:rPr>
      </w:pPr>
    </w:p>
    <w:p w:rsidR="00946FF5" w:rsidRPr="00F61ECB" w:rsidRDefault="00946FF5" w:rsidP="008B5100">
      <w:pPr>
        <w:spacing w:line="200" w:lineRule="atLeast"/>
        <w:ind w:firstLine="540"/>
        <w:jc w:val="both"/>
        <w:rPr>
          <w:b/>
          <w:bCs/>
        </w:rPr>
      </w:pPr>
      <w:r w:rsidRPr="00F61ECB">
        <w:rPr>
          <w:b/>
          <w:bCs/>
        </w:rPr>
        <w:t>Статья 32. Описание ограничений по экологическим и санитарно-эпидемиологическим условиям. Ограничения использования земельных участков по условиям охраны объектов культурного наследия</w:t>
      </w:r>
    </w:p>
    <w:p w:rsidR="00946FF5" w:rsidRPr="00F61ECB" w:rsidRDefault="00946FF5" w:rsidP="008B5100">
      <w:pPr>
        <w:spacing w:line="200" w:lineRule="atLeast"/>
        <w:ind w:firstLine="540"/>
        <w:jc w:val="both"/>
      </w:pPr>
      <w:r w:rsidRPr="00F61ECB">
        <w:t>1. Использование</w:t>
      </w:r>
      <w:r w:rsidRPr="00F61ECB">
        <w:rPr>
          <w:b/>
          <w:bCs/>
        </w:rPr>
        <w:t xml:space="preserve"> </w:t>
      </w:r>
      <w:r w:rsidRPr="00F61ECB">
        <w:t>земельных участков и иных объектов недвижимости, расположенных в пределах территориальных зон, определяется:</w:t>
      </w:r>
    </w:p>
    <w:p w:rsidR="00946FF5" w:rsidRPr="00F61ECB" w:rsidRDefault="00946FF5" w:rsidP="008B5100">
      <w:pPr>
        <w:spacing w:line="200" w:lineRule="atLeast"/>
        <w:ind w:firstLine="540"/>
        <w:jc w:val="both"/>
      </w:pPr>
      <w:r w:rsidRPr="00F61ECB">
        <w:t>1) градостроительными регламентами, определенными статьями 25-30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946FF5" w:rsidRPr="00F61ECB" w:rsidRDefault="00946FF5" w:rsidP="008B5100">
      <w:pPr>
        <w:spacing w:line="200" w:lineRule="atLeast"/>
        <w:ind w:firstLine="540"/>
        <w:jc w:val="both"/>
      </w:pPr>
      <w:r w:rsidRPr="00F61ECB">
        <w:t>2) ограничениями, установленными законами, иными нормативными правовыми актами применительно к санитарно-защитным зонам, водоохранным зонам, иным зонам с особыми условиями использования.</w:t>
      </w:r>
    </w:p>
    <w:p w:rsidR="00946FF5" w:rsidRPr="00F61ECB" w:rsidRDefault="00946FF5" w:rsidP="008B5100">
      <w:pPr>
        <w:spacing w:line="200" w:lineRule="atLeast"/>
        <w:ind w:firstLine="540"/>
        <w:jc w:val="both"/>
      </w:pPr>
      <w:r w:rsidRPr="00F61ECB">
        <w:t>2. Ограничения</w:t>
      </w:r>
      <w:r w:rsidRPr="00F61ECB">
        <w:rPr>
          <w:b/>
          <w:bCs/>
        </w:rPr>
        <w:t xml:space="preserve"> </w:t>
      </w:r>
      <w:r w:rsidRPr="00F61ECB">
        <w:t>использования земельных участков и иных объектов недвижимости, расположенных в санитарно-защитных зонах, водоохранных зонах устанавливаются в соответствии с действующим законодательством.</w:t>
      </w:r>
    </w:p>
    <w:p w:rsidR="00946FF5" w:rsidRPr="00F61ECB" w:rsidRDefault="00946FF5" w:rsidP="008B5100">
      <w:pPr>
        <w:spacing w:line="200" w:lineRule="atLeast"/>
        <w:ind w:firstLine="540"/>
        <w:jc w:val="both"/>
        <w:rPr>
          <w:b/>
          <w:bCs/>
        </w:rPr>
      </w:pPr>
      <w:r w:rsidRPr="00F61ECB">
        <w:t>3. В границах санитарно-защитных зон запрещается размещение</w:t>
      </w:r>
      <w:r w:rsidRPr="00F61ECB">
        <w:rPr>
          <w:b/>
          <w:bCs/>
        </w:rPr>
        <w:t>:</w:t>
      </w:r>
    </w:p>
    <w:p w:rsidR="00946FF5" w:rsidRPr="00F61ECB" w:rsidRDefault="00946FF5" w:rsidP="008B5100">
      <w:pPr>
        <w:spacing w:line="200" w:lineRule="atLeast"/>
        <w:ind w:firstLine="540"/>
        <w:jc w:val="both"/>
      </w:pPr>
      <w:r w:rsidRPr="00F61ECB">
        <w:t>1) объектов для проживания людей;</w:t>
      </w:r>
    </w:p>
    <w:p w:rsidR="00946FF5" w:rsidRPr="00F61ECB" w:rsidRDefault="00946FF5" w:rsidP="008B5100">
      <w:pPr>
        <w:spacing w:line="200" w:lineRule="atLeast"/>
        <w:ind w:firstLine="540"/>
        <w:jc w:val="both"/>
      </w:pPr>
      <w:r w:rsidRPr="00F61ECB">
        <w:t>2) коллективных или индивидуальных дачных и садово-огородных участков;</w:t>
      </w:r>
    </w:p>
    <w:p w:rsidR="00946FF5" w:rsidRPr="00F61ECB" w:rsidRDefault="00946FF5" w:rsidP="008B5100">
      <w:pPr>
        <w:spacing w:line="200" w:lineRule="atLeast"/>
        <w:ind w:firstLine="540"/>
        <w:jc w:val="both"/>
      </w:pPr>
      <w:r w:rsidRPr="00F61ECB">
        <w:t>3) предприятий по производству лекарственных веществ, лекарственных средств и (или) лекарственных форм;</w:t>
      </w:r>
    </w:p>
    <w:p w:rsidR="00946FF5" w:rsidRPr="00F61ECB" w:rsidRDefault="00946FF5" w:rsidP="008B5100">
      <w:pPr>
        <w:spacing w:line="200" w:lineRule="atLeast"/>
        <w:ind w:firstLine="540"/>
        <w:jc w:val="both"/>
      </w:pPr>
      <w:r w:rsidRPr="00F61ECB">
        <w:t>4) складов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46FF5" w:rsidRPr="00F61ECB" w:rsidRDefault="00946FF5" w:rsidP="008B5100">
      <w:pPr>
        <w:spacing w:line="200" w:lineRule="atLeast"/>
        <w:ind w:firstLine="540"/>
        <w:jc w:val="both"/>
      </w:pPr>
      <w:r w:rsidRPr="00F61ECB">
        <w:t>5) предприятий пищевых отраслей промышленности;</w:t>
      </w:r>
    </w:p>
    <w:p w:rsidR="00946FF5" w:rsidRPr="00F61ECB" w:rsidRDefault="00946FF5" w:rsidP="008B5100">
      <w:pPr>
        <w:spacing w:line="200" w:lineRule="atLeast"/>
        <w:ind w:firstLine="540"/>
        <w:jc w:val="both"/>
      </w:pPr>
      <w:r w:rsidRPr="00F61ECB">
        <w:t>6) оптовых складов продовольственного сырья и пищевых продуктов;</w:t>
      </w:r>
    </w:p>
    <w:p w:rsidR="00946FF5" w:rsidRPr="00F61ECB" w:rsidRDefault="00946FF5" w:rsidP="008B5100">
      <w:pPr>
        <w:spacing w:line="200" w:lineRule="atLeast"/>
        <w:ind w:firstLine="540"/>
        <w:jc w:val="both"/>
      </w:pPr>
      <w:r w:rsidRPr="00F61ECB">
        <w:t>7) комплексов водопроводных сооружений для подготовки и хранения питьевой воды;</w:t>
      </w:r>
    </w:p>
    <w:p w:rsidR="00946FF5" w:rsidRPr="00F61ECB" w:rsidRDefault="00946FF5" w:rsidP="008B5100">
      <w:pPr>
        <w:spacing w:line="200" w:lineRule="atLeast"/>
        <w:ind w:firstLine="540"/>
        <w:jc w:val="both"/>
      </w:pPr>
      <w:r w:rsidRPr="00F61ECB">
        <w:t>8) спортивных сооружений;</w:t>
      </w:r>
    </w:p>
    <w:p w:rsidR="00946FF5" w:rsidRPr="00F61ECB" w:rsidRDefault="00946FF5" w:rsidP="008B5100">
      <w:pPr>
        <w:spacing w:line="200" w:lineRule="atLeast"/>
        <w:ind w:firstLine="540"/>
        <w:jc w:val="both"/>
      </w:pPr>
      <w:r w:rsidRPr="00F61ECB">
        <w:t>9)  парков;</w:t>
      </w:r>
    </w:p>
    <w:p w:rsidR="00946FF5" w:rsidRPr="00F61ECB" w:rsidRDefault="00946FF5" w:rsidP="008B5100">
      <w:pPr>
        <w:spacing w:line="200" w:lineRule="atLeast"/>
        <w:ind w:firstLine="540"/>
        <w:jc w:val="both"/>
      </w:pPr>
      <w:r w:rsidRPr="00F61ECB">
        <w:t>10) образовательных и детских учреждений;</w:t>
      </w:r>
    </w:p>
    <w:p w:rsidR="00946FF5" w:rsidRPr="00F61ECB" w:rsidRDefault="00946FF5" w:rsidP="008B5100">
      <w:pPr>
        <w:spacing w:line="200" w:lineRule="atLeast"/>
        <w:ind w:firstLine="540"/>
        <w:jc w:val="both"/>
      </w:pPr>
      <w:r w:rsidRPr="00F61ECB">
        <w:t>11) лечебно-профилактических и оздоровительных учреждений.</w:t>
      </w:r>
    </w:p>
    <w:p w:rsidR="00946FF5" w:rsidRPr="00F61ECB" w:rsidRDefault="00946FF5" w:rsidP="008B5100">
      <w:pPr>
        <w:spacing w:line="200" w:lineRule="atLeast"/>
        <w:ind w:firstLine="540"/>
        <w:jc w:val="both"/>
      </w:pPr>
      <w:r w:rsidRPr="00F61ECB">
        <w:t>4. В границах санитарно-защитных зон допускается размещение:</w:t>
      </w:r>
    </w:p>
    <w:p w:rsidR="00946FF5" w:rsidRPr="00F61ECB" w:rsidRDefault="00946FF5" w:rsidP="008B5100">
      <w:pPr>
        <w:spacing w:line="200" w:lineRule="atLeast"/>
        <w:ind w:firstLine="540"/>
        <w:jc w:val="both"/>
      </w:pPr>
      <w:r w:rsidRPr="00F61ECB">
        <w:t>1) нежилых помещений для дежурного аварийного персонала;</w:t>
      </w:r>
    </w:p>
    <w:p w:rsidR="00946FF5" w:rsidRPr="00F61ECB" w:rsidRDefault="00946FF5" w:rsidP="008B5100">
      <w:pPr>
        <w:spacing w:line="200" w:lineRule="atLeast"/>
        <w:ind w:firstLine="540"/>
        <w:jc w:val="both"/>
      </w:pPr>
      <w:r w:rsidRPr="00F61ECB">
        <w:t>2) помещений для пребывания работающих по вахтовому методу (не более двух недель);</w:t>
      </w:r>
    </w:p>
    <w:p w:rsidR="00946FF5" w:rsidRPr="00F61ECB" w:rsidRDefault="00946FF5" w:rsidP="008B5100">
      <w:pPr>
        <w:spacing w:line="200" w:lineRule="atLeast"/>
        <w:ind w:firstLine="540"/>
        <w:jc w:val="both"/>
      </w:pPr>
      <w:r w:rsidRPr="00F61ECB">
        <w:t>3) зданий управления;</w:t>
      </w:r>
    </w:p>
    <w:p w:rsidR="00946FF5" w:rsidRPr="00F61ECB" w:rsidRDefault="00946FF5" w:rsidP="008B5100">
      <w:pPr>
        <w:spacing w:line="200" w:lineRule="atLeast"/>
        <w:ind w:firstLine="540"/>
        <w:jc w:val="both"/>
      </w:pPr>
      <w:r w:rsidRPr="00F61ECB">
        <w:t>4) конструкторских бюро;</w:t>
      </w:r>
    </w:p>
    <w:p w:rsidR="00946FF5" w:rsidRPr="00F61ECB" w:rsidRDefault="00946FF5" w:rsidP="008B5100">
      <w:pPr>
        <w:spacing w:line="200" w:lineRule="atLeast"/>
        <w:ind w:firstLine="540"/>
        <w:jc w:val="both"/>
      </w:pPr>
      <w:r w:rsidRPr="00F61ECB">
        <w:t>5) зданий административного назначения;</w:t>
      </w:r>
    </w:p>
    <w:p w:rsidR="00946FF5" w:rsidRPr="00F61ECB" w:rsidRDefault="00946FF5" w:rsidP="008B5100">
      <w:pPr>
        <w:spacing w:line="200" w:lineRule="atLeast"/>
        <w:ind w:firstLine="540"/>
        <w:jc w:val="both"/>
      </w:pPr>
      <w:r w:rsidRPr="00F61ECB">
        <w:t>6) научно-исследовательских лабораторий;</w:t>
      </w:r>
    </w:p>
    <w:p w:rsidR="00946FF5" w:rsidRPr="00F61ECB" w:rsidRDefault="00946FF5" w:rsidP="008B5100">
      <w:pPr>
        <w:spacing w:line="200" w:lineRule="atLeast"/>
        <w:ind w:firstLine="540"/>
        <w:jc w:val="both"/>
      </w:pPr>
      <w:r w:rsidRPr="00F61ECB">
        <w:t>7) поликлиник;</w:t>
      </w:r>
    </w:p>
    <w:p w:rsidR="00946FF5" w:rsidRPr="00F61ECB" w:rsidRDefault="00946FF5" w:rsidP="008B5100">
      <w:pPr>
        <w:spacing w:line="200" w:lineRule="atLeast"/>
        <w:ind w:firstLine="540"/>
        <w:jc w:val="both"/>
      </w:pPr>
      <w:r w:rsidRPr="00F61ECB">
        <w:t>8) спортивно-оздоровительных сооружений закрытого типа;</w:t>
      </w:r>
    </w:p>
    <w:p w:rsidR="00946FF5" w:rsidRPr="00F61ECB" w:rsidRDefault="00946FF5" w:rsidP="008B5100">
      <w:pPr>
        <w:spacing w:line="200" w:lineRule="atLeast"/>
        <w:ind w:firstLine="540"/>
        <w:jc w:val="both"/>
      </w:pPr>
      <w:r w:rsidRPr="00F61ECB">
        <w:t>9) бань;</w:t>
      </w:r>
    </w:p>
    <w:p w:rsidR="00946FF5" w:rsidRPr="00F61ECB" w:rsidRDefault="00946FF5" w:rsidP="008B5100">
      <w:pPr>
        <w:spacing w:line="200" w:lineRule="atLeast"/>
        <w:ind w:firstLine="540"/>
        <w:jc w:val="both"/>
      </w:pPr>
      <w:r w:rsidRPr="00F61ECB">
        <w:t>10) прачечных;</w:t>
      </w:r>
    </w:p>
    <w:p w:rsidR="00946FF5" w:rsidRPr="00F61ECB" w:rsidRDefault="00946FF5" w:rsidP="008B5100">
      <w:pPr>
        <w:spacing w:line="200" w:lineRule="atLeast"/>
        <w:ind w:firstLine="540"/>
        <w:jc w:val="both"/>
      </w:pPr>
      <w:r w:rsidRPr="00F61ECB">
        <w:t>11) объектов торговли и общественного питания;</w:t>
      </w:r>
    </w:p>
    <w:p w:rsidR="00946FF5" w:rsidRPr="00F61ECB" w:rsidRDefault="00946FF5" w:rsidP="008B5100">
      <w:pPr>
        <w:spacing w:line="200" w:lineRule="atLeast"/>
        <w:ind w:firstLine="540"/>
        <w:jc w:val="both"/>
      </w:pPr>
      <w:r w:rsidRPr="00F61ECB">
        <w:t>12) мотелей;</w:t>
      </w:r>
    </w:p>
    <w:p w:rsidR="00946FF5" w:rsidRPr="00F61ECB" w:rsidRDefault="00946FF5" w:rsidP="008B5100">
      <w:pPr>
        <w:spacing w:line="200" w:lineRule="atLeast"/>
        <w:ind w:firstLine="540"/>
        <w:jc w:val="both"/>
      </w:pPr>
      <w:r w:rsidRPr="00F61ECB">
        <w:t>13) гостиниц;</w:t>
      </w:r>
    </w:p>
    <w:p w:rsidR="00946FF5" w:rsidRPr="00F61ECB" w:rsidRDefault="00946FF5" w:rsidP="008B5100">
      <w:pPr>
        <w:spacing w:line="200" w:lineRule="atLeast"/>
        <w:ind w:firstLine="540"/>
        <w:jc w:val="both"/>
      </w:pPr>
      <w:r w:rsidRPr="00F61ECB">
        <w:t>14) гаражей;</w:t>
      </w:r>
    </w:p>
    <w:p w:rsidR="00946FF5" w:rsidRPr="00F61ECB" w:rsidRDefault="00946FF5" w:rsidP="008B5100">
      <w:pPr>
        <w:spacing w:line="200" w:lineRule="atLeast"/>
        <w:ind w:firstLine="540"/>
        <w:jc w:val="both"/>
      </w:pPr>
      <w:r w:rsidRPr="00F61ECB">
        <w:t>15) площадок и сооружений для хранения общественного и индивидуального транспорта;</w:t>
      </w:r>
    </w:p>
    <w:p w:rsidR="00946FF5" w:rsidRPr="00F61ECB" w:rsidRDefault="00946FF5" w:rsidP="008B5100">
      <w:pPr>
        <w:spacing w:line="200" w:lineRule="atLeast"/>
        <w:ind w:firstLine="540"/>
        <w:jc w:val="both"/>
      </w:pPr>
      <w:r w:rsidRPr="00F61ECB">
        <w:t>16) пожарных депо;</w:t>
      </w:r>
    </w:p>
    <w:p w:rsidR="00946FF5" w:rsidRPr="00F61ECB" w:rsidRDefault="00946FF5" w:rsidP="008B5100">
      <w:pPr>
        <w:spacing w:line="200" w:lineRule="atLeast"/>
        <w:ind w:firstLine="540"/>
        <w:jc w:val="both"/>
      </w:pPr>
      <w:r w:rsidRPr="00F61ECB">
        <w:t>17) местных и транзитных коммуникаций, ЛЭП;</w:t>
      </w:r>
    </w:p>
    <w:p w:rsidR="00946FF5" w:rsidRPr="00F61ECB" w:rsidRDefault="00946FF5" w:rsidP="008B5100">
      <w:pPr>
        <w:spacing w:line="200" w:lineRule="atLeast"/>
        <w:ind w:firstLine="540"/>
        <w:jc w:val="both"/>
      </w:pPr>
      <w:r w:rsidRPr="00F61ECB">
        <w:t>18) электроподстанций;</w:t>
      </w:r>
    </w:p>
    <w:p w:rsidR="00946FF5" w:rsidRPr="00F61ECB" w:rsidRDefault="00946FF5" w:rsidP="008B5100">
      <w:pPr>
        <w:spacing w:line="200" w:lineRule="atLeast"/>
        <w:ind w:firstLine="540"/>
        <w:jc w:val="both"/>
      </w:pPr>
      <w:r w:rsidRPr="00F61ECB">
        <w:t>19) нефте- и газопроводов;</w:t>
      </w:r>
    </w:p>
    <w:p w:rsidR="00946FF5" w:rsidRPr="00F61ECB" w:rsidRDefault="00946FF5" w:rsidP="008B5100">
      <w:pPr>
        <w:spacing w:line="200" w:lineRule="atLeast"/>
        <w:ind w:firstLine="540"/>
        <w:jc w:val="both"/>
      </w:pPr>
      <w:r w:rsidRPr="00F61ECB">
        <w:t>20) артезианских скважин для технического водоснабжения;</w:t>
      </w:r>
    </w:p>
    <w:p w:rsidR="00946FF5" w:rsidRPr="00F61ECB" w:rsidRDefault="00946FF5" w:rsidP="008B5100">
      <w:pPr>
        <w:spacing w:line="200" w:lineRule="atLeast"/>
        <w:ind w:firstLine="540"/>
        <w:jc w:val="both"/>
      </w:pPr>
      <w:r w:rsidRPr="00F61ECB">
        <w:t>21) водоохлаждающих сооружений для подготовки технической воды;</w:t>
      </w:r>
    </w:p>
    <w:p w:rsidR="00946FF5" w:rsidRPr="00F61ECB" w:rsidRDefault="00946FF5" w:rsidP="008B5100">
      <w:pPr>
        <w:spacing w:line="200" w:lineRule="atLeast"/>
        <w:ind w:firstLine="540"/>
        <w:jc w:val="both"/>
      </w:pPr>
      <w:r w:rsidRPr="00F61ECB">
        <w:t>22) канализационные насосные станции, сооружения оборотного водоснабжения;</w:t>
      </w:r>
    </w:p>
    <w:p w:rsidR="00946FF5" w:rsidRPr="00F61ECB" w:rsidRDefault="00946FF5" w:rsidP="008B5100">
      <w:pPr>
        <w:spacing w:line="200" w:lineRule="atLeast"/>
        <w:ind w:firstLine="540"/>
        <w:jc w:val="both"/>
      </w:pPr>
      <w:r w:rsidRPr="00F61ECB">
        <w:t>23) автозаправочных станций;</w:t>
      </w:r>
    </w:p>
    <w:p w:rsidR="00946FF5" w:rsidRPr="00F61ECB" w:rsidRDefault="00946FF5" w:rsidP="008B5100">
      <w:pPr>
        <w:spacing w:line="200" w:lineRule="atLeast"/>
        <w:ind w:firstLine="540"/>
        <w:jc w:val="both"/>
      </w:pPr>
      <w:r w:rsidRPr="00F61ECB">
        <w:t>24) станций технического обслуживания автомобилей.</w:t>
      </w:r>
    </w:p>
    <w:p w:rsidR="00946FF5" w:rsidRPr="00F61ECB" w:rsidRDefault="00946FF5" w:rsidP="008B5100">
      <w:pPr>
        <w:spacing w:line="200" w:lineRule="atLeast"/>
        <w:ind w:firstLine="540"/>
        <w:jc w:val="both"/>
      </w:pPr>
      <w:r w:rsidRPr="00F61ECB">
        <w:t>5. Водоохранные зоны выделяются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46FF5" w:rsidRPr="00F61ECB" w:rsidRDefault="00946FF5" w:rsidP="008B5100">
      <w:pPr>
        <w:spacing w:line="200" w:lineRule="atLeast"/>
        <w:ind w:firstLine="540"/>
        <w:jc w:val="both"/>
      </w:pPr>
      <w:r w:rsidRPr="00F61ECB">
        <w:t>6. В границах водоохранных зон запрещается:</w:t>
      </w:r>
    </w:p>
    <w:p w:rsidR="00946FF5" w:rsidRPr="00F61ECB" w:rsidRDefault="00946FF5" w:rsidP="008B5100">
      <w:pPr>
        <w:spacing w:line="200" w:lineRule="atLeast"/>
        <w:ind w:firstLine="540"/>
        <w:jc w:val="both"/>
      </w:pPr>
      <w:r w:rsidRPr="00F61ECB">
        <w:t>1) проведение авиационно-химических работ;</w:t>
      </w:r>
    </w:p>
    <w:p w:rsidR="00946FF5" w:rsidRPr="00F61ECB" w:rsidRDefault="00946FF5" w:rsidP="008B5100">
      <w:pPr>
        <w:spacing w:line="200" w:lineRule="atLeast"/>
        <w:ind w:firstLine="540"/>
        <w:jc w:val="both"/>
      </w:pPr>
      <w:r w:rsidRPr="00F61ECB">
        <w:t>2) применение химических средств борьбы с вредителями, болезнями растений и сорняками;</w:t>
      </w:r>
    </w:p>
    <w:p w:rsidR="00946FF5" w:rsidRPr="00F61ECB" w:rsidRDefault="00946FF5" w:rsidP="008B5100">
      <w:pPr>
        <w:spacing w:line="200" w:lineRule="atLeast"/>
        <w:ind w:firstLine="540"/>
        <w:jc w:val="both"/>
      </w:pPr>
      <w:r w:rsidRPr="00F61ECB">
        <w:t>3) использование навозных стоков для удобрения почв;</w:t>
      </w:r>
    </w:p>
    <w:p w:rsidR="00946FF5" w:rsidRPr="00F61ECB" w:rsidRDefault="00946FF5" w:rsidP="008B5100">
      <w:pPr>
        <w:spacing w:line="200" w:lineRule="atLeast"/>
        <w:ind w:firstLine="540"/>
        <w:jc w:val="both"/>
      </w:pPr>
      <w:r w:rsidRPr="00F61ECB">
        <w:t>4)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946FF5" w:rsidRPr="00F61ECB" w:rsidRDefault="00946FF5" w:rsidP="008B5100">
      <w:pPr>
        <w:spacing w:line="200" w:lineRule="atLeast"/>
        <w:ind w:firstLine="540"/>
        <w:jc w:val="both"/>
      </w:pPr>
      <w:r w:rsidRPr="00F61ECB">
        <w:t>5) складирование навоза и мусора;</w:t>
      </w:r>
    </w:p>
    <w:p w:rsidR="00946FF5" w:rsidRPr="00F61ECB" w:rsidRDefault="00946FF5" w:rsidP="008B5100">
      <w:pPr>
        <w:spacing w:line="200" w:lineRule="atLeast"/>
        <w:ind w:firstLine="540"/>
        <w:jc w:val="both"/>
      </w:pPr>
      <w:r w:rsidRPr="00F61ECB">
        <w:t>6) заправка топливом, мойка и ремонт автомобилей и других машин и механизмов;</w:t>
      </w:r>
    </w:p>
    <w:p w:rsidR="00946FF5" w:rsidRPr="00F61ECB" w:rsidRDefault="00946FF5" w:rsidP="008B5100">
      <w:pPr>
        <w:spacing w:line="200" w:lineRule="atLeast"/>
        <w:ind w:firstLine="540"/>
        <w:jc w:val="both"/>
      </w:pPr>
      <w:r w:rsidRPr="00F61ECB">
        <w:t>7) 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946FF5" w:rsidRPr="00F61ECB" w:rsidRDefault="00946FF5" w:rsidP="008B5100">
      <w:pPr>
        <w:spacing w:line="200" w:lineRule="atLeast"/>
        <w:ind w:firstLine="540"/>
        <w:jc w:val="both"/>
      </w:pPr>
      <w:r w:rsidRPr="00F61ECB">
        <w:t>8) размещение стоянок транспортных средств, в том числе на территориях дачных и садоводческих участков;</w:t>
      </w:r>
    </w:p>
    <w:p w:rsidR="00946FF5" w:rsidRPr="00F61ECB" w:rsidRDefault="00946FF5" w:rsidP="008B5100">
      <w:pPr>
        <w:spacing w:line="200" w:lineRule="atLeast"/>
        <w:ind w:firstLine="540"/>
        <w:jc w:val="both"/>
      </w:pPr>
      <w:r w:rsidRPr="00F61ECB">
        <w:t>9) проведение рубок главного пользования;</w:t>
      </w:r>
    </w:p>
    <w:p w:rsidR="00946FF5" w:rsidRPr="00F61ECB" w:rsidRDefault="00946FF5" w:rsidP="008B5100">
      <w:pPr>
        <w:spacing w:line="200" w:lineRule="atLeast"/>
        <w:ind w:firstLine="540"/>
        <w:jc w:val="both"/>
      </w:pPr>
      <w:r w:rsidRPr="00F61ECB">
        <w:t>10) осуществление без согласования с уполномоченными органами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946FF5" w:rsidRPr="00F61ECB" w:rsidRDefault="00946FF5" w:rsidP="008B5100">
      <w:pPr>
        <w:spacing w:line="200" w:lineRule="atLeast"/>
        <w:ind w:firstLine="540"/>
        <w:jc w:val="both"/>
      </w:pPr>
      <w:r w:rsidRPr="00F61ECB">
        <w:t>11) отведение площадей под вновь создаваемые кладбища на расстоянии менее 500 метров от водного объекта;</w:t>
      </w:r>
    </w:p>
    <w:p w:rsidR="00946FF5" w:rsidRPr="00F61ECB" w:rsidRDefault="00946FF5" w:rsidP="008B5100">
      <w:pPr>
        <w:spacing w:line="200" w:lineRule="atLeast"/>
        <w:ind w:firstLine="540"/>
        <w:jc w:val="both"/>
      </w:pPr>
      <w:r w:rsidRPr="00F61ECB">
        <w:t>12) 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 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946FF5" w:rsidRPr="00F61ECB" w:rsidRDefault="00946FF5" w:rsidP="008B5100">
      <w:pPr>
        <w:spacing w:line="200" w:lineRule="atLeast"/>
        <w:ind w:firstLine="540"/>
        <w:jc w:val="both"/>
      </w:pPr>
      <w:r w:rsidRPr="00F61ECB">
        <w:t>13) размещение дачных и садово-огородных участков, установка сезонных и стационарных палаточных городков.</w:t>
      </w:r>
    </w:p>
    <w:p w:rsidR="00946FF5" w:rsidRPr="00F61ECB" w:rsidRDefault="00946FF5" w:rsidP="008B5100">
      <w:pPr>
        <w:spacing w:line="200" w:lineRule="atLeast"/>
        <w:ind w:firstLine="540"/>
        <w:jc w:val="both"/>
      </w:pPr>
      <w:r w:rsidRPr="00F61ECB">
        <w:t>7. Дополнительные ограничения в пределах прибрежных защитных полос:</w:t>
      </w:r>
    </w:p>
    <w:p w:rsidR="00946FF5" w:rsidRPr="00F61ECB" w:rsidRDefault="00946FF5" w:rsidP="008B5100">
      <w:pPr>
        <w:spacing w:line="200" w:lineRule="atLeast"/>
        <w:ind w:firstLine="540"/>
        <w:jc w:val="both"/>
      </w:pPr>
      <w:r w:rsidRPr="00F61ECB">
        <w:t>1) распашка земель;</w:t>
      </w:r>
    </w:p>
    <w:p w:rsidR="00946FF5" w:rsidRPr="00F61ECB" w:rsidRDefault="00946FF5" w:rsidP="008B5100">
      <w:pPr>
        <w:spacing w:line="200" w:lineRule="atLeast"/>
        <w:ind w:firstLine="540"/>
        <w:jc w:val="both"/>
      </w:pPr>
      <w:r w:rsidRPr="00F61ECB">
        <w:t>2) применение удобрений;</w:t>
      </w:r>
    </w:p>
    <w:p w:rsidR="00946FF5" w:rsidRPr="00F61ECB" w:rsidRDefault="00946FF5" w:rsidP="008B5100">
      <w:pPr>
        <w:spacing w:line="200" w:lineRule="atLeast"/>
        <w:ind w:firstLine="540"/>
        <w:jc w:val="both"/>
      </w:pPr>
      <w:r w:rsidRPr="00F61ECB">
        <w:t>3) выпас и устройство летних лагерей скота (кроме использования традиционных мест водопоя), устройство купочных ванн.</w:t>
      </w:r>
    </w:p>
    <w:p w:rsidR="00946FF5" w:rsidRPr="00F61ECB" w:rsidRDefault="00946FF5" w:rsidP="008B5100">
      <w:pPr>
        <w:spacing w:line="200" w:lineRule="atLeast"/>
        <w:ind w:firstLine="540"/>
        <w:jc w:val="both"/>
      </w:pPr>
      <w:r w:rsidRPr="00F61ECB">
        <w:t>Указанные ограничения распространяются на все водоохранные зоны.</w:t>
      </w:r>
    </w:p>
    <w:p w:rsidR="00946FF5" w:rsidRPr="00F61ECB" w:rsidRDefault="00946FF5" w:rsidP="008B5100">
      <w:pPr>
        <w:spacing w:line="200" w:lineRule="atLeast"/>
        <w:ind w:firstLine="540"/>
        <w:jc w:val="both"/>
      </w:pPr>
      <w:r w:rsidRPr="00F61ECB">
        <w:t>8. Ограничения использования земельных участков по условиям охраны объектов культурного наследия:</w:t>
      </w:r>
    </w:p>
    <w:p w:rsidR="00946FF5" w:rsidRDefault="00946FF5" w:rsidP="008B5100">
      <w:pPr>
        <w:autoSpaceDE w:val="0"/>
        <w:autoSpaceDN w:val="0"/>
        <w:adjustRightInd w:val="0"/>
        <w:ind w:firstLine="540"/>
        <w:jc w:val="both"/>
      </w:pPr>
      <w:r w:rsidRPr="00F61ECB">
        <w:t>до утверждения в установленном порядке проекта зон охраны памятников истории и культуры, находящихся на территории муниципального образования,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картах статьи 24 настоящих Правил, определяются действующим законодательством, регулирующим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946FF5" w:rsidRPr="00F61ECB" w:rsidRDefault="00946FF5" w:rsidP="008B5100">
      <w:pPr>
        <w:autoSpaceDE w:val="0"/>
        <w:autoSpaceDN w:val="0"/>
        <w:adjustRightInd w:val="0"/>
        <w:ind w:firstLine="540"/>
        <w:jc w:val="both"/>
      </w:pPr>
    </w:p>
    <w:p w:rsidR="00946FF5" w:rsidRPr="00F61ECB" w:rsidRDefault="00946FF5" w:rsidP="008B5100">
      <w:pPr>
        <w:autoSpaceDE w:val="0"/>
        <w:autoSpaceDN w:val="0"/>
        <w:adjustRightInd w:val="0"/>
        <w:ind w:firstLine="540"/>
        <w:jc w:val="both"/>
        <w:rPr>
          <w:b/>
          <w:bCs/>
        </w:rPr>
      </w:pPr>
      <w:r w:rsidRPr="00F61ECB">
        <w:rPr>
          <w:b/>
          <w:bCs/>
        </w:rPr>
        <w:t xml:space="preserve">Глава </w:t>
      </w:r>
      <w:r w:rsidRPr="00F61ECB">
        <w:rPr>
          <w:b/>
          <w:bCs/>
          <w:lang w:val="en-US"/>
        </w:rPr>
        <w:t>VI</w:t>
      </w:r>
      <w:r w:rsidRPr="00F61ECB">
        <w:rPr>
          <w:b/>
          <w:bCs/>
        </w:rPr>
        <w:t>. Заключительные положения</w:t>
      </w:r>
    </w:p>
    <w:p w:rsidR="00946FF5" w:rsidRPr="00F61ECB" w:rsidRDefault="00946FF5" w:rsidP="008B5100">
      <w:pPr>
        <w:autoSpaceDE w:val="0"/>
        <w:autoSpaceDN w:val="0"/>
        <w:adjustRightInd w:val="0"/>
        <w:ind w:firstLine="540"/>
        <w:jc w:val="both"/>
        <w:rPr>
          <w:b/>
          <w:bCs/>
        </w:rPr>
      </w:pPr>
    </w:p>
    <w:p w:rsidR="00946FF5" w:rsidRPr="00F61ECB" w:rsidRDefault="00946FF5" w:rsidP="008B5100">
      <w:pPr>
        <w:autoSpaceDE w:val="0"/>
        <w:autoSpaceDN w:val="0"/>
        <w:adjustRightInd w:val="0"/>
        <w:ind w:firstLine="540"/>
        <w:jc w:val="both"/>
        <w:rPr>
          <w:b/>
          <w:bCs/>
        </w:rPr>
      </w:pPr>
      <w:r w:rsidRPr="00F61ECB">
        <w:rPr>
          <w:b/>
          <w:bCs/>
        </w:rPr>
        <w:t>Статья 33.  Порядок внесения изменений в Правила землепользования и застройки</w:t>
      </w:r>
    </w:p>
    <w:p w:rsidR="00946FF5" w:rsidRPr="00F61ECB" w:rsidRDefault="00946FF5" w:rsidP="008B5100">
      <w:pPr>
        <w:autoSpaceDE w:val="0"/>
        <w:autoSpaceDN w:val="0"/>
        <w:adjustRightInd w:val="0"/>
        <w:ind w:firstLine="540"/>
        <w:jc w:val="both"/>
      </w:pPr>
      <w:r w:rsidRPr="00F61ECB">
        <w:t>1. Предложения о внесении изменений в Правила землепользования и застройки направляются в Комиссию:</w:t>
      </w:r>
    </w:p>
    <w:p w:rsidR="00946FF5" w:rsidRPr="00F61ECB" w:rsidRDefault="00946FF5" w:rsidP="008B5100">
      <w:pPr>
        <w:autoSpaceDE w:val="0"/>
        <w:autoSpaceDN w:val="0"/>
        <w:adjustRightInd w:val="0"/>
        <w:ind w:firstLine="540"/>
        <w:jc w:val="both"/>
      </w:pPr>
      <w:r w:rsidRPr="00F61ECB">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46FF5" w:rsidRPr="00F61ECB" w:rsidRDefault="00946FF5" w:rsidP="008B5100">
      <w:pPr>
        <w:autoSpaceDE w:val="0"/>
        <w:autoSpaceDN w:val="0"/>
        <w:adjustRightInd w:val="0"/>
        <w:ind w:firstLine="540"/>
        <w:jc w:val="both"/>
      </w:pPr>
      <w:r w:rsidRPr="00F61ECB">
        <w:t>2) органами исполнительной власти  Пермского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946FF5" w:rsidRPr="00F61ECB" w:rsidRDefault="00946FF5" w:rsidP="008B5100">
      <w:pPr>
        <w:autoSpaceDE w:val="0"/>
        <w:autoSpaceDN w:val="0"/>
        <w:adjustRightInd w:val="0"/>
        <w:ind w:firstLine="540"/>
        <w:jc w:val="both"/>
      </w:pPr>
      <w:r w:rsidRPr="00F61ECB">
        <w:t>3) органами исполнительной власти  Большесосновского муниципал</w:t>
      </w:r>
      <w:r>
        <w:t xml:space="preserve">ьного района в случаях, если </w:t>
      </w:r>
      <w:r w:rsidRPr="00F61ECB">
        <w:t>Правила могут воспрепятствовать функционированию, размещению объектов капитального строительства муниципального значения;</w:t>
      </w:r>
    </w:p>
    <w:p w:rsidR="00946FF5" w:rsidRPr="00F61ECB" w:rsidRDefault="00946FF5" w:rsidP="008B5100">
      <w:pPr>
        <w:autoSpaceDE w:val="0"/>
        <w:autoSpaceDN w:val="0"/>
        <w:adjustRightInd w:val="0"/>
        <w:ind w:firstLine="540"/>
        <w:jc w:val="both"/>
      </w:pPr>
      <w:r w:rsidRPr="00F61ECB">
        <w:t>4) органами местного самоуправления Черновского сельского поселения в случаях несоответствия ПЗЗ Генеральному плану Черновского сельского поселения, возникшее в результате внесения изменений в него с целью усовершенствования порядка регулирования землепользования и застройки на соответствующих территориях сельского поселения;</w:t>
      </w:r>
    </w:p>
    <w:p w:rsidR="00946FF5" w:rsidRPr="00F61ECB" w:rsidRDefault="00946FF5" w:rsidP="008B5100">
      <w:pPr>
        <w:autoSpaceDE w:val="0"/>
        <w:autoSpaceDN w:val="0"/>
        <w:adjustRightInd w:val="0"/>
        <w:ind w:firstLine="540"/>
        <w:jc w:val="both"/>
      </w:pPr>
      <w:r w:rsidRPr="00F61ECB">
        <w:t>5) физическими или юридическими лицами об изменении границ территориальных зон, изменение градостроительных регламентов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46FF5" w:rsidRPr="00F61ECB" w:rsidRDefault="00946FF5" w:rsidP="008B5100">
      <w:pPr>
        <w:autoSpaceDE w:val="0"/>
        <w:autoSpaceDN w:val="0"/>
        <w:adjustRightInd w:val="0"/>
        <w:ind w:firstLine="540"/>
        <w:jc w:val="both"/>
      </w:pPr>
      <w:r w:rsidRPr="00F61ECB">
        <w:t>2.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Черновского сельского поселения.</w:t>
      </w:r>
    </w:p>
    <w:p w:rsidR="00946FF5" w:rsidRPr="00F61ECB" w:rsidRDefault="00946FF5" w:rsidP="008B5100">
      <w:pPr>
        <w:autoSpaceDE w:val="0"/>
        <w:autoSpaceDN w:val="0"/>
        <w:adjustRightInd w:val="0"/>
        <w:ind w:firstLine="540"/>
        <w:jc w:val="both"/>
      </w:pPr>
      <w:r w:rsidRPr="00F61ECB">
        <w:t>3. Глава администрации Черновского сельского поселения с учетом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изменений в Правила землепользования и застройки с указанием причин отклонения и направляет копию такого решения заявителю.</w:t>
      </w:r>
    </w:p>
    <w:p w:rsidR="00946FF5" w:rsidRPr="00F61ECB" w:rsidRDefault="00946FF5" w:rsidP="008B5100">
      <w:pPr>
        <w:autoSpaceDE w:val="0"/>
        <w:autoSpaceDN w:val="0"/>
        <w:adjustRightInd w:val="0"/>
        <w:ind w:firstLine="540"/>
        <w:jc w:val="both"/>
      </w:pPr>
      <w:r w:rsidRPr="00F61ECB">
        <w:t>В случае принятия решения о подготовке проекта изменений в Правила землепользования и застройки  глава администрации Черновского сельского поселения определяет срок, в течение которого проект должен быть подготовлен и представлен в администрацию Черновского сельского поселения.</w:t>
      </w:r>
    </w:p>
    <w:p w:rsidR="00946FF5" w:rsidRPr="00F61ECB" w:rsidRDefault="00946FF5" w:rsidP="008B5100">
      <w:pPr>
        <w:autoSpaceDE w:val="0"/>
        <w:autoSpaceDN w:val="0"/>
        <w:adjustRightInd w:val="0"/>
        <w:ind w:firstLine="540"/>
        <w:jc w:val="both"/>
      </w:pPr>
      <w:r w:rsidRPr="00F61ECB">
        <w:t>4. Основаниями для рассмотрения главой администрации Черновского сельского поселения вопроса о внесении изменений в Правила землепользования и застройки являются:</w:t>
      </w:r>
    </w:p>
    <w:p w:rsidR="00946FF5" w:rsidRPr="00F61ECB" w:rsidRDefault="00946FF5" w:rsidP="008B5100">
      <w:pPr>
        <w:autoSpaceDE w:val="0"/>
        <w:autoSpaceDN w:val="0"/>
        <w:adjustRightInd w:val="0"/>
        <w:ind w:firstLine="540"/>
        <w:jc w:val="both"/>
      </w:pPr>
      <w:r w:rsidRPr="00F61ECB">
        <w:t>1) несоответствие Правил землепользования и застройки схеме территориального планирования муниципального района, возникшее в результате внесения в территориального планирования муниципального района изменений;</w:t>
      </w:r>
    </w:p>
    <w:p w:rsidR="00946FF5" w:rsidRPr="00F61ECB" w:rsidRDefault="00946FF5" w:rsidP="008B5100">
      <w:pPr>
        <w:autoSpaceDE w:val="0"/>
        <w:autoSpaceDN w:val="0"/>
        <w:adjustRightInd w:val="0"/>
        <w:ind w:firstLine="540"/>
        <w:jc w:val="both"/>
      </w:pPr>
      <w:r w:rsidRPr="00F61ECB">
        <w:t>2) поступление предложений об изменении границ территориальных зон, изменении градостроительных регламентов.</w:t>
      </w:r>
    </w:p>
    <w:p w:rsidR="00946FF5" w:rsidRPr="00F61ECB" w:rsidRDefault="00946FF5" w:rsidP="008B5100">
      <w:pPr>
        <w:autoSpaceDE w:val="0"/>
        <w:autoSpaceDN w:val="0"/>
        <w:adjustRightInd w:val="0"/>
        <w:ind w:firstLine="540"/>
        <w:jc w:val="both"/>
      </w:pPr>
      <w:r w:rsidRPr="00F61ECB">
        <w:t>5. Глава администрации Черновского сельского поселения не позднее, чем по истечении десяти дней с даты принятия решения о подготовке проекта изменений в Правила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сети «Интернет». Указанное сообщение также может быть распространено по радио и телевидению.</w:t>
      </w:r>
    </w:p>
    <w:p w:rsidR="00946FF5" w:rsidRPr="00F61ECB" w:rsidRDefault="00946FF5" w:rsidP="008B5100">
      <w:pPr>
        <w:autoSpaceDE w:val="0"/>
        <w:autoSpaceDN w:val="0"/>
        <w:adjustRightInd w:val="0"/>
        <w:ind w:firstLine="540"/>
        <w:jc w:val="both"/>
      </w:pPr>
      <w:r w:rsidRPr="00F61ECB">
        <w:t>6.  Администрация Черновского сельского поселения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Черновского сельского поселения, схемам территориального планирования муниципального района, Пермского края, Российской Федерации.</w:t>
      </w:r>
    </w:p>
    <w:p w:rsidR="00946FF5" w:rsidRPr="00F61ECB" w:rsidRDefault="00946FF5" w:rsidP="008B5100">
      <w:pPr>
        <w:autoSpaceDE w:val="0"/>
        <w:autoSpaceDN w:val="0"/>
        <w:adjustRightInd w:val="0"/>
        <w:ind w:firstLine="540"/>
        <w:jc w:val="both"/>
      </w:pPr>
      <w:r w:rsidRPr="00F61ECB">
        <w:t>7. По результатам указанной проверки администрация Черновского сельского поселения направляет проект о внесении изменений в Правила землепользования и застройки главе Черновского сельского поселения или, в случае обнаружения его несоответствия требованиям и документам, указанным в части 6 настоящей статьи, в Комиссию на доработку.</w:t>
      </w:r>
    </w:p>
    <w:p w:rsidR="00946FF5" w:rsidRPr="00F61ECB" w:rsidRDefault="00946FF5" w:rsidP="008B5100">
      <w:pPr>
        <w:autoSpaceDE w:val="0"/>
        <w:autoSpaceDN w:val="0"/>
        <w:adjustRightInd w:val="0"/>
        <w:ind w:firstLine="540"/>
        <w:jc w:val="both"/>
      </w:pPr>
      <w:r w:rsidRPr="00F61ECB">
        <w:t>8. Глава Черновского сельского поселения при получении проекта изменений в Правила землепользования и застройки принимает решение о проведении публичных слушаний по данному проекту в срок не позднее, чем через десять дней со дня получения проекта.</w:t>
      </w:r>
    </w:p>
    <w:p w:rsidR="00946FF5" w:rsidRPr="00F61ECB" w:rsidRDefault="00946FF5" w:rsidP="008B739B">
      <w:pPr>
        <w:ind w:firstLine="540"/>
        <w:jc w:val="both"/>
      </w:pPr>
      <w:r w:rsidRPr="00F61ECB">
        <w:t xml:space="preserve"> На основании принятого главой Черновского сельского поселения решения о проведении публичных слушаний обеспечивается опубликование проекта изменений в Правила землепользования и застройки.</w:t>
      </w:r>
    </w:p>
    <w:p w:rsidR="00946FF5" w:rsidRPr="00F61ECB" w:rsidRDefault="00946FF5" w:rsidP="008B5100">
      <w:pPr>
        <w:ind w:firstLine="540"/>
        <w:jc w:val="both"/>
      </w:pPr>
      <w:r w:rsidRPr="00F61ECB">
        <w:t xml:space="preserve">9. Публичные слушания по проекту изменений в Правила землепользования и застройки проводятся Комиссией в порядке, определенном нормативным правовым актом органом местного самоуправления с учетом положений Главы </w:t>
      </w:r>
      <w:r w:rsidRPr="00F61ECB">
        <w:rPr>
          <w:lang w:val="en-US"/>
        </w:rPr>
        <w:t>III</w:t>
      </w:r>
      <w:r w:rsidRPr="00F61ECB">
        <w:t xml:space="preserve"> настоящих Правил.</w:t>
      </w:r>
    </w:p>
    <w:p w:rsidR="00946FF5" w:rsidRPr="00F61ECB" w:rsidRDefault="00946FF5" w:rsidP="008B5100">
      <w:pPr>
        <w:ind w:firstLine="540"/>
        <w:jc w:val="both"/>
      </w:pPr>
      <w:r w:rsidRPr="00F61ECB">
        <w:t>10. После завершения публичных слушаний по проекту изменений в Правила землепользования и застройки Комиссия, с учетом результатов таких публичных слушаний, обеспечивает внесение изменений в Правила и представляет указанный проект главе администрации Черновского сельского поселения.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946FF5" w:rsidRPr="00F61ECB" w:rsidRDefault="00946FF5" w:rsidP="008B5100">
      <w:pPr>
        <w:ind w:firstLine="540"/>
        <w:jc w:val="both"/>
      </w:pPr>
      <w:r w:rsidRPr="00F61ECB">
        <w:t>11. Глава администрации Черновского сельского поселения в течение десяти дней после представления ему проекта изменений в Правила землепользования и застройки и указанных в части 10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946FF5" w:rsidRPr="00F61ECB" w:rsidRDefault="00946FF5" w:rsidP="008B5100">
      <w:pPr>
        <w:ind w:firstLine="540"/>
        <w:jc w:val="both"/>
      </w:pPr>
      <w:r w:rsidRPr="00F61ECB">
        <w:t>12. Проект изменений в Правила землепользования и застройки рассматривается Советом депутатов  Черновского сельского поселения.</w:t>
      </w:r>
    </w:p>
    <w:p w:rsidR="00946FF5" w:rsidRPr="00F61ECB" w:rsidRDefault="00946FF5" w:rsidP="008B5100">
      <w:pPr>
        <w:ind w:firstLine="540"/>
        <w:jc w:val="both"/>
      </w:pPr>
      <w:r w:rsidRPr="00F61ECB">
        <w:t>13. Совет  депутатов  Черновского сельского поселения по результатам рассмотрения проекта изменений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проект изменений главе администрации Черновского сельского поселения на доработку в соответствии с результатами публичных слушаний по указанному проекту.</w:t>
      </w:r>
    </w:p>
    <w:p w:rsidR="00946FF5" w:rsidRPr="00F61ECB" w:rsidRDefault="00946FF5" w:rsidP="008B5100">
      <w:pPr>
        <w:ind w:firstLine="540"/>
        <w:jc w:val="both"/>
      </w:pPr>
      <w:r w:rsidRPr="00F61ECB">
        <w:t>14. Изменения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на сайте муниципального образования (при наличии).</w:t>
      </w:r>
    </w:p>
    <w:p w:rsidR="00946FF5" w:rsidRPr="00F61ECB" w:rsidRDefault="00946FF5" w:rsidP="008B5100">
      <w:pPr>
        <w:ind w:firstLine="540"/>
        <w:jc w:val="both"/>
      </w:pPr>
      <w:r w:rsidRPr="00F61ECB">
        <w:t>15. Физические и юридические лица вправе оспорить решение об утверждении изменений в Правила землепользования и застройки в судебном порядке.</w:t>
      </w:r>
    </w:p>
    <w:p w:rsidR="00946FF5" w:rsidRPr="00F61ECB" w:rsidRDefault="00946FF5" w:rsidP="008B5100">
      <w:pPr>
        <w:ind w:firstLine="540"/>
        <w:jc w:val="both"/>
      </w:pPr>
      <w:r w:rsidRPr="00F61ECB">
        <w:t>16. Органы государственной власти Российской Федерации, органы государственной власти Пермского края вправе оспорить решение об утверждении изменений в Правила землепользования и застройки Черновского сельского поселения в судебном порядке в случае несоответствия данных изменений законодательству Российской Федерации, а также схемам территориального планирования Большесосновского муниципального района, Пермского края, Российской Федерации утвержденным до утверждения изменений в Правила землепользования и застройки.</w:t>
      </w:r>
    </w:p>
    <w:p w:rsidR="00946FF5" w:rsidRPr="00F61ECB" w:rsidRDefault="00946FF5" w:rsidP="008B5100">
      <w:pPr>
        <w:ind w:firstLine="540"/>
        <w:jc w:val="both"/>
      </w:pPr>
    </w:p>
    <w:p w:rsidR="00946FF5" w:rsidRPr="00F61ECB" w:rsidRDefault="00946FF5" w:rsidP="008B5100">
      <w:pPr>
        <w:ind w:firstLine="540"/>
        <w:jc w:val="both"/>
        <w:rPr>
          <w:b/>
          <w:bCs/>
        </w:rPr>
      </w:pPr>
      <w:r w:rsidRPr="00F61ECB">
        <w:rPr>
          <w:b/>
          <w:bCs/>
        </w:rPr>
        <w:t>Статья 34.  Ответственность за нарушения настоящих Правил</w:t>
      </w:r>
    </w:p>
    <w:p w:rsidR="00946FF5" w:rsidRPr="00F61ECB" w:rsidRDefault="00946FF5" w:rsidP="008B5100">
      <w:pPr>
        <w:autoSpaceDE w:val="0"/>
        <w:autoSpaceDN w:val="0"/>
        <w:adjustRightInd w:val="0"/>
        <w:ind w:firstLine="540"/>
        <w:jc w:val="both"/>
        <w:outlineLvl w:val="2"/>
        <w:rPr>
          <w:b/>
          <w:bCs/>
        </w:rPr>
      </w:pPr>
      <w:r w:rsidRPr="00F61ECB">
        <w:t>Ответственность за нарушение настоящих Правил наступает согласно законодательству Российской Федерации и Пермского края.</w:t>
      </w:r>
    </w:p>
    <w:p w:rsidR="00946FF5" w:rsidRPr="00F61ECB" w:rsidRDefault="00946FF5" w:rsidP="008B5100">
      <w:pPr>
        <w:ind w:firstLine="540"/>
        <w:jc w:val="both"/>
      </w:pPr>
    </w:p>
    <w:p w:rsidR="00946FF5" w:rsidRPr="00F61ECB" w:rsidRDefault="00946FF5" w:rsidP="008B5100">
      <w:pPr>
        <w:ind w:firstLine="540"/>
        <w:jc w:val="both"/>
      </w:pPr>
    </w:p>
    <w:p w:rsidR="00946FF5" w:rsidRPr="00F61ECB" w:rsidRDefault="00946FF5" w:rsidP="008B5100">
      <w:pPr>
        <w:ind w:firstLine="540"/>
        <w:jc w:val="both"/>
      </w:pPr>
    </w:p>
    <w:sectPr w:rsidR="00946FF5" w:rsidRPr="00F61ECB" w:rsidSect="00852B07">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FF5" w:rsidRDefault="00946FF5">
      <w:r>
        <w:separator/>
      </w:r>
    </w:p>
  </w:endnote>
  <w:endnote w:type="continuationSeparator" w:id="0">
    <w:p w:rsidR="00946FF5" w:rsidRDefault="00946F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FF5" w:rsidRDefault="00946FF5" w:rsidP="000512A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46FF5" w:rsidRDefault="00946FF5" w:rsidP="00A726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FF5" w:rsidRDefault="00946FF5">
      <w:r>
        <w:separator/>
      </w:r>
    </w:p>
  </w:footnote>
  <w:footnote w:type="continuationSeparator" w:id="0">
    <w:p w:rsidR="00946FF5" w:rsidRDefault="00946F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D40"/>
    <w:rsid w:val="00000134"/>
    <w:rsid w:val="0000084B"/>
    <w:rsid w:val="0000091C"/>
    <w:rsid w:val="0000096D"/>
    <w:rsid w:val="000010D5"/>
    <w:rsid w:val="00001AD0"/>
    <w:rsid w:val="0000249D"/>
    <w:rsid w:val="000024A5"/>
    <w:rsid w:val="000024EC"/>
    <w:rsid w:val="00002DDA"/>
    <w:rsid w:val="00002F47"/>
    <w:rsid w:val="000032EA"/>
    <w:rsid w:val="000033E9"/>
    <w:rsid w:val="000046D9"/>
    <w:rsid w:val="00004F15"/>
    <w:rsid w:val="0000601F"/>
    <w:rsid w:val="0000687E"/>
    <w:rsid w:val="00006B71"/>
    <w:rsid w:val="00011540"/>
    <w:rsid w:val="00012069"/>
    <w:rsid w:val="000134EE"/>
    <w:rsid w:val="00013900"/>
    <w:rsid w:val="00013E82"/>
    <w:rsid w:val="000140FD"/>
    <w:rsid w:val="0001451D"/>
    <w:rsid w:val="00014604"/>
    <w:rsid w:val="000157E7"/>
    <w:rsid w:val="00015E3A"/>
    <w:rsid w:val="000167EF"/>
    <w:rsid w:val="000171B0"/>
    <w:rsid w:val="000205CB"/>
    <w:rsid w:val="000207B6"/>
    <w:rsid w:val="000207DF"/>
    <w:rsid w:val="000208E9"/>
    <w:rsid w:val="00021024"/>
    <w:rsid w:val="00021831"/>
    <w:rsid w:val="00021849"/>
    <w:rsid w:val="00021C25"/>
    <w:rsid w:val="00021DDD"/>
    <w:rsid w:val="00022105"/>
    <w:rsid w:val="00022214"/>
    <w:rsid w:val="00022895"/>
    <w:rsid w:val="00022FCF"/>
    <w:rsid w:val="0002397B"/>
    <w:rsid w:val="00023D3D"/>
    <w:rsid w:val="000257A6"/>
    <w:rsid w:val="00026022"/>
    <w:rsid w:val="00026104"/>
    <w:rsid w:val="0003005E"/>
    <w:rsid w:val="0003050D"/>
    <w:rsid w:val="00031073"/>
    <w:rsid w:val="00031085"/>
    <w:rsid w:val="000325E2"/>
    <w:rsid w:val="00032748"/>
    <w:rsid w:val="000328C0"/>
    <w:rsid w:val="00032909"/>
    <w:rsid w:val="00032AEB"/>
    <w:rsid w:val="000338D0"/>
    <w:rsid w:val="00034709"/>
    <w:rsid w:val="00034C4F"/>
    <w:rsid w:val="00035087"/>
    <w:rsid w:val="000353C4"/>
    <w:rsid w:val="000359B0"/>
    <w:rsid w:val="00036270"/>
    <w:rsid w:val="00036769"/>
    <w:rsid w:val="0003739F"/>
    <w:rsid w:val="00037C16"/>
    <w:rsid w:val="00040DAB"/>
    <w:rsid w:val="00041173"/>
    <w:rsid w:val="000414E4"/>
    <w:rsid w:val="000416B5"/>
    <w:rsid w:val="000423DA"/>
    <w:rsid w:val="000426C5"/>
    <w:rsid w:val="00044B64"/>
    <w:rsid w:val="00044F0D"/>
    <w:rsid w:val="00045068"/>
    <w:rsid w:val="00045B17"/>
    <w:rsid w:val="00046A2D"/>
    <w:rsid w:val="00046F35"/>
    <w:rsid w:val="00050392"/>
    <w:rsid w:val="00050648"/>
    <w:rsid w:val="000511FC"/>
    <w:rsid w:val="000512A9"/>
    <w:rsid w:val="00051477"/>
    <w:rsid w:val="000518D2"/>
    <w:rsid w:val="00052B62"/>
    <w:rsid w:val="00054092"/>
    <w:rsid w:val="0005458C"/>
    <w:rsid w:val="00054592"/>
    <w:rsid w:val="000547A6"/>
    <w:rsid w:val="00055200"/>
    <w:rsid w:val="00055521"/>
    <w:rsid w:val="000556CE"/>
    <w:rsid w:val="00055CD3"/>
    <w:rsid w:val="0005600E"/>
    <w:rsid w:val="000564FD"/>
    <w:rsid w:val="00056780"/>
    <w:rsid w:val="000568F2"/>
    <w:rsid w:val="00056E4B"/>
    <w:rsid w:val="00057473"/>
    <w:rsid w:val="00057542"/>
    <w:rsid w:val="00057913"/>
    <w:rsid w:val="00057C26"/>
    <w:rsid w:val="00060122"/>
    <w:rsid w:val="00060BB8"/>
    <w:rsid w:val="00060F26"/>
    <w:rsid w:val="0006189C"/>
    <w:rsid w:val="000618A8"/>
    <w:rsid w:val="00061FD2"/>
    <w:rsid w:val="000629BF"/>
    <w:rsid w:val="00063E43"/>
    <w:rsid w:val="00064777"/>
    <w:rsid w:val="000647C4"/>
    <w:rsid w:val="000647E1"/>
    <w:rsid w:val="000652F3"/>
    <w:rsid w:val="00065553"/>
    <w:rsid w:val="00065E46"/>
    <w:rsid w:val="00066ADC"/>
    <w:rsid w:val="00066BBC"/>
    <w:rsid w:val="00067173"/>
    <w:rsid w:val="00067AFB"/>
    <w:rsid w:val="00067CC6"/>
    <w:rsid w:val="00070C9A"/>
    <w:rsid w:val="00072518"/>
    <w:rsid w:val="00073FF4"/>
    <w:rsid w:val="0007426D"/>
    <w:rsid w:val="00074B9B"/>
    <w:rsid w:val="00075624"/>
    <w:rsid w:val="000758F6"/>
    <w:rsid w:val="00075B4B"/>
    <w:rsid w:val="00075BAE"/>
    <w:rsid w:val="00075BF5"/>
    <w:rsid w:val="0007622B"/>
    <w:rsid w:val="000773D0"/>
    <w:rsid w:val="00080966"/>
    <w:rsid w:val="00080D49"/>
    <w:rsid w:val="00080E72"/>
    <w:rsid w:val="000810A7"/>
    <w:rsid w:val="000827A6"/>
    <w:rsid w:val="0008288F"/>
    <w:rsid w:val="00083AA8"/>
    <w:rsid w:val="0008415F"/>
    <w:rsid w:val="00084777"/>
    <w:rsid w:val="00084D99"/>
    <w:rsid w:val="00084E28"/>
    <w:rsid w:val="00086695"/>
    <w:rsid w:val="00086D2E"/>
    <w:rsid w:val="00090CB8"/>
    <w:rsid w:val="00091370"/>
    <w:rsid w:val="000920C3"/>
    <w:rsid w:val="0009298F"/>
    <w:rsid w:val="00093AAC"/>
    <w:rsid w:val="000948B0"/>
    <w:rsid w:val="0009501B"/>
    <w:rsid w:val="00095AED"/>
    <w:rsid w:val="0009671F"/>
    <w:rsid w:val="000969AB"/>
    <w:rsid w:val="0009760B"/>
    <w:rsid w:val="0009784E"/>
    <w:rsid w:val="00097AD6"/>
    <w:rsid w:val="000A025D"/>
    <w:rsid w:val="000A0329"/>
    <w:rsid w:val="000A091B"/>
    <w:rsid w:val="000A0E96"/>
    <w:rsid w:val="000A13B2"/>
    <w:rsid w:val="000A2045"/>
    <w:rsid w:val="000A24B8"/>
    <w:rsid w:val="000A31A3"/>
    <w:rsid w:val="000A31D7"/>
    <w:rsid w:val="000A40BA"/>
    <w:rsid w:val="000A4282"/>
    <w:rsid w:val="000A48A8"/>
    <w:rsid w:val="000A4C79"/>
    <w:rsid w:val="000A4D08"/>
    <w:rsid w:val="000A5588"/>
    <w:rsid w:val="000A59C6"/>
    <w:rsid w:val="000A5DF1"/>
    <w:rsid w:val="000A6281"/>
    <w:rsid w:val="000A6B1C"/>
    <w:rsid w:val="000A7003"/>
    <w:rsid w:val="000B008E"/>
    <w:rsid w:val="000B11AA"/>
    <w:rsid w:val="000B1486"/>
    <w:rsid w:val="000B1493"/>
    <w:rsid w:val="000B175F"/>
    <w:rsid w:val="000B195F"/>
    <w:rsid w:val="000B1EB1"/>
    <w:rsid w:val="000B24E1"/>
    <w:rsid w:val="000B3811"/>
    <w:rsid w:val="000B3CBB"/>
    <w:rsid w:val="000B40FC"/>
    <w:rsid w:val="000B4415"/>
    <w:rsid w:val="000B4789"/>
    <w:rsid w:val="000B4977"/>
    <w:rsid w:val="000B4E8A"/>
    <w:rsid w:val="000B5FD9"/>
    <w:rsid w:val="000B69BC"/>
    <w:rsid w:val="000C0157"/>
    <w:rsid w:val="000C058D"/>
    <w:rsid w:val="000C0615"/>
    <w:rsid w:val="000C0980"/>
    <w:rsid w:val="000C0F2C"/>
    <w:rsid w:val="000C121D"/>
    <w:rsid w:val="000C2561"/>
    <w:rsid w:val="000C2794"/>
    <w:rsid w:val="000C3D6F"/>
    <w:rsid w:val="000C4E4D"/>
    <w:rsid w:val="000C5087"/>
    <w:rsid w:val="000C5431"/>
    <w:rsid w:val="000C549F"/>
    <w:rsid w:val="000C54F6"/>
    <w:rsid w:val="000C6195"/>
    <w:rsid w:val="000C63C0"/>
    <w:rsid w:val="000D004D"/>
    <w:rsid w:val="000D12D5"/>
    <w:rsid w:val="000D233C"/>
    <w:rsid w:val="000D242D"/>
    <w:rsid w:val="000D27F9"/>
    <w:rsid w:val="000D4105"/>
    <w:rsid w:val="000D44B3"/>
    <w:rsid w:val="000D47DF"/>
    <w:rsid w:val="000D53EE"/>
    <w:rsid w:val="000D5784"/>
    <w:rsid w:val="000D5A0A"/>
    <w:rsid w:val="000D5D07"/>
    <w:rsid w:val="000D5E30"/>
    <w:rsid w:val="000D61AE"/>
    <w:rsid w:val="000D721A"/>
    <w:rsid w:val="000D779E"/>
    <w:rsid w:val="000E00C1"/>
    <w:rsid w:val="000E021B"/>
    <w:rsid w:val="000E035C"/>
    <w:rsid w:val="000E0558"/>
    <w:rsid w:val="000E0DE8"/>
    <w:rsid w:val="000E0E3D"/>
    <w:rsid w:val="000E1093"/>
    <w:rsid w:val="000E11B6"/>
    <w:rsid w:val="000E16A8"/>
    <w:rsid w:val="000E1F36"/>
    <w:rsid w:val="000E21E4"/>
    <w:rsid w:val="000E2473"/>
    <w:rsid w:val="000E2474"/>
    <w:rsid w:val="000E2DB1"/>
    <w:rsid w:val="000E2E1C"/>
    <w:rsid w:val="000E2F96"/>
    <w:rsid w:val="000E3B52"/>
    <w:rsid w:val="000E3ED9"/>
    <w:rsid w:val="000E4565"/>
    <w:rsid w:val="000E45FA"/>
    <w:rsid w:val="000E5001"/>
    <w:rsid w:val="000E527A"/>
    <w:rsid w:val="000E5BD7"/>
    <w:rsid w:val="000E5C2E"/>
    <w:rsid w:val="000E5C4B"/>
    <w:rsid w:val="000E5FC8"/>
    <w:rsid w:val="000E63EA"/>
    <w:rsid w:val="000E650B"/>
    <w:rsid w:val="000E6665"/>
    <w:rsid w:val="000E6D37"/>
    <w:rsid w:val="000E72C8"/>
    <w:rsid w:val="000E77EC"/>
    <w:rsid w:val="000F00EC"/>
    <w:rsid w:val="000F0297"/>
    <w:rsid w:val="000F04DF"/>
    <w:rsid w:val="000F11B0"/>
    <w:rsid w:val="000F2203"/>
    <w:rsid w:val="000F2D66"/>
    <w:rsid w:val="000F2EAB"/>
    <w:rsid w:val="000F340D"/>
    <w:rsid w:val="000F34CB"/>
    <w:rsid w:val="000F3BBE"/>
    <w:rsid w:val="000F3F36"/>
    <w:rsid w:val="000F445C"/>
    <w:rsid w:val="000F4A2B"/>
    <w:rsid w:val="000F50A6"/>
    <w:rsid w:val="000F65E6"/>
    <w:rsid w:val="000F6737"/>
    <w:rsid w:val="000F6827"/>
    <w:rsid w:val="000F695A"/>
    <w:rsid w:val="00102747"/>
    <w:rsid w:val="00102831"/>
    <w:rsid w:val="0010288D"/>
    <w:rsid w:val="00102B28"/>
    <w:rsid w:val="00102F17"/>
    <w:rsid w:val="00102F6E"/>
    <w:rsid w:val="001039B4"/>
    <w:rsid w:val="00104532"/>
    <w:rsid w:val="00104A9E"/>
    <w:rsid w:val="001055D1"/>
    <w:rsid w:val="00105F78"/>
    <w:rsid w:val="001066BD"/>
    <w:rsid w:val="00106E54"/>
    <w:rsid w:val="001077D2"/>
    <w:rsid w:val="00107CB5"/>
    <w:rsid w:val="00110AA5"/>
    <w:rsid w:val="00110E64"/>
    <w:rsid w:val="00111162"/>
    <w:rsid w:val="001115B9"/>
    <w:rsid w:val="00112829"/>
    <w:rsid w:val="00112D40"/>
    <w:rsid w:val="00113598"/>
    <w:rsid w:val="00113BCF"/>
    <w:rsid w:val="001140EC"/>
    <w:rsid w:val="001148CE"/>
    <w:rsid w:val="001152F7"/>
    <w:rsid w:val="00115C56"/>
    <w:rsid w:val="00115CE8"/>
    <w:rsid w:val="00115F29"/>
    <w:rsid w:val="00116815"/>
    <w:rsid w:val="0011728F"/>
    <w:rsid w:val="00117725"/>
    <w:rsid w:val="00120573"/>
    <w:rsid w:val="0012069F"/>
    <w:rsid w:val="00120DEF"/>
    <w:rsid w:val="0012162E"/>
    <w:rsid w:val="0012185A"/>
    <w:rsid w:val="00121B5D"/>
    <w:rsid w:val="0012209B"/>
    <w:rsid w:val="00122839"/>
    <w:rsid w:val="00122B2E"/>
    <w:rsid w:val="00122ECF"/>
    <w:rsid w:val="00123171"/>
    <w:rsid w:val="001239C9"/>
    <w:rsid w:val="00124627"/>
    <w:rsid w:val="001252C6"/>
    <w:rsid w:val="001257B1"/>
    <w:rsid w:val="00125875"/>
    <w:rsid w:val="00126A71"/>
    <w:rsid w:val="00126B16"/>
    <w:rsid w:val="00127045"/>
    <w:rsid w:val="00127090"/>
    <w:rsid w:val="00127520"/>
    <w:rsid w:val="001277EB"/>
    <w:rsid w:val="00130617"/>
    <w:rsid w:val="0013066B"/>
    <w:rsid w:val="00130FF8"/>
    <w:rsid w:val="001310EA"/>
    <w:rsid w:val="00131548"/>
    <w:rsid w:val="00132581"/>
    <w:rsid w:val="00133640"/>
    <w:rsid w:val="00133D55"/>
    <w:rsid w:val="00133DCD"/>
    <w:rsid w:val="00134D17"/>
    <w:rsid w:val="0013605A"/>
    <w:rsid w:val="0013610F"/>
    <w:rsid w:val="00136B77"/>
    <w:rsid w:val="00141F61"/>
    <w:rsid w:val="00142E64"/>
    <w:rsid w:val="00142FA6"/>
    <w:rsid w:val="001431E7"/>
    <w:rsid w:val="001438A7"/>
    <w:rsid w:val="0014445C"/>
    <w:rsid w:val="00144C4B"/>
    <w:rsid w:val="00145276"/>
    <w:rsid w:val="00146300"/>
    <w:rsid w:val="0014670E"/>
    <w:rsid w:val="001473E0"/>
    <w:rsid w:val="0014777B"/>
    <w:rsid w:val="00147A4A"/>
    <w:rsid w:val="00147B91"/>
    <w:rsid w:val="001511A4"/>
    <w:rsid w:val="00151447"/>
    <w:rsid w:val="00151FB5"/>
    <w:rsid w:val="00152145"/>
    <w:rsid w:val="0015281E"/>
    <w:rsid w:val="00153275"/>
    <w:rsid w:val="0015362F"/>
    <w:rsid w:val="0015456E"/>
    <w:rsid w:val="00154651"/>
    <w:rsid w:val="001549E5"/>
    <w:rsid w:val="00155410"/>
    <w:rsid w:val="00155CA8"/>
    <w:rsid w:val="00160531"/>
    <w:rsid w:val="0016065F"/>
    <w:rsid w:val="00160A61"/>
    <w:rsid w:val="001611DF"/>
    <w:rsid w:val="00161277"/>
    <w:rsid w:val="00161378"/>
    <w:rsid w:val="00163D36"/>
    <w:rsid w:val="00164354"/>
    <w:rsid w:val="00164375"/>
    <w:rsid w:val="001645B5"/>
    <w:rsid w:val="00164AEC"/>
    <w:rsid w:val="0016591A"/>
    <w:rsid w:val="00165DE5"/>
    <w:rsid w:val="00166047"/>
    <w:rsid w:val="00166799"/>
    <w:rsid w:val="001679E0"/>
    <w:rsid w:val="00167C31"/>
    <w:rsid w:val="00167D3B"/>
    <w:rsid w:val="0017075A"/>
    <w:rsid w:val="0017086A"/>
    <w:rsid w:val="0017098A"/>
    <w:rsid w:val="00170A2E"/>
    <w:rsid w:val="00170A5A"/>
    <w:rsid w:val="00170F62"/>
    <w:rsid w:val="0017148C"/>
    <w:rsid w:val="00171958"/>
    <w:rsid w:val="00172A15"/>
    <w:rsid w:val="00173484"/>
    <w:rsid w:val="001741D6"/>
    <w:rsid w:val="0017603C"/>
    <w:rsid w:val="001763AA"/>
    <w:rsid w:val="00176CA5"/>
    <w:rsid w:val="0017789C"/>
    <w:rsid w:val="00177BC6"/>
    <w:rsid w:val="00177BCB"/>
    <w:rsid w:val="0018016D"/>
    <w:rsid w:val="00182AC5"/>
    <w:rsid w:val="00182ED9"/>
    <w:rsid w:val="00183199"/>
    <w:rsid w:val="00183221"/>
    <w:rsid w:val="001836CA"/>
    <w:rsid w:val="001839EC"/>
    <w:rsid w:val="001847F0"/>
    <w:rsid w:val="00184983"/>
    <w:rsid w:val="00184C21"/>
    <w:rsid w:val="001853AC"/>
    <w:rsid w:val="001862DE"/>
    <w:rsid w:val="0018689C"/>
    <w:rsid w:val="001869C1"/>
    <w:rsid w:val="001872A7"/>
    <w:rsid w:val="001874BD"/>
    <w:rsid w:val="001874FA"/>
    <w:rsid w:val="00190554"/>
    <w:rsid w:val="001906F4"/>
    <w:rsid w:val="0019149B"/>
    <w:rsid w:val="001918D8"/>
    <w:rsid w:val="001925B4"/>
    <w:rsid w:val="00192997"/>
    <w:rsid w:val="00192C19"/>
    <w:rsid w:val="00192E20"/>
    <w:rsid w:val="001941E0"/>
    <w:rsid w:val="00194818"/>
    <w:rsid w:val="001948B3"/>
    <w:rsid w:val="0019520D"/>
    <w:rsid w:val="00195373"/>
    <w:rsid w:val="001957FF"/>
    <w:rsid w:val="00196B4C"/>
    <w:rsid w:val="00196F84"/>
    <w:rsid w:val="00197009"/>
    <w:rsid w:val="001977CA"/>
    <w:rsid w:val="001A087F"/>
    <w:rsid w:val="001A1272"/>
    <w:rsid w:val="001A164A"/>
    <w:rsid w:val="001A18E0"/>
    <w:rsid w:val="001A2274"/>
    <w:rsid w:val="001A237E"/>
    <w:rsid w:val="001A2A7D"/>
    <w:rsid w:val="001A2D25"/>
    <w:rsid w:val="001A3BCD"/>
    <w:rsid w:val="001A432A"/>
    <w:rsid w:val="001A46DE"/>
    <w:rsid w:val="001A5789"/>
    <w:rsid w:val="001A6A42"/>
    <w:rsid w:val="001A7B45"/>
    <w:rsid w:val="001B0A76"/>
    <w:rsid w:val="001B0BC5"/>
    <w:rsid w:val="001B162D"/>
    <w:rsid w:val="001B22CD"/>
    <w:rsid w:val="001B404F"/>
    <w:rsid w:val="001B41EF"/>
    <w:rsid w:val="001B4559"/>
    <w:rsid w:val="001B67E7"/>
    <w:rsid w:val="001B6EC9"/>
    <w:rsid w:val="001B70F1"/>
    <w:rsid w:val="001B71B1"/>
    <w:rsid w:val="001B789A"/>
    <w:rsid w:val="001C0492"/>
    <w:rsid w:val="001C0ED4"/>
    <w:rsid w:val="001C2154"/>
    <w:rsid w:val="001C25E6"/>
    <w:rsid w:val="001C2CED"/>
    <w:rsid w:val="001C2DCB"/>
    <w:rsid w:val="001C2E1E"/>
    <w:rsid w:val="001C2EE5"/>
    <w:rsid w:val="001C309B"/>
    <w:rsid w:val="001C3C9D"/>
    <w:rsid w:val="001C3DFD"/>
    <w:rsid w:val="001C3EC0"/>
    <w:rsid w:val="001C4535"/>
    <w:rsid w:val="001C457E"/>
    <w:rsid w:val="001C4A97"/>
    <w:rsid w:val="001C5C37"/>
    <w:rsid w:val="001C5C86"/>
    <w:rsid w:val="001C6DE7"/>
    <w:rsid w:val="001C6DF5"/>
    <w:rsid w:val="001C725C"/>
    <w:rsid w:val="001C7A0D"/>
    <w:rsid w:val="001D1248"/>
    <w:rsid w:val="001D1645"/>
    <w:rsid w:val="001D2330"/>
    <w:rsid w:val="001D2ADE"/>
    <w:rsid w:val="001D4833"/>
    <w:rsid w:val="001D4B34"/>
    <w:rsid w:val="001D60F2"/>
    <w:rsid w:val="001D6EFA"/>
    <w:rsid w:val="001D6F31"/>
    <w:rsid w:val="001D6FAE"/>
    <w:rsid w:val="001D71D8"/>
    <w:rsid w:val="001D797E"/>
    <w:rsid w:val="001D7B0F"/>
    <w:rsid w:val="001D7CE6"/>
    <w:rsid w:val="001E0980"/>
    <w:rsid w:val="001E10D3"/>
    <w:rsid w:val="001E2145"/>
    <w:rsid w:val="001E225C"/>
    <w:rsid w:val="001E392E"/>
    <w:rsid w:val="001E3B54"/>
    <w:rsid w:val="001E5C4B"/>
    <w:rsid w:val="001E6045"/>
    <w:rsid w:val="001F024D"/>
    <w:rsid w:val="001F0454"/>
    <w:rsid w:val="001F0F9C"/>
    <w:rsid w:val="001F151A"/>
    <w:rsid w:val="001F1C49"/>
    <w:rsid w:val="001F208C"/>
    <w:rsid w:val="001F2446"/>
    <w:rsid w:val="001F38EE"/>
    <w:rsid w:val="001F4DDB"/>
    <w:rsid w:val="001F5043"/>
    <w:rsid w:val="001F5719"/>
    <w:rsid w:val="001F5A25"/>
    <w:rsid w:val="001F5A4F"/>
    <w:rsid w:val="001F5B85"/>
    <w:rsid w:val="001F66D4"/>
    <w:rsid w:val="001F69C3"/>
    <w:rsid w:val="001F769A"/>
    <w:rsid w:val="001F7BE8"/>
    <w:rsid w:val="001F7C23"/>
    <w:rsid w:val="00200050"/>
    <w:rsid w:val="002008F4"/>
    <w:rsid w:val="00200B1F"/>
    <w:rsid w:val="00201010"/>
    <w:rsid w:val="00201457"/>
    <w:rsid w:val="00201ABF"/>
    <w:rsid w:val="00202AFF"/>
    <w:rsid w:val="002033EA"/>
    <w:rsid w:val="0020365F"/>
    <w:rsid w:val="00204F64"/>
    <w:rsid w:val="0020537B"/>
    <w:rsid w:val="00205655"/>
    <w:rsid w:val="002060E6"/>
    <w:rsid w:val="00206E25"/>
    <w:rsid w:val="00206E34"/>
    <w:rsid w:val="00206F9D"/>
    <w:rsid w:val="00207E50"/>
    <w:rsid w:val="00207EEA"/>
    <w:rsid w:val="00211AB0"/>
    <w:rsid w:val="00211C3B"/>
    <w:rsid w:val="00211D56"/>
    <w:rsid w:val="002124E3"/>
    <w:rsid w:val="002128F8"/>
    <w:rsid w:val="00212A67"/>
    <w:rsid w:val="00213288"/>
    <w:rsid w:val="00213785"/>
    <w:rsid w:val="002138D2"/>
    <w:rsid w:val="00213AF0"/>
    <w:rsid w:val="0021446C"/>
    <w:rsid w:val="00214A22"/>
    <w:rsid w:val="0021592A"/>
    <w:rsid w:val="002164AE"/>
    <w:rsid w:val="00216918"/>
    <w:rsid w:val="00216CAC"/>
    <w:rsid w:val="002175C9"/>
    <w:rsid w:val="00217783"/>
    <w:rsid w:val="00217E62"/>
    <w:rsid w:val="00220594"/>
    <w:rsid w:val="002208A8"/>
    <w:rsid w:val="00220E79"/>
    <w:rsid w:val="00221F03"/>
    <w:rsid w:val="002221ED"/>
    <w:rsid w:val="002236F0"/>
    <w:rsid w:val="00223A8F"/>
    <w:rsid w:val="0022410F"/>
    <w:rsid w:val="00224AD0"/>
    <w:rsid w:val="00224B2F"/>
    <w:rsid w:val="002259EC"/>
    <w:rsid w:val="00226006"/>
    <w:rsid w:val="0022636E"/>
    <w:rsid w:val="002263DB"/>
    <w:rsid w:val="002266A7"/>
    <w:rsid w:val="00226BE8"/>
    <w:rsid w:val="00226C56"/>
    <w:rsid w:val="00227D80"/>
    <w:rsid w:val="00230204"/>
    <w:rsid w:val="00230505"/>
    <w:rsid w:val="00230A7C"/>
    <w:rsid w:val="00230DAB"/>
    <w:rsid w:val="00231075"/>
    <w:rsid w:val="002316F6"/>
    <w:rsid w:val="00232B6C"/>
    <w:rsid w:val="00233633"/>
    <w:rsid w:val="00234134"/>
    <w:rsid w:val="0023527A"/>
    <w:rsid w:val="002354F3"/>
    <w:rsid w:val="002364D4"/>
    <w:rsid w:val="0024026E"/>
    <w:rsid w:val="0024079E"/>
    <w:rsid w:val="00240C7E"/>
    <w:rsid w:val="002411DB"/>
    <w:rsid w:val="0024132E"/>
    <w:rsid w:val="00241CF2"/>
    <w:rsid w:val="00242F94"/>
    <w:rsid w:val="002432B2"/>
    <w:rsid w:val="00243632"/>
    <w:rsid w:val="00243741"/>
    <w:rsid w:val="00244EDD"/>
    <w:rsid w:val="00245766"/>
    <w:rsid w:val="002472AB"/>
    <w:rsid w:val="002475B0"/>
    <w:rsid w:val="00247725"/>
    <w:rsid w:val="00247E7F"/>
    <w:rsid w:val="0025017F"/>
    <w:rsid w:val="00250DCB"/>
    <w:rsid w:val="00251259"/>
    <w:rsid w:val="002514C5"/>
    <w:rsid w:val="00253432"/>
    <w:rsid w:val="00253703"/>
    <w:rsid w:val="00253945"/>
    <w:rsid w:val="00253F2F"/>
    <w:rsid w:val="002542CC"/>
    <w:rsid w:val="002544A7"/>
    <w:rsid w:val="002552C5"/>
    <w:rsid w:val="00255686"/>
    <w:rsid w:val="00255DDC"/>
    <w:rsid w:val="002571CC"/>
    <w:rsid w:val="002604CC"/>
    <w:rsid w:val="00260ED0"/>
    <w:rsid w:val="002611B9"/>
    <w:rsid w:val="002615C8"/>
    <w:rsid w:val="00261C3B"/>
    <w:rsid w:val="002620BA"/>
    <w:rsid w:val="00262564"/>
    <w:rsid w:val="002629E9"/>
    <w:rsid w:val="00262FE9"/>
    <w:rsid w:val="00263932"/>
    <w:rsid w:val="0026462E"/>
    <w:rsid w:val="00264B2A"/>
    <w:rsid w:val="00264F59"/>
    <w:rsid w:val="00265604"/>
    <w:rsid w:val="002657FC"/>
    <w:rsid w:val="0026596D"/>
    <w:rsid w:val="002677A5"/>
    <w:rsid w:val="002710B9"/>
    <w:rsid w:val="002712D2"/>
    <w:rsid w:val="002714D3"/>
    <w:rsid w:val="00271A36"/>
    <w:rsid w:val="002720FA"/>
    <w:rsid w:val="0027213D"/>
    <w:rsid w:val="00272314"/>
    <w:rsid w:val="00272FC2"/>
    <w:rsid w:val="0027303F"/>
    <w:rsid w:val="00273BF7"/>
    <w:rsid w:val="00275082"/>
    <w:rsid w:val="0027547F"/>
    <w:rsid w:val="0027600F"/>
    <w:rsid w:val="00276113"/>
    <w:rsid w:val="002767A7"/>
    <w:rsid w:val="002768DC"/>
    <w:rsid w:val="00276E2A"/>
    <w:rsid w:val="00277027"/>
    <w:rsid w:val="0027718D"/>
    <w:rsid w:val="00277831"/>
    <w:rsid w:val="0027789B"/>
    <w:rsid w:val="00280EEA"/>
    <w:rsid w:val="00281BBF"/>
    <w:rsid w:val="00282BDE"/>
    <w:rsid w:val="00282F90"/>
    <w:rsid w:val="00283121"/>
    <w:rsid w:val="00283998"/>
    <w:rsid w:val="00284285"/>
    <w:rsid w:val="00285939"/>
    <w:rsid w:val="0028637F"/>
    <w:rsid w:val="002863D6"/>
    <w:rsid w:val="00286779"/>
    <w:rsid w:val="00286B98"/>
    <w:rsid w:val="002872D2"/>
    <w:rsid w:val="0028750F"/>
    <w:rsid w:val="00287821"/>
    <w:rsid w:val="00287C29"/>
    <w:rsid w:val="00287D8B"/>
    <w:rsid w:val="0029207D"/>
    <w:rsid w:val="002921C2"/>
    <w:rsid w:val="002927B2"/>
    <w:rsid w:val="00292F29"/>
    <w:rsid w:val="002930B3"/>
    <w:rsid w:val="00293679"/>
    <w:rsid w:val="002937EC"/>
    <w:rsid w:val="00293A51"/>
    <w:rsid w:val="00293AB4"/>
    <w:rsid w:val="00293E08"/>
    <w:rsid w:val="00293F75"/>
    <w:rsid w:val="00294059"/>
    <w:rsid w:val="00295A90"/>
    <w:rsid w:val="00295C67"/>
    <w:rsid w:val="00296E9F"/>
    <w:rsid w:val="00297D9E"/>
    <w:rsid w:val="002A01FA"/>
    <w:rsid w:val="002A07BA"/>
    <w:rsid w:val="002A1612"/>
    <w:rsid w:val="002A23FB"/>
    <w:rsid w:val="002A2C7A"/>
    <w:rsid w:val="002A3556"/>
    <w:rsid w:val="002A3CAE"/>
    <w:rsid w:val="002A456E"/>
    <w:rsid w:val="002A48B5"/>
    <w:rsid w:val="002A57D2"/>
    <w:rsid w:val="002B0530"/>
    <w:rsid w:val="002B1C48"/>
    <w:rsid w:val="002B2BC7"/>
    <w:rsid w:val="002B3A8A"/>
    <w:rsid w:val="002B4178"/>
    <w:rsid w:val="002B4247"/>
    <w:rsid w:val="002B498D"/>
    <w:rsid w:val="002B6488"/>
    <w:rsid w:val="002B689A"/>
    <w:rsid w:val="002B6B8A"/>
    <w:rsid w:val="002B7526"/>
    <w:rsid w:val="002C0CB9"/>
    <w:rsid w:val="002C0FA4"/>
    <w:rsid w:val="002C1E7A"/>
    <w:rsid w:val="002C2154"/>
    <w:rsid w:val="002C2BF9"/>
    <w:rsid w:val="002C34A3"/>
    <w:rsid w:val="002C43FD"/>
    <w:rsid w:val="002C4C3C"/>
    <w:rsid w:val="002C5136"/>
    <w:rsid w:val="002C5D66"/>
    <w:rsid w:val="002C66EC"/>
    <w:rsid w:val="002C6D4C"/>
    <w:rsid w:val="002C7A43"/>
    <w:rsid w:val="002C7BC8"/>
    <w:rsid w:val="002D016D"/>
    <w:rsid w:val="002D02FD"/>
    <w:rsid w:val="002D08DF"/>
    <w:rsid w:val="002D1620"/>
    <w:rsid w:val="002D16F9"/>
    <w:rsid w:val="002D324C"/>
    <w:rsid w:val="002D3A0C"/>
    <w:rsid w:val="002D3CB3"/>
    <w:rsid w:val="002D444B"/>
    <w:rsid w:val="002D46E6"/>
    <w:rsid w:val="002D4B55"/>
    <w:rsid w:val="002D4DF8"/>
    <w:rsid w:val="002D500F"/>
    <w:rsid w:val="002D522B"/>
    <w:rsid w:val="002D6E34"/>
    <w:rsid w:val="002D72BA"/>
    <w:rsid w:val="002D7785"/>
    <w:rsid w:val="002E08B9"/>
    <w:rsid w:val="002E11B8"/>
    <w:rsid w:val="002E190A"/>
    <w:rsid w:val="002E1D59"/>
    <w:rsid w:val="002E27D3"/>
    <w:rsid w:val="002E2C6D"/>
    <w:rsid w:val="002E3CB8"/>
    <w:rsid w:val="002E3FFD"/>
    <w:rsid w:val="002E4A3E"/>
    <w:rsid w:val="002E61BA"/>
    <w:rsid w:val="002E660D"/>
    <w:rsid w:val="002E6AD7"/>
    <w:rsid w:val="002E6B81"/>
    <w:rsid w:val="002E6CA4"/>
    <w:rsid w:val="002E72BA"/>
    <w:rsid w:val="002E747C"/>
    <w:rsid w:val="002E78C0"/>
    <w:rsid w:val="002E7B20"/>
    <w:rsid w:val="002E7F2E"/>
    <w:rsid w:val="002F0334"/>
    <w:rsid w:val="002F0B05"/>
    <w:rsid w:val="002F1A1C"/>
    <w:rsid w:val="002F2762"/>
    <w:rsid w:val="002F2BB7"/>
    <w:rsid w:val="002F2D81"/>
    <w:rsid w:val="002F4311"/>
    <w:rsid w:val="002F5177"/>
    <w:rsid w:val="002F5531"/>
    <w:rsid w:val="002F5AB8"/>
    <w:rsid w:val="002F613C"/>
    <w:rsid w:val="002F69EF"/>
    <w:rsid w:val="002F6C0D"/>
    <w:rsid w:val="002F6F85"/>
    <w:rsid w:val="00300591"/>
    <w:rsid w:val="003005F3"/>
    <w:rsid w:val="003012AD"/>
    <w:rsid w:val="00302DC7"/>
    <w:rsid w:val="00302ECA"/>
    <w:rsid w:val="0030320D"/>
    <w:rsid w:val="00303888"/>
    <w:rsid w:val="00303D40"/>
    <w:rsid w:val="0030453A"/>
    <w:rsid w:val="00304CBD"/>
    <w:rsid w:val="00304E41"/>
    <w:rsid w:val="0030591E"/>
    <w:rsid w:val="0030710D"/>
    <w:rsid w:val="00307148"/>
    <w:rsid w:val="00307404"/>
    <w:rsid w:val="00310588"/>
    <w:rsid w:val="00311067"/>
    <w:rsid w:val="00311409"/>
    <w:rsid w:val="00311E67"/>
    <w:rsid w:val="0031230C"/>
    <w:rsid w:val="003125ED"/>
    <w:rsid w:val="00312B4A"/>
    <w:rsid w:val="00313717"/>
    <w:rsid w:val="0031385B"/>
    <w:rsid w:val="0031385F"/>
    <w:rsid w:val="0031418D"/>
    <w:rsid w:val="003146A0"/>
    <w:rsid w:val="00315440"/>
    <w:rsid w:val="003155BD"/>
    <w:rsid w:val="00315776"/>
    <w:rsid w:val="00316F19"/>
    <w:rsid w:val="00317436"/>
    <w:rsid w:val="0031770B"/>
    <w:rsid w:val="003179DD"/>
    <w:rsid w:val="00317F22"/>
    <w:rsid w:val="0032160E"/>
    <w:rsid w:val="00321D3D"/>
    <w:rsid w:val="00325469"/>
    <w:rsid w:val="00325DDD"/>
    <w:rsid w:val="00325EFF"/>
    <w:rsid w:val="00326111"/>
    <w:rsid w:val="00326688"/>
    <w:rsid w:val="0032686B"/>
    <w:rsid w:val="00327559"/>
    <w:rsid w:val="00330D5B"/>
    <w:rsid w:val="00330FE3"/>
    <w:rsid w:val="00332601"/>
    <w:rsid w:val="0033285F"/>
    <w:rsid w:val="00335209"/>
    <w:rsid w:val="003357F8"/>
    <w:rsid w:val="00335906"/>
    <w:rsid w:val="00336524"/>
    <w:rsid w:val="003368CE"/>
    <w:rsid w:val="00336AB4"/>
    <w:rsid w:val="00336B7D"/>
    <w:rsid w:val="003404EE"/>
    <w:rsid w:val="00340528"/>
    <w:rsid w:val="003407D7"/>
    <w:rsid w:val="00340D96"/>
    <w:rsid w:val="00341D16"/>
    <w:rsid w:val="00342668"/>
    <w:rsid w:val="00344394"/>
    <w:rsid w:val="00345CDC"/>
    <w:rsid w:val="00345D9C"/>
    <w:rsid w:val="003464EF"/>
    <w:rsid w:val="003470BA"/>
    <w:rsid w:val="00347A76"/>
    <w:rsid w:val="00347EF8"/>
    <w:rsid w:val="003505C8"/>
    <w:rsid w:val="0035089B"/>
    <w:rsid w:val="00351326"/>
    <w:rsid w:val="00351435"/>
    <w:rsid w:val="00351695"/>
    <w:rsid w:val="00353DAC"/>
    <w:rsid w:val="00354880"/>
    <w:rsid w:val="003549A5"/>
    <w:rsid w:val="00355592"/>
    <w:rsid w:val="0035618D"/>
    <w:rsid w:val="003565EB"/>
    <w:rsid w:val="00356739"/>
    <w:rsid w:val="00357359"/>
    <w:rsid w:val="00357818"/>
    <w:rsid w:val="003579BC"/>
    <w:rsid w:val="00357D6F"/>
    <w:rsid w:val="00360169"/>
    <w:rsid w:val="00360ACF"/>
    <w:rsid w:val="00360DBA"/>
    <w:rsid w:val="00360EF4"/>
    <w:rsid w:val="003615E6"/>
    <w:rsid w:val="003620E2"/>
    <w:rsid w:val="00363463"/>
    <w:rsid w:val="00363B60"/>
    <w:rsid w:val="00363D44"/>
    <w:rsid w:val="0036426A"/>
    <w:rsid w:val="00365262"/>
    <w:rsid w:val="003653D0"/>
    <w:rsid w:val="00365A1A"/>
    <w:rsid w:val="00367049"/>
    <w:rsid w:val="003677D9"/>
    <w:rsid w:val="00367F97"/>
    <w:rsid w:val="00370745"/>
    <w:rsid w:val="00371ADB"/>
    <w:rsid w:val="00371EC8"/>
    <w:rsid w:val="0037217B"/>
    <w:rsid w:val="003729F9"/>
    <w:rsid w:val="00373940"/>
    <w:rsid w:val="00373A9A"/>
    <w:rsid w:val="00373DD6"/>
    <w:rsid w:val="0037498C"/>
    <w:rsid w:val="00375E07"/>
    <w:rsid w:val="003761E6"/>
    <w:rsid w:val="003769DE"/>
    <w:rsid w:val="00377024"/>
    <w:rsid w:val="003770B6"/>
    <w:rsid w:val="00377906"/>
    <w:rsid w:val="00377BA5"/>
    <w:rsid w:val="003801AB"/>
    <w:rsid w:val="0038032E"/>
    <w:rsid w:val="003804D0"/>
    <w:rsid w:val="00380556"/>
    <w:rsid w:val="003805AC"/>
    <w:rsid w:val="00381598"/>
    <w:rsid w:val="00382840"/>
    <w:rsid w:val="0038333E"/>
    <w:rsid w:val="0038473E"/>
    <w:rsid w:val="00384DE2"/>
    <w:rsid w:val="00386454"/>
    <w:rsid w:val="003865B8"/>
    <w:rsid w:val="0038688A"/>
    <w:rsid w:val="00386D2D"/>
    <w:rsid w:val="00387109"/>
    <w:rsid w:val="00387457"/>
    <w:rsid w:val="003875DF"/>
    <w:rsid w:val="003878FB"/>
    <w:rsid w:val="00387EE0"/>
    <w:rsid w:val="00390700"/>
    <w:rsid w:val="00390760"/>
    <w:rsid w:val="00390A5C"/>
    <w:rsid w:val="00390C13"/>
    <w:rsid w:val="003917F7"/>
    <w:rsid w:val="00392989"/>
    <w:rsid w:val="00392B80"/>
    <w:rsid w:val="003933FB"/>
    <w:rsid w:val="00393586"/>
    <w:rsid w:val="00393719"/>
    <w:rsid w:val="00393D9B"/>
    <w:rsid w:val="00393E19"/>
    <w:rsid w:val="003941BD"/>
    <w:rsid w:val="003947EB"/>
    <w:rsid w:val="00395074"/>
    <w:rsid w:val="00395FF8"/>
    <w:rsid w:val="00396887"/>
    <w:rsid w:val="00397666"/>
    <w:rsid w:val="00397BB5"/>
    <w:rsid w:val="00397DF1"/>
    <w:rsid w:val="003A120A"/>
    <w:rsid w:val="003A1CEF"/>
    <w:rsid w:val="003A2B9B"/>
    <w:rsid w:val="003A2BD4"/>
    <w:rsid w:val="003A369E"/>
    <w:rsid w:val="003A3BDE"/>
    <w:rsid w:val="003A497E"/>
    <w:rsid w:val="003A4E68"/>
    <w:rsid w:val="003A652C"/>
    <w:rsid w:val="003A6A81"/>
    <w:rsid w:val="003A76F3"/>
    <w:rsid w:val="003A77F8"/>
    <w:rsid w:val="003A7D54"/>
    <w:rsid w:val="003B004F"/>
    <w:rsid w:val="003B0325"/>
    <w:rsid w:val="003B06B9"/>
    <w:rsid w:val="003B240D"/>
    <w:rsid w:val="003B26BE"/>
    <w:rsid w:val="003B2EE5"/>
    <w:rsid w:val="003B315C"/>
    <w:rsid w:val="003B3238"/>
    <w:rsid w:val="003B407B"/>
    <w:rsid w:val="003B445A"/>
    <w:rsid w:val="003B4CFD"/>
    <w:rsid w:val="003B5E9B"/>
    <w:rsid w:val="003B5F38"/>
    <w:rsid w:val="003B60E9"/>
    <w:rsid w:val="003B6C08"/>
    <w:rsid w:val="003B6CD1"/>
    <w:rsid w:val="003B7EB8"/>
    <w:rsid w:val="003C03B9"/>
    <w:rsid w:val="003C076B"/>
    <w:rsid w:val="003C0A3E"/>
    <w:rsid w:val="003C1787"/>
    <w:rsid w:val="003C1E39"/>
    <w:rsid w:val="003C1EE2"/>
    <w:rsid w:val="003C428C"/>
    <w:rsid w:val="003C4440"/>
    <w:rsid w:val="003C471A"/>
    <w:rsid w:val="003C4B2A"/>
    <w:rsid w:val="003C5716"/>
    <w:rsid w:val="003C64AF"/>
    <w:rsid w:val="003C6F6E"/>
    <w:rsid w:val="003C7641"/>
    <w:rsid w:val="003C77D2"/>
    <w:rsid w:val="003D000E"/>
    <w:rsid w:val="003D1AC8"/>
    <w:rsid w:val="003D1DC3"/>
    <w:rsid w:val="003D2770"/>
    <w:rsid w:val="003D3410"/>
    <w:rsid w:val="003D3559"/>
    <w:rsid w:val="003D3671"/>
    <w:rsid w:val="003D36FF"/>
    <w:rsid w:val="003D4784"/>
    <w:rsid w:val="003D4F75"/>
    <w:rsid w:val="003D6267"/>
    <w:rsid w:val="003D747B"/>
    <w:rsid w:val="003D75D5"/>
    <w:rsid w:val="003E0DF0"/>
    <w:rsid w:val="003E17A0"/>
    <w:rsid w:val="003E1CEC"/>
    <w:rsid w:val="003E1D8D"/>
    <w:rsid w:val="003E2F21"/>
    <w:rsid w:val="003E3011"/>
    <w:rsid w:val="003E3181"/>
    <w:rsid w:val="003E4F7D"/>
    <w:rsid w:val="003E626E"/>
    <w:rsid w:val="003E62A2"/>
    <w:rsid w:val="003E6DF6"/>
    <w:rsid w:val="003E71B6"/>
    <w:rsid w:val="003E7C25"/>
    <w:rsid w:val="003E7F7F"/>
    <w:rsid w:val="003F13D7"/>
    <w:rsid w:val="003F1612"/>
    <w:rsid w:val="003F1BD8"/>
    <w:rsid w:val="003F1C23"/>
    <w:rsid w:val="003F1FE8"/>
    <w:rsid w:val="003F366C"/>
    <w:rsid w:val="003F4BA4"/>
    <w:rsid w:val="003F542B"/>
    <w:rsid w:val="003F5887"/>
    <w:rsid w:val="003F64B0"/>
    <w:rsid w:val="003F66DD"/>
    <w:rsid w:val="003F7178"/>
    <w:rsid w:val="0040052B"/>
    <w:rsid w:val="00400EF0"/>
    <w:rsid w:val="00401370"/>
    <w:rsid w:val="00401403"/>
    <w:rsid w:val="00401E08"/>
    <w:rsid w:val="00402250"/>
    <w:rsid w:val="00402295"/>
    <w:rsid w:val="00402B9F"/>
    <w:rsid w:val="00403E82"/>
    <w:rsid w:val="00404135"/>
    <w:rsid w:val="004044A1"/>
    <w:rsid w:val="0040546B"/>
    <w:rsid w:val="00405C1E"/>
    <w:rsid w:val="00405F20"/>
    <w:rsid w:val="0040643E"/>
    <w:rsid w:val="004071D0"/>
    <w:rsid w:val="00407D04"/>
    <w:rsid w:val="00407E58"/>
    <w:rsid w:val="00407ED2"/>
    <w:rsid w:val="00410112"/>
    <w:rsid w:val="00410C67"/>
    <w:rsid w:val="00410CB7"/>
    <w:rsid w:val="004118D5"/>
    <w:rsid w:val="00411E9C"/>
    <w:rsid w:val="0041226B"/>
    <w:rsid w:val="00412E3D"/>
    <w:rsid w:val="00413422"/>
    <w:rsid w:val="004140BE"/>
    <w:rsid w:val="004148D1"/>
    <w:rsid w:val="00414D20"/>
    <w:rsid w:val="00414E45"/>
    <w:rsid w:val="00414EAD"/>
    <w:rsid w:val="00415E87"/>
    <w:rsid w:val="004165A8"/>
    <w:rsid w:val="004166F6"/>
    <w:rsid w:val="004168DC"/>
    <w:rsid w:val="0041744B"/>
    <w:rsid w:val="00417C36"/>
    <w:rsid w:val="004206F2"/>
    <w:rsid w:val="00421516"/>
    <w:rsid w:val="004225EA"/>
    <w:rsid w:val="00422CDF"/>
    <w:rsid w:val="004230A4"/>
    <w:rsid w:val="00423E16"/>
    <w:rsid w:val="0042421E"/>
    <w:rsid w:val="004242DF"/>
    <w:rsid w:val="00424810"/>
    <w:rsid w:val="0042498D"/>
    <w:rsid w:val="004259FD"/>
    <w:rsid w:val="00425BB0"/>
    <w:rsid w:val="00425FDC"/>
    <w:rsid w:val="004272F9"/>
    <w:rsid w:val="00427571"/>
    <w:rsid w:val="00427EA5"/>
    <w:rsid w:val="004307AB"/>
    <w:rsid w:val="00431D5B"/>
    <w:rsid w:val="0043253D"/>
    <w:rsid w:val="0043262B"/>
    <w:rsid w:val="00433062"/>
    <w:rsid w:val="0043306E"/>
    <w:rsid w:val="00433738"/>
    <w:rsid w:val="004337A4"/>
    <w:rsid w:val="00434DFE"/>
    <w:rsid w:val="004355B3"/>
    <w:rsid w:val="00435ADB"/>
    <w:rsid w:val="00435DE1"/>
    <w:rsid w:val="004370D2"/>
    <w:rsid w:val="00437733"/>
    <w:rsid w:val="004405D0"/>
    <w:rsid w:val="0044082F"/>
    <w:rsid w:val="00441A81"/>
    <w:rsid w:val="00441BF0"/>
    <w:rsid w:val="00442423"/>
    <w:rsid w:val="0044292A"/>
    <w:rsid w:val="00443417"/>
    <w:rsid w:val="00444873"/>
    <w:rsid w:val="00445197"/>
    <w:rsid w:val="00445C7B"/>
    <w:rsid w:val="00446110"/>
    <w:rsid w:val="0044626C"/>
    <w:rsid w:val="004464C2"/>
    <w:rsid w:val="00446F38"/>
    <w:rsid w:val="004474AB"/>
    <w:rsid w:val="00447958"/>
    <w:rsid w:val="004507C1"/>
    <w:rsid w:val="00451449"/>
    <w:rsid w:val="004517AC"/>
    <w:rsid w:val="0045253F"/>
    <w:rsid w:val="00453403"/>
    <w:rsid w:val="00453741"/>
    <w:rsid w:val="00454395"/>
    <w:rsid w:val="00454B4E"/>
    <w:rsid w:val="00455287"/>
    <w:rsid w:val="004555BB"/>
    <w:rsid w:val="00456E19"/>
    <w:rsid w:val="00457207"/>
    <w:rsid w:val="004576D4"/>
    <w:rsid w:val="00457BC8"/>
    <w:rsid w:val="00457D04"/>
    <w:rsid w:val="00457E25"/>
    <w:rsid w:val="004606DA"/>
    <w:rsid w:val="00460F69"/>
    <w:rsid w:val="004615B5"/>
    <w:rsid w:val="00461631"/>
    <w:rsid w:val="00461F24"/>
    <w:rsid w:val="00461F74"/>
    <w:rsid w:val="004628D4"/>
    <w:rsid w:val="00463C7B"/>
    <w:rsid w:val="0046456F"/>
    <w:rsid w:val="00464C40"/>
    <w:rsid w:val="004660AA"/>
    <w:rsid w:val="00466172"/>
    <w:rsid w:val="004661AC"/>
    <w:rsid w:val="004668F9"/>
    <w:rsid w:val="00466C40"/>
    <w:rsid w:val="00467BB2"/>
    <w:rsid w:val="00471F4B"/>
    <w:rsid w:val="00472595"/>
    <w:rsid w:val="00472F35"/>
    <w:rsid w:val="0047335B"/>
    <w:rsid w:val="00473C20"/>
    <w:rsid w:val="00473CD3"/>
    <w:rsid w:val="004742C3"/>
    <w:rsid w:val="00474778"/>
    <w:rsid w:val="00474A8E"/>
    <w:rsid w:val="00474B43"/>
    <w:rsid w:val="00474B6A"/>
    <w:rsid w:val="0047548B"/>
    <w:rsid w:val="00475BDE"/>
    <w:rsid w:val="00476DD1"/>
    <w:rsid w:val="00477747"/>
    <w:rsid w:val="00477836"/>
    <w:rsid w:val="004804E7"/>
    <w:rsid w:val="00480527"/>
    <w:rsid w:val="004818F1"/>
    <w:rsid w:val="0048277F"/>
    <w:rsid w:val="004831AD"/>
    <w:rsid w:val="00483587"/>
    <w:rsid w:val="00483656"/>
    <w:rsid w:val="00483831"/>
    <w:rsid w:val="00483F32"/>
    <w:rsid w:val="00484C8B"/>
    <w:rsid w:val="00486ABA"/>
    <w:rsid w:val="00486E23"/>
    <w:rsid w:val="004877F8"/>
    <w:rsid w:val="004902C1"/>
    <w:rsid w:val="004918FC"/>
    <w:rsid w:val="00491C7D"/>
    <w:rsid w:val="0049233F"/>
    <w:rsid w:val="00492AD4"/>
    <w:rsid w:val="00493331"/>
    <w:rsid w:val="0049366E"/>
    <w:rsid w:val="0049390F"/>
    <w:rsid w:val="004949A8"/>
    <w:rsid w:val="00494A32"/>
    <w:rsid w:val="00494A52"/>
    <w:rsid w:val="0049535C"/>
    <w:rsid w:val="00496619"/>
    <w:rsid w:val="00496783"/>
    <w:rsid w:val="0049701D"/>
    <w:rsid w:val="004978EB"/>
    <w:rsid w:val="00497FF8"/>
    <w:rsid w:val="004A0610"/>
    <w:rsid w:val="004A13F8"/>
    <w:rsid w:val="004A156F"/>
    <w:rsid w:val="004A20F1"/>
    <w:rsid w:val="004A2752"/>
    <w:rsid w:val="004A298E"/>
    <w:rsid w:val="004A2A1D"/>
    <w:rsid w:val="004A2D48"/>
    <w:rsid w:val="004A39E3"/>
    <w:rsid w:val="004A4404"/>
    <w:rsid w:val="004A4454"/>
    <w:rsid w:val="004A4AB1"/>
    <w:rsid w:val="004A4E0C"/>
    <w:rsid w:val="004A56A5"/>
    <w:rsid w:val="004A63C6"/>
    <w:rsid w:val="004A674D"/>
    <w:rsid w:val="004A7034"/>
    <w:rsid w:val="004B02AF"/>
    <w:rsid w:val="004B03D2"/>
    <w:rsid w:val="004B159C"/>
    <w:rsid w:val="004B1946"/>
    <w:rsid w:val="004B24BC"/>
    <w:rsid w:val="004B35DD"/>
    <w:rsid w:val="004B3693"/>
    <w:rsid w:val="004B38A8"/>
    <w:rsid w:val="004B3F1C"/>
    <w:rsid w:val="004B490E"/>
    <w:rsid w:val="004B4DCB"/>
    <w:rsid w:val="004B5645"/>
    <w:rsid w:val="004B56B6"/>
    <w:rsid w:val="004B59C7"/>
    <w:rsid w:val="004B5B2D"/>
    <w:rsid w:val="004B606B"/>
    <w:rsid w:val="004B62C5"/>
    <w:rsid w:val="004B657B"/>
    <w:rsid w:val="004B65DD"/>
    <w:rsid w:val="004B676A"/>
    <w:rsid w:val="004B6D2A"/>
    <w:rsid w:val="004B7E42"/>
    <w:rsid w:val="004C0C4C"/>
    <w:rsid w:val="004C0DFC"/>
    <w:rsid w:val="004C3954"/>
    <w:rsid w:val="004C3B53"/>
    <w:rsid w:val="004C3B64"/>
    <w:rsid w:val="004C4228"/>
    <w:rsid w:val="004C46A8"/>
    <w:rsid w:val="004C4DE0"/>
    <w:rsid w:val="004C4E39"/>
    <w:rsid w:val="004C5A27"/>
    <w:rsid w:val="004C6435"/>
    <w:rsid w:val="004C66E5"/>
    <w:rsid w:val="004C681E"/>
    <w:rsid w:val="004C727D"/>
    <w:rsid w:val="004C7FCB"/>
    <w:rsid w:val="004D13E7"/>
    <w:rsid w:val="004D174B"/>
    <w:rsid w:val="004D1FF3"/>
    <w:rsid w:val="004D23D5"/>
    <w:rsid w:val="004D262C"/>
    <w:rsid w:val="004D317D"/>
    <w:rsid w:val="004D372B"/>
    <w:rsid w:val="004D4553"/>
    <w:rsid w:val="004D45D8"/>
    <w:rsid w:val="004D4DBC"/>
    <w:rsid w:val="004D539A"/>
    <w:rsid w:val="004D6129"/>
    <w:rsid w:val="004D62C8"/>
    <w:rsid w:val="004D655B"/>
    <w:rsid w:val="004D7066"/>
    <w:rsid w:val="004E00C0"/>
    <w:rsid w:val="004E01FB"/>
    <w:rsid w:val="004E0670"/>
    <w:rsid w:val="004E0AEB"/>
    <w:rsid w:val="004E11CC"/>
    <w:rsid w:val="004E1B54"/>
    <w:rsid w:val="004E1C91"/>
    <w:rsid w:val="004E2253"/>
    <w:rsid w:val="004E2286"/>
    <w:rsid w:val="004E2639"/>
    <w:rsid w:val="004E2718"/>
    <w:rsid w:val="004E2786"/>
    <w:rsid w:val="004E3115"/>
    <w:rsid w:val="004E45F4"/>
    <w:rsid w:val="004E47C1"/>
    <w:rsid w:val="004E487C"/>
    <w:rsid w:val="004E66DA"/>
    <w:rsid w:val="004E6D9D"/>
    <w:rsid w:val="004E77D2"/>
    <w:rsid w:val="004E782A"/>
    <w:rsid w:val="004F0142"/>
    <w:rsid w:val="004F067B"/>
    <w:rsid w:val="004F137D"/>
    <w:rsid w:val="004F15E3"/>
    <w:rsid w:val="004F17E0"/>
    <w:rsid w:val="004F240C"/>
    <w:rsid w:val="004F26A1"/>
    <w:rsid w:val="004F2869"/>
    <w:rsid w:val="004F2A5B"/>
    <w:rsid w:val="004F3C80"/>
    <w:rsid w:val="004F456F"/>
    <w:rsid w:val="004F6E41"/>
    <w:rsid w:val="00501B31"/>
    <w:rsid w:val="00501DFA"/>
    <w:rsid w:val="0050246D"/>
    <w:rsid w:val="00502DD0"/>
    <w:rsid w:val="005030D1"/>
    <w:rsid w:val="00504E04"/>
    <w:rsid w:val="005056EF"/>
    <w:rsid w:val="00506224"/>
    <w:rsid w:val="005064C9"/>
    <w:rsid w:val="005107C6"/>
    <w:rsid w:val="00512521"/>
    <w:rsid w:val="005125A9"/>
    <w:rsid w:val="00512708"/>
    <w:rsid w:val="00512ACC"/>
    <w:rsid w:val="00512EE9"/>
    <w:rsid w:val="005137E9"/>
    <w:rsid w:val="00514345"/>
    <w:rsid w:val="00514496"/>
    <w:rsid w:val="00514EA1"/>
    <w:rsid w:val="005165D7"/>
    <w:rsid w:val="00516729"/>
    <w:rsid w:val="00516FC1"/>
    <w:rsid w:val="005179F6"/>
    <w:rsid w:val="005201A0"/>
    <w:rsid w:val="00520907"/>
    <w:rsid w:val="00520FF6"/>
    <w:rsid w:val="00521A2E"/>
    <w:rsid w:val="00521F9B"/>
    <w:rsid w:val="00522CFE"/>
    <w:rsid w:val="005239A2"/>
    <w:rsid w:val="00523AC8"/>
    <w:rsid w:val="00523BAE"/>
    <w:rsid w:val="005244AE"/>
    <w:rsid w:val="00525D28"/>
    <w:rsid w:val="005264F7"/>
    <w:rsid w:val="005266A8"/>
    <w:rsid w:val="00526BAD"/>
    <w:rsid w:val="005273DC"/>
    <w:rsid w:val="005274A7"/>
    <w:rsid w:val="0053152F"/>
    <w:rsid w:val="00531AEA"/>
    <w:rsid w:val="00531C77"/>
    <w:rsid w:val="0053226F"/>
    <w:rsid w:val="005324B9"/>
    <w:rsid w:val="00533B15"/>
    <w:rsid w:val="00534558"/>
    <w:rsid w:val="005347D2"/>
    <w:rsid w:val="005354F4"/>
    <w:rsid w:val="00535B32"/>
    <w:rsid w:val="005365BE"/>
    <w:rsid w:val="00536B3B"/>
    <w:rsid w:val="0054009A"/>
    <w:rsid w:val="005424AB"/>
    <w:rsid w:val="005426AB"/>
    <w:rsid w:val="00542911"/>
    <w:rsid w:val="00543F35"/>
    <w:rsid w:val="00544AAD"/>
    <w:rsid w:val="00545025"/>
    <w:rsid w:val="00545389"/>
    <w:rsid w:val="0054566D"/>
    <w:rsid w:val="0054574A"/>
    <w:rsid w:val="0054575E"/>
    <w:rsid w:val="00545BC0"/>
    <w:rsid w:val="00546909"/>
    <w:rsid w:val="00546986"/>
    <w:rsid w:val="00546B52"/>
    <w:rsid w:val="00547496"/>
    <w:rsid w:val="00547C56"/>
    <w:rsid w:val="0055009E"/>
    <w:rsid w:val="00551ECD"/>
    <w:rsid w:val="00551FCE"/>
    <w:rsid w:val="00552CD0"/>
    <w:rsid w:val="0055349F"/>
    <w:rsid w:val="00555111"/>
    <w:rsid w:val="00555EB0"/>
    <w:rsid w:val="00555FAD"/>
    <w:rsid w:val="005576C8"/>
    <w:rsid w:val="0055795F"/>
    <w:rsid w:val="00557B03"/>
    <w:rsid w:val="00561657"/>
    <w:rsid w:val="0056184B"/>
    <w:rsid w:val="00562CF7"/>
    <w:rsid w:val="005645DF"/>
    <w:rsid w:val="0056493A"/>
    <w:rsid w:val="00564DCB"/>
    <w:rsid w:val="00565314"/>
    <w:rsid w:val="00566518"/>
    <w:rsid w:val="005665C8"/>
    <w:rsid w:val="0056725A"/>
    <w:rsid w:val="005704DF"/>
    <w:rsid w:val="00572194"/>
    <w:rsid w:val="00572DE7"/>
    <w:rsid w:val="00572F53"/>
    <w:rsid w:val="005739BF"/>
    <w:rsid w:val="00574CD0"/>
    <w:rsid w:val="005753A4"/>
    <w:rsid w:val="0057585D"/>
    <w:rsid w:val="00575B95"/>
    <w:rsid w:val="00575E46"/>
    <w:rsid w:val="00576048"/>
    <w:rsid w:val="0057689E"/>
    <w:rsid w:val="00577084"/>
    <w:rsid w:val="00577686"/>
    <w:rsid w:val="005801B2"/>
    <w:rsid w:val="005805BF"/>
    <w:rsid w:val="0058114A"/>
    <w:rsid w:val="0058197A"/>
    <w:rsid w:val="00581F96"/>
    <w:rsid w:val="005821AC"/>
    <w:rsid w:val="005838E1"/>
    <w:rsid w:val="00583FE2"/>
    <w:rsid w:val="00584F19"/>
    <w:rsid w:val="0058514D"/>
    <w:rsid w:val="005861B6"/>
    <w:rsid w:val="00586437"/>
    <w:rsid w:val="00586BD3"/>
    <w:rsid w:val="00586F7A"/>
    <w:rsid w:val="00587642"/>
    <w:rsid w:val="00590884"/>
    <w:rsid w:val="00591432"/>
    <w:rsid w:val="005916EA"/>
    <w:rsid w:val="00591B88"/>
    <w:rsid w:val="00591E47"/>
    <w:rsid w:val="005921BB"/>
    <w:rsid w:val="005926C8"/>
    <w:rsid w:val="00592C58"/>
    <w:rsid w:val="005934AF"/>
    <w:rsid w:val="00593C4D"/>
    <w:rsid w:val="00593D73"/>
    <w:rsid w:val="00594085"/>
    <w:rsid w:val="005942B4"/>
    <w:rsid w:val="005947B3"/>
    <w:rsid w:val="00594FB6"/>
    <w:rsid w:val="005953E4"/>
    <w:rsid w:val="00595A26"/>
    <w:rsid w:val="00596942"/>
    <w:rsid w:val="0059772E"/>
    <w:rsid w:val="00597749"/>
    <w:rsid w:val="005979A6"/>
    <w:rsid w:val="00597B79"/>
    <w:rsid w:val="005A0D90"/>
    <w:rsid w:val="005A0EBF"/>
    <w:rsid w:val="005A1C48"/>
    <w:rsid w:val="005A2340"/>
    <w:rsid w:val="005A2B35"/>
    <w:rsid w:val="005A2CDB"/>
    <w:rsid w:val="005A3344"/>
    <w:rsid w:val="005A5308"/>
    <w:rsid w:val="005A5468"/>
    <w:rsid w:val="005A5D10"/>
    <w:rsid w:val="005A7F80"/>
    <w:rsid w:val="005B05B2"/>
    <w:rsid w:val="005B10D4"/>
    <w:rsid w:val="005B1837"/>
    <w:rsid w:val="005B241D"/>
    <w:rsid w:val="005B254C"/>
    <w:rsid w:val="005B33E7"/>
    <w:rsid w:val="005B3699"/>
    <w:rsid w:val="005B388A"/>
    <w:rsid w:val="005B414D"/>
    <w:rsid w:val="005B4C4B"/>
    <w:rsid w:val="005B5945"/>
    <w:rsid w:val="005B5C15"/>
    <w:rsid w:val="005B64F2"/>
    <w:rsid w:val="005B6E29"/>
    <w:rsid w:val="005C0144"/>
    <w:rsid w:val="005C048B"/>
    <w:rsid w:val="005C1B19"/>
    <w:rsid w:val="005C1BA3"/>
    <w:rsid w:val="005C1E22"/>
    <w:rsid w:val="005C2DC7"/>
    <w:rsid w:val="005C3615"/>
    <w:rsid w:val="005C3DE7"/>
    <w:rsid w:val="005C6639"/>
    <w:rsid w:val="005C6763"/>
    <w:rsid w:val="005C7722"/>
    <w:rsid w:val="005D0392"/>
    <w:rsid w:val="005D0C83"/>
    <w:rsid w:val="005D0CE4"/>
    <w:rsid w:val="005D19B1"/>
    <w:rsid w:val="005D19BE"/>
    <w:rsid w:val="005D2033"/>
    <w:rsid w:val="005D23E3"/>
    <w:rsid w:val="005D287A"/>
    <w:rsid w:val="005D2DE7"/>
    <w:rsid w:val="005D2E32"/>
    <w:rsid w:val="005D398E"/>
    <w:rsid w:val="005D3FE4"/>
    <w:rsid w:val="005D5074"/>
    <w:rsid w:val="005D6245"/>
    <w:rsid w:val="005D6422"/>
    <w:rsid w:val="005D6D62"/>
    <w:rsid w:val="005D777A"/>
    <w:rsid w:val="005D7C0E"/>
    <w:rsid w:val="005D7FCE"/>
    <w:rsid w:val="005E0105"/>
    <w:rsid w:val="005E0836"/>
    <w:rsid w:val="005E0BBF"/>
    <w:rsid w:val="005E1857"/>
    <w:rsid w:val="005E1DFE"/>
    <w:rsid w:val="005E2048"/>
    <w:rsid w:val="005E22D4"/>
    <w:rsid w:val="005E433E"/>
    <w:rsid w:val="005E483D"/>
    <w:rsid w:val="005E5018"/>
    <w:rsid w:val="005E5137"/>
    <w:rsid w:val="005E5179"/>
    <w:rsid w:val="005E5BA7"/>
    <w:rsid w:val="005E6034"/>
    <w:rsid w:val="005E6F5A"/>
    <w:rsid w:val="005E71AD"/>
    <w:rsid w:val="005E7733"/>
    <w:rsid w:val="005F0590"/>
    <w:rsid w:val="005F186A"/>
    <w:rsid w:val="005F2EC3"/>
    <w:rsid w:val="005F3155"/>
    <w:rsid w:val="005F3E71"/>
    <w:rsid w:val="005F42D0"/>
    <w:rsid w:val="005F5217"/>
    <w:rsid w:val="005F60C9"/>
    <w:rsid w:val="005F6CAB"/>
    <w:rsid w:val="005F6ED5"/>
    <w:rsid w:val="005F74FA"/>
    <w:rsid w:val="006003C4"/>
    <w:rsid w:val="0060051B"/>
    <w:rsid w:val="00600B4C"/>
    <w:rsid w:val="00601156"/>
    <w:rsid w:val="00601A63"/>
    <w:rsid w:val="0060249D"/>
    <w:rsid w:val="00602A41"/>
    <w:rsid w:val="006035AB"/>
    <w:rsid w:val="00603AD8"/>
    <w:rsid w:val="0060493F"/>
    <w:rsid w:val="00604B96"/>
    <w:rsid w:val="0060515D"/>
    <w:rsid w:val="0060571B"/>
    <w:rsid w:val="00605AFF"/>
    <w:rsid w:val="0060736A"/>
    <w:rsid w:val="006075CF"/>
    <w:rsid w:val="00610294"/>
    <w:rsid w:val="006104F0"/>
    <w:rsid w:val="00611673"/>
    <w:rsid w:val="00611950"/>
    <w:rsid w:val="00612BD8"/>
    <w:rsid w:val="006130DA"/>
    <w:rsid w:val="006132B1"/>
    <w:rsid w:val="006137A9"/>
    <w:rsid w:val="00613AB8"/>
    <w:rsid w:val="00614D9B"/>
    <w:rsid w:val="00614FDB"/>
    <w:rsid w:val="00615303"/>
    <w:rsid w:val="00615881"/>
    <w:rsid w:val="00615A97"/>
    <w:rsid w:val="00615F9E"/>
    <w:rsid w:val="0061601E"/>
    <w:rsid w:val="00616714"/>
    <w:rsid w:val="0061692F"/>
    <w:rsid w:val="00617818"/>
    <w:rsid w:val="006179A3"/>
    <w:rsid w:val="0062001F"/>
    <w:rsid w:val="006205DC"/>
    <w:rsid w:val="0062083B"/>
    <w:rsid w:val="00621C65"/>
    <w:rsid w:val="006223C6"/>
    <w:rsid w:val="006229CF"/>
    <w:rsid w:val="00622A3F"/>
    <w:rsid w:val="00622AEF"/>
    <w:rsid w:val="00622CB6"/>
    <w:rsid w:val="00622FB5"/>
    <w:rsid w:val="00623296"/>
    <w:rsid w:val="00623DB1"/>
    <w:rsid w:val="00624131"/>
    <w:rsid w:val="00624DC6"/>
    <w:rsid w:val="006251B4"/>
    <w:rsid w:val="00625BA2"/>
    <w:rsid w:val="006268F4"/>
    <w:rsid w:val="006274EA"/>
    <w:rsid w:val="00627C63"/>
    <w:rsid w:val="00627E80"/>
    <w:rsid w:val="00630385"/>
    <w:rsid w:val="006310AA"/>
    <w:rsid w:val="006314C0"/>
    <w:rsid w:val="006319EF"/>
    <w:rsid w:val="00632331"/>
    <w:rsid w:val="00632F5E"/>
    <w:rsid w:val="0063369D"/>
    <w:rsid w:val="00633DB2"/>
    <w:rsid w:val="0063447C"/>
    <w:rsid w:val="006345A8"/>
    <w:rsid w:val="006367AE"/>
    <w:rsid w:val="00636B8E"/>
    <w:rsid w:val="00636C92"/>
    <w:rsid w:val="0063707D"/>
    <w:rsid w:val="00637089"/>
    <w:rsid w:val="00637ECA"/>
    <w:rsid w:val="00640203"/>
    <w:rsid w:val="00640C93"/>
    <w:rsid w:val="00640CCB"/>
    <w:rsid w:val="00640F0C"/>
    <w:rsid w:val="00641432"/>
    <w:rsid w:val="006415F7"/>
    <w:rsid w:val="00642CDA"/>
    <w:rsid w:val="00644423"/>
    <w:rsid w:val="00644994"/>
    <w:rsid w:val="006452C8"/>
    <w:rsid w:val="00645DC6"/>
    <w:rsid w:val="00646217"/>
    <w:rsid w:val="00646713"/>
    <w:rsid w:val="00646FC9"/>
    <w:rsid w:val="00647565"/>
    <w:rsid w:val="006477F2"/>
    <w:rsid w:val="00647A91"/>
    <w:rsid w:val="0065018D"/>
    <w:rsid w:val="00650E4A"/>
    <w:rsid w:val="00651BFE"/>
    <w:rsid w:val="00651F09"/>
    <w:rsid w:val="006520F5"/>
    <w:rsid w:val="006523C0"/>
    <w:rsid w:val="00652AAD"/>
    <w:rsid w:val="00654E6A"/>
    <w:rsid w:val="006555BE"/>
    <w:rsid w:val="00655A9D"/>
    <w:rsid w:val="00655B7A"/>
    <w:rsid w:val="00655F28"/>
    <w:rsid w:val="00655FFE"/>
    <w:rsid w:val="00657527"/>
    <w:rsid w:val="00660021"/>
    <w:rsid w:val="00660363"/>
    <w:rsid w:val="00660435"/>
    <w:rsid w:val="00661F43"/>
    <w:rsid w:val="0066258E"/>
    <w:rsid w:val="00662BD8"/>
    <w:rsid w:val="00663D94"/>
    <w:rsid w:val="0066417B"/>
    <w:rsid w:val="006641D9"/>
    <w:rsid w:val="00664758"/>
    <w:rsid w:val="00664ADD"/>
    <w:rsid w:val="00664F68"/>
    <w:rsid w:val="0066508C"/>
    <w:rsid w:val="0066514C"/>
    <w:rsid w:val="00665712"/>
    <w:rsid w:val="00665756"/>
    <w:rsid w:val="0066587A"/>
    <w:rsid w:val="00667339"/>
    <w:rsid w:val="0066736B"/>
    <w:rsid w:val="0067130C"/>
    <w:rsid w:val="006716CD"/>
    <w:rsid w:val="00673229"/>
    <w:rsid w:val="00673CB6"/>
    <w:rsid w:val="00673ED0"/>
    <w:rsid w:val="006746C7"/>
    <w:rsid w:val="00675E9D"/>
    <w:rsid w:val="00680860"/>
    <w:rsid w:val="00681376"/>
    <w:rsid w:val="0068163F"/>
    <w:rsid w:val="00681A1B"/>
    <w:rsid w:val="00681CD9"/>
    <w:rsid w:val="0068292C"/>
    <w:rsid w:val="006839CF"/>
    <w:rsid w:val="00683A14"/>
    <w:rsid w:val="00683B1B"/>
    <w:rsid w:val="0068429F"/>
    <w:rsid w:val="00684831"/>
    <w:rsid w:val="006851AF"/>
    <w:rsid w:val="00685489"/>
    <w:rsid w:val="0068646A"/>
    <w:rsid w:val="00686534"/>
    <w:rsid w:val="0068735F"/>
    <w:rsid w:val="00687C7C"/>
    <w:rsid w:val="0069054A"/>
    <w:rsid w:val="0069070C"/>
    <w:rsid w:val="00690CF3"/>
    <w:rsid w:val="00690F3B"/>
    <w:rsid w:val="00691C8B"/>
    <w:rsid w:val="00691DE7"/>
    <w:rsid w:val="006927AE"/>
    <w:rsid w:val="00693A80"/>
    <w:rsid w:val="00694A7C"/>
    <w:rsid w:val="00695438"/>
    <w:rsid w:val="00695860"/>
    <w:rsid w:val="00695AB0"/>
    <w:rsid w:val="00695B0E"/>
    <w:rsid w:val="00696D39"/>
    <w:rsid w:val="00697223"/>
    <w:rsid w:val="00697DA3"/>
    <w:rsid w:val="006A0DEF"/>
    <w:rsid w:val="006A106C"/>
    <w:rsid w:val="006A17AF"/>
    <w:rsid w:val="006A2130"/>
    <w:rsid w:val="006A3B16"/>
    <w:rsid w:val="006A3EB9"/>
    <w:rsid w:val="006A4284"/>
    <w:rsid w:val="006A42EF"/>
    <w:rsid w:val="006A63D4"/>
    <w:rsid w:val="006A650D"/>
    <w:rsid w:val="006A66CA"/>
    <w:rsid w:val="006A671E"/>
    <w:rsid w:val="006A7095"/>
    <w:rsid w:val="006B0965"/>
    <w:rsid w:val="006B1A26"/>
    <w:rsid w:val="006B1E09"/>
    <w:rsid w:val="006B3905"/>
    <w:rsid w:val="006B3BB4"/>
    <w:rsid w:val="006B3D71"/>
    <w:rsid w:val="006B4197"/>
    <w:rsid w:val="006B4B02"/>
    <w:rsid w:val="006B5A4C"/>
    <w:rsid w:val="006B72E9"/>
    <w:rsid w:val="006B7394"/>
    <w:rsid w:val="006B76F2"/>
    <w:rsid w:val="006B7DFD"/>
    <w:rsid w:val="006C0997"/>
    <w:rsid w:val="006C0F5C"/>
    <w:rsid w:val="006C127C"/>
    <w:rsid w:val="006C152E"/>
    <w:rsid w:val="006C16D6"/>
    <w:rsid w:val="006C2843"/>
    <w:rsid w:val="006C288C"/>
    <w:rsid w:val="006C3762"/>
    <w:rsid w:val="006C390D"/>
    <w:rsid w:val="006C51AC"/>
    <w:rsid w:val="006C52EB"/>
    <w:rsid w:val="006C5BF9"/>
    <w:rsid w:val="006C6762"/>
    <w:rsid w:val="006C6CB5"/>
    <w:rsid w:val="006D0F40"/>
    <w:rsid w:val="006D1765"/>
    <w:rsid w:val="006D19E2"/>
    <w:rsid w:val="006D1AC8"/>
    <w:rsid w:val="006D22FB"/>
    <w:rsid w:val="006D231B"/>
    <w:rsid w:val="006D23C5"/>
    <w:rsid w:val="006D2428"/>
    <w:rsid w:val="006D2E06"/>
    <w:rsid w:val="006D2F72"/>
    <w:rsid w:val="006D432F"/>
    <w:rsid w:val="006D4EE2"/>
    <w:rsid w:val="006D53A2"/>
    <w:rsid w:val="006D5F54"/>
    <w:rsid w:val="006D6625"/>
    <w:rsid w:val="006D7A11"/>
    <w:rsid w:val="006D7B2A"/>
    <w:rsid w:val="006E1AD9"/>
    <w:rsid w:val="006E21BA"/>
    <w:rsid w:val="006E3518"/>
    <w:rsid w:val="006E356A"/>
    <w:rsid w:val="006E3FA5"/>
    <w:rsid w:val="006E471D"/>
    <w:rsid w:val="006E5DA2"/>
    <w:rsid w:val="006E5EE3"/>
    <w:rsid w:val="006E60E3"/>
    <w:rsid w:val="006E630D"/>
    <w:rsid w:val="006E6575"/>
    <w:rsid w:val="006E664C"/>
    <w:rsid w:val="006F0DA9"/>
    <w:rsid w:val="006F1EAD"/>
    <w:rsid w:val="006F2613"/>
    <w:rsid w:val="006F3060"/>
    <w:rsid w:val="006F3935"/>
    <w:rsid w:val="006F394F"/>
    <w:rsid w:val="006F4369"/>
    <w:rsid w:val="006F4428"/>
    <w:rsid w:val="006F46B7"/>
    <w:rsid w:val="006F4DB1"/>
    <w:rsid w:val="006F4E07"/>
    <w:rsid w:val="006F54F9"/>
    <w:rsid w:val="006F586B"/>
    <w:rsid w:val="00700563"/>
    <w:rsid w:val="00700C7E"/>
    <w:rsid w:val="007011D4"/>
    <w:rsid w:val="00701297"/>
    <w:rsid w:val="007012A8"/>
    <w:rsid w:val="007037D2"/>
    <w:rsid w:val="00703A75"/>
    <w:rsid w:val="00703F1A"/>
    <w:rsid w:val="007045DA"/>
    <w:rsid w:val="00704BCE"/>
    <w:rsid w:val="007057A4"/>
    <w:rsid w:val="00705933"/>
    <w:rsid w:val="00705FF3"/>
    <w:rsid w:val="00710E7D"/>
    <w:rsid w:val="00711AA3"/>
    <w:rsid w:val="007129BA"/>
    <w:rsid w:val="00712D7F"/>
    <w:rsid w:val="00712E22"/>
    <w:rsid w:val="00713146"/>
    <w:rsid w:val="00714797"/>
    <w:rsid w:val="00714876"/>
    <w:rsid w:val="00717802"/>
    <w:rsid w:val="00717E16"/>
    <w:rsid w:val="0072092C"/>
    <w:rsid w:val="0072126E"/>
    <w:rsid w:val="00721E69"/>
    <w:rsid w:val="007223AD"/>
    <w:rsid w:val="00722A2F"/>
    <w:rsid w:val="00722E7A"/>
    <w:rsid w:val="00723811"/>
    <w:rsid w:val="00723BB9"/>
    <w:rsid w:val="00723E42"/>
    <w:rsid w:val="007247BA"/>
    <w:rsid w:val="00724A52"/>
    <w:rsid w:val="00724A90"/>
    <w:rsid w:val="00725473"/>
    <w:rsid w:val="00725926"/>
    <w:rsid w:val="007264C1"/>
    <w:rsid w:val="00726FEE"/>
    <w:rsid w:val="00727054"/>
    <w:rsid w:val="00727473"/>
    <w:rsid w:val="007274D9"/>
    <w:rsid w:val="00727732"/>
    <w:rsid w:val="00727DF1"/>
    <w:rsid w:val="00727F75"/>
    <w:rsid w:val="00730771"/>
    <w:rsid w:val="00730F23"/>
    <w:rsid w:val="00731257"/>
    <w:rsid w:val="007324E6"/>
    <w:rsid w:val="007326F1"/>
    <w:rsid w:val="007403FC"/>
    <w:rsid w:val="007415AA"/>
    <w:rsid w:val="007419DC"/>
    <w:rsid w:val="0074281A"/>
    <w:rsid w:val="007436A7"/>
    <w:rsid w:val="007438F6"/>
    <w:rsid w:val="00744A70"/>
    <w:rsid w:val="00744BAA"/>
    <w:rsid w:val="0074557D"/>
    <w:rsid w:val="00745A18"/>
    <w:rsid w:val="00746C0B"/>
    <w:rsid w:val="00746C1F"/>
    <w:rsid w:val="007474CD"/>
    <w:rsid w:val="00747598"/>
    <w:rsid w:val="00752365"/>
    <w:rsid w:val="00752373"/>
    <w:rsid w:val="00752CA1"/>
    <w:rsid w:val="00753BDE"/>
    <w:rsid w:val="00753C8A"/>
    <w:rsid w:val="00754465"/>
    <w:rsid w:val="00754824"/>
    <w:rsid w:val="007549DF"/>
    <w:rsid w:val="00754F63"/>
    <w:rsid w:val="00754FA0"/>
    <w:rsid w:val="00755360"/>
    <w:rsid w:val="00756963"/>
    <w:rsid w:val="00756C21"/>
    <w:rsid w:val="00760430"/>
    <w:rsid w:val="0076046D"/>
    <w:rsid w:val="0076058D"/>
    <w:rsid w:val="00760B9A"/>
    <w:rsid w:val="00760F08"/>
    <w:rsid w:val="0076309D"/>
    <w:rsid w:val="007630F4"/>
    <w:rsid w:val="00763243"/>
    <w:rsid w:val="007632E0"/>
    <w:rsid w:val="0076379A"/>
    <w:rsid w:val="007641AF"/>
    <w:rsid w:val="007644F2"/>
    <w:rsid w:val="007654A2"/>
    <w:rsid w:val="00766324"/>
    <w:rsid w:val="00766677"/>
    <w:rsid w:val="00767228"/>
    <w:rsid w:val="00767CEB"/>
    <w:rsid w:val="007705EE"/>
    <w:rsid w:val="00770666"/>
    <w:rsid w:val="007706BE"/>
    <w:rsid w:val="00771221"/>
    <w:rsid w:val="00771290"/>
    <w:rsid w:val="00771571"/>
    <w:rsid w:val="00772DE7"/>
    <w:rsid w:val="00773847"/>
    <w:rsid w:val="0077385B"/>
    <w:rsid w:val="00773CB2"/>
    <w:rsid w:val="00773E40"/>
    <w:rsid w:val="00773F79"/>
    <w:rsid w:val="007745EB"/>
    <w:rsid w:val="00776A06"/>
    <w:rsid w:val="00776CAE"/>
    <w:rsid w:val="007808DE"/>
    <w:rsid w:val="00780CEF"/>
    <w:rsid w:val="007811DA"/>
    <w:rsid w:val="007815E4"/>
    <w:rsid w:val="00781868"/>
    <w:rsid w:val="00781D13"/>
    <w:rsid w:val="00781E68"/>
    <w:rsid w:val="007822CE"/>
    <w:rsid w:val="007824A6"/>
    <w:rsid w:val="00782E35"/>
    <w:rsid w:val="0078462E"/>
    <w:rsid w:val="00784C69"/>
    <w:rsid w:val="0078560D"/>
    <w:rsid w:val="00785968"/>
    <w:rsid w:val="007874F9"/>
    <w:rsid w:val="007875DF"/>
    <w:rsid w:val="007879F7"/>
    <w:rsid w:val="00787F4A"/>
    <w:rsid w:val="00791353"/>
    <w:rsid w:val="00791C2C"/>
    <w:rsid w:val="0079333D"/>
    <w:rsid w:val="00793F4A"/>
    <w:rsid w:val="00794C67"/>
    <w:rsid w:val="00794C6D"/>
    <w:rsid w:val="00795059"/>
    <w:rsid w:val="007969A0"/>
    <w:rsid w:val="00796B97"/>
    <w:rsid w:val="00796D92"/>
    <w:rsid w:val="00797705"/>
    <w:rsid w:val="0079780B"/>
    <w:rsid w:val="00797D24"/>
    <w:rsid w:val="007A0EC2"/>
    <w:rsid w:val="007A162D"/>
    <w:rsid w:val="007A1A56"/>
    <w:rsid w:val="007A3664"/>
    <w:rsid w:val="007A399A"/>
    <w:rsid w:val="007A4005"/>
    <w:rsid w:val="007A51D7"/>
    <w:rsid w:val="007A5D44"/>
    <w:rsid w:val="007A69AE"/>
    <w:rsid w:val="007A6FDF"/>
    <w:rsid w:val="007A7E1F"/>
    <w:rsid w:val="007B02C2"/>
    <w:rsid w:val="007B060D"/>
    <w:rsid w:val="007B0AC4"/>
    <w:rsid w:val="007B1517"/>
    <w:rsid w:val="007B1D58"/>
    <w:rsid w:val="007B2E74"/>
    <w:rsid w:val="007B43FC"/>
    <w:rsid w:val="007B4697"/>
    <w:rsid w:val="007B51E1"/>
    <w:rsid w:val="007B6168"/>
    <w:rsid w:val="007B6254"/>
    <w:rsid w:val="007B65D2"/>
    <w:rsid w:val="007B7A94"/>
    <w:rsid w:val="007C050E"/>
    <w:rsid w:val="007C0846"/>
    <w:rsid w:val="007C15EC"/>
    <w:rsid w:val="007C1852"/>
    <w:rsid w:val="007C1AF1"/>
    <w:rsid w:val="007C21BD"/>
    <w:rsid w:val="007C254B"/>
    <w:rsid w:val="007C2D77"/>
    <w:rsid w:val="007C32D9"/>
    <w:rsid w:val="007C386F"/>
    <w:rsid w:val="007C3987"/>
    <w:rsid w:val="007C4287"/>
    <w:rsid w:val="007C5295"/>
    <w:rsid w:val="007C6168"/>
    <w:rsid w:val="007C6A49"/>
    <w:rsid w:val="007C6B36"/>
    <w:rsid w:val="007C739E"/>
    <w:rsid w:val="007C7A83"/>
    <w:rsid w:val="007C7C57"/>
    <w:rsid w:val="007D0193"/>
    <w:rsid w:val="007D0F9D"/>
    <w:rsid w:val="007D1BDC"/>
    <w:rsid w:val="007D1F91"/>
    <w:rsid w:val="007D2419"/>
    <w:rsid w:val="007D2E8D"/>
    <w:rsid w:val="007D4D6F"/>
    <w:rsid w:val="007D51B3"/>
    <w:rsid w:val="007D6169"/>
    <w:rsid w:val="007E0E32"/>
    <w:rsid w:val="007E10C8"/>
    <w:rsid w:val="007E3091"/>
    <w:rsid w:val="007E4F3E"/>
    <w:rsid w:val="007E5937"/>
    <w:rsid w:val="007E677E"/>
    <w:rsid w:val="007F138A"/>
    <w:rsid w:val="007F25AA"/>
    <w:rsid w:val="007F333E"/>
    <w:rsid w:val="007F3892"/>
    <w:rsid w:val="007F4A61"/>
    <w:rsid w:val="007F5A32"/>
    <w:rsid w:val="007F5D73"/>
    <w:rsid w:val="007F7169"/>
    <w:rsid w:val="007F7CC3"/>
    <w:rsid w:val="008002A0"/>
    <w:rsid w:val="0080126F"/>
    <w:rsid w:val="00801312"/>
    <w:rsid w:val="00801E3E"/>
    <w:rsid w:val="00801EC5"/>
    <w:rsid w:val="00802087"/>
    <w:rsid w:val="008024B9"/>
    <w:rsid w:val="008033F9"/>
    <w:rsid w:val="00803A50"/>
    <w:rsid w:val="0080409D"/>
    <w:rsid w:val="0080425C"/>
    <w:rsid w:val="00804AED"/>
    <w:rsid w:val="008060EB"/>
    <w:rsid w:val="008065A9"/>
    <w:rsid w:val="00806B5F"/>
    <w:rsid w:val="008074DF"/>
    <w:rsid w:val="0081027F"/>
    <w:rsid w:val="00810557"/>
    <w:rsid w:val="00810EC1"/>
    <w:rsid w:val="008112B1"/>
    <w:rsid w:val="008112C6"/>
    <w:rsid w:val="00813522"/>
    <w:rsid w:val="008143C4"/>
    <w:rsid w:val="0081539F"/>
    <w:rsid w:val="00815604"/>
    <w:rsid w:val="00815D6D"/>
    <w:rsid w:val="008166A0"/>
    <w:rsid w:val="00816D70"/>
    <w:rsid w:val="00816DA3"/>
    <w:rsid w:val="00817111"/>
    <w:rsid w:val="0081727D"/>
    <w:rsid w:val="008176BB"/>
    <w:rsid w:val="00817AF7"/>
    <w:rsid w:val="00817E43"/>
    <w:rsid w:val="008200E3"/>
    <w:rsid w:val="0082029D"/>
    <w:rsid w:val="008210AC"/>
    <w:rsid w:val="00822EF9"/>
    <w:rsid w:val="00823038"/>
    <w:rsid w:val="0082408A"/>
    <w:rsid w:val="0082489D"/>
    <w:rsid w:val="00824B74"/>
    <w:rsid w:val="00824DFA"/>
    <w:rsid w:val="00827982"/>
    <w:rsid w:val="008279AD"/>
    <w:rsid w:val="00827D73"/>
    <w:rsid w:val="00830439"/>
    <w:rsid w:val="0083063F"/>
    <w:rsid w:val="0083120B"/>
    <w:rsid w:val="008312A6"/>
    <w:rsid w:val="008313DB"/>
    <w:rsid w:val="0083147D"/>
    <w:rsid w:val="008317E2"/>
    <w:rsid w:val="00832471"/>
    <w:rsid w:val="008326B0"/>
    <w:rsid w:val="00832B9C"/>
    <w:rsid w:val="0083425A"/>
    <w:rsid w:val="0083439C"/>
    <w:rsid w:val="008343E7"/>
    <w:rsid w:val="00834975"/>
    <w:rsid w:val="008356ED"/>
    <w:rsid w:val="008365AE"/>
    <w:rsid w:val="008368D3"/>
    <w:rsid w:val="0083692C"/>
    <w:rsid w:val="00836E9D"/>
    <w:rsid w:val="00837139"/>
    <w:rsid w:val="00837286"/>
    <w:rsid w:val="008375AA"/>
    <w:rsid w:val="00837DB5"/>
    <w:rsid w:val="00837E10"/>
    <w:rsid w:val="008402F3"/>
    <w:rsid w:val="00840AE3"/>
    <w:rsid w:val="00840E35"/>
    <w:rsid w:val="00840FE3"/>
    <w:rsid w:val="008410D6"/>
    <w:rsid w:val="008413AF"/>
    <w:rsid w:val="00841DCD"/>
    <w:rsid w:val="00842892"/>
    <w:rsid w:val="00842E0E"/>
    <w:rsid w:val="00842FA0"/>
    <w:rsid w:val="00844131"/>
    <w:rsid w:val="008442D6"/>
    <w:rsid w:val="008444B4"/>
    <w:rsid w:val="00844633"/>
    <w:rsid w:val="0084485E"/>
    <w:rsid w:val="00844FBB"/>
    <w:rsid w:val="008452FA"/>
    <w:rsid w:val="00845B82"/>
    <w:rsid w:val="00845CCF"/>
    <w:rsid w:val="008466F0"/>
    <w:rsid w:val="008467FB"/>
    <w:rsid w:val="00846A16"/>
    <w:rsid w:val="00847B2A"/>
    <w:rsid w:val="00851031"/>
    <w:rsid w:val="008516B1"/>
    <w:rsid w:val="008517E1"/>
    <w:rsid w:val="00851F5E"/>
    <w:rsid w:val="0085204C"/>
    <w:rsid w:val="0085239F"/>
    <w:rsid w:val="00852B07"/>
    <w:rsid w:val="0085440B"/>
    <w:rsid w:val="00855275"/>
    <w:rsid w:val="0085546E"/>
    <w:rsid w:val="00855BF5"/>
    <w:rsid w:val="0085601C"/>
    <w:rsid w:val="00856779"/>
    <w:rsid w:val="00857DD9"/>
    <w:rsid w:val="008600BD"/>
    <w:rsid w:val="008605E9"/>
    <w:rsid w:val="00860CE1"/>
    <w:rsid w:val="00860D4D"/>
    <w:rsid w:val="00861689"/>
    <w:rsid w:val="00861748"/>
    <w:rsid w:val="00862019"/>
    <w:rsid w:val="0086223D"/>
    <w:rsid w:val="0086232D"/>
    <w:rsid w:val="008623AF"/>
    <w:rsid w:val="00862B26"/>
    <w:rsid w:val="00862E3D"/>
    <w:rsid w:val="00863492"/>
    <w:rsid w:val="008637A7"/>
    <w:rsid w:val="008644BB"/>
    <w:rsid w:val="00865D94"/>
    <w:rsid w:val="00866C33"/>
    <w:rsid w:val="00866FBB"/>
    <w:rsid w:val="00867BA3"/>
    <w:rsid w:val="00870DB5"/>
    <w:rsid w:val="008722C2"/>
    <w:rsid w:val="00872995"/>
    <w:rsid w:val="00872D03"/>
    <w:rsid w:val="008730A6"/>
    <w:rsid w:val="00873C88"/>
    <w:rsid w:val="00874188"/>
    <w:rsid w:val="00874EBB"/>
    <w:rsid w:val="00875198"/>
    <w:rsid w:val="00875A90"/>
    <w:rsid w:val="00875C1C"/>
    <w:rsid w:val="00876266"/>
    <w:rsid w:val="008763FA"/>
    <w:rsid w:val="00880AF5"/>
    <w:rsid w:val="00880B1D"/>
    <w:rsid w:val="00880B28"/>
    <w:rsid w:val="00881200"/>
    <w:rsid w:val="00881395"/>
    <w:rsid w:val="008813C6"/>
    <w:rsid w:val="0088143E"/>
    <w:rsid w:val="00884037"/>
    <w:rsid w:val="00884565"/>
    <w:rsid w:val="00884685"/>
    <w:rsid w:val="00885EC0"/>
    <w:rsid w:val="00886EEF"/>
    <w:rsid w:val="0088714F"/>
    <w:rsid w:val="0088755B"/>
    <w:rsid w:val="00887966"/>
    <w:rsid w:val="00887979"/>
    <w:rsid w:val="00887A44"/>
    <w:rsid w:val="00887C3A"/>
    <w:rsid w:val="00891074"/>
    <w:rsid w:val="00891FC6"/>
    <w:rsid w:val="00892823"/>
    <w:rsid w:val="00892A13"/>
    <w:rsid w:val="008941B8"/>
    <w:rsid w:val="00894271"/>
    <w:rsid w:val="0089633A"/>
    <w:rsid w:val="00897695"/>
    <w:rsid w:val="00897DC8"/>
    <w:rsid w:val="00897F4A"/>
    <w:rsid w:val="008A0A49"/>
    <w:rsid w:val="008A0FAB"/>
    <w:rsid w:val="008A17B2"/>
    <w:rsid w:val="008A1EF1"/>
    <w:rsid w:val="008A277E"/>
    <w:rsid w:val="008A2913"/>
    <w:rsid w:val="008A2983"/>
    <w:rsid w:val="008A2F59"/>
    <w:rsid w:val="008A38CC"/>
    <w:rsid w:val="008A3991"/>
    <w:rsid w:val="008A4161"/>
    <w:rsid w:val="008A4750"/>
    <w:rsid w:val="008A4847"/>
    <w:rsid w:val="008A4C7A"/>
    <w:rsid w:val="008A5389"/>
    <w:rsid w:val="008A5A0E"/>
    <w:rsid w:val="008A5F42"/>
    <w:rsid w:val="008A654D"/>
    <w:rsid w:val="008A67D5"/>
    <w:rsid w:val="008A715A"/>
    <w:rsid w:val="008A76F0"/>
    <w:rsid w:val="008A7B67"/>
    <w:rsid w:val="008A7F16"/>
    <w:rsid w:val="008B0B8D"/>
    <w:rsid w:val="008B0C66"/>
    <w:rsid w:val="008B14F4"/>
    <w:rsid w:val="008B1945"/>
    <w:rsid w:val="008B2814"/>
    <w:rsid w:val="008B2A46"/>
    <w:rsid w:val="008B5059"/>
    <w:rsid w:val="008B5100"/>
    <w:rsid w:val="008B5655"/>
    <w:rsid w:val="008B56E5"/>
    <w:rsid w:val="008B5875"/>
    <w:rsid w:val="008B6949"/>
    <w:rsid w:val="008B739B"/>
    <w:rsid w:val="008B7A4D"/>
    <w:rsid w:val="008C1072"/>
    <w:rsid w:val="008C1150"/>
    <w:rsid w:val="008C16B0"/>
    <w:rsid w:val="008C21E2"/>
    <w:rsid w:val="008C237B"/>
    <w:rsid w:val="008C24B9"/>
    <w:rsid w:val="008C2707"/>
    <w:rsid w:val="008C2F4F"/>
    <w:rsid w:val="008C410E"/>
    <w:rsid w:val="008C51F0"/>
    <w:rsid w:val="008C55D4"/>
    <w:rsid w:val="008C55FA"/>
    <w:rsid w:val="008C5A87"/>
    <w:rsid w:val="008C5F54"/>
    <w:rsid w:val="008C7452"/>
    <w:rsid w:val="008C75CB"/>
    <w:rsid w:val="008C7D51"/>
    <w:rsid w:val="008D0052"/>
    <w:rsid w:val="008D0349"/>
    <w:rsid w:val="008D0409"/>
    <w:rsid w:val="008D0745"/>
    <w:rsid w:val="008D09C0"/>
    <w:rsid w:val="008D0F32"/>
    <w:rsid w:val="008D2E74"/>
    <w:rsid w:val="008D3A70"/>
    <w:rsid w:val="008D3F93"/>
    <w:rsid w:val="008D4661"/>
    <w:rsid w:val="008D4855"/>
    <w:rsid w:val="008D4E3F"/>
    <w:rsid w:val="008D5D72"/>
    <w:rsid w:val="008D772E"/>
    <w:rsid w:val="008E0982"/>
    <w:rsid w:val="008E0A9F"/>
    <w:rsid w:val="008E1176"/>
    <w:rsid w:val="008E12F9"/>
    <w:rsid w:val="008E2D4B"/>
    <w:rsid w:val="008E2DCA"/>
    <w:rsid w:val="008E31B3"/>
    <w:rsid w:val="008E3C6F"/>
    <w:rsid w:val="008E3FC5"/>
    <w:rsid w:val="008E5C79"/>
    <w:rsid w:val="008E6BAB"/>
    <w:rsid w:val="008F065E"/>
    <w:rsid w:val="008F0962"/>
    <w:rsid w:val="008F0F59"/>
    <w:rsid w:val="008F1C22"/>
    <w:rsid w:val="008F1C44"/>
    <w:rsid w:val="008F3B52"/>
    <w:rsid w:val="008F3D41"/>
    <w:rsid w:val="008F4F9D"/>
    <w:rsid w:val="008F5BBE"/>
    <w:rsid w:val="008F5F4F"/>
    <w:rsid w:val="008F61B8"/>
    <w:rsid w:val="008F622B"/>
    <w:rsid w:val="008F67AD"/>
    <w:rsid w:val="008F6CA1"/>
    <w:rsid w:val="008F75B4"/>
    <w:rsid w:val="008F7FBA"/>
    <w:rsid w:val="00900A7B"/>
    <w:rsid w:val="00900CAF"/>
    <w:rsid w:val="00900ED7"/>
    <w:rsid w:val="0090101F"/>
    <w:rsid w:val="00901C64"/>
    <w:rsid w:val="00901F1E"/>
    <w:rsid w:val="00903280"/>
    <w:rsid w:val="009035E6"/>
    <w:rsid w:val="00903BE6"/>
    <w:rsid w:val="00903C7A"/>
    <w:rsid w:val="00904895"/>
    <w:rsid w:val="00904CCA"/>
    <w:rsid w:val="009057C4"/>
    <w:rsid w:val="00905810"/>
    <w:rsid w:val="00906997"/>
    <w:rsid w:val="00906FFC"/>
    <w:rsid w:val="0090717E"/>
    <w:rsid w:val="009071E2"/>
    <w:rsid w:val="00907580"/>
    <w:rsid w:val="00907C59"/>
    <w:rsid w:val="00911DDA"/>
    <w:rsid w:val="00911E3D"/>
    <w:rsid w:val="00912162"/>
    <w:rsid w:val="009136BA"/>
    <w:rsid w:val="0091415E"/>
    <w:rsid w:val="00914418"/>
    <w:rsid w:val="009147DA"/>
    <w:rsid w:val="00914A76"/>
    <w:rsid w:val="00914B50"/>
    <w:rsid w:val="009161D0"/>
    <w:rsid w:val="00916235"/>
    <w:rsid w:val="0091623C"/>
    <w:rsid w:val="0091660B"/>
    <w:rsid w:val="00916E10"/>
    <w:rsid w:val="00916E92"/>
    <w:rsid w:val="0091706C"/>
    <w:rsid w:val="00917C83"/>
    <w:rsid w:val="00917E6B"/>
    <w:rsid w:val="009202FB"/>
    <w:rsid w:val="00920470"/>
    <w:rsid w:val="00920721"/>
    <w:rsid w:val="00920FD0"/>
    <w:rsid w:val="009210CF"/>
    <w:rsid w:val="0092127C"/>
    <w:rsid w:val="009212B9"/>
    <w:rsid w:val="009215E9"/>
    <w:rsid w:val="00921FA9"/>
    <w:rsid w:val="0092209A"/>
    <w:rsid w:val="009222B1"/>
    <w:rsid w:val="00922754"/>
    <w:rsid w:val="00922CA1"/>
    <w:rsid w:val="00922D79"/>
    <w:rsid w:val="00923054"/>
    <w:rsid w:val="00923DA6"/>
    <w:rsid w:val="0092489C"/>
    <w:rsid w:val="009253C5"/>
    <w:rsid w:val="00926270"/>
    <w:rsid w:val="00926C63"/>
    <w:rsid w:val="00926F6E"/>
    <w:rsid w:val="00927C36"/>
    <w:rsid w:val="00927F3C"/>
    <w:rsid w:val="00930013"/>
    <w:rsid w:val="009303AC"/>
    <w:rsid w:val="0093046E"/>
    <w:rsid w:val="00930C48"/>
    <w:rsid w:val="00930C49"/>
    <w:rsid w:val="00930C97"/>
    <w:rsid w:val="00931036"/>
    <w:rsid w:val="0093173C"/>
    <w:rsid w:val="009320A5"/>
    <w:rsid w:val="00933257"/>
    <w:rsid w:val="0093464D"/>
    <w:rsid w:val="009347E0"/>
    <w:rsid w:val="009353FB"/>
    <w:rsid w:val="00935F1F"/>
    <w:rsid w:val="009362E4"/>
    <w:rsid w:val="0093666E"/>
    <w:rsid w:val="00936AF6"/>
    <w:rsid w:val="009372E6"/>
    <w:rsid w:val="0093788E"/>
    <w:rsid w:val="00940BC2"/>
    <w:rsid w:val="00940D11"/>
    <w:rsid w:val="00942C63"/>
    <w:rsid w:val="00942CBE"/>
    <w:rsid w:val="0094307D"/>
    <w:rsid w:val="00943E46"/>
    <w:rsid w:val="00944776"/>
    <w:rsid w:val="009448C5"/>
    <w:rsid w:val="00944D93"/>
    <w:rsid w:val="009460C5"/>
    <w:rsid w:val="00946278"/>
    <w:rsid w:val="00946FF5"/>
    <w:rsid w:val="0095026B"/>
    <w:rsid w:val="009502A1"/>
    <w:rsid w:val="00950DDB"/>
    <w:rsid w:val="009513BC"/>
    <w:rsid w:val="00951539"/>
    <w:rsid w:val="0095211D"/>
    <w:rsid w:val="00952BFB"/>
    <w:rsid w:val="00952CA7"/>
    <w:rsid w:val="00953562"/>
    <w:rsid w:val="00953784"/>
    <w:rsid w:val="00953997"/>
    <w:rsid w:val="009548A4"/>
    <w:rsid w:val="00954DBA"/>
    <w:rsid w:val="0095521E"/>
    <w:rsid w:val="00956238"/>
    <w:rsid w:val="00956391"/>
    <w:rsid w:val="00956F04"/>
    <w:rsid w:val="00957071"/>
    <w:rsid w:val="00960088"/>
    <w:rsid w:val="00960C9E"/>
    <w:rsid w:val="00962071"/>
    <w:rsid w:val="00962EA1"/>
    <w:rsid w:val="0096324C"/>
    <w:rsid w:val="009632F4"/>
    <w:rsid w:val="00965425"/>
    <w:rsid w:val="0096723F"/>
    <w:rsid w:val="009719B3"/>
    <w:rsid w:val="0097290C"/>
    <w:rsid w:val="00973033"/>
    <w:rsid w:val="009730AA"/>
    <w:rsid w:val="0097343D"/>
    <w:rsid w:val="00973561"/>
    <w:rsid w:val="0097441B"/>
    <w:rsid w:val="009748DB"/>
    <w:rsid w:val="00976943"/>
    <w:rsid w:val="00976CF9"/>
    <w:rsid w:val="00977C61"/>
    <w:rsid w:val="00980991"/>
    <w:rsid w:val="009814E6"/>
    <w:rsid w:val="00981641"/>
    <w:rsid w:val="009819B4"/>
    <w:rsid w:val="00981D36"/>
    <w:rsid w:val="009822A0"/>
    <w:rsid w:val="00982EFB"/>
    <w:rsid w:val="009840F3"/>
    <w:rsid w:val="00984594"/>
    <w:rsid w:val="00984D17"/>
    <w:rsid w:val="00985125"/>
    <w:rsid w:val="00985426"/>
    <w:rsid w:val="009861D3"/>
    <w:rsid w:val="0098768D"/>
    <w:rsid w:val="009901E3"/>
    <w:rsid w:val="00990455"/>
    <w:rsid w:val="009909C1"/>
    <w:rsid w:val="00991085"/>
    <w:rsid w:val="009914AD"/>
    <w:rsid w:val="00991A15"/>
    <w:rsid w:val="00991B8B"/>
    <w:rsid w:val="00992ACB"/>
    <w:rsid w:val="00992ED1"/>
    <w:rsid w:val="0099343D"/>
    <w:rsid w:val="00993741"/>
    <w:rsid w:val="00993C1E"/>
    <w:rsid w:val="009952F2"/>
    <w:rsid w:val="00995750"/>
    <w:rsid w:val="00995F58"/>
    <w:rsid w:val="009970BB"/>
    <w:rsid w:val="009A1599"/>
    <w:rsid w:val="009A1650"/>
    <w:rsid w:val="009A1CE5"/>
    <w:rsid w:val="009A2CEC"/>
    <w:rsid w:val="009A333A"/>
    <w:rsid w:val="009A35E9"/>
    <w:rsid w:val="009A3669"/>
    <w:rsid w:val="009A3B83"/>
    <w:rsid w:val="009A4573"/>
    <w:rsid w:val="009A4902"/>
    <w:rsid w:val="009A4FDE"/>
    <w:rsid w:val="009A5183"/>
    <w:rsid w:val="009A5507"/>
    <w:rsid w:val="009A555A"/>
    <w:rsid w:val="009A5BBA"/>
    <w:rsid w:val="009A7AC4"/>
    <w:rsid w:val="009B0173"/>
    <w:rsid w:val="009B0315"/>
    <w:rsid w:val="009B033E"/>
    <w:rsid w:val="009B18D2"/>
    <w:rsid w:val="009B19E7"/>
    <w:rsid w:val="009B1C85"/>
    <w:rsid w:val="009B235F"/>
    <w:rsid w:val="009B2744"/>
    <w:rsid w:val="009B28AD"/>
    <w:rsid w:val="009B3931"/>
    <w:rsid w:val="009B3A5E"/>
    <w:rsid w:val="009B3F41"/>
    <w:rsid w:val="009B4F32"/>
    <w:rsid w:val="009B5019"/>
    <w:rsid w:val="009B59EC"/>
    <w:rsid w:val="009B60F1"/>
    <w:rsid w:val="009B657B"/>
    <w:rsid w:val="009B69DB"/>
    <w:rsid w:val="009B7080"/>
    <w:rsid w:val="009B7658"/>
    <w:rsid w:val="009C0DBC"/>
    <w:rsid w:val="009C0FCB"/>
    <w:rsid w:val="009C1086"/>
    <w:rsid w:val="009C1117"/>
    <w:rsid w:val="009C1AC3"/>
    <w:rsid w:val="009C1BBE"/>
    <w:rsid w:val="009C2735"/>
    <w:rsid w:val="009C2767"/>
    <w:rsid w:val="009C27FA"/>
    <w:rsid w:val="009C37B3"/>
    <w:rsid w:val="009C3EAC"/>
    <w:rsid w:val="009C4A2A"/>
    <w:rsid w:val="009C4FB6"/>
    <w:rsid w:val="009C5BD5"/>
    <w:rsid w:val="009C6D6B"/>
    <w:rsid w:val="009C6F28"/>
    <w:rsid w:val="009C709D"/>
    <w:rsid w:val="009C760F"/>
    <w:rsid w:val="009C7919"/>
    <w:rsid w:val="009C7E3B"/>
    <w:rsid w:val="009D044E"/>
    <w:rsid w:val="009D1116"/>
    <w:rsid w:val="009D2592"/>
    <w:rsid w:val="009D2EC1"/>
    <w:rsid w:val="009D2FC9"/>
    <w:rsid w:val="009D36ED"/>
    <w:rsid w:val="009D3924"/>
    <w:rsid w:val="009D3A8C"/>
    <w:rsid w:val="009D4168"/>
    <w:rsid w:val="009D44A3"/>
    <w:rsid w:val="009D531C"/>
    <w:rsid w:val="009D6AC0"/>
    <w:rsid w:val="009D6B1B"/>
    <w:rsid w:val="009D7EE6"/>
    <w:rsid w:val="009E021D"/>
    <w:rsid w:val="009E0CE7"/>
    <w:rsid w:val="009E10A4"/>
    <w:rsid w:val="009E1C2C"/>
    <w:rsid w:val="009E2662"/>
    <w:rsid w:val="009E3259"/>
    <w:rsid w:val="009E3455"/>
    <w:rsid w:val="009E4E1A"/>
    <w:rsid w:val="009E4EDC"/>
    <w:rsid w:val="009E53D3"/>
    <w:rsid w:val="009E57CA"/>
    <w:rsid w:val="009E5D0F"/>
    <w:rsid w:val="009E60BB"/>
    <w:rsid w:val="009E7FAF"/>
    <w:rsid w:val="009F00AA"/>
    <w:rsid w:val="009F0723"/>
    <w:rsid w:val="009F07E2"/>
    <w:rsid w:val="009F08A5"/>
    <w:rsid w:val="009F0BFD"/>
    <w:rsid w:val="009F0C2B"/>
    <w:rsid w:val="009F0EF8"/>
    <w:rsid w:val="009F1113"/>
    <w:rsid w:val="009F22C7"/>
    <w:rsid w:val="009F3434"/>
    <w:rsid w:val="009F3922"/>
    <w:rsid w:val="009F4281"/>
    <w:rsid w:val="009F4540"/>
    <w:rsid w:val="009F4917"/>
    <w:rsid w:val="009F56C3"/>
    <w:rsid w:val="009F5A0D"/>
    <w:rsid w:val="009F5CF5"/>
    <w:rsid w:val="009F6646"/>
    <w:rsid w:val="009F6F94"/>
    <w:rsid w:val="009F7053"/>
    <w:rsid w:val="009F7110"/>
    <w:rsid w:val="009F7878"/>
    <w:rsid w:val="00A00253"/>
    <w:rsid w:val="00A0218A"/>
    <w:rsid w:val="00A0230F"/>
    <w:rsid w:val="00A024C6"/>
    <w:rsid w:val="00A02505"/>
    <w:rsid w:val="00A026F6"/>
    <w:rsid w:val="00A0274A"/>
    <w:rsid w:val="00A02BC8"/>
    <w:rsid w:val="00A0305A"/>
    <w:rsid w:val="00A036EF"/>
    <w:rsid w:val="00A03A55"/>
    <w:rsid w:val="00A04C06"/>
    <w:rsid w:val="00A05A69"/>
    <w:rsid w:val="00A067CF"/>
    <w:rsid w:val="00A0692C"/>
    <w:rsid w:val="00A109F8"/>
    <w:rsid w:val="00A110E6"/>
    <w:rsid w:val="00A119FC"/>
    <w:rsid w:val="00A11F21"/>
    <w:rsid w:val="00A12DAD"/>
    <w:rsid w:val="00A13A68"/>
    <w:rsid w:val="00A13B6D"/>
    <w:rsid w:val="00A14E77"/>
    <w:rsid w:val="00A150E4"/>
    <w:rsid w:val="00A15B6A"/>
    <w:rsid w:val="00A16DB6"/>
    <w:rsid w:val="00A203F4"/>
    <w:rsid w:val="00A20435"/>
    <w:rsid w:val="00A21654"/>
    <w:rsid w:val="00A224CB"/>
    <w:rsid w:val="00A22DC2"/>
    <w:rsid w:val="00A239D1"/>
    <w:rsid w:val="00A23CFA"/>
    <w:rsid w:val="00A24F4D"/>
    <w:rsid w:val="00A31347"/>
    <w:rsid w:val="00A31CCA"/>
    <w:rsid w:val="00A323D9"/>
    <w:rsid w:val="00A324B8"/>
    <w:rsid w:val="00A329E0"/>
    <w:rsid w:val="00A33CE3"/>
    <w:rsid w:val="00A34464"/>
    <w:rsid w:val="00A34ADC"/>
    <w:rsid w:val="00A34BA7"/>
    <w:rsid w:val="00A36099"/>
    <w:rsid w:val="00A37650"/>
    <w:rsid w:val="00A403DD"/>
    <w:rsid w:val="00A411D8"/>
    <w:rsid w:val="00A42BB1"/>
    <w:rsid w:val="00A433E8"/>
    <w:rsid w:val="00A43667"/>
    <w:rsid w:val="00A43A56"/>
    <w:rsid w:val="00A43FDD"/>
    <w:rsid w:val="00A45AEC"/>
    <w:rsid w:val="00A4622F"/>
    <w:rsid w:val="00A46503"/>
    <w:rsid w:val="00A46A76"/>
    <w:rsid w:val="00A513CC"/>
    <w:rsid w:val="00A523DE"/>
    <w:rsid w:val="00A53661"/>
    <w:rsid w:val="00A536CE"/>
    <w:rsid w:val="00A53FE2"/>
    <w:rsid w:val="00A54F1D"/>
    <w:rsid w:val="00A5531C"/>
    <w:rsid w:val="00A555B7"/>
    <w:rsid w:val="00A55B38"/>
    <w:rsid w:val="00A55D92"/>
    <w:rsid w:val="00A55F8B"/>
    <w:rsid w:val="00A5657A"/>
    <w:rsid w:val="00A56661"/>
    <w:rsid w:val="00A5703F"/>
    <w:rsid w:val="00A57C36"/>
    <w:rsid w:val="00A6032B"/>
    <w:rsid w:val="00A605E6"/>
    <w:rsid w:val="00A60DB3"/>
    <w:rsid w:val="00A61678"/>
    <w:rsid w:val="00A62086"/>
    <w:rsid w:val="00A6291A"/>
    <w:rsid w:val="00A629E5"/>
    <w:rsid w:val="00A62AB5"/>
    <w:rsid w:val="00A636FD"/>
    <w:rsid w:val="00A64422"/>
    <w:rsid w:val="00A65185"/>
    <w:rsid w:val="00A65BFE"/>
    <w:rsid w:val="00A65FFC"/>
    <w:rsid w:val="00A660A2"/>
    <w:rsid w:val="00A676B2"/>
    <w:rsid w:val="00A67A44"/>
    <w:rsid w:val="00A67AD8"/>
    <w:rsid w:val="00A7037F"/>
    <w:rsid w:val="00A705F4"/>
    <w:rsid w:val="00A70F06"/>
    <w:rsid w:val="00A7159D"/>
    <w:rsid w:val="00A71907"/>
    <w:rsid w:val="00A726AC"/>
    <w:rsid w:val="00A72F6D"/>
    <w:rsid w:val="00A72F9A"/>
    <w:rsid w:val="00A731D2"/>
    <w:rsid w:val="00A7391B"/>
    <w:rsid w:val="00A7410D"/>
    <w:rsid w:val="00A75520"/>
    <w:rsid w:val="00A76664"/>
    <w:rsid w:val="00A76723"/>
    <w:rsid w:val="00A7678A"/>
    <w:rsid w:val="00A76B4E"/>
    <w:rsid w:val="00A76C43"/>
    <w:rsid w:val="00A76FED"/>
    <w:rsid w:val="00A77B6A"/>
    <w:rsid w:val="00A808FA"/>
    <w:rsid w:val="00A81288"/>
    <w:rsid w:val="00A81808"/>
    <w:rsid w:val="00A8289B"/>
    <w:rsid w:val="00A82B50"/>
    <w:rsid w:val="00A83F26"/>
    <w:rsid w:val="00A8413C"/>
    <w:rsid w:val="00A850AB"/>
    <w:rsid w:val="00A853A0"/>
    <w:rsid w:val="00A853A5"/>
    <w:rsid w:val="00A856AD"/>
    <w:rsid w:val="00A86AF3"/>
    <w:rsid w:val="00A87645"/>
    <w:rsid w:val="00A87702"/>
    <w:rsid w:val="00A87E8B"/>
    <w:rsid w:val="00A904BB"/>
    <w:rsid w:val="00A9076C"/>
    <w:rsid w:val="00A90CB0"/>
    <w:rsid w:val="00A913B6"/>
    <w:rsid w:val="00A91D1F"/>
    <w:rsid w:val="00A91E8F"/>
    <w:rsid w:val="00A92201"/>
    <w:rsid w:val="00A92803"/>
    <w:rsid w:val="00A92B45"/>
    <w:rsid w:val="00A92BA3"/>
    <w:rsid w:val="00A9332D"/>
    <w:rsid w:val="00A93DAE"/>
    <w:rsid w:val="00A94B4C"/>
    <w:rsid w:val="00A950AF"/>
    <w:rsid w:val="00A951AF"/>
    <w:rsid w:val="00A95492"/>
    <w:rsid w:val="00A95858"/>
    <w:rsid w:val="00A95AE3"/>
    <w:rsid w:val="00A96873"/>
    <w:rsid w:val="00A968C4"/>
    <w:rsid w:val="00A96EFD"/>
    <w:rsid w:val="00AA05FD"/>
    <w:rsid w:val="00AA060B"/>
    <w:rsid w:val="00AA0CDF"/>
    <w:rsid w:val="00AA1056"/>
    <w:rsid w:val="00AA2383"/>
    <w:rsid w:val="00AA3B2E"/>
    <w:rsid w:val="00AA3D20"/>
    <w:rsid w:val="00AA45A0"/>
    <w:rsid w:val="00AA473E"/>
    <w:rsid w:val="00AA4BD4"/>
    <w:rsid w:val="00AA4ED4"/>
    <w:rsid w:val="00AA5D48"/>
    <w:rsid w:val="00AA5DA8"/>
    <w:rsid w:val="00AA5F3C"/>
    <w:rsid w:val="00AA646D"/>
    <w:rsid w:val="00AA6884"/>
    <w:rsid w:val="00AA7C97"/>
    <w:rsid w:val="00AB048E"/>
    <w:rsid w:val="00AB1089"/>
    <w:rsid w:val="00AB1DD7"/>
    <w:rsid w:val="00AB2288"/>
    <w:rsid w:val="00AB2A92"/>
    <w:rsid w:val="00AB2ECF"/>
    <w:rsid w:val="00AB40A3"/>
    <w:rsid w:val="00AB436A"/>
    <w:rsid w:val="00AB5045"/>
    <w:rsid w:val="00AB6E45"/>
    <w:rsid w:val="00AB788C"/>
    <w:rsid w:val="00AC0294"/>
    <w:rsid w:val="00AC0709"/>
    <w:rsid w:val="00AC0C9B"/>
    <w:rsid w:val="00AC0F53"/>
    <w:rsid w:val="00AC1731"/>
    <w:rsid w:val="00AC2115"/>
    <w:rsid w:val="00AC232D"/>
    <w:rsid w:val="00AC2951"/>
    <w:rsid w:val="00AC2E60"/>
    <w:rsid w:val="00AC3014"/>
    <w:rsid w:val="00AC328B"/>
    <w:rsid w:val="00AC3709"/>
    <w:rsid w:val="00AC3FA1"/>
    <w:rsid w:val="00AC4628"/>
    <w:rsid w:val="00AC46EC"/>
    <w:rsid w:val="00AC4BA9"/>
    <w:rsid w:val="00AC59CC"/>
    <w:rsid w:val="00AC6036"/>
    <w:rsid w:val="00AC7360"/>
    <w:rsid w:val="00AD0AFA"/>
    <w:rsid w:val="00AD1972"/>
    <w:rsid w:val="00AD1B68"/>
    <w:rsid w:val="00AD1BE9"/>
    <w:rsid w:val="00AD2197"/>
    <w:rsid w:val="00AD489B"/>
    <w:rsid w:val="00AD56AB"/>
    <w:rsid w:val="00AD5C8C"/>
    <w:rsid w:val="00AD5DB6"/>
    <w:rsid w:val="00AD6D74"/>
    <w:rsid w:val="00AD73DF"/>
    <w:rsid w:val="00AD7FA2"/>
    <w:rsid w:val="00AE01D8"/>
    <w:rsid w:val="00AE05AF"/>
    <w:rsid w:val="00AE0AEF"/>
    <w:rsid w:val="00AE1797"/>
    <w:rsid w:val="00AE1F7D"/>
    <w:rsid w:val="00AE3095"/>
    <w:rsid w:val="00AE355E"/>
    <w:rsid w:val="00AE3566"/>
    <w:rsid w:val="00AE3E9D"/>
    <w:rsid w:val="00AE42F5"/>
    <w:rsid w:val="00AE4896"/>
    <w:rsid w:val="00AE4AE3"/>
    <w:rsid w:val="00AE5071"/>
    <w:rsid w:val="00AE61B9"/>
    <w:rsid w:val="00AE6B8A"/>
    <w:rsid w:val="00AE70E0"/>
    <w:rsid w:val="00AE71BD"/>
    <w:rsid w:val="00AE766F"/>
    <w:rsid w:val="00AF05BF"/>
    <w:rsid w:val="00AF08EC"/>
    <w:rsid w:val="00AF0CCB"/>
    <w:rsid w:val="00AF0E72"/>
    <w:rsid w:val="00AF1793"/>
    <w:rsid w:val="00AF1E79"/>
    <w:rsid w:val="00AF3231"/>
    <w:rsid w:val="00AF3AD0"/>
    <w:rsid w:val="00AF4088"/>
    <w:rsid w:val="00AF5465"/>
    <w:rsid w:val="00AF5495"/>
    <w:rsid w:val="00AF5B5C"/>
    <w:rsid w:val="00AF6663"/>
    <w:rsid w:val="00AF6BE8"/>
    <w:rsid w:val="00AF6C2B"/>
    <w:rsid w:val="00AF6FC0"/>
    <w:rsid w:val="00AF7520"/>
    <w:rsid w:val="00AF7EFC"/>
    <w:rsid w:val="00B00736"/>
    <w:rsid w:val="00B009DF"/>
    <w:rsid w:val="00B00B8D"/>
    <w:rsid w:val="00B015DC"/>
    <w:rsid w:val="00B01A86"/>
    <w:rsid w:val="00B01AEB"/>
    <w:rsid w:val="00B01FB3"/>
    <w:rsid w:val="00B0290F"/>
    <w:rsid w:val="00B03083"/>
    <w:rsid w:val="00B03BE0"/>
    <w:rsid w:val="00B04D4E"/>
    <w:rsid w:val="00B05CE4"/>
    <w:rsid w:val="00B06173"/>
    <w:rsid w:val="00B06621"/>
    <w:rsid w:val="00B0723F"/>
    <w:rsid w:val="00B0735C"/>
    <w:rsid w:val="00B0740E"/>
    <w:rsid w:val="00B074D5"/>
    <w:rsid w:val="00B074F3"/>
    <w:rsid w:val="00B07864"/>
    <w:rsid w:val="00B11C33"/>
    <w:rsid w:val="00B12991"/>
    <w:rsid w:val="00B12BF0"/>
    <w:rsid w:val="00B134B0"/>
    <w:rsid w:val="00B13D46"/>
    <w:rsid w:val="00B15FFF"/>
    <w:rsid w:val="00B16D36"/>
    <w:rsid w:val="00B16F51"/>
    <w:rsid w:val="00B1741D"/>
    <w:rsid w:val="00B2005C"/>
    <w:rsid w:val="00B2024A"/>
    <w:rsid w:val="00B20733"/>
    <w:rsid w:val="00B2144A"/>
    <w:rsid w:val="00B21EF9"/>
    <w:rsid w:val="00B2201B"/>
    <w:rsid w:val="00B22499"/>
    <w:rsid w:val="00B23DDD"/>
    <w:rsid w:val="00B24674"/>
    <w:rsid w:val="00B24989"/>
    <w:rsid w:val="00B24A12"/>
    <w:rsid w:val="00B262DC"/>
    <w:rsid w:val="00B30A5B"/>
    <w:rsid w:val="00B31DBA"/>
    <w:rsid w:val="00B3288B"/>
    <w:rsid w:val="00B32F34"/>
    <w:rsid w:val="00B33569"/>
    <w:rsid w:val="00B33809"/>
    <w:rsid w:val="00B33A13"/>
    <w:rsid w:val="00B33C28"/>
    <w:rsid w:val="00B33EBE"/>
    <w:rsid w:val="00B33FEA"/>
    <w:rsid w:val="00B34086"/>
    <w:rsid w:val="00B34325"/>
    <w:rsid w:val="00B35489"/>
    <w:rsid w:val="00B35694"/>
    <w:rsid w:val="00B365BC"/>
    <w:rsid w:val="00B36799"/>
    <w:rsid w:val="00B3695C"/>
    <w:rsid w:val="00B37C54"/>
    <w:rsid w:val="00B40F0D"/>
    <w:rsid w:val="00B4120A"/>
    <w:rsid w:val="00B414EE"/>
    <w:rsid w:val="00B41569"/>
    <w:rsid w:val="00B4160E"/>
    <w:rsid w:val="00B42650"/>
    <w:rsid w:val="00B42C1C"/>
    <w:rsid w:val="00B43A8F"/>
    <w:rsid w:val="00B44491"/>
    <w:rsid w:val="00B447BB"/>
    <w:rsid w:val="00B44AD1"/>
    <w:rsid w:val="00B44CE6"/>
    <w:rsid w:val="00B4657C"/>
    <w:rsid w:val="00B47633"/>
    <w:rsid w:val="00B507ED"/>
    <w:rsid w:val="00B508C0"/>
    <w:rsid w:val="00B50904"/>
    <w:rsid w:val="00B50B13"/>
    <w:rsid w:val="00B50E2F"/>
    <w:rsid w:val="00B51455"/>
    <w:rsid w:val="00B52328"/>
    <w:rsid w:val="00B52339"/>
    <w:rsid w:val="00B52713"/>
    <w:rsid w:val="00B52D39"/>
    <w:rsid w:val="00B52E5F"/>
    <w:rsid w:val="00B5313F"/>
    <w:rsid w:val="00B5359D"/>
    <w:rsid w:val="00B54235"/>
    <w:rsid w:val="00B559AA"/>
    <w:rsid w:val="00B56BC1"/>
    <w:rsid w:val="00B56DC6"/>
    <w:rsid w:val="00B6070C"/>
    <w:rsid w:val="00B607BC"/>
    <w:rsid w:val="00B6110A"/>
    <w:rsid w:val="00B61146"/>
    <w:rsid w:val="00B62C9F"/>
    <w:rsid w:val="00B62E7B"/>
    <w:rsid w:val="00B63632"/>
    <w:rsid w:val="00B63B8B"/>
    <w:rsid w:val="00B63F4D"/>
    <w:rsid w:val="00B648AF"/>
    <w:rsid w:val="00B64B33"/>
    <w:rsid w:val="00B64B59"/>
    <w:rsid w:val="00B650C4"/>
    <w:rsid w:val="00B65844"/>
    <w:rsid w:val="00B658BE"/>
    <w:rsid w:val="00B665EB"/>
    <w:rsid w:val="00B66933"/>
    <w:rsid w:val="00B671D7"/>
    <w:rsid w:val="00B677B4"/>
    <w:rsid w:val="00B67855"/>
    <w:rsid w:val="00B678F7"/>
    <w:rsid w:val="00B714D7"/>
    <w:rsid w:val="00B71803"/>
    <w:rsid w:val="00B719B4"/>
    <w:rsid w:val="00B72129"/>
    <w:rsid w:val="00B7244A"/>
    <w:rsid w:val="00B72543"/>
    <w:rsid w:val="00B72FA5"/>
    <w:rsid w:val="00B73187"/>
    <w:rsid w:val="00B7318D"/>
    <w:rsid w:val="00B73722"/>
    <w:rsid w:val="00B738AB"/>
    <w:rsid w:val="00B75460"/>
    <w:rsid w:val="00B75A3F"/>
    <w:rsid w:val="00B75B41"/>
    <w:rsid w:val="00B75F03"/>
    <w:rsid w:val="00B776EC"/>
    <w:rsid w:val="00B8010D"/>
    <w:rsid w:val="00B8024B"/>
    <w:rsid w:val="00B8096A"/>
    <w:rsid w:val="00B814B3"/>
    <w:rsid w:val="00B816F5"/>
    <w:rsid w:val="00B8187C"/>
    <w:rsid w:val="00B82004"/>
    <w:rsid w:val="00B84332"/>
    <w:rsid w:val="00B84C0D"/>
    <w:rsid w:val="00B86868"/>
    <w:rsid w:val="00B8698E"/>
    <w:rsid w:val="00B86BA2"/>
    <w:rsid w:val="00B87253"/>
    <w:rsid w:val="00B87423"/>
    <w:rsid w:val="00B8770E"/>
    <w:rsid w:val="00B90429"/>
    <w:rsid w:val="00B9149B"/>
    <w:rsid w:val="00B914BB"/>
    <w:rsid w:val="00B91F60"/>
    <w:rsid w:val="00B923B7"/>
    <w:rsid w:val="00B925B6"/>
    <w:rsid w:val="00B925CA"/>
    <w:rsid w:val="00B93470"/>
    <w:rsid w:val="00B9410E"/>
    <w:rsid w:val="00B941A3"/>
    <w:rsid w:val="00B942B6"/>
    <w:rsid w:val="00B943F9"/>
    <w:rsid w:val="00B94C7A"/>
    <w:rsid w:val="00B96C03"/>
    <w:rsid w:val="00B96C26"/>
    <w:rsid w:val="00B96E0A"/>
    <w:rsid w:val="00B970DE"/>
    <w:rsid w:val="00BA08C3"/>
    <w:rsid w:val="00BA176E"/>
    <w:rsid w:val="00BA19E0"/>
    <w:rsid w:val="00BA21B2"/>
    <w:rsid w:val="00BA274B"/>
    <w:rsid w:val="00BA3E5F"/>
    <w:rsid w:val="00BA489E"/>
    <w:rsid w:val="00BA4FBB"/>
    <w:rsid w:val="00BA6A86"/>
    <w:rsid w:val="00BA6F4A"/>
    <w:rsid w:val="00BA7E6A"/>
    <w:rsid w:val="00BA7FB6"/>
    <w:rsid w:val="00BB0106"/>
    <w:rsid w:val="00BB02F3"/>
    <w:rsid w:val="00BB0F38"/>
    <w:rsid w:val="00BB26BF"/>
    <w:rsid w:val="00BB2AE7"/>
    <w:rsid w:val="00BB325E"/>
    <w:rsid w:val="00BB3E0A"/>
    <w:rsid w:val="00BB403C"/>
    <w:rsid w:val="00BB4605"/>
    <w:rsid w:val="00BB4A38"/>
    <w:rsid w:val="00BB4E4F"/>
    <w:rsid w:val="00BB4EA8"/>
    <w:rsid w:val="00BB52B1"/>
    <w:rsid w:val="00BB5C33"/>
    <w:rsid w:val="00BB5EC8"/>
    <w:rsid w:val="00BB6448"/>
    <w:rsid w:val="00BB64AD"/>
    <w:rsid w:val="00BB6D46"/>
    <w:rsid w:val="00BB75D4"/>
    <w:rsid w:val="00BB784C"/>
    <w:rsid w:val="00BC086C"/>
    <w:rsid w:val="00BC0A31"/>
    <w:rsid w:val="00BC137C"/>
    <w:rsid w:val="00BC14A1"/>
    <w:rsid w:val="00BC1E1C"/>
    <w:rsid w:val="00BC2521"/>
    <w:rsid w:val="00BC26BF"/>
    <w:rsid w:val="00BC2E7F"/>
    <w:rsid w:val="00BC3229"/>
    <w:rsid w:val="00BC4335"/>
    <w:rsid w:val="00BC59B7"/>
    <w:rsid w:val="00BC6938"/>
    <w:rsid w:val="00BC6D31"/>
    <w:rsid w:val="00BC7035"/>
    <w:rsid w:val="00BC7735"/>
    <w:rsid w:val="00BD0CE4"/>
    <w:rsid w:val="00BD12AD"/>
    <w:rsid w:val="00BD34C6"/>
    <w:rsid w:val="00BD357C"/>
    <w:rsid w:val="00BD3963"/>
    <w:rsid w:val="00BD4871"/>
    <w:rsid w:val="00BD4BA3"/>
    <w:rsid w:val="00BD5069"/>
    <w:rsid w:val="00BD60F5"/>
    <w:rsid w:val="00BD618E"/>
    <w:rsid w:val="00BD67BB"/>
    <w:rsid w:val="00BD6ADD"/>
    <w:rsid w:val="00BD6C98"/>
    <w:rsid w:val="00BD727D"/>
    <w:rsid w:val="00BD791D"/>
    <w:rsid w:val="00BE0354"/>
    <w:rsid w:val="00BE0FAC"/>
    <w:rsid w:val="00BE1563"/>
    <w:rsid w:val="00BE2274"/>
    <w:rsid w:val="00BE2977"/>
    <w:rsid w:val="00BE35D4"/>
    <w:rsid w:val="00BE3C2F"/>
    <w:rsid w:val="00BE3D43"/>
    <w:rsid w:val="00BE4016"/>
    <w:rsid w:val="00BE4122"/>
    <w:rsid w:val="00BE4251"/>
    <w:rsid w:val="00BE500E"/>
    <w:rsid w:val="00BE5190"/>
    <w:rsid w:val="00BE51DC"/>
    <w:rsid w:val="00BE564B"/>
    <w:rsid w:val="00BE5B51"/>
    <w:rsid w:val="00BE70C5"/>
    <w:rsid w:val="00BF00FD"/>
    <w:rsid w:val="00BF080F"/>
    <w:rsid w:val="00BF0CA0"/>
    <w:rsid w:val="00BF0DB2"/>
    <w:rsid w:val="00BF0FF7"/>
    <w:rsid w:val="00BF1240"/>
    <w:rsid w:val="00BF12D5"/>
    <w:rsid w:val="00BF13BF"/>
    <w:rsid w:val="00BF13C7"/>
    <w:rsid w:val="00BF17B4"/>
    <w:rsid w:val="00BF216F"/>
    <w:rsid w:val="00BF2430"/>
    <w:rsid w:val="00BF3658"/>
    <w:rsid w:val="00BF3F9A"/>
    <w:rsid w:val="00BF75A4"/>
    <w:rsid w:val="00BF774A"/>
    <w:rsid w:val="00BF7851"/>
    <w:rsid w:val="00C00F68"/>
    <w:rsid w:val="00C01A12"/>
    <w:rsid w:val="00C01CF8"/>
    <w:rsid w:val="00C023E0"/>
    <w:rsid w:val="00C0290A"/>
    <w:rsid w:val="00C02C24"/>
    <w:rsid w:val="00C0318E"/>
    <w:rsid w:val="00C04340"/>
    <w:rsid w:val="00C0493A"/>
    <w:rsid w:val="00C04C8C"/>
    <w:rsid w:val="00C04D8F"/>
    <w:rsid w:val="00C04DFA"/>
    <w:rsid w:val="00C05CD5"/>
    <w:rsid w:val="00C05E9C"/>
    <w:rsid w:val="00C07010"/>
    <w:rsid w:val="00C077EC"/>
    <w:rsid w:val="00C078CE"/>
    <w:rsid w:val="00C13065"/>
    <w:rsid w:val="00C133E4"/>
    <w:rsid w:val="00C135A4"/>
    <w:rsid w:val="00C13BF5"/>
    <w:rsid w:val="00C1481B"/>
    <w:rsid w:val="00C159DA"/>
    <w:rsid w:val="00C15CD9"/>
    <w:rsid w:val="00C163D4"/>
    <w:rsid w:val="00C167CE"/>
    <w:rsid w:val="00C16B4C"/>
    <w:rsid w:val="00C17001"/>
    <w:rsid w:val="00C17216"/>
    <w:rsid w:val="00C1733D"/>
    <w:rsid w:val="00C17762"/>
    <w:rsid w:val="00C17B58"/>
    <w:rsid w:val="00C2020D"/>
    <w:rsid w:val="00C2063E"/>
    <w:rsid w:val="00C2089C"/>
    <w:rsid w:val="00C20B64"/>
    <w:rsid w:val="00C210B0"/>
    <w:rsid w:val="00C21808"/>
    <w:rsid w:val="00C21E19"/>
    <w:rsid w:val="00C22066"/>
    <w:rsid w:val="00C223B5"/>
    <w:rsid w:val="00C2338D"/>
    <w:rsid w:val="00C23703"/>
    <w:rsid w:val="00C23B75"/>
    <w:rsid w:val="00C24149"/>
    <w:rsid w:val="00C24256"/>
    <w:rsid w:val="00C24304"/>
    <w:rsid w:val="00C252E2"/>
    <w:rsid w:val="00C2652A"/>
    <w:rsid w:val="00C314BF"/>
    <w:rsid w:val="00C31589"/>
    <w:rsid w:val="00C3168F"/>
    <w:rsid w:val="00C31D4C"/>
    <w:rsid w:val="00C321B0"/>
    <w:rsid w:val="00C32ABA"/>
    <w:rsid w:val="00C32B7E"/>
    <w:rsid w:val="00C32BE1"/>
    <w:rsid w:val="00C32D63"/>
    <w:rsid w:val="00C332C6"/>
    <w:rsid w:val="00C33361"/>
    <w:rsid w:val="00C33898"/>
    <w:rsid w:val="00C33F01"/>
    <w:rsid w:val="00C364CD"/>
    <w:rsid w:val="00C366F6"/>
    <w:rsid w:val="00C367DC"/>
    <w:rsid w:val="00C400F6"/>
    <w:rsid w:val="00C400F9"/>
    <w:rsid w:val="00C4022E"/>
    <w:rsid w:val="00C41E7E"/>
    <w:rsid w:val="00C42B9F"/>
    <w:rsid w:val="00C42C0B"/>
    <w:rsid w:val="00C42D2D"/>
    <w:rsid w:val="00C42E11"/>
    <w:rsid w:val="00C43233"/>
    <w:rsid w:val="00C454B0"/>
    <w:rsid w:val="00C4584D"/>
    <w:rsid w:val="00C4594B"/>
    <w:rsid w:val="00C4681F"/>
    <w:rsid w:val="00C471A5"/>
    <w:rsid w:val="00C4738C"/>
    <w:rsid w:val="00C477A0"/>
    <w:rsid w:val="00C47833"/>
    <w:rsid w:val="00C50C4C"/>
    <w:rsid w:val="00C50FFD"/>
    <w:rsid w:val="00C511BF"/>
    <w:rsid w:val="00C512BC"/>
    <w:rsid w:val="00C5182F"/>
    <w:rsid w:val="00C53070"/>
    <w:rsid w:val="00C5396D"/>
    <w:rsid w:val="00C53C99"/>
    <w:rsid w:val="00C54392"/>
    <w:rsid w:val="00C548E7"/>
    <w:rsid w:val="00C54BAC"/>
    <w:rsid w:val="00C54F58"/>
    <w:rsid w:val="00C5528B"/>
    <w:rsid w:val="00C55317"/>
    <w:rsid w:val="00C5537D"/>
    <w:rsid w:val="00C56942"/>
    <w:rsid w:val="00C57758"/>
    <w:rsid w:val="00C579D0"/>
    <w:rsid w:val="00C57A92"/>
    <w:rsid w:val="00C603D7"/>
    <w:rsid w:val="00C603F1"/>
    <w:rsid w:val="00C60C69"/>
    <w:rsid w:val="00C61277"/>
    <w:rsid w:val="00C61810"/>
    <w:rsid w:val="00C61C3E"/>
    <w:rsid w:val="00C622FE"/>
    <w:rsid w:val="00C62A8F"/>
    <w:rsid w:val="00C62AA9"/>
    <w:rsid w:val="00C6330A"/>
    <w:rsid w:val="00C63316"/>
    <w:rsid w:val="00C633C5"/>
    <w:rsid w:val="00C63A85"/>
    <w:rsid w:val="00C63D88"/>
    <w:rsid w:val="00C642E4"/>
    <w:rsid w:val="00C64557"/>
    <w:rsid w:val="00C647E0"/>
    <w:rsid w:val="00C64B9A"/>
    <w:rsid w:val="00C65357"/>
    <w:rsid w:val="00C65A95"/>
    <w:rsid w:val="00C66A66"/>
    <w:rsid w:val="00C672F9"/>
    <w:rsid w:val="00C70165"/>
    <w:rsid w:val="00C710E7"/>
    <w:rsid w:val="00C71BA6"/>
    <w:rsid w:val="00C7230F"/>
    <w:rsid w:val="00C725E8"/>
    <w:rsid w:val="00C73376"/>
    <w:rsid w:val="00C73911"/>
    <w:rsid w:val="00C74521"/>
    <w:rsid w:val="00C7481F"/>
    <w:rsid w:val="00C74D47"/>
    <w:rsid w:val="00C755C6"/>
    <w:rsid w:val="00C758D7"/>
    <w:rsid w:val="00C75CB8"/>
    <w:rsid w:val="00C75DDB"/>
    <w:rsid w:val="00C760C1"/>
    <w:rsid w:val="00C76DEB"/>
    <w:rsid w:val="00C802DE"/>
    <w:rsid w:val="00C809F4"/>
    <w:rsid w:val="00C80CCC"/>
    <w:rsid w:val="00C81832"/>
    <w:rsid w:val="00C821D3"/>
    <w:rsid w:val="00C82280"/>
    <w:rsid w:val="00C82DDE"/>
    <w:rsid w:val="00C84D91"/>
    <w:rsid w:val="00C85B21"/>
    <w:rsid w:val="00C85CF4"/>
    <w:rsid w:val="00C86233"/>
    <w:rsid w:val="00C86415"/>
    <w:rsid w:val="00C867AF"/>
    <w:rsid w:val="00C86DEB"/>
    <w:rsid w:val="00C87C62"/>
    <w:rsid w:val="00C90108"/>
    <w:rsid w:val="00C901F5"/>
    <w:rsid w:val="00C9037B"/>
    <w:rsid w:val="00C90687"/>
    <w:rsid w:val="00C90B03"/>
    <w:rsid w:val="00C90BC2"/>
    <w:rsid w:val="00C90E41"/>
    <w:rsid w:val="00C917C7"/>
    <w:rsid w:val="00C918F4"/>
    <w:rsid w:val="00C91B0F"/>
    <w:rsid w:val="00C92330"/>
    <w:rsid w:val="00C93A37"/>
    <w:rsid w:val="00C94EA1"/>
    <w:rsid w:val="00C96013"/>
    <w:rsid w:val="00C96107"/>
    <w:rsid w:val="00C961DD"/>
    <w:rsid w:val="00C965A0"/>
    <w:rsid w:val="00C978F0"/>
    <w:rsid w:val="00CA3237"/>
    <w:rsid w:val="00CA3391"/>
    <w:rsid w:val="00CA37B6"/>
    <w:rsid w:val="00CA6095"/>
    <w:rsid w:val="00CA6372"/>
    <w:rsid w:val="00CA63B4"/>
    <w:rsid w:val="00CA65C8"/>
    <w:rsid w:val="00CA6E08"/>
    <w:rsid w:val="00CA6E8F"/>
    <w:rsid w:val="00CA76D6"/>
    <w:rsid w:val="00CB0E9D"/>
    <w:rsid w:val="00CB2096"/>
    <w:rsid w:val="00CB27F2"/>
    <w:rsid w:val="00CB3228"/>
    <w:rsid w:val="00CB3C38"/>
    <w:rsid w:val="00CB587D"/>
    <w:rsid w:val="00CB5BC2"/>
    <w:rsid w:val="00CB5F48"/>
    <w:rsid w:val="00CB62A2"/>
    <w:rsid w:val="00CB6442"/>
    <w:rsid w:val="00CB67F8"/>
    <w:rsid w:val="00CB78AB"/>
    <w:rsid w:val="00CB7DC0"/>
    <w:rsid w:val="00CB7EEF"/>
    <w:rsid w:val="00CC0513"/>
    <w:rsid w:val="00CC0B04"/>
    <w:rsid w:val="00CC1082"/>
    <w:rsid w:val="00CC19DA"/>
    <w:rsid w:val="00CC2823"/>
    <w:rsid w:val="00CC2AC6"/>
    <w:rsid w:val="00CC3D4C"/>
    <w:rsid w:val="00CC3F5A"/>
    <w:rsid w:val="00CC43BC"/>
    <w:rsid w:val="00CC44DB"/>
    <w:rsid w:val="00CC51F8"/>
    <w:rsid w:val="00CC5422"/>
    <w:rsid w:val="00CC5673"/>
    <w:rsid w:val="00CC58A4"/>
    <w:rsid w:val="00CC64DA"/>
    <w:rsid w:val="00CC6514"/>
    <w:rsid w:val="00CC7F91"/>
    <w:rsid w:val="00CD020A"/>
    <w:rsid w:val="00CD0BC9"/>
    <w:rsid w:val="00CD0D1C"/>
    <w:rsid w:val="00CD0ECF"/>
    <w:rsid w:val="00CD11E9"/>
    <w:rsid w:val="00CD1960"/>
    <w:rsid w:val="00CD270D"/>
    <w:rsid w:val="00CD323D"/>
    <w:rsid w:val="00CD3A33"/>
    <w:rsid w:val="00CD5267"/>
    <w:rsid w:val="00CD609E"/>
    <w:rsid w:val="00CD6511"/>
    <w:rsid w:val="00CD6B79"/>
    <w:rsid w:val="00CD7C99"/>
    <w:rsid w:val="00CE1DDC"/>
    <w:rsid w:val="00CE2060"/>
    <w:rsid w:val="00CE23D0"/>
    <w:rsid w:val="00CE4AAB"/>
    <w:rsid w:val="00CE538B"/>
    <w:rsid w:val="00CE56AF"/>
    <w:rsid w:val="00CE5B7C"/>
    <w:rsid w:val="00CE6939"/>
    <w:rsid w:val="00CF0FA5"/>
    <w:rsid w:val="00CF116D"/>
    <w:rsid w:val="00CF11B5"/>
    <w:rsid w:val="00CF1DDB"/>
    <w:rsid w:val="00CF25BF"/>
    <w:rsid w:val="00CF27EF"/>
    <w:rsid w:val="00CF2854"/>
    <w:rsid w:val="00CF288A"/>
    <w:rsid w:val="00CF2C39"/>
    <w:rsid w:val="00CF3A6D"/>
    <w:rsid w:val="00CF3C76"/>
    <w:rsid w:val="00CF430C"/>
    <w:rsid w:val="00CF4749"/>
    <w:rsid w:val="00CF47B9"/>
    <w:rsid w:val="00CF5693"/>
    <w:rsid w:val="00CF59AB"/>
    <w:rsid w:val="00CF5CCB"/>
    <w:rsid w:val="00CF5D0D"/>
    <w:rsid w:val="00CF5EEF"/>
    <w:rsid w:val="00CF5FE3"/>
    <w:rsid w:val="00CF63A9"/>
    <w:rsid w:val="00CF658B"/>
    <w:rsid w:val="00CF6E75"/>
    <w:rsid w:val="00CF75F4"/>
    <w:rsid w:val="00CF77CB"/>
    <w:rsid w:val="00CF7880"/>
    <w:rsid w:val="00D00092"/>
    <w:rsid w:val="00D00D6B"/>
    <w:rsid w:val="00D00D74"/>
    <w:rsid w:val="00D01A8E"/>
    <w:rsid w:val="00D01AB1"/>
    <w:rsid w:val="00D0251D"/>
    <w:rsid w:val="00D02844"/>
    <w:rsid w:val="00D02CBF"/>
    <w:rsid w:val="00D02CDC"/>
    <w:rsid w:val="00D03C26"/>
    <w:rsid w:val="00D03FAB"/>
    <w:rsid w:val="00D04611"/>
    <w:rsid w:val="00D0487D"/>
    <w:rsid w:val="00D04A86"/>
    <w:rsid w:val="00D063BF"/>
    <w:rsid w:val="00D06918"/>
    <w:rsid w:val="00D06C03"/>
    <w:rsid w:val="00D1072C"/>
    <w:rsid w:val="00D10E85"/>
    <w:rsid w:val="00D11067"/>
    <w:rsid w:val="00D110DB"/>
    <w:rsid w:val="00D124F6"/>
    <w:rsid w:val="00D12AC8"/>
    <w:rsid w:val="00D12B9B"/>
    <w:rsid w:val="00D12D49"/>
    <w:rsid w:val="00D1343E"/>
    <w:rsid w:val="00D13669"/>
    <w:rsid w:val="00D1509F"/>
    <w:rsid w:val="00D163C0"/>
    <w:rsid w:val="00D165E7"/>
    <w:rsid w:val="00D16A2A"/>
    <w:rsid w:val="00D16A8A"/>
    <w:rsid w:val="00D16B8A"/>
    <w:rsid w:val="00D175E2"/>
    <w:rsid w:val="00D20AA1"/>
    <w:rsid w:val="00D211A7"/>
    <w:rsid w:val="00D2187F"/>
    <w:rsid w:val="00D2294E"/>
    <w:rsid w:val="00D23339"/>
    <w:rsid w:val="00D238C1"/>
    <w:rsid w:val="00D242A2"/>
    <w:rsid w:val="00D24C52"/>
    <w:rsid w:val="00D25230"/>
    <w:rsid w:val="00D256CF"/>
    <w:rsid w:val="00D258CB"/>
    <w:rsid w:val="00D2637F"/>
    <w:rsid w:val="00D26A48"/>
    <w:rsid w:val="00D26AFD"/>
    <w:rsid w:val="00D26C19"/>
    <w:rsid w:val="00D26F8E"/>
    <w:rsid w:val="00D27699"/>
    <w:rsid w:val="00D27943"/>
    <w:rsid w:val="00D27D25"/>
    <w:rsid w:val="00D307C9"/>
    <w:rsid w:val="00D30A12"/>
    <w:rsid w:val="00D30DE5"/>
    <w:rsid w:val="00D32ADF"/>
    <w:rsid w:val="00D335C3"/>
    <w:rsid w:val="00D33818"/>
    <w:rsid w:val="00D33C03"/>
    <w:rsid w:val="00D33C6A"/>
    <w:rsid w:val="00D346D2"/>
    <w:rsid w:val="00D34BA7"/>
    <w:rsid w:val="00D35E62"/>
    <w:rsid w:val="00D35F3A"/>
    <w:rsid w:val="00D36FC0"/>
    <w:rsid w:val="00D3780E"/>
    <w:rsid w:val="00D3786E"/>
    <w:rsid w:val="00D404AC"/>
    <w:rsid w:val="00D40656"/>
    <w:rsid w:val="00D40A1A"/>
    <w:rsid w:val="00D40B80"/>
    <w:rsid w:val="00D417B0"/>
    <w:rsid w:val="00D417B7"/>
    <w:rsid w:val="00D41865"/>
    <w:rsid w:val="00D41FB7"/>
    <w:rsid w:val="00D42151"/>
    <w:rsid w:val="00D43879"/>
    <w:rsid w:val="00D43997"/>
    <w:rsid w:val="00D452E0"/>
    <w:rsid w:val="00D4561B"/>
    <w:rsid w:val="00D45E79"/>
    <w:rsid w:val="00D46C1E"/>
    <w:rsid w:val="00D46D21"/>
    <w:rsid w:val="00D478B3"/>
    <w:rsid w:val="00D47BE1"/>
    <w:rsid w:val="00D47C51"/>
    <w:rsid w:val="00D5128E"/>
    <w:rsid w:val="00D51FEF"/>
    <w:rsid w:val="00D521F7"/>
    <w:rsid w:val="00D523DD"/>
    <w:rsid w:val="00D52E53"/>
    <w:rsid w:val="00D52FBF"/>
    <w:rsid w:val="00D530CB"/>
    <w:rsid w:val="00D53468"/>
    <w:rsid w:val="00D53A69"/>
    <w:rsid w:val="00D53EE4"/>
    <w:rsid w:val="00D5452A"/>
    <w:rsid w:val="00D5496E"/>
    <w:rsid w:val="00D54B08"/>
    <w:rsid w:val="00D55263"/>
    <w:rsid w:val="00D55BB0"/>
    <w:rsid w:val="00D55E89"/>
    <w:rsid w:val="00D5609C"/>
    <w:rsid w:val="00D5671A"/>
    <w:rsid w:val="00D56822"/>
    <w:rsid w:val="00D56CC1"/>
    <w:rsid w:val="00D56CCC"/>
    <w:rsid w:val="00D56E37"/>
    <w:rsid w:val="00D570C1"/>
    <w:rsid w:val="00D571EB"/>
    <w:rsid w:val="00D57391"/>
    <w:rsid w:val="00D57893"/>
    <w:rsid w:val="00D57CB8"/>
    <w:rsid w:val="00D60833"/>
    <w:rsid w:val="00D62E6E"/>
    <w:rsid w:val="00D636F9"/>
    <w:rsid w:val="00D63B47"/>
    <w:rsid w:val="00D63D29"/>
    <w:rsid w:val="00D6421F"/>
    <w:rsid w:val="00D64C1A"/>
    <w:rsid w:val="00D653E5"/>
    <w:rsid w:val="00D65685"/>
    <w:rsid w:val="00D65CF6"/>
    <w:rsid w:val="00D66361"/>
    <w:rsid w:val="00D66D2D"/>
    <w:rsid w:val="00D67AD7"/>
    <w:rsid w:val="00D701DB"/>
    <w:rsid w:val="00D70453"/>
    <w:rsid w:val="00D7129F"/>
    <w:rsid w:val="00D718AC"/>
    <w:rsid w:val="00D71CEA"/>
    <w:rsid w:val="00D72096"/>
    <w:rsid w:val="00D72607"/>
    <w:rsid w:val="00D72C12"/>
    <w:rsid w:val="00D72E5B"/>
    <w:rsid w:val="00D73585"/>
    <w:rsid w:val="00D736AB"/>
    <w:rsid w:val="00D73C3B"/>
    <w:rsid w:val="00D749A3"/>
    <w:rsid w:val="00D74FE7"/>
    <w:rsid w:val="00D75431"/>
    <w:rsid w:val="00D75FFF"/>
    <w:rsid w:val="00D76096"/>
    <w:rsid w:val="00D76CA4"/>
    <w:rsid w:val="00D76DC6"/>
    <w:rsid w:val="00D770B1"/>
    <w:rsid w:val="00D77115"/>
    <w:rsid w:val="00D802A8"/>
    <w:rsid w:val="00D8063A"/>
    <w:rsid w:val="00D80F74"/>
    <w:rsid w:val="00D80FFC"/>
    <w:rsid w:val="00D821FD"/>
    <w:rsid w:val="00D82D2C"/>
    <w:rsid w:val="00D82E1C"/>
    <w:rsid w:val="00D8332C"/>
    <w:rsid w:val="00D8385C"/>
    <w:rsid w:val="00D83E49"/>
    <w:rsid w:val="00D842FE"/>
    <w:rsid w:val="00D85CCE"/>
    <w:rsid w:val="00D86AD3"/>
    <w:rsid w:val="00D8725D"/>
    <w:rsid w:val="00D87E71"/>
    <w:rsid w:val="00D902DF"/>
    <w:rsid w:val="00D90EAD"/>
    <w:rsid w:val="00D9108E"/>
    <w:rsid w:val="00D915E9"/>
    <w:rsid w:val="00D91642"/>
    <w:rsid w:val="00D9210C"/>
    <w:rsid w:val="00D925FF"/>
    <w:rsid w:val="00D92CCA"/>
    <w:rsid w:val="00D92E49"/>
    <w:rsid w:val="00D933F5"/>
    <w:rsid w:val="00D9440F"/>
    <w:rsid w:val="00D94664"/>
    <w:rsid w:val="00D95034"/>
    <w:rsid w:val="00D9544D"/>
    <w:rsid w:val="00D95712"/>
    <w:rsid w:val="00D96264"/>
    <w:rsid w:val="00D9733E"/>
    <w:rsid w:val="00D974D7"/>
    <w:rsid w:val="00D97745"/>
    <w:rsid w:val="00DA0314"/>
    <w:rsid w:val="00DA05AD"/>
    <w:rsid w:val="00DA1215"/>
    <w:rsid w:val="00DA1BB3"/>
    <w:rsid w:val="00DA1D25"/>
    <w:rsid w:val="00DA24A0"/>
    <w:rsid w:val="00DA285D"/>
    <w:rsid w:val="00DA2AE5"/>
    <w:rsid w:val="00DA2C6F"/>
    <w:rsid w:val="00DA3585"/>
    <w:rsid w:val="00DA5490"/>
    <w:rsid w:val="00DA762F"/>
    <w:rsid w:val="00DA7883"/>
    <w:rsid w:val="00DA7ABB"/>
    <w:rsid w:val="00DB027C"/>
    <w:rsid w:val="00DB0631"/>
    <w:rsid w:val="00DB0B8F"/>
    <w:rsid w:val="00DB0E7F"/>
    <w:rsid w:val="00DB0F2F"/>
    <w:rsid w:val="00DB1119"/>
    <w:rsid w:val="00DB164F"/>
    <w:rsid w:val="00DB2987"/>
    <w:rsid w:val="00DB3628"/>
    <w:rsid w:val="00DB474A"/>
    <w:rsid w:val="00DB56ED"/>
    <w:rsid w:val="00DB57AA"/>
    <w:rsid w:val="00DB585A"/>
    <w:rsid w:val="00DB6CBB"/>
    <w:rsid w:val="00DB6FE8"/>
    <w:rsid w:val="00DC094D"/>
    <w:rsid w:val="00DC0E52"/>
    <w:rsid w:val="00DC1CC1"/>
    <w:rsid w:val="00DC2DCB"/>
    <w:rsid w:val="00DC36F0"/>
    <w:rsid w:val="00DC3A97"/>
    <w:rsid w:val="00DC3C1A"/>
    <w:rsid w:val="00DC3DCD"/>
    <w:rsid w:val="00DC415A"/>
    <w:rsid w:val="00DC6017"/>
    <w:rsid w:val="00DC65B4"/>
    <w:rsid w:val="00DC6A8A"/>
    <w:rsid w:val="00DC7115"/>
    <w:rsid w:val="00DC7B6B"/>
    <w:rsid w:val="00DD0A8E"/>
    <w:rsid w:val="00DD1EF1"/>
    <w:rsid w:val="00DD1F1C"/>
    <w:rsid w:val="00DD1FCF"/>
    <w:rsid w:val="00DD2399"/>
    <w:rsid w:val="00DD2CF4"/>
    <w:rsid w:val="00DD2E02"/>
    <w:rsid w:val="00DD364B"/>
    <w:rsid w:val="00DD387D"/>
    <w:rsid w:val="00DD45D7"/>
    <w:rsid w:val="00DD4C42"/>
    <w:rsid w:val="00DD4ED3"/>
    <w:rsid w:val="00DD4F0B"/>
    <w:rsid w:val="00DD58FB"/>
    <w:rsid w:val="00DD63DF"/>
    <w:rsid w:val="00DD754B"/>
    <w:rsid w:val="00DD75F3"/>
    <w:rsid w:val="00DE0983"/>
    <w:rsid w:val="00DE0DFC"/>
    <w:rsid w:val="00DE2932"/>
    <w:rsid w:val="00DE2FC2"/>
    <w:rsid w:val="00DE366D"/>
    <w:rsid w:val="00DE376A"/>
    <w:rsid w:val="00DE3CAA"/>
    <w:rsid w:val="00DE4849"/>
    <w:rsid w:val="00DE4B72"/>
    <w:rsid w:val="00DE5F94"/>
    <w:rsid w:val="00DE63C7"/>
    <w:rsid w:val="00DE6936"/>
    <w:rsid w:val="00DE6F8C"/>
    <w:rsid w:val="00DE7285"/>
    <w:rsid w:val="00DE746A"/>
    <w:rsid w:val="00DE78AC"/>
    <w:rsid w:val="00DE7AC0"/>
    <w:rsid w:val="00DF149F"/>
    <w:rsid w:val="00DF1B94"/>
    <w:rsid w:val="00DF1C3C"/>
    <w:rsid w:val="00DF3092"/>
    <w:rsid w:val="00DF4575"/>
    <w:rsid w:val="00DF4E2A"/>
    <w:rsid w:val="00DF520C"/>
    <w:rsid w:val="00DF5A4E"/>
    <w:rsid w:val="00DF5AD3"/>
    <w:rsid w:val="00DF5CC2"/>
    <w:rsid w:val="00DF6468"/>
    <w:rsid w:val="00DF6A40"/>
    <w:rsid w:val="00DF6BF4"/>
    <w:rsid w:val="00DF6C7C"/>
    <w:rsid w:val="00DF6D00"/>
    <w:rsid w:val="00DF6F19"/>
    <w:rsid w:val="00DF6F42"/>
    <w:rsid w:val="00DF74C0"/>
    <w:rsid w:val="00DF7C00"/>
    <w:rsid w:val="00DF7C40"/>
    <w:rsid w:val="00E00BAA"/>
    <w:rsid w:val="00E00BF1"/>
    <w:rsid w:val="00E0128D"/>
    <w:rsid w:val="00E01EB5"/>
    <w:rsid w:val="00E02B2D"/>
    <w:rsid w:val="00E02E6B"/>
    <w:rsid w:val="00E03219"/>
    <w:rsid w:val="00E035E8"/>
    <w:rsid w:val="00E03826"/>
    <w:rsid w:val="00E04023"/>
    <w:rsid w:val="00E042D5"/>
    <w:rsid w:val="00E043BE"/>
    <w:rsid w:val="00E04458"/>
    <w:rsid w:val="00E04740"/>
    <w:rsid w:val="00E049EB"/>
    <w:rsid w:val="00E05591"/>
    <w:rsid w:val="00E05A1C"/>
    <w:rsid w:val="00E069B9"/>
    <w:rsid w:val="00E076A4"/>
    <w:rsid w:val="00E076F4"/>
    <w:rsid w:val="00E11531"/>
    <w:rsid w:val="00E11BF7"/>
    <w:rsid w:val="00E13C11"/>
    <w:rsid w:val="00E14368"/>
    <w:rsid w:val="00E153B4"/>
    <w:rsid w:val="00E15AF5"/>
    <w:rsid w:val="00E16466"/>
    <w:rsid w:val="00E17862"/>
    <w:rsid w:val="00E17996"/>
    <w:rsid w:val="00E206DF"/>
    <w:rsid w:val="00E208BF"/>
    <w:rsid w:val="00E20C3D"/>
    <w:rsid w:val="00E210A4"/>
    <w:rsid w:val="00E21812"/>
    <w:rsid w:val="00E21FE8"/>
    <w:rsid w:val="00E223B7"/>
    <w:rsid w:val="00E23463"/>
    <w:rsid w:val="00E23EA4"/>
    <w:rsid w:val="00E2426C"/>
    <w:rsid w:val="00E24A3E"/>
    <w:rsid w:val="00E254F6"/>
    <w:rsid w:val="00E258DC"/>
    <w:rsid w:val="00E25B07"/>
    <w:rsid w:val="00E26359"/>
    <w:rsid w:val="00E2639A"/>
    <w:rsid w:val="00E2783B"/>
    <w:rsid w:val="00E27F15"/>
    <w:rsid w:val="00E3157F"/>
    <w:rsid w:val="00E31634"/>
    <w:rsid w:val="00E31687"/>
    <w:rsid w:val="00E31AB5"/>
    <w:rsid w:val="00E32A3F"/>
    <w:rsid w:val="00E32ABE"/>
    <w:rsid w:val="00E33C74"/>
    <w:rsid w:val="00E33DA4"/>
    <w:rsid w:val="00E345FD"/>
    <w:rsid w:val="00E34AFF"/>
    <w:rsid w:val="00E35E07"/>
    <w:rsid w:val="00E364E1"/>
    <w:rsid w:val="00E367AB"/>
    <w:rsid w:val="00E36BFE"/>
    <w:rsid w:val="00E37432"/>
    <w:rsid w:val="00E37944"/>
    <w:rsid w:val="00E37FBD"/>
    <w:rsid w:val="00E4085F"/>
    <w:rsid w:val="00E40D94"/>
    <w:rsid w:val="00E41202"/>
    <w:rsid w:val="00E41735"/>
    <w:rsid w:val="00E41CBB"/>
    <w:rsid w:val="00E447C8"/>
    <w:rsid w:val="00E4494F"/>
    <w:rsid w:val="00E46101"/>
    <w:rsid w:val="00E461DC"/>
    <w:rsid w:val="00E46D31"/>
    <w:rsid w:val="00E47A0F"/>
    <w:rsid w:val="00E47CA6"/>
    <w:rsid w:val="00E5068E"/>
    <w:rsid w:val="00E52F84"/>
    <w:rsid w:val="00E534F4"/>
    <w:rsid w:val="00E54701"/>
    <w:rsid w:val="00E547A6"/>
    <w:rsid w:val="00E54D50"/>
    <w:rsid w:val="00E550D3"/>
    <w:rsid w:val="00E5510D"/>
    <w:rsid w:val="00E55386"/>
    <w:rsid w:val="00E56272"/>
    <w:rsid w:val="00E56556"/>
    <w:rsid w:val="00E565E4"/>
    <w:rsid w:val="00E56A03"/>
    <w:rsid w:val="00E5758F"/>
    <w:rsid w:val="00E57F26"/>
    <w:rsid w:val="00E608E3"/>
    <w:rsid w:val="00E6098E"/>
    <w:rsid w:val="00E62170"/>
    <w:rsid w:val="00E63353"/>
    <w:rsid w:val="00E63C39"/>
    <w:rsid w:val="00E644C3"/>
    <w:rsid w:val="00E64D45"/>
    <w:rsid w:val="00E65B65"/>
    <w:rsid w:val="00E6651B"/>
    <w:rsid w:val="00E6657A"/>
    <w:rsid w:val="00E66FFF"/>
    <w:rsid w:val="00E67248"/>
    <w:rsid w:val="00E67CC5"/>
    <w:rsid w:val="00E70550"/>
    <w:rsid w:val="00E71021"/>
    <w:rsid w:val="00E727F1"/>
    <w:rsid w:val="00E73072"/>
    <w:rsid w:val="00E74A08"/>
    <w:rsid w:val="00E74C0B"/>
    <w:rsid w:val="00E75088"/>
    <w:rsid w:val="00E7575B"/>
    <w:rsid w:val="00E76317"/>
    <w:rsid w:val="00E76AFF"/>
    <w:rsid w:val="00E7716E"/>
    <w:rsid w:val="00E77668"/>
    <w:rsid w:val="00E80F22"/>
    <w:rsid w:val="00E81690"/>
    <w:rsid w:val="00E81A92"/>
    <w:rsid w:val="00E81ECD"/>
    <w:rsid w:val="00E82091"/>
    <w:rsid w:val="00E82563"/>
    <w:rsid w:val="00E8297F"/>
    <w:rsid w:val="00E82A62"/>
    <w:rsid w:val="00E82EAE"/>
    <w:rsid w:val="00E831E3"/>
    <w:rsid w:val="00E8347A"/>
    <w:rsid w:val="00E83AE7"/>
    <w:rsid w:val="00E84C90"/>
    <w:rsid w:val="00E85FFB"/>
    <w:rsid w:val="00E8654A"/>
    <w:rsid w:val="00E86EC2"/>
    <w:rsid w:val="00E86F66"/>
    <w:rsid w:val="00E9014B"/>
    <w:rsid w:val="00E903FE"/>
    <w:rsid w:val="00E90BAD"/>
    <w:rsid w:val="00E90BD9"/>
    <w:rsid w:val="00E90FBD"/>
    <w:rsid w:val="00E9164E"/>
    <w:rsid w:val="00E9169D"/>
    <w:rsid w:val="00E9246F"/>
    <w:rsid w:val="00E93515"/>
    <w:rsid w:val="00E93612"/>
    <w:rsid w:val="00E93A22"/>
    <w:rsid w:val="00E93D8C"/>
    <w:rsid w:val="00E94153"/>
    <w:rsid w:val="00E94902"/>
    <w:rsid w:val="00E94F7B"/>
    <w:rsid w:val="00E9501B"/>
    <w:rsid w:val="00E9713C"/>
    <w:rsid w:val="00E97C6C"/>
    <w:rsid w:val="00EA06DB"/>
    <w:rsid w:val="00EA0A53"/>
    <w:rsid w:val="00EA0CC3"/>
    <w:rsid w:val="00EA1322"/>
    <w:rsid w:val="00EA17E1"/>
    <w:rsid w:val="00EA1974"/>
    <w:rsid w:val="00EA19D6"/>
    <w:rsid w:val="00EA2D9F"/>
    <w:rsid w:val="00EA2FFC"/>
    <w:rsid w:val="00EA4BC5"/>
    <w:rsid w:val="00EA68DC"/>
    <w:rsid w:val="00EA7211"/>
    <w:rsid w:val="00EA7DA4"/>
    <w:rsid w:val="00EB036F"/>
    <w:rsid w:val="00EB17F4"/>
    <w:rsid w:val="00EB1CB1"/>
    <w:rsid w:val="00EB2365"/>
    <w:rsid w:val="00EB28F6"/>
    <w:rsid w:val="00EB2EE2"/>
    <w:rsid w:val="00EB3139"/>
    <w:rsid w:val="00EB3777"/>
    <w:rsid w:val="00EB3F8A"/>
    <w:rsid w:val="00EB4091"/>
    <w:rsid w:val="00EB4A60"/>
    <w:rsid w:val="00EB4B3E"/>
    <w:rsid w:val="00EB56BA"/>
    <w:rsid w:val="00EB5C9F"/>
    <w:rsid w:val="00EB5E44"/>
    <w:rsid w:val="00EB5EAE"/>
    <w:rsid w:val="00EB6579"/>
    <w:rsid w:val="00EB6892"/>
    <w:rsid w:val="00EB72AE"/>
    <w:rsid w:val="00EB73BE"/>
    <w:rsid w:val="00EB7A46"/>
    <w:rsid w:val="00EC08F0"/>
    <w:rsid w:val="00EC0977"/>
    <w:rsid w:val="00EC124C"/>
    <w:rsid w:val="00EC1602"/>
    <w:rsid w:val="00EC1796"/>
    <w:rsid w:val="00EC2033"/>
    <w:rsid w:val="00EC2B32"/>
    <w:rsid w:val="00EC70AC"/>
    <w:rsid w:val="00EC7A46"/>
    <w:rsid w:val="00EC7A86"/>
    <w:rsid w:val="00EC7BBB"/>
    <w:rsid w:val="00ED02C2"/>
    <w:rsid w:val="00ED07A7"/>
    <w:rsid w:val="00ED108F"/>
    <w:rsid w:val="00ED157E"/>
    <w:rsid w:val="00ED1C27"/>
    <w:rsid w:val="00ED1E84"/>
    <w:rsid w:val="00ED1F6B"/>
    <w:rsid w:val="00ED222A"/>
    <w:rsid w:val="00ED29C2"/>
    <w:rsid w:val="00ED29EB"/>
    <w:rsid w:val="00ED3E79"/>
    <w:rsid w:val="00ED4EFD"/>
    <w:rsid w:val="00ED5929"/>
    <w:rsid w:val="00ED5F0C"/>
    <w:rsid w:val="00ED613D"/>
    <w:rsid w:val="00ED61C4"/>
    <w:rsid w:val="00ED6DFB"/>
    <w:rsid w:val="00ED7468"/>
    <w:rsid w:val="00ED774E"/>
    <w:rsid w:val="00EE100E"/>
    <w:rsid w:val="00EE13E8"/>
    <w:rsid w:val="00EE19BC"/>
    <w:rsid w:val="00EE256F"/>
    <w:rsid w:val="00EE25BF"/>
    <w:rsid w:val="00EE262E"/>
    <w:rsid w:val="00EE3469"/>
    <w:rsid w:val="00EE357A"/>
    <w:rsid w:val="00EE40F0"/>
    <w:rsid w:val="00EE4655"/>
    <w:rsid w:val="00EE4756"/>
    <w:rsid w:val="00EE5581"/>
    <w:rsid w:val="00EE596D"/>
    <w:rsid w:val="00EE5A0F"/>
    <w:rsid w:val="00EE61B8"/>
    <w:rsid w:val="00EE693F"/>
    <w:rsid w:val="00EE6F2D"/>
    <w:rsid w:val="00EE6FAC"/>
    <w:rsid w:val="00EE7563"/>
    <w:rsid w:val="00EE782A"/>
    <w:rsid w:val="00EE79DA"/>
    <w:rsid w:val="00EE7D8A"/>
    <w:rsid w:val="00EF0DAD"/>
    <w:rsid w:val="00EF1BA7"/>
    <w:rsid w:val="00EF1D8F"/>
    <w:rsid w:val="00EF1F53"/>
    <w:rsid w:val="00EF384F"/>
    <w:rsid w:val="00EF49D3"/>
    <w:rsid w:val="00EF4E8A"/>
    <w:rsid w:val="00EF52CC"/>
    <w:rsid w:val="00EF5923"/>
    <w:rsid w:val="00EF60D2"/>
    <w:rsid w:val="00EF6828"/>
    <w:rsid w:val="00EF6912"/>
    <w:rsid w:val="00EF73B7"/>
    <w:rsid w:val="00EF7451"/>
    <w:rsid w:val="00F0005B"/>
    <w:rsid w:val="00F00B51"/>
    <w:rsid w:val="00F013B5"/>
    <w:rsid w:val="00F0169B"/>
    <w:rsid w:val="00F02173"/>
    <w:rsid w:val="00F0239D"/>
    <w:rsid w:val="00F0273A"/>
    <w:rsid w:val="00F029E8"/>
    <w:rsid w:val="00F02D51"/>
    <w:rsid w:val="00F03072"/>
    <w:rsid w:val="00F03619"/>
    <w:rsid w:val="00F048DE"/>
    <w:rsid w:val="00F04BDA"/>
    <w:rsid w:val="00F056BA"/>
    <w:rsid w:val="00F05CBF"/>
    <w:rsid w:val="00F06E74"/>
    <w:rsid w:val="00F075AC"/>
    <w:rsid w:val="00F07CDD"/>
    <w:rsid w:val="00F1088D"/>
    <w:rsid w:val="00F108ED"/>
    <w:rsid w:val="00F1117C"/>
    <w:rsid w:val="00F11569"/>
    <w:rsid w:val="00F11E8A"/>
    <w:rsid w:val="00F1205E"/>
    <w:rsid w:val="00F12AF0"/>
    <w:rsid w:val="00F142A6"/>
    <w:rsid w:val="00F142C2"/>
    <w:rsid w:val="00F14943"/>
    <w:rsid w:val="00F156F2"/>
    <w:rsid w:val="00F15EB9"/>
    <w:rsid w:val="00F165BE"/>
    <w:rsid w:val="00F17F46"/>
    <w:rsid w:val="00F20D56"/>
    <w:rsid w:val="00F20FDA"/>
    <w:rsid w:val="00F211A5"/>
    <w:rsid w:val="00F211DA"/>
    <w:rsid w:val="00F2146C"/>
    <w:rsid w:val="00F22E5D"/>
    <w:rsid w:val="00F22EC3"/>
    <w:rsid w:val="00F23CD6"/>
    <w:rsid w:val="00F24588"/>
    <w:rsid w:val="00F25342"/>
    <w:rsid w:val="00F256B7"/>
    <w:rsid w:val="00F25A9B"/>
    <w:rsid w:val="00F25BE5"/>
    <w:rsid w:val="00F26400"/>
    <w:rsid w:val="00F267D9"/>
    <w:rsid w:val="00F26D43"/>
    <w:rsid w:val="00F27344"/>
    <w:rsid w:val="00F27BFC"/>
    <w:rsid w:val="00F27F0F"/>
    <w:rsid w:val="00F3040B"/>
    <w:rsid w:val="00F305D2"/>
    <w:rsid w:val="00F305DF"/>
    <w:rsid w:val="00F30963"/>
    <w:rsid w:val="00F30A80"/>
    <w:rsid w:val="00F30AD3"/>
    <w:rsid w:val="00F30C89"/>
    <w:rsid w:val="00F31712"/>
    <w:rsid w:val="00F31DFE"/>
    <w:rsid w:val="00F32707"/>
    <w:rsid w:val="00F32F28"/>
    <w:rsid w:val="00F338E6"/>
    <w:rsid w:val="00F33C0C"/>
    <w:rsid w:val="00F33C26"/>
    <w:rsid w:val="00F35371"/>
    <w:rsid w:val="00F357D1"/>
    <w:rsid w:val="00F35C22"/>
    <w:rsid w:val="00F36C24"/>
    <w:rsid w:val="00F36C74"/>
    <w:rsid w:val="00F40BF6"/>
    <w:rsid w:val="00F415A4"/>
    <w:rsid w:val="00F416F7"/>
    <w:rsid w:val="00F41842"/>
    <w:rsid w:val="00F41995"/>
    <w:rsid w:val="00F41F45"/>
    <w:rsid w:val="00F4213B"/>
    <w:rsid w:val="00F43188"/>
    <w:rsid w:val="00F43433"/>
    <w:rsid w:val="00F43666"/>
    <w:rsid w:val="00F44099"/>
    <w:rsid w:val="00F449BA"/>
    <w:rsid w:val="00F45AC7"/>
    <w:rsid w:val="00F460B3"/>
    <w:rsid w:val="00F46113"/>
    <w:rsid w:val="00F46117"/>
    <w:rsid w:val="00F4634C"/>
    <w:rsid w:val="00F47B5E"/>
    <w:rsid w:val="00F513AD"/>
    <w:rsid w:val="00F52166"/>
    <w:rsid w:val="00F5241A"/>
    <w:rsid w:val="00F52C58"/>
    <w:rsid w:val="00F53CD9"/>
    <w:rsid w:val="00F54BB1"/>
    <w:rsid w:val="00F54E30"/>
    <w:rsid w:val="00F55863"/>
    <w:rsid w:val="00F56354"/>
    <w:rsid w:val="00F56711"/>
    <w:rsid w:val="00F567E5"/>
    <w:rsid w:val="00F568C1"/>
    <w:rsid w:val="00F56A66"/>
    <w:rsid w:val="00F56FFD"/>
    <w:rsid w:val="00F57558"/>
    <w:rsid w:val="00F57A0B"/>
    <w:rsid w:val="00F607FD"/>
    <w:rsid w:val="00F60FD3"/>
    <w:rsid w:val="00F611A5"/>
    <w:rsid w:val="00F61238"/>
    <w:rsid w:val="00F61314"/>
    <w:rsid w:val="00F6168A"/>
    <w:rsid w:val="00F616FB"/>
    <w:rsid w:val="00F61ECB"/>
    <w:rsid w:val="00F630F6"/>
    <w:rsid w:val="00F63479"/>
    <w:rsid w:val="00F63919"/>
    <w:rsid w:val="00F63949"/>
    <w:rsid w:val="00F6463B"/>
    <w:rsid w:val="00F646E3"/>
    <w:rsid w:val="00F6617F"/>
    <w:rsid w:val="00F662C5"/>
    <w:rsid w:val="00F665D2"/>
    <w:rsid w:val="00F668BC"/>
    <w:rsid w:val="00F66DCE"/>
    <w:rsid w:val="00F67981"/>
    <w:rsid w:val="00F67CDE"/>
    <w:rsid w:val="00F70074"/>
    <w:rsid w:val="00F719F2"/>
    <w:rsid w:val="00F720DC"/>
    <w:rsid w:val="00F725EF"/>
    <w:rsid w:val="00F72B0A"/>
    <w:rsid w:val="00F72C8B"/>
    <w:rsid w:val="00F739CF"/>
    <w:rsid w:val="00F745DB"/>
    <w:rsid w:val="00F7504A"/>
    <w:rsid w:val="00F7548F"/>
    <w:rsid w:val="00F756EF"/>
    <w:rsid w:val="00F75E2B"/>
    <w:rsid w:val="00F75FDE"/>
    <w:rsid w:val="00F76B5D"/>
    <w:rsid w:val="00F76BA9"/>
    <w:rsid w:val="00F8000B"/>
    <w:rsid w:val="00F804C1"/>
    <w:rsid w:val="00F80DD0"/>
    <w:rsid w:val="00F81723"/>
    <w:rsid w:val="00F82849"/>
    <w:rsid w:val="00F83380"/>
    <w:rsid w:val="00F8339F"/>
    <w:rsid w:val="00F83BE2"/>
    <w:rsid w:val="00F852E0"/>
    <w:rsid w:val="00F863F1"/>
    <w:rsid w:val="00F86A34"/>
    <w:rsid w:val="00F86D93"/>
    <w:rsid w:val="00F8795D"/>
    <w:rsid w:val="00F87C11"/>
    <w:rsid w:val="00F908EB"/>
    <w:rsid w:val="00F9188B"/>
    <w:rsid w:val="00F9188D"/>
    <w:rsid w:val="00F91A16"/>
    <w:rsid w:val="00F91E35"/>
    <w:rsid w:val="00F926F6"/>
    <w:rsid w:val="00F92E3B"/>
    <w:rsid w:val="00F93299"/>
    <w:rsid w:val="00F93B5B"/>
    <w:rsid w:val="00F93C83"/>
    <w:rsid w:val="00F94625"/>
    <w:rsid w:val="00F951C4"/>
    <w:rsid w:val="00F95277"/>
    <w:rsid w:val="00F967AD"/>
    <w:rsid w:val="00F96AA0"/>
    <w:rsid w:val="00F97784"/>
    <w:rsid w:val="00FA1B25"/>
    <w:rsid w:val="00FA1C30"/>
    <w:rsid w:val="00FA2255"/>
    <w:rsid w:val="00FA280B"/>
    <w:rsid w:val="00FA299A"/>
    <w:rsid w:val="00FA36D3"/>
    <w:rsid w:val="00FA457E"/>
    <w:rsid w:val="00FA498D"/>
    <w:rsid w:val="00FA512D"/>
    <w:rsid w:val="00FA563E"/>
    <w:rsid w:val="00FA5703"/>
    <w:rsid w:val="00FA6099"/>
    <w:rsid w:val="00FA759F"/>
    <w:rsid w:val="00FA7CD4"/>
    <w:rsid w:val="00FA7CFF"/>
    <w:rsid w:val="00FB02A2"/>
    <w:rsid w:val="00FB035B"/>
    <w:rsid w:val="00FB0A57"/>
    <w:rsid w:val="00FB0E2C"/>
    <w:rsid w:val="00FB0EB8"/>
    <w:rsid w:val="00FB134F"/>
    <w:rsid w:val="00FB2928"/>
    <w:rsid w:val="00FB2DA5"/>
    <w:rsid w:val="00FB3877"/>
    <w:rsid w:val="00FB3AF1"/>
    <w:rsid w:val="00FB40CB"/>
    <w:rsid w:val="00FB40D3"/>
    <w:rsid w:val="00FB41B5"/>
    <w:rsid w:val="00FB5AEA"/>
    <w:rsid w:val="00FB6128"/>
    <w:rsid w:val="00FB69DE"/>
    <w:rsid w:val="00FB6B99"/>
    <w:rsid w:val="00FB7284"/>
    <w:rsid w:val="00FB7D85"/>
    <w:rsid w:val="00FC073C"/>
    <w:rsid w:val="00FC0854"/>
    <w:rsid w:val="00FC15C5"/>
    <w:rsid w:val="00FC1FDB"/>
    <w:rsid w:val="00FC298B"/>
    <w:rsid w:val="00FC3BEA"/>
    <w:rsid w:val="00FC41F1"/>
    <w:rsid w:val="00FC44F0"/>
    <w:rsid w:val="00FC4766"/>
    <w:rsid w:val="00FC477C"/>
    <w:rsid w:val="00FC50DD"/>
    <w:rsid w:val="00FC5582"/>
    <w:rsid w:val="00FC6429"/>
    <w:rsid w:val="00FC6A48"/>
    <w:rsid w:val="00FC6B2C"/>
    <w:rsid w:val="00FC6EBE"/>
    <w:rsid w:val="00FD0632"/>
    <w:rsid w:val="00FD1E4E"/>
    <w:rsid w:val="00FD201E"/>
    <w:rsid w:val="00FD2A4B"/>
    <w:rsid w:val="00FD2D92"/>
    <w:rsid w:val="00FD2DFA"/>
    <w:rsid w:val="00FD3093"/>
    <w:rsid w:val="00FD41F6"/>
    <w:rsid w:val="00FD5408"/>
    <w:rsid w:val="00FD5B10"/>
    <w:rsid w:val="00FD5B9D"/>
    <w:rsid w:val="00FD5DDD"/>
    <w:rsid w:val="00FD61BE"/>
    <w:rsid w:val="00FD7690"/>
    <w:rsid w:val="00FE0A7D"/>
    <w:rsid w:val="00FE0CCA"/>
    <w:rsid w:val="00FE17C3"/>
    <w:rsid w:val="00FE24D1"/>
    <w:rsid w:val="00FE250F"/>
    <w:rsid w:val="00FE273F"/>
    <w:rsid w:val="00FE3448"/>
    <w:rsid w:val="00FE3AB7"/>
    <w:rsid w:val="00FE3D39"/>
    <w:rsid w:val="00FE44BD"/>
    <w:rsid w:val="00FE5496"/>
    <w:rsid w:val="00FE610C"/>
    <w:rsid w:val="00FE7979"/>
    <w:rsid w:val="00FE7985"/>
    <w:rsid w:val="00FE7B6F"/>
    <w:rsid w:val="00FF0C7D"/>
    <w:rsid w:val="00FF213F"/>
    <w:rsid w:val="00FF2610"/>
    <w:rsid w:val="00FF3001"/>
    <w:rsid w:val="00FF3384"/>
    <w:rsid w:val="00FF3387"/>
    <w:rsid w:val="00FF353C"/>
    <w:rsid w:val="00FF3767"/>
    <w:rsid w:val="00FF478D"/>
    <w:rsid w:val="00FF5CB9"/>
    <w:rsid w:val="00FF5EE1"/>
    <w:rsid w:val="00FF6053"/>
    <w:rsid w:val="00FF623B"/>
    <w:rsid w:val="00FF64FE"/>
    <w:rsid w:val="00FF6AF8"/>
    <w:rsid w:val="00FF7378"/>
    <w:rsid w:val="00FF7506"/>
    <w:rsid w:val="00FF7746"/>
    <w:rsid w:val="00FF7C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D40"/>
    <w:rPr>
      <w:rFonts w:ascii="Times New Roman" w:eastAsia="Times New Roman" w:hAnsi="Times New Roman"/>
      <w:sz w:val="24"/>
      <w:szCs w:val="24"/>
    </w:rPr>
  </w:style>
  <w:style w:type="paragraph" w:styleId="Heading1">
    <w:name w:val="heading 1"/>
    <w:basedOn w:val="Normal"/>
    <w:next w:val="Normal"/>
    <w:link w:val="Heading1Char"/>
    <w:uiPriority w:val="99"/>
    <w:qFormat/>
    <w:rsid w:val="00303D40"/>
    <w:pPr>
      <w:keepNext/>
      <w:spacing w:before="240" w:after="60" w:line="276" w:lineRule="auto"/>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303D40"/>
    <w:pPr>
      <w:keepNext/>
      <w:widowControl w:val="0"/>
      <w:snapToGrid w:val="0"/>
      <w:jc w:val="center"/>
      <w:outlineLvl w:val="1"/>
    </w:pPr>
    <w:rPr>
      <w:b/>
      <w:bCs/>
      <w:caps/>
      <w:sz w:val="28"/>
      <w:szCs w:val="28"/>
    </w:rPr>
  </w:style>
  <w:style w:type="paragraph" w:styleId="Heading3">
    <w:name w:val="heading 3"/>
    <w:basedOn w:val="Normal"/>
    <w:next w:val="Normal"/>
    <w:link w:val="Heading3Char"/>
    <w:uiPriority w:val="99"/>
    <w:qFormat/>
    <w:rsid w:val="00303D40"/>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303D40"/>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303D40"/>
    <w:pPr>
      <w:spacing w:before="240" w:after="60" w:line="276" w:lineRule="auto"/>
      <w:outlineLvl w:val="4"/>
    </w:pPr>
    <w:rPr>
      <w:rFonts w:ascii="Calibri" w:hAnsi="Calibri" w:cs="Calibri"/>
      <w:b/>
      <w:bCs/>
      <w:i/>
      <w:iCs/>
      <w:sz w:val="26"/>
      <w:szCs w:val="26"/>
    </w:rPr>
  </w:style>
  <w:style w:type="paragraph" w:styleId="Heading9">
    <w:name w:val="heading 9"/>
    <w:basedOn w:val="Normal"/>
    <w:next w:val="Normal"/>
    <w:link w:val="Heading9Char"/>
    <w:uiPriority w:val="99"/>
    <w:qFormat/>
    <w:rsid w:val="00303D40"/>
    <w:pPr>
      <w:spacing w:before="240" w:after="60"/>
      <w:outlineLvl w:val="8"/>
    </w:pPr>
    <w:rPr>
      <w:rFonts w:ascii="Cambria"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3D40"/>
    <w:rPr>
      <w:rFonts w:ascii="Cambria" w:hAnsi="Cambria" w:cs="Cambria"/>
      <w:b/>
      <w:bCs/>
      <w:kern w:val="32"/>
      <w:sz w:val="32"/>
      <w:szCs w:val="32"/>
      <w:lang w:eastAsia="ru-RU"/>
    </w:rPr>
  </w:style>
  <w:style w:type="character" w:customStyle="1" w:styleId="Heading2Char">
    <w:name w:val="Heading 2 Char"/>
    <w:basedOn w:val="DefaultParagraphFont"/>
    <w:link w:val="Heading2"/>
    <w:uiPriority w:val="99"/>
    <w:locked/>
    <w:rsid w:val="00303D40"/>
    <w:rPr>
      <w:rFonts w:ascii="Times New Roman" w:hAnsi="Times New Roman" w:cs="Times New Roman"/>
      <w:b/>
      <w:bCs/>
      <w:caps/>
      <w:sz w:val="28"/>
      <w:szCs w:val="28"/>
      <w:lang w:eastAsia="ru-RU"/>
    </w:rPr>
  </w:style>
  <w:style w:type="character" w:customStyle="1" w:styleId="Heading3Char">
    <w:name w:val="Heading 3 Char"/>
    <w:basedOn w:val="DefaultParagraphFont"/>
    <w:link w:val="Heading3"/>
    <w:uiPriority w:val="99"/>
    <w:locked/>
    <w:rsid w:val="00303D40"/>
    <w:rPr>
      <w:rFonts w:ascii="Cambria" w:hAnsi="Cambria" w:cs="Cambria"/>
      <w:b/>
      <w:bCs/>
      <w:sz w:val="26"/>
      <w:szCs w:val="26"/>
      <w:lang w:eastAsia="ru-RU"/>
    </w:rPr>
  </w:style>
  <w:style w:type="character" w:customStyle="1" w:styleId="Heading4Char">
    <w:name w:val="Heading 4 Char"/>
    <w:basedOn w:val="DefaultParagraphFont"/>
    <w:link w:val="Heading4"/>
    <w:uiPriority w:val="99"/>
    <w:semiHidden/>
    <w:locked/>
    <w:rsid w:val="00303D40"/>
    <w:rPr>
      <w:rFonts w:eastAsia="Times New Roman"/>
      <w:b/>
      <w:bCs/>
      <w:sz w:val="28"/>
      <w:szCs w:val="28"/>
      <w:lang w:eastAsia="ru-RU"/>
    </w:rPr>
  </w:style>
  <w:style w:type="character" w:customStyle="1" w:styleId="Heading5Char">
    <w:name w:val="Heading 5 Char"/>
    <w:basedOn w:val="DefaultParagraphFont"/>
    <w:link w:val="Heading5"/>
    <w:uiPriority w:val="99"/>
    <w:semiHidden/>
    <w:locked/>
    <w:rsid w:val="00303D40"/>
    <w:rPr>
      <w:rFonts w:ascii="Calibri" w:hAnsi="Calibri" w:cs="Calibri"/>
      <w:b/>
      <w:bCs/>
      <w:i/>
      <w:iCs/>
      <w:sz w:val="26"/>
      <w:szCs w:val="26"/>
      <w:lang w:eastAsia="ru-RU"/>
    </w:rPr>
  </w:style>
  <w:style w:type="character" w:customStyle="1" w:styleId="Heading9Char">
    <w:name w:val="Heading 9 Char"/>
    <w:basedOn w:val="DefaultParagraphFont"/>
    <w:link w:val="Heading9"/>
    <w:uiPriority w:val="99"/>
    <w:locked/>
    <w:rsid w:val="00303D40"/>
    <w:rPr>
      <w:rFonts w:ascii="Cambria" w:hAnsi="Cambria" w:cs="Cambria"/>
      <w:lang w:eastAsia="ru-RU"/>
    </w:rPr>
  </w:style>
  <w:style w:type="paragraph" w:styleId="NormalWeb">
    <w:name w:val="Normal (Web)"/>
    <w:basedOn w:val="Normal"/>
    <w:uiPriority w:val="99"/>
    <w:semiHidden/>
    <w:rsid w:val="00303D40"/>
    <w:pPr>
      <w:spacing w:before="100" w:beforeAutospacing="1" w:after="100" w:afterAutospacing="1"/>
    </w:pPr>
  </w:style>
  <w:style w:type="paragraph" w:styleId="BodyText">
    <w:name w:val="Body Text"/>
    <w:basedOn w:val="Normal"/>
    <w:link w:val="BodyTextChar"/>
    <w:uiPriority w:val="99"/>
    <w:semiHidden/>
    <w:rsid w:val="00303D40"/>
    <w:pPr>
      <w:spacing w:after="120"/>
    </w:pPr>
  </w:style>
  <w:style w:type="character" w:customStyle="1" w:styleId="BodyTextChar">
    <w:name w:val="Body Text Char"/>
    <w:basedOn w:val="DefaultParagraphFont"/>
    <w:link w:val="BodyText"/>
    <w:uiPriority w:val="99"/>
    <w:semiHidden/>
    <w:locked/>
    <w:rsid w:val="00303D40"/>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303D40"/>
    <w:pPr>
      <w:spacing w:after="120"/>
      <w:ind w:left="283"/>
    </w:pPr>
  </w:style>
  <w:style w:type="character" w:customStyle="1" w:styleId="BodyTextIndentChar">
    <w:name w:val="Body Text Indent Char"/>
    <w:basedOn w:val="DefaultParagraphFont"/>
    <w:link w:val="BodyTextIndent"/>
    <w:uiPriority w:val="99"/>
    <w:semiHidden/>
    <w:locked/>
    <w:rsid w:val="00303D40"/>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303D40"/>
    <w:pPr>
      <w:spacing w:after="120" w:line="480" w:lineRule="auto"/>
    </w:pPr>
    <w:rPr>
      <w:rFonts w:ascii="Calibri" w:hAnsi="Calibri" w:cs="Calibri"/>
      <w:sz w:val="22"/>
      <w:szCs w:val="22"/>
    </w:rPr>
  </w:style>
  <w:style w:type="character" w:customStyle="1" w:styleId="BodyText2Char">
    <w:name w:val="Body Text 2 Char"/>
    <w:basedOn w:val="DefaultParagraphFont"/>
    <w:link w:val="BodyText2"/>
    <w:uiPriority w:val="99"/>
    <w:semiHidden/>
    <w:locked/>
    <w:rsid w:val="00303D40"/>
    <w:rPr>
      <w:rFonts w:ascii="Calibri" w:hAnsi="Calibri" w:cs="Calibri"/>
      <w:lang w:eastAsia="ru-RU"/>
    </w:rPr>
  </w:style>
  <w:style w:type="paragraph" w:styleId="BodyText3">
    <w:name w:val="Body Text 3"/>
    <w:basedOn w:val="Normal"/>
    <w:link w:val="BodyText3Char"/>
    <w:uiPriority w:val="99"/>
    <w:semiHidden/>
    <w:rsid w:val="00303D40"/>
    <w:pPr>
      <w:spacing w:line="276" w:lineRule="auto"/>
      <w:jc w:val="both"/>
    </w:pPr>
    <w:rPr>
      <w:sz w:val="28"/>
      <w:szCs w:val="28"/>
    </w:rPr>
  </w:style>
  <w:style w:type="character" w:customStyle="1" w:styleId="BodyText3Char">
    <w:name w:val="Body Text 3 Char"/>
    <w:basedOn w:val="DefaultParagraphFont"/>
    <w:link w:val="BodyText3"/>
    <w:uiPriority w:val="99"/>
    <w:semiHidden/>
    <w:locked/>
    <w:rsid w:val="00303D40"/>
    <w:rPr>
      <w:rFonts w:ascii="Times New Roman" w:hAnsi="Times New Roman" w:cs="Times New Roman"/>
      <w:sz w:val="28"/>
      <w:szCs w:val="28"/>
      <w:lang w:eastAsia="ru-RU"/>
    </w:rPr>
  </w:style>
  <w:style w:type="paragraph" w:styleId="BodyTextIndent2">
    <w:name w:val="Body Text Indent 2"/>
    <w:basedOn w:val="Normal"/>
    <w:link w:val="BodyTextIndent2Char"/>
    <w:uiPriority w:val="99"/>
    <w:semiHidden/>
    <w:rsid w:val="00303D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03D40"/>
    <w:rPr>
      <w:rFonts w:ascii="Times New Roman" w:hAnsi="Times New Roman" w:cs="Times New Roman"/>
      <w:sz w:val="24"/>
      <w:szCs w:val="24"/>
      <w:lang w:eastAsia="ru-RU"/>
    </w:rPr>
  </w:style>
  <w:style w:type="paragraph" w:customStyle="1" w:styleId="Style5">
    <w:name w:val="Style5"/>
    <w:basedOn w:val="Normal"/>
    <w:uiPriority w:val="99"/>
    <w:rsid w:val="00303D40"/>
    <w:pPr>
      <w:spacing w:line="295" w:lineRule="exact"/>
      <w:ind w:hanging="346"/>
    </w:pPr>
    <w:rPr>
      <w:sz w:val="20"/>
      <w:szCs w:val="20"/>
    </w:rPr>
  </w:style>
  <w:style w:type="paragraph" w:customStyle="1" w:styleId="Style2">
    <w:name w:val="Style2"/>
    <w:basedOn w:val="Normal"/>
    <w:uiPriority w:val="99"/>
    <w:rsid w:val="00303D40"/>
    <w:pPr>
      <w:widowControl w:val="0"/>
      <w:autoSpaceDE w:val="0"/>
      <w:autoSpaceDN w:val="0"/>
      <w:adjustRightInd w:val="0"/>
    </w:pPr>
  </w:style>
  <w:style w:type="paragraph" w:customStyle="1" w:styleId="Style3">
    <w:name w:val="Style3"/>
    <w:basedOn w:val="Normal"/>
    <w:uiPriority w:val="99"/>
    <w:rsid w:val="00303D40"/>
    <w:pPr>
      <w:widowControl w:val="0"/>
      <w:autoSpaceDE w:val="0"/>
      <w:autoSpaceDN w:val="0"/>
      <w:adjustRightInd w:val="0"/>
    </w:pPr>
  </w:style>
  <w:style w:type="paragraph" w:customStyle="1" w:styleId="Style6">
    <w:name w:val="Style6"/>
    <w:basedOn w:val="Normal"/>
    <w:uiPriority w:val="99"/>
    <w:rsid w:val="00303D40"/>
    <w:pPr>
      <w:widowControl w:val="0"/>
      <w:autoSpaceDE w:val="0"/>
      <w:autoSpaceDN w:val="0"/>
      <w:adjustRightInd w:val="0"/>
      <w:spacing w:line="277" w:lineRule="exact"/>
      <w:ind w:firstLine="238"/>
      <w:jc w:val="both"/>
    </w:pPr>
  </w:style>
  <w:style w:type="paragraph" w:customStyle="1" w:styleId="1">
    <w:name w:val="Абзац списка1"/>
    <w:basedOn w:val="Normal"/>
    <w:uiPriority w:val="99"/>
    <w:rsid w:val="00303D40"/>
    <w:pPr>
      <w:spacing w:after="200" w:line="276" w:lineRule="auto"/>
      <w:ind w:left="720"/>
    </w:pPr>
    <w:rPr>
      <w:rFonts w:ascii="Calibri" w:hAnsi="Calibri" w:cs="Calibri"/>
      <w:sz w:val="22"/>
      <w:szCs w:val="22"/>
    </w:rPr>
  </w:style>
  <w:style w:type="paragraph" w:customStyle="1" w:styleId="Style1">
    <w:name w:val="Style1"/>
    <w:basedOn w:val="Normal"/>
    <w:uiPriority w:val="99"/>
    <w:rsid w:val="00303D40"/>
    <w:pPr>
      <w:spacing w:line="297" w:lineRule="exact"/>
      <w:ind w:firstLine="713"/>
      <w:jc w:val="both"/>
    </w:pPr>
    <w:rPr>
      <w:sz w:val="20"/>
      <w:szCs w:val="20"/>
    </w:rPr>
  </w:style>
  <w:style w:type="paragraph" w:customStyle="1" w:styleId="a">
    <w:name w:val="основной"/>
    <w:basedOn w:val="Normal"/>
    <w:uiPriority w:val="99"/>
    <w:rsid w:val="00303D40"/>
    <w:pPr>
      <w:keepNext/>
    </w:pPr>
  </w:style>
  <w:style w:type="paragraph" w:customStyle="1" w:styleId="ConsPlusNormal">
    <w:name w:val="ConsPlusNormal"/>
    <w:uiPriority w:val="99"/>
    <w:rsid w:val="00303D40"/>
    <w:pPr>
      <w:autoSpaceDE w:val="0"/>
      <w:autoSpaceDN w:val="0"/>
      <w:adjustRightInd w:val="0"/>
    </w:pPr>
    <w:rPr>
      <w:rFonts w:ascii="Arial" w:eastAsia="Times New Roman" w:hAnsi="Arial" w:cs="Arial"/>
      <w:sz w:val="20"/>
      <w:szCs w:val="20"/>
    </w:rPr>
  </w:style>
  <w:style w:type="paragraph" w:customStyle="1" w:styleId="2">
    <w:name w:val="Абзац списка2"/>
    <w:basedOn w:val="Normal"/>
    <w:uiPriority w:val="99"/>
    <w:rsid w:val="00303D40"/>
    <w:pPr>
      <w:spacing w:after="200" w:line="276" w:lineRule="auto"/>
      <w:ind w:left="720"/>
    </w:pPr>
    <w:rPr>
      <w:rFonts w:ascii="Calibri" w:hAnsi="Calibri" w:cs="Calibri"/>
      <w:sz w:val="22"/>
      <w:szCs w:val="22"/>
    </w:rPr>
  </w:style>
  <w:style w:type="paragraph" w:customStyle="1" w:styleId="20">
    <w:name w:val="Îñíîâíîé òåêñò 2"/>
    <w:basedOn w:val="Normal"/>
    <w:uiPriority w:val="99"/>
    <w:rsid w:val="00303D40"/>
    <w:pPr>
      <w:widowControl w:val="0"/>
      <w:ind w:firstLine="720"/>
      <w:jc w:val="both"/>
    </w:pPr>
    <w:rPr>
      <w:b/>
      <w:bCs/>
      <w:color w:val="000000"/>
      <w:lang w:val="en-US"/>
    </w:rPr>
  </w:style>
  <w:style w:type="paragraph" w:customStyle="1" w:styleId="Iauiue">
    <w:name w:val="Iau?iue"/>
    <w:uiPriority w:val="99"/>
    <w:rsid w:val="00303D40"/>
    <w:pPr>
      <w:widowControl w:val="0"/>
    </w:pPr>
    <w:rPr>
      <w:rFonts w:ascii="Times New Roman" w:eastAsia="Times New Roman" w:hAnsi="Times New Roman"/>
      <w:sz w:val="20"/>
      <w:szCs w:val="20"/>
    </w:rPr>
  </w:style>
  <w:style w:type="paragraph" w:customStyle="1" w:styleId="S">
    <w:name w:val="S_Обычный"/>
    <w:basedOn w:val="Normal"/>
    <w:uiPriority w:val="99"/>
    <w:rsid w:val="00303D40"/>
    <w:pPr>
      <w:spacing w:line="360" w:lineRule="auto"/>
      <w:ind w:firstLine="709"/>
      <w:jc w:val="both"/>
    </w:pPr>
  </w:style>
  <w:style w:type="paragraph" w:customStyle="1" w:styleId="-">
    <w:name w:val="Таблица - шапка"/>
    <w:basedOn w:val="Normal"/>
    <w:uiPriority w:val="99"/>
    <w:rsid w:val="00303D40"/>
    <w:pPr>
      <w:suppressAutoHyphens/>
      <w:spacing w:before="40" w:after="40"/>
      <w:jc w:val="center"/>
    </w:pPr>
    <w:rPr>
      <w:rFonts w:ascii="Arial" w:hAnsi="Arial" w:cs="Arial"/>
      <w:b/>
      <w:bCs/>
      <w:sz w:val="20"/>
      <w:szCs w:val="20"/>
    </w:rPr>
  </w:style>
  <w:style w:type="character" w:customStyle="1" w:styleId="FontStyle11">
    <w:name w:val="Font Style11"/>
    <w:basedOn w:val="DefaultParagraphFont"/>
    <w:uiPriority w:val="99"/>
    <w:rsid w:val="00303D40"/>
    <w:rPr>
      <w:rFonts w:ascii="Times New Roman" w:hAnsi="Times New Roman" w:cs="Times New Roman"/>
      <w:b/>
      <w:bCs/>
      <w:sz w:val="22"/>
      <w:szCs w:val="22"/>
    </w:rPr>
  </w:style>
  <w:style w:type="character" w:customStyle="1" w:styleId="FontStyle12">
    <w:name w:val="Font Style12"/>
    <w:basedOn w:val="DefaultParagraphFont"/>
    <w:uiPriority w:val="99"/>
    <w:rsid w:val="00303D40"/>
    <w:rPr>
      <w:rFonts w:ascii="Times New Roman" w:hAnsi="Times New Roman" w:cs="Times New Roman"/>
      <w:sz w:val="22"/>
      <w:szCs w:val="22"/>
    </w:rPr>
  </w:style>
  <w:style w:type="character" w:customStyle="1" w:styleId="a0">
    <w:name w:val="Цветовое выделение"/>
    <w:uiPriority w:val="99"/>
    <w:rsid w:val="00303D40"/>
    <w:rPr>
      <w:b/>
      <w:bCs/>
      <w:color w:val="000080"/>
    </w:rPr>
  </w:style>
  <w:style w:type="character" w:customStyle="1" w:styleId="apple-converted-space">
    <w:name w:val="apple-converted-space"/>
    <w:basedOn w:val="DefaultParagraphFont"/>
    <w:uiPriority w:val="99"/>
    <w:rsid w:val="00303D40"/>
  </w:style>
  <w:style w:type="table" w:styleId="TableGrid">
    <w:name w:val="Table Grid"/>
    <w:basedOn w:val="TableNormal"/>
    <w:uiPriority w:val="99"/>
    <w:rsid w:val="00303D4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303D40"/>
    <w:rPr>
      <w:color w:val="0000FF"/>
      <w:u w:val="single"/>
    </w:rPr>
  </w:style>
  <w:style w:type="character" w:styleId="FollowedHyperlink">
    <w:name w:val="FollowedHyperlink"/>
    <w:basedOn w:val="DefaultParagraphFont"/>
    <w:uiPriority w:val="99"/>
    <w:semiHidden/>
    <w:rsid w:val="00303D40"/>
    <w:rPr>
      <w:color w:val="800080"/>
      <w:u w:val="single"/>
    </w:rPr>
  </w:style>
  <w:style w:type="paragraph" w:styleId="Footer">
    <w:name w:val="footer"/>
    <w:basedOn w:val="Normal"/>
    <w:link w:val="FooterChar"/>
    <w:uiPriority w:val="99"/>
    <w:rsid w:val="00A726AC"/>
    <w:pPr>
      <w:tabs>
        <w:tab w:val="center" w:pos="4677"/>
        <w:tab w:val="right" w:pos="9355"/>
      </w:tabs>
    </w:pPr>
  </w:style>
  <w:style w:type="character" w:customStyle="1" w:styleId="FooterChar">
    <w:name w:val="Footer Char"/>
    <w:basedOn w:val="DefaultParagraphFont"/>
    <w:link w:val="Footer"/>
    <w:uiPriority w:val="99"/>
    <w:semiHidden/>
    <w:rsid w:val="009C479E"/>
    <w:rPr>
      <w:rFonts w:ascii="Times New Roman" w:eastAsia="Times New Roman" w:hAnsi="Times New Roman"/>
      <w:sz w:val="24"/>
      <w:szCs w:val="24"/>
    </w:rPr>
  </w:style>
  <w:style w:type="character" w:styleId="PageNumber">
    <w:name w:val="page number"/>
    <w:basedOn w:val="DefaultParagraphFont"/>
    <w:uiPriority w:val="99"/>
    <w:rsid w:val="00A726AC"/>
  </w:style>
</w:styles>
</file>

<file path=word/webSettings.xml><?xml version="1.0" encoding="utf-8"?>
<w:webSettings xmlns:r="http://schemas.openxmlformats.org/officeDocument/2006/relationships" xmlns:w="http://schemas.openxmlformats.org/wordprocessingml/2006/main">
  <w:divs>
    <w:div w:id="1133251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35EAF0B7892258E32376C24F9FE40CB8FB828E39E8F1655AB92EC402y7J2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E35EAF0B7892258E32376C24F9FE40CB8FB828E3FE7F1655AB92EC40272FA6F0021FBD31A7BFD71y5J4H"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E35EAF0B7892258E32376C24F9FE40CB8FB808A3FE9F1655AB92EC40272FA6F0021FBD31A7BFB72y5J0H" TargetMode="External"/><Relationship Id="rId11" Type="http://schemas.openxmlformats.org/officeDocument/2006/relationships/hyperlink" Target="consultantplus://offline/ref=4D4C6D015C99FCC86500D5E0F2300B269DE19E5FB90C94B762C8E26707C9087BFCB6219266A2217246EE2CC1Y3W4H" TargetMode="External"/><Relationship Id="rId5" Type="http://schemas.openxmlformats.org/officeDocument/2006/relationships/endnotes" Target="endnotes.xml"/><Relationship Id="rId10" Type="http://schemas.openxmlformats.org/officeDocument/2006/relationships/hyperlink" Target="consultantplus://offline/ref=8E35EAF0B7892258E32376C15DF3B301B1F4D8843EE1FC3006E428935D22FC3A4061FD86593FF57155F86990yFJEH" TargetMode="External"/><Relationship Id="rId4" Type="http://schemas.openxmlformats.org/officeDocument/2006/relationships/footnotes" Target="footnotes.xml"/><Relationship Id="rId9" Type="http://schemas.openxmlformats.org/officeDocument/2006/relationships/hyperlink" Target="consultantplus://offline/ref=8E35EAF0B7892258E32376C24F9FE40CB8FB828E3EE9F1655AB92EC40272FA6F0021FBD31A7AF875y5J7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43</Pages>
  <Words>18755</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Софья</cp:lastModifiedBy>
  <cp:revision>8</cp:revision>
  <dcterms:created xsi:type="dcterms:W3CDTF">2013-10-24T03:08:00Z</dcterms:created>
  <dcterms:modified xsi:type="dcterms:W3CDTF">2013-10-29T06:21:00Z</dcterms:modified>
</cp:coreProperties>
</file>