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6"/>
        <w:tblW w:w="0" w:type="auto"/>
        <w:tblLook w:val="04A0" w:firstRow="1" w:lastRow="0" w:firstColumn="1" w:lastColumn="0" w:noHBand="0" w:noVBand="1"/>
      </w:tblPr>
      <w:tblGrid>
        <w:gridCol w:w="4962"/>
        <w:gridCol w:w="4383"/>
      </w:tblGrid>
      <w:tr w:rsidR="00E545F3" w:rsidRPr="000D27FC" w:rsidTr="0038573F">
        <w:trPr>
          <w:trHeight w:val="70"/>
        </w:trPr>
        <w:tc>
          <w:tcPr>
            <w:tcW w:w="4962" w:type="dxa"/>
          </w:tcPr>
          <w:p w:rsidR="00E545F3" w:rsidRPr="00943352" w:rsidRDefault="00E545F3" w:rsidP="0038573F">
            <w:pPr>
              <w:ind w:firstLine="0"/>
              <w:jc w:val="center"/>
              <w:rPr>
                <w:rFonts w:ascii="Times New Roman" w:hAnsi="Times New Roman"/>
                <w:szCs w:val="28"/>
              </w:rPr>
            </w:pPr>
          </w:p>
        </w:tc>
        <w:tc>
          <w:tcPr>
            <w:tcW w:w="4383" w:type="dxa"/>
          </w:tcPr>
          <w:p w:rsidR="00E545F3" w:rsidRPr="000D27FC" w:rsidRDefault="00E545F3" w:rsidP="0038573F">
            <w:pPr>
              <w:ind w:firstLine="0"/>
              <w:rPr>
                <w:rFonts w:ascii="Times New Roman" w:hAnsi="Times New Roman"/>
                <w:szCs w:val="28"/>
              </w:rPr>
            </w:pPr>
          </w:p>
        </w:tc>
      </w:tr>
    </w:tbl>
    <w:p w:rsidR="001224AB" w:rsidRPr="00521209" w:rsidRDefault="00031BDF" w:rsidP="001224AB">
      <w:pPr>
        <w:ind w:firstLine="709"/>
        <w:jc w:val="center"/>
        <w:rPr>
          <w:rFonts w:ascii="Arial" w:hAnsi="Arial" w:cs="Arial"/>
          <w:b/>
          <w:sz w:val="32"/>
          <w:szCs w:val="32"/>
        </w:rPr>
      </w:pPr>
      <w:r>
        <w:rPr>
          <w:rFonts w:ascii="Arial" w:hAnsi="Arial" w:cs="Arial"/>
          <w:b/>
          <w:sz w:val="32"/>
          <w:szCs w:val="32"/>
        </w:rPr>
        <w:t>11</w:t>
      </w:r>
      <w:r w:rsidR="00F319CB">
        <w:rPr>
          <w:rFonts w:ascii="Arial" w:hAnsi="Arial" w:cs="Arial"/>
          <w:b/>
          <w:sz w:val="32"/>
          <w:szCs w:val="32"/>
        </w:rPr>
        <w:t>.</w:t>
      </w:r>
      <w:r w:rsidR="00257942">
        <w:rPr>
          <w:rFonts w:ascii="Arial" w:hAnsi="Arial" w:cs="Arial"/>
          <w:b/>
          <w:sz w:val="32"/>
          <w:szCs w:val="32"/>
        </w:rPr>
        <w:t>0</w:t>
      </w:r>
      <w:r w:rsidR="00503861">
        <w:rPr>
          <w:rFonts w:ascii="Arial" w:hAnsi="Arial" w:cs="Arial"/>
          <w:b/>
          <w:sz w:val="32"/>
          <w:szCs w:val="32"/>
        </w:rPr>
        <w:t xml:space="preserve">6.2020 </w:t>
      </w:r>
      <w:r w:rsidR="001224AB" w:rsidRPr="00521209">
        <w:rPr>
          <w:rFonts w:ascii="Arial" w:hAnsi="Arial" w:cs="Arial"/>
          <w:b/>
          <w:sz w:val="32"/>
          <w:szCs w:val="32"/>
        </w:rPr>
        <w:t xml:space="preserve">Г. № </w:t>
      </w:r>
      <w:r w:rsidR="00A213EB">
        <w:rPr>
          <w:rFonts w:ascii="Arial" w:hAnsi="Arial" w:cs="Arial"/>
          <w:b/>
          <w:sz w:val="32"/>
          <w:szCs w:val="32"/>
        </w:rPr>
        <w:t>17</w:t>
      </w:r>
      <w:r w:rsidR="001971DE">
        <w:rPr>
          <w:rFonts w:ascii="Arial" w:hAnsi="Arial" w:cs="Arial"/>
          <w:b/>
          <w:sz w:val="32"/>
          <w:szCs w:val="32"/>
        </w:rPr>
        <w:t>1</w:t>
      </w:r>
    </w:p>
    <w:p w:rsidR="001224AB" w:rsidRPr="00521209" w:rsidRDefault="001224AB" w:rsidP="001224AB">
      <w:pPr>
        <w:ind w:firstLine="709"/>
        <w:jc w:val="center"/>
        <w:rPr>
          <w:rFonts w:ascii="Arial" w:hAnsi="Arial" w:cs="Arial"/>
          <w:b/>
          <w:sz w:val="32"/>
          <w:szCs w:val="32"/>
        </w:rPr>
      </w:pPr>
      <w:r w:rsidRPr="00521209">
        <w:rPr>
          <w:rFonts w:ascii="Arial" w:hAnsi="Arial" w:cs="Arial"/>
          <w:b/>
          <w:sz w:val="32"/>
          <w:szCs w:val="32"/>
        </w:rPr>
        <w:t>РОССИЙСКАЯ ФЕДЕРАЦИЯ</w:t>
      </w:r>
    </w:p>
    <w:p w:rsidR="001224AB" w:rsidRPr="00521209" w:rsidRDefault="001224AB" w:rsidP="001224AB">
      <w:pPr>
        <w:ind w:firstLine="709"/>
        <w:jc w:val="center"/>
        <w:rPr>
          <w:rFonts w:ascii="Arial" w:hAnsi="Arial" w:cs="Arial"/>
          <w:b/>
          <w:sz w:val="32"/>
          <w:szCs w:val="32"/>
        </w:rPr>
      </w:pPr>
      <w:r w:rsidRPr="00521209">
        <w:rPr>
          <w:rFonts w:ascii="Arial" w:hAnsi="Arial" w:cs="Arial"/>
          <w:b/>
          <w:sz w:val="32"/>
          <w:szCs w:val="32"/>
        </w:rPr>
        <w:t>ИРКУТСКАЯ ОБЛАСТЬ</w:t>
      </w:r>
    </w:p>
    <w:p w:rsidR="001224AB" w:rsidRPr="00521209" w:rsidRDefault="001224AB" w:rsidP="001224AB">
      <w:pPr>
        <w:ind w:firstLine="709"/>
        <w:jc w:val="center"/>
        <w:rPr>
          <w:rFonts w:ascii="Arial" w:hAnsi="Arial" w:cs="Arial"/>
          <w:b/>
          <w:sz w:val="32"/>
          <w:szCs w:val="32"/>
        </w:rPr>
      </w:pPr>
      <w:r w:rsidRPr="00521209">
        <w:rPr>
          <w:rFonts w:ascii="Arial" w:hAnsi="Arial" w:cs="Arial"/>
          <w:b/>
          <w:sz w:val="32"/>
          <w:szCs w:val="32"/>
        </w:rPr>
        <w:t>ИРКУТСКИЙ МУНИЦИПАЛЬНЫЙ РАЙОН</w:t>
      </w:r>
    </w:p>
    <w:p w:rsidR="001224AB" w:rsidRPr="00521209" w:rsidRDefault="001224AB" w:rsidP="001224AB">
      <w:pPr>
        <w:ind w:firstLine="709"/>
        <w:jc w:val="center"/>
        <w:rPr>
          <w:rFonts w:ascii="Arial" w:hAnsi="Arial" w:cs="Arial"/>
          <w:b/>
          <w:sz w:val="32"/>
          <w:szCs w:val="32"/>
        </w:rPr>
      </w:pPr>
      <w:r w:rsidRPr="00521209">
        <w:rPr>
          <w:rFonts w:ascii="Arial" w:hAnsi="Arial" w:cs="Arial"/>
          <w:b/>
          <w:sz w:val="32"/>
          <w:szCs w:val="32"/>
        </w:rPr>
        <w:t>МОЛОДЕЖНОЕ СЕЛЬСКОЕ ПОСЕЛЕНИЕ</w:t>
      </w:r>
    </w:p>
    <w:p w:rsidR="001224AB" w:rsidRPr="00521209" w:rsidRDefault="008334FF" w:rsidP="001224AB">
      <w:pPr>
        <w:ind w:firstLine="709"/>
        <w:jc w:val="center"/>
        <w:rPr>
          <w:rFonts w:ascii="Arial" w:hAnsi="Arial" w:cs="Arial"/>
          <w:b/>
          <w:sz w:val="32"/>
          <w:szCs w:val="32"/>
        </w:rPr>
      </w:pPr>
      <w:r>
        <w:rPr>
          <w:rFonts w:ascii="Arial" w:hAnsi="Arial" w:cs="Arial"/>
          <w:b/>
          <w:sz w:val="32"/>
          <w:szCs w:val="32"/>
        </w:rPr>
        <w:t>АДМИНИСТРАЦИЯ</w:t>
      </w:r>
    </w:p>
    <w:p w:rsidR="001224AB" w:rsidRPr="00521209" w:rsidRDefault="001224AB" w:rsidP="001224AB">
      <w:pPr>
        <w:ind w:firstLine="709"/>
        <w:jc w:val="center"/>
        <w:rPr>
          <w:rFonts w:ascii="Arial" w:hAnsi="Arial" w:cs="Arial"/>
          <w:b/>
          <w:sz w:val="32"/>
          <w:szCs w:val="32"/>
        </w:rPr>
      </w:pPr>
      <w:r w:rsidRPr="00521209">
        <w:rPr>
          <w:rFonts w:ascii="Arial" w:hAnsi="Arial" w:cs="Arial"/>
          <w:b/>
          <w:sz w:val="32"/>
          <w:szCs w:val="32"/>
        </w:rPr>
        <w:t>ПОСТАНОВЛЕНИЕ</w:t>
      </w:r>
    </w:p>
    <w:p w:rsidR="001224AB" w:rsidRPr="00521209" w:rsidRDefault="001224AB" w:rsidP="001224AB">
      <w:pPr>
        <w:ind w:firstLine="709"/>
        <w:jc w:val="center"/>
        <w:rPr>
          <w:rFonts w:ascii="Arial" w:hAnsi="Arial" w:cs="Arial"/>
          <w:b/>
          <w:sz w:val="32"/>
          <w:szCs w:val="32"/>
        </w:rPr>
      </w:pPr>
    </w:p>
    <w:p w:rsidR="001224AB" w:rsidRPr="002706C4" w:rsidRDefault="001224AB" w:rsidP="001224AB">
      <w:pPr>
        <w:ind w:firstLine="709"/>
        <w:jc w:val="center"/>
        <w:rPr>
          <w:rFonts w:ascii="Arial" w:hAnsi="Arial" w:cs="Arial"/>
          <w:sz w:val="32"/>
          <w:szCs w:val="32"/>
        </w:rPr>
      </w:pPr>
      <w:r w:rsidRPr="00521209">
        <w:rPr>
          <w:rFonts w:ascii="Arial" w:hAnsi="Arial" w:cs="Arial"/>
          <w:b/>
          <w:sz w:val="32"/>
          <w:szCs w:val="32"/>
        </w:rPr>
        <w:t>ОБ УТВЕРЖДЕНИИ АДМИНИСТРАТИВНОГО РЕГЛАМЕНТА ПРЕДОСТАВЛЕНИЯ МУНИЦИПАЛЬНОЙ УСЛУГИ «</w:t>
      </w:r>
      <w:r w:rsidR="00A34B39" w:rsidRPr="00A34B39">
        <w:rPr>
          <w:rStyle w:val="ae"/>
          <w:rFonts w:ascii="Arial" w:hAnsi="Arial" w:cs="Arial"/>
          <w:sz w:val="32"/>
          <w:szCs w:val="32"/>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2706C4">
        <w:rPr>
          <w:rStyle w:val="ae"/>
          <w:rFonts w:ascii="Arial" w:hAnsi="Arial" w:cs="Arial"/>
          <w:b w:val="0"/>
          <w:sz w:val="32"/>
          <w:szCs w:val="32"/>
        </w:rPr>
        <w:t>»</w:t>
      </w:r>
    </w:p>
    <w:p w:rsidR="00274674" w:rsidRDefault="00274674" w:rsidP="001224AB">
      <w:pPr>
        <w:ind w:firstLine="709"/>
        <w:rPr>
          <w:rFonts w:ascii="Arial" w:hAnsi="Arial" w:cs="Arial"/>
          <w:sz w:val="24"/>
          <w:szCs w:val="24"/>
        </w:rPr>
      </w:pPr>
    </w:p>
    <w:p w:rsidR="001224AB" w:rsidRPr="00F319CB" w:rsidRDefault="00257942" w:rsidP="00E25B3A">
      <w:pPr>
        <w:ind w:firstLine="851"/>
        <w:rPr>
          <w:rFonts w:ascii="Arial" w:hAnsi="Arial" w:cs="Arial"/>
          <w:sz w:val="24"/>
          <w:szCs w:val="24"/>
        </w:rPr>
      </w:pPr>
      <w:r w:rsidRPr="00257942">
        <w:rPr>
          <w:rFonts w:ascii="Arial" w:hAnsi="Arial" w:cs="Arial"/>
          <w:sz w:val="24"/>
          <w:szCs w:val="24"/>
        </w:rPr>
        <w:t>В целях повышения требований к качеству и доступности предоставления муниципальной услуги «</w:t>
      </w:r>
      <w:r w:rsidR="00A34B39" w:rsidRPr="00A34B39">
        <w:rPr>
          <w:rStyle w:val="ae"/>
          <w:rFonts w:ascii="Arial" w:hAnsi="Arial" w:cs="Arial"/>
          <w:b w:val="0"/>
          <w:sz w:val="24"/>
          <w:szCs w:val="24"/>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257942">
        <w:rPr>
          <w:rFonts w:ascii="Arial" w:hAnsi="Arial" w:cs="Arial"/>
          <w:sz w:val="24"/>
          <w:szCs w:val="24"/>
        </w:rPr>
        <w:t xml:space="preserve">», руководствуясь </w:t>
      </w:r>
      <w:r w:rsidR="00A34B39">
        <w:rPr>
          <w:rFonts w:ascii="Arial" w:hAnsi="Arial" w:cs="Arial"/>
          <w:sz w:val="24"/>
          <w:szCs w:val="24"/>
        </w:rPr>
        <w:t xml:space="preserve">ст. 51.1 Градостроительного кодекса РФ, </w:t>
      </w:r>
      <w:r w:rsidRPr="00257942">
        <w:rPr>
          <w:rFonts w:ascii="Arial" w:hAnsi="Arial" w:cs="Arial"/>
          <w:sz w:val="24"/>
          <w:szCs w:val="24"/>
        </w:rPr>
        <w:t>Федеральным закон</w:t>
      </w:r>
      <w:r w:rsidR="00A34B39">
        <w:rPr>
          <w:rFonts w:ascii="Arial" w:hAnsi="Arial" w:cs="Arial"/>
          <w:sz w:val="24"/>
          <w:szCs w:val="24"/>
        </w:rPr>
        <w:t>ом</w:t>
      </w:r>
      <w:r w:rsidRPr="00257942">
        <w:rPr>
          <w:rFonts w:ascii="Arial" w:hAnsi="Arial" w:cs="Arial"/>
          <w:sz w:val="24"/>
          <w:szCs w:val="24"/>
        </w:rPr>
        <w:t xml:space="preserve"> от 6 октября 2003 года № 131-ФЗ «Об общих принципах организации местного самоуправления в Российской Федерации», </w:t>
      </w:r>
      <w:r w:rsidR="00A34B39">
        <w:rPr>
          <w:rFonts w:ascii="Arial" w:hAnsi="Arial" w:cs="Arial"/>
          <w:sz w:val="24"/>
          <w:szCs w:val="24"/>
        </w:rPr>
        <w:t xml:space="preserve">Федеральным законом </w:t>
      </w:r>
      <w:r w:rsidRPr="00257942">
        <w:rPr>
          <w:rFonts w:ascii="Arial" w:hAnsi="Arial" w:cs="Arial"/>
          <w:sz w:val="24"/>
          <w:szCs w:val="24"/>
        </w:rPr>
        <w:t xml:space="preserve">от 27 июля 2010 года № 210-ФЗ «Об организации предоставления государственных и муниципальных услуг», </w:t>
      </w:r>
      <w:r w:rsidR="00A34B39" w:rsidRPr="00F319CB">
        <w:rPr>
          <w:rFonts w:ascii="Arial" w:hAnsi="Arial" w:cs="Arial"/>
          <w:sz w:val="24"/>
          <w:szCs w:val="24"/>
        </w:rPr>
        <w:t>от 02.05.2006 № 59-ФЗ «О порядке рассмотрения обращений граждан Российской Федерации»; от 01.12.2016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A34B39">
        <w:rPr>
          <w:rFonts w:ascii="Arial" w:hAnsi="Arial" w:cs="Arial"/>
          <w:sz w:val="24"/>
          <w:szCs w:val="24"/>
        </w:rPr>
        <w:t xml:space="preserve"> </w:t>
      </w:r>
      <w:r w:rsidR="001224AB" w:rsidRPr="00257942">
        <w:rPr>
          <w:rFonts w:ascii="Arial" w:hAnsi="Arial" w:cs="Arial"/>
          <w:sz w:val="24"/>
          <w:szCs w:val="24"/>
        </w:rPr>
        <w:t>ст.</w:t>
      </w:r>
      <w:r w:rsidR="005837A7">
        <w:rPr>
          <w:rFonts w:ascii="Arial" w:hAnsi="Arial" w:cs="Arial"/>
          <w:sz w:val="24"/>
          <w:szCs w:val="24"/>
        </w:rPr>
        <w:t xml:space="preserve"> </w:t>
      </w:r>
      <w:r w:rsidR="001224AB" w:rsidRPr="00257942">
        <w:rPr>
          <w:rFonts w:ascii="Arial" w:hAnsi="Arial" w:cs="Arial"/>
          <w:sz w:val="24"/>
          <w:szCs w:val="24"/>
        </w:rPr>
        <w:t>ст. 6, 8, 32, 41, 48 Устава Молодежного муниципального образования</w:t>
      </w:r>
      <w:r w:rsidR="001224AB" w:rsidRPr="00F319CB">
        <w:rPr>
          <w:rFonts w:ascii="Arial" w:hAnsi="Arial" w:cs="Arial"/>
          <w:sz w:val="24"/>
          <w:szCs w:val="24"/>
        </w:rPr>
        <w:t xml:space="preserve">, </w:t>
      </w:r>
    </w:p>
    <w:p w:rsidR="001224AB" w:rsidRPr="00521209" w:rsidRDefault="001224AB" w:rsidP="001224AB">
      <w:pPr>
        <w:spacing w:after="160" w:line="259" w:lineRule="auto"/>
        <w:rPr>
          <w:rFonts w:ascii="Courier New" w:hAnsi="Courier New" w:cs="Courier New"/>
          <w:sz w:val="22"/>
          <w:szCs w:val="22"/>
        </w:rPr>
      </w:pPr>
    </w:p>
    <w:p w:rsidR="001224AB" w:rsidRDefault="001224AB" w:rsidP="001224AB">
      <w:pPr>
        <w:spacing w:after="160" w:line="259" w:lineRule="auto"/>
        <w:jc w:val="center"/>
        <w:rPr>
          <w:rFonts w:ascii="Arial" w:hAnsi="Arial" w:cs="Arial"/>
          <w:b/>
          <w:sz w:val="30"/>
          <w:szCs w:val="30"/>
        </w:rPr>
      </w:pPr>
      <w:r w:rsidRPr="00521209">
        <w:rPr>
          <w:rFonts w:ascii="Arial" w:hAnsi="Arial" w:cs="Arial"/>
          <w:b/>
          <w:sz w:val="30"/>
          <w:szCs w:val="30"/>
        </w:rPr>
        <w:t>ПОСТАНОВЛЯЮ:</w:t>
      </w:r>
    </w:p>
    <w:p w:rsidR="001224AB" w:rsidRPr="00C7224D" w:rsidRDefault="001224AB" w:rsidP="00E25B3A">
      <w:pPr>
        <w:ind w:firstLine="851"/>
        <w:rPr>
          <w:rFonts w:ascii="Arial" w:hAnsi="Arial" w:cs="Arial"/>
          <w:sz w:val="24"/>
          <w:szCs w:val="24"/>
        </w:rPr>
      </w:pPr>
      <w:r w:rsidRPr="00257942">
        <w:rPr>
          <w:rFonts w:ascii="Arial" w:hAnsi="Arial" w:cs="Arial"/>
          <w:sz w:val="24"/>
          <w:szCs w:val="24"/>
        </w:rPr>
        <w:t xml:space="preserve">1. </w:t>
      </w:r>
      <w:r w:rsidR="00257942" w:rsidRPr="00257942">
        <w:rPr>
          <w:rFonts w:ascii="Arial" w:hAnsi="Arial" w:cs="Arial"/>
          <w:sz w:val="24"/>
          <w:szCs w:val="24"/>
        </w:rPr>
        <w:t>Утвердить Административный регламент предоставления муниципальной услуги «</w:t>
      </w:r>
      <w:r w:rsidR="00A34B39" w:rsidRPr="00A34B39">
        <w:rPr>
          <w:rStyle w:val="ae"/>
          <w:rFonts w:ascii="Arial" w:hAnsi="Arial" w:cs="Arial"/>
          <w:b w:val="0"/>
          <w:sz w:val="24"/>
          <w:szCs w:val="24"/>
        </w:rPr>
        <w:t xml:space="preserve">Выдача уведомления о соответствии (несоответствии) </w:t>
      </w:r>
      <w:proofErr w:type="gramStart"/>
      <w:r w:rsidR="00A34B39" w:rsidRPr="00A34B39">
        <w:rPr>
          <w:rStyle w:val="ae"/>
          <w:rFonts w:ascii="Arial" w:hAnsi="Arial" w:cs="Arial"/>
          <w:b w:val="0"/>
          <w:sz w:val="24"/>
          <w:szCs w:val="24"/>
        </w:rPr>
        <w:t>указанных</w:t>
      </w:r>
      <w:proofErr w:type="gramEnd"/>
      <w:r w:rsidR="00A34B39" w:rsidRPr="00A34B39">
        <w:rPr>
          <w:rStyle w:val="ae"/>
          <w:rFonts w:ascii="Arial" w:hAnsi="Arial" w:cs="Arial"/>
          <w:b w:val="0"/>
          <w:sz w:val="24"/>
          <w:szCs w:val="24"/>
        </w:rPr>
        <w:t xml:space="preserve"> в </w:t>
      </w:r>
      <w:r w:rsidR="00A34B39" w:rsidRPr="00C7224D">
        <w:rPr>
          <w:rStyle w:val="ae"/>
          <w:rFonts w:ascii="Arial" w:hAnsi="Arial" w:cs="Arial"/>
          <w:b w:val="0"/>
          <w:sz w:val="24"/>
          <w:szCs w:val="24"/>
        </w:rPr>
        <w:t>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257942" w:rsidRPr="00C7224D">
        <w:rPr>
          <w:rFonts w:ascii="Arial" w:hAnsi="Arial" w:cs="Arial"/>
          <w:sz w:val="24"/>
          <w:szCs w:val="24"/>
        </w:rPr>
        <w:t>» согласно приложению к настоящему постановлению.</w:t>
      </w:r>
    </w:p>
    <w:p w:rsidR="001224AB" w:rsidRPr="00C7224D" w:rsidRDefault="0038573F" w:rsidP="00E25B3A">
      <w:pPr>
        <w:ind w:firstLine="851"/>
        <w:rPr>
          <w:rFonts w:ascii="Arial" w:hAnsi="Arial" w:cs="Arial"/>
          <w:sz w:val="24"/>
          <w:szCs w:val="24"/>
        </w:rPr>
      </w:pPr>
      <w:r w:rsidRPr="00C7224D">
        <w:rPr>
          <w:rFonts w:ascii="Arial" w:hAnsi="Arial" w:cs="Arial"/>
          <w:sz w:val="24"/>
          <w:szCs w:val="24"/>
        </w:rPr>
        <w:lastRenderedPageBreak/>
        <w:t>2</w:t>
      </w:r>
      <w:r w:rsidR="001224AB" w:rsidRPr="00C7224D">
        <w:rPr>
          <w:rFonts w:ascii="Arial" w:hAnsi="Arial" w:cs="Arial"/>
          <w:sz w:val="24"/>
          <w:szCs w:val="24"/>
        </w:rPr>
        <w:t xml:space="preserve">. Опубликовать настоящее постановление </w:t>
      </w:r>
      <w:r w:rsidR="00C7224D" w:rsidRPr="00C7224D">
        <w:rPr>
          <w:rFonts w:ascii="Arial" w:hAnsi="Arial" w:cs="Arial"/>
          <w:sz w:val="24"/>
          <w:szCs w:val="24"/>
        </w:rPr>
        <w:t xml:space="preserve">на сайте Молодежного муниципального образования </w:t>
      </w:r>
      <w:hyperlink r:id="rId9" w:history="1">
        <w:r w:rsidR="00C7224D" w:rsidRPr="00C7224D">
          <w:rPr>
            <w:rStyle w:val="a4"/>
            <w:rFonts w:ascii="Arial" w:hAnsi="Arial" w:cs="Arial"/>
            <w:sz w:val="24"/>
            <w:szCs w:val="24"/>
          </w:rPr>
          <w:t>www.</w:t>
        </w:r>
        <w:r w:rsidR="00C7224D" w:rsidRPr="00C7224D">
          <w:rPr>
            <w:rStyle w:val="a4"/>
            <w:rFonts w:ascii="Arial" w:hAnsi="Arial" w:cs="Arial"/>
            <w:sz w:val="24"/>
            <w:szCs w:val="24"/>
            <w:lang w:val="en-US"/>
          </w:rPr>
          <w:t>molodegnoe</w:t>
        </w:r>
        <w:r w:rsidR="00C7224D" w:rsidRPr="00C7224D">
          <w:rPr>
            <w:rStyle w:val="a4"/>
            <w:rFonts w:ascii="Arial" w:hAnsi="Arial" w:cs="Arial"/>
            <w:sz w:val="24"/>
            <w:szCs w:val="24"/>
          </w:rPr>
          <w:t>-</w:t>
        </w:r>
        <w:r w:rsidR="00C7224D" w:rsidRPr="00C7224D">
          <w:rPr>
            <w:rStyle w:val="a4"/>
            <w:rFonts w:ascii="Arial" w:hAnsi="Arial" w:cs="Arial"/>
            <w:sz w:val="24"/>
            <w:szCs w:val="24"/>
            <w:lang w:val="en-US"/>
          </w:rPr>
          <w:t>mo</w:t>
        </w:r>
        <w:r w:rsidR="00C7224D" w:rsidRPr="00C7224D">
          <w:rPr>
            <w:rStyle w:val="a4"/>
            <w:rFonts w:ascii="Arial" w:hAnsi="Arial" w:cs="Arial"/>
            <w:sz w:val="24"/>
            <w:szCs w:val="24"/>
          </w:rPr>
          <w:t>.</w:t>
        </w:r>
        <w:proofErr w:type="spellStart"/>
        <w:r w:rsidR="00C7224D" w:rsidRPr="00C7224D">
          <w:rPr>
            <w:rStyle w:val="a4"/>
            <w:rFonts w:ascii="Arial" w:hAnsi="Arial" w:cs="Arial"/>
            <w:sz w:val="24"/>
            <w:szCs w:val="24"/>
          </w:rPr>
          <w:t>ru</w:t>
        </w:r>
        <w:proofErr w:type="spellEnd"/>
      </w:hyperlink>
      <w:r w:rsidR="00C7224D" w:rsidRPr="00C7224D">
        <w:rPr>
          <w:rFonts w:ascii="Arial" w:hAnsi="Arial" w:cs="Arial"/>
          <w:sz w:val="24"/>
          <w:szCs w:val="24"/>
        </w:rPr>
        <w:t>, в газете Молодежный. Вчера. Сегодня. Завтра</w:t>
      </w:r>
    </w:p>
    <w:p w:rsidR="00257942" w:rsidRDefault="0038573F" w:rsidP="00E25B3A">
      <w:pPr>
        <w:ind w:firstLine="851"/>
        <w:rPr>
          <w:rFonts w:ascii="Arial" w:hAnsi="Arial" w:cs="Arial"/>
          <w:sz w:val="24"/>
          <w:szCs w:val="24"/>
        </w:rPr>
      </w:pPr>
      <w:r w:rsidRPr="00F319CB">
        <w:rPr>
          <w:rFonts w:ascii="Arial" w:hAnsi="Arial" w:cs="Arial"/>
          <w:sz w:val="24"/>
          <w:szCs w:val="24"/>
        </w:rPr>
        <w:t>3</w:t>
      </w:r>
      <w:r w:rsidR="001224AB" w:rsidRPr="00F319CB">
        <w:rPr>
          <w:rFonts w:ascii="Arial" w:hAnsi="Arial" w:cs="Arial"/>
          <w:sz w:val="24"/>
          <w:szCs w:val="24"/>
        </w:rPr>
        <w:t>. Настоящее постановление вступает в силу с мом</w:t>
      </w:r>
      <w:r w:rsidR="007916A7">
        <w:rPr>
          <w:rFonts w:ascii="Arial" w:hAnsi="Arial" w:cs="Arial"/>
          <w:sz w:val="24"/>
          <w:szCs w:val="24"/>
        </w:rPr>
        <w:t>ента официального опубликования</w:t>
      </w:r>
    </w:p>
    <w:p w:rsidR="001224AB" w:rsidRPr="00F319CB" w:rsidRDefault="0038573F" w:rsidP="00E25B3A">
      <w:pPr>
        <w:ind w:firstLine="851"/>
        <w:rPr>
          <w:rFonts w:ascii="Arial" w:hAnsi="Arial" w:cs="Arial"/>
          <w:sz w:val="24"/>
          <w:szCs w:val="24"/>
        </w:rPr>
      </w:pPr>
      <w:r w:rsidRPr="00F319CB">
        <w:rPr>
          <w:rFonts w:ascii="Arial" w:hAnsi="Arial" w:cs="Arial"/>
          <w:sz w:val="24"/>
          <w:szCs w:val="24"/>
        </w:rPr>
        <w:t>4</w:t>
      </w:r>
      <w:r w:rsidR="001224AB" w:rsidRPr="00F319CB">
        <w:rPr>
          <w:rFonts w:ascii="Arial" w:hAnsi="Arial" w:cs="Arial"/>
          <w:sz w:val="24"/>
          <w:szCs w:val="24"/>
        </w:rPr>
        <w:t>. Контроль за исполнением постановления оставляю за собой.</w:t>
      </w:r>
    </w:p>
    <w:p w:rsidR="001224AB" w:rsidRPr="00F319CB" w:rsidRDefault="001224AB" w:rsidP="001224AB">
      <w:pPr>
        <w:ind w:firstLine="709"/>
        <w:rPr>
          <w:rFonts w:ascii="Arial" w:hAnsi="Arial" w:cs="Arial"/>
          <w:sz w:val="24"/>
          <w:szCs w:val="24"/>
        </w:rPr>
      </w:pPr>
    </w:p>
    <w:p w:rsidR="00274674" w:rsidRDefault="00274674" w:rsidP="00274674">
      <w:pPr>
        <w:ind w:firstLine="0"/>
        <w:rPr>
          <w:rFonts w:ascii="Arial" w:hAnsi="Arial" w:cs="Arial"/>
          <w:sz w:val="24"/>
          <w:szCs w:val="24"/>
        </w:rPr>
      </w:pPr>
    </w:p>
    <w:p w:rsidR="001224AB" w:rsidRPr="00F319CB" w:rsidRDefault="001224AB" w:rsidP="00274674">
      <w:pPr>
        <w:ind w:firstLine="0"/>
        <w:rPr>
          <w:rFonts w:ascii="Arial" w:hAnsi="Arial" w:cs="Arial"/>
          <w:sz w:val="24"/>
          <w:szCs w:val="24"/>
        </w:rPr>
      </w:pPr>
      <w:r w:rsidRPr="00F319CB">
        <w:rPr>
          <w:rFonts w:ascii="Arial" w:hAnsi="Arial" w:cs="Arial"/>
          <w:sz w:val="24"/>
          <w:szCs w:val="24"/>
        </w:rPr>
        <w:t xml:space="preserve">Глава Молодежного </w:t>
      </w:r>
    </w:p>
    <w:p w:rsidR="001224AB" w:rsidRPr="00F319CB" w:rsidRDefault="001224AB" w:rsidP="00274674">
      <w:pPr>
        <w:ind w:firstLine="0"/>
        <w:rPr>
          <w:rFonts w:ascii="Arial" w:hAnsi="Arial" w:cs="Arial"/>
          <w:sz w:val="24"/>
          <w:szCs w:val="24"/>
        </w:rPr>
      </w:pPr>
      <w:r w:rsidRPr="00F319CB">
        <w:rPr>
          <w:rFonts w:ascii="Arial" w:hAnsi="Arial" w:cs="Arial"/>
          <w:sz w:val="24"/>
          <w:szCs w:val="24"/>
        </w:rPr>
        <w:t xml:space="preserve">муниципального образования                                                                         </w:t>
      </w:r>
    </w:p>
    <w:p w:rsidR="001224AB" w:rsidRPr="00F319CB" w:rsidRDefault="001224AB" w:rsidP="00274674">
      <w:pPr>
        <w:ind w:firstLine="0"/>
        <w:rPr>
          <w:rFonts w:ascii="Arial" w:hAnsi="Arial" w:cs="Arial"/>
          <w:sz w:val="24"/>
          <w:szCs w:val="24"/>
        </w:rPr>
      </w:pPr>
      <w:r w:rsidRPr="00F319CB">
        <w:rPr>
          <w:rFonts w:ascii="Arial" w:hAnsi="Arial" w:cs="Arial"/>
          <w:sz w:val="24"/>
          <w:szCs w:val="24"/>
        </w:rPr>
        <w:t>А.Г. Степанов</w:t>
      </w:r>
    </w:p>
    <w:p w:rsidR="001224AB" w:rsidRDefault="001224AB" w:rsidP="008A3A26">
      <w:pPr>
        <w:ind w:firstLine="0"/>
        <w:jc w:val="center"/>
        <w:rPr>
          <w:rFonts w:ascii="Times New Roman" w:hAnsi="Times New Roman"/>
          <w:b/>
          <w:szCs w:val="28"/>
        </w:rPr>
      </w:pPr>
    </w:p>
    <w:p w:rsidR="001224AB" w:rsidRDefault="001224AB" w:rsidP="008A3A26">
      <w:pPr>
        <w:ind w:firstLine="0"/>
        <w:jc w:val="center"/>
        <w:rPr>
          <w:rFonts w:ascii="Times New Roman" w:hAnsi="Times New Roman"/>
          <w:b/>
          <w:szCs w:val="28"/>
        </w:rPr>
      </w:pPr>
    </w:p>
    <w:p w:rsidR="001224AB" w:rsidRDefault="001224AB" w:rsidP="008A3A26">
      <w:pPr>
        <w:ind w:firstLine="0"/>
        <w:jc w:val="center"/>
        <w:rPr>
          <w:rFonts w:ascii="Times New Roman" w:hAnsi="Times New Roman"/>
          <w:b/>
          <w:szCs w:val="28"/>
        </w:rPr>
      </w:pPr>
    </w:p>
    <w:p w:rsidR="001224AB" w:rsidRDefault="001224AB" w:rsidP="008A3A26">
      <w:pPr>
        <w:ind w:firstLine="0"/>
        <w:jc w:val="center"/>
        <w:rPr>
          <w:rFonts w:ascii="Times New Roman" w:hAnsi="Times New Roman"/>
          <w:b/>
          <w:szCs w:val="28"/>
        </w:rPr>
      </w:pPr>
    </w:p>
    <w:p w:rsidR="001224AB" w:rsidRDefault="001224AB" w:rsidP="008A3A26">
      <w:pPr>
        <w:ind w:firstLine="0"/>
        <w:jc w:val="center"/>
        <w:rPr>
          <w:rFonts w:ascii="Times New Roman" w:hAnsi="Times New Roman"/>
          <w:b/>
          <w:szCs w:val="28"/>
        </w:rPr>
      </w:pPr>
    </w:p>
    <w:p w:rsidR="001224AB" w:rsidRDefault="001224AB" w:rsidP="008A3A26">
      <w:pPr>
        <w:ind w:firstLine="0"/>
        <w:jc w:val="center"/>
        <w:rPr>
          <w:rFonts w:ascii="Times New Roman" w:hAnsi="Times New Roman"/>
          <w:b/>
          <w:szCs w:val="28"/>
        </w:rPr>
      </w:pPr>
    </w:p>
    <w:p w:rsidR="001224AB" w:rsidRDefault="001224AB" w:rsidP="008A3A26">
      <w:pPr>
        <w:ind w:firstLine="0"/>
        <w:jc w:val="center"/>
        <w:rPr>
          <w:rFonts w:ascii="Times New Roman" w:hAnsi="Times New Roman"/>
          <w:b/>
          <w:szCs w:val="28"/>
        </w:rPr>
      </w:pPr>
    </w:p>
    <w:p w:rsidR="001224AB" w:rsidRDefault="001224AB" w:rsidP="008A3A26">
      <w:pPr>
        <w:ind w:firstLine="0"/>
        <w:jc w:val="center"/>
        <w:rPr>
          <w:rFonts w:ascii="Times New Roman" w:hAnsi="Times New Roman"/>
          <w:b/>
          <w:szCs w:val="28"/>
        </w:rPr>
      </w:pPr>
    </w:p>
    <w:p w:rsidR="001224AB" w:rsidRDefault="001224AB" w:rsidP="008A3A26">
      <w:pPr>
        <w:ind w:firstLine="0"/>
        <w:jc w:val="center"/>
        <w:rPr>
          <w:rFonts w:ascii="Times New Roman" w:hAnsi="Times New Roman"/>
          <w:b/>
          <w:szCs w:val="28"/>
        </w:rPr>
      </w:pPr>
    </w:p>
    <w:p w:rsidR="001224AB" w:rsidRDefault="001224AB" w:rsidP="001224AB">
      <w:pPr>
        <w:jc w:val="right"/>
        <w:rPr>
          <w:rFonts w:ascii="Courier New" w:hAnsi="Courier New" w:cs="Courier New"/>
          <w:sz w:val="22"/>
          <w:szCs w:val="22"/>
        </w:rPr>
      </w:pPr>
    </w:p>
    <w:p w:rsidR="0038573F" w:rsidRDefault="0038573F" w:rsidP="001224AB">
      <w:pPr>
        <w:jc w:val="right"/>
        <w:rPr>
          <w:rFonts w:ascii="Courier New" w:hAnsi="Courier New" w:cs="Courier New"/>
          <w:sz w:val="22"/>
          <w:szCs w:val="22"/>
        </w:rPr>
      </w:pPr>
    </w:p>
    <w:p w:rsidR="0038573F" w:rsidRDefault="0038573F" w:rsidP="001224AB">
      <w:pPr>
        <w:jc w:val="right"/>
        <w:rPr>
          <w:rFonts w:ascii="Courier New" w:hAnsi="Courier New" w:cs="Courier New"/>
          <w:sz w:val="22"/>
          <w:szCs w:val="22"/>
        </w:rPr>
      </w:pPr>
    </w:p>
    <w:p w:rsidR="0038573F" w:rsidRDefault="0038573F" w:rsidP="001224AB">
      <w:pPr>
        <w:jc w:val="right"/>
        <w:rPr>
          <w:rFonts w:ascii="Courier New" w:hAnsi="Courier New" w:cs="Courier New"/>
          <w:sz w:val="22"/>
          <w:szCs w:val="22"/>
        </w:rPr>
      </w:pPr>
    </w:p>
    <w:p w:rsidR="0038573F" w:rsidRDefault="0038573F" w:rsidP="001224AB">
      <w:pPr>
        <w:jc w:val="right"/>
        <w:rPr>
          <w:rFonts w:ascii="Courier New" w:hAnsi="Courier New" w:cs="Courier New"/>
          <w:sz w:val="22"/>
          <w:szCs w:val="22"/>
        </w:rPr>
      </w:pPr>
    </w:p>
    <w:p w:rsidR="0038573F" w:rsidRDefault="0038573F" w:rsidP="001224AB">
      <w:pPr>
        <w:jc w:val="right"/>
        <w:rPr>
          <w:rFonts w:ascii="Courier New" w:hAnsi="Courier New" w:cs="Courier New"/>
          <w:sz w:val="22"/>
          <w:szCs w:val="22"/>
        </w:rPr>
      </w:pPr>
    </w:p>
    <w:p w:rsidR="0038573F" w:rsidRDefault="0038573F" w:rsidP="001224AB">
      <w:pPr>
        <w:jc w:val="right"/>
        <w:rPr>
          <w:rFonts w:ascii="Courier New" w:hAnsi="Courier New" w:cs="Courier New"/>
          <w:sz w:val="22"/>
          <w:szCs w:val="22"/>
        </w:rPr>
      </w:pPr>
    </w:p>
    <w:p w:rsidR="0038573F" w:rsidRDefault="0038573F" w:rsidP="001224AB">
      <w:pPr>
        <w:jc w:val="right"/>
        <w:rPr>
          <w:rFonts w:ascii="Courier New" w:hAnsi="Courier New" w:cs="Courier New"/>
          <w:sz w:val="22"/>
          <w:szCs w:val="22"/>
        </w:rPr>
      </w:pPr>
    </w:p>
    <w:p w:rsidR="0038573F" w:rsidRDefault="0038573F" w:rsidP="001224AB">
      <w:pPr>
        <w:jc w:val="right"/>
        <w:rPr>
          <w:rFonts w:ascii="Courier New" w:hAnsi="Courier New" w:cs="Courier New"/>
          <w:sz w:val="22"/>
          <w:szCs w:val="22"/>
        </w:rPr>
      </w:pPr>
    </w:p>
    <w:p w:rsidR="0038573F" w:rsidRDefault="0038573F" w:rsidP="001224AB">
      <w:pPr>
        <w:jc w:val="right"/>
        <w:rPr>
          <w:rFonts w:ascii="Courier New" w:hAnsi="Courier New" w:cs="Courier New"/>
          <w:sz w:val="22"/>
          <w:szCs w:val="22"/>
        </w:rPr>
      </w:pPr>
    </w:p>
    <w:p w:rsidR="0038573F" w:rsidRDefault="0038573F" w:rsidP="001224AB">
      <w:pPr>
        <w:jc w:val="right"/>
        <w:rPr>
          <w:rFonts w:ascii="Courier New" w:hAnsi="Courier New" w:cs="Courier New"/>
          <w:sz w:val="22"/>
          <w:szCs w:val="22"/>
        </w:rPr>
      </w:pPr>
    </w:p>
    <w:p w:rsidR="0038573F" w:rsidRDefault="0038573F" w:rsidP="001224AB">
      <w:pPr>
        <w:jc w:val="right"/>
        <w:rPr>
          <w:rFonts w:ascii="Courier New" w:hAnsi="Courier New" w:cs="Courier New"/>
          <w:sz w:val="22"/>
          <w:szCs w:val="22"/>
        </w:rPr>
      </w:pPr>
    </w:p>
    <w:p w:rsidR="0038573F" w:rsidRDefault="0038573F" w:rsidP="001224AB">
      <w:pPr>
        <w:jc w:val="right"/>
        <w:rPr>
          <w:rFonts w:ascii="Courier New" w:hAnsi="Courier New" w:cs="Courier New"/>
          <w:sz w:val="22"/>
          <w:szCs w:val="22"/>
        </w:rPr>
      </w:pPr>
    </w:p>
    <w:p w:rsidR="0038573F" w:rsidRDefault="0038573F" w:rsidP="001224AB">
      <w:pPr>
        <w:jc w:val="right"/>
        <w:rPr>
          <w:rFonts w:ascii="Courier New" w:hAnsi="Courier New" w:cs="Courier New"/>
          <w:sz w:val="22"/>
          <w:szCs w:val="22"/>
        </w:rPr>
      </w:pPr>
    </w:p>
    <w:p w:rsidR="0038573F" w:rsidRDefault="0038573F" w:rsidP="001224AB">
      <w:pPr>
        <w:jc w:val="right"/>
        <w:rPr>
          <w:rFonts w:ascii="Courier New" w:hAnsi="Courier New" w:cs="Courier New"/>
          <w:sz w:val="22"/>
          <w:szCs w:val="22"/>
        </w:rPr>
      </w:pPr>
    </w:p>
    <w:p w:rsidR="0038573F" w:rsidRDefault="0038573F" w:rsidP="001224AB">
      <w:pPr>
        <w:jc w:val="right"/>
        <w:rPr>
          <w:rFonts w:ascii="Courier New" w:hAnsi="Courier New" w:cs="Courier New"/>
          <w:sz w:val="22"/>
          <w:szCs w:val="22"/>
        </w:rPr>
      </w:pPr>
    </w:p>
    <w:p w:rsidR="0038573F" w:rsidRDefault="0038573F" w:rsidP="001224AB">
      <w:pPr>
        <w:jc w:val="right"/>
        <w:rPr>
          <w:rFonts w:ascii="Courier New" w:hAnsi="Courier New" w:cs="Courier New"/>
          <w:sz w:val="22"/>
          <w:szCs w:val="22"/>
        </w:rPr>
      </w:pPr>
    </w:p>
    <w:p w:rsidR="0038573F" w:rsidRDefault="0038573F" w:rsidP="001224AB">
      <w:pPr>
        <w:jc w:val="right"/>
        <w:rPr>
          <w:rFonts w:ascii="Courier New" w:hAnsi="Courier New" w:cs="Courier New"/>
          <w:sz w:val="22"/>
          <w:szCs w:val="22"/>
        </w:rPr>
      </w:pPr>
    </w:p>
    <w:p w:rsidR="0038573F" w:rsidRDefault="0038573F" w:rsidP="001224AB">
      <w:pPr>
        <w:jc w:val="right"/>
        <w:rPr>
          <w:rFonts w:ascii="Courier New" w:hAnsi="Courier New" w:cs="Courier New"/>
          <w:sz w:val="22"/>
          <w:szCs w:val="22"/>
        </w:rPr>
      </w:pPr>
    </w:p>
    <w:p w:rsidR="0038573F" w:rsidRDefault="0038573F" w:rsidP="001224AB">
      <w:pPr>
        <w:jc w:val="right"/>
        <w:rPr>
          <w:rFonts w:ascii="Courier New" w:hAnsi="Courier New" w:cs="Courier New"/>
          <w:sz w:val="22"/>
          <w:szCs w:val="22"/>
        </w:rPr>
      </w:pPr>
    </w:p>
    <w:p w:rsidR="00F319CB" w:rsidRDefault="00F319CB" w:rsidP="001224AB">
      <w:pPr>
        <w:jc w:val="right"/>
        <w:rPr>
          <w:rFonts w:ascii="Courier New" w:hAnsi="Courier New" w:cs="Courier New"/>
          <w:sz w:val="22"/>
          <w:szCs w:val="22"/>
        </w:rPr>
      </w:pPr>
    </w:p>
    <w:p w:rsidR="00F319CB" w:rsidRDefault="00F319CB" w:rsidP="001224AB">
      <w:pPr>
        <w:jc w:val="right"/>
        <w:rPr>
          <w:rFonts w:ascii="Courier New" w:hAnsi="Courier New" w:cs="Courier New"/>
          <w:sz w:val="22"/>
          <w:szCs w:val="22"/>
        </w:rPr>
      </w:pPr>
    </w:p>
    <w:p w:rsidR="00F319CB" w:rsidRDefault="00F319CB" w:rsidP="001224AB">
      <w:pPr>
        <w:jc w:val="right"/>
        <w:rPr>
          <w:rFonts w:ascii="Courier New" w:hAnsi="Courier New" w:cs="Courier New"/>
          <w:sz w:val="22"/>
          <w:szCs w:val="22"/>
        </w:rPr>
      </w:pPr>
    </w:p>
    <w:p w:rsidR="00F319CB" w:rsidRDefault="00F319CB" w:rsidP="001224AB">
      <w:pPr>
        <w:jc w:val="right"/>
        <w:rPr>
          <w:rFonts w:ascii="Courier New" w:hAnsi="Courier New" w:cs="Courier New"/>
          <w:sz w:val="22"/>
          <w:szCs w:val="22"/>
        </w:rPr>
      </w:pPr>
    </w:p>
    <w:p w:rsidR="00F319CB" w:rsidRDefault="00F319CB" w:rsidP="001224AB">
      <w:pPr>
        <w:jc w:val="right"/>
        <w:rPr>
          <w:rFonts w:ascii="Courier New" w:hAnsi="Courier New" w:cs="Courier New"/>
          <w:sz w:val="22"/>
          <w:szCs w:val="22"/>
        </w:rPr>
      </w:pPr>
    </w:p>
    <w:p w:rsidR="00F319CB" w:rsidRDefault="00F319CB" w:rsidP="001224AB">
      <w:pPr>
        <w:jc w:val="right"/>
        <w:rPr>
          <w:rFonts w:ascii="Courier New" w:hAnsi="Courier New" w:cs="Courier New"/>
          <w:sz w:val="22"/>
          <w:szCs w:val="22"/>
        </w:rPr>
      </w:pPr>
    </w:p>
    <w:p w:rsidR="00F319CB" w:rsidRDefault="00F319CB" w:rsidP="001224AB">
      <w:pPr>
        <w:jc w:val="right"/>
        <w:rPr>
          <w:rFonts w:ascii="Courier New" w:hAnsi="Courier New" w:cs="Courier New"/>
          <w:sz w:val="22"/>
          <w:szCs w:val="22"/>
        </w:rPr>
      </w:pPr>
    </w:p>
    <w:p w:rsidR="00F319CB" w:rsidRDefault="00F319CB" w:rsidP="001224AB">
      <w:pPr>
        <w:jc w:val="right"/>
        <w:rPr>
          <w:rFonts w:ascii="Courier New" w:hAnsi="Courier New" w:cs="Courier New"/>
          <w:sz w:val="22"/>
          <w:szCs w:val="22"/>
        </w:rPr>
      </w:pPr>
    </w:p>
    <w:p w:rsidR="00F319CB" w:rsidRDefault="00F319CB" w:rsidP="001224AB">
      <w:pPr>
        <w:jc w:val="right"/>
        <w:rPr>
          <w:rFonts w:ascii="Courier New" w:hAnsi="Courier New" w:cs="Courier New"/>
          <w:sz w:val="22"/>
          <w:szCs w:val="22"/>
        </w:rPr>
      </w:pPr>
    </w:p>
    <w:p w:rsidR="00F319CB" w:rsidRDefault="00F319CB" w:rsidP="001224AB">
      <w:pPr>
        <w:jc w:val="right"/>
        <w:rPr>
          <w:rFonts w:ascii="Courier New" w:hAnsi="Courier New" w:cs="Courier New"/>
          <w:sz w:val="22"/>
          <w:szCs w:val="22"/>
        </w:rPr>
      </w:pPr>
    </w:p>
    <w:p w:rsidR="008334FF" w:rsidRDefault="008334FF" w:rsidP="001224AB">
      <w:pPr>
        <w:jc w:val="right"/>
        <w:rPr>
          <w:rFonts w:ascii="Courier New" w:hAnsi="Courier New" w:cs="Courier New"/>
          <w:sz w:val="22"/>
          <w:szCs w:val="22"/>
        </w:rPr>
      </w:pPr>
    </w:p>
    <w:p w:rsidR="007916A7" w:rsidRDefault="007916A7" w:rsidP="001224AB">
      <w:pPr>
        <w:jc w:val="right"/>
        <w:rPr>
          <w:rFonts w:ascii="Courier New" w:hAnsi="Courier New" w:cs="Courier New"/>
          <w:sz w:val="22"/>
          <w:szCs w:val="22"/>
        </w:rPr>
      </w:pPr>
    </w:p>
    <w:p w:rsidR="007916A7" w:rsidRDefault="007916A7" w:rsidP="001224AB">
      <w:pPr>
        <w:jc w:val="right"/>
        <w:rPr>
          <w:rFonts w:ascii="Courier New" w:hAnsi="Courier New" w:cs="Courier New"/>
          <w:sz w:val="22"/>
          <w:szCs w:val="22"/>
        </w:rPr>
      </w:pPr>
    </w:p>
    <w:p w:rsidR="007916A7" w:rsidRDefault="007916A7" w:rsidP="001224AB">
      <w:pPr>
        <w:jc w:val="right"/>
        <w:rPr>
          <w:rFonts w:ascii="Courier New" w:hAnsi="Courier New" w:cs="Courier New"/>
          <w:sz w:val="22"/>
          <w:szCs w:val="22"/>
        </w:rPr>
      </w:pPr>
    </w:p>
    <w:p w:rsidR="008334FF" w:rsidRDefault="008334FF" w:rsidP="001224AB">
      <w:pPr>
        <w:jc w:val="right"/>
        <w:rPr>
          <w:rFonts w:ascii="Courier New" w:hAnsi="Courier New" w:cs="Courier New"/>
          <w:sz w:val="22"/>
          <w:szCs w:val="22"/>
        </w:rPr>
      </w:pPr>
    </w:p>
    <w:p w:rsidR="001224AB" w:rsidRPr="00521209" w:rsidRDefault="001224AB" w:rsidP="001224AB">
      <w:pPr>
        <w:jc w:val="right"/>
        <w:rPr>
          <w:rFonts w:ascii="Courier New" w:hAnsi="Courier New" w:cs="Courier New"/>
          <w:sz w:val="22"/>
          <w:szCs w:val="22"/>
        </w:rPr>
      </w:pPr>
      <w:r w:rsidRPr="00521209">
        <w:rPr>
          <w:rFonts w:ascii="Courier New" w:hAnsi="Courier New" w:cs="Courier New"/>
          <w:sz w:val="22"/>
          <w:szCs w:val="22"/>
        </w:rPr>
        <w:t xml:space="preserve">Утвержден </w:t>
      </w:r>
    </w:p>
    <w:p w:rsidR="001224AB" w:rsidRPr="00521209" w:rsidRDefault="001224AB" w:rsidP="001224AB">
      <w:pPr>
        <w:jc w:val="right"/>
        <w:rPr>
          <w:rFonts w:ascii="Courier New" w:hAnsi="Courier New" w:cs="Courier New"/>
          <w:sz w:val="22"/>
          <w:szCs w:val="22"/>
        </w:rPr>
      </w:pPr>
      <w:r w:rsidRPr="00521209">
        <w:rPr>
          <w:rFonts w:ascii="Courier New" w:hAnsi="Courier New" w:cs="Courier New"/>
          <w:sz w:val="22"/>
          <w:szCs w:val="22"/>
        </w:rPr>
        <w:t xml:space="preserve">постановлением </w:t>
      </w:r>
      <w:r w:rsidR="008334FF">
        <w:rPr>
          <w:rFonts w:ascii="Courier New" w:hAnsi="Courier New" w:cs="Courier New"/>
          <w:sz w:val="22"/>
          <w:szCs w:val="22"/>
        </w:rPr>
        <w:t>администрации</w:t>
      </w:r>
      <w:r w:rsidRPr="00521209">
        <w:rPr>
          <w:rFonts w:ascii="Courier New" w:hAnsi="Courier New" w:cs="Courier New"/>
          <w:sz w:val="22"/>
          <w:szCs w:val="22"/>
        </w:rPr>
        <w:t xml:space="preserve"> </w:t>
      </w:r>
    </w:p>
    <w:p w:rsidR="001224AB" w:rsidRPr="00521209" w:rsidRDefault="001224AB" w:rsidP="001224AB">
      <w:pPr>
        <w:jc w:val="right"/>
        <w:rPr>
          <w:rFonts w:ascii="Courier New" w:hAnsi="Courier New" w:cs="Courier New"/>
          <w:sz w:val="22"/>
          <w:szCs w:val="22"/>
        </w:rPr>
      </w:pPr>
      <w:r w:rsidRPr="00521209">
        <w:rPr>
          <w:rFonts w:ascii="Courier New" w:hAnsi="Courier New" w:cs="Courier New"/>
          <w:sz w:val="22"/>
          <w:szCs w:val="22"/>
        </w:rPr>
        <w:t xml:space="preserve">Молодежного муниципального образования </w:t>
      </w:r>
    </w:p>
    <w:p w:rsidR="001224AB" w:rsidRDefault="00265943" w:rsidP="0038573F">
      <w:pPr>
        <w:ind w:firstLine="0"/>
        <w:jc w:val="right"/>
        <w:rPr>
          <w:rFonts w:ascii="Times New Roman" w:hAnsi="Times New Roman"/>
          <w:b/>
          <w:szCs w:val="28"/>
        </w:rPr>
      </w:pPr>
      <w:r>
        <w:rPr>
          <w:rFonts w:ascii="Courier New" w:hAnsi="Courier New" w:cs="Courier New"/>
          <w:sz w:val="22"/>
          <w:szCs w:val="22"/>
        </w:rPr>
        <w:t>От</w:t>
      </w:r>
      <w:r w:rsidR="00031BDF">
        <w:rPr>
          <w:rFonts w:ascii="Courier New" w:hAnsi="Courier New" w:cs="Courier New"/>
          <w:sz w:val="22"/>
          <w:szCs w:val="22"/>
        </w:rPr>
        <w:t xml:space="preserve"> 11.06.2020</w:t>
      </w:r>
      <w:r>
        <w:rPr>
          <w:rFonts w:ascii="Courier New" w:hAnsi="Courier New" w:cs="Courier New"/>
          <w:sz w:val="22"/>
          <w:szCs w:val="22"/>
        </w:rPr>
        <w:t xml:space="preserve"> </w:t>
      </w:r>
      <w:r w:rsidR="00F319CB">
        <w:rPr>
          <w:rFonts w:ascii="Courier New" w:hAnsi="Courier New" w:cs="Courier New"/>
          <w:sz w:val="22"/>
          <w:szCs w:val="22"/>
        </w:rPr>
        <w:t xml:space="preserve">г. </w:t>
      </w:r>
      <w:r w:rsidR="001224AB" w:rsidRPr="00521209">
        <w:rPr>
          <w:rFonts w:ascii="Courier New" w:hAnsi="Courier New" w:cs="Courier New"/>
          <w:sz w:val="22"/>
          <w:szCs w:val="22"/>
        </w:rPr>
        <w:t>№</w:t>
      </w:r>
      <w:r w:rsidR="006A76F4">
        <w:rPr>
          <w:rFonts w:ascii="Courier New" w:hAnsi="Courier New" w:cs="Courier New"/>
          <w:sz w:val="22"/>
          <w:szCs w:val="22"/>
        </w:rPr>
        <w:t xml:space="preserve"> </w:t>
      </w:r>
      <w:r w:rsidR="00A213EB">
        <w:rPr>
          <w:rFonts w:ascii="Courier New" w:hAnsi="Courier New" w:cs="Courier New"/>
          <w:sz w:val="22"/>
          <w:szCs w:val="22"/>
        </w:rPr>
        <w:t>17</w:t>
      </w:r>
      <w:r w:rsidR="00483A7E">
        <w:rPr>
          <w:rFonts w:ascii="Courier New" w:hAnsi="Courier New" w:cs="Courier New"/>
          <w:sz w:val="22"/>
          <w:szCs w:val="22"/>
          <w:lang w:val="en-US"/>
        </w:rPr>
        <w:t>1</w:t>
      </w:r>
      <w:bookmarkStart w:id="0" w:name="_GoBack"/>
      <w:bookmarkEnd w:id="0"/>
      <w:r w:rsidR="00F319CB">
        <w:rPr>
          <w:rFonts w:ascii="Courier New" w:hAnsi="Courier New" w:cs="Courier New"/>
          <w:sz w:val="22"/>
          <w:szCs w:val="22"/>
        </w:rPr>
        <w:t xml:space="preserve"> </w:t>
      </w:r>
    </w:p>
    <w:p w:rsidR="001224AB" w:rsidRDefault="001224AB" w:rsidP="008A3A26">
      <w:pPr>
        <w:ind w:firstLine="0"/>
        <w:jc w:val="center"/>
        <w:rPr>
          <w:rFonts w:ascii="Times New Roman" w:hAnsi="Times New Roman"/>
          <w:b/>
          <w:szCs w:val="28"/>
        </w:rPr>
      </w:pPr>
    </w:p>
    <w:p w:rsidR="009F3BEE" w:rsidRDefault="0051570B" w:rsidP="008A3A26">
      <w:pPr>
        <w:ind w:firstLine="0"/>
        <w:jc w:val="center"/>
        <w:rPr>
          <w:rStyle w:val="ae"/>
          <w:rFonts w:ascii="Arial" w:hAnsi="Arial" w:cs="Arial"/>
          <w:sz w:val="30"/>
          <w:szCs w:val="30"/>
        </w:rPr>
      </w:pPr>
      <w:r w:rsidRPr="0038573F">
        <w:rPr>
          <w:rFonts w:ascii="Arial" w:hAnsi="Arial" w:cs="Arial"/>
          <w:b/>
          <w:sz w:val="30"/>
          <w:szCs w:val="30"/>
        </w:rPr>
        <w:t xml:space="preserve">АДМИНИСТРАТИВНЫЙ РЕГЛАМЕНТ ПРЕДОСТАВЛЕНИЯ </w:t>
      </w:r>
      <w:r w:rsidR="00B50BF2" w:rsidRPr="0038573F">
        <w:rPr>
          <w:rFonts w:ascii="Arial" w:hAnsi="Arial" w:cs="Arial"/>
          <w:b/>
          <w:sz w:val="30"/>
          <w:szCs w:val="30"/>
        </w:rPr>
        <w:t>МУНИЦИПАЛЬНОЙ</w:t>
      </w:r>
      <w:r w:rsidRPr="0038573F">
        <w:rPr>
          <w:rFonts w:ascii="Arial" w:hAnsi="Arial" w:cs="Arial"/>
          <w:b/>
          <w:sz w:val="30"/>
          <w:szCs w:val="30"/>
        </w:rPr>
        <w:t xml:space="preserve"> УСЛУГИ «</w:t>
      </w:r>
      <w:r w:rsidR="00A34B39" w:rsidRPr="00A34B39">
        <w:rPr>
          <w:rStyle w:val="ae"/>
          <w:rFonts w:ascii="Arial" w:hAnsi="Arial" w:cs="Arial"/>
          <w:sz w:val="30"/>
          <w:szCs w:val="30"/>
        </w:rPr>
        <w:t xml:space="preserve">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w:t>
      </w:r>
    </w:p>
    <w:p w:rsidR="009F3BEE" w:rsidRDefault="00A34B39" w:rsidP="009F3BEE">
      <w:pPr>
        <w:ind w:firstLine="0"/>
        <w:jc w:val="center"/>
        <w:rPr>
          <w:rFonts w:ascii="Arial" w:hAnsi="Arial" w:cs="Arial"/>
          <w:b/>
          <w:sz w:val="30"/>
          <w:szCs w:val="30"/>
        </w:rPr>
      </w:pPr>
      <w:r w:rsidRPr="00A34B39">
        <w:rPr>
          <w:rStyle w:val="ae"/>
          <w:rFonts w:ascii="Arial" w:hAnsi="Arial" w:cs="Arial"/>
          <w:sz w:val="30"/>
          <w:szCs w:val="30"/>
        </w:rPr>
        <w:t>САДОВОГО ДОМА НА ЗЕМЕЛЬНОМ УЧАСТКЕ</w:t>
      </w:r>
      <w:r w:rsidR="0051570B" w:rsidRPr="0038573F">
        <w:rPr>
          <w:rFonts w:ascii="Arial" w:hAnsi="Arial" w:cs="Arial"/>
          <w:b/>
          <w:sz w:val="30"/>
          <w:szCs w:val="30"/>
        </w:rPr>
        <w:t>»</w:t>
      </w:r>
    </w:p>
    <w:p w:rsidR="009F3BEE" w:rsidRDefault="009F3BEE" w:rsidP="009F3BEE">
      <w:pPr>
        <w:ind w:firstLine="0"/>
        <w:jc w:val="center"/>
        <w:rPr>
          <w:rFonts w:ascii="Arial" w:hAnsi="Arial" w:cs="Arial"/>
          <w:b/>
          <w:sz w:val="30"/>
          <w:szCs w:val="30"/>
        </w:rPr>
      </w:pPr>
    </w:p>
    <w:p w:rsidR="00443DF4" w:rsidRPr="009F3BEE" w:rsidRDefault="00443DF4" w:rsidP="009F3BEE">
      <w:pPr>
        <w:pStyle w:val="a6"/>
        <w:numPr>
          <w:ilvl w:val="0"/>
          <w:numId w:val="13"/>
        </w:numPr>
        <w:jc w:val="center"/>
        <w:rPr>
          <w:rStyle w:val="ae"/>
          <w:rFonts w:ascii="Arial" w:hAnsi="Arial" w:cs="Arial"/>
        </w:rPr>
      </w:pPr>
      <w:r w:rsidRPr="009F3BEE">
        <w:rPr>
          <w:rStyle w:val="ae"/>
          <w:rFonts w:ascii="Arial" w:hAnsi="Arial" w:cs="Arial"/>
        </w:rPr>
        <w:t>Общие положения</w:t>
      </w:r>
    </w:p>
    <w:p w:rsidR="00443DF4" w:rsidRPr="009F3BEE" w:rsidRDefault="00443DF4" w:rsidP="009F3BEE">
      <w:pPr>
        <w:pStyle w:val="a5"/>
        <w:spacing w:before="0" w:beforeAutospacing="0" w:after="0" w:afterAutospacing="0"/>
        <w:ind w:firstLine="851"/>
        <w:jc w:val="both"/>
        <w:rPr>
          <w:rFonts w:ascii="Arial" w:hAnsi="Arial" w:cs="Arial"/>
        </w:rPr>
      </w:pPr>
      <w:r w:rsidRPr="009F3BEE">
        <w:rPr>
          <w:rFonts w:ascii="Arial" w:hAnsi="Arial" w:cs="Arial"/>
        </w:rPr>
        <w:t>1.1. Предмет регулирования регламента</w:t>
      </w:r>
    </w:p>
    <w:p w:rsidR="00443DF4" w:rsidRPr="009F3BEE" w:rsidRDefault="00443DF4" w:rsidP="009F3BEE">
      <w:pPr>
        <w:pStyle w:val="a5"/>
        <w:spacing w:before="0" w:beforeAutospacing="0" w:after="0" w:afterAutospacing="0"/>
        <w:ind w:firstLine="851"/>
        <w:jc w:val="both"/>
        <w:rPr>
          <w:rFonts w:ascii="Arial" w:hAnsi="Arial" w:cs="Arial"/>
        </w:rPr>
      </w:pPr>
      <w:r w:rsidRPr="009F3BEE">
        <w:rPr>
          <w:rFonts w:ascii="Arial" w:hAnsi="Arial" w:cs="Arial"/>
        </w:rPr>
        <w:t xml:space="preserve">Предметом регулирования Административного регламента предоставления Администрацией </w:t>
      </w:r>
      <w:r w:rsidR="009F3BEE">
        <w:rPr>
          <w:rFonts w:ascii="Arial" w:hAnsi="Arial" w:cs="Arial"/>
        </w:rPr>
        <w:t>Молодежного муниципального образования</w:t>
      </w:r>
      <w:r w:rsidRPr="009F3BEE">
        <w:rPr>
          <w:rFonts w:ascii="Arial" w:hAnsi="Arial" w:cs="Arial"/>
        </w:rPr>
        <w:t xml:space="preserve"> муниципальной услуги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(далее Административный регламент) является регулирование отношений, возникающих между Администрацией </w:t>
      </w:r>
      <w:r w:rsidR="009F3BEE">
        <w:rPr>
          <w:rFonts w:ascii="Arial" w:hAnsi="Arial" w:cs="Arial"/>
        </w:rPr>
        <w:t>Молодежного муниципального образования</w:t>
      </w:r>
      <w:r w:rsidRPr="009F3BEE">
        <w:rPr>
          <w:rFonts w:ascii="Arial" w:hAnsi="Arial" w:cs="Arial"/>
        </w:rPr>
        <w:t xml:space="preserve"> и физическими или юридическими лицами при предоставлении муниципальной услуги по выдаче уведомлений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(далее муниципальная услуга).</w:t>
      </w:r>
    </w:p>
    <w:p w:rsidR="00443DF4" w:rsidRPr="009F3BEE" w:rsidRDefault="00443DF4" w:rsidP="009F3BEE">
      <w:pPr>
        <w:pStyle w:val="a5"/>
        <w:spacing w:before="0" w:beforeAutospacing="0" w:after="0" w:afterAutospacing="0"/>
        <w:ind w:firstLine="851"/>
        <w:jc w:val="both"/>
        <w:rPr>
          <w:rFonts w:ascii="Arial" w:hAnsi="Arial" w:cs="Arial"/>
        </w:rPr>
      </w:pPr>
      <w:r w:rsidRPr="009F3BEE">
        <w:rPr>
          <w:rFonts w:ascii="Arial" w:hAnsi="Arial" w:cs="Arial"/>
        </w:rPr>
        <w:t>1.2. Круг заявителей</w:t>
      </w:r>
    </w:p>
    <w:p w:rsidR="00443DF4" w:rsidRPr="009F3BEE" w:rsidRDefault="00443DF4" w:rsidP="009F3BEE">
      <w:pPr>
        <w:pStyle w:val="a5"/>
        <w:spacing w:before="0" w:beforeAutospacing="0" w:after="0" w:afterAutospacing="0"/>
        <w:ind w:firstLine="851"/>
        <w:jc w:val="both"/>
        <w:rPr>
          <w:rFonts w:ascii="Arial" w:hAnsi="Arial" w:cs="Arial"/>
        </w:rPr>
      </w:pPr>
      <w:r w:rsidRPr="009F3BEE">
        <w:rPr>
          <w:rFonts w:ascii="Arial" w:hAnsi="Arial" w:cs="Arial"/>
        </w:rPr>
        <w:t>1.2.1. 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
    <w:p w:rsidR="00443DF4" w:rsidRPr="009F3BEE" w:rsidRDefault="00443DF4" w:rsidP="009F3BEE">
      <w:pPr>
        <w:pStyle w:val="a5"/>
        <w:spacing w:before="0" w:beforeAutospacing="0" w:after="0" w:afterAutospacing="0"/>
        <w:ind w:firstLine="851"/>
        <w:jc w:val="both"/>
        <w:rPr>
          <w:rFonts w:ascii="Arial" w:hAnsi="Arial" w:cs="Arial"/>
        </w:rPr>
      </w:pPr>
      <w:r w:rsidRPr="009F3BEE">
        <w:rPr>
          <w:rFonts w:ascii="Arial" w:hAnsi="Arial" w:cs="Arial"/>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443DF4" w:rsidRPr="009F3BEE" w:rsidRDefault="00443DF4" w:rsidP="009F3BEE">
      <w:pPr>
        <w:pStyle w:val="a5"/>
        <w:spacing w:before="0" w:beforeAutospacing="0" w:after="0" w:afterAutospacing="0"/>
        <w:ind w:firstLine="851"/>
        <w:jc w:val="both"/>
        <w:rPr>
          <w:rFonts w:ascii="Arial" w:hAnsi="Arial" w:cs="Arial"/>
        </w:rPr>
      </w:pPr>
      <w:r w:rsidRPr="009F3BEE">
        <w:rPr>
          <w:rFonts w:ascii="Arial" w:hAnsi="Arial" w:cs="Arial"/>
        </w:rPr>
        <w:t>Для получения муниципальной услуги в электронном виде используется личный кабинет физического или юридического лица.</w:t>
      </w:r>
    </w:p>
    <w:p w:rsidR="00443DF4" w:rsidRPr="009F3BEE" w:rsidRDefault="00443DF4" w:rsidP="009F3BEE">
      <w:pPr>
        <w:pStyle w:val="a5"/>
        <w:spacing w:before="0" w:beforeAutospacing="0" w:after="0" w:afterAutospacing="0"/>
        <w:ind w:firstLine="851"/>
        <w:jc w:val="both"/>
        <w:rPr>
          <w:rFonts w:ascii="Arial" w:hAnsi="Arial" w:cs="Arial"/>
        </w:rPr>
      </w:pPr>
      <w:r w:rsidRPr="009F3BEE">
        <w:rPr>
          <w:rFonts w:ascii="Arial" w:hAnsi="Arial" w:cs="Arial"/>
        </w:rPr>
        <w:t>1.3. Требования к порядку информирования о предоставлении муниципальной услуги</w:t>
      </w:r>
    </w:p>
    <w:p w:rsidR="00443DF4" w:rsidRPr="009F3BEE" w:rsidRDefault="00443DF4" w:rsidP="009F3BEE">
      <w:pPr>
        <w:pStyle w:val="a5"/>
        <w:spacing w:before="0" w:beforeAutospacing="0" w:after="0" w:afterAutospacing="0"/>
        <w:ind w:firstLine="851"/>
        <w:jc w:val="both"/>
        <w:rPr>
          <w:rFonts w:ascii="Arial" w:hAnsi="Arial" w:cs="Arial"/>
        </w:rPr>
      </w:pPr>
      <w:r w:rsidRPr="009F3BEE">
        <w:rPr>
          <w:rFonts w:ascii="Arial" w:hAnsi="Arial" w:cs="Arial"/>
        </w:rPr>
        <w:t>1.3.1. Порядок информирования о предоставлении муниципальной услуги</w:t>
      </w:r>
    </w:p>
    <w:p w:rsidR="00443DF4" w:rsidRPr="009F3BEE" w:rsidRDefault="00443DF4" w:rsidP="009F3BEE">
      <w:pPr>
        <w:pStyle w:val="a5"/>
        <w:spacing w:before="0" w:beforeAutospacing="0" w:after="0" w:afterAutospacing="0"/>
        <w:ind w:firstLine="851"/>
        <w:jc w:val="both"/>
        <w:rPr>
          <w:rFonts w:ascii="Arial" w:hAnsi="Arial" w:cs="Arial"/>
        </w:rPr>
      </w:pPr>
      <w:r w:rsidRPr="009F3BEE">
        <w:rPr>
          <w:rFonts w:ascii="Arial" w:hAnsi="Arial" w:cs="Arial"/>
        </w:rPr>
        <w:t xml:space="preserve">Место нахождения, почтовый адрес Администрации </w:t>
      </w:r>
      <w:r w:rsidR="009F3BEE">
        <w:rPr>
          <w:rFonts w:ascii="Arial" w:hAnsi="Arial" w:cs="Arial"/>
        </w:rPr>
        <w:t>Молодежного муниципального образования</w:t>
      </w:r>
      <w:r w:rsidRPr="009F3BEE">
        <w:rPr>
          <w:rFonts w:ascii="Arial" w:hAnsi="Arial" w:cs="Arial"/>
        </w:rPr>
        <w:t xml:space="preserve"> (далее – Уполномоченный орган): </w:t>
      </w:r>
      <w:r w:rsidR="009F3BEE">
        <w:rPr>
          <w:rFonts w:ascii="Arial" w:hAnsi="Arial" w:cs="Arial"/>
        </w:rPr>
        <w:t>664038</w:t>
      </w:r>
      <w:r w:rsidRPr="009F3BEE">
        <w:rPr>
          <w:rFonts w:ascii="Arial" w:hAnsi="Arial" w:cs="Arial"/>
        </w:rPr>
        <w:t xml:space="preserve">, </w:t>
      </w:r>
      <w:r w:rsidRPr="009F3BEE">
        <w:rPr>
          <w:rFonts w:ascii="Arial" w:hAnsi="Arial" w:cs="Arial"/>
        </w:rPr>
        <w:lastRenderedPageBreak/>
        <w:t xml:space="preserve">Российская Федерация, </w:t>
      </w:r>
      <w:r w:rsidR="009F3BEE">
        <w:rPr>
          <w:rFonts w:ascii="Arial" w:hAnsi="Arial" w:cs="Arial"/>
        </w:rPr>
        <w:t>Иркутская область, Иркутский район, п. Молодежный, д. 7</w:t>
      </w:r>
      <w:r w:rsidRPr="009F3BEE">
        <w:rPr>
          <w:rFonts w:ascii="Arial" w:hAnsi="Arial" w:cs="Arial"/>
        </w:rPr>
        <w:t>.</w:t>
      </w:r>
    </w:p>
    <w:p w:rsidR="00443DF4" w:rsidRPr="009F3BEE" w:rsidRDefault="00443DF4" w:rsidP="009F3BEE">
      <w:pPr>
        <w:pStyle w:val="a5"/>
        <w:spacing w:before="0" w:beforeAutospacing="0" w:after="0" w:afterAutospacing="0"/>
        <w:ind w:firstLine="851"/>
        <w:jc w:val="both"/>
        <w:rPr>
          <w:rFonts w:ascii="Arial" w:hAnsi="Arial" w:cs="Arial"/>
        </w:rPr>
      </w:pPr>
      <w:r w:rsidRPr="009F3BEE">
        <w:rPr>
          <w:rFonts w:ascii="Arial" w:hAnsi="Arial" w:cs="Arial"/>
        </w:rPr>
        <w:t>Телефон, факс: 8(</w:t>
      </w:r>
      <w:r w:rsidR="009F3BEE">
        <w:rPr>
          <w:rFonts w:ascii="Arial" w:hAnsi="Arial" w:cs="Arial"/>
        </w:rPr>
        <w:t>3952</w:t>
      </w:r>
      <w:r w:rsidRPr="009F3BEE">
        <w:rPr>
          <w:rFonts w:ascii="Arial" w:hAnsi="Arial" w:cs="Arial"/>
        </w:rPr>
        <w:t>)</w:t>
      </w:r>
      <w:r w:rsidR="009F3BEE">
        <w:rPr>
          <w:rFonts w:ascii="Arial" w:hAnsi="Arial" w:cs="Arial"/>
        </w:rPr>
        <w:t>56-56-6</w:t>
      </w:r>
      <w:r w:rsidR="00C7224D">
        <w:rPr>
          <w:rFonts w:ascii="Arial" w:hAnsi="Arial" w:cs="Arial"/>
        </w:rPr>
        <w:t>5</w:t>
      </w:r>
      <w:r w:rsidRPr="009F3BEE">
        <w:rPr>
          <w:rFonts w:ascii="Arial" w:hAnsi="Arial" w:cs="Arial"/>
        </w:rPr>
        <w:t>.</w:t>
      </w:r>
    </w:p>
    <w:p w:rsidR="00443DF4" w:rsidRPr="009F3BEE" w:rsidRDefault="00443DF4" w:rsidP="009F3BEE">
      <w:pPr>
        <w:pStyle w:val="a5"/>
        <w:spacing w:before="0" w:beforeAutospacing="0" w:after="0" w:afterAutospacing="0"/>
        <w:ind w:firstLine="851"/>
        <w:jc w:val="both"/>
        <w:rPr>
          <w:rFonts w:ascii="Arial" w:hAnsi="Arial" w:cs="Arial"/>
        </w:rPr>
      </w:pPr>
      <w:r w:rsidRPr="009F3BEE">
        <w:rPr>
          <w:rFonts w:ascii="Arial" w:hAnsi="Arial" w:cs="Arial"/>
        </w:rPr>
        <w:t xml:space="preserve">Адрес электронной почты: </w:t>
      </w:r>
      <w:hyperlink r:id="rId10" w:history="1">
        <w:r w:rsidR="009F3BEE" w:rsidRPr="00DB5B69">
          <w:rPr>
            <w:rStyle w:val="a4"/>
            <w:rFonts w:ascii="Arial" w:hAnsi="Arial" w:cs="Arial"/>
            <w:lang w:val="en-US"/>
          </w:rPr>
          <w:t>molodegnoe</w:t>
        </w:r>
        <w:r w:rsidR="009F3BEE" w:rsidRPr="00DB5B69">
          <w:rPr>
            <w:rStyle w:val="a4"/>
            <w:rFonts w:ascii="Arial" w:hAnsi="Arial" w:cs="Arial"/>
          </w:rPr>
          <w:t>-</w:t>
        </w:r>
        <w:r w:rsidR="009F3BEE" w:rsidRPr="00DB5B69">
          <w:rPr>
            <w:rStyle w:val="a4"/>
            <w:rFonts w:ascii="Arial" w:hAnsi="Arial" w:cs="Arial"/>
            <w:lang w:val="en-US"/>
          </w:rPr>
          <w:t>mo</w:t>
        </w:r>
        <w:r w:rsidR="009F3BEE" w:rsidRPr="00DB5B69">
          <w:rPr>
            <w:rStyle w:val="a4"/>
            <w:rFonts w:ascii="Arial" w:hAnsi="Arial" w:cs="Arial"/>
          </w:rPr>
          <w:t>@</w:t>
        </w:r>
        <w:r w:rsidR="009F3BEE" w:rsidRPr="00DB5B69">
          <w:rPr>
            <w:rStyle w:val="a4"/>
            <w:rFonts w:ascii="Arial" w:hAnsi="Arial" w:cs="Arial"/>
            <w:lang w:val="en-US"/>
          </w:rPr>
          <w:t>yandex</w:t>
        </w:r>
        <w:r w:rsidR="009F3BEE" w:rsidRPr="00DB5B69">
          <w:rPr>
            <w:rStyle w:val="a4"/>
            <w:rFonts w:ascii="Arial" w:hAnsi="Arial" w:cs="Arial"/>
          </w:rPr>
          <w:t>.ru</w:t>
        </w:r>
      </w:hyperlink>
      <w:r w:rsidRPr="009F3BEE">
        <w:rPr>
          <w:rFonts w:ascii="Arial" w:hAnsi="Arial" w:cs="Arial"/>
        </w:rPr>
        <w:t>.</w:t>
      </w:r>
      <w:r w:rsidR="009F3BEE">
        <w:rPr>
          <w:rFonts w:ascii="Arial" w:hAnsi="Arial" w:cs="Arial"/>
        </w:rPr>
        <w:t xml:space="preserve"> </w:t>
      </w:r>
    </w:p>
    <w:p w:rsidR="00443DF4" w:rsidRPr="009F3BEE" w:rsidRDefault="00443DF4" w:rsidP="009F3BEE">
      <w:pPr>
        <w:pStyle w:val="a5"/>
        <w:spacing w:before="0" w:beforeAutospacing="0" w:after="0" w:afterAutospacing="0"/>
        <w:ind w:firstLine="851"/>
        <w:jc w:val="both"/>
        <w:rPr>
          <w:rFonts w:ascii="Arial" w:hAnsi="Arial" w:cs="Arial"/>
        </w:rPr>
      </w:pPr>
      <w:r w:rsidRPr="009F3BEE">
        <w:rPr>
          <w:rFonts w:ascii="Arial" w:hAnsi="Arial" w:cs="Arial"/>
        </w:rPr>
        <w:t>Телефон для информирования по вопросам, связанным с предоставлением муниципальной услуги: 8(</w:t>
      </w:r>
      <w:r w:rsidR="009F3BEE">
        <w:rPr>
          <w:rFonts w:ascii="Arial" w:hAnsi="Arial" w:cs="Arial"/>
        </w:rPr>
        <w:t>3952</w:t>
      </w:r>
      <w:r w:rsidRPr="009F3BEE">
        <w:rPr>
          <w:rFonts w:ascii="Arial" w:hAnsi="Arial" w:cs="Arial"/>
        </w:rPr>
        <w:t>)</w:t>
      </w:r>
      <w:r w:rsidR="009F3BEE">
        <w:rPr>
          <w:rFonts w:ascii="Arial" w:hAnsi="Arial" w:cs="Arial"/>
        </w:rPr>
        <w:t>56-56-64</w:t>
      </w:r>
      <w:r w:rsidRPr="009F3BEE">
        <w:rPr>
          <w:rFonts w:ascii="Arial" w:hAnsi="Arial" w:cs="Arial"/>
        </w:rPr>
        <w:t>.</w:t>
      </w:r>
    </w:p>
    <w:p w:rsidR="00443DF4" w:rsidRPr="009F3BEE" w:rsidRDefault="00443DF4" w:rsidP="009F3BEE">
      <w:pPr>
        <w:pStyle w:val="a5"/>
        <w:spacing w:before="0" w:beforeAutospacing="0" w:after="0" w:afterAutospacing="0"/>
        <w:ind w:firstLine="851"/>
        <w:jc w:val="both"/>
        <w:rPr>
          <w:rFonts w:ascii="Arial" w:hAnsi="Arial" w:cs="Arial"/>
        </w:rPr>
      </w:pPr>
      <w:r w:rsidRPr="009F3BEE">
        <w:rPr>
          <w:rFonts w:ascii="Arial" w:hAnsi="Arial" w:cs="Arial"/>
        </w:rPr>
        <w:t xml:space="preserve">Адрес официального сайта Уполномоченного органа в информационно-телекоммуникационной сети общего пользования «Интернет» (далее – Интернет-сайт): </w:t>
      </w:r>
      <w:hyperlink r:id="rId11" w:history="1">
        <w:r w:rsidR="009F3BEE" w:rsidRPr="00DB5B69">
          <w:rPr>
            <w:rStyle w:val="a4"/>
            <w:rFonts w:ascii="Arial" w:hAnsi="Arial" w:cs="Arial"/>
          </w:rPr>
          <w:t>www.</w:t>
        </w:r>
        <w:r w:rsidR="009F3BEE" w:rsidRPr="00DB5B69">
          <w:rPr>
            <w:rStyle w:val="a4"/>
            <w:rFonts w:ascii="Arial" w:hAnsi="Arial" w:cs="Arial"/>
            <w:lang w:val="en-US"/>
          </w:rPr>
          <w:t>molodegnoe</w:t>
        </w:r>
        <w:r w:rsidR="009F3BEE" w:rsidRPr="009F3BEE">
          <w:rPr>
            <w:rStyle w:val="a4"/>
            <w:rFonts w:ascii="Arial" w:hAnsi="Arial" w:cs="Arial"/>
          </w:rPr>
          <w:t>-</w:t>
        </w:r>
        <w:r w:rsidR="009F3BEE" w:rsidRPr="00DB5B69">
          <w:rPr>
            <w:rStyle w:val="a4"/>
            <w:rFonts w:ascii="Arial" w:hAnsi="Arial" w:cs="Arial"/>
            <w:lang w:val="en-US"/>
          </w:rPr>
          <w:t>mo</w:t>
        </w:r>
        <w:r w:rsidR="009F3BEE" w:rsidRPr="00DB5B69">
          <w:rPr>
            <w:rStyle w:val="a4"/>
            <w:rFonts w:ascii="Arial" w:hAnsi="Arial" w:cs="Arial"/>
          </w:rPr>
          <w:t>.</w:t>
        </w:r>
        <w:proofErr w:type="spellStart"/>
        <w:r w:rsidR="009F3BEE" w:rsidRPr="00DB5B69">
          <w:rPr>
            <w:rStyle w:val="a4"/>
            <w:rFonts w:ascii="Arial" w:hAnsi="Arial" w:cs="Arial"/>
          </w:rPr>
          <w:t>ru</w:t>
        </w:r>
        <w:proofErr w:type="spellEnd"/>
      </w:hyperlink>
      <w:r w:rsidRPr="009F3BEE">
        <w:rPr>
          <w:rFonts w:ascii="Arial" w:hAnsi="Arial" w:cs="Arial"/>
        </w:rPr>
        <w:t>.</w:t>
      </w:r>
    </w:p>
    <w:p w:rsidR="00443DF4" w:rsidRPr="009F3BEE" w:rsidRDefault="00443DF4" w:rsidP="009F3BEE">
      <w:pPr>
        <w:pStyle w:val="a5"/>
        <w:spacing w:before="0" w:beforeAutospacing="0" w:after="0" w:afterAutospacing="0"/>
        <w:jc w:val="both"/>
        <w:rPr>
          <w:rFonts w:ascii="Arial" w:hAnsi="Arial" w:cs="Arial"/>
        </w:rPr>
      </w:pPr>
      <w:r w:rsidRPr="009F3BEE">
        <w:rPr>
          <w:rFonts w:ascii="Arial" w:hAnsi="Arial" w:cs="Arial"/>
        </w:rPr>
        <w:t>График работы Уполномоченного органа:</w:t>
      </w:r>
    </w:p>
    <w:p w:rsidR="009F3BEE" w:rsidRPr="00CB288A" w:rsidRDefault="009F3BEE" w:rsidP="009F3BEE">
      <w:pPr>
        <w:widowControl w:val="0"/>
        <w:autoSpaceDE w:val="0"/>
        <w:autoSpaceDN w:val="0"/>
        <w:adjustRightInd w:val="0"/>
        <w:ind w:firstLine="851"/>
        <w:rPr>
          <w:rFonts w:ascii="Arial" w:hAnsi="Arial" w:cs="Arial"/>
          <w:sz w:val="24"/>
          <w:szCs w:val="24"/>
        </w:rPr>
      </w:pPr>
      <w:r w:rsidRPr="00CB288A">
        <w:rPr>
          <w:rFonts w:ascii="Arial" w:hAnsi="Arial" w:cs="Arial"/>
          <w:sz w:val="24"/>
          <w:szCs w:val="24"/>
        </w:rPr>
        <w:t xml:space="preserve">График приема заявителей в уполномоченном органе </w:t>
      </w:r>
      <w:r w:rsidRPr="00CB288A">
        <w:rPr>
          <w:rFonts w:ascii="Arial" w:hAnsi="Arial" w:cs="Arial"/>
          <w:i/>
          <w:sz w:val="24"/>
          <w:szCs w:val="24"/>
        </w:rPr>
        <w:t>(пример):</w:t>
      </w:r>
    </w:p>
    <w:tbl>
      <w:tblPr>
        <w:tblW w:w="0" w:type="auto"/>
        <w:tblLook w:val="04A0" w:firstRow="1" w:lastRow="0" w:firstColumn="1" w:lastColumn="0" w:noHBand="0" w:noVBand="1"/>
      </w:tblPr>
      <w:tblGrid>
        <w:gridCol w:w="3107"/>
        <w:gridCol w:w="2548"/>
        <w:gridCol w:w="3774"/>
      </w:tblGrid>
      <w:tr w:rsidR="009F3BEE" w:rsidRPr="00CB288A" w:rsidTr="009F3BEE">
        <w:tc>
          <w:tcPr>
            <w:tcW w:w="3107" w:type="dxa"/>
          </w:tcPr>
          <w:p w:rsidR="009F3BEE" w:rsidRPr="00CB288A" w:rsidRDefault="009F3BEE" w:rsidP="009F3BEE">
            <w:pPr>
              <w:widowControl w:val="0"/>
              <w:autoSpaceDE w:val="0"/>
              <w:autoSpaceDN w:val="0"/>
              <w:adjustRightInd w:val="0"/>
              <w:ind w:firstLine="851"/>
              <w:rPr>
                <w:rFonts w:ascii="Arial" w:hAnsi="Arial" w:cs="Arial"/>
                <w:sz w:val="24"/>
                <w:szCs w:val="24"/>
              </w:rPr>
            </w:pPr>
            <w:r w:rsidRPr="00CB288A">
              <w:rPr>
                <w:rFonts w:ascii="Arial" w:hAnsi="Arial" w:cs="Arial"/>
                <w:sz w:val="24"/>
                <w:szCs w:val="24"/>
              </w:rPr>
              <w:t>Понедельник</w:t>
            </w:r>
          </w:p>
        </w:tc>
        <w:tc>
          <w:tcPr>
            <w:tcW w:w="2548" w:type="dxa"/>
          </w:tcPr>
          <w:p w:rsidR="009F3BEE" w:rsidRPr="00CB288A" w:rsidRDefault="009F3BEE" w:rsidP="009F3BEE">
            <w:pPr>
              <w:widowControl w:val="0"/>
              <w:autoSpaceDE w:val="0"/>
              <w:autoSpaceDN w:val="0"/>
              <w:adjustRightInd w:val="0"/>
              <w:ind w:firstLine="851"/>
              <w:rPr>
                <w:rFonts w:ascii="Arial" w:hAnsi="Arial" w:cs="Arial"/>
                <w:sz w:val="24"/>
                <w:szCs w:val="24"/>
              </w:rPr>
            </w:pPr>
            <w:r>
              <w:rPr>
                <w:rFonts w:ascii="Arial" w:hAnsi="Arial" w:cs="Arial"/>
                <w:sz w:val="24"/>
                <w:szCs w:val="24"/>
              </w:rPr>
              <w:t>8</w:t>
            </w:r>
            <w:r w:rsidRPr="00CB288A">
              <w:rPr>
                <w:rFonts w:ascii="Arial" w:hAnsi="Arial" w:cs="Arial"/>
                <w:sz w:val="24"/>
                <w:szCs w:val="24"/>
              </w:rPr>
              <w:t>.00 – 1</w:t>
            </w:r>
            <w:r>
              <w:rPr>
                <w:rFonts w:ascii="Arial" w:hAnsi="Arial" w:cs="Arial"/>
                <w:sz w:val="24"/>
                <w:szCs w:val="24"/>
              </w:rPr>
              <w:t>7</w:t>
            </w:r>
            <w:r w:rsidRPr="00CB288A">
              <w:rPr>
                <w:rFonts w:ascii="Arial" w:hAnsi="Arial" w:cs="Arial"/>
                <w:sz w:val="24"/>
                <w:szCs w:val="24"/>
              </w:rPr>
              <w:t>.00</w:t>
            </w:r>
          </w:p>
        </w:tc>
        <w:tc>
          <w:tcPr>
            <w:tcW w:w="3774" w:type="dxa"/>
          </w:tcPr>
          <w:p w:rsidR="009F3BEE" w:rsidRPr="00CB288A" w:rsidRDefault="009F3BEE" w:rsidP="009F3BEE">
            <w:pPr>
              <w:widowControl w:val="0"/>
              <w:autoSpaceDE w:val="0"/>
              <w:autoSpaceDN w:val="0"/>
              <w:adjustRightInd w:val="0"/>
              <w:ind w:firstLine="851"/>
              <w:rPr>
                <w:rFonts w:ascii="Arial" w:hAnsi="Arial" w:cs="Arial"/>
                <w:sz w:val="24"/>
                <w:szCs w:val="24"/>
              </w:rPr>
            </w:pPr>
            <w:r w:rsidRPr="00CB288A">
              <w:rPr>
                <w:rFonts w:ascii="Arial" w:hAnsi="Arial" w:cs="Arial"/>
                <w:sz w:val="24"/>
                <w:szCs w:val="24"/>
              </w:rPr>
              <w:t>(перерыв 1</w:t>
            </w:r>
            <w:r>
              <w:rPr>
                <w:rFonts w:ascii="Arial" w:hAnsi="Arial" w:cs="Arial"/>
                <w:sz w:val="24"/>
                <w:szCs w:val="24"/>
              </w:rPr>
              <w:t>2</w:t>
            </w:r>
            <w:r w:rsidRPr="00CB288A">
              <w:rPr>
                <w:rFonts w:ascii="Arial" w:hAnsi="Arial" w:cs="Arial"/>
                <w:sz w:val="24"/>
                <w:szCs w:val="24"/>
              </w:rPr>
              <w:t>.00 – 1</w:t>
            </w:r>
            <w:r>
              <w:rPr>
                <w:rFonts w:ascii="Arial" w:hAnsi="Arial" w:cs="Arial"/>
                <w:sz w:val="24"/>
                <w:szCs w:val="24"/>
              </w:rPr>
              <w:t>2</w:t>
            </w:r>
            <w:r w:rsidRPr="00CB288A">
              <w:rPr>
                <w:rFonts w:ascii="Arial" w:hAnsi="Arial" w:cs="Arial"/>
                <w:sz w:val="24"/>
                <w:szCs w:val="24"/>
              </w:rPr>
              <w:t>.</w:t>
            </w:r>
            <w:r>
              <w:rPr>
                <w:rFonts w:ascii="Arial" w:hAnsi="Arial" w:cs="Arial"/>
                <w:sz w:val="24"/>
                <w:szCs w:val="24"/>
              </w:rPr>
              <w:t>48</w:t>
            </w:r>
            <w:r w:rsidRPr="00CB288A">
              <w:rPr>
                <w:rFonts w:ascii="Arial" w:hAnsi="Arial" w:cs="Arial"/>
                <w:sz w:val="24"/>
                <w:szCs w:val="24"/>
              </w:rPr>
              <w:t>)</w:t>
            </w:r>
          </w:p>
        </w:tc>
      </w:tr>
      <w:tr w:rsidR="009F3BEE" w:rsidRPr="00CB288A" w:rsidTr="009F3BEE">
        <w:tc>
          <w:tcPr>
            <w:tcW w:w="3107" w:type="dxa"/>
          </w:tcPr>
          <w:p w:rsidR="009F3BEE" w:rsidRPr="00CB288A" w:rsidRDefault="009F3BEE" w:rsidP="009F3BEE">
            <w:pPr>
              <w:widowControl w:val="0"/>
              <w:autoSpaceDE w:val="0"/>
              <w:autoSpaceDN w:val="0"/>
              <w:adjustRightInd w:val="0"/>
              <w:ind w:firstLine="851"/>
              <w:rPr>
                <w:rFonts w:ascii="Arial" w:hAnsi="Arial" w:cs="Arial"/>
                <w:sz w:val="24"/>
                <w:szCs w:val="24"/>
              </w:rPr>
            </w:pPr>
            <w:r w:rsidRPr="00CB288A">
              <w:rPr>
                <w:rFonts w:ascii="Arial" w:hAnsi="Arial" w:cs="Arial"/>
                <w:sz w:val="24"/>
                <w:szCs w:val="24"/>
              </w:rPr>
              <w:t>Вторник</w:t>
            </w:r>
          </w:p>
        </w:tc>
        <w:tc>
          <w:tcPr>
            <w:tcW w:w="2548" w:type="dxa"/>
          </w:tcPr>
          <w:p w:rsidR="009F3BEE" w:rsidRPr="00CB288A" w:rsidRDefault="009F3BEE" w:rsidP="009F3BEE">
            <w:pPr>
              <w:widowControl w:val="0"/>
              <w:autoSpaceDE w:val="0"/>
              <w:autoSpaceDN w:val="0"/>
              <w:adjustRightInd w:val="0"/>
              <w:ind w:firstLine="851"/>
              <w:rPr>
                <w:rFonts w:ascii="Arial" w:hAnsi="Arial" w:cs="Arial"/>
                <w:sz w:val="24"/>
                <w:szCs w:val="24"/>
              </w:rPr>
            </w:pPr>
            <w:r>
              <w:rPr>
                <w:rFonts w:ascii="Arial" w:hAnsi="Arial" w:cs="Arial"/>
                <w:sz w:val="24"/>
                <w:szCs w:val="24"/>
              </w:rPr>
              <w:t>8</w:t>
            </w:r>
            <w:r w:rsidRPr="00CB288A">
              <w:rPr>
                <w:rFonts w:ascii="Arial" w:hAnsi="Arial" w:cs="Arial"/>
                <w:sz w:val="24"/>
                <w:szCs w:val="24"/>
              </w:rPr>
              <w:t>.00 – 1</w:t>
            </w:r>
            <w:r>
              <w:rPr>
                <w:rFonts w:ascii="Arial" w:hAnsi="Arial" w:cs="Arial"/>
                <w:sz w:val="24"/>
                <w:szCs w:val="24"/>
              </w:rPr>
              <w:t>7</w:t>
            </w:r>
            <w:r w:rsidRPr="00CB288A">
              <w:rPr>
                <w:rFonts w:ascii="Arial" w:hAnsi="Arial" w:cs="Arial"/>
                <w:sz w:val="24"/>
                <w:szCs w:val="24"/>
              </w:rPr>
              <w:t>.00</w:t>
            </w:r>
          </w:p>
        </w:tc>
        <w:tc>
          <w:tcPr>
            <w:tcW w:w="3774" w:type="dxa"/>
          </w:tcPr>
          <w:p w:rsidR="009F3BEE" w:rsidRPr="00CB288A" w:rsidRDefault="009F3BEE" w:rsidP="009F3BEE">
            <w:pPr>
              <w:ind w:firstLine="851"/>
              <w:rPr>
                <w:rFonts w:ascii="Arial" w:hAnsi="Arial" w:cs="Arial"/>
                <w:sz w:val="24"/>
                <w:szCs w:val="24"/>
              </w:rPr>
            </w:pPr>
            <w:r w:rsidRPr="00CB288A">
              <w:rPr>
                <w:rFonts w:ascii="Arial" w:hAnsi="Arial" w:cs="Arial"/>
                <w:sz w:val="24"/>
                <w:szCs w:val="24"/>
              </w:rPr>
              <w:t>(перерыв 1</w:t>
            </w:r>
            <w:r>
              <w:rPr>
                <w:rFonts w:ascii="Arial" w:hAnsi="Arial" w:cs="Arial"/>
                <w:sz w:val="24"/>
                <w:szCs w:val="24"/>
              </w:rPr>
              <w:t>2</w:t>
            </w:r>
            <w:r w:rsidRPr="00CB288A">
              <w:rPr>
                <w:rFonts w:ascii="Arial" w:hAnsi="Arial" w:cs="Arial"/>
                <w:sz w:val="24"/>
                <w:szCs w:val="24"/>
              </w:rPr>
              <w:t>.00 – 1</w:t>
            </w:r>
            <w:r>
              <w:rPr>
                <w:rFonts w:ascii="Arial" w:hAnsi="Arial" w:cs="Arial"/>
                <w:sz w:val="24"/>
                <w:szCs w:val="24"/>
              </w:rPr>
              <w:t>2</w:t>
            </w:r>
            <w:r w:rsidRPr="00CB288A">
              <w:rPr>
                <w:rFonts w:ascii="Arial" w:hAnsi="Arial" w:cs="Arial"/>
                <w:sz w:val="24"/>
                <w:szCs w:val="24"/>
              </w:rPr>
              <w:t>.</w:t>
            </w:r>
            <w:r>
              <w:rPr>
                <w:rFonts w:ascii="Arial" w:hAnsi="Arial" w:cs="Arial"/>
                <w:sz w:val="24"/>
                <w:szCs w:val="24"/>
              </w:rPr>
              <w:t>48</w:t>
            </w:r>
            <w:r w:rsidRPr="00CB288A">
              <w:rPr>
                <w:rFonts w:ascii="Arial" w:hAnsi="Arial" w:cs="Arial"/>
                <w:sz w:val="24"/>
                <w:szCs w:val="24"/>
              </w:rPr>
              <w:t>)</w:t>
            </w:r>
          </w:p>
        </w:tc>
      </w:tr>
      <w:tr w:rsidR="009F3BEE" w:rsidRPr="00CB288A" w:rsidTr="009F3BEE">
        <w:tc>
          <w:tcPr>
            <w:tcW w:w="3107" w:type="dxa"/>
          </w:tcPr>
          <w:p w:rsidR="009F3BEE" w:rsidRPr="00CB288A" w:rsidRDefault="009F3BEE" w:rsidP="009F3BEE">
            <w:pPr>
              <w:widowControl w:val="0"/>
              <w:autoSpaceDE w:val="0"/>
              <w:autoSpaceDN w:val="0"/>
              <w:adjustRightInd w:val="0"/>
              <w:ind w:firstLine="851"/>
              <w:rPr>
                <w:rFonts w:ascii="Arial" w:hAnsi="Arial" w:cs="Arial"/>
                <w:sz w:val="24"/>
                <w:szCs w:val="24"/>
              </w:rPr>
            </w:pPr>
            <w:r w:rsidRPr="00CB288A">
              <w:rPr>
                <w:rFonts w:ascii="Arial" w:hAnsi="Arial" w:cs="Arial"/>
                <w:sz w:val="24"/>
                <w:szCs w:val="24"/>
              </w:rPr>
              <w:t>Среда</w:t>
            </w:r>
          </w:p>
        </w:tc>
        <w:tc>
          <w:tcPr>
            <w:tcW w:w="2548" w:type="dxa"/>
          </w:tcPr>
          <w:p w:rsidR="009F3BEE" w:rsidRPr="00CB288A" w:rsidRDefault="009F3BEE" w:rsidP="009F3BEE">
            <w:pPr>
              <w:widowControl w:val="0"/>
              <w:autoSpaceDE w:val="0"/>
              <w:autoSpaceDN w:val="0"/>
              <w:adjustRightInd w:val="0"/>
              <w:ind w:firstLine="851"/>
              <w:rPr>
                <w:rFonts w:ascii="Arial" w:hAnsi="Arial" w:cs="Arial"/>
                <w:sz w:val="24"/>
                <w:szCs w:val="24"/>
              </w:rPr>
            </w:pPr>
            <w:r>
              <w:rPr>
                <w:rFonts w:ascii="Arial" w:hAnsi="Arial" w:cs="Arial"/>
                <w:sz w:val="24"/>
                <w:szCs w:val="24"/>
              </w:rPr>
              <w:t>8</w:t>
            </w:r>
            <w:r w:rsidRPr="00CB288A">
              <w:rPr>
                <w:rFonts w:ascii="Arial" w:hAnsi="Arial" w:cs="Arial"/>
                <w:sz w:val="24"/>
                <w:szCs w:val="24"/>
              </w:rPr>
              <w:t>.00 – 1</w:t>
            </w:r>
            <w:r>
              <w:rPr>
                <w:rFonts w:ascii="Arial" w:hAnsi="Arial" w:cs="Arial"/>
                <w:sz w:val="24"/>
                <w:szCs w:val="24"/>
              </w:rPr>
              <w:t>7</w:t>
            </w:r>
            <w:r w:rsidRPr="00CB288A">
              <w:rPr>
                <w:rFonts w:ascii="Arial" w:hAnsi="Arial" w:cs="Arial"/>
                <w:sz w:val="24"/>
                <w:szCs w:val="24"/>
              </w:rPr>
              <w:t>.00</w:t>
            </w:r>
          </w:p>
        </w:tc>
        <w:tc>
          <w:tcPr>
            <w:tcW w:w="3774" w:type="dxa"/>
          </w:tcPr>
          <w:p w:rsidR="009F3BEE" w:rsidRPr="00CB288A" w:rsidRDefault="009F3BEE" w:rsidP="009F3BEE">
            <w:pPr>
              <w:ind w:firstLine="851"/>
              <w:rPr>
                <w:rFonts w:ascii="Arial" w:hAnsi="Arial" w:cs="Arial"/>
                <w:sz w:val="24"/>
                <w:szCs w:val="24"/>
              </w:rPr>
            </w:pPr>
            <w:r w:rsidRPr="00CB288A">
              <w:rPr>
                <w:rFonts w:ascii="Arial" w:hAnsi="Arial" w:cs="Arial"/>
                <w:sz w:val="24"/>
                <w:szCs w:val="24"/>
              </w:rPr>
              <w:t>(перерыв 1</w:t>
            </w:r>
            <w:r>
              <w:rPr>
                <w:rFonts w:ascii="Arial" w:hAnsi="Arial" w:cs="Arial"/>
                <w:sz w:val="24"/>
                <w:szCs w:val="24"/>
              </w:rPr>
              <w:t>2</w:t>
            </w:r>
            <w:r w:rsidRPr="00CB288A">
              <w:rPr>
                <w:rFonts w:ascii="Arial" w:hAnsi="Arial" w:cs="Arial"/>
                <w:sz w:val="24"/>
                <w:szCs w:val="24"/>
              </w:rPr>
              <w:t>.00 – 1</w:t>
            </w:r>
            <w:r>
              <w:rPr>
                <w:rFonts w:ascii="Arial" w:hAnsi="Arial" w:cs="Arial"/>
                <w:sz w:val="24"/>
                <w:szCs w:val="24"/>
              </w:rPr>
              <w:t>2</w:t>
            </w:r>
            <w:r w:rsidRPr="00CB288A">
              <w:rPr>
                <w:rFonts w:ascii="Arial" w:hAnsi="Arial" w:cs="Arial"/>
                <w:sz w:val="24"/>
                <w:szCs w:val="24"/>
              </w:rPr>
              <w:t>.</w:t>
            </w:r>
            <w:r>
              <w:rPr>
                <w:rFonts w:ascii="Arial" w:hAnsi="Arial" w:cs="Arial"/>
                <w:sz w:val="24"/>
                <w:szCs w:val="24"/>
              </w:rPr>
              <w:t>48</w:t>
            </w:r>
            <w:r w:rsidRPr="00CB288A">
              <w:rPr>
                <w:rFonts w:ascii="Arial" w:hAnsi="Arial" w:cs="Arial"/>
                <w:sz w:val="24"/>
                <w:szCs w:val="24"/>
              </w:rPr>
              <w:t>)</w:t>
            </w:r>
          </w:p>
        </w:tc>
      </w:tr>
      <w:tr w:rsidR="009F3BEE" w:rsidRPr="00CB288A" w:rsidTr="009F3BEE">
        <w:tc>
          <w:tcPr>
            <w:tcW w:w="3107" w:type="dxa"/>
          </w:tcPr>
          <w:p w:rsidR="009F3BEE" w:rsidRPr="00CB288A" w:rsidRDefault="009F3BEE" w:rsidP="009F3BEE">
            <w:pPr>
              <w:widowControl w:val="0"/>
              <w:autoSpaceDE w:val="0"/>
              <w:autoSpaceDN w:val="0"/>
              <w:adjustRightInd w:val="0"/>
              <w:ind w:firstLine="851"/>
              <w:rPr>
                <w:rFonts w:ascii="Arial" w:hAnsi="Arial" w:cs="Arial"/>
                <w:sz w:val="24"/>
                <w:szCs w:val="24"/>
              </w:rPr>
            </w:pPr>
            <w:r w:rsidRPr="00CB288A">
              <w:rPr>
                <w:rFonts w:ascii="Arial" w:hAnsi="Arial" w:cs="Arial"/>
                <w:sz w:val="24"/>
                <w:szCs w:val="24"/>
              </w:rPr>
              <w:t>Четверг</w:t>
            </w:r>
          </w:p>
        </w:tc>
        <w:tc>
          <w:tcPr>
            <w:tcW w:w="2548" w:type="dxa"/>
          </w:tcPr>
          <w:p w:rsidR="009F3BEE" w:rsidRPr="00CB288A" w:rsidRDefault="009F3BEE" w:rsidP="009F3BEE">
            <w:pPr>
              <w:widowControl w:val="0"/>
              <w:autoSpaceDE w:val="0"/>
              <w:autoSpaceDN w:val="0"/>
              <w:adjustRightInd w:val="0"/>
              <w:ind w:firstLine="851"/>
              <w:rPr>
                <w:rFonts w:ascii="Arial" w:hAnsi="Arial" w:cs="Arial"/>
                <w:sz w:val="24"/>
                <w:szCs w:val="24"/>
              </w:rPr>
            </w:pPr>
            <w:r>
              <w:rPr>
                <w:rFonts w:ascii="Arial" w:hAnsi="Arial" w:cs="Arial"/>
                <w:sz w:val="24"/>
                <w:szCs w:val="24"/>
              </w:rPr>
              <w:t>8</w:t>
            </w:r>
            <w:r w:rsidRPr="00CB288A">
              <w:rPr>
                <w:rFonts w:ascii="Arial" w:hAnsi="Arial" w:cs="Arial"/>
                <w:sz w:val="24"/>
                <w:szCs w:val="24"/>
              </w:rPr>
              <w:t>.00 – 1</w:t>
            </w:r>
            <w:r>
              <w:rPr>
                <w:rFonts w:ascii="Arial" w:hAnsi="Arial" w:cs="Arial"/>
                <w:sz w:val="24"/>
                <w:szCs w:val="24"/>
              </w:rPr>
              <w:t>7</w:t>
            </w:r>
            <w:r w:rsidRPr="00CB288A">
              <w:rPr>
                <w:rFonts w:ascii="Arial" w:hAnsi="Arial" w:cs="Arial"/>
                <w:sz w:val="24"/>
                <w:szCs w:val="24"/>
              </w:rPr>
              <w:t>.00</w:t>
            </w:r>
          </w:p>
        </w:tc>
        <w:tc>
          <w:tcPr>
            <w:tcW w:w="3774" w:type="dxa"/>
          </w:tcPr>
          <w:p w:rsidR="009F3BEE" w:rsidRPr="00CB288A" w:rsidRDefault="009F3BEE" w:rsidP="009F3BEE">
            <w:pPr>
              <w:ind w:firstLine="851"/>
              <w:rPr>
                <w:rFonts w:ascii="Arial" w:hAnsi="Arial" w:cs="Arial"/>
                <w:sz w:val="24"/>
                <w:szCs w:val="24"/>
              </w:rPr>
            </w:pPr>
            <w:r w:rsidRPr="00CB288A">
              <w:rPr>
                <w:rFonts w:ascii="Arial" w:hAnsi="Arial" w:cs="Arial"/>
                <w:sz w:val="24"/>
                <w:szCs w:val="24"/>
              </w:rPr>
              <w:t>(перерыв 1</w:t>
            </w:r>
            <w:r>
              <w:rPr>
                <w:rFonts w:ascii="Arial" w:hAnsi="Arial" w:cs="Arial"/>
                <w:sz w:val="24"/>
                <w:szCs w:val="24"/>
              </w:rPr>
              <w:t>2</w:t>
            </w:r>
            <w:r w:rsidRPr="00CB288A">
              <w:rPr>
                <w:rFonts w:ascii="Arial" w:hAnsi="Arial" w:cs="Arial"/>
                <w:sz w:val="24"/>
                <w:szCs w:val="24"/>
              </w:rPr>
              <w:t>.00 – 1</w:t>
            </w:r>
            <w:r>
              <w:rPr>
                <w:rFonts w:ascii="Arial" w:hAnsi="Arial" w:cs="Arial"/>
                <w:sz w:val="24"/>
                <w:szCs w:val="24"/>
              </w:rPr>
              <w:t>2</w:t>
            </w:r>
            <w:r w:rsidRPr="00CB288A">
              <w:rPr>
                <w:rFonts w:ascii="Arial" w:hAnsi="Arial" w:cs="Arial"/>
                <w:sz w:val="24"/>
                <w:szCs w:val="24"/>
              </w:rPr>
              <w:t>.</w:t>
            </w:r>
            <w:r>
              <w:rPr>
                <w:rFonts w:ascii="Arial" w:hAnsi="Arial" w:cs="Arial"/>
                <w:sz w:val="24"/>
                <w:szCs w:val="24"/>
              </w:rPr>
              <w:t>48</w:t>
            </w:r>
            <w:r w:rsidRPr="00CB288A">
              <w:rPr>
                <w:rFonts w:ascii="Arial" w:hAnsi="Arial" w:cs="Arial"/>
                <w:sz w:val="24"/>
                <w:szCs w:val="24"/>
              </w:rPr>
              <w:t>)</w:t>
            </w:r>
          </w:p>
        </w:tc>
      </w:tr>
      <w:tr w:rsidR="009F3BEE" w:rsidRPr="00CB288A" w:rsidTr="009F3BEE">
        <w:tc>
          <w:tcPr>
            <w:tcW w:w="3107" w:type="dxa"/>
          </w:tcPr>
          <w:p w:rsidR="009F3BEE" w:rsidRPr="00CB288A" w:rsidRDefault="009F3BEE" w:rsidP="009F3BEE">
            <w:pPr>
              <w:widowControl w:val="0"/>
              <w:tabs>
                <w:tab w:val="right" w:pos="2899"/>
              </w:tabs>
              <w:autoSpaceDE w:val="0"/>
              <w:autoSpaceDN w:val="0"/>
              <w:adjustRightInd w:val="0"/>
              <w:ind w:firstLine="851"/>
              <w:rPr>
                <w:rFonts w:ascii="Arial" w:hAnsi="Arial" w:cs="Arial"/>
                <w:sz w:val="24"/>
                <w:szCs w:val="24"/>
              </w:rPr>
            </w:pPr>
            <w:r w:rsidRPr="00CB288A">
              <w:rPr>
                <w:rFonts w:ascii="Arial" w:hAnsi="Arial" w:cs="Arial"/>
                <w:sz w:val="24"/>
                <w:szCs w:val="24"/>
              </w:rPr>
              <w:t>Пятница</w:t>
            </w:r>
            <w:r>
              <w:rPr>
                <w:rFonts w:ascii="Arial" w:hAnsi="Arial" w:cs="Arial"/>
                <w:sz w:val="24"/>
                <w:szCs w:val="24"/>
              </w:rPr>
              <w:tab/>
            </w:r>
          </w:p>
        </w:tc>
        <w:tc>
          <w:tcPr>
            <w:tcW w:w="2548" w:type="dxa"/>
          </w:tcPr>
          <w:p w:rsidR="009F3BEE" w:rsidRPr="00CB288A" w:rsidRDefault="00C7224D" w:rsidP="009F3BEE">
            <w:pPr>
              <w:widowControl w:val="0"/>
              <w:autoSpaceDE w:val="0"/>
              <w:autoSpaceDN w:val="0"/>
              <w:adjustRightInd w:val="0"/>
              <w:ind w:firstLine="851"/>
              <w:rPr>
                <w:rFonts w:ascii="Arial" w:hAnsi="Arial" w:cs="Arial"/>
                <w:sz w:val="24"/>
                <w:szCs w:val="24"/>
              </w:rPr>
            </w:pPr>
            <w:r>
              <w:rPr>
                <w:rFonts w:ascii="Arial" w:hAnsi="Arial" w:cs="Arial"/>
                <w:sz w:val="24"/>
                <w:szCs w:val="24"/>
              </w:rPr>
              <w:t>Н</w:t>
            </w:r>
            <w:r w:rsidR="009F3BEE">
              <w:rPr>
                <w:rFonts w:ascii="Arial" w:hAnsi="Arial" w:cs="Arial"/>
                <w:sz w:val="24"/>
                <w:szCs w:val="24"/>
              </w:rPr>
              <w:t>е</w:t>
            </w:r>
            <w:r>
              <w:rPr>
                <w:rFonts w:ascii="Arial" w:hAnsi="Arial" w:cs="Arial"/>
                <w:sz w:val="24"/>
                <w:szCs w:val="24"/>
              </w:rPr>
              <w:t xml:space="preserve"> </w:t>
            </w:r>
            <w:r w:rsidR="009F3BEE">
              <w:rPr>
                <w:rFonts w:ascii="Arial" w:hAnsi="Arial" w:cs="Arial"/>
                <w:sz w:val="24"/>
                <w:szCs w:val="24"/>
              </w:rPr>
              <w:t>приемный день</w:t>
            </w:r>
          </w:p>
        </w:tc>
        <w:tc>
          <w:tcPr>
            <w:tcW w:w="3774" w:type="dxa"/>
          </w:tcPr>
          <w:p w:rsidR="009F3BEE" w:rsidRPr="00CB288A" w:rsidRDefault="009F3BEE" w:rsidP="009F3BEE">
            <w:pPr>
              <w:ind w:firstLine="851"/>
              <w:rPr>
                <w:rFonts w:ascii="Arial" w:hAnsi="Arial" w:cs="Arial"/>
                <w:sz w:val="24"/>
                <w:szCs w:val="24"/>
              </w:rPr>
            </w:pPr>
          </w:p>
        </w:tc>
      </w:tr>
    </w:tbl>
    <w:p w:rsidR="009F3BEE" w:rsidRDefault="009F3BEE" w:rsidP="009F3BEE">
      <w:pPr>
        <w:widowControl w:val="0"/>
        <w:autoSpaceDE w:val="0"/>
        <w:autoSpaceDN w:val="0"/>
        <w:adjustRightInd w:val="0"/>
        <w:ind w:firstLine="851"/>
        <w:rPr>
          <w:rFonts w:ascii="Arial" w:hAnsi="Arial" w:cs="Arial"/>
          <w:sz w:val="24"/>
          <w:szCs w:val="24"/>
        </w:rPr>
      </w:pPr>
      <w:r w:rsidRPr="00CB288A">
        <w:rPr>
          <w:rFonts w:ascii="Arial" w:hAnsi="Arial" w:cs="Arial"/>
          <w:sz w:val="24"/>
          <w:szCs w:val="24"/>
        </w:rPr>
        <w:t>Суббота, воскресенье – выходные дни</w:t>
      </w:r>
    </w:p>
    <w:p w:rsidR="009F3BEE" w:rsidRDefault="009F3BEE" w:rsidP="009F3BEE">
      <w:pPr>
        <w:widowControl w:val="0"/>
        <w:autoSpaceDE w:val="0"/>
        <w:autoSpaceDN w:val="0"/>
        <w:adjustRightInd w:val="0"/>
        <w:ind w:firstLine="851"/>
        <w:rPr>
          <w:rFonts w:ascii="Arial" w:hAnsi="Arial" w:cs="Arial"/>
        </w:rPr>
      </w:pPr>
      <w:r w:rsidRPr="00CB288A">
        <w:rPr>
          <w:rFonts w:ascii="Arial" w:hAnsi="Arial" w:cs="Arial"/>
          <w:sz w:val="24"/>
          <w:szCs w:val="24"/>
        </w:rPr>
        <w:t xml:space="preserve">График приема заявителей </w:t>
      </w:r>
      <w:r>
        <w:rPr>
          <w:rFonts w:ascii="Arial" w:hAnsi="Arial" w:cs="Arial"/>
          <w:sz w:val="24"/>
          <w:szCs w:val="24"/>
        </w:rPr>
        <w:t>Главой Молодежного муниципального</w:t>
      </w:r>
      <w:r>
        <w:rPr>
          <w:rFonts w:ascii="Arial" w:hAnsi="Arial" w:cs="Arial"/>
        </w:rPr>
        <w:t xml:space="preserve"> образования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88"/>
        <w:gridCol w:w="2777"/>
      </w:tblGrid>
      <w:tr w:rsidR="009F3BEE" w:rsidRPr="00CB288A" w:rsidTr="009F3BEE">
        <w:trPr>
          <w:tblCellSpacing w:w="15" w:type="dxa"/>
        </w:trPr>
        <w:tc>
          <w:tcPr>
            <w:tcW w:w="1843" w:type="dxa"/>
            <w:vAlign w:val="center"/>
          </w:tcPr>
          <w:p w:rsidR="009F3BEE" w:rsidRPr="009F3BEE" w:rsidRDefault="009F3BEE" w:rsidP="009F3BEE">
            <w:pPr>
              <w:ind w:firstLine="851"/>
              <w:rPr>
                <w:rFonts w:ascii="Arial" w:hAnsi="Arial" w:cs="Arial"/>
                <w:sz w:val="24"/>
                <w:szCs w:val="24"/>
              </w:rPr>
            </w:pPr>
            <w:r w:rsidRPr="009F3BEE">
              <w:rPr>
                <w:rFonts w:ascii="Arial" w:hAnsi="Arial" w:cs="Arial"/>
                <w:sz w:val="24"/>
                <w:szCs w:val="24"/>
              </w:rPr>
              <w:t>Вторник</w:t>
            </w:r>
          </w:p>
        </w:tc>
        <w:tc>
          <w:tcPr>
            <w:tcW w:w="2732" w:type="dxa"/>
            <w:vAlign w:val="center"/>
          </w:tcPr>
          <w:p w:rsidR="009F3BEE" w:rsidRPr="009F3BEE" w:rsidRDefault="009F3BEE" w:rsidP="009F3BEE">
            <w:pPr>
              <w:ind w:firstLine="851"/>
              <w:rPr>
                <w:rFonts w:ascii="Arial" w:hAnsi="Arial" w:cs="Arial"/>
                <w:sz w:val="24"/>
                <w:szCs w:val="24"/>
              </w:rPr>
            </w:pPr>
            <w:r w:rsidRPr="009F3BEE">
              <w:rPr>
                <w:rFonts w:ascii="Arial" w:hAnsi="Arial" w:cs="Arial"/>
                <w:sz w:val="24"/>
                <w:szCs w:val="24"/>
              </w:rPr>
              <w:t>14.00 – 17.00</w:t>
            </w:r>
          </w:p>
        </w:tc>
      </w:tr>
    </w:tbl>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 xml:space="preserve">Адрес федеральной государственной информационной системы «Единый портал государственных и муниципальных услуг (функций)» </w:t>
      </w:r>
      <w:hyperlink r:id="rId12" w:history="1">
        <w:r w:rsidRPr="006B4C3E">
          <w:rPr>
            <w:rStyle w:val="a4"/>
            <w:rFonts w:ascii="Arial" w:hAnsi="Arial" w:cs="Arial"/>
          </w:rPr>
          <w:t>http://www.gosuslugi.ru</w:t>
        </w:r>
      </w:hyperlink>
      <w:r w:rsidRPr="006B4C3E">
        <w:rPr>
          <w:rFonts w:ascii="Arial" w:hAnsi="Arial" w:cs="Arial"/>
        </w:rPr>
        <w:t xml:space="preserve"> (далее – Единый портал);</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1.3.2.Основными требованиями к информированию заявителей являются:</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достоверность предоставляемой информации;</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четкость изложения информации;</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полнота информирования;</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наглядность форм предоставляемой информации;</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удобство и доступность получения информации;</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оперативность предоставления информации.</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1.3.3. Консультации граждан осуществляется по следующим вопросам:</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место нахождения Уполномоченного органа (его структурных подразделений), МФЦ;</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график работы Уполномоченного органа, МФЦ;</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адрес Интернет-сайта Уполномоченного органа, МФЦ;</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адрес электронной почты Уполномоченного органа, МФЦ;</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ход предоставления муниципальной услуги;</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административные процедуры предоставления муниципальной услуги;</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срок предоставления муниципальной услуги;</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порядок и формы контроля за предоставлением муниципальной услуги;</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основания для отказа в предоставлении муниципальной услуги;</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 xml:space="preserve">досудебный и судебный порядок обжалования действий (бездействия) должностных лиц и муниципальных служащих Уполномоченного органа, </w:t>
      </w:r>
      <w:r w:rsidRPr="006B4C3E">
        <w:rPr>
          <w:rFonts w:ascii="Arial" w:hAnsi="Arial" w:cs="Arial"/>
        </w:rPr>
        <w:lastRenderedPageBreak/>
        <w:t>ответственных за предоставление муниципальной услуги, а также решений, принятых в ходе предоставления муниципальной услуги.</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Консультирование по вопросам предоставления муниципальной услуги предоставляется специалистами Уполномоченного органа как в устной, так и в письменной форме бесплатно.</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1.3.4.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1.3.4.1.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1.3.4.2.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Ответ на заявление предоставляется в простой форме, с указанием фамилии, имени, отчества, номера телефона исполнителя и подписывается руководителем Уполномоченного органа.</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1.3.4.3.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в средствах массовой информации;</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на официальном сайте Уполномоченного органа;</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на Едином портале;</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на информационных стендах Уполномоченного органа, МФЦ.</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Тексты информационных материалов печатаются удобным для чтения шрифтом (размер шрифта не менее №14), без исправлений, наиболее важные положения выделяются другим шрифтом (не менее №18). В случае оформления информационных материалов в виде брошюр требования к размеру шрифта могут быть снижены (не менее №10).</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1.3.5. Порядок, форма и место размещения информации о предоставлении муниципальной услуги:</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lastRenderedPageBreak/>
        <w:t>1.3.5.1. На информационных стендах, размещаемых в помещении Уполномоченного органа, содержится следующая информация:</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фамилии, имена, отчества и должности специалистов, осуществляющих прием документов и консультирование;</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график (режим) работы, контактные телефоны специалистов, адреса информационных порталов в сети «Интернет»;</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перечень документов, необходимых для предоставления муниципальной услуги;</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перечень нормативных правовых актов, регулирующих отношения, возникающие в связи с предоставлением муниципальной услуги;</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порядок обжалования решения, действия или бездействия Уполномоченного органа, участвующего в предоставлении муниципальной услуги, его должностных лиц и специалистов;</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форма и образец заполнения заявления.</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1.3.5.2. На официальном сайте Уполномоченного органа содержится следующая информация:</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структура Уполномоченного органа;</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места нахождения, график (режим) работы Уполномоченного органа, контактные номера телефонов специалистов;</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перечень категорий граждан, имеющих право на получение муниципальной услуги;</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перечень документов, необходимых для предоставления муниципальной услуги;</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основания для отказа в предоставлении муниципальной услуги;</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перечень нормативных правовых актов, регулирующих отношения, возникающие в связи с предоставлением муниципальной услуги.</w:t>
      </w:r>
    </w:p>
    <w:p w:rsidR="00443DF4" w:rsidRPr="006B4C3E" w:rsidRDefault="006B4C3E" w:rsidP="006B4C3E">
      <w:pPr>
        <w:pStyle w:val="a5"/>
        <w:spacing w:before="0" w:beforeAutospacing="0" w:after="0" w:afterAutospacing="0"/>
        <w:ind w:firstLine="851"/>
        <w:jc w:val="both"/>
        <w:rPr>
          <w:rFonts w:ascii="Arial" w:hAnsi="Arial" w:cs="Arial"/>
        </w:rPr>
      </w:pPr>
      <w:r>
        <w:rPr>
          <w:rFonts w:ascii="Arial" w:hAnsi="Arial" w:cs="Arial"/>
        </w:rPr>
        <w:t xml:space="preserve">1.3.5.3. На Едином портале </w:t>
      </w:r>
      <w:r w:rsidR="00443DF4" w:rsidRPr="006B4C3E">
        <w:rPr>
          <w:rFonts w:ascii="Arial" w:hAnsi="Arial" w:cs="Arial"/>
        </w:rPr>
        <w:t>размещается следующая информация:</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круг заявителей;</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срок предоставления муниципальной услуги;</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размер государственной пошлины, взимаемой за предоставление муниципальной услуги;</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исчерпывающий перечень оснований для приостановления или отказа в предоставлении муниципальной услуги;</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формы заявлений (уведомлений, сообщений), используемые при предоставлении муниципальной услуги.</w:t>
      </w:r>
    </w:p>
    <w:p w:rsid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Доступ к информации о сроках и порядке предоставления муниципальной услуги</w:t>
      </w:r>
      <w:r>
        <w:t xml:space="preserve"> </w:t>
      </w:r>
      <w:r w:rsidRPr="006B4C3E">
        <w:rPr>
          <w:rFonts w:ascii="Arial" w:hAnsi="Arial" w:cs="Arial"/>
        </w:rPr>
        <w:t xml:space="preserve">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6B4C3E">
        <w:rPr>
          <w:rFonts w:ascii="Arial" w:hAnsi="Arial" w:cs="Arial"/>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1.3.6. Информация о месте нахождения и графике работы организаций, государственных и муниципальных органов, участвующих в предоставлении муниципальной услуги размещена в Приложении №1 к Административному регламенту.</w:t>
      </w:r>
    </w:p>
    <w:p w:rsidR="00443DF4" w:rsidRPr="006B4C3E" w:rsidRDefault="00443DF4" w:rsidP="006B4C3E">
      <w:pPr>
        <w:pStyle w:val="a5"/>
        <w:spacing w:before="0" w:beforeAutospacing="0" w:after="0" w:afterAutospacing="0"/>
        <w:jc w:val="center"/>
        <w:rPr>
          <w:rFonts w:ascii="Arial" w:hAnsi="Arial" w:cs="Arial"/>
          <w:b/>
        </w:rPr>
      </w:pPr>
      <w:r w:rsidRPr="006B4C3E">
        <w:rPr>
          <w:rFonts w:ascii="Arial" w:hAnsi="Arial" w:cs="Arial"/>
          <w:b/>
        </w:rPr>
        <w:t>II. Стандарт предоставления муниципальной услуги</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2.1. Наименование муниципальной услуги</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Наименование муниципальной услуги –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2.2. Наименование органа местного самоуправления, предоставляющего муниципальную услугу</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 xml:space="preserve">2.2.1. Муниципальная услуга предоставляется Администрацией </w:t>
      </w:r>
      <w:r w:rsidR="006B4C3E">
        <w:rPr>
          <w:rFonts w:ascii="Arial" w:hAnsi="Arial" w:cs="Arial"/>
        </w:rPr>
        <w:t>Молодежного муниципального образования</w:t>
      </w:r>
      <w:r w:rsidRPr="006B4C3E">
        <w:rPr>
          <w:rFonts w:ascii="Arial" w:hAnsi="Arial" w:cs="Arial"/>
        </w:rPr>
        <w:t xml:space="preserve"> в лице уполномоченного специалиста.</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Документы, необходимые для предоставления муниципальной услуги, могут быть поданы через МФЦ.</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Style w:val="ae"/>
          <w:rFonts w:ascii="Arial" w:hAnsi="Arial" w:cs="Arial"/>
        </w:rPr>
        <w:t xml:space="preserve">2.3. Результат предоставления муниципальной услуги </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Результатами предоставления муниципальной услуги являются:</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Выдача 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Выдача уведомления о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Style w:val="ae"/>
          <w:rFonts w:ascii="Arial" w:hAnsi="Arial" w:cs="Arial"/>
        </w:rPr>
        <w:t>2.4. Срок предоставления муниципальной услуги</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2.4.1. Процедура предоставления муниципальной услуги не превышает 7 (семи) рабочих дней со дня подачи заявителем уведомления и перечня документов.</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443DF4" w:rsidRPr="006B4C3E" w:rsidRDefault="00443DF4" w:rsidP="006B4C3E">
      <w:pPr>
        <w:pStyle w:val="a5"/>
        <w:spacing w:before="0" w:beforeAutospacing="0" w:after="0" w:afterAutospacing="0"/>
        <w:ind w:firstLine="851"/>
        <w:jc w:val="both"/>
        <w:rPr>
          <w:rFonts w:ascii="Arial" w:hAnsi="Arial" w:cs="Arial"/>
        </w:rPr>
      </w:pPr>
      <w:r w:rsidRPr="006B4C3E">
        <w:rPr>
          <w:rFonts w:ascii="Arial" w:hAnsi="Arial" w:cs="Arial"/>
        </w:rPr>
        <w:t>2.5. Перечень нормативных правовых актов, регулирующих отношения, возникающие в связи с предоставлением муниципальной услуги</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Отношения, возникающие в связи с предоставлением муниципальной услуги, регулируются следующими нормативными правовыми актами:</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Конституцией Российской Федерации («Российская газета», № 237, 25.12.1993);</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 xml:space="preserve">Градостроительным кодексом Российской Федерации </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lastRenderedPageBreak/>
        <w:t>Федеральным законом от 29 декабря 2004 года № 191-ФЗ «О введении в действие Градостроительног</w:t>
      </w:r>
      <w:r w:rsidR="00860C07">
        <w:rPr>
          <w:rFonts w:ascii="Arial" w:hAnsi="Arial" w:cs="Arial"/>
        </w:rPr>
        <w:t>о кодекса Российской Федерации»;</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Федеральным законом от 27 июля 2006 года № 152-ФЗ «О персональных данных»;</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Федеральным законом от 2 мая 2006 года № 59-ФЗ «О порядке рассмотрения обращений граждан Российской Федерации»;</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Федеральным законом от 27 июля 2010 года № 210-ФЗ «Об организации предоставления государственных и муниципальных услуг;</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иными федеральными законами, соглашениями органов местного самоуправления, другими областными законами, а также иными нормативными правовыми актами Российской Федерации, Новгородской области, муниципальными правовыми актами.</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 xml:space="preserve">2.6.1. В целях строительства или реконструкции объекта индивидуального жилищного строительства или садового дома заявитель (застройщик)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r w:rsidRPr="007470D6">
        <w:rPr>
          <w:rStyle w:val="ae"/>
          <w:rFonts w:ascii="Arial" w:hAnsi="Arial" w:cs="Arial"/>
        </w:rPr>
        <w:t>уведомление</w:t>
      </w:r>
      <w:r w:rsidRPr="007470D6">
        <w:rPr>
          <w:rFonts w:ascii="Arial" w:hAnsi="Arial" w:cs="Arial"/>
        </w:rPr>
        <w:t xml:space="preserve">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1) фамилия, имя, отчество (при наличии), место жительства застройщика, реквизиты документа, удостоверяющего личность (для физического лица);</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3) кадастровый номер земельного участка (при его наличии), адрес или описание местоположения земельного участка;</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4) сведения о праве застройщика на земельный участок, а также сведения о наличии прав иных лиц на земельный участок (при наличии таких лиц);</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8) почтовый адрес и (или) адрес электронной почты для связи с застройщиком;</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lastRenderedPageBreak/>
        <w:t>9) способ направления застройщику уведомлений.</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2.6.2. К уведомлению о планируемом строительстве прилагаются:</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43DF4"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w:t>
      </w:r>
      <w:r w:rsidR="00265984">
        <w:rPr>
          <w:rFonts w:ascii="Arial" w:hAnsi="Arial" w:cs="Arial"/>
        </w:rPr>
        <w:t>строительства или садового дома;</w:t>
      </w:r>
    </w:p>
    <w:p w:rsidR="00672ECA" w:rsidRPr="00860C07" w:rsidRDefault="00265984" w:rsidP="00672ECA">
      <w:pPr>
        <w:pStyle w:val="a5"/>
        <w:spacing w:before="0" w:beforeAutospacing="0" w:after="0" w:afterAutospacing="0"/>
        <w:ind w:firstLine="851"/>
        <w:jc w:val="both"/>
        <w:rPr>
          <w:rFonts w:ascii="Arial" w:hAnsi="Arial" w:cs="Arial"/>
        </w:rPr>
      </w:pPr>
      <w:r w:rsidRPr="00860C07">
        <w:rPr>
          <w:rFonts w:ascii="Arial" w:hAnsi="Arial" w:cs="Arial"/>
        </w:rPr>
        <w:t xml:space="preserve">5) документ, подтверждающий согласование размещения объекта индивидуального жилищного строительства или садового дома в случае планируемого строительства </w:t>
      </w:r>
      <w:r w:rsidR="00672ECA" w:rsidRPr="00860C07">
        <w:rPr>
          <w:rFonts w:ascii="Arial" w:hAnsi="Arial" w:cs="Arial"/>
        </w:rPr>
        <w:t xml:space="preserve">в </w:t>
      </w:r>
      <w:r w:rsidRPr="00860C07">
        <w:rPr>
          <w:rFonts w:ascii="Arial" w:hAnsi="Arial" w:cs="Arial"/>
        </w:rPr>
        <w:t xml:space="preserve">зоне санитарной защиты источника водоснабжения </w:t>
      </w:r>
      <w:r w:rsidR="00672ECA" w:rsidRPr="00860C07">
        <w:rPr>
          <w:rFonts w:ascii="Arial" w:hAnsi="Arial" w:cs="Arial"/>
        </w:rPr>
        <w:t xml:space="preserve">р. Ангара </w:t>
      </w:r>
      <w:r w:rsidRPr="00860C07">
        <w:rPr>
          <w:rFonts w:ascii="Arial" w:hAnsi="Arial" w:cs="Arial"/>
        </w:rPr>
        <w:t>(</w:t>
      </w:r>
      <w:proofErr w:type="spellStart"/>
      <w:r w:rsidRPr="00860C07">
        <w:rPr>
          <w:rFonts w:ascii="Arial" w:hAnsi="Arial" w:cs="Arial"/>
        </w:rPr>
        <w:t>Ершовский</w:t>
      </w:r>
      <w:proofErr w:type="spellEnd"/>
      <w:r w:rsidRPr="00860C07">
        <w:rPr>
          <w:rFonts w:ascii="Arial" w:hAnsi="Arial" w:cs="Arial"/>
        </w:rPr>
        <w:t xml:space="preserve"> водозабор) </w:t>
      </w:r>
      <w:r w:rsidR="00672ECA" w:rsidRPr="00860C07">
        <w:rPr>
          <w:rFonts w:ascii="Arial" w:hAnsi="Arial" w:cs="Arial"/>
        </w:rPr>
        <w:t xml:space="preserve">на расстояние от 20 до 50 метров от береговой линии </w:t>
      </w:r>
      <w:r w:rsidRPr="00860C07">
        <w:rPr>
          <w:rFonts w:ascii="Arial" w:hAnsi="Arial" w:cs="Arial"/>
        </w:rPr>
        <w:t>с уполномоченным органом по контролю в сфере рыболовства и охране</w:t>
      </w:r>
      <w:r w:rsidR="00672ECA" w:rsidRPr="00860C07">
        <w:rPr>
          <w:rFonts w:ascii="Arial" w:hAnsi="Arial" w:cs="Arial"/>
        </w:rPr>
        <w:t xml:space="preserve"> водных биологических ресурсов на территории Иркутской области (территориальный орган </w:t>
      </w:r>
      <w:proofErr w:type="spellStart"/>
      <w:r w:rsidR="00672ECA" w:rsidRPr="00860C07">
        <w:rPr>
          <w:rFonts w:ascii="Arial" w:hAnsi="Arial" w:cs="Arial"/>
        </w:rPr>
        <w:t>Росрыболовска</w:t>
      </w:r>
      <w:proofErr w:type="spellEnd"/>
      <w:r w:rsidR="00672ECA" w:rsidRPr="00860C07">
        <w:rPr>
          <w:rFonts w:ascii="Arial" w:hAnsi="Arial" w:cs="Arial"/>
        </w:rPr>
        <w:t>); с территориальным органом в сфере защиты прав потребителей и благополучия человека по Иркутской области;</w:t>
      </w:r>
    </w:p>
    <w:p w:rsidR="00672ECA" w:rsidRPr="00860C07" w:rsidRDefault="00265984" w:rsidP="00672ECA">
      <w:pPr>
        <w:pStyle w:val="a5"/>
        <w:spacing w:before="0" w:beforeAutospacing="0" w:after="0" w:afterAutospacing="0"/>
        <w:ind w:firstLine="851"/>
        <w:jc w:val="both"/>
        <w:rPr>
          <w:rFonts w:ascii="Arial" w:hAnsi="Arial" w:cs="Arial"/>
        </w:rPr>
      </w:pPr>
      <w:r w:rsidRPr="00860C07">
        <w:rPr>
          <w:rFonts w:ascii="Arial" w:hAnsi="Arial" w:cs="Arial"/>
        </w:rPr>
        <w:t xml:space="preserve">6) документ, подтверждающий </w:t>
      </w:r>
      <w:r w:rsidR="00672ECA" w:rsidRPr="00860C07">
        <w:rPr>
          <w:rFonts w:ascii="Arial" w:hAnsi="Arial" w:cs="Arial"/>
        </w:rPr>
        <w:t>согласование размещения объекта индивидуального жилищного строительства или садового дома в случае планируемого строительства в зоне санитарной защиты источника водоснабжения р. Ангара (</w:t>
      </w:r>
      <w:proofErr w:type="spellStart"/>
      <w:r w:rsidR="00672ECA" w:rsidRPr="00860C07">
        <w:rPr>
          <w:rFonts w:ascii="Arial" w:hAnsi="Arial" w:cs="Arial"/>
        </w:rPr>
        <w:t>Ершовский</w:t>
      </w:r>
      <w:proofErr w:type="spellEnd"/>
      <w:r w:rsidR="00672ECA" w:rsidRPr="00860C07">
        <w:rPr>
          <w:rFonts w:ascii="Arial" w:hAnsi="Arial" w:cs="Arial"/>
        </w:rPr>
        <w:t xml:space="preserve"> водозабор) на расстояние </w:t>
      </w:r>
      <w:r w:rsidR="001A3D6C" w:rsidRPr="00860C07">
        <w:rPr>
          <w:rFonts w:ascii="Arial" w:hAnsi="Arial" w:cs="Arial"/>
        </w:rPr>
        <w:t>более</w:t>
      </w:r>
      <w:r w:rsidR="00672ECA" w:rsidRPr="00860C07">
        <w:rPr>
          <w:rFonts w:ascii="Arial" w:hAnsi="Arial" w:cs="Arial"/>
        </w:rPr>
        <w:t xml:space="preserve"> 50 метров от береговой линии с уполномоченным органом в сфере защиты прав потребителей и благополучия человека по Иркутской области;</w:t>
      </w:r>
    </w:p>
    <w:p w:rsidR="00265984" w:rsidRDefault="0040329A" w:rsidP="00F00C55">
      <w:pPr>
        <w:pStyle w:val="a5"/>
        <w:spacing w:before="0" w:beforeAutospacing="0" w:after="0" w:afterAutospacing="0"/>
        <w:ind w:firstLine="851"/>
        <w:jc w:val="both"/>
        <w:rPr>
          <w:rFonts w:ascii="Arial" w:hAnsi="Arial" w:cs="Arial"/>
        </w:rPr>
      </w:pPr>
      <w:r w:rsidRPr="00860C07">
        <w:rPr>
          <w:rFonts w:ascii="Arial" w:hAnsi="Arial" w:cs="Arial"/>
        </w:rPr>
        <w:t xml:space="preserve">7) документ, подтверждающий соответствии септика (выгребной ямы) </w:t>
      </w:r>
      <w:r w:rsidR="00F00C55" w:rsidRPr="00860C07">
        <w:rPr>
          <w:rFonts w:ascii="Arial" w:hAnsi="Arial" w:cs="Arial"/>
        </w:rPr>
        <w:t>санитарно-эпидемиологическим требованиям и нормам, выданный территориальным органом в сфере защиты прав потребителей и благополучия человека по Иркутской области;</w:t>
      </w:r>
    </w:p>
    <w:p w:rsidR="00860C07" w:rsidRDefault="00860C07" w:rsidP="00860C07">
      <w:pPr>
        <w:pStyle w:val="a5"/>
        <w:spacing w:before="0" w:beforeAutospacing="0" w:after="0" w:afterAutospacing="0"/>
        <w:jc w:val="both"/>
        <w:rPr>
          <w:rFonts w:ascii="Arial" w:hAnsi="Arial" w:cs="Arial"/>
        </w:rPr>
      </w:pPr>
    </w:p>
    <w:p w:rsidR="00860C07" w:rsidRPr="00860C07" w:rsidRDefault="00860C07" w:rsidP="00860C07">
      <w:pPr>
        <w:pStyle w:val="a5"/>
        <w:spacing w:before="0" w:beforeAutospacing="0" w:after="0" w:afterAutospacing="0"/>
        <w:jc w:val="both"/>
        <w:rPr>
          <w:rFonts w:ascii="Arial" w:hAnsi="Arial" w:cs="Arial"/>
        </w:rPr>
      </w:pP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2.6.4.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2.6.5. Для получения муниципальной услуги в электронном виде заявителям предоставляется возможность направить заявление и документы, указанные в пункте 2.6.2. настоящего административного регламента, через Единый портал,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w:t>
      </w:r>
    </w:p>
    <w:p w:rsidR="00443DF4" w:rsidRPr="00F00C55" w:rsidRDefault="00443DF4" w:rsidP="007470D6">
      <w:pPr>
        <w:pStyle w:val="a5"/>
        <w:spacing w:before="0" w:beforeAutospacing="0" w:after="0" w:afterAutospacing="0"/>
        <w:ind w:firstLine="851"/>
        <w:jc w:val="both"/>
        <w:rPr>
          <w:rFonts w:ascii="Arial" w:hAnsi="Arial" w:cs="Arial"/>
          <w:b/>
        </w:rPr>
      </w:pPr>
      <w:r w:rsidRPr="00F00C55">
        <w:rPr>
          <w:rStyle w:val="ae"/>
          <w:rFonts w:ascii="Arial" w:hAnsi="Arial" w:cs="Arial"/>
          <w:b w:val="0"/>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2.7.1. Документы, которые заявитель представляет самостоятельно:</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2.7.2. Документы (их копии или сведения, содержащиеся в них), указанные в подпункте 1 пункта 2.7.1.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lastRenderedPageBreak/>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2.7.3.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2.8. Указание на запрет требовать от заявителя</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2.8.1.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2.8.2. Запрещено требовать от заявителя:</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совершение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предоставление документов, подтверждающих внесение заявителем платы за предоставление муниципальной услуги.</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2.9. Исчерпывающий перечень оснований для отказа в приеме документов, необходимых для предоставления муниципальной услуги</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Основания для отказа в приеме документов: в случае отсутствия в уведомлении о планируемом строительстве сведений, предусмотренных пунктом 2.6.1. настоящего регламента, или документов, предусмотренных пунктом 2.6.2. настоящего регламента, уполномоченный орган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2.10. Исчерпывающий перечень оснований для приостановления или отказа в предоставлении муниципальной услуги</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2.10.1. Основания для приостановления предоставления муниципальной услуги: отсутствуют.</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2.10.2. Основаниями для отказа в выдаче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 xml:space="preserve">1) указанные в уведомлении о планируемом строительстве параметры объекта индивидуального жилищного строительства или садового дома не </w:t>
      </w:r>
      <w:r w:rsidRPr="007470D6">
        <w:rPr>
          <w:rFonts w:ascii="Arial" w:hAnsi="Arial" w:cs="Arial"/>
        </w:rPr>
        <w:lastRenderedPageBreak/>
        <w:t>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2.10.4. Граждане имеют право повторно обратиться в Уполномоченный орган за получением муниципальной услуги после устранения предусмотренных пунктом 2.10.2. регламента оснований для отказа в предоставлении муниципальной услуги.</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Перечень услуг, которые являются необходимыми и обязательными для предоставления муниципальной услуги: отсутствует.</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2.12. Размер платы, взимаемой с заявителя при предоставлении муниципальной услуги, и способы ее взимания</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Муниципальная услуга предоставляется бесплатно.</w:t>
      </w:r>
    </w:p>
    <w:p w:rsidR="00443DF4" w:rsidRPr="00F00C55" w:rsidRDefault="00443DF4" w:rsidP="007470D6">
      <w:pPr>
        <w:pStyle w:val="a5"/>
        <w:spacing w:before="0" w:beforeAutospacing="0" w:after="0" w:afterAutospacing="0"/>
        <w:ind w:firstLine="851"/>
        <w:jc w:val="both"/>
        <w:rPr>
          <w:rFonts w:ascii="Arial" w:hAnsi="Arial" w:cs="Arial"/>
          <w:b/>
        </w:rPr>
      </w:pPr>
      <w:r w:rsidRPr="00F00C55">
        <w:rPr>
          <w:rStyle w:val="ae"/>
          <w:rFonts w:ascii="Arial" w:hAnsi="Arial" w:cs="Arial"/>
          <w:b w:val="0"/>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Муниципальная услуга предоставляется без взимания платы с заявителя.</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2.14.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 xml:space="preserve">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w:t>
      </w:r>
      <w:r w:rsidRPr="007470D6">
        <w:rPr>
          <w:rFonts w:ascii="Arial" w:hAnsi="Arial" w:cs="Arial"/>
        </w:rPr>
        <w:lastRenderedPageBreak/>
        <w:t>предоставления таких услуг устанавливается</w:t>
      </w:r>
      <w:r>
        <w:t xml:space="preserve"> </w:t>
      </w:r>
      <w:r w:rsidRPr="007470D6">
        <w:rPr>
          <w:rFonts w:ascii="Arial" w:hAnsi="Arial" w:cs="Arial"/>
        </w:rPr>
        <w:t>регламентом работы организаций, указанных в Приложении №1 к настоящему Административному регламенту.</w:t>
      </w:r>
    </w:p>
    <w:p w:rsid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2.15. Срок и порядок регистрации запроса заявителя о предоставлении муниципальной услуги, в том числе в электронной форме</w:t>
      </w:r>
      <w:r w:rsidR="007470D6">
        <w:rPr>
          <w:rFonts w:ascii="Arial" w:hAnsi="Arial" w:cs="Arial"/>
        </w:rPr>
        <w:t>.</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 xml:space="preserve">2.15.1. Запрос заявителя о предоставлении муниципальной услуги регистрируется уполномоченным органом Администрации </w:t>
      </w:r>
      <w:r w:rsidR="007470D6">
        <w:rPr>
          <w:rFonts w:ascii="Arial" w:hAnsi="Arial" w:cs="Arial"/>
        </w:rPr>
        <w:t>Молодежного муниципального образования</w:t>
      </w:r>
      <w:r w:rsidRPr="007470D6">
        <w:rPr>
          <w:rFonts w:ascii="Arial" w:hAnsi="Arial" w:cs="Arial"/>
        </w:rPr>
        <w:t xml:space="preserve"> в день обращения заявителя за предоставлением муниципальной услуги в соответствующем</w:t>
      </w:r>
      <w:r>
        <w:t xml:space="preserve"> </w:t>
      </w:r>
      <w:r w:rsidRPr="007470D6">
        <w:rPr>
          <w:rFonts w:ascii="Arial" w:hAnsi="Arial" w:cs="Arial"/>
        </w:rPr>
        <w:t>журнале Уполномоченного органа. На заявлении делается отметка с указанием входящего номера и даты регистрации.</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2.15.2. Порядок 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№1 к настоящему Административному регламенту.</w:t>
      </w:r>
    </w:p>
    <w:p w:rsidR="00443DF4" w:rsidRPr="00F00C55" w:rsidRDefault="00443DF4" w:rsidP="007470D6">
      <w:pPr>
        <w:pStyle w:val="a5"/>
        <w:spacing w:before="0" w:beforeAutospacing="0" w:after="0" w:afterAutospacing="0"/>
        <w:ind w:firstLine="851"/>
        <w:jc w:val="both"/>
        <w:rPr>
          <w:rFonts w:ascii="Arial" w:hAnsi="Arial" w:cs="Arial"/>
          <w:b/>
        </w:rPr>
      </w:pPr>
      <w:r w:rsidRPr="007470D6">
        <w:rPr>
          <w:rStyle w:val="ae"/>
          <w:rFonts w:ascii="Arial" w:hAnsi="Arial" w:cs="Arial"/>
        </w:rPr>
        <w:t>2</w:t>
      </w:r>
      <w:r w:rsidRPr="00F00C55">
        <w:rPr>
          <w:rStyle w:val="ae"/>
          <w:rFonts w:ascii="Arial" w:hAnsi="Arial" w:cs="Arial"/>
          <w:b w:val="0"/>
        </w:rPr>
        <w:t>.16.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2.16.3. Требования к размещению мест ожидания:</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места ожидания должны быть оборудованы стульями (кресельными секциями) и (или) скамьями (</w:t>
      </w:r>
      <w:proofErr w:type="spellStart"/>
      <w:r w:rsidRPr="007470D6">
        <w:rPr>
          <w:rFonts w:ascii="Arial" w:hAnsi="Arial" w:cs="Arial"/>
        </w:rPr>
        <w:t>банкетками</w:t>
      </w:r>
      <w:proofErr w:type="spellEnd"/>
      <w:r w:rsidRPr="007470D6">
        <w:rPr>
          <w:rFonts w:ascii="Arial" w:hAnsi="Arial" w:cs="Arial"/>
        </w:rPr>
        <w:t>);</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2.16.4. Требования к оформлению входа в здание:</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здание должно быть оборудовано удобной лестницей с поручнями для свободного доступа заявителей в помещение;</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центральный вход в здание должен быть оборудован информационной табличкой (вывеской), содержащей следующую информацию:</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наименование уполномоченного органа;</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режим работы;</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вход и выход из здания оборудуются соответствующими указателями;</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информационные таблички должны размещаться рядом с входом либо на двери входа так, чтобы их хорошо видели посетители;</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фасад здания (строения) должен быть оборудован осветительными приборами;</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 xml:space="preserve">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w:t>
      </w:r>
      <w:r w:rsidRPr="007470D6">
        <w:rPr>
          <w:rFonts w:ascii="Arial" w:hAnsi="Arial" w:cs="Arial"/>
        </w:rPr>
        <w:lastRenderedPageBreak/>
        <w:t>для парковки специальных автотранспортных средств инвалидов. Доступ заявителей к парковочным местам является бесплатным.</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2.16.6. Требования к местам приема заявителей:</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кабинеты приема заявителей должны быть оборудованы информационными табличками с указанием:</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номера кабинета;</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фамилии, имени, отчества и должности специалиста, осуществляющего предоставление муниципальной услуги;</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времени перерыва на обед;</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место для приема заявителя должно быть снабжено стулом, иметь место для письма и раскладки документов.</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2.16.7. В целях обеспечения конфиденциальности сведений о заявителе, одним должностным лицом одновременно ведется прием только одного заявителя.</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2.16.8. В здании, в котором предоставляется муниципальная услуга, создаются условия для прохода инвалидов и маломобильных групп населения.</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2.17.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43DF4" w:rsidRPr="00F00C55" w:rsidRDefault="00443DF4" w:rsidP="007470D6">
      <w:pPr>
        <w:pStyle w:val="a5"/>
        <w:spacing w:before="0" w:beforeAutospacing="0" w:after="0" w:afterAutospacing="0"/>
        <w:ind w:firstLine="851"/>
        <w:jc w:val="both"/>
        <w:rPr>
          <w:rFonts w:ascii="Arial" w:hAnsi="Arial" w:cs="Arial"/>
        </w:rPr>
      </w:pPr>
      <w:r w:rsidRPr="00F00C55">
        <w:rPr>
          <w:rFonts w:ascii="Arial" w:hAnsi="Arial" w:cs="Arial"/>
        </w:rPr>
        <w:t xml:space="preserve">2.17.1. Показателем качества и доступности муниципальной услуги </w:t>
      </w:r>
      <w:r w:rsidRPr="00F00C55">
        <w:rPr>
          <w:rStyle w:val="ae"/>
          <w:rFonts w:ascii="Arial" w:hAnsi="Arial" w:cs="Arial"/>
          <w:b w:val="0"/>
        </w:rPr>
        <w:t>является</w:t>
      </w:r>
      <w:r w:rsidRPr="00F00C55">
        <w:rPr>
          <w:rFonts w:ascii="Arial" w:hAnsi="Arial" w:cs="Arial"/>
        </w:rPr>
        <w:t xml:space="preserve"> совокупность количественных и качественных параметров, </w:t>
      </w:r>
      <w:r w:rsidRPr="00F00C55">
        <w:rPr>
          <w:rFonts w:ascii="Arial" w:hAnsi="Arial" w:cs="Arial"/>
        </w:rPr>
        <w:lastRenderedPageBreak/>
        <w:t>позволяющих измерять, учитывать, контролировать и оценивать процесс и результат предоставления муниципальной услуги.</w:t>
      </w:r>
    </w:p>
    <w:p w:rsidR="00443DF4" w:rsidRPr="00F00C55" w:rsidRDefault="00443DF4" w:rsidP="007470D6">
      <w:pPr>
        <w:pStyle w:val="a5"/>
        <w:spacing w:before="0" w:beforeAutospacing="0" w:after="0" w:afterAutospacing="0"/>
        <w:ind w:firstLine="851"/>
        <w:jc w:val="both"/>
        <w:rPr>
          <w:rFonts w:ascii="Arial" w:hAnsi="Arial" w:cs="Arial"/>
        </w:rPr>
      </w:pPr>
      <w:r w:rsidRPr="00F00C55">
        <w:rPr>
          <w:rFonts w:ascii="Arial" w:hAnsi="Arial" w:cs="Arial"/>
        </w:rPr>
        <w:t>2.17.2. Показателями доступности муниципальной услуги являются:</w:t>
      </w:r>
    </w:p>
    <w:p w:rsidR="00443DF4" w:rsidRPr="007470D6" w:rsidRDefault="00443DF4" w:rsidP="007470D6">
      <w:pPr>
        <w:pStyle w:val="a5"/>
        <w:spacing w:before="0" w:beforeAutospacing="0" w:after="0" w:afterAutospacing="0"/>
        <w:ind w:firstLine="851"/>
        <w:jc w:val="both"/>
        <w:rPr>
          <w:rFonts w:ascii="Arial" w:hAnsi="Arial" w:cs="Arial"/>
        </w:rPr>
      </w:pPr>
      <w:r w:rsidRPr="00F00C55">
        <w:rPr>
          <w:rFonts w:ascii="Arial" w:hAnsi="Arial" w:cs="Arial"/>
        </w:rPr>
        <w:t>количество взаимодействий</w:t>
      </w:r>
      <w:r w:rsidRPr="007470D6">
        <w:rPr>
          <w:rFonts w:ascii="Arial" w:hAnsi="Arial" w:cs="Arial"/>
        </w:rPr>
        <w:t xml:space="preserve"> со специалистом при предоставлении муниципальной услуги – не более двух;</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продолжительность взаимодействия со специалистом при предоставлении муниципальной услуги – не более 15 минут;</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количество повторных обращений граждан в Уполномоченный орган за предоставлением информации о ходе предоставления муниципальной услуги;</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возможность получения муниципальной услуги в МФЦ;</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транспортная доступность к местам предоставления муниципальной услуги;</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Показателями качества муниципальной услуги являются:</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соблюдение сроков предоставления муниципальной услуги;</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отсутствие обоснованных жалоб граждан на предоставление муниципальной услуги.</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2.18.2.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2.18.3. При предоставлении муниципальной услуги в электронной форме заявителю направляется:</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уведомление о приёме и регистрации запроса и иных документов, необходимых для предоставления муниципальной услуги;</w:t>
      </w:r>
    </w:p>
    <w:p w:rsidR="00443DF4" w:rsidRPr="007470D6" w:rsidRDefault="00443DF4" w:rsidP="007470D6">
      <w:pPr>
        <w:pStyle w:val="a5"/>
        <w:spacing w:before="0" w:beforeAutospacing="0" w:after="0" w:afterAutospacing="0"/>
        <w:ind w:firstLine="851"/>
        <w:jc w:val="both"/>
        <w:rPr>
          <w:rFonts w:ascii="Arial" w:hAnsi="Arial" w:cs="Arial"/>
        </w:rPr>
      </w:pPr>
      <w:r w:rsidRPr="007470D6">
        <w:rPr>
          <w:rFonts w:ascii="Arial" w:hAnsi="Arial" w:cs="Arial"/>
        </w:rPr>
        <w:t>уведомление о начале процедуры предоставления муниципальной услуги;</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lastRenderedPageBreak/>
        <w:t>уведомление о результатах рассмотрения документов, необходимых для предоставления муниципальной услуги;</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 xml:space="preserve">2.18.4.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w:t>
      </w:r>
      <w:r w:rsidR="00E00C32">
        <w:rPr>
          <w:rFonts w:ascii="Arial" w:hAnsi="Arial" w:cs="Arial"/>
        </w:rPr>
        <w:t>Иркутской</w:t>
      </w:r>
      <w:r w:rsidRPr="00E00C32">
        <w:rPr>
          <w:rFonts w:ascii="Arial" w:hAnsi="Arial" w:cs="Arial"/>
        </w:rPr>
        <w:t xml:space="preserve"> области.</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3.1. Исчерпывающий перечень административных процедур:</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прием заявления Уполномоченным органом;</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проведение проверки наличия документов, необходимых для принятия решения о выдаче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формирование и направление межведомственных запросов в органы (организации), участвующие в предоставлении муниципальной услуги;</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направление застройщику способом, определенным им в уведомлении о планируемом строительстве,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 xml:space="preserve">3.1.1.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w:t>
      </w:r>
      <w:r w:rsidRPr="00E00C32">
        <w:rPr>
          <w:rFonts w:ascii="Arial" w:hAnsi="Arial" w:cs="Arial"/>
        </w:rPr>
        <w:lastRenderedPageBreak/>
        <w:t>строительство или реконструкция таких объекта индивидуального жилищного строительства или садового дома, уполномоченный орган:</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1) в срок не более чем три рабочих дня со дня поступления этого уведомления при отсутствии оснований для его возврата,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w:t>
      </w:r>
      <w:r>
        <w:t xml:space="preserve"> </w:t>
      </w:r>
      <w:r w:rsidRPr="00E00C32">
        <w:rPr>
          <w:rFonts w:ascii="Arial" w:hAnsi="Arial" w:cs="Arial"/>
        </w:rPr>
        <w:t>власти субъекта Российской Федерации, уполномоченный в области охраны объектов культурного наследия;</w:t>
      </w:r>
    </w:p>
    <w:p w:rsid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3) в срок не позднее двадцати рабочих дней со дня поступления этого уведомления направляет застройщику способом, определенным им в этом уведомлении,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Последовательность предоставления муниципальной услуги отражена в блок-схеме, представленной в Приложении №</w:t>
      </w:r>
      <w:r w:rsidR="00E00C32">
        <w:rPr>
          <w:rFonts w:ascii="Arial" w:hAnsi="Arial" w:cs="Arial"/>
        </w:rPr>
        <w:t>1</w:t>
      </w:r>
      <w:r w:rsidRPr="00E00C32">
        <w:rPr>
          <w:rFonts w:ascii="Arial" w:hAnsi="Arial" w:cs="Arial"/>
        </w:rPr>
        <w:t xml:space="preserve"> к настоящему Административному регламенту.</w:t>
      </w:r>
    </w:p>
    <w:p w:rsid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3.1.2. Заявитель имеет возможность получения информации о ходе предоставления муниципальной услуги.</w:t>
      </w:r>
    </w:p>
    <w:p w:rsid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а также Регионального портала Новгородской области по выбору заявителя.</w:t>
      </w:r>
    </w:p>
    <w:p w:rsid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3.1.3. В целях предоставления муниципальной услуги осуществляется прием заявителей Уполномоченным органом согласно режиму работы.</w:t>
      </w:r>
    </w:p>
    <w:p w:rsid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 xml:space="preserve">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E00C32">
        <w:rPr>
          <w:rFonts w:ascii="Arial" w:hAnsi="Arial" w:cs="Arial"/>
        </w:rPr>
        <w:lastRenderedPageBreak/>
        <w:t>длительности временного интервала, который необходимо забронировать для приема.</w:t>
      </w:r>
    </w:p>
    <w:p w:rsid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3.1.4. Заявителю обеспечивается возможность предоставления муниципальной услу</w:t>
      </w:r>
      <w:r w:rsidR="00D96B7F">
        <w:rPr>
          <w:rFonts w:ascii="Arial" w:hAnsi="Arial" w:cs="Arial"/>
        </w:rPr>
        <w:t xml:space="preserve">ги посредством Единого портала </w:t>
      </w:r>
      <w:r w:rsidRPr="00E00C32">
        <w:rPr>
          <w:rFonts w:ascii="Arial" w:hAnsi="Arial" w:cs="Arial"/>
        </w:rPr>
        <w:t>без необходимости повторного представления документов на бумажном носителе.</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3.1.5.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3.1.6. При формировании запроса заявителю обеспечивается:</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возможность копирования и сохранения запроса и иных документов, указанных в пунктах 2.6, 2.7. настоящего Административного регламента, необходимых для предоставления муниципальной услуги;</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 – техническое взаимодействие информационных систем, используемых для предоставления муниципальной услуги в электронной форме, и сведений, опубликованных на Едином портале, официальном сайте Уполномоченного органа, в части, касающейся сведений, отсутствующих в единой системе идентификации и аутентификации;</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возможность вернуться в любой из этапов заполнения электронной формы запроса без потери ранее введенной информации;</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возможность доступа заявителя на Едином портале официального сайта Уполномоченного органа к ранее поданным им запросам в течение не менее одного года, а также частично сформированных запросов – в течение не менее трёх месяцев.</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3.1.7. Сформированный и подписанный запрос,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3.2. Административная процедура – прием уведомления Уполномоченным органом</w:t>
      </w:r>
      <w:r w:rsidR="00E00C32">
        <w:rPr>
          <w:rFonts w:ascii="Arial" w:hAnsi="Arial" w:cs="Arial"/>
        </w:rPr>
        <w:t>.</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 xml:space="preserve">при наличии хотя бы одного из указанных оснований должностное лицо, ответственное за предоставление муниципальной услуги, в срок, не </w:t>
      </w:r>
      <w:r w:rsidRPr="00E00C32">
        <w:rPr>
          <w:rFonts w:ascii="Arial" w:hAnsi="Arial" w:cs="Arial"/>
        </w:rPr>
        <w:lastRenderedPageBreak/>
        <w:t>превышающий срок предоставления муниципальной услуги, подготавливает письмо о невозможности предоставления муниципальной услуги;</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w:t>
      </w:r>
      <w:r>
        <w:t xml:space="preserve"> </w:t>
      </w:r>
      <w:r w:rsidRPr="00E00C32">
        <w:rPr>
          <w:rFonts w:ascii="Arial" w:hAnsi="Arial" w:cs="Arial"/>
        </w:rPr>
        <w:t>Единого портала будет представлена информация о ходе выполнения указанного запроса.</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3.2.3. Результат административной процедуры – регистрация уведомления в соответствующем журнале.</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Время выполнения административной процедуры по приему заявления не должно превышать 15 минут.</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3.3. Административная процедура – проведение проверки наличия документов, необходимых для оказания услуги.</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Заявление и пакет документов, направленные заявителем в форме электронных документов с использованием Единого портала через информационную систему межведомственного взаимодействия «</w:t>
      </w:r>
      <w:proofErr w:type="spellStart"/>
      <w:r w:rsidRPr="00E00C32">
        <w:rPr>
          <w:rFonts w:ascii="Arial" w:hAnsi="Arial" w:cs="Arial"/>
        </w:rPr>
        <w:t>Smart</w:t>
      </w:r>
      <w:proofErr w:type="spellEnd"/>
      <w:r w:rsidRPr="00E00C32">
        <w:rPr>
          <w:rFonts w:ascii="Arial" w:hAnsi="Arial" w:cs="Arial"/>
        </w:rPr>
        <w:t xml:space="preserve"> </w:t>
      </w:r>
      <w:proofErr w:type="spellStart"/>
      <w:r w:rsidRPr="00E00C32">
        <w:rPr>
          <w:rFonts w:ascii="Arial" w:hAnsi="Arial" w:cs="Arial"/>
        </w:rPr>
        <w:t>Route</w:t>
      </w:r>
      <w:proofErr w:type="spellEnd"/>
      <w:r w:rsidRPr="00E00C32">
        <w:rPr>
          <w:rFonts w:ascii="Arial" w:hAnsi="Arial" w:cs="Arial"/>
        </w:rPr>
        <w:t>» (далее – информационная система).</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Специалист, входит в информационную систему, путем авторизации, используя «Логин» и «Пароль» или сертификат электронной цифровой подписи (при ее наличии) и производит следующие действия:</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1) проверяет правильность заполнения заявления в электронной форме, а также полноту указанных сведений;</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2) проверяет соответствие представленных электронных документов установленным действующим законодательством требованиям, а именно:</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а) наличие документов, необходимых для предоставления услуги;</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б) актуальность представленных документов в соответствии с требованиями к срокам их действия;</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3) проверяет соблюдение следующих требований:</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а) наличие четкого изображения сканированных документов;</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б) соответствие сведений, содержащихся в заявлении, сведениям, содержащимся в представленных заявителем документах.</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lastRenderedPageBreak/>
        <w:t>6) вносит в журнал регистрации обращений граждан за муниципальной услугой в электронном виде с использованием Единого портала запись о приеме электронного заявления и документов;</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7) направляет заявителю уведомление о статусе, присвоенном заявке, путем заполнения в информационной системе интерактивных полей.</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Регистрация заявления, поступившего в форме электронного документа, осуществляется в день его поступления в Уполномоченный орган. В случае поступления заявления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3.3.3. Время выполнения административной процедуры не должно превышать 1 (один) рабочий день.</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3.4.2. Документы, указанные в пункте 2.7 настоящего Административного регламента, запрашиваются специалистом Уполномоченного органа по каналам межведомственного взаимодействия 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В течение 3 (трёх) рабочих дней в Уполномоченный орган направляются ответы на полученные запросы.</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3.4.3. Результат административной процедуры – формирование полного пакета документов для предоставления муниципальной услуги.</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Время выполнения административной процедуры не должно превышать 3 (трёх) рабочих дней.</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3.4.4.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3.5. Административная процедура –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 xml:space="preserve">3.5.1. Основанием для начала административной процедуры по проверке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w:t>
      </w:r>
      <w:r w:rsidRPr="00E00C32">
        <w:rPr>
          <w:rFonts w:ascii="Arial" w:hAnsi="Arial" w:cs="Arial"/>
        </w:rPr>
        <w:lastRenderedPageBreak/>
        <w:t>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является указание полных сведений в уведомлении.</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3.5.2. Специалист Уполномоченного органа осуществляет проверку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3.5.3.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Время выполнения административной процедуры не должно превышать 2 (два) рабочих дня.</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3.6. Административная процедура – подготовка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3.6.1. Основанием для начала административной процедуры по подготовке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 либо об отказе в предоставлении муниципальной услуги.</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3.6.2.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w:t>
      </w:r>
      <w:r w:rsidRPr="00E00C32">
        <w:rPr>
          <w:rFonts w:ascii="Arial" w:hAnsi="Arial" w:cs="Arial"/>
        </w:rPr>
        <w:lastRenderedPageBreak/>
        <w:t>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 xml:space="preserve">3.6.3. Результат административной процедуры – подписанные Главой </w:t>
      </w:r>
      <w:r w:rsidR="00E00C32">
        <w:rPr>
          <w:rFonts w:ascii="Arial" w:hAnsi="Arial" w:cs="Arial"/>
        </w:rPr>
        <w:t>Молодежного муниципального образования</w:t>
      </w:r>
      <w:r w:rsidRPr="00E00C32">
        <w:rPr>
          <w:rFonts w:ascii="Arial" w:hAnsi="Arial" w:cs="Arial"/>
        </w:rPr>
        <w:t>, контролирующим и координирующим деятельность Уполномоченного органа,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43DF4"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 xml:space="preserve">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w:t>
      </w:r>
      <w:r w:rsidRPr="00E00C32">
        <w:rPr>
          <w:rFonts w:ascii="Arial" w:hAnsi="Arial" w:cs="Arial"/>
        </w:rPr>
        <w:lastRenderedPageBreak/>
        <w:t>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10 статьи 51.1. Градостроительного кодекса РФ,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B4655" w:rsidRPr="00860C07" w:rsidRDefault="003B4655" w:rsidP="006F2D16">
      <w:pPr>
        <w:pStyle w:val="s16"/>
        <w:shd w:val="clear" w:color="auto" w:fill="FFFFFF"/>
        <w:spacing w:before="0" w:beforeAutospacing="0" w:after="0" w:afterAutospacing="0"/>
        <w:ind w:firstLine="709"/>
        <w:jc w:val="both"/>
        <w:rPr>
          <w:rFonts w:ascii="Roboto" w:hAnsi="Roboto"/>
          <w:color w:val="000000"/>
          <w:sz w:val="23"/>
          <w:szCs w:val="23"/>
        </w:rPr>
      </w:pPr>
      <w:r w:rsidRPr="00860C07">
        <w:rPr>
          <w:rFonts w:ascii="Arial" w:hAnsi="Arial" w:cs="Arial"/>
        </w:rPr>
        <w:t>В уведомлении о соответствии, также, указыва</w:t>
      </w:r>
      <w:r w:rsidR="003C3225" w:rsidRPr="00860C07">
        <w:rPr>
          <w:rFonts w:ascii="Arial" w:hAnsi="Arial" w:cs="Arial"/>
        </w:rPr>
        <w:t>ю</w:t>
      </w:r>
      <w:r w:rsidRPr="00860C07">
        <w:rPr>
          <w:rFonts w:ascii="Arial" w:hAnsi="Arial" w:cs="Arial"/>
        </w:rPr>
        <w:t>тся</w:t>
      </w:r>
      <w:r w:rsidR="003C3225" w:rsidRPr="00860C07">
        <w:rPr>
          <w:rFonts w:ascii="Arial" w:hAnsi="Arial" w:cs="Arial"/>
        </w:rPr>
        <w:t xml:space="preserve"> сведения</w:t>
      </w:r>
      <w:r w:rsidRPr="00860C07">
        <w:rPr>
          <w:rFonts w:ascii="Arial" w:hAnsi="Arial" w:cs="Arial"/>
        </w:rPr>
        <w:t xml:space="preserve"> об ограничениях и запретах, связанных с использованием объекта индивидуального жилищного строительства, </w:t>
      </w:r>
      <w:r w:rsidR="003C3225" w:rsidRPr="00860C07">
        <w:rPr>
          <w:rFonts w:ascii="Arial" w:hAnsi="Arial" w:cs="Arial"/>
        </w:rPr>
        <w:t>садового дома в случае нахождения их в границах зон санитарной охраны источников водоснабжения города Иркутска (</w:t>
      </w:r>
      <w:proofErr w:type="spellStart"/>
      <w:r w:rsidR="003C3225" w:rsidRPr="00860C07">
        <w:rPr>
          <w:rFonts w:ascii="Arial" w:hAnsi="Arial" w:cs="Arial"/>
        </w:rPr>
        <w:t>Ершовский</w:t>
      </w:r>
      <w:proofErr w:type="spellEnd"/>
      <w:r w:rsidR="003C3225" w:rsidRPr="00860C07">
        <w:rPr>
          <w:rFonts w:ascii="Arial" w:hAnsi="Arial" w:cs="Arial"/>
        </w:rPr>
        <w:t xml:space="preserve"> водозабор), в которых </w:t>
      </w:r>
      <w:r w:rsidR="00F24A73" w:rsidRPr="00860C07">
        <w:rPr>
          <w:rFonts w:ascii="Arial" w:hAnsi="Arial" w:cs="Arial"/>
        </w:rPr>
        <w:t xml:space="preserve">осуществляется специальный режим хозяйствования, </w:t>
      </w:r>
      <w:r w:rsidR="003C3225" w:rsidRPr="00860C07">
        <w:rPr>
          <w:rFonts w:ascii="Arial" w:hAnsi="Arial" w:cs="Arial"/>
        </w:rPr>
        <w:t xml:space="preserve">запрещается сброс сточных, в том числе дренажных, вод. Проектирование, строительство, реконструкция, ввод в эксплуатацию, эксплуатация хозяйственных и иных объектов допускается при условии оборудования таких объектов сооружениями, обеспечивающими охрану </w:t>
      </w:r>
      <w:r w:rsidR="003C3225" w:rsidRPr="00860C07">
        <w:rPr>
          <w:rStyle w:val="af8"/>
          <w:rFonts w:ascii="Arial" w:hAnsi="Arial" w:cs="Arial"/>
          <w:i w:val="0"/>
        </w:rPr>
        <w:t>водны</w:t>
      </w:r>
      <w:r w:rsidR="003C3225" w:rsidRPr="00860C07">
        <w:rPr>
          <w:rStyle w:val="af8"/>
          <w:rFonts w:ascii="Arial" w:hAnsi="Arial" w:cs="Arial"/>
        </w:rPr>
        <w:t>х</w:t>
      </w:r>
      <w:r w:rsidR="003C3225" w:rsidRPr="00860C07">
        <w:rPr>
          <w:rFonts w:ascii="Arial" w:hAnsi="Arial" w:cs="Arial"/>
        </w:rPr>
        <w:t xml:space="preserve">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r w:rsidR="00F00C55" w:rsidRPr="00860C07">
        <w:rPr>
          <w:rFonts w:ascii="Arial" w:hAnsi="Arial" w:cs="Arial"/>
        </w:rPr>
        <w:t>.</w:t>
      </w:r>
      <w:r w:rsidR="003C3225" w:rsidRPr="00860C07">
        <w:rPr>
          <w:rFonts w:ascii="Arial" w:hAnsi="Arial" w:cs="Arial"/>
        </w:rPr>
        <w:t xml:space="preserve"> При отсутствии централизованных систем водоотведения в целях принятия сточных вод, необходимо оборудовать септик</w:t>
      </w:r>
      <w:r w:rsidR="0072450A" w:rsidRPr="00860C07">
        <w:rPr>
          <w:rFonts w:ascii="Arial" w:hAnsi="Arial" w:cs="Arial"/>
        </w:rPr>
        <w:t xml:space="preserve"> (выгребная яма</w:t>
      </w:r>
      <w:r w:rsidR="003C3225" w:rsidRPr="00860C07">
        <w:rPr>
          <w:rFonts w:ascii="Arial" w:hAnsi="Arial" w:cs="Arial"/>
        </w:rPr>
        <w:t>) с герметичной поверхностью, не допускающей утечку содержимых сточных вод с регулярной откачной специализированной организацией с вывозом в целях утилизации (обезвреживания) за пределы зон санитарной охраны ист</w:t>
      </w:r>
      <w:r w:rsidR="00F00C55" w:rsidRPr="00860C07">
        <w:rPr>
          <w:rFonts w:ascii="Arial" w:hAnsi="Arial" w:cs="Arial"/>
        </w:rPr>
        <w:t>очника питьевого водоснабжения</w:t>
      </w:r>
      <w:r w:rsidR="00F24A73" w:rsidRPr="00860C07">
        <w:rPr>
          <w:rFonts w:ascii="Arial" w:hAnsi="Arial" w:cs="Arial"/>
        </w:rPr>
        <w:t xml:space="preserve"> в специальные места сбора для утилизации (обезвреживания)</w:t>
      </w:r>
      <w:r w:rsidR="00F00C55" w:rsidRPr="00860C07">
        <w:rPr>
          <w:rFonts w:ascii="Arial" w:hAnsi="Arial" w:cs="Arial"/>
        </w:rPr>
        <w:t>. Строительство септика (выгребной ямы</w:t>
      </w:r>
      <w:r w:rsidR="008B1EA1" w:rsidRPr="00860C07">
        <w:rPr>
          <w:rFonts w:ascii="Arial" w:hAnsi="Arial" w:cs="Arial"/>
        </w:rPr>
        <w:t xml:space="preserve">) осуществлять на расстоянии не </w:t>
      </w:r>
      <w:r w:rsidR="00886ED0" w:rsidRPr="00860C07">
        <w:rPr>
          <w:rFonts w:ascii="Arial" w:hAnsi="Arial" w:cs="Arial"/>
        </w:rPr>
        <w:t>далее</w:t>
      </w:r>
      <w:r w:rsidR="00F00C55" w:rsidRPr="00860C07">
        <w:rPr>
          <w:rFonts w:ascii="Arial" w:hAnsi="Arial" w:cs="Arial"/>
        </w:rPr>
        <w:t xml:space="preserve"> чем </w:t>
      </w:r>
      <w:r w:rsidR="00886ED0" w:rsidRPr="00860C07">
        <w:rPr>
          <w:rFonts w:ascii="Arial" w:hAnsi="Arial" w:cs="Arial"/>
        </w:rPr>
        <w:t>4 метра от объекта индивидуального жилищного строительства или садового дома; 3 метра от соседнего земельного участка; 5 метров от автомобил</w:t>
      </w:r>
      <w:r w:rsidR="008B1EA1" w:rsidRPr="00860C07">
        <w:rPr>
          <w:rFonts w:ascii="Arial" w:hAnsi="Arial" w:cs="Arial"/>
        </w:rPr>
        <w:t xml:space="preserve">ьной дороги общего пользования. В целях хозяйственно-питьевого значения скважину оборудовать на расстоянии не менее 30 метров от септика (выгребной ямы) с соблюдением </w:t>
      </w:r>
      <w:r w:rsidR="006F2D16" w:rsidRPr="00860C07">
        <w:rPr>
          <w:rFonts w:ascii="Arial" w:hAnsi="Arial" w:cs="Arial"/>
          <w:color w:val="000000"/>
        </w:rPr>
        <w:t xml:space="preserve">Постановления Главного государственного санитарного врача РФ от 25 сентября 2007 г. </w:t>
      </w:r>
      <w:r w:rsidR="00F24A73" w:rsidRPr="00860C07">
        <w:rPr>
          <w:rFonts w:ascii="Arial" w:hAnsi="Arial" w:cs="Arial"/>
          <w:color w:val="000000"/>
        </w:rPr>
        <w:t>№</w:t>
      </w:r>
      <w:r w:rsidR="006F2D16" w:rsidRPr="00860C07">
        <w:rPr>
          <w:rFonts w:ascii="Arial" w:hAnsi="Arial" w:cs="Arial"/>
          <w:color w:val="000000"/>
        </w:rPr>
        <w:t xml:space="preserve"> 74 </w:t>
      </w:r>
      <w:r w:rsidR="00F24A73" w:rsidRPr="00860C07">
        <w:rPr>
          <w:rFonts w:ascii="Arial" w:hAnsi="Arial" w:cs="Arial"/>
          <w:color w:val="000000"/>
        </w:rPr>
        <w:t>«</w:t>
      </w:r>
      <w:r w:rsidR="006F2D16" w:rsidRPr="00860C07">
        <w:rPr>
          <w:rFonts w:ascii="Arial" w:hAnsi="Arial" w:cs="Arial"/>
          <w:color w:val="000000"/>
        </w:rPr>
        <w:t xml:space="preserve">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w:t>
      </w:r>
      <w:r w:rsidR="008B1EA1" w:rsidRPr="00860C07">
        <w:rPr>
          <w:rFonts w:ascii="Arial" w:hAnsi="Arial" w:cs="Arial"/>
        </w:rPr>
        <w:t>СанПиН 2.1.5.980-00 «2.1.5. Водоотведение населенных мест, санитарная охрана водных объектов. Гигиенические требования к охране поверхностных вод</w:t>
      </w:r>
      <w:r w:rsidR="006F2D16" w:rsidRPr="00860C07">
        <w:rPr>
          <w:rFonts w:ascii="Arial" w:hAnsi="Arial" w:cs="Arial"/>
        </w:rPr>
        <w:t>»</w:t>
      </w:r>
      <w:r w:rsidR="008B1EA1" w:rsidRPr="00860C07">
        <w:rPr>
          <w:rFonts w:ascii="Arial" w:hAnsi="Arial" w:cs="Arial"/>
        </w:rPr>
        <w:t xml:space="preserve"> (утв. Главным государственным санитарным врачом РФ 22 июня 2000 г.); </w:t>
      </w:r>
      <w:r w:rsidR="00C33BF7" w:rsidRPr="00860C07">
        <w:rPr>
          <w:rFonts w:ascii="Arial" w:hAnsi="Arial" w:cs="Arial"/>
        </w:rPr>
        <w:t>Свод правил СП 30.13330.2012 «СНиП 2.04.01-85*. Внутренний водопровод и канализация зданий</w:t>
      </w:r>
      <w:r w:rsidR="006F2D16" w:rsidRPr="00860C07">
        <w:rPr>
          <w:rFonts w:ascii="Arial" w:hAnsi="Arial" w:cs="Arial"/>
        </w:rPr>
        <w:t>».</w:t>
      </w:r>
      <w:r w:rsidR="00C33BF7" w:rsidRPr="00860C07">
        <w:rPr>
          <w:rFonts w:ascii="Arial" w:hAnsi="Arial" w:cs="Arial"/>
        </w:rPr>
        <w:t xml:space="preserve"> Актуализированная редакция </w:t>
      </w:r>
      <w:hyperlink r:id="rId13" w:anchor="/document/2306291/entry/0" w:history="1">
        <w:r w:rsidR="00C33BF7" w:rsidRPr="00860C07">
          <w:rPr>
            <w:rStyle w:val="a4"/>
            <w:rFonts w:ascii="Arial" w:hAnsi="Arial" w:cs="Arial"/>
            <w:color w:val="auto"/>
            <w:u w:val="none"/>
          </w:rPr>
          <w:t>СНиП 2.04.01-85*</w:t>
        </w:r>
      </w:hyperlink>
      <w:r w:rsidR="00C33BF7" w:rsidRPr="00860C07">
        <w:rPr>
          <w:rFonts w:ascii="Arial" w:hAnsi="Arial" w:cs="Arial"/>
        </w:rPr>
        <w:t xml:space="preserve"> (утв. </w:t>
      </w:r>
      <w:hyperlink r:id="rId14" w:anchor="/document/70348580/entry/0" w:history="1">
        <w:r w:rsidR="00C33BF7" w:rsidRPr="00860C07">
          <w:rPr>
            <w:rStyle w:val="a4"/>
            <w:rFonts w:ascii="Arial" w:hAnsi="Arial" w:cs="Arial"/>
            <w:color w:val="auto"/>
            <w:u w:val="none"/>
          </w:rPr>
          <w:t>приказом</w:t>
        </w:r>
      </w:hyperlink>
      <w:r w:rsidR="00C33BF7" w:rsidRPr="00860C07">
        <w:rPr>
          <w:rFonts w:ascii="Arial" w:hAnsi="Arial" w:cs="Arial"/>
        </w:rPr>
        <w:t xml:space="preserve"> Министерства регионального развития РФ от 29 декабря 2011 г. №  626)</w:t>
      </w:r>
      <w:r w:rsidR="00AC1823" w:rsidRPr="00860C07">
        <w:rPr>
          <w:rFonts w:ascii="Arial" w:hAnsi="Arial" w:cs="Arial"/>
        </w:rPr>
        <w:t>; Свод</w:t>
      </w:r>
      <w:r w:rsidR="006F2D16" w:rsidRPr="00860C07">
        <w:rPr>
          <w:rFonts w:ascii="Arial" w:hAnsi="Arial" w:cs="Arial"/>
        </w:rPr>
        <w:t>а</w:t>
      </w:r>
      <w:r w:rsidR="00AC1823" w:rsidRPr="00860C07">
        <w:rPr>
          <w:rFonts w:ascii="Arial" w:hAnsi="Arial" w:cs="Arial"/>
        </w:rPr>
        <w:t xml:space="preserve"> правил СП 32.13330.2012 </w:t>
      </w:r>
      <w:r w:rsidR="00C33BF7" w:rsidRPr="00860C07">
        <w:rPr>
          <w:rFonts w:ascii="Arial" w:hAnsi="Arial" w:cs="Arial"/>
        </w:rPr>
        <w:t>«</w:t>
      </w:r>
      <w:r w:rsidR="00AC1823" w:rsidRPr="00860C07">
        <w:rPr>
          <w:rFonts w:ascii="Arial" w:hAnsi="Arial" w:cs="Arial"/>
        </w:rPr>
        <w:t>СНиП 2.04.03-85. Канализация. Наружные сети и сооружения</w:t>
      </w:r>
      <w:r w:rsidR="00C33BF7" w:rsidRPr="00860C07">
        <w:rPr>
          <w:rFonts w:ascii="Arial" w:hAnsi="Arial" w:cs="Arial"/>
        </w:rPr>
        <w:t>»</w:t>
      </w:r>
      <w:r w:rsidR="00AC1823" w:rsidRPr="00860C07">
        <w:rPr>
          <w:rFonts w:ascii="Arial" w:hAnsi="Arial" w:cs="Arial"/>
        </w:rPr>
        <w:t xml:space="preserve">. Актуализированная редакция </w:t>
      </w:r>
      <w:hyperlink r:id="rId15" w:anchor="/document/2306303/entry/0" w:history="1">
        <w:r w:rsidR="00AC1823" w:rsidRPr="00860C07">
          <w:rPr>
            <w:rStyle w:val="a4"/>
            <w:rFonts w:ascii="Arial" w:hAnsi="Arial" w:cs="Arial"/>
            <w:color w:val="auto"/>
            <w:u w:val="none"/>
          </w:rPr>
          <w:t>СНиП 2.04.03-85</w:t>
        </w:r>
      </w:hyperlink>
      <w:r w:rsidR="00AC1823" w:rsidRPr="00860C07">
        <w:rPr>
          <w:rFonts w:ascii="Arial" w:hAnsi="Arial" w:cs="Arial"/>
        </w:rPr>
        <w:t xml:space="preserve"> (утв. </w:t>
      </w:r>
      <w:hyperlink r:id="rId16" w:anchor="/document/70287248/entry/0" w:history="1">
        <w:r w:rsidR="00AC1823" w:rsidRPr="00860C07">
          <w:rPr>
            <w:rStyle w:val="a4"/>
            <w:rFonts w:ascii="Arial" w:hAnsi="Arial" w:cs="Arial"/>
            <w:color w:val="auto"/>
            <w:u w:val="none"/>
          </w:rPr>
          <w:t>приказом</w:t>
        </w:r>
      </w:hyperlink>
      <w:r w:rsidR="00AC1823" w:rsidRPr="00860C07">
        <w:rPr>
          <w:rFonts w:ascii="Arial" w:hAnsi="Arial" w:cs="Arial"/>
        </w:rPr>
        <w:t xml:space="preserve"> Министерства регионального развития РФ от 29 декабря 2011 г. N 635/11;)</w:t>
      </w:r>
      <w:r w:rsidR="006F2D16" w:rsidRPr="00860C07">
        <w:rPr>
          <w:rFonts w:ascii="Arial" w:hAnsi="Arial" w:cs="Arial"/>
        </w:rPr>
        <w:t xml:space="preserve">. </w:t>
      </w:r>
      <w:r w:rsidR="003C3225" w:rsidRPr="00860C07">
        <w:rPr>
          <w:rFonts w:ascii="Arial" w:hAnsi="Arial" w:cs="Arial"/>
        </w:rPr>
        <w:t>В случае</w:t>
      </w:r>
      <w:r w:rsidR="003C3225" w:rsidRPr="00860C07">
        <w:rPr>
          <w:rFonts w:ascii="Arial" w:hAnsi="Arial" w:cs="Arial"/>
          <w:color w:val="000000"/>
        </w:rPr>
        <w:t xml:space="preserve"> допущенных нарушений, виновные лица </w:t>
      </w:r>
      <w:r w:rsidR="00F24A73" w:rsidRPr="00860C07">
        <w:rPr>
          <w:rFonts w:ascii="Arial" w:hAnsi="Arial" w:cs="Arial"/>
          <w:color w:val="000000"/>
        </w:rPr>
        <w:t xml:space="preserve">(застройщики) </w:t>
      </w:r>
      <w:r w:rsidR="003C3225" w:rsidRPr="00860C07">
        <w:rPr>
          <w:rFonts w:ascii="Arial" w:hAnsi="Arial" w:cs="Arial"/>
          <w:color w:val="000000"/>
        </w:rPr>
        <w:t>подвергаются привлечению к установленной закон</w:t>
      </w:r>
      <w:r w:rsidR="008B1EA1" w:rsidRPr="00860C07">
        <w:rPr>
          <w:rFonts w:ascii="Arial" w:hAnsi="Arial" w:cs="Arial"/>
          <w:color w:val="000000"/>
        </w:rPr>
        <w:t xml:space="preserve">одательством РФ ответственности. </w:t>
      </w:r>
      <w:r w:rsidR="003C3225" w:rsidRPr="00860C07">
        <w:rPr>
          <w:rFonts w:ascii="Arial" w:hAnsi="Arial" w:cs="Arial"/>
          <w:color w:val="000000"/>
        </w:rPr>
        <w:t xml:space="preserve"> </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 xml:space="preserve">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Pr="00E00C32">
        <w:rPr>
          <w:rFonts w:ascii="Arial" w:hAnsi="Arial" w:cs="Arial"/>
        </w:rPr>
        <w:lastRenderedPageBreak/>
        <w:t>строительства или садового дома на земельном участке от уполномоченного органа либо не</w:t>
      </w:r>
      <w:r w:rsidR="00C33BF7">
        <w:rPr>
          <w:rFonts w:ascii="Arial" w:hAnsi="Arial" w:cs="Arial"/>
        </w:rPr>
        <w:t xml:space="preserve"> </w:t>
      </w:r>
      <w:r w:rsidRPr="00E00C32">
        <w:rPr>
          <w:rFonts w:ascii="Arial" w:hAnsi="Arial" w:cs="Arial"/>
        </w:rPr>
        <w:t>направление указанным органом в срок, предусмотренный частью 7 или пунктом 3 части 8 статьи 51.1. Градостроительного кодекса РФ,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статьи 51.1. Градостроительного кодекса РФ.</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Подписанное уведомление регистрируется в соответствующем журнале Уполномоченного органа.</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Специалист Уполномоченного органа сообщает заявителю о подготовке уведомления и возможности их получения.</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Время выполнения административной процедуры не должен превышать 1 (один) рабочий день.</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В качестве результата предоставления муниципальной услуги заявитель по его выбору вправе получить:</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на бумажном носителе, подтверждающего содержание электронного документа, направленного Уполномоченным органом, МФЦ.</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Заявитель вправе оценить качество и доступность предоставления муниципальной услуги на Едином портале.</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IV. Порядок и формы контроля за предоставлением</w:t>
      </w:r>
      <w:r w:rsidR="00E00C32">
        <w:rPr>
          <w:rFonts w:ascii="Arial" w:hAnsi="Arial" w:cs="Arial"/>
        </w:rPr>
        <w:t xml:space="preserve"> </w:t>
      </w:r>
      <w:r w:rsidRPr="00E00C32">
        <w:rPr>
          <w:rFonts w:ascii="Arial" w:hAnsi="Arial" w:cs="Arial"/>
        </w:rPr>
        <w:t>муниципальной услуги</w:t>
      </w:r>
      <w:r w:rsidR="00E00C32">
        <w:rPr>
          <w:rFonts w:ascii="Arial" w:hAnsi="Arial" w:cs="Arial"/>
        </w:rPr>
        <w:t>.</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4.2.2. Проверки могут быть плановыми и внеплановыми.</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Плановые проверки полноты и качества предоставления муниципальной услуги проводятся не реже одного раза в год на основании планов.</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4.3. 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МФЦ, работники МФЦ несут ответственность, установленную законодательством Российской Федерации:</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w:t>
      </w:r>
      <w:r>
        <w:t xml:space="preserve"> </w:t>
      </w:r>
      <w:r w:rsidRPr="00E00C32">
        <w:rPr>
          <w:rFonts w:ascii="Arial" w:hAnsi="Arial" w:cs="Arial"/>
        </w:rPr>
        <w:t>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lastRenderedPageBreak/>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4.4.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Должностное лицо несет персональную ответственность за:</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соблюдение установленного порядка приема документов;</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принятие надлежащих мер по полной и всесторонней проверке представленных документов;</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соблюдение сроков рассмотрения документов, соблюдение порядка выдачи документов;</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учет выданных документов;</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своевременное формирование, ведение и надлежащее хранение документов.</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43DF4" w:rsidRPr="00E00C32" w:rsidRDefault="00443DF4" w:rsidP="00E00C32">
      <w:pPr>
        <w:pStyle w:val="a5"/>
        <w:spacing w:before="0" w:beforeAutospacing="0" w:after="0" w:afterAutospacing="0"/>
        <w:ind w:firstLine="851"/>
        <w:jc w:val="both"/>
        <w:rPr>
          <w:rFonts w:ascii="Arial" w:hAnsi="Arial" w:cs="Arial"/>
        </w:rPr>
      </w:pPr>
      <w:r w:rsidRPr="00E00C32">
        <w:rPr>
          <w:rFonts w:ascii="Arial" w:hAnsi="Arial" w:cs="Arial"/>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 </w:t>
      </w:r>
      <w:r w:rsidR="00BB50C7">
        <w:rPr>
          <w:rFonts w:ascii="Arial" w:hAnsi="Arial" w:cs="Arial"/>
        </w:rPr>
        <w:t>Иркутской</w:t>
      </w:r>
      <w:r w:rsidRPr="00E00C32">
        <w:rPr>
          <w:rFonts w:ascii="Arial" w:hAnsi="Arial" w:cs="Arial"/>
        </w:rPr>
        <w:t xml:space="preserve"> области, а также положений Административного регламента.</w:t>
      </w:r>
    </w:p>
    <w:p w:rsidR="00443DF4" w:rsidRPr="00BB50C7" w:rsidRDefault="00443DF4" w:rsidP="00BB50C7">
      <w:pPr>
        <w:pStyle w:val="a5"/>
        <w:spacing w:before="0" w:beforeAutospacing="0" w:after="0" w:afterAutospacing="0"/>
        <w:ind w:firstLine="851"/>
        <w:jc w:val="both"/>
        <w:rPr>
          <w:rFonts w:ascii="Arial" w:hAnsi="Arial" w:cs="Arial"/>
        </w:rPr>
      </w:pPr>
      <w:r w:rsidRPr="00BB50C7">
        <w:rPr>
          <w:rFonts w:ascii="Arial" w:hAnsi="Arial" w:cs="Arial"/>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443DF4" w:rsidRPr="00BB50C7" w:rsidRDefault="00443DF4" w:rsidP="00BB50C7">
      <w:pPr>
        <w:pStyle w:val="a5"/>
        <w:spacing w:before="0" w:beforeAutospacing="0" w:after="0" w:afterAutospacing="0"/>
        <w:ind w:firstLine="851"/>
        <w:jc w:val="both"/>
        <w:rPr>
          <w:rFonts w:ascii="Arial" w:hAnsi="Arial" w:cs="Arial"/>
        </w:rPr>
      </w:pPr>
      <w:r w:rsidRPr="00BB50C7">
        <w:rPr>
          <w:rFonts w:ascii="Arial" w:hAnsi="Arial" w:cs="Arial"/>
        </w:rPr>
        <w:t>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p>
    <w:p w:rsidR="00443DF4" w:rsidRPr="00BB50C7" w:rsidRDefault="00443DF4" w:rsidP="00BB50C7">
      <w:pPr>
        <w:pStyle w:val="a5"/>
        <w:spacing w:before="0" w:beforeAutospacing="0" w:after="0" w:afterAutospacing="0"/>
        <w:ind w:firstLine="851"/>
        <w:jc w:val="both"/>
        <w:rPr>
          <w:rFonts w:ascii="Arial" w:hAnsi="Arial" w:cs="Arial"/>
        </w:rPr>
      </w:pPr>
      <w:r w:rsidRPr="00BB50C7">
        <w:rPr>
          <w:rFonts w:ascii="Arial" w:hAnsi="Arial" w:cs="Arial"/>
        </w:rPr>
        <w:t xml:space="preserve">V. Досудебный (внесудебный) порядок обжалования решений и действий (бездействия) Администрации </w:t>
      </w:r>
      <w:r w:rsidR="008334FF">
        <w:rPr>
          <w:rFonts w:ascii="Arial" w:hAnsi="Arial" w:cs="Arial"/>
        </w:rPr>
        <w:t>Молодежного муниципального образования</w:t>
      </w:r>
      <w:r w:rsidRPr="00BB50C7">
        <w:rPr>
          <w:rFonts w:ascii="Arial" w:hAnsi="Arial" w:cs="Arial"/>
        </w:rPr>
        <w:t>, предоставляющей муниципальную услугу, а также ее должностных лиц, многофункционального центра, работника многофункционального</w:t>
      </w:r>
      <w:r>
        <w:t xml:space="preserve"> </w:t>
      </w:r>
      <w:r w:rsidRPr="00BB50C7">
        <w:rPr>
          <w:rFonts w:ascii="Arial" w:hAnsi="Arial" w:cs="Arial"/>
        </w:rPr>
        <w:t>центра</w:t>
      </w:r>
      <w:r w:rsidR="00BB50C7">
        <w:rPr>
          <w:rFonts w:ascii="Arial" w:hAnsi="Arial" w:cs="Arial"/>
        </w:rPr>
        <w:t>.</w:t>
      </w:r>
    </w:p>
    <w:p w:rsidR="00443DF4" w:rsidRPr="00BB50C7" w:rsidRDefault="00443DF4" w:rsidP="00BB50C7">
      <w:pPr>
        <w:pStyle w:val="a5"/>
        <w:spacing w:before="0" w:beforeAutospacing="0" w:after="0" w:afterAutospacing="0"/>
        <w:ind w:firstLine="851"/>
        <w:jc w:val="both"/>
        <w:rPr>
          <w:rFonts w:ascii="Arial" w:hAnsi="Arial" w:cs="Arial"/>
        </w:rPr>
      </w:pPr>
      <w:r w:rsidRPr="00BB50C7">
        <w:rPr>
          <w:rFonts w:ascii="Arial" w:hAnsi="Arial" w:cs="Arial"/>
        </w:rPr>
        <w:t xml:space="preserve">5.1. Информация для заявителя о его праве подать жалобу на решение и (или) действие (бездействие) Администрации </w:t>
      </w:r>
      <w:r w:rsidR="008334FF">
        <w:rPr>
          <w:rFonts w:ascii="Arial" w:hAnsi="Arial" w:cs="Arial"/>
        </w:rPr>
        <w:t>Молодежного муниципального образования</w:t>
      </w:r>
      <w:r w:rsidRPr="00BB50C7">
        <w:rPr>
          <w:rFonts w:ascii="Arial" w:hAnsi="Arial" w:cs="Arial"/>
        </w:rPr>
        <w:t xml:space="preserve"> и (или) его должностных лиц, муниципальных служащих при предоставлении муниципальной услуги (далее жалоба).</w:t>
      </w:r>
    </w:p>
    <w:p w:rsidR="00443DF4" w:rsidRPr="00503861" w:rsidRDefault="00443DF4" w:rsidP="00BB50C7">
      <w:pPr>
        <w:pStyle w:val="a5"/>
        <w:spacing w:before="0" w:beforeAutospacing="0" w:after="0" w:afterAutospacing="0"/>
        <w:ind w:firstLine="851"/>
        <w:jc w:val="both"/>
        <w:rPr>
          <w:rFonts w:ascii="Arial" w:hAnsi="Arial" w:cs="Arial"/>
        </w:rPr>
      </w:pPr>
      <w:r w:rsidRPr="00BB50C7">
        <w:rPr>
          <w:rFonts w:ascii="Arial" w:hAnsi="Arial" w:cs="Arial"/>
        </w:rPr>
        <w:t xml:space="preserve">5.1.1. Заявитель имеет право на досудебное (внесудебное) обжалование, оспаривание решений, </w:t>
      </w:r>
      <w:r w:rsidRPr="00503861">
        <w:rPr>
          <w:rFonts w:ascii="Arial" w:hAnsi="Arial" w:cs="Arial"/>
        </w:rPr>
        <w:t>действий (бездействия), принятых (осуществленных) при предоставлении муниципальной услуги.</w:t>
      </w:r>
    </w:p>
    <w:p w:rsidR="00443DF4" w:rsidRPr="00503861" w:rsidRDefault="00443DF4" w:rsidP="00BB50C7">
      <w:pPr>
        <w:pStyle w:val="a5"/>
        <w:spacing w:before="0" w:beforeAutospacing="0" w:after="0" w:afterAutospacing="0"/>
        <w:ind w:firstLine="851"/>
        <w:jc w:val="both"/>
        <w:rPr>
          <w:rFonts w:ascii="Arial" w:hAnsi="Arial" w:cs="Arial"/>
        </w:rPr>
      </w:pPr>
      <w:r w:rsidRPr="00503861">
        <w:rPr>
          <w:rFonts w:ascii="Arial" w:hAnsi="Arial" w:cs="Arial"/>
        </w:rPr>
        <w:lastRenderedPageBreak/>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443DF4" w:rsidRPr="00503861" w:rsidRDefault="00443DF4" w:rsidP="00BB50C7">
      <w:pPr>
        <w:pStyle w:val="a5"/>
        <w:spacing w:before="0" w:beforeAutospacing="0" w:after="0" w:afterAutospacing="0"/>
        <w:ind w:firstLine="851"/>
        <w:jc w:val="both"/>
        <w:rPr>
          <w:rFonts w:ascii="Arial" w:hAnsi="Arial" w:cs="Arial"/>
        </w:rPr>
      </w:pPr>
      <w:r w:rsidRPr="00503861">
        <w:rPr>
          <w:rFonts w:ascii="Arial" w:hAnsi="Arial" w:cs="Arial"/>
        </w:rPr>
        <w:t>5.2. Предмет жалобы.</w:t>
      </w:r>
    </w:p>
    <w:p w:rsidR="00443DF4" w:rsidRPr="00503861" w:rsidRDefault="00443DF4" w:rsidP="00BB50C7">
      <w:pPr>
        <w:pStyle w:val="a5"/>
        <w:spacing w:before="0" w:beforeAutospacing="0" w:after="0" w:afterAutospacing="0"/>
        <w:ind w:firstLine="851"/>
        <w:jc w:val="both"/>
        <w:rPr>
          <w:rFonts w:ascii="Arial" w:hAnsi="Arial" w:cs="Arial"/>
        </w:rPr>
      </w:pPr>
      <w:r w:rsidRPr="00503861">
        <w:rPr>
          <w:rFonts w:ascii="Arial" w:hAnsi="Arial" w:cs="Arial"/>
        </w:rPr>
        <w:t>5.2.1. Заявитель может обратиться с жалобой в том числе в следующих случаях:</w:t>
      </w:r>
    </w:p>
    <w:p w:rsidR="00443DF4" w:rsidRPr="00503861" w:rsidRDefault="00443DF4" w:rsidP="00BB50C7">
      <w:pPr>
        <w:pStyle w:val="a5"/>
        <w:spacing w:before="0" w:beforeAutospacing="0" w:after="0" w:afterAutospacing="0"/>
        <w:ind w:firstLine="851"/>
        <w:jc w:val="both"/>
        <w:rPr>
          <w:rFonts w:ascii="Arial" w:hAnsi="Arial" w:cs="Arial"/>
        </w:rPr>
      </w:pPr>
      <w:r w:rsidRPr="00503861">
        <w:rPr>
          <w:rFonts w:ascii="Arial" w:hAnsi="Arial" w:cs="Arial"/>
        </w:rPr>
        <w:t xml:space="preserve">1) нарушение срока регистрации запроса о предоставлении муниципальной услуги, запроса, указанного в </w:t>
      </w:r>
      <w:hyperlink r:id="rId17" w:history="1">
        <w:r w:rsidRPr="00503861">
          <w:rPr>
            <w:rStyle w:val="a4"/>
            <w:rFonts w:ascii="Arial" w:hAnsi="Arial" w:cs="Arial"/>
            <w:color w:val="auto"/>
            <w:u w:val="none"/>
          </w:rPr>
          <w:t>статье 15.1</w:t>
        </w:r>
      </w:hyperlink>
      <w:r w:rsidRPr="00503861">
        <w:rPr>
          <w:rFonts w:ascii="Arial" w:hAnsi="Arial" w:cs="Arial"/>
        </w:rPr>
        <w:t xml:space="preserve"> Федерального закона от 27.07.2010 N 210-ФЗ “Об организации предоставления государственных и муниципальных услуг”;</w:t>
      </w:r>
    </w:p>
    <w:p w:rsidR="00443DF4" w:rsidRPr="00503861" w:rsidRDefault="00443DF4" w:rsidP="00BB50C7">
      <w:pPr>
        <w:pStyle w:val="a5"/>
        <w:spacing w:before="0" w:beforeAutospacing="0" w:after="0" w:afterAutospacing="0"/>
        <w:ind w:firstLine="851"/>
        <w:jc w:val="both"/>
        <w:rPr>
          <w:rFonts w:ascii="Arial" w:hAnsi="Arial" w:cs="Arial"/>
        </w:rPr>
      </w:pPr>
      <w:r w:rsidRPr="00503861">
        <w:rPr>
          <w:rFonts w:ascii="Arial" w:hAnsi="Arial" w:cs="Arial"/>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503861">
          <w:rPr>
            <w:rStyle w:val="a4"/>
            <w:rFonts w:ascii="Arial" w:hAnsi="Arial" w:cs="Arial"/>
            <w:color w:val="auto"/>
            <w:u w:val="none"/>
          </w:rPr>
          <w:t>частью 1.3 статьи 16</w:t>
        </w:r>
      </w:hyperlink>
      <w:r w:rsidRPr="00503861">
        <w:rPr>
          <w:rFonts w:ascii="Arial" w:hAnsi="Arial" w:cs="Arial"/>
        </w:rPr>
        <w:t xml:space="preserve"> Федерального закона от 27.07.2010 N 210-ФЗ “Об организации предоставления государственных и муниципальных услуг”;</w:t>
      </w:r>
    </w:p>
    <w:p w:rsidR="00443DF4" w:rsidRPr="00503861" w:rsidRDefault="00443DF4" w:rsidP="00BB50C7">
      <w:pPr>
        <w:pStyle w:val="a5"/>
        <w:spacing w:before="0" w:beforeAutospacing="0" w:after="0" w:afterAutospacing="0"/>
        <w:ind w:firstLine="851"/>
        <w:jc w:val="both"/>
        <w:rPr>
          <w:rFonts w:ascii="Arial" w:hAnsi="Arial" w:cs="Arial"/>
        </w:rPr>
      </w:pPr>
      <w:r w:rsidRPr="00503861">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43DF4" w:rsidRPr="00503861" w:rsidRDefault="00443DF4" w:rsidP="00BB50C7">
      <w:pPr>
        <w:pStyle w:val="a5"/>
        <w:spacing w:before="0" w:beforeAutospacing="0" w:after="0" w:afterAutospacing="0"/>
        <w:ind w:firstLine="851"/>
        <w:jc w:val="both"/>
        <w:rPr>
          <w:rFonts w:ascii="Arial" w:hAnsi="Arial" w:cs="Arial"/>
        </w:rPr>
      </w:pPr>
      <w:r w:rsidRPr="00503861">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43DF4" w:rsidRPr="00503861" w:rsidRDefault="00443DF4" w:rsidP="00BB50C7">
      <w:pPr>
        <w:pStyle w:val="a5"/>
        <w:spacing w:before="0" w:beforeAutospacing="0" w:after="0" w:afterAutospacing="0"/>
        <w:ind w:firstLine="851"/>
        <w:jc w:val="both"/>
        <w:rPr>
          <w:rFonts w:ascii="Arial" w:hAnsi="Arial" w:cs="Arial"/>
        </w:rPr>
      </w:pPr>
      <w:r w:rsidRPr="00503861">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503861">
          <w:rPr>
            <w:rStyle w:val="a4"/>
            <w:rFonts w:ascii="Arial" w:hAnsi="Arial" w:cs="Arial"/>
            <w:color w:val="auto"/>
            <w:u w:val="none"/>
          </w:rPr>
          <w:t>частью 1.3 статьи 16</w:t>
        </w:r>
      </w:hyperlink>
      <w:r w:rsidRPr="00503861">
        <w:rPr>
          <w:rFonts w:ascii="Arial" w:hAnsi="Arial" w:cs="Arial"/>
        </w:rPr>
        <w:t xml:space="preserve"> Федерального закона от 27.07.2010 N 210-ФЗ “Об организации предоставления государственных и муниципальных услуг”;</w:t>
      </w:r>
    </w:p>
    <w:p w:rsidR="00443DF4" w:rsidRPr="00503861" w:rsidRDefault="00443DF4" w:rsidP="00BB50C7">
      <w:pPr>
        <w:pStyle w:val="a5"/>
        <w:spacing w:before="0" w:beforeAutospacing="0" w:after="0" w:afterAutospacing="0"/>
        <w:ind w:firstLine="851"/>
        <w:jc w:val="both"/>
        <w:rPr>
          <w:rFonts w:ascii="Arial" w:hAnsi="Arial" w:cs="Arial"/>
        </w:rPr>
      </w:pPr>
      <w:r w:rsidRPr="00503861">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43DF4" w:rsidRPr="00503861" w:rsidRDefault="00443DF4" w:rsidP="00BB50C7">
      <w:pPr>
        <w:pStyle w:val="a5"/>
        <w:spacing w:before="0" w:beforeAutospacing="0" w:after="0" w:afterAutospacing="0"/>
        <w:ind w:firstLine="851"/>
        <w:jc w:val="both"/>
        <w:rPr>
          <w:rFonts w:ascii="Arial" w:hAnsi="Arial" w:cs="Arial"/>
        </w:rPr>
      </w:pPr>
      <w:r w:rsidRPr="00503861">
        <w:rPr>
          <w:rFonts w:ascii="Arial" w:hAnsi="Arial" w:cs="Arial"/>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w:t>
      </w:r>
      <w:r w:rsidR="00BB50C7" w:rsidRPr="00503861">
        <w:rPr>
          <w:rFonts w:ascii="Arial" w:hAnsi="Arial" w:cs="Arial"/>
        </w:rPr>
        <w:t>п</w:t>
      </w:r>
      <w:r w:rsidRPr="00503861">
        <w:rPr>
          <w:rFonts w:ascii="Arial" w:hAnsi="Arial" w:cs="Arial"/>
        </w:rPr>
        <w:t xml:space="preserve">редусмотренных </w:t>
      </w:r>
      <w:hyperlink r:id="rId20" w:history="1">
        <w:r w:rsidRPr="00503861">
          <w:rPr>
            <w:rStyle w:val="a4"/>
            <w:rFonts w:ascii="Arial" w:hAnsi="Arial" w:cs="Arial"/>
            <w:color w:val="auto"/>
            <w:u w:val="none"/>
          </w:rPr>
          <w:t>частью 1.1 статьи 16</w:t>
        </w:r>
      </w:hyperlink>
      <w:r w:rsidRPr="00503861">
        <w:rPr>
          <w:rFonts w:ascii="Arial" w:hAnsi="Arial" w:cs="Arial"/>
        </w:rP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w:t>
      </w:r>
      <w:r w:rsidRPr="00503861">
        <w:rPr>
          <w:rFonts w:ascii="Arial" w:hAnsi="Arial" w:cs="Arial"/>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503861">
          <w:rPr>
            <w:rStyle w:val="a4"/>
            <w:rFonts w:ascii="Arial" w:hAnsi="Arial" w:cs="Arial"/>
            <w:color w:val="auto"/>
            <w:u w:val="none"/>
          </w:rPr>
          <w:t>частью 1.3 статьи 16</w:t>
        </w:r>
      </w:hyperlink>
      <w:r w:rsidRPr="00503861">
        <w:rPr>
          <w:rFonts w:ascii="Arial" w:hAnsi="Arial" w:cs="Arial"/>
        </w:rPr>
        <w:t xml:space="preserve"> Федерального закона от 27.07.2010 N 210-ФЗ “Об организации предоставления государственных и муниципальных услуг”;</w:t>
      </w:r>
    </w:p>
    <w:p w:rsidR="00443DF4" w:rsidRPr="00503861" w:rsidRDefault="00443DF4" w:rsidP="00BB50C7">
      <w:pPr>
        <w:pStyle w:val="a5"/>
        <w:spacing w:before="0" w:beforeAutospacing="0" w:after="0" w:afterAutospacing="0"/>
        <w:ind w:firstLine="851"/>
        <w:jc w:val="both"/>
        <w:rPr>
          <w:rFonts w:ascii="Arial" w:hAnsi="Arial" w:cs="Arial"/>
        </w:rPr>
      </w:pPr>
      <w:r w:rsidRPr="00503861">
        <w:rPr>
          <w:rFonts w:ascii="Arial" w:hAnsi="Arial" w:cs="Arial"/>
        </w:rPr>
        <w:t>8) нарушение срока или порядка выдачи документов по результатам предоставления муниципальной услуги;</w:t>
      </w:r>
    </w:p>
    <w:p w:rsidR="00443DF4" w:rsidRPr="00503861" w:rsidRDefault="00443DF4" w:rsidP="00BB50C7">
      <w:pPr>
        <w:pStyle w:val="a5"/>
        <w:spacing w:before="0" w:beforeAutospacing="0" w:after="0" w:afterAutospacing="0"/>
        <w:ind w:firstLine="851"/>
        <w:jc w:val="both"/>
        <w:rPr>
          <w:rFonts w:ascii="Arial" w:hAnsi="Arial" w:cs="Arial"/>
        </w:rPr>
      </w:pPr>
      <w:r w:rsidRPr="00503861">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503861">
          <w:rPr>
            <w:rStyle w:val="a4"/>
            <w:rFonts w:ascii="Arial" w:hAnsi="Arial" w:cs="Arial"/>
            <w:color w:val="auto"/>
            <w:u w:val="none"/>
          </w:rPr>
          <w:t>частью 1.3 статьи 16</w:t>
        </w:r>
      </w:hyperlink>
      <w:r w:rsidRPr="00503861">
        <w:rPr>
          <w:rFonts w:ascii="Arial" w:hAnsi="Arial" w:cs="Arial"/>
        </w:rPr>
        <w:t xml:space="preserve"> Федерального закона от 27.07.2010 N 210-ФЗ.</w:t>
      </w:r>
    </w:p>
    <w:p w:rsidR="00443DF4" w:rsidRPr="00503861" w:rsidRDefault="00443DF4" w:rsidP="00BB50C7">
      <w:pPr>
        <w:pStyle w:val="a5"/>
        <w:spacing w:before="0" w:beforeAutospacing="0" w:after="0" w:afterAutospacing="0"/>
        <w:ind w:firstLine="851"/>
        <w:jc w:val="both"/>
        <w:rPr>
          <w:rFonts w:ascii="Arial" w:hAnsi="Arial" w:cs="Arial"/>
        </w:rPr>
      </w:pPr>
      <w:r w:rsidRPr="00503861">
        <w:rPr>
          <w:rFonts w:ascii="Arial" w:hAnsi="Arial" w:cs="Arial"/>
        </w:rPr>
        <w:t xml:space="preserve">5.3. Администрация </w:t>
      </w:r>
      <w:r w:rsidR="008334FF" w:rsidRPr="00503861">
        <w:rPr>
          <w:rFonts w:ascii="Arial" w:hAnsi="Arial" w:cs="Arial"/>
        </w:rPr>
        <w:t>Молодежного муниципального образования</w:t>
      </w:r>
      <w:r w:rsidRPr="00503861">
        <w:rPr>
          <w:rFonts w:ascii="Arial" w:hAnsi="Arial" w:cs="Arial"/>
        </w:rPr>
        <w:t xml:space="preserve"> и иные органы, уполномоченные на рассмотрение жалобы должностные лица, которым может быть направлена жалоба.</w:t>
      </w:r>
    </w:p>
    <w:p w:rsidR="00443DF4" w:rsidRPr="00503861" w:rsidRDefault="00443DF4" w:rsidP="00BB50C7">
      <w:pPr>
        <w:pStyle w:val="a5"/>
        <w:spacing w:before="0" w:beforeAutospacing="0" w:after="0" w:afterAutospacing="0"/>
        <w:ind w:firstLine="851"/>
        <w:jc w:val="both"/>
        <w:rPr>
          <w:rFonts w:ascii="Arial" w:hAnsi="Arial" w:cs="Arial"/>
        </w:rPr>
      </w:pPr>
      <w:r w:rsidRPr="00503861">
        <w:rPr>
          <w:rFonts w:ascii="Arial" w:hAnsi="Arial" w:cs="Arial"/>
        </w:rPr>
        <w:t xml:space="preserve">5.3.1. Жалобы на муниципального служащего, решения и действия (бездействие) которого обжалуются, подаются Главе администрации </w:t>
      </w:r>
      <w:r w:rsidR="008334FF" w:rsidRPr="00503861">
        <w:rPr>
          <w:rFonts w:ascii="Arial" w:hAnsi="Arial" w:cs="Arial"/>
        </w:rPr>
        <w:t>Молодежного муниципального образования</w:t>
      </w:r>
      <w:r w:rsidRPr="00503861">
        <w:rPr>
          <w:rFonts w:ascii="Arial" w:hAnsi="Arial" w:cs="Arial"/>
        </w:rPr>
        <w:t>.</w:t>
      </w:r>
    </w:p>
    <w:p w:rsidR="00443DF4" w:rsidRPr="00503861" w:rsidRDefault="00443DF4" w:rsidP="00BB50C7">
      <w:pPr>
        <w:pStyle w:val="a5"/>
        <w:spacing w:before="0" w:beforeAutospacing="0" w:after="0" w:afterAutospacing="0"/>
        <w:ind w:firstLine="851"/>
        <w:jc w:val="both"/>
        <w:rPr>
          <w:rFonts w:ascii="Arial" w:hAnsi="Arial" w:cs="Arial"/>
        </w:rPr>
      </w:pPr>
      <w:r w:rsidRPr="00503861">
        <w:rPr>
          <w:rFonts w:ascii="Arial" w:hAnsi="Arial" w:cs="Arial"/>
        </w:rPr>
        <w:t xml:space="preserve">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3" w:history="1">
        <w:r w:rsidRPr="00503861">
          <w:rPr>
            <w:rStyle w:val="a4"/>
            <w:rFonts w:ascii="Arial" w:hAnsi="Arial" w:cs="Arial"/>
            <w:color w:val="auto"/>
            <w:u w:val="none"/>
          </w:rPr>
          <w:t>частью 1.1 статьи 16</w:t>
        </w:r>
      </w:hyperlink>
      <w:r w:rsidRPr="00503861">
        <w:rPr>
          <w:rFonts w:ascii="Arial" w:hAnsi="Arial" w:cs="Arial"/>
        </w:rPr>
        <w:t xml:space="preserve"> Федерального закона от 27.07.2010 N 210-ФЗ, подаются руководителям этих организаций.</w:t>
      </w:r>
    </w:p>
    <w:p w:rsidR="00443DF4" w:rsidRPr="00BB50C7" w:rsidRDefault="00443DF4" w:rsidP="00BB50C7">
      <w:pPr>
        <w:pStyle w:val="a5"/>
        <w:spacing w:before="0" w:beforeAutospacing="0" w:after="0" w:afterAutospacing="0"/>
        <w:ind w:firstLine="851"/>
        <w:jc w:val="both"/>
        <w:rPr>
          <w:rFonts w:ascii="Arial" w:hAnsi="Arial" w:cs="Arial"/>
        </w:rPr>
      </w:pPr>
      <w:r w:rsidRPr="00503861">
        <w:rPr>
          <w:rFonts w:ascii="Arial" w:hAnsi="Arial" w:cs="Arial"/>
        </w:rPr>
        <w:t>5.3.3. В случае установления в ходе или по результатам рассмотрения жалобы признаков состава административного</w:t>
      </w:r>
      <w:r w:rsidRPr="00BB50C7">
        <w:rPr>
          <w:rFonts w:ascii="Arial" w:hAnsi="Arial" w:cs="Arial"/>
        </w:rPr>
        <w:t xml:space="preserve">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43DF4" w:rsidRPr="00BB50C7" w:rsidRDefault="00443DF4" w:rsidP="00BB50C7">
      <w:pPr>
        <w:pStyle w:val="a5"/>
        <w:spacing w:before="0" w:beforeAutospacing="0" w:after="0" w:afterAutospacing="0"/>
        <w:ind w:firstLine="851"/>
        <w:jc w:val="both"/>
        <w:rPr>
          <w:rFonts w:ascii="Arial" w:hAnsi="Arial" w:cs="Arial"/>
        </w:rPr>
      </w:pPr>
      <w:r w:rsidRPr="00BB50C7">
        <w:rPr>
          <w:rFonts w:ascii="Arial" w:hAnsi="Arial" w:cs="Arial"/>
        </w:rPr>
        <w:t>5.4. Порядок подачи и рассмотрения жалобы.</w:t>
      </w:r>
    </w:p>
    <w:p w:rsidR="00443DF4" w:rsidRPr="00BB50C7" w:rsidRDefault="00443DF4" w:rsidP="00BB50C7">
      <w:pPr>
        <w:pStyle w:val="a5"/>
        <w:spacing w:before="0" w:beforeAutospacing="0" w:after="0" w:afterAutospacing="0"/>
        <w:ind w:firstLine="851"/>
        <w:jc w:val="both"/>
        <w:rPr>
          <w:rFonts w:ascii="Arial" w:hAnsi="Arial" w:cs="Arial"/>
        </w:rPr>
      </w:pPr>
      <w:r w:rsidRPr="00BB50C7">
        <w:rPr>
          <w:rFonts w:ascii="Arial" w:hAnsi="Arial" w:cs="Arial"/>
        </w:rPr>
        <w:t>5.4.1. Основанием для начала процедуры досудебного (внесудебного) обжалования является поступление жалобы заявителя в уполномоченный орган.</w:t>
      </w:r>
    </w:p>
    <w:p w:rsidR="00443DF4" w:rsidRPr="00503861" w:rsidRDefault="00443DF4" w:rsidP="00BB50C7">
      <w:pPr>
        <w:pStyle w:val="a5"/>
        <w:spacing w:before="0" w:beforeAutospacing="0" w:after="0" w:afterAutospacing="0"/>
        <w:ind w:firstLine="851"/>
        <w:jc w:val="both"/>
        <w:rPr>
          <w:rFonts w:ascii="Arial" w:hAnsi="Arial" w:cs="Arial"/>
        </w:rPr>
      </w:pPr>
      <w:r w:rsidRPr="00BB50C7">
        <w:rPr>
          <w:rFonts w:ascii="Arial" w:hAnsi="Arial" w:cs="Arial"/>
        </w:rPr>
        <w:t xml:space="preserve">5.4.2. </w:t>
      </w:r>
      <w:r w:rsidRPr="00503861">
        <w:rPr>
          <w:rFonts w:ascii="Arial" w:hAnsi="Arial" w:cs="Arial"/>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4" w:history="1">
        <w:r w:rsidRPr="00503861">
          <w:rPr>
            <w:rStyle w:val="a4"/>
            <w:rFonts w:ascii="Arial" w:hAnsi="Arial" w:cs="Arial"/>
            <w:color w:val="auto"/>
            <w:u w:val="none"/>
          </w:rPr>
          <w:t>частью 1.1 статьи 16</w:t>
        </w:r>
      </w:hyperlink>
      <w:r w:rsidRPr="00503861">
        <w:rPr>
          <w:rFonts w:ascii="Arial" w:hAnsi="Arial" w:cs="Arial"/>
        </w:rPr>
        <w:t xml:space="preserve"> Федерального закона от 27.07.2010 N 210-ФЗ.</w:t>
      </w:r>
    </w:p>
    <w:p w:rsidR="00443DF4" w:rsidRPr="00503861" w:rsidRDefault="00443DF4" w:rsidP="00BB50C7">
      <w:pPr>
        <w:pStyle w:val="a5"/>
        <w:spacing w:before="0" w:beforeAutospacing="0" w:after="0" w:afterAutospacing="0"/>
        <w:ind w:firstLine="851"/>
        <w:jc w:val="both"/>
        <w:rPr>
          <w:rFonts w:ascii="Arial" w:hAnsi="Arial" w:cs="Arial"/>
        </w:rPr>
      </w:pPr>
      <w:r w:rsidRPr="00503861">
        <w:rPr>
          <w:rFonts w:ascii="Arial" w:hAnsi="Arial" w:cs="Arial"/>
        </w:rPr>
        <w:t>5.4.3. Жалоба должна содержать:</w:t>
      </w:r>
    </w:p>
    <w:p w:rsidR="00443DF4" w:rsidRPr="00503861" w:rsidRDefault="00443DF4" w:rsidP="00BB50C7">
      <w:pPr>
        <w:pStyle w:val="a5"/>
        <w:spacing w:before="0" w:beforeAutospacing="0" w:after="0" w:afterAutospacing="0"/>
        <w:ind w:firstLine="851"/>
        <w:jc w:val="both"/>
        <w:rPr>
          <w:rFonts w:ascii="Arial" w:hAnsi="Arial" w:cs="Arial"/>
        </w:rPr>
      </w:pPr>
      <w:r w:rsidRPr="00503861">
        <w:rPr>
          <w:rFonts w:ascii="Arial" w:hAnsi="Arial" w:cs="Arial"/>
        </w:rPr>
        <w:lastRenderedPageBreak/>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5" w:history="1">
        <w:r w:rsidRPr="00503861">
          <w:rPr>
            <w:rStyle w:val="a4"/>
            <w:rFonts w:ascii="Arial" w:hAnsi="Arial" w:cs="Arial"/>
            <w:color w:val="auto"/>
            <w:u w:val="none"/>
          </w:rPr>
          <w:t>частью 1.1 статьи 16</w:t>
        </w:r>
      </w:hyperlink>
      <w:r w:rsidRPr="00503861">
        <w:rPr>
          <w:rFonts w:ascii="Arial" w:hAnsi="Arial" w:cs="Arial"/>
        </w:rPr>
        <w:t xml:space="preserve"> Федерального закона от 27.07.2010 N 210-ФЗ, их руководителей и (или) работников, решения и действия (бездействие) которых обжалуются;</w:t>
      </w:r>
    </w:p>
    <w:p w:rsidR="00443DF4" w:rsidRPr="00503861" w:rsidRDefault="00443DF4" w:rsidP="00BB50C7">
      <w:pPr>
        <w:pStyle w:val="a5"/>
        <w:spacing w:before="0" w:beforeAutospacing="0" w:after="0" w:afterAutospacing="0"/>
        <w:ind w:firstLine="851"/>
        <w:jc w:val="both"/>
        <w:rPr>
          <w:rFonts w:ascii="Arial" w:hAnsi="Arial" w:cs="Arial"/>
        </w:rPr>
      </w:pPr>
      <w:r w:rsidRPr="00503861">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3DF4" w:rsidRPr="00503861" w:rsidRDefault="00443DF4" w:rsidP="00BB50C7">
      <w:pPr>
        <w:pStyle w:val="a5"/>
        <w:spacing w:before="0" w:beforeAutospacing="0" w:after="0" w:afterAutospacing="0"/>
        <w:ind w:firstLine="851"/>
        <w:jc w:val="both"/>
        <w:rPr>
          <w:rFonts w:ascii="Arial" w:hAnsi="Arial" w:cs="Arial"/>
        </w:rPr>
      </w:pPr>
      <w:r w:rsidRPr="00503861">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43DF4" w:rsidRPr="00503861" w:rsidRDefault="00443DF4" w:rsidP="00BB50C7">
      <w:pPr>
        <w:pStyle w:val="a5"/>
        <w:spacing w:before="0" w:beforeAutospacing="0" w:after="0" w:afterAutospacing="0"/>
        <w:ind w:firstLine="851"/>
        <w:jc w:val="both"/>
        <w:rPr>
          <w:rFonts w:ascii="Arial" w:hAnsi="Arial" w:cs="Arial"/>
        </w:rPr>
      </w:pPr>
      <w:r w:rsidRPr="00503861">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43DF4" w:rsidRPr="00503861" w:rsidRDefault="00443DF4" w:rsidP="00BB50C7">
      <w:pPr>
        <w:pStyle w:val="a5"/>
        <w:spacing w:before="0" w:beforeAutospacing="0" w:after="0" w:afterAutospacing="0"/>
        <w:ind w:firstLine="851"/>
        <w:jc w:val="both"/>
        <w:rPr>
          <w:rFonts w:ascii="Arial" w:hAnsi="Arial" w:cs="Arial"/>
        </w:rPr>
      </w:pPr>
      <w:r w:rsidRPr="00503861">
        <w:rPr>
          <w:rFonts w:ascii="Arial" w:hAnsi="Arial" w:cs="Arial"/>
        </w:rPr>
        <w:t>5.4.4.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43DF4" w:rsidRPr="00503861" w:rsidRDefault="00443DF4" w:rsidP="00BB50C7">
      <w:pPr>
        <w:pStyle w:val="a5"/>
        <w:spacing w:before="0" w:beforeAutospacing="0" w:after="0" w:afterAutospacing="0"/>
        <w:ind w:firstLine="851"/>
        <w:jc w:val="both"/>
        <w:rPr>
          <w:rFonts w:ascii="Arial" w:hAnsi="Arial" w:cs="Arial"/>
        </w:rPr>
      </w:pPr>
      <w:r w:rsidRPr="00503861">
        <w:rPr>
          <w:rFonts w:ascii="Arial" w:hAnsi="Arial" w:cs="Arial"/>
        </w:rPr>
        <w:t>5.4.5.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43DF4" w:rsidRPr="00503861" w:rsidRDefault="00443DF4" w:rsidP="00BB50C7">
      <w:pPr>
        <w:pStyle w:val="a5"/>
        <w:spacing w:before="0" w:beforeAutospacing="0" w:after="0" w:afterAutospacing="0"/>
        <w:ind w:firstLine="851"/>
        <w:jc w:val="both"/>
        <w:rPr>
          <w:rFonts w:ascii="Arial" w:hAnsi="Arial" w:cs="Arial"/>
        </w:rPr>
      </w:pPr>
      <w:r w:rsidRPr="00503861">
        <w:rPr>
          <w:rFonts w:ascii="Arial" w:hAnsi="Arial" w:cs="Arial"/>
        </w:rPr>
        <w:t>5.5. Сроки рассмотрения жалобы</w:t>
      </w:r>
    </w:p>
    <w:p w:rsidR="00443DF4" w:rsidRPr="00503861" w:rsidRDefault="00443DF4" w:rsidP="00BB50C7">
      <w:pPr>
        <w:pStyle w:val="a5"/>
        <w:spacing w:before="0" w:beforeAutospacing="0" w:after="0" w:afterAutospacing="0"/>
        <w:ind w:firstLine="851"/>
        <w:jc w:val="both"/>
        <w:rPr>
          <w:rFonts w:ascii="Arial" w:hAnsi="Arial" w:cs="Arial"/>
        </w:rPr>
      </w:pPr>
      <w:r w:rsidRPr="00503861">
        <w:rPr>
          <w:rFonts w:ascii="Arial" w:hAnsi="Arial" w:cs="Arial"/>
        </w:rPr>
        <w:t>5.5.1.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43DF4" w:rsidRPr="00503861" w:rsidRDefault="00443DF4" w:rsidP="00BB50C7">
      <w:pPr>
        <w:pStyle w:val="a5"/>
        <w:spacing w:before="0" w:beforeAutospacing="0" w:after="0" w:afterAutospacing="0"/>
        <w:ind w:firstLine="851"/>
        <w:jc w:val="both"/>
        <w:rPr>
          <w:rFonts w:ascii="Arial" w:hAnsi="Arial" w:cs="Arial"/>
        </w:rPr>
      </w:pPr>
      <w:r w:rsidRPr="00503861">
        <w:rPr>
          <w:rFonts w:ascii="Arial" w:hAnsi="Arial" w:cs="Arial"/>
        </w:rPr>
        <w:t>5.6. Результат рассмотрения жалобы</w:t>
      </w:r>
    </w:p>
    <w:p w:rsidR="00443DF4" w:rsidRPr="00503861" w:rsidRDefault="00443DF4" w:rsidP="00BB50C7">
      <w:pPr>
        <w:pStyle w:val="a5"/>
        <w:spacing w:before="0" w:beforeAutospacing="0" w:after="0" w:afterAutospacing="0"/>
        <w:ind w:firstLine="851"/>
        <w:jc w:val="both"/>
        <w:rPr>
          <w:rFonts w:ascii="Arial" w:hAnsi="Arial" w:cs="Arial"/>
        </w:rPr>
      </w:pPr>
      <w:r w:rsidRPr="00503861">
        <w:rPr>
          <w:rFonts w:ascii="Arial" w:hAnsi="Arial" w:cs="Arial"/>
        </w:rPr>
        <w:t>5.6.1. По результатам рассмотрения жалобы принимается одно из следующих решений:</w:t>
      </w:r>
    </w:p>
    <w:p w:rsidR="00443DF4" w:rsidRPr="00503861" w:rsidRDefault="00443DF4" w:rsidP="00BB50C7">
      <w:pPr>
        <w:pStyle w:val="a5"/>
        <w:spacing w:before="0" w:beforeAutospacing="0" w:after="0" w:afterAutospacing="0"/>
        <w:ind w:firstLine="851"/>
        <w:jc w:val="both"/>
        <w:rPr>
          <w:rFonts w:ascii="Arial" w:hAnsi="Arial" w:cs="Arial"/>
        </w:rPr>
      </w:pPr>
      <w:r w:rsidRPr="00503861">
        <w:rPr>
          <w:rFonts w:ascii="Arial" w:hAnsi="Arial" w:cs="Arial"/>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43DF4" w:rsidRPr="00503861" w:rsidRDefault="00443DF4" w:rsidP="00BB50C7">
      <w:pPr>
        <w:pStyle w:val="a5"/>
        <w:spacing w:before="0" w:beforeAutospacing="0" w:after="0" w:afterAutospacing="0"/>
        <w:ind w:firstLine="851"/>
        <w:jc w:val="both"/>
        <w:rPr>
          <w:rFonts w:ascii="Arial" w:hAnsi="Arial" w:cs="Arial"/>
        </w:rPr>
      </w:pPr>
      <w:r w:rsidRPr="00503861">
        <w:rPr>
          <w:rFonts w:ascii="Arial" w:hAnsi="Arial" w:cs="Arial"/>
        </w:rPr>
        <w:t>в удовлетворении жалобы отказывается.</w:t>
      </w:r>
    </w:p>
    <w:p w:rsidR="00443DF4" w:rsidRPr="00503861" w:rsidRDefault="00443DF4" w:rsidP="00BB50C7">
      <w:pPr>
        <w:pStyle w:val="a5"/>
        <w:spacing w:before="0" w:beforeAutospacing="0" w:after="0" w:afterAutospacing="0"/>
        <w:ind w:firstLine="851"/>
        <w:jc w:val="both"/>
        <w:rPr>
          <w:rFonts w:ascii="Arial" w:hAnsi="Arial" w:cs="Arial"/>
        </w:rPr>
      </w:pPr>
      <w:r w:rsidRPr="00503861">
        <w:rPr>
          <w:rFonts w:ascii="Arial" w:hAnsi="Arial" w:cs="Arial"/>
        </w:rPr>
        <w:t>5.7. Порядок информирования заявителя о результатах рассмотрения жалобы</w:t>
      </w:r>
    </w:p>
    <w:p w:rsidR="00443DF4" w:rsidRPr="00BB50C7" w:rsidRDefault="00443DF4" w:rsidP="00BB50C7">
      <w:pPr>
        <w:pStyle w:val="a5"/>
        <w:spacing w:before="0" w:beforeAutospacing="0" w:after="0" w:afterAutospacing="0"/>
        <w:ind w:firstLine="851"/>
        <w:jc w:val="both"/>
        <w:rPr>
          <w:rFonts w:ascii="Arial" w:hAnsi="Arial" w:cs="Arial"/>
        </w:rPr>
      </w:pPr>
      <w:r w:rsidRPr="00503861">
        <w:rPr>
          <w:rFonts w:ascii="Arial" w:hAnsi="Arial" w:cs="Arial"/>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BB50C7">
        <w:rPr>
          <w:rFonts w:ascii="Arial" w:hAnsi="Arial" w:cs="Arial"/>
        </w:rPr>
        <w:t>.</w:t>
      </w:r>
    </w:p>
    <w:p w:rsidR="00443DF4" w:rsidRPr="00BB50C7" w:rsidRDefault="00443DF4" w:rsidP="00BB50C7">
      <w:pPr>
        <w:pStyle w:val="a5"/>
        <w:spacing w:before="0" w:beforeAutospacing="0" w:after="0" w:afterAutospacing="0"/>
        <w:ind w:firstLine="851"/>
        <w:jc w:val="both"/>
        <w:rPr>
          <w:rFonts w:ascii="Arial" w:hAnsi="Arial" w:cs="Arial"/>
        </w:rPr>
      </w:pPr>
      <w:r w:rsidRPr="00BB50C7">
        <w:rPr>
          <w:rFonts w:ascii="Arial" w:hAnsi="Arial" w:cs="Arial"/>
        </w:rPr>
        <w:t>Ответ на жалобу направляется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 Кроме того, на поступившую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N 59-ФЗ “О 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w:t>
      </w:r>
    </w:p>
    <w:p w:rsidR="00443DF4" w:rsidRPr="00BB50C7" w:rsidRDefault="00443DF4" w:rsidP="00BB50C7">
      <w:pPr>
        <w:pStyle w:val="a5"/>
        <w:spacing w:before="0" w:beforeAutospacing="0" w:after="0" w:afterAutospacing="0"/>
        <w:ind w:firstLine="851"/>
        <w:jc w:val="both"/>
        <w:rPr>
          <w:rFonts w:ascii="Arial" w:hAnsi="Arial" w:cs="Arial"/>
        </w:rPr>
      </w:pPr>
      <w:r w:rsidRPr="00BB50C7">
        <w:rPr>
          <w:rFonts w:ascii="Arial" w:hAnsi="Arial" w:cs="Arial"/>
        </w:rPr>
        <w:t>5.8. Порядок обжалования решения по жалобе</w:t>
      </w:r>
    </w:p>
    <w:p w:rsidR="00443DF4" w:rsidRPr="00BB50C7" w:rsidRDefault="00443DF4" w:rsidP="00BB50C7">
      <w:pPr>
        <w:pStyle w:val="a5"/>
        <w:spacing w:before="0" w:beforeAutospacing="0" w:after="0" w:afterAutospacing="0"/>
        <w:ind w:firstLine="851"/>
        <w:jc w:val="both"/>
        <w:rPr>
          <w:rFonts w:ascii="Arial" w:hAnsi="Arial" w:cs="Arial"/>
        </w:rPr>
      </w:pPr>
      <w:r w:rsidRPr="00BB50C7">
        <w:rPr>
          <w:rFonts w:ascii="Arial" w:hAnsi="Arial" w:cs="Arial"/>
        </w:rPr>
        <w:t>5.8.1. В досудебном порядке могут быть обжалованы действия (бездействие) и решения:</w:t>
      </w:r>
    </w:p>
    <w:p w:rsidR="00443DF4" w:rsidRPr="00BB50C7" w:rsidRDefault="00443DF4" w:rsidP="00BB50C7">
      <w:pPr>
        <w:pStyle w:val="a5"/>
        <w:spacing w:before="0" w:beforeAutospacing="0" w:after="0" w:afterAutospacing="0"/>
        <w:ind w:firstLine="851"/>
        <w:jc w:val="both"/>
        <w:rPr>
          <w:rFonts w:ascii="Arial" w:hAnsi="Arial" w:cs="Arial"/>
        </w:rPr>
      </w:pPr>
      <w:r w:rsidRPr="00BB50C7">
        <w:rPr>
          <w:rFonts w:ascii="Arial" w:hAnsi="Arial" w:cs="Arial"/>
        </w:rPr>
        <w:t xml:space="preserve">должностных лиц администрации, муниципальных служащих – Главе Администрации </w:t>
      </w:r>
      <w:r w:rsidR="008334FF">
        <w:rPr>
          <w:rFonts w:ascii="Arial" w:hAnsi="Arial" w:cs="Arial"/>
        </w:rPr>
        <w:t>Молодежного муниципального образования</w:t>
      </w:r>
      <w:r w:rsidRPr="00BB50C7">
        <w:rPr>
          <w:rFonts w:ascii="Arial" w:hAnsi="Arial" w:cs="Arial"/>
        </w:rPr>
        <w:t>;</w:t>
      </w:r>
    </w:p>
    <w:p w:rsidR="00443DF4" w:rsidRPr="00BB50C7" w:rsidRDefault="00443DF4" w:rsidP="00BB50C7">
      <w:pPr>
        <w:pStyle w:val="a5"/>
        <w:spacing w:before="0" w:beforeAutospacing="0" w:after="0" w:afterAutospacing="0"/>
        <w:ind w:firstLine="851"/>
        <w:jc w:val="both"/>
        <w:rPr>
          <w:rFonts w:ascii="Arial" w:hAnsi="Arial" w:cs="Arial"/>
        </w:rPr>
      </w:pPr>
      <w:r w:rsidRPr="00BB50C7">
        <w:rPr>
          <w:rFonts w:ascii="Arial" w:hAnsi="Arial" w:cs="Arial"/>
        </w:rPr>
        <w:t>МФЦ – в администрацию, заключившей соглашение о взаимодействии с многофункциональным центром. Кроме того,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443DF4" w:rsidRPr="00BB50C7" w:rsidRDefault="00443DF4" w:rsidP="00BB50C7">
      <w:pPr>
        <w:pStyle w:val="a5"/>
        <w:spacing w:before="0" w:beforeAutospacing="0" w:after="0" w:afterAutospacing="0"/>
        <w:ind w:firstLine="851"/>
        <w:jc w:val="both"/>
        <w:rPr>
          <w:rFonts w:ascii="Arial" w:hAnsi="Arial" w:cs="Arial"/>
        </w:rPr>
      </w:pPr>
      <w:r w:rsidRPr="00BB50C7">
        <w:rPr>
          <w:rFonts w:ascii="Arial" w:hAnsi="Arial" w:cs="Arial"/>
        </w:rPr>
        <w:t>5.9. Право заявителя на получение информации и документов, необходимых для обоснования и рассмотрения жалобы.</w:t>
      </w:r>
    </w:p>
    <w:p w:rsidR="00443DF4" w:rsidRPr="00BB50C7" w:rsidRDefault="00443DF4" w:rsidP="00BB50C7">
      <w:pPr>
        <w:pStyle w:val="a5"/>
        <w:spacing w:before="0" w:beforeAutospacing="0" w:after="0" w:afterAutospacing="0"/>
        <w:ind w:firstLine="851"/>
        <w:jc w:val="both"/>
        <w:rPr>
          <w:rFonts w:ascii="Arial" w:hAnsi="Arial" w:cs="Arial"/>
        </w:rPr>
      </w:pPr>
      <w:r w:rsidRPr="00BB50C7">
        <w:rPr>
          <w:rFonts w:ascii="Arial" w:hAnsi="Arial" w:cs="Arial"/>
        </w:rPr>
        <w:t xml:space="preserve">5.9.1. На стадии досудебного обжалования действий (бездействия) должностного лица либо муниципального служащего администрации,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 </w:t>
      </w:r>
    </w:p>
    <w:p w:rsidR="00BB50C7" w:rsidRDefault="00BB50C7" w:rsidP="0013523F">
      <w:pPr>
        <w:jc w:val="right"/>
        <w:rPr>
          <w:rFonts w:ascii="Courier New" w:hAnsi="Courier New" w:cs="Courier New"/>
          <w:sz w:val="22"/>
          <w:szCs w:val="22"/>
        </w:rPr>
      </w:pPr>
    </w:p>
    <w:p w:rsidR="008334FF" w:rsidRDefault="008334FF" w:rsidP="0013523F">
      <w:pPr>
        <w:jc w:val="right"/>
        <w:rPr>
          <w:rFonts w:ascii="Courier New" w:hAnsi="Courier New" w:cs="Courier New"/>
          <w:sz w:val="22"/>
          <w:szCs w:val="22"/>
        </w:rPr>
      </w:pPr>
    </w:p>
    <w:p w:rsidR="008334FF" w:rsidRDefault="008334FF" w:rsidP="0013523F">
      <w:pPr>
        <w:jc w:val="right"/>
        <w:rPr>
          <w:rFonts w:ascii="Courier New" w:hAnsi="Courier New" w:cs="Courier New"/>
          <w:sz w:val="22"/>
          <w:szCs w:val="22"/>
        </w:rPr>
      </w:pPr>
    </w:p>
    <w:p w:rsidR="00860C07" w:rsidRDefault="00860C07" w:rsidP="0013523F">
      <w:pPr>
        <w:jc w:val="right"/>
        <w:rPr>
          <w:rFonts w:ascii="Courier New" w:hAnsi="Courier New" w:cs="Courier New"/>
          <w:sz w:val="22"/>
          <w:szCs w:val="22"/>
        </w:rPr>
      </w:pPr>
    </w:p>
    <w:p w:rsidR="00860C07" w:rsidRDefault="00860C07" w:rsidP="0013523F">
      <w:pPr>
        <w:jc w:val="right"/>
        <w:rPr>
          <w:rFonts w:ascii="Courier New" w:hAnsi="Courier New" w:cs="Courier New"/>
          <w:sz w:val="22"/>
          <w:szCs w:val="22"/>
        </w:rPr>
      </w:pPr>
    </w:p>
    <w:p w:rsidR="0013523F" w:rsidRPr="008E7ECD" w:rsidRDefault="0013523F" w:rsidP="0013523F">
      <w:pPr>
        <w:jc w:val="right"/>
        <w:rPr>
          <w:rFonts w:ascii="Courier New" w:hAnsi="Courier New" w:cs="Courier New"/>
          <w:sz w:val="22"/>
          <w:szCs w:val="22"/>
        </w:rPr>
      </w:pPr>
      <w:r w:rsidRPr="008E7ECD">
        <w:rPr>
          <w:rFonts w:ascii="Courier New" w:hAnsi="Courier New" w:cs="Courier New"/>
          <w:sz w:val="22"/>
          <w:szCs w:val="22"/>
        </w:rPr>
        <w:lastRenderedPageBreak/>
        <w:t>Приложение №1</w:t>
      </w:r>
    </w:p>
    <w:p w:rsidR="0013523F" w:rsidRPr="008E7ECD" w:rsidRDefault="0013523F" w:rsidP="0013523F">
      <w:pPr>
        <w:jc w:val="right"/>
        <w:rPr>
          <w:rFonts w:ascii="Courier New" w:hAnsi="Courier New" w:cs="Courier New"/>
          <w:sz w:val="22"/>
          <w:szCs w:val="22"/>
        </w:rPr>
      </w:pPr>
      <w:r w:rsidRPr="008E7ECD">
        <w:rPr>
          <w:rFonts w:ascii="Courier New" w:hAnsi="Courier New" w:cs="Courier New"/>
          <w:sz w:val="22"/>
          <w:szCs w:val="22"/>
        </w:rPr>
        <w:t>к Административному регламенту</w:t>
      </w:r>
    </w:p>
    <w:p w:rsidR="0013523F" w:rsidRPr="008E7ECD" w:rsidRDefault="0013523F" w:rsidP="0013523F">
      <w:pPr>
        <w:jc w:val="right"/>
        <w:rPr>
          <w:rFonts w:ascii="Courier New" w:hAnsi="Courier New" w:cs="Courier New"/>
          <w:sz w:val="22"/>
          <w:szCs w:val="22"/>
        </w:rPr>
      </w:pPr>
      <w:r w:rsidRPr="00B53C76">
        <w:rPr>
          <w:rFonts w:ascii="Courier New" w:hAnsi="Courier New" w:cs="Courier New"/>
          <w:sz w:val="22"/>
          <w:szCs w:val="22"/>
        </w:rPr>
        <w:t>«</w:t>
      </w:r>
      <w:r w:rsidR="00B53C76" w:rsidRPr="00B53C76">
        <w:rPr>
          <w:rStyle w:val="ae"/>
          <w:rFonts w:ascii="Courier New" w:hAnsi="Courier New" w:cs="Courier New"/>
          <w:b w:val="0"/>
          <w:sz w:val="22"/>
          <w:szCs w:val="22"/>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8E7ECD">
        <w:rPr>
          <w:rFonts w:ascii="Courier New" w:hAnsi="Courier New" w:cs="Courier New"/>
          <w:sz w:val="22"/>
          <w:szCs w:val="22"/>
        </w:rPr>
        <w:t>»</w:t>
      </w:r>
    </w:p>
    <w:p w:rsidR="0013523F" w:rsidRDefault="0013523F" w:rsidP="0013523F">
      <w:pPr>
        <w:jc w:val="left"/>
      </w:pPr>
    </w:p>
    <w:p w:rsidR="0013523F" w:rsidRPr="008E7ECD" w:rsidRDefault="0013523F" w:rsidP="0013523F">
      <w:pPr>
        <w:jc w:val="center"/>
        <w:rPr>
          <w:rFonts w:ascii="Arial" w:hAnsi="Arial" w:cs="Arial"/>
          <w:sz w:val="24"/>
          <w:szCs w:val="24"/>
        </w:rPr>
      </w:pPr>
      <w:r w:rsidRPr="008E7ECD">
        <w:rPr>
          <w:rFonts w:ascii="Arial" w:hAnsi="Arial" w:cs="Arial"/>
          <w:b/>
          <w:bCs/>
          <w:sz w:val="24"/>
          <w:szCs w:val="24"/>
        </w:rPr>
        <w:t>БЛОК-СХЕМА</w:t>
      </w:r>
      <w:r w:rsidRPr="008E7ECD">
        <w:rPr>
          <w:rFonts w:ascii="Arial" w:hAnsi="Arial" w:cs="Arial"/>
          <w:b/>
          <w:bCs/>
          <w:sz w:val="24"/>
          <w:szCs w:val="24"/>
        </w:rPr>
        <w:br/>
        <w:t>административных процедур предоставления муниципальной услуги</w:t>
      </w:r>
    </w:p>
    <w:p w:rsidR="000A338F" w:rsidRPr="00BB50C7" w:rsidRDefault="000A338F" w:rsidP="00BB50C7">
      <w:pPr>
        <w:pStyle w:val="a6"/>
        <w:numPr>
          <w:ilvl w:val="0"/>
          <w:numId w:val="12"/>
        </w:numPr>
        <w:spacing w:before="100" w:beforeAutospacing="1" w:after="100" w:afterAutospacing="1"/>
        <w:ind w:left="0" w:firstLine="851"/>
        <w:rPr>
          <w:rFonts w:ascii="Arial" w:eastAsia="Times New Roman" w:hAnsi="Arial" w:cs="Arial"/>
          <w:sz w:val="24"/>
          <w:szCs w:val="24"/>
        </w:rPr>
      </w:pPr>
      <w:r w:rsidRPr="00BB50C7">
        <w:rPr>
          <w:rFonts w:ascii="Arial" w:eastAsia="Times New Roman" w:hAnsi="Arial" w:cs="Arial"/>
          <w:sz w:val="24"/>
          <w:szCs w:val="24"/>
        </w:rPr>
        <w:t>Подготовка и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0A338F" w:rsidRPr="00BB50C7" w:rsidRDefault="000A338F" w:rsidP="00BB50C7">
      <w:pPr>
        <w:pStyle w:val="a6"/>
        <w:numPr>
          <w:ilvl w:val="0"/>
          <w:numId w:val="12"/>
        </w:numPr>
        <w:spacing w:before="100" w:beforeAutospacing="1" w:after="100" w:afterAutospacing="1"/>
        <w:ind w:left="0" w:firstLine="851"/>
        <w:rPr>
          <w:rFonts w:ascii="Arial" w:eastAsia="Times New Roman" w:hAnsi="Arial" w:cs="Arial"/>
          <w:sz w:val="24"/>
          <w:szCs w:val="24"/>
        </w:rPr>
      </w:pPr>
      <w:r w:rsidRPr="00BB50C7">
        <w:rPr>
          <w:rFonts w:ascii="Arial" w:eastAsia="Times New Roman" w:hAnsi="Arial" w:cs="Arial"/>
          <w:sz w:val="24"/>
          <w:szCs w:val="24"/>
        </w:rPr>
        <w:t>Прием заявления Уполномоченным органом.</w:t>
      </w:r>
    </w:p>
    <w:p w:rsidR="000A338F" w:rsidRPr="00BB50C7" w:rsidRDefault="000A338F" w:rsidP="00BB50C7">
      <w:pPr>
        <w:pStyle w:val="a6"/>
        <w:numPr>
          <w:ilvl w:val="0"/>
          <w:numId w:val="12"/>
        </w:numPr>
        <w:spacing w:before="100" w:beforeAutospacing="1" w:after="100" w:afterAutospacing="1"/>
        <w:ind w:left="0" w:firstLine="851"/>
        <w:rPr>
          <w:rFonts w:ascii="Arial" w:eastAsia="Times New Roman" w:hAnsi="Arial" w:cs="Arial"/>
          <w:sz w:val="24"/>
          <w:szCs w:val="24"/>
        </w:rPr>
      </w:pPr>
      <w:r w:rsidRPr="00BB50C7">
        <w:rPr>
          <w:rFonts w:ascii="Arial" w:eastAsia="Times New Roman" w:hAnsi="Arial" w:cs="Arial"/>
          <w:sz w:val="24"/>
          <w:szCs w:val="24"/>
        </w:rPr>
        <w:t>Рассмотрение заявления в Уполномоченном органе.</w:t>
      </w:r>
    </w:p>
    <w:p w:rsidR="000A338F" w:rsidRPr="00BB50C7" w:rsidRDefault="000A338F" w:rsidP="00BB50C7">
      <w:pPr>
        <w:pStyle w:val="a6"/>
        <w:numPr>
          <w:ilvl w:val="0"/>
          <w:numId w:val="12"/>
        </w:numPr>
        <w:spacing w:before="100" w:beforeAutospacing="1" w:after="100" w:afterAutospacing="1"/>
        <w:ind w:left="0" w:firstLine="851"/>
        <w:rPr>
          <w:rFonts w:ascii="Arial" w:eastAsia="Times New Roman" w:hAnsi="Arial" w:cs="Arial"/>
          <w:sz w:val="24"/>
          <w:szCs w:val="24"/>
        </w:rPr>
      </w:pPr>
      <w:r w:rsidRPr="00BB50C7">
        <w:rPr>
          <w:rFonts w:ascii="Arial" w:eastAsia="Times New Roman" w:hAnsi="Arial" w:cs="Arial"/>
          <w:sz w:val="24"/>
          <w:szCs w:val="24"/>
        </w:rPr>
        <w:t>Проведение проверки наличия документов, необходимых для принятия решения о выдаче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B53C76" w:rsidRPr="00BB50C7" w:rsidRDefault="000A338F" w:rsidP="00BB50C7">
      <w:pPr>
        <w:pStyle w:val="a6"/>
        <w:numPr>
          <w:ilvl w:val="0"/>
          <w:numId w:val="12"/>
        </w:numPr>
        <w:spacing w:before="100" w:beforeAutospacing="1" w:after="100" w:afterAutospacing="1"/>
        <w:ind w:left="0" w:firstLine="851"/>
        <w:rPr>
          <w:rFonts w:ascii="Arial" w:eastAsia="Times New Roman" w:hAnsi="Arial" w:cs="Arial"/>
          <w:sz w:val="24"/>
          <w:szCs w:val="24"/>
        </w:rPr>
      </w:pPr>
      <w:r w:rsidRPr="00BB50C7">
        <w:rPr>
          <w:rFonts w:ascii="Arial" w:eastAsia="Times New Roman" w:hAnsi="Arial" w:cs="Arial"/>
          <w:sz w:val="24"/>
          <w:szCs w:val="24"/>
        </w:rPr>
        <w:t>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B53C76" w:rsidRPr="00BB50C7">
        <w:rPr>
          <w:rFonts w:ascii="Arial" w:eastAsia="Times New Roman" w:hAnsi="Arial" w:cs="Arial"/>
          <w:sz w:val="24"/>
          <w:szCs w:val="24"/>
        </w:rPr>
        <w:t>.</w:t>
      </w:r>
    </w:p>
    <w:p w:rsidR="000A338F" w:rsidRPr="00BB50C7" w:rsidRDefault="000A338F" w:rsidP="00BB50C7">
      <w:pPr>
        <w:pStyle w:val="a6"/>
        <w:numPr>
          <w:ilvl w:val="0"/>
          <w:numId w:val="12"/>
        </w:numPr>
        <w:spacing w:before="100" w:beforeAutospacing="1" w:after="100" w:afterAutospacing="1"/>
        <w:ind w:left="0" w:firstLine="851"/>
        <w:rPr>
          <w:rFonts w:ascii="Arial" w:eastAsia="Times New Roman" w:hAnsi="Arial" w:cs="Arial"/>
          <w:sz w:val="24"/>
          <w:szCs w:val="24"/>
        </w:rPr>
      </w:pPr>
      <w:r w:rsidRPr="00BB50C7">
        <w:rPr>
          <w:rFonts w:ascii="Arial" w:eastAsia="Times New Roman" w:hAnsi="Arial" w:cs="Arial"/>
          <w:sz w:val="24"/>
          <w:szCs w:val="24"/>
        </w:rPr>
        <w:t>Подготовка документов о предоставлении муниципальной услуги либо решения об отказе в предоставлении муниципальной услуги</w:t>
      </w:r>
      <w:r w:rsidR="00B53C76" w:rsidRPr="00BB50C7">
        <w:rPr>
          <w:rFonts w:ascii="Arial" w:eastAsia="Times New Roman" w:hAnsi="Arial" w:cs="Arial"/>
          <w:sz w:val="24"/>
          <w:szCs w:val="24"/>
        </w:rPr>
        <w:t>.</w:t>
      </w:r>
    </w:p>
    <w:p w:rsidR="003F2AD2" w:rsidRDefault="003F2AD2" w:rsidP="007678C2">
      <w:pPr>
        <w:widowControl w:val="0"/>
        <w:autoSpaceDE w:val="0"/>
        <w:autoSpaceDN w:val="0"/>
        <w:adjustRightInd w:val="0"/>
        <w:jc w:val="center"/>
        <w:rPr>
          <w:rFonts w:ascii="Times New Roman" w:hAnsi="Times New Roman"/>
          <w:szCs w:val="28"/>
        </w:rPr>
      </w:pPr>
    </w:p>
    <w:sectPr w:rsidR="003F2AD2" w:rsidSect="00F40DC8">
      <w:headerReference w:type="default" r:id="rId26"/>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C55" w:rsidRDefault="00F00C55" w:rsidP="002713F3">
      <w:r>
        <w:separator/>
      </w:r>
    </w:p>
  </w:endnote>
  <w:endnote w:type="continuationSeparator" w:id="0">
    <w:p w:rsidR="00F00C55" w:rsidRDefault="00F00C55"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C55" w:rsidRDefault="00F00C55" w:rsidP="002713F3">
      <w:r>
        <w:separator/>
      </w:r>
    </w:p>
  </w:footnote>
  <w:footnote w:type="continuationSeparator" w:id="0">
    <w:p w:rsidR="00F00C55" w:rsidRDefault="00F00C55"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C55" w:rsidRPr="006B57F6" w:rsidRDefault="00F00C55" w:rsidP="006B57F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A1D"/>
    <w:multiLevelType w:val="hybridMultilevel"/>
    <w:tmpl w:val="3802241C"/>
    <w:lvl w:ilvl="0" w:tplc="D8F823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556D3E"/>
    <w:multiLevelType w:val="multilevel"/>
    <w:tmpl w:val="4720E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3D72E6"/>
    <w:multiLevelType w:val="hybridMultilevel"/>
    <w:tmpl w:val="1C204AB0"/>
    <w:lvl w:ilvl="0" w:tplc="172098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C54148F"/>
    <w:multiLevelType w:val="hybridMultilevel"/>
    <w:tmpl w:val="453C82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0">
    <w:nsid w:val="4D394B08"/>
    <w:multiLevelType w:val="hybridMultilevel"/>
    <w:tmpl w:val="ECAE7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3"/>
  </w:num>
  <w:num w:numId="8">
    <w:abstractNumId w:val="9"/>
  </w:num>
  <w:num w:numId="9">
    <w:abstractNumId w:val="4"/>
  </w:num>
  <w:num w:numId="10">
    <w:abstractNumId w:val="7"/>
  </w:num>
  <w:num w:numId="11">
    <w:abstractNumId w:val="0"/>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61FD"/>
    <w:rsid w:val="000062DE"/>
    <w:rsid w:val="00012F0D"/>
    <w:rsid w:val="00014A71"/>
    <w:rsid w:val="00017910"/>
    <w:rsid w:val="000245AA"/>
    <w:rsid w:val="00025316"/>
    <w:rsid w:val="00031BDF"/>
    <w:rsid w:val="00032148"/>
    <w:rsid w:val="00033E0A"/>
    <w:rsid w:val="0003461F"/>
    <w:rsid w:val="000372DD"/>
    <w:rsid w:val="000423B6"/>
    <w:rsid w:val="00046C73"/>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A338F"/>
    <w:rsid w:val="000A7952"/>
    <w:rsid w:val="000B091C"/>
    <w:rsid w:val="000B1A2F"/>
    <w:rsid w:val="000B2877"/>
    <w:rsid w:val="000B305D"/>
    <w:rsid w:val="000B5EFE"/>
    <w:rsid w:val="000B7528"/>
    <w:rsid w:val="000B7C83"/>
    <w:rsid w:val="000C021B"/>
    <w:rsid w:val="000C08CF"/>
    <w:rsid w:val="000C4CB5"/>
    <w:rsid w:val="000C5350"/>
    <w:rsid w:val="000C55DD"/>
    <w:rsid w:val="000C74ED"/>
    <w:rsid w:val="000C7E3D"/>
    <w:rsid w:val="000C7EC8"/>
    <w:rsid w:val="000D03D8"/>
    <w:rsid w:val="000D265D"/>
    <w:rsid w:val="000D27FC"/>
    <w:rsid w:val="000D4A39"/>
    <w:rsid w:val="000D7B36"/>
    <w:rsid w:val="000E0AFE"/>
    <w:rsid w:val="000E203D"/>
    <w:rsid w:val="000E3C1F"/>
    <w:rsid w:val="000E5854"/>
    <w:rsid w:val="000E6346"/>
    <w:rsid w:val="000E768E"/>
    <w:rsid w:val="000F20FE"/>
    <w:rsid w:val="000F21CF"/>
    <w:rsid w:val="000F2A2E"/>
    <w:rsid w:val="000F3D29"/>
    <w:rsid w:val="000F44DA"/>
    <w:rsid w:val="00101F12"/>
    <w:rsid w:val="0011097B"/>
    <w:rsid w:val="00111BA1"/>
    <w:rsid w:val="001146A3"/>
    <w:rsid w:val="001155C2"/>
    <w:rsid w:val="001205F2"/>
    <w:rsid w:val="00120B8D"/>
    <w:rsid w:val="00122199"/>
    <w:rsid w:val="001224AB"/>
    <w:rsid w:val="001233D3"/>
    <w:rsid w:val="00125593"/>
    <w:rsid w:val="0012696F"/>
    <w:rsid w:val="00126EA7"/>
    <w:rsid w:val="00127C47"/>
    <w:rsid w:val="00130C0B"/>
    <w:rsid w:val="0013126A"/>
    <w:rsid w:val="0013523F"/>
    <w:rsid w:val="00135479"/>
    <w:rsid w:val="00135639"/>
    <w:rsid w:val="00140074"/>
    <w:rsid w:val="0014268E"/>
    <w:rsid w:val="00142F78"/>
    <w:rsid w:val="00144DB2"/>
    <w:rsid w:val="001456D8"/>
    <w:rsid w:val="00150583"/>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971DE"/>
    <w:rsid w:val="001A0AAD"/>
    <w:rsid w:val="001A101D"/>
    <w:rsid w:val="001A2829"/>
    <w:rsid w:val="001A375C"/>
    <w:rsid w:val="001A3D6C"/>
    <w:rsid w:val="001A4E6C"/>
    <w:rsid w:val="001A5F56"/>
    <w:rsid w:val="001A66FF"/>
    <w:rsid w:val="001A7685"/>
    <w:rsid w:val="001B0F7B"/>
    <w:rsid w:val="001B191F"/>
    <w:rsid w:val="001B1E32"/>
    <w:rsid w:val="001B2D60"/>
    <w:rsid w:val="001C078F"/>
    <w:rsid w:val="001C2A08"/>
    <w:rsid w:val="001C7718"/>
    <w:rsid w:val="001C7A81"/>
    <w:rsid w:val="001D0FBF"/>
    <w:rsid w:val="001D1372"/>
    <w:rsid w:val="001D1D8A"/>
    <w:rsid w:val="001D3624"/>
    <w:rsid w:val="001E25C7"/>
    <w:rsid w:val="001E67C5"/>
    <w:rsid w:val="001F2D6F"/>
    <w:rsid w:val="001F6CBC"/>
    <w:rsid w:val="001F7740"/>
    <w:rsid w:val="00205328"/>
    <w:rsid w:val="00205A6E"/>
    <w:rsid w:val="00207C63"/>
    <w:rsid w:val="00212DB7"/>
    <w:rsid w:val="002133ED"/>
    <w:rsid w:val="002140F5"/>
    <w:rsid w:val="00216F97"/>
    <w:rsid w:val="002206DA"/>
    <w:rsid w:val="00220E44"/>
    <w:rsid w:val="00220F78"/>
    <w:rsid w:val="0022204C"/>
    <w:rsid w:val="00223AA1"/>
    <w:rsid w:val="00227135"/>
    <w:rsid w:val="00230704"/>
    <w:rsid w:val="00230F1C"/>
    <w:rsid w:val="00231AC7"/>
    <w:rsid w:val="00233311"/>
    <w:rsid w:val="002348ED"/>
    <w:rsid w:val="002353E7"/>
    <w:rsid w:val="00235C0D"/>
    <w:rsid w:val="00237113"/>
    <w:rsid w:val="00237317"/>
    <w:rsid w:val="002408BF"/>
    <w:rsid w:val="00243B6D"/>
    <w:rsid w:val="0024496A"/>
    <w:rsid w:val="00245C40"/>
    <w:rsid w:val="0024643D"/>
    <w:rsid w:val="00247139"/>
    <w:rsid w:val="002510BD"/>
    <w:rsid w:val="00251369"/>
    <w:rsid w:val="00255DE7"/>
    <w:rsid w:val="00257942"/>
    <w:rsid w:val="00261678"/>
    <w:rsid w:val="00262596"/>
    <w:rsid w:val="00262C23"/>
    <w:rsid w:val="002633BC"/>
    <w:rsid w:val="0026341A"/>
    <w:rsid w:val="00265943"/>
    <w:rsid w:val="00265984"/>
    <w:rsid w:val="0026599E"/>
    <w:rsid w:val="002706C4"/>
    <w:rsid w:val="00270D75"/>
    <w:rsid w:val="002713F3"/>
    <w:rsid w:val="002719F8"/>
    <w:rsid w:val="00273335"/>
    <w:rsid w:val="00274674"/>
    <w:rsid w:val="00275D87"/>
    <w:rsid w:val="00276B77"/>
    <w:rsid w:val="002801AC"/>
    <w:rsid w:val="002818DB"/>
    <w:rsid w:val="0028327E"/>
    <w:rsid w:val="00286D77"/>
    <w:rsid w:val="00293561"/>
    <w:rsid w:val="00293C0C"/>
    <w:rsid w:val="002A196F"/>
    <w:rsid w:val="002A331D"/>
    <w:rsid w:val="002A52FC"/>
    <w:rsid w:val="002B127C"/>
    <w:rsid w:val="002B15A7"/>
    <w:rsid w:val="002B3345"/>
    <w:rsid w:val="002B5113"/>
    <w:rsid w:val="002B67E5"/>
    <w:rsid w:val="002C02E6"/>
    <w:rsid w:val="002C1C7F"/>
    <w:rsid w:val="002C2889"/>
    <w:rsid w:val="002C2B84"/>
    <w:rsid w:val="002D271A"/>
    <w:rsid w:val="002D2BBC"/>
    <w:rsid w:val="002D4FBD"/>
    <w:rsid w:val="002D5682"/>
    <w:rsid w:val="002D766C"/>
    <w:rsid w:val="002D7F48"/>
    <w:rsid w:val="002E08F7"/>
    <w:rsid w:val="002E3A12"/>
    <w:rsid w:val="002E63D1"/>
    <w:rsid w:val="002F00FA"/>
    <w:rsid w:val="002F0223"/>
    <w:rsid w:val="002F0FDA"/>
    <w:rsid w:val="002F3FA2"/>
    <w:rsid w:val="002F5B18"/>
    <w:rsid w:val="002F7C79"/>
    <w:rsid w:val="003015FD"/>
    <w:rsid w:val="00304210"/>
    <w:rsid w:val="00307233"/>
    <w:rsid w:val="00307D58"/>
    <w:rsid w:val="00313B26"/>
    <w:rsid w:val="00313E87"/>
    <w:rsid w:val="00315BDF"/>
    <w:rsid w:val="00317230"/>
    <w:rsid w:val="00321E0D"/>
    <w:rsid w:val="00324DE5"/>
    <w:rsid w:val="003261C4"/>
    <w:rsid w:val="003278DA"/>
    <w:rsid w:val="00331CC3"/>
    <w:rsid w:val="003331B2"/>
    <w:rsid w:val="00333688"/>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2F7"/>
    <w:rsid w:val="00363C0B"/>
    <w:rsid w:val="003719F9"/>
    <w:rsid w:val="00373B41"/>
    <w:rsid w:val="00374292"/>
    <w:rsid w:val="00374FBA"/>
    <w:rsid w:val="003752B7"/>
    <w:rsid w:val="003757B7"/>
    <w:rsid w:val="003758C6"/>
    <w:rsid w:val="00381966"/>
    <w:rsid w:val="00383CA6"/>
    <w:rsid w:val="003854D0"/>
    <w:rsid w:val="0038573F"/>
    <w:rsid w:val="0039004B"/>
    <w:rsid w:val="003922B8"/>
    <w:rsid w:val="003930A9"/>
    <w:rsid w:val="00397CFA"/>
    <w:rsid w:val="003A1A73"/>
    <w:rsid w:val="003A2F60"/>
    <w:rsid w:val="003A4DE0"/>
    <w:rsid w:val="003B2369"/>
    <w:rsid w:val="003B2631"/>
    <w:rsid w:val="003B3609"/>
    <w:rsid w:val="003B4655"/>
    <w:rsid w:val="003B4959"/>
    <w:rsid w:val="003B4E17"/>
    <w:rsid w:val="003B4F68"/>
    <w:rsid w:val="003B5AD7"/>
    <w:rsid w:val="003B5F0D"/>
    <w:rsid w:val="003B6417"/>
    <w:rsid w:val="003C06BA"/>
    <w:rsid w:val="003C3225"/>
    <w:rsid w:val="003C3B00"/>
    <w:rsid w:val="003C50FA"/>
    <w:rsid w:val="003C5E21"/>
    <w:rsid w:val="003D253D"/>
    <w:rsid w:val="003D4146"/>
    <w:rsid w:val="003D7B1C"/>
    <w:rsid w:val="003E1812"/>
    <w:rsid w:val="003E1DB6"/>
    <w:rsid w:val="003E4A5A"/>
    <w:rsid w:val="003E530B"/>
    <w:rsid w:val="003E5D72"/>
    <w:rsid w:val="003F02C0"/>
    <w:rsid w:val="003F119A"/>
    <w:rsid w:val="003F2AD2"/>
    <w:rsid w:val="003F2BB4"/>
    <w:rsid w:val="003F2D34"/>
    <w:rsid w:val="004003AA"/>
    <w:rsid w:val="0040061E"/>
    <w:rsid w:val="004022EB"/>
    <w:rsid w:val="0040329A"/>
    <w:rsid w:val="00403AD6"/>
    <w:rsid w:val="004066A7"/>
    <w:rsid w:val="00410FFB"/>
    <w:rsid w:val="0041191D"/>
    <w:rsid w:val="00411EF5"/>
    <w:rsid w:val="004127E2"/>
    <w:rsid w:val="00413772"/>
    <w:rsid w:val="00415152"/>
    <w:rsid w:val="004167AB"/>
    <w:rsid w:val="00421F74"/>
    <w:rsid w:val="00422854"/>
    <w:rsid w:val="00422D32"/>
    <w:rsid w:val="004254EF"/>
    <w:rsid w:val="00432C70"/>
    <w:rsid w:val="00433A54"/>
    <w:rsid w:val="00434B5D"/>
    <w:rsid w:val="00436DD5"/>
    <w:rsid w:val="00440732"/>
    <w:rsid w:val="004414C5"/>
    <w:rsid w:val="004420FE"/>
    <w:rsid w:val="00443473"/>
    <w:rsid w:val="004437BF"/>
    <w:rsid w:val="00443DF4"/>
    <w:rsid w:val="00445C2E"/>
    <w:rsid w:val="00445DBE"/>
    <w:rsid w:val="004477D1"/>
    <w:rsid w:val="00447D30"/>
    <w:rsid w:val="004506A0"/>
    <w:rsid w:val="00453004"/>
    <w:rsid w:val="00455A52"/>
    <w:rsid w:val="0046469D"/>
    <w:rsid w:val="0047627D"/>
    <w:rsid w:val="004769D0"/>
    <w:rsid w:val="00481BE6"/>
    <w:rsid w:val="00483A00"/>
    <w:rsid w:val="00483A7E"/>
    <w:rsid w:val="00485068"/>
    <w:rsid w:val="004855A8"/>
    <w:rsid w:val="004857D5"/>
    <w:rsid w:val="00485D4B"/>
    <w:rsid w:val="00486D93"/>
    <w:rsid w:val="0048727D"/>
    <w:rsid w:val="0049270A"/>
    <w:rsid w:val="004929AE"/>
    <w:rsid w:val="0049351D"/>
    <w:rsid w:val="004942EB"/>
    <w:rsid w:val="00494630"/>
    <w:rsid w:val="004A0951"/>
    <w:rsid w:val="004A181A"/>
    <w:rsid w:val="004A49AE"/>
    <w:rsid w:val="004A6F3E"/>
    <w:rsid w:val="004A783A"/>
    <w:rsid w:val="004B0FA5"/>
    <w:rsid w:val="004B234B"/>
    <w:rsid w:val="004B270C"/>
    <w:rsid w:val="004B4353"/>
    <w:rsid w:val="004B4DD6"/>
    <w:rsid w:val="004B5526"/>
    <w:rsid w:val="004B5592"/>
    <w:rsid w:val="004B7418"/>
    <w:rsid w:val="004C0BDA"/>
    <w:rsid w:val="004C18D1"/>
    <w:rsid w:val="004C3FF2"/>
    <w:rsid w:val="004C5833"/>
    <w:rsid w:val="004C63B2"/>
    <w:rsid w:val="004C6AE0"/>
    <w:rsid w:val="004C7B21"/>
    <w:rsid w:val="004D1169"/>
    <w:rsid w:val="004D1934"/>
    <w:rsid w:val="004D1BBF"/>
    <w:rsid w:val="004D1F9E"/>
    <w:rsid w:val="004D41A3"/>
    <w:rsid w:val="004D5265"/>
    <w:rsid w:val="004D5607"/>
    <w:rsid w:val="004D721E"/>
    <w:rsid w:val="004E2EE3"/>
    <w:rsid w:val="004E437A"/>
    <w:rsid w:val="004E6139"/>
    <w:rsid w:val="004E764A"/>
    <w:rsid w:val="004F0FD0"/>
    <w:rsid w:val="004F169D"/>
    <w:rsid w:val="004F3C77"/>
    <w:rsid w:val="004F4B37"/>
    <w:rsid w:val="004F4CD7"/>
    <w:rsid w:val="00501DDC"/>
    <w:rsid w:val="00503861"/>
    <w:rsid w:val="00503C93"/>
    <w:rsid w:val="005113CA"/>
    <w:rsid w:val="00515081"/>
    <w:rsid w:val="0051570B"/>
    <w:rsid w:val="0051636E"/>
    <w:rsid w:val="00517686"/>
    <w:rsid w:val="00520F8B"/>
    <w:rsid w:val="00521BAE"/>
    <w:rsid w:val="00530DEB"/>
    <w:rsid w:val="005343C8"/>
    <w:rsid w:val="00536FD2"/>
    <w:rsid w:val="00537B8F"/>
    <w:rsid w:val="00542816"/>
    <w:rsid w:val="00542EC5"/>
    <w:rsid w:val="00545FC9"/>
    <w:rsid w:val="005469B3"/>
    <w:rsid w:val="0055044D"/>
    <w:rsid w:val="00553CF0"/>
    <w:rsid w:val="0055494D"/>
    <w:rsid w:val="00555904"/>
    <w:rsid w:val="00555FF5"/>
    <w:rsid w:val="005563EE"/>
    <w:rsid w:val="00556520"/>
    <w:rsid w:val="00556FD5"/>
    <w:rsid w:val="00560720"/>
    <w:rsid w:val="00563354"/>
    <w:rsid w:val="00564811"/>
    <w:rsid w:val="00566084"/>
    <w:rsid w:val="00566B93"/>
    <w:rsid w:val="00570DD2"/>
    <w:rsid w:val="0058115A"/>
    <w:rsid w:val="0058178B"/>
    <w:rsid w:val="00582604"/>
    <w:rsid w:val="005837A7"/>
    <w:rsid w:val="0058496D"/>
    <w:rsid w:val="00585ED5"/>
    <w:rsid w:val="00586ADE"/>
    <w:rsid w:val="005911FD"/>
    <w:rsid w:val="005938D1"/>
    <w:rsid w:val="005949E6"/>
    <w:rsid w:val="0059587E"/>
    <w:rsid w:val="00596200"/>
    <w:rsid w:val="00597044"/>
    <w:rsid w:val="00597633"/>
    <w:rsid w:val="005A0C4D"/>
    <w:rsid w:val="005A1670"/>
    <w:rsid w:val="005A2B9A"/>
    <w:rsid w:val="005A2C4A"/>
    <w:rsid w:val="005A568B"/>
    <w:rsid w:val="005B581E"/>
    <w:rsid w:val="005B63ED"/>
    <w:rsid w:val="005C2D66"/>
    <w:rsid w:val="005C3172"/>
    <w:rsid w:val="005C6718"/>
    <w:rsid w:val="005C7B62"/>
    <w:rsid w:val="005C7DBA"/>
    <w:rsid w:val="005D14C8"/>
    <w:rsid w:val="005D212B"/>
    <w:rsid w:val="005D22A9"/>
    <w:rsid w:val="005D4201"/>
    <w:rsid w:val="005D447B"/>
    <w:rsid w:val="005D45ED"/>
    <w:rsid w:val="005D4F0E"/>
    <w:rsid w:val="005E28DE"/>
    <w:rsid w:val="005E3707"/>
    <w:rsid w:val="005E72C0"/>
    <w:rsid w:val="005F10F5"/>
    <w:rsid w:val="005F123C"/>
    <w:rsid w:val="005F2562"/>
    <w:rsid w:val="005F4312"/>
    <w:rsid w:val="005F5D56"/>
    <w:rsid w:val="005F6C2E"/>
    <w:rsid w:val="006050A8"/>
    <w:rsid w:val="00606483"/>
    <w:rsid w:val="0061199A"/>
    <w:rsid w:val="00613D58"/>
    <w:rsid w:val="00624C55"/>
    <w:rsid w:val="00625925"/>
    <w:rsid w:val="0063475A"/>
    <w:rsid w:val="00634D66"/>
    <w:rsid w:val="006375FD"/>
    <w:rsid w:val="00637E42"/>
    <w:rsid w:val="00637E5E"/>
    <w:rsid w:val="00645E98"/>
    <w:rsid w:val="00647A2E"/>
    <w:rsid w:val="00647D9A"/>
    <w:rsid w:val="006512AF"/>
    <w:rsid w:val="006534C4"/>
    <w:rsid w:val="00653884"/>
    <w:rsid w:val="006559F8"/>
    <w:rsid w:val="006563E1"/>
    <w:rsid w:val="00661006"/>
    <w:rsid w:val="00661703"/>
    <w:rsid w:val="0066393D"/>
    <w:rsid w:val="00664792"/>
    <w:rsid w:val="0066768D"/>
    <w:rsid w:val="00671A03"/>
    <w:rsid w:val="00671E3E"/>
    <w:rsid w:val="0067256D"/>
    <w:rsid w:val="00672ECA"/>
    <w:rsid w:val="00675486"/>
    <w:rsid w:val="00675F9A"/>
    <w:rsid w:val="0068083D"/>
    <w:rsid w:val="00681863"/>
    <w:rsid w:val="00681B79"/>
    <w:rsid w:val="0068299C"/>
    <w:rsid w:val="00684B65"/>
    <w:rsid w:val="006862DE"/>
    <w:rsid w:val="006911E9"/>
    <w:rsid w:val="00691CD7"/>
    <w:rsid w:val="00693155"/>
    <w:rsid w:val="00693912"/>
    <w:rsid w:val="0069609A"/>
    <w:rsid w:val="006A623D"/>
    <w:rsid w:val="006A76F4"/>
    <w:rsid w:val="006B19DA"/>
    <w:rsid w:val="006B2C5F"/>
    <w:rsid w:val="006B4C3E"/>
    <w:rsid w:val="006B57F6"/>
    <w:rsid w:val="006B7F15"/>
    <w:rsid w:val="006C2064"/>
    <w:rsid w:val="006C3435"/>
    <w:rsid w:val="006D08F9"/>
    <w:rsid w:val="006D0A7A"/>
    <w:rsid w:val="006D12BA"/>
    <w:rsid w:val="006D39D1"/>
    <w:rsid w:val="006D4B2E"/>
    <w:rsid w:val="006D616E"/>
    <w:rsid w:val="006E108A"/>
    <w:rsid w:val="006E4EB3"/>
    <w:rsid w:val="006E5559"/>
    <w:rsid w:val="006F09FF"/>
    <w:rsid w:val="006F23C8"/>
    <w:rsid w:val="006F2D16"/>
    <w:rsid w:val="006F44E8"/>
    <w:rsid w:val="006F4675"/>
    <w:rsid w:val="006F584D"/>
    <w:rsid w:val="00700B86"/>
    <w:rsid w:val="00701208"/>
    <w:rsid w:val="007037BA"/>
    <w:rsid w:val="0070741A"/>
    <w:rsid w:val="00710799"/>
    <w:rsid w:val="00712CFF"/>
    <w:rsid w:val="007142C2"/>
    <w:rsid w:val="007226BE"/>
    <w:rsid w:val="0072450A"/>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0D6"/>
    <w:rsid w:val="00747E2F"/>
    <w:rsid w:val="00747E99"/>
    <w:rsid w:val="007515DA"/>
    <w:rsid w:val="0075410C"/>
    <w:rsid w:val="0075413A"/>
    <w:rsid w:val="00754FE5"/>
    <w:rsid w:val="0075685E"/>
    <w:rsid w:val="00761056"/>
    <w:rsid w:val="00762400"/>
    <w:rsid w:val="007628C2"/>
    <w:rsid w:val="007677E5"/>
    <w:rsid w:val="007678C2"/>
    <w:rsid w:val="0077014A"/>
    <w:rsid w:val="00770C57"/>
    <w:rsid w:val="007760B4"/>
    <w:rsid w:val="00777E67"/>
    <w:rsid w:val="00777EDC"/>
    <w:rsid w:val="0078094D"/>
    <w:rsid w:val="00782588"/>
    <w:rsid w:val="007841FB"/>
    <w:rsid w:val="00784A98"/>
    <w:rsid w:val="00786086"/>
    <w:rsid w:val="007910EB"/>
    <w:rsid w:val="007916A7"/>
    <w:rsid w:val="00791F34"/>
    <w:rsid w:val="00793CC7"/>
    <w:rsid w:val="00793F12"/>
    <w:rsid w:val="00797B6F"/>
    <w:rsid w:val="007A3379"/>
    <w:rsid w:val="007B0D18"/>
    <w:rsid w:val="007B1B5A"/>
    <w:rsid w:val="007B4952"/>
    <w:rsid w:val="007B6FD5"/>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7F0F0F"/>
    <w:rsid w:val="008009AA"/>
    <w:rsid w:val="00804700"/>
    <w:rsid w:val="0080493A"/>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34FF"/>
    <w:rsid w:val="008369EF"/>
    <w:rsid w:val="00836B2A"/>
    <w:rsid w:val="00841D93"/>
    <w:rsid w:val="0084228E"/>
    <w:rsid w:val="00842F22"/>
    <w:rsid w:val="008442D6"/>
    <w:rsid w:val="00851F0B"/>
    <w:rsid w:val="00852605"/>
    <w:rsid w:val="00852C2B"/>
    <w:rsid w:val="00855170"/>
    <w:rsid w:val="00856A7D"/>
    <w:rsid w:val="00856C9C"/>
    <w:rsid w:val="008572E5"/>
    <w:rsid w:val="008602CA"/>
    <w:rsid w:val="008608AB"/>
    <w:rsid w:val="00860C07"/>
    <w:rsid w:val="008625E6"/>
    <w:rsid w:val="008642D7"/>
    <w:rsid w:val="00865061"/>
    <w:rsid w:val="00866F52"/>
    <w:rsid w:val="00870447"/>
    <w:rsid w:val="00870787"/>
    <w:rsid w:val="00871CAE"/>
    <w:rsid w:val="008724F8"/>
    <w:rsid w:val="00872815"/>
    <w:rsid w:val="00872F3C"/>
    <w:rsid w:val="00872F3E"/>
    <w:rsid w:val="00873C72"/>
    <w:rsid w:val="00873E43"/>
    <w:rsid w:val="00874F6B"/>
    <w:rsid w:val="008763A6"/>
    <w:rsid w:val="008764C8"/>
    <w:rsid w:val="00876D65"/>
    <w:rsid w:val="00880730"/>
    <w:rsid w:val="008838CD"/>
    <w:rsid w:val="00883B4C"/>
    <w:rsid w:val="00884E07"/>
    <w:rsid w:val="0088664A"/>
    <w:rsid w:val="00886ED0"/>
    <w:rsid w:val="00887D56"/>
    <w:rsid w:val="00891346"/>
    <w:rsid w:val="008913AB"/>
    <w:rsid w:val="00895BD0"/>
    <w:rsid w:val="0089681B"/>
    <w:rsid w:val="008A03AB"/>
    <w:rsid w:val="008A0629"/>
    <w:rsid w:val="008A2B35"/>
    <w:rsid w:val="008A3013"/>
    <w:rsid w:val="008A3A26"/>
    <w:rsid w:val="008A451B"/>
    <w:rsid w:val="008A58C1"/>
    <w:rsid w:val="008A5CF1"/>
    <w:rsid w:val="008A6A05"/>
    <w:rsid w:val="008B1084"/>
    <w:rsid w:val="008B1EA1"/>
    <w:rsid w:val="008B60C1"/>
    <w:rsid w:val="008C0B6C"/>
    <w:rsid w:val="008C4264"/>
    <w:rsid w:val="008C75AA"/>
    <w:rsid w:val="008D1571"/>
    <w:rsid w:val="008D35CA"/>
    <w:rsid w:val="008D54E6"/>
    <w:rsid w:val="008D5873"/>
    <w:rsid w:val="008D7DC5"/>
    <w:rsid w:val="008E1802"/>
    <w:rsid w:val="008E5225"/>
    <w:rsid w:val="008E6C9C"/>
    <w:rsid w:val="008E710B"/>
    <w:rsid w:val="008E7ECD"/>
    <w:rsid w:val="008F0E6B"/>
    <w:rsid w:val="008F3EF5"/>
    <w:rsid w:val="00900035"/>
    <w:rsid w:val="0090014E"/>
    <w:rsid w:val="009026E0"/>
    <w:rsid w:val="00912C1C"/>
    <w:rsid w:val="00914417"/>
    <w:rsid w:val="00923E44"/>
    <w:rsid w:val="00923F66"/>
    <w:rsid w:val="009251CB"/>
    <w:rsid w:val="00931AC1"/>
    <w:rsid w:val="00931BA8"/>
    <w:rsid w:val="00933000"/>
    <w:rsid w:val="00936A56"/>
    <w:rsid w:val="00937D58"/>
    <w:rsid w:val="009420FC"/>
    <w:rsid w:val="00942AD1"/>
    <w:rsid w:val="009431B4"/>
    <w:rsid w:val="00943352"/>
    <w:rsid w:val="00943C88"/>
    <w:rsid w:val="00945B6E"/>
    <w:rsid w:val="0094638E"/>
    <w:rsid w:val="009479E2"/>
    <w:rsid w:val="009500C2"/>
    <w:rsid w:val="00952316"/>
    <w:rsid w:val="00956D84"/>
    <w:rsid w:val="00961F1A"/>
    <w:rsid w:val="00970272"/>
    <w:rsid w:val="0097254E"/>
    <w:rsid w:val="00974572"/>
    <w:rsid w:val="00975958"/>
    <w:rsid w:val="00975B97"/>
    <w:rsid w:val="00981A0D"/>
    <w:rsid w:val="00981D55"/>
    <w:rsid w:val="0098512C"/>
    <w:rsid w:val="009853D5"/>
    <w:rsid w:val="00985F7F"/>
    <w:rsid w:val="00987AC5"/>
    <w:rsid w:val="00991280"/>
    <w:rsid w:val="00993C1C"/>
    <w:rsid w:val="009956A8"/>
    <w:rsid w:val="00996821"/>
    <w:rsid w:val="009A3460"/>
    <w:rsid w:val="009A4A24"/>
    <w:rsid w:val="009A5644"/>
    <w:rsid w:val="009B0968"/>
    <w:rsid w:val="009B0A87"/>
    <w:rsid w:val="009B239A"/>
    <w:rsid w:val="009B23CA"/>
    <w:rsid w:val="009B5034"/>
    <w:rsid w:val="009C05A1"/>
    <w:rsid w:val="009C0E0E"/>
    <w:rsid w:val="009C15E4"/>
    <w:rsid w:val="009C1D07"/>
    <w:rsid w:val="009D21BC"/>
    <w:rsid w:val="009D6428"/>
    <w:rsid w:val="009D6ECF"/>
    <w:rsid w:val="009E2B20"/>
    <w:rsid w:val="009E2E9A"/>
    <w:rsid w:val="009E3082"/>
    <w:rsid w:val="009E7A2A"/>
    <w:rsid w:val="009F383F"/>
    <w:rsid w:val="009F3BEE"/>
    <w:rsid w:val="009F559F"/>
    <w:rsid w:val="009F55E8"/>
    <w:rsid w:val="00A0236C"/>
    <w:rsid w:val="00A1226D"/>
    <w:rsid w:val="00A1287B"/>
    <w:rsid w:val="00A14060"/>
    <w:rsid w:val="00A21054"/>
    <w:rsid w:val="00A213EB"/>
    <w:rsid w:val="00A23412"/>
    <w:rsid w:val="00A23F6D"/>
    <w:rsid w:val="00A25529"/>
    <w:rsid w:val="00A26D96"/>
    <w:rsid w:val="00A2747A"/>
    <w:rsid w:val="00A3158E"/>
    <w:rsid w:val="00A31DAA"/>
    <w:rsid w:val="00A32C0F"/>
    <w:rsid w:val="00A3350D"/>
    <w:rsid w:val="00A34B39"/>
    <w:rsid w:val="00A3575A"/>
    <w:rsid w:val="00A3714F"/>
    <w:rsid w:val="00A42327"/>
    <w:rsid w:val="00A42848"/>
    <w:rsid w:val="00A44A76"/>
    <w:rsid w:val="00A45C60"/>
    <w:rsid w:val="00A45F78"/>
    <w:rsid w:val="00A46260"/>
    <w:rsid w:val="00A46AD0"/>
    <w:rsid w:val="00A47FFC"/>
    <w:rsid w:val="00A532AF"/>
    <w:rsid w:val="00A53C5B"/>
    <w:rsid w:val="00A55AD8"/>
    <w:rsid w:val="00A624BE"/>
    <w:rsid w:val="00A64A9E"/>
    <w:rsid w:val="00A64E6B"/>
    <w:rsid w:val="00A6594F"/>
    <w:rsid w:val="00A65F8A"/>
    <w:rsid w:val="00A703D3"/>
    <w:rsid w:val="00A70A18"/>
    <w:rsid w:val="00A762B8"/>
    <w:rsid w:val="00A77542"/>
    <w:rsid w:val="00A81A99"/>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5521"/>
    <w:rsid w:val="00AB70D2"/>
    <w:rsid w:val="00AC1823"/>
    <w:rsid w:val="00AC3881"/>
    <w:rsid w:val="00AC39C2"/>
    <w:rsid w:val="00AC4DF1"/>
    <w:rsid w:val="00AC6F05"/>
    <w:rsid w:val="00AC701F"/>
    <w:rsid w:val="00AC7EE5"/>
    <w:rsid w:val="00AD1626"/>
    <w:rsid w:val="00AD285B"/>
    <w:rsid w:val="00AE0BE1"/>
    <w:rsid w:val="00AE6660"/>
    <w:rsid w:val="00AE6E81"/>
    <w:rsid w:val="00AE774E"/>
    <w:rsid w:val="00AF6E0F"/>
    <w:rsid w:val="00B0156F"/>
    <w:rsid w:val="00B02177"/>
    <w:rsid w:val="00B0264C"/>
    <w:rsid w:val="00B057BC"/>
    <w:rsid w:val="00B064F3"/>
    <w:rsid w:val="00B07658"/>
    <w:rsid w:val="00B07F89"/>
    <w:rsid w:val="00B17154"/>
    <w:rsid w:val="00B24590"/>
    <w:rsid w:val="00B27E6D"/>
    <w:rsid w:val="00B31375"/>
    <w:rsid w:val="00B33371"/>
    <w:rsid w:val="00B33A07"/>
    <w:rsid w:val="00B34C0D"/>
    <w:rsid w:val="00B36C81"/>
    <w:rsid w:val="00B37496"/>
    <w:rsid w:val="00B42A7C"/>
    <w:rsid w:val="00B46BE4"/>
    <w:rsid w:val="00B47F53"/>
    <w:rsid w:val="00B50BF2"/>
    <w:rsid w:val="00B52FE1"/>
    <w:rsid w:val="00B53C76"/>
    <w:rsid w:val="00B5419B"/>
    <w:rsid w:val="00B543FE"/>
    <w:rsid w:val="00B560B7"/>
    <w:rsid w:val="00B56E27"/>
    <w:rsid w:val="00B63AA2"/>
    <w:rsid w:val="00B671FC"/>
    <w:rsid w:val="00B74A91"/>
    <w:rsid w:val="00B75F8B"/>
    <w:rsid w:val="00B773BF"/>
    <w:rsid w:val="00B77CDF"/>
    <w:rsid w:val="00B816CA"/>
    <w:rsid w:val="00B82007"/>
    <w:rsid w:val="00B83089"/>
    <w:rsid w:val="00B9123A"/>
    <w:rsid w:val="00B91DA3"/>
    <w:rsid w:val="00B93418"/>
    <w:rsid w:val="00B97F70"/>
    <w:rsid w:val="00BA13D3"/>
    <w:rsid w:val="00BA2482"/>
    <w:rsid w:val="00BA2F68"/>
    <w:rsid w:val="00BA65A1"/>
    <w:rsid w:val="00BA65A6"/>
    <w:rsid w:val="00BA7849"/>
    <w:rsid w:val="00BB263A"/>
    <w:rsid w:val="00BB2900"/>
    <w:rsid w:val="00BB2A85"/>
    <w:rsid w:val="00BB3F7E"/>
    <w:rsid w:val="00BB50C7"/>
    <w:rsid w:val="00BC589B"/>
    <w:rsid w:val="00BD2655"/>
    <w:rsid w:val="00BE2FB5"/>
    <w:rsid w:val="00BE43FB"/>
    <w:rsid w:val="00BE56D3"/>
    <w:rsid w:val="00BE5A8E"/>
    <w:rsid w:val="00BE5DD1"/>
    <w:rsid w:val="00BE66A3"/>
    <w:rsid w:val="00BE6D8D"/>
    <w:rsid w:val="00BF1726"/>
    <w:rsid w:val="00C001C8"/>
    <w:rsid w:val="00C024E4"/>
    <w:rsid w:val="00C067D0"/>
    <w:rsid w:val="00C07845"/>
    <w:rsid w:val="00C07B92"/>
    <w:rsid w:val="00C109B9"/>
    <w:rsid w:val="00C11AFE"/>
    <w:rsid w:val="00C1486F"/>
    <w:rsid w:val="00C16279"/>
    <w:rsid w:val="00C20161"/>
    <w:rsid w:val="00C20221"/>
    <w:rsid w:val="00C21086"/>
    <w:rsid w:val="00C24455"/>
    <w:rsid w:val="00C2522F"/>
    <w:rsid w:val="00C26131"/>
    <w:rsid w:val="00C2782D"/>
    <w:rsid w:val="00C308D0"/>
    <w:rsid w:val="00C3110D"/>
    <w:rsid w:val="00C33BF7"/>
    <w:rsid w:val="00C33FE7"/>
    <w:rsid w:val="00C351CA"/>
    <w:rsid w:val="00C37190"/>
    <w:rsid w:val="00C41D6B"/>
    <w:rsid w:val="00C426B1"/>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133C"/>
    <w:rsid w:val="00C7224D"/>
    <w:rsid w:val="00C72973"/>
    <w:rsid w:val="00C742FD"/>
    <w:rsid w:val="00C74305"/>
    <w:rsid w:val="00C74A1C"/>
    <w:rsid w:val="00C74DBC"/>
    <w:rsid w:val="00C81A5E"/>
    <w:rsid w:val="00C8368C"/>
    <w:rsid w:val="00C836A9"/>
    <w:rsid w:val="00C84AAC"/>
    <w:rsid w:val="00C8581B"/>
    <w:rsid w:val="00C90B1B"/>
    <w:rsid w:val="00C923E6"/>
    <w:rsid w:val="00C93C27"/>
    <w:rsid w:val="00C970C9"/>
    <w:rsid w:val="00CA3BCC"/>
    <w:rsid w:val="00CA541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C7BBD"/>
    <w:rsid w:val="00CD34F7"/>
    <w:rsid w:val="00CD3744"/>
    <w:rsid w:val="00CD3EEA"/>
    <w:rsid w:val="00CE0238"/>
    <w:rsid w:val="00CE075F"/>
    <w:rsid w:val="00CE0FBE"/>
    <w:rsid w:val="00CE1521"/>
    <w:rsid w:val="00CE2D20"/>
    <w:rsid w:val="00CE39F0"/>
    <w:rsid w:val="00CE7210"/>
    <w:rsid w:val="00CF05AB"/>
    <w:rsid w:val="00CF308D"/>
    <w:rsid w:val="00CF4FD6"/>
    <w:rsid w:val="00CF635D"/>
    <w:rsid w:val="00CF6F16"/>
    <w:rsid w:val="00D0598F"/>
    <w:rsid w:val="00D06582"/>
    <w:rsid w:val="00D07C42"/>
    <w:rsid w:val="00D10B8D"/>
    <w:rsid w:val="00D16054"/>
    <w:rsid w:val="00D21323"/>
    <w:rsid w:val="00D2367C"/>
    <w:rsid w:val="00D24309"/>
    <w:rsid w:val="00D319BE"/>
    <w:rsid w:val="00D342D7"/>
    <w:rsid w:val="00D40809"/>
    <w:rsid w:val="00D42017"/>
    <w:rsid w:val="00D42DDB"/>
    <w:rsid w:val="00D434D2"/>
    <w:rsid w:val="00D45B90"/>
    <w:rsid w:val="00D45E1A"/>
    <w:rsid w:val="00D467D0"/>
    <w:rsid w:val="00D473DA"/>
    <w:rsid w:val="00D50471"/>
    <w:rsid w:val="00D51F3C"/>
    <w:rsid w:val="00D5506B"/>
    <w:rsid w:val="00D55938"/>
    <w:rsid w:val="00D56342"/>
    <w:rsid w:val="00D56EA3"/>
    <w:rsid w:val="00D62BB8"/>
    <w:rsid w:val="00D64C8D"/>
    <w:rsid w:val="00D655F2"/>
    <w:rsid w:val="00D66E74"/>
    <w:rsid w:val="00D67B0B"/>
    <w:rsid w:val="00D80E0F"/>
    <w:rsid w:val="00D81EB7"/>
    <w:rsid w:val="00D8290E"/>
    <w:rsid w:val="00D90591"/>
    <w:rsid w:val="00D92BE2"/>
    <w:rsid w:val="00D9332E"/>
    <w:rsid w:val="00D93424"/>
    <w:rsid w:val="00D96B7F"/>
    <w:rsid w:val="00DA22C2"/>
    <w:rsid w:val="00DA2FF2"/>
    <w:rsid w:val="00DA3672"/>
    <w:rsid w:val="00DA61F3"/>
    <w:rsid w:val="00DA7A30"/>
    <w:rsid w:val="00DB0B23"/>
    <w:rsid w:val="00DB26C6"/>
    <w:rsid w:val="00DB27AE"/>
    <w:rsid w:val="00DC3584"/>
    <w:rsid w:val="00DC7BA8"/>
    <w:rsid w:val="00DD157D"/>
    <w:rsid w:val="00DD19FF"/>
    <w:rsid w:val="00DD2B02"/>
    <w:rsid w:val="00DD3B7F"/>
    <w:rsid w:val="00DD4115"/>
    <w:rsid w:val="00DD7AFB"/>
    <w:rsid w:val="00DE0635"/>
    <w:rsid w:val="00DE2C33"/>
    <w:rsid w:val="00DE4479"/>
    <w:rsid w:val="00DE5CC2"/>
    <w:rsid w:val="00DE733E"/>
    <w:rsid w:val="00DF00DE"/>
    <w:rsid w:val="00DF2531"/>
    <w:rsid w:val="00DF7190"/>
    <w:rsid w:val="00E00C32"/>
    <w:rsid w:val="00E01C1B"/>
    <w:rsid w:val="00E020CC"/>
    <w:rsid w:val="00E15D86"/>
    <w:rsid w:val="00E171EB"/>
    <w:rsid w:val="00E221ED"/>
    <w:rsid w:val="00E2414E"/>
    <w:rsid w:val="00E25467"/>
    <w:rsid w:val="00E25B3A"/>
    <w:rsid w:val="00E32D84"/>
    <w:rsid w:val="00E3368B"/>
    <w:rsid w:val="00E33883"/>
    <w:rsid w:val="00E33B78"/>
    <w:rsid w:val="00E35E7B"/>
    <w:rsid w:val="00E40FA3"/>
    <w:rsid w:val="00E4184E"/>
    <w:rsid w:val="00E44687"/>
    <w:rsid w:val="00E44F64"/>
    <w:rsid w:val="00E4695F"/>
    <w:rsid w:val="00E46D85"/>
    <w:rsid w:val="00E478CC"/>
    <w:rsid w:val="00E545F3"/>
    <w:rsid w:val="00E55749"/>
    <w:rsid w:val="00E557FF"/>
    <w:rsid w:val="00E55840"/>
    <w:rsid w:val="00E55DB6"/>
    <w:rsid w:val="00E57303"/>
    <w:rsid w:val="00E57BA8"/>
    <w:rsid w:val="00E61058"/>
    <w:rsid w:val="00E62806"/>
    <w:rsid w:val="00E63FCD"/>
    <w:rsid w:val="00E671F2"/>
    <w:rsid w:val="00E730C0"/>
    <w:rsid w:val="00E73346"/>
    <w:rsid w:val="00E8354D"/>
    <w:rsid w:val="00E861C5"/>
    <w:rsid w:val="00E8760F"/>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30C"/>
    <w:rsid w:val="00EE2B27"/>
    <w:rsid w:val="00EE3CE4"/>
    <w:rsid w:val="00EE3F15"/>
    <w:rsid w:val="00EE4171"/>
    <w:rsid w:val="00EE5143"/>
    <w:rsid w:val="00EE6186"/>
    <w:rsid w:val="00EE785A"/>
    <w:rsid w:val="00EF275C"/>
    <w:rsid w:val="00EF35C2"/>
    <w:rsid w:val="00F00C55"/>
    <w:rsid w:val="00F00C5D"/>
    <w:rsid w:val="00F02625"/>
    <w:rsid w:val="00F02DE9"/>
    <w:rsid w:val="00F0508E"/>
    <w:rsid w:val="00F062D5"/>
    <w:rsid w:val="00F068C9"/>
    <w:rsid w:val="00F06E45"/>
    <w:rsid w:val="00F076AC"/>
    <w:rsid w:val="00F125D4"/>
    <w:rsid w:val="00F1372A"/>
    <w:rsid w:val="00F1388B"/>
    <w:rsid w:val="00F1482E"/>
    <w:rsid w:val="00F2193D"/>
    <w:rsid w:val="00F22BDA"/>
    <w:rsid w:val="00F23428"/>
    <w:rsid w:val="00F2365C"/>
    <w:rsid w:val="00F239A3"/>
    <w:rsid w:val="00F2428E"/>
    <w:rsid w:val="00F24A73"/>
    <w:rsid w:val="00F25226"/>
    <w:rsid w:val="00F319CB"/>
    <w:rsid w:val="00F33590"/>
    <w:rsid w:val="00F34564"/>
    <w:rsid w:val="00F364A5"/>
    <w:rsid w:val="00F36E2B"/>
    <w:rsid w:val="00F40A01"/>
    <w:rsid w:val="00F40DC8"/>
    <w:rsid w:val="00F4169F"/>
    <w:rsid w:val="00F4295D"/>
    <w:rsid w:val="00F50876"/>
    <w:rsid w:val="00F50C61"/>
    <w:rsid w:val="00F534A9"/>
    <w:rsid w:val="00F53ACF"/>
    <w:rsid w:val="00F56DF6"/>
    <w:rsid w:val="00F60D04"/>
    <w:rsid w:val="00F649C5"/>
    <w:rsid w:val="00F67674"/>
    <w:rsid w:val="00F677FD"/>
    <w:rsid w:val="00F707A7"/>
    <w:rsid w:val="00F71E1D"/>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A672A"/>
    <w:rsid w:val="00FB12DD"/>
    <w:rsid w:val="00FB14B4"/>
    <w:rsid w:val="00FB5DD6"/>
    <w:rsid w:val="00FB6E05"/>
    <w:rsid w:val="00FB7318"/>
    <w:rsid w:val="00FC0007"/>
    <w:rsid w:val="00FC1713"/>
    <w:rsid w:val="00FC3B6B"/>
    <w:rsid w:val="00FC6FD6"/>
    <w:rsid w:val="00FD37CB"/>
    <w:rsid w:val="00FD775C"/>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FE"/>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character" w:customStyle="1" w:styleId="mashaindex">
    <w:name w:val="masha_index"/>
    <w:basedOn w:val="a0"/>
    <w:rsid w:val="0013523F"/>
  </w:style>
  <w:style w:type="paragraph" w:customStyle="1" w:styleId="consplusnormal0">
    <w:name w:val="consplusnormal"/>
    <w:basedOn w:val="a"/>
    <w:rsid w:val="0013523F"/>
    <w:pPr>
      <w:spacing w:before="100" w:beforeAutospacing="1" w:after="100" w:afterAutospacing="1"/>
      <w:ind w:firstLine="0"/>
      <w:jc w:val="left"/>
    </w:pPr>
    <w:rPr>
      <w:rFonts w:ascii="Times New Roman" w:eastAsia="Times New Roman" w:hAnsi="Times New Roman"/>
      <w:sz w:val="24"/>
      <w:szCs w:val="24"/>
    </w:rPr>
  </w:style>
  <w:style w:type="paragraph" w:customStyle="1" w:styleId="default">
    <w:name w:val="default"/>
    <w:basedOn w:val="a"/>
    <w:rsid w:val="0013523F"/>
    <w:pPr>
      <w:spacing w:before="100" w:beforeAutospacing="1" w:after="100" w:afterAutospacing="1"/>
      <w:ind w:firstLine="0"/>
      <w:jc w:val="left"/>
    </w:pPr>
    <w:rPr>
      <w:rFonts w:ascii="Times New Roman" w:eastAsia="Times New Roman" w:hAnsi="Times New Roman"/>
      <w:sz w:val="24"/>
      <w:szCs w:val="24"/>
    </w:rPr>
  </w:style>
  <w:style w:type="character" w:styleId="af8">
    <w:name w:val="Emphasis"/>
    <w:basedOn w:val="a0"/>
    <w:uiPriority w:val="20"/>
    <w:qFormat/>
    <w:rsid w:val="003C3225"/>
    <w:rPr>
      <w:i/>
      <w:iCs/>
    </w:rPr>
  </w:style>
  <w:style w:type="paragraph" w:customStyle="1" w:styleId="s16">
    <w:name w:val="s_16"/>
    <w:basedOn w:val="a"/>
    <w:rsid w:val="008B1EA1"/>
    <w:pPr>
      <w:spacing w:before="100" w:beforeAutospacing="1" w:after="100" w:afterAutospacing="1"/>
      <w:ind w:firstLine="0"/>
      <w:jc w:val="left"/>
    </w:pPr>
    <w:rPr>
      <w:rFonts w:ascii="Times New Roman" w:eastAsia="Times New Roman" w:hAnsi="Times New Roman"/>
      <w:sz w:val="24"/>
      <w:szCs w:val="24"/>
    </w:rPr>
  </w:style>
  <w:style w:type="paragraph" w:customStyle="1" w:styleId="empty">
    <w:name w:val="empty"/>
    <w:basedOn w:val="a"/>
    <w:rsid w:val="006F2D16"/>
    <w:pPr>
      <w:spacing w:before="100" w:beforeAutospacing="1" w:after="100" w:afterAutospacing="1"/>
      <w:ind w:firstLine="0"/>
      <w:jc w:val="left"/>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580258969">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218512823">
      <w:bodyDiv w:val="1"/>
      <w:marLeft w:val="0"/>
      <w:marRight w:val="0"/>
      <w:marTop w:val="0"/>
      <w:marBottom w:val="0"/>
      <w:divBdr>
        <w:top w:val="none" w:sz="0" w:space="0" w:color="auto"/>
        <w:left w:val="none" w:sz="0" w:space="0" w:color="auto"/>
        <w:bottom w:val="none" w:sz="0" w:space="0" w:color="auto"/>
        <w:right w:val="none" w:sz="0" w:space="0" w:color="auto"/>
      </w:divBdr>
      <w:divsChild>
        <w:div w:id="943684572">
          <w:marLeft w:val="0"/>
          <w:marRight w:val="0"/>
          <w:marTop w:val="0"/>
          <w:marBottom w:val="0"/>
          <w:divBdr>
            <w:top w:val="none" w:sz="0" w:space="0" w:color="auto"/>
            <w:left w:val="none" w:sz="0" w:space="0" w:color="auto"/>
            <w:bottom w:val="none" w:sz="0" w:space="0" w:color="auto"/>
            <w:right w:val="none" w:sz="0" w:space="0" w:color="auto"/>
          </w:divBdr>
          <w:divsChild>
            <w:div w:id="897206195">
              <w:marLeft w:val="0"/>
              <w:marRight w:val="0"/>
              <w:marTop w:val="0"/>
              <w:marBottom w:val="0"/>
              <w:divBdr>
                <w:top w:val="none" w:sz="0" w:space="0" w:color="auto"/>
                <w:left w:val="none" w:sz="0" w:space="0" w:color="auto"/>
                <w:bottom w:val="none" w:sz="0" w:space="0" w:color="auto"/>
                <w:right w:val="none" w:sz="0" w:space="0" w:color="auto"/>
              </w:divBdr>
              <w:divsChild>
                <w:div w:id="1589314672">
                  <w:marLeft w:val="0"/>
                  <w:marRight w:val="0"/>
                  <w:marTop w:val="0"/>
                  <w:marBottom w:val="0"/>
                  <w:divBdr>
                    <w:top w:val="none" w:sz="0" w:space="0" w:color="auto"/>
                    <w:left w:val="none" w:sz="0" w:space="0" w:color="auto"/>
                    <w:bottom w:val="none" w:sz="0" w:space="0" w:color="auto"/>
                    <w:right w:val="none" w:sz="0" w:space="0" w:color="auto"/>
                  </w:divBdr>
                  <w:divsChild>
                    <w:div w:id="2066291313">
                      <w:marLeft w:val="0"/>
                      <w:marRight w:val="0"/>
                      <w:marTop w:val="0"/>
                      <w:marBottom w:val="0"/>
                      <w:divBdr>
                        <w:top w:val="none" w:sz="0" w:space="0" w:color="auto"/>
                        <w:left w:val="none" w:sz="0" w:space="0" w:color="auto"/>
                        <w:bottom w:val="none" w:sz="0" w:space="0" w:color="auto"/>
                        <w:right w:val="none" w:sz="0" w:space="0" w:color="auto"/>
                      </w:divBdr>
                      <w:divsChild>
                        <w:div w:id="1987851244">
                          <w:marLeft w:val="0"/>
                          <w:marRight w:val="0"/>
                          <w:marTop w:val="0"/>
                          <w:marBottom w:val="0"/>
                          <w:divBdr>
                            <w:top w:val="none" w:sz="0" w:space="0" w:color="auto"/>
                            <w:left w:val="none" w:sz="0" w:space="0" w:color="auto"/>
                            <w:bottom w:val="none" w:sz="0" w:space="0" w:color="auto"/>
                            <w:right w:val="none" w:sz="0" w:space="0" w:color="auto"/>
                          </w:divBdr>
                          <w:divsChild>
                            <w:div w:id="972173472">
                              <w:marLeft w:val="0"/>
                              <w:marRight w:val="0"/>
                              <w:marTop w:val="0"/>
                              <w:marBottom w:val="0"/>
                              <w:divBdr>
                                <w:top w:val="none" w:sz="0" w:space="0" w:color="auto"/>
                                <w:left w:val="none" w:sz="0" w:space="0" w:color="auto"/>
                                <w:bottom w:val="none" w:sz="0" w:space="0" w:color="auto"/>
                                <w:right w:val="none" w:sz="0" w:space="0" w:color="auto"/>
                              </w:divBdr>
                              <w:divsChild>
                                <w:div w:id="1643577836">
                                  <w:marLeft w:val="0"/>
                                  <w:marRight w:val="0"/>
                                  <w:marTop w:val="0"/>
                                  <w:marBottom w:val="0"/>
                                  <w:divBdr>
                                    <w:top w:val="none" w:sz="0" w:space="0" w:color="auto"/>
                                    <w:left w:val="none" w:sz="0" w:space="0" w:color="auto"/>
                                    <w:bottom w:val="none" w:sz="0" w:space="0" w:color="auto"/>
                                    <w:right w:val="none" w:sz="0" w:space="0" w:color="auto"/>
                                  </w:divBdr>
                                  <w:divsChild>
                                    <w:div w:id="1309017187">
                                      <w:marLeft w:val="0"/>
                                      <w:marRight w:val="0"/>
                                      <w:marTop w:val="0"/>
                                      <w:marBottom w:val="0"/>
                                      <w:divBdr>
                                        <w:top w:val="none" w:sz="0" w:space="0" w:color="auto"/>
                                        <w:left w:val="none" w:sz="0" w:space="0" w:color="auto"/>
                                        <w:bottom w:val="none" w:sz="0" w:space="0" w:color="auto"/>
                                        <w:right w:val="none" w:sz="0" w:space="0" w:color="auto"/>
                                      </w:divBdr>
                                      <w:divsChild>
                                        <w:div w:id="1510026599">
                                          <w:marLeft w:val="0"/>
                                          <w:marRight w:val="0"/>
                                          <w:marTop w:val="0"/>
                                          <w:marBottom w:val="0"/>
                                          <w:divBdr>
                                            <w:top w:val="none" w:sz="0" w:space="0" w:color="auto"/>
                                            <w:left w:val="none" w:sz="0" w:space="0" w:color="auto"/>
                                            <w:bottom w:val="none" w:sz="0" w:space="0" w:color="auto"/>
                                            <w:right w:val="none" w:sz="0" w:space="0" w:color="auto"/>
                                          </w:divBdr>
                                          <w:divsChild>
                                            <w:div w:id="458642874">
                                              <w:marLeft w:val="0"/>
                                              <w:marRight w:val="0"/>
                                              <w:marTop w:val="0"/>
                                              <w:marBottom w:val="0"/>
                                              <w:divBdr>
                                                <w:top w:val="none" w:sz="0" w:space="0" w:color="auto"/>
                                                <w:left w:val="none" w:sz="0" w:space="0" w:color="auto"/>
                                                <w:bottom w:val="none" w:sz="0" w:space="0" w:color="auto"/>
                                                <w:right w:val="none" w:sz="0" w:space="0" w:color="auto"/>
                                              </w:divBdr>
                                              <w:divsChild>
                                                <w:div w:id="1445223725">
                                                  <w:marLeft w:val="0"/>
                                                  <w:marRight w:val="0"/>
                                                  <w:marTop w:val="0"/>
                                                  <w:marBottom w:val="0"/>
                                                  <w:divBdr>
                                                    <w:top w:val="none" w:sz="0" w:space="0" w:color="auto"/>
                                                    <w:left w:val="none" w:sz="0" w:space="0" w:color="auto"/>
                                                    <w:bottom w:val="none" w:sz="0" w:space="0" w:color="auto"/>
                                                    <w:right w:val="none" w:sz="0" w:space="0" w:color="auto"/>
                                                  </w:divBdr>
                                                  <w:divsChild>
                                                    <w:div w:id="1001662622">
                                                      <w:marLeft w:val="0"/>
                                                      <w:marRight w:val="0"/>
                                                      <w:marTop w:val="0"/>
                                                      <w:marBottom w:val="0"/>
                                                      <w:divBdr>
                                                        <w:top w:val="none" w:sz="0" w:space="0" w:color="auto"/>
                                                        <w:left w:val="none" w:sz="0" w:space="0" w:color="auto"/>
                                                        <w:bottom w:val="none" w:sz="0" w:space="0" w:color="auto"/>
                                                        <w:right w:val="none" w:sz="0" w:space="0" w:color="auto"/>
                                                      </w:divBdr>
                                                      <w:divsChild>
                                                        <w:div w:id="1610625059">
                                                          <w:marLeft w:val="0"/>
                                                          <w:marRight w:val="0"/>
                                                          <w:marTop w:val="0"/>
                                                          <w:marBottom w:val="0"/>
                                                          <w:divBdr>
                                                            <w:top w:val="none" w:sz="0" w:space="0" w:color="auto"/>
                                                            <w:left w:val="none" w:sz="0" w:space="0" w:color="auto"/>
                                                            <w:bottom w:val="none" w:sz="0" w:space="0" w:color="auto"/>
                                                            <w:right w:val="none" w:sz="0" w:space="0" w:color="auto"/>
                                                          </w:divBdr>
                                                          <w:divsChild>
                                                            <w:div w:id="1400713872">
                                                              <w:marLeft w:val="0"/>
                                                              <w:marRight w:val="0"/>
                                                              <w:marTop w:val="0"/>
                                                              <w:marBottom w:val="0"/>
                                                              <w:divBdr>
                                                                <w:top w:val="none" w:sz="0" w:space="0" w:color="auto"/>
                                                                <w:left w:val="none" w:sz="0" w:space="0" w:color="auto"/>
                                                                <w:bottom w:val="none" w:sz="0" w:space="0" w:color="auto"/>
                                                                <w:right w:val="none" w:sz="0" w:space="0" w:color="auto"/>
                                                              </w:divBdr>
                                                              <w:divsChild>
                                                                <w:div w:id="749497874">
                                                                  <w:marLeft w:val="0"/>
                                                                  <w:marRight w:val="0"/>
                                                                  <w:marTop w:val="0"/>
                                                                  <w:marBottom w:val="0"/>
                                                                  <w:divBdr>
                                                                    <w:top w:val="none" w:sz="0" w:space="0" w:color="auto"/>
                                                                    <w:left w:val="none" w:sz="0" w:space="0" w:color="auto"/>
                                                                    <w:bottom w:val="none" w:sz="0" w:space="0" w:color="auto"/>
                                                                    <w:right w:val="none" w:sz="0" w:space="0" w:color="auto"/>
                                                                  </w:divBdr>
                                                                  <w:divsChild>
                                                                    <w:div w:id="841702307">
                                                                      <w:marLeft w:val="0"/>
                                                                      <w:marRight w:val="0"/>
                                                                      <w:marTop w:val="0"/>
                                                                      <w:marBottom w:val="0"/>
                                                                      <w:divBdr>
                                                                        <w:top w:val="none" w:sz="0" w:space="0" w:color="auto"/>
                                                                        <w:left w:val="none" w:sz="0" w:space="0" w:color="auto"/>
                                                                        <w:bottom w:val="none" w:sz="0" w:space="0" w:color="auto"/>
                                                                        <w:right w:val="none" w:sz="0" w:space="0" w:color="auto"/>
                                                                      </w:divBdr>
                                                                      <w:divsChild>
                                                                        <w:div w:id="402412227">
                                                                          <w:marLeft w:val="0"/>
                                                                          <w:marRight w:val="0"/>
                                                                          <w:marTop w:val="0"/>
                                                                          <w:marBottom w:val="0"/>
                                                                          <w:divBdr>
                                                                            <w:top w:val="none" w:sz="0" w:space="0" w:color="auto"/>
                                                                            <w:left w:val="none" w:sz="0" w:space="0" w:color="auto"/>
                                                                            <w:bottom w:val="none" w:sz="0" w:space="0" w:color="auto"/>
                                                                            <w:right w:val="none" w:sz="0" w:space="0" w:color="auto"/>
                                                                          </w:divBdr>
                                                                          <w:divsChild>
                                                                            <w:div w:id="1901792254">
                                                                              <w:marLeft w:val="0"/>
                                                                              <w:marRight w:val="0"/>
                                                                              <w:marTop w:val="0"/>
                                                                              <w:marBottom w:val="0"/>
                                                                              <w:divBdr>
                                                                                <w:top w:val="none" w:sz="0" w:space="0" w:color="auto"/>
                                                                                <w:left w:val="none" w:sz="0" w:space="0" w:color="auto"/>
                                                                                <w:bottom w:val="none" w:sz="0" w:space="0" w:color="auto"/>
                                                                                <w:right w:val="none" w:sz="0" w:space="0" w:color="auto"/>
                                                                              </w:divBdr>
                                                                              <w:divsChild>
                                                                                <w:div w:id="1183085225">
                                                                                  <w:marLeft w:val="0"/>
                                                                                  <w:marRight w:val="0"/>
                                                                                  <w:marTop w:val="0"/>
                                                                                  <w:marBottom w:val="0"/>
                                                                                  <w:divBdr>
                                                                                    <w:top w:val="none" w:sz="0" w:space="0" w:color="auto"/>
                                                                                    <w:left w:val="none" w:sz="0" w:space="0" w:color="auto"/>
                                                                                    <w:bottom w:val="none" w:sz="0" w:space="0" w:color="auto"/>
                                                                                    <w:right w:val="none" w:sz="0" w:space="0" w:color="auto"/>
                                                                                  </w:divBdr>
                                                                                  <w:divsChild>
                                                                                    <w:div w:id="787747696">
                                                                                      <w:marLeft w:val="0"/>
                                                                                      <w:marRight w:val="0"/>
                                                                                      <w:marTop w:val="0"/>
                                                                                      <w:marBottom w:val="0"/>
                                                                                      <w:divBdr>
                                                                                        <w:top w:val="none" w:sz="0" w:space="0" w:color="auto"/>
                                                                                        <w:left w:val="none" w:sz="0" w:space="0" w:color="auto"/>
                                                                                        <w:bottom w:val="none" w:sz="0" w:space="0" w:color="auto"/>
                                                                                        <w:right w:val="none" w:sz="0" w:space="0" w:color="auto"/>
                                                                                      </w:divBdr>
                                                                                      <w:divsChild>
                                                                                        <w:div w:id="2039112689">
                                                                                          <w:marLeft w:val="0"/>
                                                                                          <w:marRight w:val="0"/>
                                                                                          <w:marTop w:val="0"/>
                                                                                          <w:marBottom w:val="0"/>
                                                                                          <w:divBdr>
                                                                                            <w:top w:val="none" w:sz="0" w:space="0" w:color="auto"/>
                                                                                            <w:left w:val="none" w:sz="0" w:space="0" w:color="auto"/>
                                                                                            <w:bottom w:val="none" w:sz="0" w:space="0" w:color="auto"/>
                                                                                            <w:right w:val="none" w:sz="0" w:space="0" w:color="auto"/>
                                                                                          </w:divBdr>
                                                                                          <w:divsChild>
                                                                                            <w:div w:id="230703435">
                                                                                              <w:marLeft w:val="0"/>
                                                                                              <w:marRight w:val="0"/>
                                                                                              <w:marTop w:val="0"/>
                                                                                              <w:marBottom w:val="0"/>
                                                                                              <w:divBdr>
                                                                                                <w:top w:val="none" w:sz="0" w:space="0" w:color="auto"/>
                                                                                                <w:left w:val="none" w:sz="0" w:space="0" w:color="auto"/>
                                                                                                <w:bottom w:val="none" w:sz="0" w:space="0" w:color="auto"/>
                                                                                                <w:right w:val="none" w:sz="0" w:space="0" w:color="auto"/>
                                                                                              </w:divBdr>
                                                                                              <w:divsChild>
                                                                                                <w:div w:id="9395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616154">
      <w:bodyDiv w:val="1"/>
      <w:marLeft w:val="0"/>
      <w:marRight w:val="0"/>
      <w:marTop w:val="0"/>
      <w:marBottom w:val="0"/>
      <w:divBdr>
        <w:top w:val="none" w:sz="0" w:space="0" w:color="auto"/>
        <w:left w:val="none" w:sz="0" w:space="0" w:color="auto"/>
        <w:bottom w:val="none" w:sz="0" w:space="0" w:color="auto"/>
        <w:right w:val="none" w:sz="0" w:space="0" w:color="auto"/>
      </w:divBdr>
      <w:divsChild>
        <w:div w:id="1452474710">
          <w:marLeft w:val="0"/>
          <w:marRight w:val="0"/>
          <w:marTop w:val="0"/>
          <w:marBottom w:val="0"/>
          <w:divBdr>
            <w:top w:val="none" w:sz="0" w:space="0" w:color="auto"/>
            <w:left w:val="none" w:sz="0" w:space="0" w:color="auto"/>
            <w:bottom w:val="none" w:sz="0" w:space="0" w:color="auto"/>
            <w:right w:val="none" w:sz="0" w:space="0" w:color="auto"/>
          </w:divBdr>
        </w:div>
      </w:divsChild>
    </w:div>
    <w:div w:id="1473791510">
      <w:bodyDiv w:val="1"/>
      <w:marLeft w:val="0"/>
      <w:marRight w:val="0"/>
      <w:marTop w:val="0"/>
      <w:marBottom w:val="0"/>
      <w:divBdr>
        <w:top w:val="none" w:sz="0" w:space="0" w:color="auto"/>
        <w:left w:val="none" w:sz="0" w:space="0" w:color="auto"/>
        <w:bottom w:val="none" w:sz="0" w:space="0" w:color="auto"/>
        <w:right w:val="none" w:sz="0" w:space="0" w:color="auto"/>
      </w:divBdr>
    </w:div>
    <w:div w:id="1478455469">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3760331">
      <w:bodyDiv w:val="1"/>
      <w:marLeft w:val="0"/>
      <w:marRight w:val="0"/>
      <w:marTop w:val="0"/>
      <w:marBottom w:val="0"/>
      <w:divBdr>
        <w:top w:val="none" w:sz="0" w:space="0" w:color="auto"/>
        <w:left w:val="none" w:sz="0" w:space="0" w:color="auto"/>
        <w:bottom w:val="none" w:sz="0" w:space="0" w:color="auto"/>
        <w:right w:val="none" w:sz="0" w:space="0" w:color="auto"/>
      </w:divBdr>
      <w:divsChild>
        <w:div w:id="1501894914">
          <w:marLeft w:val="0"/>
          <w:marRight w:val="0"/>
          <w:marTop w:val="0"/>
          <w:marBottom w:val="0"/>
          <w:divBdr>
            <w:top w:val="none" w:sz="0" w:space="0" w:color="auto"/>
            <w:left w:val="none" w:sz="0" w:space="0" w:color="auto"/>
            <w:bottom w:val="none" w:sz="0" w:space="0" w:color="auto"/>
            <w:right w:val="none" w:sz="0" w:space="0" w:color="auto"/>
          </w:divBdr>
          <w:divsChild>
            <w:div w:id="1284116286">
              <w:marLeft w:val="0"/>
              <w:marRight w:val="0"/>
              <w:marTop w:val="0"/>
              <w:marBottom w:val="0"/>
              <w:divBdr>
                <w:top w:val="none" w:sz="0" w:space="0" w:color="auto"/>
                <w:left w:val="none" w:sz="0" w:space="0" w:color="auto"/>
                <w:bottom w:val="none" w:sz="0" w:space="0" w:color="auto"/>
                <w:right w:val="none" w:sz="0" w:space="0" w:color="auto"/>
              </w:divBdr>
              <w:divsChild>
                <w:div w:id="917984741">
                  <w:marLeft w:val="0"/>
                  <w:marRight w:val="0"/>
                  <w:marTop w:val="0"/>
                  <w:marBottom w:val="0"/>
                  <w:divBdr>
                    <w:top w:val="none" w:sz="0" w:space="0" w:color="auto"/>
                    <w:left w:val="none" w:sz="0" w:space="0" w:color="auto"/>
                    <w:bottom w:val="none" w:sz="0" w:space="0" w:color="auto"/>
                    <w:right w:val="none" w:sz="0" w:space="0" w:color="auto"/>
                  </w:divBdr>
                  <w:divsChild>
                    <w:div w:id="1184788499">
                      <w:marLeft w:val="0"/>
                      <w:marRight w:val="0"/>
                      <w:marTop w:val="0"/>
                      <w:marBottom w:val="0"/>
                      <w:divBdr>
                        <w:top w:val="none" w:sz="0" w:space="0" w:color="auto"/>
                        <w:left w:val="none" w:sz="0" w:space="0" w:color="auto"/>
                        <w:bottom w:val="none" w:sz="0" w:space="0" w:color="auto"/>
                        <w:right w:val="none" w:sz="0" w:space="0" w:color="auto"/>
                      </w:divBdr>
                      <w:divsChild>
                        <w:div w:id="716196310">
                          <w:marLeft w:val="0"/>
                          <w:marRight w:val="0"/>
                          <w:marTop w:val="0"/>
                          <w:marBottom w:val="0"/>
                          <w:divBdr>
                            <w:top w:val="none" w:sz="0" w:space="0" w:color="auto"/>
                            <w:left w:val="none" w:sz="0" w:space="0" w:color="auto"/>
                            <w:bottom w:val="none" w:sz="0" w:space="0" w:color="auto"/>
                            <w:right w:val="none" w:sz="0" w:space="0" w:color="auto"/>
                          </w:divBdr>
                          <w:divsChild>
                            <w:div w:id="1109662936">
                              <w:marLeft w:val="0"/>
                              <w:marRight w:val="0"/>
                              <w:marTop w:val="0"/>
                              <w:marBottom w:val="0"/>
                              <w:divBdr>
                                <w:top w:val="none" w:sz="0" w:space="0" w:color="auto"/>
                                <w:left w:val="none" w:sz="0" w:space="0" w:color="auto"/>
                                <w:bottom w:val="none" w:sz="0" w:space="0" w:color="auto"/>
                                <w:right w:val="none" w:sz="0" w:space="0" w:color="auto"/>
                              </w:divBdr>
                              <w:divsChild>
                                <w:div w:id="245576659">
                                  <w:marLeft w:val="0"/>
                                  <w:marRight w:val="0"/>
                                  <w:marTop w:val="0"/>
                                  <w:marBottom w:val="0"/>
                                  <w:divBdr>
                                    <w:top w:val="none" w:sz="0" w:space="0" w:color="auto"/>
                                    <w:left w:val="none" w:sz="0" w:space="0" w:color="auto"/>
                                    <w:bottom w:val="none" w:sz="0" w:space="0" w:color="auto"/>
                                    <w:right w:val="none" w:sz="0" w:space="0" w:color="auto"/>
                                  </w:divBdr>
                                  <w:divsChild>
                                    <w:div w:id="1837303855">
                                      <w:marLeft w:val="0"/>
                                      <w:marRight w:val="0"/>
                                      <w:marTop w:val="0"/>
                                      <w:marBottom w:val="0"/>
                                      <w:divBdr>
                                        <w:top w:val="none" w:sz="0" w:space="0" w:color="auto"/>
                                        <w:left w:val="none" w:sz="0" w:space="0" w:color="auto"/>
                                        <w:bottom w:val="none" w:sz="0" w:space="0" w:color="auto"/>
                                        <w:right w:val="none" w:sz="0" w:space="0" w:color="auto"/>
                                      </w:divBdr>
                                      <w:divsChild>
                                        <w:div w:id="194463735">
                                          <w:marLeft w:val="0"/>
                                          <w:marRight w:val="0"/>
                                          <w:marTop w:val="0"/>
                                          <w:marBottom w:val="0"/>
                                          <w:divBdr>
                                            <w:top w:val="none" w:sz="0" w:space="0" w:color="auto"/>
                                            <w:left w:val="none" w:sz="0" w:space="0" w:color="auto"/>
                                            <w:bottom w:val="none" w:sz="0" w:space="0" w:color="auto"/>
                                            <w:right w:val="none" w:sz="0" w:space="0" w:color="auto"/>
                                          </w:divBdr>
                                          <w:divsChild>
                                            <w:div w:id="1170364422">
                                              <w:marLeft w:val="0"/>
                                              <w:marRight w:val="0"/>
                                              <w:marTop w:val="0"/>
                                              <w:marBottom w:val="0"/>
                                              <w:divBdr>
                                                <w:top w:val="none" w:sz="0" w:space="0" w:color="auto"/>
                                                <w:left w:val="none" w:sz="0" w:space="0" w:color="auto"/>
                                                <w:bottom w:val="none" w:sz="0" w:space="0" w:color="auto"/>
                                                <w:right w:val="none" w:sz="0" w:space="0" w:color="auto"/>
                                              </w:divBdr>
                                              <w:divsChild>
                                                <w:div w:id="2142259010">
                                                  <w:marLeft w:val="0"/>
                                                  <w:marRight w:val="0"/>
                                                  <w:marTop w:val="0"/>
                                                  <w:marBottom w:val="0"/>
                                                  <w:divBdr>
                                                    <w:top w:val="none" w:sz="0" w:space="0" w:color="auto"/>
                                                    <w:left w:val="none" w:sz="0" w:space="0" w:color="auto"/>
                                                    <w:bottom w:val="none" w:sz="0" w:space="0" w:color="auto"/>
                                                    <w:right w:val="none" w:sz="0" w:space="0" w:color="auto"/>
                                                  </w:divBdr>
                                                  <w:divsChild>
                                                    <w:div w:id="1711681412">
                                                      <w:marLeft w:val="0"/>
                                                      <w:marRight w:val="0"/>
                                                      <w:marTop w:val="0"/>
                                                      <w:marBottom w:val="0"/>
                                                      <w:divBdr>
                                                        <w:top w:val="none" w:sz="0" w:space="0" w:color="auto"/>
                                                        <w:left w:val="none" w:sz="0" w:space="0" w:color="auto"/>
                                                        <w:bottom w:val="none" w:sz="0" w:space="0" w:color="auto"/>
                                                        <w:right w:val="none" w:sz="0" w:space="0" w:color="auto"/>
                                                      </w:divBdr>
                                                      <w:divsChild>
                                                        <w:div w:id="66152758">
                                                          <w:marLeft w:val="0"/>
                                                          <w:marRight w:val="0"/>
                                                          <w:marTop w:val="0"/>
                                                          <w:marBottom w:val="0"/>
                                                          <w:divBdr>
                                                            <w:top w:val="none" w:sz="0" w:space="0" w:color="auto"/>
                                                            <w:left w:val="none" w:sz="0" w:space="0" w:color="auto"/>
                                                            <w:bottom w:val="none" w:sz="0" w:space="0" w:color="auto"/>
                                                            <w:right w:val="none" w:sz="0" w:space="0" w:color="auto"/>
                                                          </w:divBdr>
                                                          <w:divsChild>
                                                            <w:div w:id="1257904797">
                                                              <w:marLeft w:val="0"/>
                                                              <w:marRight w:val="0"/>
                                                              <w:marTop w:val="0"/>
                                                              <w:marBottom w:val="0"/>
                                                              <w:divBdr>
                                                                <w:top w:val="none" w:sz="0" w:space="0" w:color="auto"/>
                                                                <w:left w:val="none" w:sz="0" w:space="0" w:color="auto"/>
                                                                <w:bottom w:val="none" w:sz="0" w:space="0" w:color="auto"/>
                                                                <w:right w:val="none" w:sz="0" w:space="0" w:color="auto"/>
                                                              </w:divBdr>
                                                              <w:divsChild>
                                                                <w:div w:id="1539660154">
                                                                  <w:marLeft w:val="0"/>
                                                                  <w:marRight w:val="0"/>
                                                                  <w:marTop w:val="0"/>
                                                                  <w:marBottom w:val="0"/>
                                                                  <w:divBdr>
                                                                    <w:top w:val="none" w:sz="0" w:space="0" w:color="auto"/>
                                                                    <w:left w:val="none" w:sz="0" w:space="0" w:color="auto"/>
                                                                    <w:bottom w:val="none" w:sz="0" w:space="0" w:color="auto"/>
                                                                    <w:right w:val="none" w:sz="0" w:space="0" w:color="auto"/>
                                                                  </w:divBdr>
                                                                  <w:divsChild>
                                                                    <w:div w:id="1910730128">
                                                                      <w:marLeft w:val="0"/>
                                                                      <w:marRight w:val="0"/>
                                                                      <w:marTop w:val="0"/>
                                                                      <w:marBottom w:val="0"/>
                                                                      <w:divBdr>
                                                                        <w:top w:val="none" w:sz="0" w:space="0" w:color="auto"/>
                                                                        <w:left w:val="none" w:sz="0" w:space="0" w:color="auto"/>
                                                                        <w:bottom w:val="none" w:sz="0" w:space="0" w:color="auto"/>
                                                                        <w:right w:val="none" w:sz="0" w:space="0" w:color="auto"/>
                                                                      </w:divBdr>
                                                                      <w:divsChild>
                                                                        <w:div w:id="491871558">
                                                                          <w:marLeft w:val="0"/>
                                                                          <w:marRight w:val="0"/>
                                                                          <w:marTop w:val="0"/>
                                                                          <w:marBottom w:val="0"/>
                                                                          <w:divBdr>
                                                                            <w:top w:val="none" w:sz="0" w:space="0" w:color="auto"/>
                                                                            <w:left w:val="none" w:sz="0" w:space="0" w:color="auto"/>
                                                                            <w:bottom w:val="none" w:sz="0" w:space="0" w:color="auto"/>
                                                                            <w:right w:val="none" w:sz="0" w:space="0" w:color="auto"/>
                                                                          </w:divBdr>
                                                                          <w:divsChild>
                                                                            <w:div w:id="1502231537">
                                                                              <w:marLeft w:val="0"/>
                                                                              <w:marRight w:val="0"/>
                                                                              <w:marTop w:val="0"/>
                                                                              <w:marBottom w:val="0"/>
                                                                              <w:divBdr>
                                                                                <w:top w:val="none" w:sz="0" w:space="0" w:color="auto"/>
                                                                                <w:left w:val="none" w:sz="0" w:space="0" w:color="auto"/>
                                                                                <w:bottom w:val="none" w:sz="0" w:space="0" w:color="auto"/>
                                                                                <w:right w:val="none" w:sz="0" w:space="0" w:color="auto"/>
                                                                              </w:divBdr>
                                                                              <w:divsChild>
                                                                                <w:div w:id="2120489871">
                                                                                  <w:marLeft w:val="0"/>
                                                                                  <w:marRight w:val="0"/>
                                                                                  <w:marTop w:val="0"/>
                                                                                  <w:marBottom w:val="0"/>
                                                                                  <w:divBdr>
                                                                                    <w:top w:val="none" w:sz="0" w:space="0" w:color="auto"/>
                                                                                    <w:left w:val="none" w:sz="0" w:space="0" w:color="auto"/>
                                                                                    <w:bottom w:val="none" w:sz="0" w:space="0" w:color="auto"/>
                                                                                    <w:right w:val="none" w:sz="0" w:space="0" w:color="auto"/>
                                                                                  </w:divBdr>
                                                                                  <w:divsChild>
                                                                                    <w:div w:id="318047265">
                                                                                      <w:marLeft w:val="0"/>
                                                                                      <w:marRight w:val="0"/>
                                                                                      <w:marTop w:val="0"/>
                                                                                      <w:marBottom w:val="0"/>
                                                                                      <w:divBdr>
                                                                                        <w:top w:val="none" w:sz="0" w:space="0" w:color="auto"/>
                                                                                        <w:left w:val="none" w:sz="0" w:space="0" w:color="auto"/>
                                                                                        <w:bottom w:val="none" w:sz="0" w:space="0" w:color="auto"/>
                                                                                        <w:right w:val="none" w:sz="0" w:space="0" w:color="auto"/>
                                                                                      </w:divBdr>
                                                                                      <w:divsChild>
                                                                                        <w:div w:id="177819801">
                                                                                          <w:marLeft w:val="0"/>
                                                                                          <w:marRight w:val="0"/>
                                                                                          <w:marTop w:val="0"/>
                                                                                          <w:marBottom w:val="0"/>
                                                                                          <w:divBdr>
                                                                                            <w:top w:val="none" w:sz="0" w:space="0" w:color="auto"/>
                                                                                            <w:left w:val="none" w:sz="0" w:space="0" w:color="auto"/>
                                                                                            <w:bottom w:val="none" w:sz="0" w:space="0" w:color="auto"/>
                                                                                            <w:right w:val="none" w:sz="0" w:space="0" w:color="auto"/>
                                                                                          </w:divBdr>
                                                                                          <w:divsChild>
                                                                                            <w:div w:id="1918593295">
                                                                                              <w:marLeft w:val="0"/>
                                                                                              <w:marRight w:val="0"/>
                                                                                              <w:marTop w:val="0"/>
                                                                                              <w:marBottom w:val="0"/>
                                                                                              <w:divBdr>
                                                                                                <w:top w:val="none" w:sz="0" w:space="0" w:color="auto"/>
                                                                                                <w:left w:val="none" w:sz="0" w:space="0" w:color="auto"/>
                                                                                                <w:bottom w:val="none" w:sz="0" w:space="0" w:color="auto"/>
                                                                                                <w:right w:val="none" w:sz="0" w:space="0" w:color="auto"/>
                                                                                              </w:divBdr>
                                                                                              <w:divsChild>
                                                                                                <w:div w:id="156922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048992261">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consultantplus://offline/ref=F8D66A9554D9E4D6B5056E6B79CCFBEB0753387F45A5E38E0BB31CA09C232DFD91C167D15C1B953Be1ID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F8D66A9554D9E4D6B5056E6B79CCFBEB0753387F45A5E38E0BB31CA09C232DFD91C167D15C1B953Be1IDU"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F8D66A9554D9E4D6B5056E6B79CCFBEB0753387F45A5E38E0BB31CA09C232DFD91C167D258e1IFU" TargetMode="External"/><Relationship Id="rId25" Type="http://schemas.openxmlformats.org/officeDocument/2006/relationships/hyperlink" Target="consultantplus://offline/ref=BAD191ED144FF2DDEF61707B69526670CE4B77A40CD36EB28B3C390D0CCAB4B5011F68BD0C8AC42BQEyEI"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consultantplus://offline/ref=F8D66A9554D9E4D6B5056E6B79CCFBEB0753387F45A5E38E0BB31CA09C232DFD91C167D15C1B953Be1IB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lodegnoe-mo.ru" TargetMode="External"/><Relationship Id="rId24" Type="http://schemas.openxmlformats.org/officeDocument/2006/relationships/hyperlink" Target="consultantplus://offline/ref=A97FE2F0D6799C339C3868BAAEB7851B8EC674A82DB77D7AD6A509B92703B505EC5A5E8FBE40C305zBQ5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consultantplus://offline/ref=A97FE2F0D6799C339C3868BAAEB7851B8EC674A82DB77D7AD6A509B92703B505EC5A5E8FBE40C305zBQ5U" TargetMode="External"/><Relationship Id="rId28" Type="http://schemas.openxmlformats.org/officeDocument/2006/relationships/theme" Target="theme/theme1.xml"/><Relationship Id="rId10" Type="http://schemas.openxmlformats.org/officeDocument/2006/relationships/hyperlink" Target="mailto:molodegnoe-mo@yandex.ru" TargetMode="External"/><Relationship Id="rId19" Type="http://schemas.openxmlformats.org/officeDocument/2006/relationships/hyperlink" Target="consultantplus://offline/ref=F8D66A9554D9E4D6B5056E6B79CCFBEB0753387F45A5E38E0BB31CA09C232DFD91C167D15C1B953Be1IDU" TargetMode="External"/><Relationship Id="rId4" Type="http://schemas.microsoft.com/office/2007/relationships/stylesWithEffects" Target="stylesWithEffects.xml"/><Relationship Id="rId9" Type="http://schemas.openxmlformats.org/officeDocument/2006/relationships/hyperlink" Target="http://www.molodegnoe-mo.ru"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F8D66A9554D9E4D6B5056E6B79CCFBEB0753387F45A5E38E0BB31CA09C232DFD91C167D15C1B953Be1ID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C4C82E-457F-466A-B429-F2052F52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31</Pages>
  <Words>13792</Words>
  <Characters>78615</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26</cp:revision>
  <cp:lastPrinted>2020-07-03T00:32:00Z</cp:lastPrinted>
  <dcterms:created xsi:type="dcterms:W3CDTF">2018-12-28T02:14:00Z</dcterms:created>
  <dcterms:modified xsi:type="dcterms:W3CDTF">2020-07-03T00:34:00Z</dcterms:modified>
</cp:coreProperties>
</file>