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86" w:rsidRPr="00302476" w:rsidRDefault="008B3F86" w:rsidP="008B3F86">
      <w:pPr>
        <w:pStyle w:val="a3"/>
        <w:rPr>
          <w:b w:val="0"/>
          <w:bCs w:val="0"/>
          <w:sz w:val="24"/>
        </w:rPr>
      </w:pPr>
      <w:r w:rsidRPr="00302476">
        <w:rPr>
          <w:sz w:val="24"/>
        </w:rPr>
        <w:t xml:space="preserve">Сельское поселение  "Шангальское"  </w:t>
      </w:r>
    </w:p>
    <w:p w:rsidR="008B3F86" w:rsidRPr="00302476" w:rsidRDefault="008B3F86" w:rsidP="008B3F86">
      <w:pPr>
        <w:pStyle w:val="a3"/>
        <w:rPr>
          <w:b w:val="0"/>
          <w:bCs w:val="0"/>
          <w:sz w:val="24"/>
        </w:rPr>
      </w:pPr>
      <w:r w:rsidRPr="00302476">
        <w:rPr>
          <w:sz w:val="24"/>
        </w:rPr>
        <w:t xml:space="preserve">Устьянского муниципального района Архангельской области </w:t>
      </w:r>
    </w:p>
    <w:p w:rsidR="008B3F86" w:rsidRPr="00302476" w:rsidRDefault="008B3F86" w:rsidP="008B3F86">
      <w:pPr>
        <w:jc w:val="center"/>
        <w:rPr>
          <w:rFonts w:ascii="Times New Roman" w:hAnsi="Times New Roman" w:cs="Times New Roman"/>
          <w:b/>
          <w:sz w:val="24"/>
          <w:szCs w:val="24"/>
        </w:rPr>
      </w:pPr>
    </w:p>
    <w:p w:rsidR="008B3F86" w:rsidRPr="00302476" w:rsidRDefault="008B3F86" w:rsidP="008B3F86">
      <w:pPr>
        <w:jc w:val="center"/>
        <w:rPr>
          <w:rFonts w:ascii="Times New Roman" w:hAnsi="Times New Roman" w:cs="Times New Roman"/>
          <w:b/>
          <w:sz w:val="24"/>
          <w:szCs w:val="24"/>
        </w:rPr>
      </w:pPr>
      <w:r w:rsidRPr="00302476">
        <w:rPr>
          <w:rFonts w:ascii="Times New Roman" w:hAnsi="Times New Roman" w:cs="Times New Roman"/>
          <w:b/>
          <w:sz w:val="24"/>
          <w:szCs w:val="24"/>
        </w:rPr>
        <w:t>СОВЕТ ДЕПУТАТОВ</w:t>
      </w:r>
    </w:p>
    <w:tbl>
      <w:tblPr>
        <w:tblW w:w="8115" w:type="dxa"/>
        <w:tblInd w:w="1488" w:type="dxa"/>
        <w:tblLayout w:type="fixed"/>
        <w:tblCellMar>
          <w:left w:w="70" w:type="dxa"/>
          <w:right w:w="70" w:type="dxa"/>
        </w:tblCellMar>
        <w:tblLook w:val="04A0"/>
      </w:tblPr>
      <w:tblGrid>
        <w:gridCol w:w="2974"/>
        <w:gridCol w:w="5141"/>
      </w:tblGrid>
      <w:tr w:rsidR="008B3F86" w:rsidRPr="00302476" w:rsidTr="00272786">
        <w:tc>
          <w:tcPr>
            <w:tcW w:w="2974" w:type="dxa"/>
            <w:hideMark/>
          </w:tcPr>
          <w:p w:rsidR="008B3F86" w:rsidRPr="00302476" w:rsidRDefault="008B3F86" w:rsidP="00272786">
            <w:pPr>
              <w:spacing w:line="0" w:lineRule="atLeast"/>
              <w:rPr>
                <w:rFonts w:ascii="Times New Roman" w:eastAsia="Times New Roman" w:hAnsi="Times New Roman" w:cs="Times New Roman"/>
                <w:b/>
                <w:sz w:val="24"/>
                <w:szCs w:val="24"/>
              </w:rPr>
            </w:pPr>
            <w:r w:rsidRPr="00302476">
              <w:rPr>
                <w:rFonts w:ascii="Times New Roman" w:hAnsi="Times New Roman" w:cs="Times New Roman"/>
                <w:b/>
                <w:sz w:val="24"/>
                <w:szCs w:val="24"/>
              </w:rPr>
              <w:t>четвертого созыва</w:t>
            </w:r>
          </w:p>
        </w:tc>
        <w:tc>
          <w:tcPr>
            <w:tcW w:w="5141" w:type="dxa"/>
            <w:hideMark/>
          </w:tcPr>
          <w:p w:rsidR="008B3F86" w:rsidRPr="00302476" w:rsidRDefault="008B3F86" w:rsidP="00272786">
            <w:pPr>
              <w:tabs>
                <w:tab w:val="left" w:pos="591"/>
                <w:tab w:val="right" w:pos="5005"/>
              </w:tabs>
              <w:spacing w:line="0" w:lineRule="atLeast"/>
              <w:rPr>
                <w:rFonts w:ascii="Times New Roman" w:eastAsia="Times New Roman" w:hAnsi="Times New Roman" w:cs="Times New Roman"/>
                <w:b/>
                <w:sz w:val="24"/>
                <w:szCs w:val="24"/>
              </w:rPr>
            </w:pPr>
            <w:r w:rsidRPr="00302476">
              <w:rPr>
                <w:rFonts w:ascii="Times New Roman" w:hAnsi="Times New Roman" w:cs="Times New Roman"/>
                <w:b/>
                <w:sz w:val="24"/>
                <w:szCs w:val="24"/>
              </w:rPr>
              <w:t xml:space="preserve">        </w:t>
            </w:r>
            <w:r w:rsidRPr="00302476">
              <w:rPr>
                <w:rFonts w:ascii="Times New Roman" w:hAnsi="Times New Roman" w:cs="Times New Roman"/>
                <w:b/>
                <w:sz w:val="24"/>
                <w:szCs w:val="24"/>
              </w:rPr>
              <w:tab/>
              <w:t xml:space="preserve">                     (сорок восьмая сессия)</w:t>
            </w:r>
          </w:p>
        </w:tc>
      </w:tr>
    </w:tbl>
    <w:p w:rsidR="008B3F86" w:rsidRPr="00302476" w:rsidRDefault="008B3F86" w:rsidP="008B3F86">
      <w:pPr>
        <w:jc w:val="center"/>
        <w:rPr>
          <w:rFonts w:ascii="Times New Roman" w:hAnsi="Times New Roman" w:cs="Times New Roman"/>
          <w:b/>
          <w:sz w:val="24"/>
          <w:szCs w:val="24"/>
        </w:rPr>
      </w:pPr>
      <w:r w:rsidRPr="00302476">
        <w:rPr>
          <w:rFonts w:ascii="Times New Roman" w:hAnsi="Times New Roman" w:cs="Times New Roman"/>
          <w:b/>
          <w:sz w:val="24"/>
          <w:szCs w:val="24"/>
        </w:rPr>
        <w:t xml:space="preserve">РЕШЕНИЕ </w:t>
      </w:r>
    </w:p>
    <w:tbl>
      <w:tblPr>
        <w:tblW w:w="9072" w:type="dxa"/>
        <w:tblInd w:w="637" w:type="dxa"/>
        <w:tblLayout w:type="fixed"/>
        <w:tblCellMar>
          <w:left w:w="70" w:type="dxa"/>
          <w:right w:w="70" w:type="dxa"/>
        </w:tblCellMar>
        <w:tblLook w:val="04A0"/>
      </w:tblPr>
      <w:tblGrid>
        <w:gridCol w:w="6241"/>
        <w:gridCol w:w="2831"/>
      </w:tblGrid>
      <w:tr w:rsidR="008B3F86" w:rsidRPr="00302476" w:rsidTr="00272786">
        <w:tc>
          <w:tcPr>
            <w:tcW w:w="6241" w:type="dxa"/>
            <w:hideMark/>
          </w:tcPr>
          <w:p w:rsidR="008B3F86" w:rsidRPr="00302476" w:rsidRDefault="008B3F86" w:rsidP="00272786">
            <w:pPr>
              <w:spacing w:line="0" w:lineRule="atLeast"/>
              <w:rPr>
                <w:rFonts w:ascii="Times New Roman" w:eastAsia="Times New Roman" w:hAnsi="Times New Roman" w:cs="Times New Roman"/>
                <w:b/>
                <w:bCs/>
                <w:sz w:val="24"/>
                <w:szCs w:val="24"/>
              </w:rPr>
            </w:pPr>
            <w:r>
              <w:rPr>
                <w:rFonts w:ascii="Times New Roman" w:hAnsi="Times New Roman" w:cs="Times New Roman"/>
                <w:b/>
                <w:bCs/>
                <w:sz w:val="24"/>
                <w:szCs w:val="24"/>
              </w:rPr>
              <w:t xml:space="preserve">от 24 </w:t>
            </w:r>
            <w:r w:rsidRPr="00302476">
              <w:rPr>
                <w:rFonts w:ascii="Times New Roman" w:hAnsi="Times New Roman" w:cs="Times New Roman"/>
                <w:b/>
                <w:bCs/>
                <w:sz w:val="24"/>
                <w:szCs w:val="24"/>
              </w:rPr>
              <w:t>декабря 2020 года</w:t>
            </w:r>
          </w:p>
        </w:tc>
        <w:tc>
          <w:tcPr>
            <w:tcW w:w="2831" w:type="dxa"/>
            <w:hideMark/>
          </w:tcPr>
          <w:p w:rsidR="008B3F86" w:rsidRPr="00302476" w:rsidRDefault="008B3F86" w:rsidP="00272786">
            <w:pPr>
              <w:spacing w:line="0" w:lineRule="atLeast"/>
              <w:jc w:val="right"/>
              <w:rPr>
                <w:rFonts w:ascii="Times New Roman" w:eastAsia="Times New Roman" w:hAnsi="Times New Roman" w:cs="Times New Roman"/>
                <w:b/>
                <w:bCs/>
                <w:sz w:val="24"/>
                <w:szCs w:val="24"/>
              </w:rPr>
            </w:pPr>
            <w:r w:rsidRPr="00302476">
              <w:rPr>
                <w:rFonts w:ascii="Times New Roman" w:hAnsi="Times New Roman" w:cs="Times New Roman"/>
                <w:b/>
                <w:bCs/>
                <w:sz w:val="24"/>
                <w:szCs w:val="24"/>
              </w:rPr>
              <w:t>№</w:t>
            </w:r>
            <w:r>
              <w:rPr>
                <w:rFonts w:ascii="Times New Roman" w:hAnsi="Times New Roman" w:cs="Times New Roman"/>
                <w:b/>
                <w:bCs/>
                <w:sz w:val="24"/>
                <w:szCs w:val="24"/>
              </w:rPr>
              <w:t>298</w:t>
            </w:r>
            <w:r w:rsidRPr="00302476">
              <w:rPr>
                <w:rFonts w:ascii="Times New Roman" w:hAnsi="Times New Roman" w:cs="Times New Roman"/>
                <w:b/>
                <w:bCs/>
                <w:sz w:val="24"/>
                <w:szCs w:val="24"/>
              </w:rPr>
              <w:t xml:space="preserve">                                  </w:t>
            </w:r>
          </w:p>
        </w:tc>
      </w:tr>
    </w:tbl>
    <w:p w:rsidR="008B3F86" w:rsidRPr="00302476" w:rsidRDefault="008B3F86" w:rsidP="008B3F86">
      <w:pPr>
        <w:rPr>
          <w:rFonts w:ascii="Times New Roman" w:eastAsia="Times New Roman" w:hAnsi="Times New Roman" w:cs="Times New Roman"/>
          <w:sz w:val="24"/>
          <w:szCs w:val="24"/>
        </w:rPr>
      </w:pPr>
    </w:p>
    <w:p w:rsidR="008B3F86" w:rsidRPr="00302476" w:rsidRDefault="008B3F86" w:rsidP="008B3F86">
      <w:pPr>
        <w:pStyle w:val="a3"/>
        <w:tabs>
          <w:tab w:val="left" w:pos="6660"/>
        </w:tabs>
        <w:ind w:right="2700"/>
        <w:jc w:val="left"/>
        <w:rPr>
          <w:bCs w:val="0"/>
          <w:sz w:val="24"/>
        </w:rPr>
      </w:pPr>
      <w:r w:rsidRPr="00302476">
        <w:rPr>
          <w:bCs w:val="0"/>
          <w:sz w:val="24"/>
        </w:rPr>
        <w:t>О бюджете сельского поселения</w:t>
      </w:r>
    </w:p>
    <w:p w:rsidR="008B3F86" w:rsidRPr="00302476" w:rsidRDefault="008B3F86" w:rsidP="008B3F86">
      <w:pPr>
        <w:pStyle w:val="a3"/>
        <w:tabs>
          <w:tab w:val="left" w:pos="6660"/>
        </w:tabs>
        <w:ind w:right="2700"/>
        <w:jc w:val="left"/>
        <w:rPr>
          <w:bCs w:val="0"/>
          <w:sz w:val="24"/>
        </w:rPr>
      </w:pPr>
      <w:r w:rsidRPr="00302476">
        <w:rPr>
          <w:bCs w:val="0"/>
          <w:sz w:val="24"/>
        </w:rPr>
        <w:t xml:space="preserve"> «Шангальское»  на 2021 год и на плановый </w:t>
      </w:r>
    </w:p>
    <w:p w:rsidR="008B3F86" w:rsidRPr="00302476" w:rsidRDefault="008B3F86" w:rsidP="008B3F86">
      <w:pPr>
        <w:pStyle w:val="a3"/>
        <w:tabs>
          <w:tab w:val="left" w:pos="6660"/>
        </w:tabs>
        <w:ind w:right="2700"/>
        <w:jc w:val="left"/>
        <w:rPr>
          <w:bCs w:val="0"/>
          <w:sz w:val="24"/>
        </w:rPr>
      </w:pPr>
      <w:r w:rsidRPr="00302476">
        <w:rPr>
          <w:bCs w:val="0"/>
          <w:sz w:val="24"/>
        </w:rPr>
        <w:t>период 2022 и 2023 годов</w:t>
      </w:r>
    </w:p>
    <w:p w:rsidR="008B3F86" w:rsidRPr="00302476" w:rsidRDefault="008B3F86" w:rsidP="008B3F86">
      <w:pPr>
        <w:pStyle w:val="a3"/>
        <w:jc w:val="left"/>
        <w:rPr>
          <w:b w:val="0"/>
          <w:bCs w:val="0"/>
          <w:sz w:val="24"/>
        </w:rPr>
      </w:pPr>
    </w:p>
    <w:p w:rsidR="008B3F86" w:rsidRPr="00302476" w:rsidRDefault="008B3F86" w:rsidP="008B3F86">
      <w:pPr>
        <w:spacing w:after="0" w:line="240" w:lineRule="auto"/>
        <w:ind w:firstLine="708"/>
        <w:jc w:val="both"/>
        <w:rPr>
          <w:rFonts w:ascii="Times New Roman" w:hAnsi="Times New Roman" w:cs="Times New Roman"/>
          <w:b/>
          <w:bCs/>
          <w:sz w:val="24"/>
          <w:szCs w:val="24"/>
        </w:rPr>
      </w:pPr>
      <w:r w:rsidRPr="00302476">
        <w:rPr>
          <w:rFonts w:ascii="Times New Roman" w:hAnsi="Times New Roman" w:cs="Times New Roman"/>
          <w:bCs/>
          <w:sz w:val="24"/>
          <w:szCs w:val="24"/>
        </w:rPr>
        <w:t>На основании Бюджетного кодекса Российской Федерации, решения Совета депутатов муниципального образования «Шангальское» от 26 декабря 2019 года № 232 «Об утверждении Положения «О бюджетном процессе в муниципальном образовании «Шангальское», руководствуясь ст.14 Устава муниципального образования «Шангальское», рассмотрев проект бюджета муниципального образования «Шангальское» на 2021 год и на плановый период 2022 и 2023 годов, Совет депутатов муниципального образования «Шангальское»</w:t>
      </w:r>
    </w:p>
    <w:p w:rsidR="008B3F86" w:rsidRPr="00302476" w:rsidRDefault="008B3F86" w:rsidP="008B3F86">
      <w:pPr>
        <w:spacing w:after="0" w:line="240" w:lineRule="auto"/>
        <w:jc w:val="both"/>
        <w:rPr>
          <w:rFonts w:ascii="Times New Roman" w:hAnsi="Times New Roman" w:cs="Times New Roman"/>
          <w:bCs/>
          <w:sz w:val="24"/>
          <w:szCs w:val="24"/>
        </w:rPr>
      </w:pPr>
      <w:r w:rsidRPr="00302476">
        <w:rPr>
          <w:rFonts w:ascii="Times New Roman" w:hAnsi="Times New Roman" w:cs="Times New Roman"/>
          <w:b/>
          <w:bCs/>
          <w:sz w:val="24"/>
          <w:szCs w:val="24"/>
        </w:rPr>
        <w:tab/>
        <w:t>РЕШАЕТ:</w:t>
      </w:r>
      <w:r w:rsidRPr="00302476">
        <w:rPr>
          <w:rFonts w:ascii="Times New Roman" w:hAnsi="Times New Roman" w:cs="Times New Roman"/>
          <w:bCs/>
          <w:sz w:val="24"/>
          <w:szCs w:val="24"/>
        </w:rPr>
        <w:tab/>
      </w:r>
    </w:p>
    <w:p w:rsidR="008B3F86" w:rsidRDefault="008B3F86" w:rsidP="008B3F86">
      <w:pPr>
        <w:spacing w:after="0" w:line="240" w:lineRule="auto"/>
        <w:jc w:val="both"/>
        <w:rPr>
          <w:rFonts w:ascii="Times New Roman" w:hAnsi="Times New Roman" w:cs="Times New Roman"/>
          <w:b/>
          <w:bCs/>
          <w:sz w:val="24"/>
          <w:szCs w:val="24"/>
        </w:rPr>
      </w:pPr>
    </w:p>
    <w:p w:rsidR="008B3F86" w:rsidRPr="00302476" w:rsidRDefault="008B3F86" w:rsidP="008B3F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Статья 1</w:t>
      </w:r>
    </w:p>
    <w:p w:rsidR="008B3F86" w:rsidRPr="00302476" w:rsidRDefault="008B3F86" w:rsidP="008B3F86">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ab/>
      </w:r>
      <w:r w:rsidRPr="00302476">
        <w:rPr>
          <w:rFonts w:ascii="Times New Roman" w:hAnsi="Times New Roman" w:cs="Times New Roman"/>
          <w:b/>
          <w:sz w:val="24"/>
          <w:szCs w:val="24"/>
        </w:rPr>
        <w:t>1</w:t>
      </w:r>
      <w:r w:rsidRPr="00302476">
        <w:rPr>
          <w:rFonts w:ascii="Times New Roman" w:hAnsi="Times New Roman" w:cs="Times New Roman"/>
          <w:sz w:val="24"/>
          <w:szCs w:val="24"/>
        </w:rPr>
        <w:t xml:space="preserve">. </w:t>
      </w:r>
      <w:r w:rsidRPr="00302476">
        <w:rPr>
          <w:rFonts w:ascii="Times New Roman" w:hAnsi="Times New Roman" w:cs="Times New Roman"/>
          <w:bCs/>
          <w:sz w:val="24"/>
          <w:szCs w:val="24"/>
        </w:rPr>
        <w:t xml:space="preserve">Утвердить основные характеристики бюджета сельского поселения «Шангальское» Устьянского муниципального района (Архангельской области (далее – бюджет поселения) на  </w:t>
      </w:r>
      <w:r w:rsidRPr="00302476">
        <w:rPr>
          <w:rFonts w:ascii="Times New Roman" w:hAnsi="Times New Roman" w:cs="Times New Roman"/>
          <w:b/>
          <w:sz w:val="24"/>
          <w:szCs w:val="24"/>
        </w:rPr>
        <w:t>2021</w:t>
      </w:r>
      <w:r w:rsidRPr="00302476">
        <w:rPr>
          <w:rFonts w:ascii="Times New Roman" w:hAnsi="Times New Roman" w:cs="Times New Roman"/>
          <w:bCs/>
          <w:sz w:val="24"/>
          <w:szCs w:val="24"/>
        </w:rPr>
        <w:t xml:space="preserve"> год:</w:t>
      </w:r>
    </w:p>
    <w:p w:rsidR="008B3F86" w:rsidRPr="00302476" w:rsidRDefault="008B3F86" w:rsidP="008B3F86">
      <w:pPr>
        <w:pStyle w:val="a3"/>
        <w:ind w:firstLine="426"/>
        <w:jc w:val="both"/>
        <w:rPr>
          <w:b w:val="0"/>
          <w:bCs w:val="0"/>
          <w:sz w:val="24"/>
        </w:rPr>
      </w:pPr>
      <w:r>
        <w:rPr>
          <w:b w:val="0"/>
          <w:bCs w:val="0"/>
          <w:sz w:val="24"/>
        </w:rPr>
        <w:t xml:space="preserve">1) </w:t>
      </w:r>
      <w:r w:rsidRPr="00302476">
        <w:rPr>
          <w:b w:val="0"/>
          <w:bCs w:val="0"/>
          <w:sz w:val="24"/>
        </w:rPr>
        <w:t xml:space="preserve">общий объем доходов муниципального бюджета в сумме </w:t>
      </w:r>
      <w:r w:rsidRPr="00302476">
        <w:rPr>
          <w:bCs w:val="0"/>
          <w:sz w:val="24"/>
        </w:rPr>
        <w:t xml:space="preserve">14807746,82 </w:t>
      </w:r>
      <w:r w:rsidRPr="00302476">
        <w:rPr>
          <w:sz w:val="24"/>
        </w:rPr>
        <w:t>рублей;</w:t>
      </w:r>
      <w:r w:rsidRPr="00302476">
        <w:rPr>
          <w:b w:val="0"/>
          <w:bCs w:val="0"/>
          <w:sz w:val="24"/>
        </w:rPr>
        <w:t xml:space="preserve"> </w:t>
      </w:r>
    </w:p>
    <w:p w:rsidR="008B3F86" w:rsidRPr="00302476" w:rsidRDefault="008B3F86" w:rsidP="008B3F86">
      <w:pPr>
        <w:pStyle w:val="a3"/>
        <w:ind w:firstLine="426"/>
        <w:jc w:val="both"/>
        <w:rPr>
          <w:b w:val="0"/>
          <w:bCs w:val="0"/>
          <w:sz w:val="24"/>
        </w:rPr>
      </w:pPr>
      <w:r>
        <w:rPr>
          <w:b w:val="0"/>
          <w:bCs w:val="0"/>
          <w:sz w:val="24"/>
        </w:rPr>
        <w:t xml:space="preserve">2) </w:t>
      </w:r>
      <w:r w:rsidRPr="00302476">
        <w:rPr>
          <w:b w:val="0"/>
          <w:bCs w:val="0"/>
          <w:sz w:val="24"/>
        </w:rPr>
        <w:t>общий объем расходов муниципального бюджета в сумме –</w:t>
      </w:r>
      <w:r w:rsidRPr="00302476">
        <w:rPr>
          <w:bCs w:val="0"/>
          <w:sz w:val="24"/>
        </w:rPr>
        <w:t>15 274 346,82</w:t>
      </w:r>
      <w:r w:rsidRPr="00302476">
        <w:rPr>
          <w:b w:val="0"/>
          <w:bCs w:val="0"/>
          <w:sz w:val="24"/>
        </w:rPr>
        <w:t xml:space="preserve"> </w:t>
      </w:r>
      <w:r w:rsidRPr="00302476">
        <w:rPr>
          <w:bCs w:val="0"/>
          <w:sz w:val="24"/>
        </w:rPr>
        <w:t>рублей;</w:t>
      </w:r>
    </w:p>
    <w:p w:rsidR="008B3F86" w:rsidRPr="00302476" w:rsidRDefault="008B3F86" w:rsidP="008B3F86">
      <w:pPr>
        <w:pStyle w:val="a3"/>
        <w:ind w:firstLine="426"/>
        <w:jc w:val="both"/>
        <w:rPr>
          <w:b w:val="0"/>
          <w:bCs w:val="0"/>
          <w:sz w:val="24"/>
        </w:rPr>
      </w:pPr>
      <w:r>
        <w:rPr>
          <w:b w:val="0"/>
          <w:bCs w:val="0"/>
          <w:sz w:val="24"/>
        </w:rPr>
        <w:t xml:space="preserve">3) </w:t>
      </w:r>
      <w:r w:rsidRPr="00302476">
        <w:rPr>
          <w:b w:val="0"/>
          <w:bCs w:val="0"/>
          <w:sz w:val="24"/>
        </w:rPr>
        <w:t>дефицит муниципального бюджета в сумме</w:t>
      </w:r>
      <w:r w:rsidRPr="00302476">
        <w:rPr>
          <w:bCs w:val="0"/>
          <w:sz w:val="24"/>
        </w:rPr>
        <w:t xml:space="preserve"> – 466 600 </w:t>
      </w:r>
      <w:r w:rsidRPr="00302476">
        <w:rPr>
          <w:sz w:val="24"/>
        </w:rPr>
        <w:t>рублей</w:t>
      </w:r>
      <w:r w:rsidRPr="00302476">
        <w:rPr>
          <w:b w:val="0"/>
          <w:bCs w:val="0"/>
          <w:sz w:val="24"/>
        </w:rPr>
        <w:t xml:space="preserve">. </w:t>
      </w:r>
    </w:p>
    <w:p w:rsidR="008B3F86" w:rsidRPr="00302476" w:rsidRDefault="008B3F86" w:rsidP="008B3F86">
      <w:pPr>
        <w:pStyle w:val="a3"/>
        <w:ind w:firstLine="426"/>
        <w:jc w:val="both"/>
        <w:rPr>
          <w:sz w:val="24"/>
        </w:rPr>
      </w:pPr>
    </w:p>
    <w:p w:rsidR="008B3F86" w:rsidRPr="00302476" w:rsidRDefault="008B3F86" w:rsidP="008B3F86">
      <w:pPr>
        <w:pStyle w:val="a3"/>
        <w:jc w:val="both"/>
        <w:rPr>
          <w:b w:val="0"/>
          <w:sz w:val="24"/>
        </w:rPr>
      </w:pPr>
      <w:r>
        <w:rPr>
          <w:sz w:val="24"/>
        </w:rPr>
        <w:tab/>
      </w:r>
      <w:r w:rsidRPr="00302476">
        <w:rPr>
          <w:sz w:val="24"/>
        </w:rPr>
        <w:t xml:space="preserve">2. </w:t>
      </w:r>
      <w:r w:rsidRPr="00302476">
        <w:rPr>
          <w:b w:val="0"/>
          <w:sz w:val="24"/>
        </w:rPr>
        <w:t>Утвердить основные характеристики бюджета поселения на плановый период 2022 и 2023 годов:</w:t>
      </w:r>
    </w:p>
    <w:p w:rsidR="008B3F86" w:rsidRPr="00302476" w:rsidRDefault="008B3F86" w:rsidP="008B3F86">
      <w:pPr>
        <w:pStyle w:val="a3"/>
        <w:ind w:firstLine="360"/>
        <w:jc w:val="both"/>
        <w:rPr>
          <w:b w:val="0"/>
          <w:sz w:val="24"/>
        </w:rPr>
      </w:pPr>
      <w:r w:rsidRPr="00302476">
        <w:rPr>
          <w:b w:val="0"/>
          <w:sz w:val="24"/>
        </w:rPr>
        <w:t>1) общий объем доходов бюджета поселения на 2022 год в сумме 14 739 510,29 рублей и на 2023 год в сумме 12 510 651,52 рублей;</w:t>
      </w:r>
    </w:p>
    <w:p w:rsidR="008B3F86" w:rsidRPr="00302476" w:rsidRDefault="008B3F86" w:rsidP="008B3F86">
      <w:pPr>
        <w:pStyle w:val="a3"/>
        <w:ind w:firstLine="360"/>
        <w:jc w:val="both"/>
        <w:rPr>
          <w:b w:val="0"/>
          <w:sz w:val="24"/>
        </w:rPr>
      </w:pPr>
      <w:r w:rsidRPr="00302476">
        <w:rPr>
          <w:b w:val="0"/>
          <w:sz w:val="24"/>
        </w:rPr>
        <w:t>2) общий объем расходов поселения на 2022 го</w:t>
      </w:r>
      <w:r>
        <w:rPr>
          <w:b w:val="0"/>
          <w:sz w:val="24"/>
        </w:rPr>
        <w:t xml:space="preserve">д в сумме 15 205 292,77 рублей </w:t>
      </w:r>
      <w:r w:rsidRPr="00302476">
        <w:rPr>
          <w:b w:val="0"/>
          <w:sz w:val="24"/>
        </w:rPr>
        <w:t>и на 2023 год в сумме 12 976 243,00 рубля;</w:t>
      </w:r>
    </w:p>
    <w:p w:rsidR="008B3F86" w:rsidRPr="00302476" w:rsidRDefault="008B3F86" w:rsidP="008B3F86">
      <w:pPr>
        <w:pStyle w:val="a3"/>
        <w:ind w:firstLine="360"/>
        <w:jc w:val="both"/>
        <w:rPr>
          <w:b w:val="0"/>
          <w:sz w:val="24"/>
        </w:rPr>
      </w:pPr>
      <w:r w:rsidRPr="00302476">
        <w:rPr>
          <w:b w:val="0"/>
          <w:sz w:val="24"/>
        </w:rPr>
        <w:t>3) дефицит бюджета поселения на 2022 год в сумме 465 782,48</w:t>
      </w:r>
      <w:r>
        <w:rPr>
          <w:b w:val="0"/>
          <w:sz w:val="24"/>
        </w:rPr>
        <w:t xml:space="preserve"> рублей и на 2023 год в сумме </w:t>
      </w:r>
      <w:r w:rsidRPr="00302476">
        <w:rPr>
          <w:b w:val="0"/>
          <w:sz w:val="24"/>
        </w:rPr>
        <w:t>465 591,48 рублей.</w:t>
      </w:r>
    </w:p>
    <w:p w:rsidR="008B3F86" w:rsidRPr="00302476" w:rsidRDefault="008B3F86" w:rsidP="008B3F86">
      <w:pPr>
        <w:pStyle w:val="a3"/>
        <w:ind w:firstLine="360"/>
        <w:jc w:val="both"/>
        <w:rPr>
          <w:b w:val="0"/>
          <w:sz w:val="24"/>
        </w:rPr>
      </w:pPr>
    </w:p>
    <w:p w:rsidR="008B3F86" w:rsidRPr="00302476" w:rsidRDefault="008B3F86" w:rsidP="008B3F86">
      <w:pPr>
        <w:pStyle w:val="a3"/>
        <w:jc w:val="both"/>
        <w:rPr>
          <w:sz w:val="24"/>
        </w:rPr>
      </w:pPr>
      <w:r>
        <w:rPr>
          <w:sz w:val="24"/>
        </w:rPr>
        <w:t>Статья 2</w:t>
      </w:r>
    </w:p>
    <w:p w:rsidR="008B3F86" w:rsidRPr="00302476" w:rsidRDefault="008B3F86" w:rsidP="008B3F86">
      <w:pPr>
        <w:pStyle w:val="a3"/>
        <w:jc w:val="both"/>
        <w:rPr>
          <w:sz w:val="24"/>
        </w:rPr>
      </w:pPr>
      <w:r>
        <w:rPr>
          <w:b w:val="0"/>
          <w:sz w:val="24"/>
        </w:rPr>
        <w:tab/>
        <w:t xml:space="preserve">1. </w:t>
      </w:r>
      <w:r w:rsidRPr="00302476">
        <w:rPr>
          <w:b w:val="0"/>
          <w:sz w:val="24"/>
        </w:rPr>
        <w:t xml:space="preserve">Утвердить перечень главных администраторов доходов бюджета </w:t>
      </w:r>
      <w:r>
        <w:rPr>
          <w:b w:val="0"/>
          <w:sz w:val="24"/>
        </w:rPr>
        <w:t>поселения согласно приложению №</w:t>
      </w:r>
      <w:r w:rsidRPr="00302476">
        <w:rPr>
          <w:b w:val="0"/>
          <w:sz w:val="24"/>
        </w:rPr>
        <w:t>1 к настоящему решению.</w:t>
      </w:r>
    </w:p>
    <w:p w:rsidR="008B3F86" w:rsidRPr="00302476" w:rsidRDefault="008B3F86" w:rsidP="008B3F86">
      <w:pPr>
        <w:pStyle w:val="a3"/>
        <w:jc w:val="both"/>
        <w:rPr>
          <w:b w:val="0"/>
          <w:sz w:val="24"/>
        </w:rPr>
      </w:pPr>
      <w:r>
        <w:rPr>
          <w:b w:val="0"/>
          <w:sz w:val="24"/>
        </w:rPr>
        <w:tab/>
        <w:t xml:space="preserve">2. </w:t>
      </w:r>
      <w:r w:rsidRPr="00302476">
        <w:rPr>
          <w:b w:val="0"/>
          <w:sz w:val="24"/>
        </w:rPr>
        <w:t xml:space="preserve">Утвердить перечень главных администраторов источников финансирования дефицита бюджета </w:t>
      </w:r>
      <w:r>
        <w:rPr>
          <w:b w:val="0"/>
          <w:sz w:val="24"/>
        </w:rPr>
        <w:t>поселения согласно приложению №</w:t>
      </w:r>
      <w:r w:rsidRPr="00302476">
        <w:rPr>
          <w:b w:val="0"/>
          <w:sz w:val="24"/>
        </w:rPr>
        <w:t>2 к настоящему решению.</w:t>
      </w:r>
    </w:p>
    <w:p w:rsidR="008B3F86" w:rsidRPr="00302476" w:rsidRDefault="008B3F86" w:rsidP="008B3F86">
      <w:pPr>
        <w:pStyle w:val="a3"/>
        <w:jc w:val="both"/>
        <w:rPr>
          <w:b w:val="0"/>
          <w:sz w:val="24"/>
        </w:rPr>
      </w:pPr>
    </w:p>
    <w:p w:rsidR="008B3F86" w:rsidRPr="00302476" w:rsidRDefault="008B3F86" w:rsidP="008B3F86">
      <w:pPr>
        <w:pStyle w:val="a3"/>
        <w:jc w:val="both"/>
        <w:rPr>
          <w:sz w:val="24"/>
        </w:rPr>
      </w:pPr>
      <w:r w:rsidRPr="00302476">
        <w:rPr>
          <w:sz w:val="24"/>
        </w:rPr>
        <w:t>Статья 3.</w:t>
      </w:r>
    </w:p>
    <w:p w:rsidR="008B3F86" w:rsidRPr="00302476" w:rsidRDefault="008B3F86" w:rsidP="008B3F86">
      <w:pPr>
        <w:pStyle w:val="a3"/>
        <w:jc w:val="both"/>
        <w:rPr>
          <w:b w:val="0"/>
          <w:sz w:val="24"/>
        </w:rPr>
      </w:pPr>
      <w:r w:rsidRPr="00302476">
        <w:rPr>
          <w:sz w:val="24"/>
        </w:rPr>
        <w:tab/>
      </w:r>
      <w:r w:rsidRPr="00302476">
        <w:rPr>
          <w:b w:val="0"/>
          <w:sz w:val="24"/>
        </w:rPr>
        <w:t>Установить прогнозируемое поступление доходов бюджета поселения на 2021 год и на плановый период 2022 и 2023 годов согласно  приложению № 3 к настоящему решению.</w:t>
      </w:r>
    </w:p>
    <w:p w:rsidR="008B3F86" w:rsidRPr="00302476" w:rsidRDefault="008B3F86" w:rsidP="008B3F86">
      <w:pPr>
        <w:pStyle w:val="a3"/>
        <w:jc w:val="both"/>
        <w:rPr>
          <w:b w:val="0"/>
          <w:sz w:val="24"/>
        </w:rPr>
      </w:pPr>
    </w:p>
    <w:p w:rsidR="008B3F86" w:rsidRPr="00302476" w:rsidRDefault="008B3F86" w:rsidP="008B3F86">
      <w:pPr>
        <w:pStyle w:val="a3"/>
        <w:jc w:val="both"/>
        <w:rPr>
          <w:sz w:val="24"/>
        </w:rPr>
      </w:pPr>
      <w:r w:rsidRPr="00302476">
        <w:rPr>
          <w:sz w:val="24"/>
        </w:rPr>
        <w:t>Статья 4.</w:t>
      </w:r>
    </w:p>
    <w:p w:rsidR="008B3F86" w:rsidRPr="00302476" w:rsidRDefault="008B3F86" w:rsidP="008B3F86">
      <w:pPr>
        <w:pStyle w:val="a3"/>
        <w:jc w:val="both"/>
        <w:rPr>
          <w:b w:val="0"/>
          <w:sz w:val="24"/>
        </w:rPr>
      </w:pPr>
      <w:r>
        <w:rPr>
          <w:sz w:val="24"/>
        </w:rPr>
        <w:tab/>
      </w:r>
      <w:r w:rsidRPr="00302476">
        <w:rPr>
          <w:sz w:val="24"/>
        </w:rPr>
        <w:t>1.</w:t>
      </w:r>
      <w:r>
        <w:rPr>
          <w:b w:val="0"/>
          <w:sz w:val="24"/>
        </w:rPr>
        <w:t xml:space="preserve"> </w:t>
      </w:r>
      <w:r w:rsidRPr="00302476">
        <w:rPr>
          <w:b w:val="0"/>
          <w:sz w:val="24"/>
        </w:rPr>
        <w:t>Утвердить ведомственную структуру расходов бюджета поселения на 2021 год и на плановый период 2022 и 2</w:t>
      </w:r>
      <w:r>
        <w:rPr>
          <w:b w:val="0"/>
          <w:sz w:val="24"/>
        </w:rPr>
        <w:t>023 годов согласно приложению №</w:t>
      </w:r>
      <w:r w:rsidRPr="00302476">
        <w:rPr>
          <w:b w:val="0"/>
          <w:sz w:val="24"/>
        </w:rPr>
        <w:t>4 к настоящему решению.</w:t>
      </w:r>
    </w:p>
    <w:p w:rsidR="008B3F86" w:rsidRPr="00302476" w:rsidRDefault="008B3F86" w:rsidP="008B3F86">
      <w:pPr>
        <w:pStyle w:val="a3"/>
        <w:jc w:val="both"/>
        <w:rPr>
          <w:b w:val="0"/>
          <w:sz w:val="24"/>
        </w:rPr>
      </w:pPr>
      <w:r>
        <w:rPr>
          <w:sz w:val="24"/>
        </w:rPr>
        <w:lastRenderedPageBreak/>
        <w:tab/>
      </w:r>
      <w:r w:rsidRPr="00302476">
        <w:rPr>
          <w:sz w:val="24"/>
        </w:rPr>
        <w:t>2.</w:t>
      </w:r>
      <w:r>
        <w:rPr>
          <w:b w:val="0"/>
          <w:sz w:val="24"/>
        </w:rPr>
        <w:t xml:space="preserve"> </w:t>
      </w:r>
      <w:r w:rsidRPr="00302476">
        <w:rPr>
          <w:b w:val="0"/>
          <w:sz w:val="24"/>
        </w:rPr>
        <w:t xml:space="preserve">Утвердить распределение бюджетных ассигнований по целевым статьям (муниципальным программам и </w:t>
      </w:r>
      <w:proofErr w:type="spellStart"/>
      <w:r w:rsidRPr="00302476">
        <w:rPr>
          <w:b w:val="0"/>
          <w:sz w:val="24"/>
        </w:rPr>
        <w:t>непрограммным</w:t>
      </w:r>
      <w:proofErr w:type="spellEnd"/>
      <w:r w:rsidRPr="00302476">
        <w:rPr>
          <w:b w:val="0"/>
          <w:sz w:val="24"/>
        </w:rPr>
        <w:t xml:space="preserve"> направлениям деятельности), группам и подгруппам видов расходов бюджета поселения на 2021 год и на плановый период 2022 и 2</w:t>
      </w:r>
      <w:r>
        <w:rPr>
          <w:b w:val="0"/>
          <w:sz w:val="24"/>
        </w:rPr>
        <w:t>023 годов согласно приложению №</w:t>
      </w:r>
      <w:r w:rsidRPr="00302476">
        <w:rPr>
          <w:b w:val="0"/>
          <w:sz w:val="24"/>
        </w:rPr>
        <w:t>5 к настоящему решению.</w:t>
      </w:r>
    </w:p>
    <w:p w:rsidR="008B3F86" w:rsidRPr="00302476" w:rsidRDefault="008B3F86" w:rsidP="008B3F86">
      <w:pPr>
        <w:pStyle w:val="a3"/>
        <w:jc w:val="both"/>
        <w:rPr>
          <w:b w:val="0"/>
          <w:sz w:val="24"/>
        </w:rPr>
      </w:pPr>
      <w:r>
        <w:rPr>
          <w:sz w:val="24"/>
        </w:rPr>
        <w:tab/>
      </w:r>
      <w:r w:rsidRPr="00302476">
        <w:rPr>
          <w:sz w:val="24"/>
        </w:rPr>
        <w:t>3.</w:t>
      </w:r>
      <w:r>
        <w:rPr>
          <w:b w:val="0"/>
          <w:sz w:val="24"/>
        </w:rPr>
        <w:t xml:space="preserve"> </w:t>
      </w:r>
      <w:r w:rsidRPr="00302476">
        <w:rPr>
          <w:b w:val="0"/>
          <w:sz w:val="24"/>
        </w:rPr>
        <w:t>Утвердить распределение бюджетных ассигнований по разделам и подразделам бюджета поселения на 2021 год и на плановый период 2022 и 2</w:t>
      </w:r>
      <w:r>
        <w:rPr>
          <w:b w:val="0"/>
          <w:sz w:val="24"/>
        </w:rPr>
        <w:t>023 годов согласно приложению №</w:t>
      </w:r>
      <w:r w:rsidRPr="00302476">
        <w:rPr>
          <w:b w:val="0"/>
          <w:sz w:val="24"/>
        </w:rPr>
        <w:t>6 к настоящему решению.</w:t>
      </w:r>
    </w:p>
    <w:p w:rsidR="008B3F86" w:rsidRPr="00302476" w:rsidRDefault="008B3F86" w:rsidP="008B3F86">
      <w:pPr>
        <w:pStyle w:val="a3"/>
        <w:jc w:val="both"/>
        <w:rPr>
          <w:b w:val="0"/>
          <w:sz w:val="24"/>
        </w:rPr>
      </w:pPr>
      <w:r>
        <w:rPr>
          <w:sz w:val="24"/>
        </w:rPr>
        <w:tab/>
      </w:r>
      <w:r w:rsidRPr="00302476">
        <w:rPr>
          <w:sz w:val="24"/>
        </w:rPr>
        <w:t>4.</w:t>
      </w:r>
      <w:r>
        <w:rPr>
          <w:b w:val="0"/>
          <w:sz w:val="24"/>
        </w:rPr>
        <w:t xml:space="preserve"> </w:t>
      </w:r>
      <w:r w:rsidRPr="00302476">
        <w:rPr>
          <w:b w:val="0"/>
          <w:sz w:val="24"/>
        </w:rPr>
        <w:t>Утвердить общий объем бюджетных ассигнований на исполнение публичных нормативных обязательств бюджета поселения на 2021 год в сумме 0,0 рублей, на 2022 год в сумме 0,0 рублей и на 2023 год в сумме – 0,0 рублей.</w:t>
      </w:r>
    </w:p>
    <w:p w:rsidR="008B3F86" w:rsidRPr="00302476" w:rsidRDefault="008B3F86" w:rsidP="008B3F86">
      <w:pPr>
        <w:pStyle w:val="a3"/>
        <w:jc w:val="both"/>
        <w:rPr>
          <w:b w:val="0"/>
          <w:sz w:val="24"/>
        </w:rPr>
      </w:pPr>
    </w:p>
    <w:p w:rsidR="008B3F86" w:rsidRPr="00302476" w:rsidRDefault="008B3F86" w:rsidP="008B3F86">
      <w:pPr>
        <w:pStyle w:val="a3"/>
        <w:jc w:val="both"/>
        <w:rPr>
          <w:sz w:val="24"/>
        </w:rPr>
      </w:pPr>
      <w:r w:rsidRPr="00302476">
        <w:rPr>
          <w:sz w:val="24"/>
        </w:rPr>
        <w:t>Статья 5.</w:t>
      </w:r>
    </w:p>
    <w:p w:rsidR="008B3F86" w:rsidRPr="00302476" w:rsidRDefault="008B3F86" w:rsidP="008B3F86">
      <w:pPr>
        <w:pStyle w:val="a3"/>
        <w:jc w:val="both"/>
        <w:rPr>
          <w:sz w:val="24"/>
        </w:rPr>
      </w:pPr>
      <w:r>
        <w:rPr>
          <w:sz w:val="24"/>
        </w:rPr>
        <w:tab/>
      </w:r>
      <w:r w:rsidRPr="00302476">
        <w:rPr>
          <w:sz w:val="24"/>
        </w:rPr>
        <w:t>1.</w:t>
      </w:r>
      <w:r>
        <w:rPr>
          <w:b w:val="0"/>
          <w:sz w:val="24"/>
        </w:rPr>
        <w:t xml:space="preserve"> </w:t>
      </w:r>
      <w:r w:rsidRPr="00302476">
        <w:rPr>
          <w:b w:val="0"/>
          <w:sz w:val="24"/>
        </w:rPr>
        <w:t>Утвердить объем межбюджетных трансфертов, получаемых бюджетом поселения из других бюджетов бюджетной системы Российской Федерации, в 2021 году в сумме 5 475 650,82  рублей, в 2022 году в сумме 5 407 414,29</w:t>
      </w:r>
      <w:r>
        <w:rPr>
          <w:b w:val="0"/>
          <w:sz w:val="24"/>
        </w:rPr>
        <w:t xml:space="preserve"> рублей и в 2023 году в сумме </w:t>
      </w:r>
      <w:r w:rsidRPr="00302476">
        <w:rPr>
          <w:b w:val="0"/>
          <w:sz w:val="24"/>
        </w:rPr>
        <w:t>3 178 555,52 рублей.</w:t>
      </w:r>
    </w:p>
    <w:p w:rsidR="008B3F86" w:rsidRDefault="008B3F86" w:rsidP="008B3F86">
      <w:pPr>
        <w:pStyle w:val="a3"/>
        <w:jc w:val="both"/>
        <w:rPr>
          <w:b w:val="0"/>
          <w:sz w:val="24"/>
        </w:rPr>
      </w:pPr>
      <w:r>
        <w:rPr>
          <w:sz w:val="24"/>
        </w:rPr>
        <w:tab/>
      </w:r>
      <w:r w:rsidRPr="00302476">
        <w:rPr>
          <w:sz w:val="24"/>
        </w:rPr>
        <w:t>2.</w:t>
      </w:r>
      <w:r>
        <w:rPr>
          <w:b w:val="0"/>
          <w:sz w:val="24"/>
        </w:rPr>
        <w:t xml:space="preserve"> </w:t>
      </w:r>
      <w:r w:rsidRPr="00302476">
        <w:rPr>
          <w:b w:val="0"/>
          <w:sz w:val="24"/>
        </w:rPr>
        <w:t>Установить, что в 2021 году и в плановом периоде 2022 и 2023 годов из бюджета поселения бюджету Устьянского муниципального района Архангельской области (далее – бюджет муниципального района) предоставляются иные  межбюджетные трансферты в случаях заключения соглашений с уполномоченными органами местного самоуправления муниципаль</w:t>
      </w:r>
      <w:r>
        <w:rPr>
          <w:b w:val="0"/>
          <w:sz w:val="24"/>
        </w:rPr>
        <w:t xml:space="preserve">ного района на осуществление </w:t>
      </w:r>
      <w:r w:rsidRPr="00302476">
        <w:rPr>
          <w:b w:val="0"/>
          <w:sz w:val="24"/>
        </w:rPr>
        <w:t>части полномочий по решению вопросов местного значения:</w:t>
      </w:r>
    </w:p>
    <w:p w:rsidR="008B3F86" w:rsidRDefault="008B3F86" w:rsidP="008B3F86">
      <w:pPr>
        <w:pStyle w:val="a3"/>
        <w:jc w:val="both"/>
        <w:rPr>
          <w:b w:val="0"/>
          <w:sz w:val="24"/>
        </w:rPr>
      </w:pPr>
      <w:r>
        <w:rPr>
          <w:b w:val="0"/>
          <w:sz w:val="24"/>
        </w:rPr>
        <w:tab/>
      </w:r>
      <w:r>
        <w:rPr>
          <w:b w:val="0"/>
          <w:sz w:val="24"/>
        </w:rPr>
        <w:tab/>
      </w:r>
      <w:r w:rsidRPr="00302476">
        <w:rPr>
          <w:b w:val="0"/>
          <w:sz w:val="24"/>
        </w:rPr>
        <w:t>1) по осуществлению внешнего муниципального финансового контроля.</w:t>
      </w:r>
    </w:p>
    <w:p w:rsidR="008B3F86" w:rsidRPr="00302476" w:rsidRDefault="008B3F86" w:rsidP="008B3F86">
      <w:pPr>
        <w:rPr>
          <w:rFonts w:ascii="Times New Roman" w:hAnsi="Times New Roman" w:cs="Times New Roman"/>
          <w:sz w:val="24"/>
          <w:szCs w:val="24"/>
        </w:rPr>
      </w:pPr>
      <w:r>
        <w:rPr>
          <w:rFonts w:ascii="Times New Roman" w:hAnsi="Times New Roman" w:cs="Times New Roman"/>
          <w:sz w:val="24"/>
          <w:szCs w:val="24"/>
        </w:rPr>
        <w:tab/>
      </w:r>
      <w:r w:rsidRPr="00302476">
        <w:rPr>
          <w:rFonts w:ascii="Times New Roman" w:hAnsi="Times New Roman" w:cs="Times New Roman"/>
          <w:b/>
          <w:sz w:val="24"/>
          <w:szCs w:val="24"/>
        </w:rPr>
        <w:t>3.</w:t>
      </w:r>
      <w:r w:rsidRPr="00302476">
        <w:rPr>
          <w:rFonts w:ascii="Times New Roman" w:hAnsi="Times New Roman" w:cs="Times New Roman"/>
          <w:sz w:val="24"/>
          <w:szCs w:val="24"/>
        </w:rPr>
        <w:t xml:space="preserve"> Утвердить объемы предоставления иных межбюджетных трансфертов из бюджета поселения бюджету муниципального района на 2021 г</w:t>
      </w:r>
      <w:r>
        <w:rPr>
          <w:rFonts w:ascii="Times New Roman" w:hAnsi="Times New Roman" w:cs="Times New Roman"/>
          <w:sz w:val="24"/>
          <w:szCs w:val="24"/>
        </w:rPr>
        <w:t xml:space="preserve">од и на плановый период 2022 и 2023 годов на осуществление </w:t>
      </w:r>
      <w:r w:rsidRPr="00302476">
        <w:rPr>
          <w:rFonts w:ascii="Times New Roman" w:hAnsi="Times New Roman" w:cs="Times New Roman"/>
          <w:sz w:val="24"/>
          <w:szCs w:val="24"/>
        </w:rPr>
        <w:t>части полномочий по решению вопросов местного значения</w:t>
      </w:r>
      <w:r>
        <w:rPr>
          <w:rFonts w:ascii="Times New Roman" w:hAnsi="Times New Roman" w:cs="Times New Roman"/>
          <w:sz w:val="24"/>
          <w:szCs w:val="24"/>
        </w:rPr>
        <w:t xml:space="preserve"> в соответствии с заключенными </w:t>
      </w:r>
      <w:r w:rsidRPr="00302476">
        <w:rPr>
          <w:rFonts w:ascii="Times New Roman" w:hAnsi="Times New Roman" w:cs="Times New Roman"/>
          <w:sz w:val="24"/>
          <w:szCs w:val="24"/>
        </w:rPr>
        <w:t>сог</w:t>
      </w:r>
      <w:r>
        <w:rPr>
          <w:rFonts w:ascii="Times New Roman" w:hAnsi="Times New Roman" w:cs="Times New Roman"/>
          <w:sz w:val="24"/>
          <w:szCs w:val="24"/>
        </w:rPr>
        <w:t>лашениями согласно приложению №</w:t>
      </w:r>
      <w:r w:rsidRPr="00302476">
        <w:rPr>
          <w:rFonts w:ascii="Times New Roman" w:hAnsi="Times New Roman" w:cs="Times New Roman"/>
          <w:sz w:val="24"/>
          <w:szCs w:val="24"/>
        </w:rPr>
        <w:t>7 к настоящему решению.</w:t>
      </w:r>
    </w:p>
    <w:p w:rsidR="008B3F86" w:rsidRDefault="008B3F86" w:rsidP="008B3F86">
      <w:pPr>
        <w:pStyle w:val="a5"/>
        <w:spacing w:before="0" w:beforeAutospacing="0" w:after="0" w:afterAutospacing="0"/>
        <w:jc w:val="both"/>
        <w:rPr>
          <w:b/>
        </w:rPr>
      </w:pPr>
      <w:r w:rsidRPr="00302476">
        <w:rPr>
          <w:b/>
        </w:rPr>
        <w:t>Статья 6.</w:t>
      </w:r>
    </w:p>
    <w:p w:rsidR="008B3F86" w:rsidRPr="00302476" w:rsidRDefault="008B3F86" w:rsidP="008B3F86">
      <w:pPr>
        <w:pStyle w:val="a5"/>
        <w:spacing w:before="0" w:beforeAutospacing="0" w:after="0" w:afterAutospacing="0"/>
        <w:jc w:val="both"/>
        <w:rPr>
          <w:b/>
        </w:rPr>
      </w:pPr>
      <w:r>
        <w:tab/>
      </w:r>
      <w:r w:rsidRPr="00302476">
        <w:t>Установить, что в соответствии с пунктом 8 статьи 217 Бюджетного кодекса Российской Ф</w:t>
      </w:r>
      <w:r>
        <w:t xml:space="preserve">едерации и пунктом 2 статьи 18 </w:t>
      </w:r>
      <w:r w:rsidRPr="00302476">
        <w:t>Положения о бюджетном процессе поселения основаниями для внесения изменений в показатели сводной бюджетной росписи бюджета поселения без внесения изменений в настоящее решение являются:</w:t>
      </w:r>
    </w:p>
    <w:p w:rsidR="008B3F86" w:rsidRPr="00302476" w:rsidRDefault="008B3F86" w:rsidP="008B3F86">
      <w:pPr>
        <w:autoSpaceDE w:val="0"/>
        <w:autoSpaceDN w:val="0"/>
        <w:adjustRightInd w:val="0"/>
        <w:spacing w:after="0" w:line="240" w:lineRule="auto"/>
        <w:ind w:firstLine="709"/>
        <w:jc w:val="both"/>
        <w:rPr>
          <w:rFonts w:ascii="Times New Roman" w:hAnsi="Times New Roman" w:cs="Times New Roman"/>
          <w:sz w:val="24"/>
          <w:szCs w:val="24"/>
        </w:rPr>
      </w:pPr>
      <w:r w:rsidRPr="00302476">
        <w:rPr>
          <w:rFonts w:ascii="Times New Roman" w:hAnsi="Times New Roman" w:cs="Times New Roman"/>
          <w:sz w:val="24"/>
          <w:szCs w:val="24"/>
        </w:rPr>
        <w:t>а) приведение кодов бюджетной классификации расходов и источников внутреннего финансирования муниципального бюджета в соответствии с бюджетной классификацией Российской Федерации</w:t>
      </w:r>
    </w:p>
    <w:p w:rsidR="008B3F86" w:rsidRPr="00302476" w:rsidRDefault="008B3F86" w:rsidP="008B3F86">
      <w:pPr>
        <w:autoSpaceDE w:val="0"/>
        <w:autoSpaceDN w:val="0"/>
        <w:adjustRightInd w:val="0"/>
        <w:spacing w:after="0" w:line="240" w:lineRule="auto"/>
        <w:ind w:firstLine="709"/>
        <w:jc w:val="both"/>
        <w:rPr>
          <w:rFonts w:ascii="Times New Roman" w:hAnsi="Times New Roman" w:cs="Times New Roman"/>
          <w:sz w:val="24"/>
          <w:szCs w:val="24"/>
        </w:rPr>
      </w:pPr>
      <w:r w:rsidRPr="00302476">
        <w:rPr>
          <w:rFonts w:ascii="Times New Roman" w:hAnsi="Times New Roman" w:cs="Times New Roman"/>
          <w:sz w:val="24"/>
          <w:szCs w:val="24"/>
        </w:rP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муниципального бюджета по соответствующей целевой статье и группе вида расходов классификации расходов бюджетов.</w:t>
      </w:r>
    </w:p>
    <w:p w:rsidR="008B3F86" w:rsidRPr="00302476" w:rsidRDefault="008B3F86" w:rsidP="008B3F86">
      <w:pPr>
        <w:autoSpaceDE w:val="0"/>
        <w:autoSpaceDN w:val="0"/>
        <w:adjustRightInd w:val="0"/>
        <w:spacing w:after="0" w:line="240" w:lineRule="auto"/>
        <w:ind w:firstLine="709"/>
        <w:jc w:val="both"/>
        <w:rPr>
          <w:rFonts w:ascii="Times New Roman" w:hAnsi="Times New Roman" w:cs="Times New Roman"/>
          <w:sz w:val="24"/>
          <w:szCs w:val="24"/>
        </w:rPr>
      </w:pPr>
      <w:r w:rsidRPr="00302476">
        <w:rPr>
          <w:rFonts w:ascii="Times New Roman" w:hAnsi="Times New Roman" w:cs="Times New Roman"/>
          <w:sz w:val="24"/>
          <w:szCs w:val="24"/>
        </w:rPr>
        <w:t xml:space="preserve">в) перераспределение бюджетных ассигнований между целевыми статьями, группами и подгруппами видов расходов классификации расходов бюджетов в пределах ассигнований, предусмотренных главному распорядителю средств муниципального бюджета на финансовое обеспечение соответствующего расходного обязательства, в целях </w:t>
      </w:r>
      <w:proofErr w:type="spellStart"/>
      <w:r w:rsidRPr="00302476">
        <w:rPr>
          <w:rFonts w:ascii="Times New Roman" w:hAnsi="Times New Roman" w:cs="Times New Roman"/>
          <w:sz w:val="24"/>
          <w:szCs w:val="24"/>
        </w:rPr>
        <w:t>софинансирования</w:t>
      </w:r>
      <w:proofErr w:type="spellEnd"/>
      <w:r w:rsidRPr="00302476">
        <w:rPr>
          <w:rFonts w:ascii="Times New Roman" w:hAnsi="Times New Roman" w:cs="Times New Roman"/>
          <w:sz w:val="24"/>
          <w:szCs w:val="24"/>
        </w:rPr>
        <w:t xml:space="preserve"> которого предоставляется субсидия из федерального и областного бюджета.</w:t>
      </w:r>
    </w:p>
    <w:p w:rsidR="008B3F86" w:rsidRDefault="008B3F86" w:rsidP="008B3F86">
      <w:pPr>
        <w:autoSpaceDE w:val="0"/>
        <w:autoSpaceDN w:val="0"/>
        <w:adjustRightInd w:val="0"/>
        <w:spacing w:after="0" w:line="240" w:lineRule="auto"/>
        <w:jc w:val="both"/>
        <w:rPr>
          <w:rFonts w:ascii="Times New Roman" w:hAnsi="Times New Roman" w:cs="Times New Roman"/>
          <w:b/>
          <w:sz w:val="24"/>
          <w:szCs w:val="24"/>
        </w:rPr>
      </w:pPr>
    </w:p>
    <w:p w:rsidR="008B3F86" w:rsidRPr="00302476" w:rsidRDefault="008B3F86" w:rsidP="008B3F86">
      <w:pPr>
        <w:autoSpaceDE w:val="0"/>
        <w:autoSpaceDN w:val="0"/>
        <w:adjustRightInd w:val="0"/>
        <w:spacing w:after="0" w:line="240" w:lineRule="auto"/>
        <w:jc w:val="both"/>
        <w:rPr>
          <w:rFonts w:ascii="Times New Roman" w:hAnsi="Times New Roman" w:cs="Times New Roman"/>
          <w:b/>
          <w:sz w:val="24"/>
          <w:szCs w:val="24"/>
        </w:rPr>
      </w:pPr>
      <w:r w:rsidRPr="00302476">
        <w:rPr>
          <w:rFonts w:ascii="Times New Roman" w:hAnsi="Times New Roman" w:cs="Times New Roman"/>
          <w:b/>
          <w:sz w:val="24"/>
          <w:szCs w:val="24"/>
        </w:rPr>
        <w:t>Статья 7.</w:t>
      </w:r>
    </w:p>
    <w:p w:rsidR="008B3F86" w:rsidRPr="00302476" w:rsidRDefault="008B3F86" w:rsidP="008B3F86">
      <w:pPr>
        <w:autoSpaceDE w:val="0"/>
        <w:autoSpaceDN w:val="0"/>
        <w:adjustRightInd w:val="0"/>
        <w:spacing w:after="0" w:line="240" w:lineRule="auto"/>
        <w:jc w:val="both"/>
        <w:rPr>
          <w:rFonts w:ascii="Times New Roman" w:hAnsi="Times New Roman" w:cs="Times New Roman"/>
          <w:sz w:val="24"/>
          <w:szCs w:val="24"/>
        </w:rPr>
      </w:pPr>
      <w:r w:rsidRPr="00302476">
        <w:rPr>
          <w:rFonts w:ascii="Times New Roman" w:hAnsi="Times New Roman" w:cs="Times New Roman"/>
          <w:b/>
          <w:sz w:val="24"/>
          <w:szCs w:val="24"/>
        </w:rPr>
        <w:tab/>
      </w:r>
      <w:r w:rsidRPr="00302476">
        <w:rPr>
          <w:rFonts w:ascii="Times New Roman" w:hAnsi="Times New Roman" w:cs="Times New Roman"/>
          <w:sz w:val="24"/>
          <w:szCs w:val="24"/>
        </w:rPr>
        <w:t>Утвердить источники финансирования дефицита бюджета поселения на 2021 год и на плановый период 2022 и 2023 годов согласно приложению № 8 к настоящему решению.</w:t>
      </w:r>
    </w:p>
    <w:p w:rsidR="008B3F86" w:rsidRDefault="008B3F86" w:rsidP="008B3F86">
      <w:pPr>
        <w:autoSpaceDE w:val="0"/>
        <w:autoSpaceDN w:val="0"/>
        <w:adjustRightInd w:val="0"/>
        <w:spacing w:after="0" w:line="240" w:lineRule="auto"/>
        <w:jc w:val="both"/>
        <w:rPr>
          <w:rFonts w:ascii="Times New Roman" w:hAnsi="Times New Roman" w:cs="Times New Roman"/>
          <w:b/>
          <w:sz w:val="24"/>
          <w:szCs w:val="24"/>
        </w:rPr>
      </w:pPr>
    </w:p>
    <w:p w:rsidR="008B3F86" w:rsidRPr="00302476" w:rsidRDefault="008B3F86" w:rsidP="008B3F86">
      <w:pPr>
        <w:autoSpaceDE w:val="0"/>
        <w:autoSpaceDN w:val="0"/>
        <w:adjustRightInd w:val="0"/>
        <w:spacing w:after="0" w:line="240" w:lineRule="auto"/>
        <w:jc w:val="both"/>
        <w:rPr>
          <w:rFonts w:ascii="Times New Roman" w:hAnsi="Times New Roman" w:cs="Times New Roman"/>
          <w:b/>
          <w:sz w:val="24"/>
          <w:szCs w:val="24"/>
        </w:rPr>
      </w:pPr>
      <w:r w:rsidRPr="00302476">
        <w:rPr>
          <w:rFonts w:ascii="Times New Roman" w:hAnsi="Times New Roman" w:cs="Times New Roman"/>
          <w:b/>
          <w:sz w:val="24"/>
          <w:szCs w:val="24"/>
        </w:rPr>
        <w:t>Статья 8.</w:t>
      </w:r>
    </w:p>
    <w:p w:rsidR="008B3F86" w:rsidRPr="00302476" w:rsidRDefault="008B3F86" w:rsidP="008B3F86">
      <w:pPr>
        <w:pStyle w:val="a6"/>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Pr="00302476">
        <w:rPr>
          <w:rFonts w:ascii="Times New Roman" w:hAnsi="Times New Roman" w:cs="Times New Roman"/>
          <w:sz w:val="24"/>
          <w:szCs w:val="24"/>
        </w:rPr>
        <w:t>Утвердить верхний предел муниципального внутреннего долга поселения:</w:t>
      </w:r>
    </w:p>
    <w:p w:rsidR="008B3F86" w:rsidRPr="00302476" w:rsidRDefault="008B3F86" w:rsidP="008B3F86">
      <w:pPr>
        <w:pStyle w:val="a6"/>
        <w:numPr>
          <w:ilvl w:val="0"/>
          <w:numId w:val="6"/>
        </w:numPr>
        <w:autoSpaceDE w:val="0"/>
        <w:autoSpaceDN w:val="0"/>
        <w:adjustRightInd w:val="0"/>
        <w:spacing w:after="0" w:line="240" w:lineRule="auto"/>
        <w:jc w:val="both"/>
        <w:rPr>
          <w:rFonts w:ascii="Times New Roman" w:hAnsi="Times New Roman" w:cs="Times New Roman"/>
          <w:sz w:val="24"/>
          <w:szCs w:val="24"/>
        </w:rPr>
      </w:pPr>
      <w:r w:rsidRPr="00302476">
        <w:rPr>
          <w:rFonts w:ascii="Times New Roman" w:hAnsi="Times New Roman" w:cs="Times New Roman"/>
          <w:sz w:val="24"/>
          <w:szCs w:val="24"/>
        </w:rPr>
        <w:t>на 1 января 2022 года в сумме 0,0 рублей, в том числе по муниципальным гарантиям – 0,0 рублей;</w:t>
      </w:r>
    </w:p>
    <w:p w:rsidR="008B3F86" w:rsidRPr="00302476" w:rsidRDefault="008B3F86" w:rsidP="008B3F86">
      <w:pPr>
        <w:pStyle w:val="a6"/>
        <w:numPr>
          <w:ilvl w:val="0"/>
          <w:numId w:val="6"/>
        </w:numPr>
        <w:autoSpaceDE w:val="0"/>
        <w:autoSpaceDN w:val="0"/>
        <w:adjustRightInd w:val="0"/>
        <w:spacing w:after="0" w:line="240" w:lineRule="auto"/>
        <w:jc w:val="both"/>
        <w:rPr>
          <w:rFonts w:ascii="Times New Roman" w:hAnsi="Times New Roman" w:cs="Times New Roman"/>
          <w:sz w:val="24"/>
          <w:szCs w:val="24"/>
        </w:rPr>
      </w:pPr>
      <w:r w:rsidRPr="00302476">
        <w:rPr>
          <w:rFonts w:ascii="Times New Roman" w:hAnsi="Times New Roman" w:cs="Times New Roman"/>
          <w:sz w:val="24"/>
          <w:szCs w:val="24"/>
        </w:rPr>
        <w:lastRenderedPageBreak/>
        <w:t>на 1 января 2023 года в сумме 0,0 рублей, в том числе по муниципальным гарантиям – 0,0 рублей;</w:t>
      </w:r>
    </w:p>
    <w:p w:rsidR="008B3F86" w:rsidRPr="00302476" w:rsidRDefault="008B3F86" w:rsidP="008B3F86">
      <w:pPr>
        <w:pStyle w:val="a6"/>
        <w:numPr>
          <w:ilvl w:val="0"/>
          <w:numId w:val="6"/>
        </w:numPr>
        <w:autoSpaceDE w:val="0"/>
        <w:autoSpaceDN w:val="0"/>
        <w:adjustRightInd w:val="0"/>
        <w:spacing w:after="0" w:line="240" w:lineRule="auto"/>
        <w:jc w:val="both"/>
        <w:rPr>
          <w:rFonts w:ascii="Times New Roman" w:hAnsi="Times New Roman" w:cs="Times New Roman"/>
          <w:sz w:val="24"/>
          <w:szCs w:val="24"/>
        </w:rPr>
      </w:pPr>
      <w:r w:rsidRPr="00302476">
        <w:rPr>
          <w:rFonts w:ascii="Times New Roman" w:hAnsi="Times New Roman" w:cs="Times New Roman"/>
          <w:sz w:val="24"/>
          <w:szCs w:val="24"/>
        </w:rPr>
        <w:t>на 1 января 2024 года в сумме 0,0 рублей, в том числе по муниципальным гарантиям – 0,0 рублей.</w:t>
      </w:r>
    </w:p>
    <w:p w:rsidR="008B3F86" w:rsidRPr="00302476" w:rsidRDefault="008B3F86" w:rsidP="008B3F86">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2. </w:t>
      </w:r>
      <w:r w:rsidRPr="00302476">
        <w:rPr>
          <w:rFonts w:ascii="Times New Roman" w:hAnsi="Times New Roman" w:cs="Times New Roman"/>
          <w:sz w:val="24"/>
          <w:szCs w:val="24"/>
        </w:rPr>
        <w:t>Установить, что в 2021 году и в плановом периоде 2022 и 2023 годов муниципальные заимствования поселением не осуществляются и муниципальные гарантии поселения не предоставляются.</w:t>
      </w:r>
    </w:p>
    <w:p w:rsidR="008B3F86" w:rsidRPr="00302476" w:rsidRDefault="008B3F86" w:rsidP="008B3F86">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02476">
        <w:rPr>
          <w:rFonts w:ascii="Times New Roman" w:hAnsi="Times New Roman" w:cs="Times New Roman"/>
          <w:b/>
          <w:sz w:val="24"/>
          <w:szCs w:val="24"/>
        </w:rPr>
        <w:t>3.</w:t>
      </w:r>
      <w:r>
        <w:rPr>
          <w:rFonts w:ascii="Times New Roman" w:hAnsi="Times New Roman" w:cs="Times New Roman"/>
          <w:b/>
          <w:sz w:val="24"/>
          <w:szCs w:val="24"/>
        </w:rPr>
        <w:t xml:space="preserve"> </w:t>
      </w:r>
      <w:r w:rsidRPr="00302476">
        <w:rPr>
          <w:rFonts w:ascii="Times New Roman" w:hAnsi="Times New Roman" w:cs="Times New Roman"/>
          <w:sz w:val="24"/>
          <w:szCs w:val="24"/>
        </w:rPr>
        <w:t>Утвердить объем расходов бюджета на обслуживание муниципального внутреннего долга поселения на 2021 год в сумме 0</w:t>
      </w:r>
      <w:r>
        <w:rPr>
          <w:rFonts w:ascii="Times New Roman" w:hAnsi="Times New Roman" w:cs="Times New Roman"/>
          <w:sz w:val="24"/>
          <w:szCs w:val="24"/>
        </w:rPr>
        <w:t xml:space="preserve">,0 рублей, на 2022 год в сумме </w:t>
      </w:r>
      <w:r w:rsidRPr="00302476">
        <w:rPr>
          <w:rFonts w:ascii="Times New Roman" w:hAnsi="Times New Roman" w:cs="Times New Roman"/>
          <w:sz w:val="24"/>
          <w:szCs w:val="24"/>
        </w:rPr>
        <w:t>0,0 рублей, на 2023 год в сумме 0,0</w:t>
      </w:r>
      <w:r>
        <w:rPr>
          <w:rFonts w:ascii="Times New Roman" w:hAnsi="Times New Roman" w:cs="Times New Roman"/>
          <w:sz w:val="24"/>
          <w:szCs w:val="24"/>
        </w:rPr>
        <w:t xml:space="preserve"> </w:t>
      </w:r>
      <w:r w:rsidRPr="00302476">
        <w:rPr>
          <w:rFonts w:ascii="Times New Roman" w:hAnsi="Times New Roman" w:cs="Times New Roman"/>
          <w:sz w:val="24"/>
          <w:szCs w:val="24"/>
        </w:rPr>
        <w:t>рублей.</w:t>
      </w:r>
    </w:p>
    <w:p w:rsidR="008B3F8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8B3F86" w:rsidRPr="0030247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r w:rsidRPr="00302476">
        <w:rPr>
          <w:rFonts w:ascii="Times New Roman" w:hAnsi="Times New Roman" w:cs="Times New Roman"/>
          <w:b/>
          <w:sz w:val="24"/>
          <w:szCs w:val="24"/>
        </w:rPr>
        <w:t>Статья 9.</w:t>
      </w:r>
    </w:p>
    <w:p w:rsidR="008B3F86" w:rsidRPr="00302476" w:rsidRDefault="008B3F86" w:rsidP="008B3F86">
      <w:pPr>
        <w:tabs>
          <w:tab w:val="left" w:pos="567"/>
        </w:tabs>
        <w:autoSpaceDE w:val="0"/>
        <w:autoSpaceDN w:val="0"/>
        <w:adjustRightInd w:val="0"/>
        <w:spacing w:after="0" w:line="240" w:lineRule="auto"/>
        <w:jc w:val="both"/>
        <w:rPr>
          <w:rFonts w:ascii="Times New Roman" w:hAnsi="Times New Roman" w:cs="Times New Roman"/>
          <w:sz w:val="24"/>
          <w:szCs w:val="24"/>
        </w:rPr>
      </w:pPr>
      <w:r w:rsidRPr="00302476">
        <w:rPr>
          <w:rFonts w:ascii="Times New Roman" w:hAnsi="Times New Roman" w:cs="Times New Roman"/>
          <w:b/>
          <w:sz w:val="24"/>
          <w:szCs w:val="24"/>
        </w:rPr>
        <w:tab/>
      </w:r>
      <w:r w:rsidRPr="00302476">
        <w:rPr>
          <w:rFonts w:ascii="Times New Roman" w:hAnsi="Times New Roman" w:cs="Times New Roman"/>
          <w:sz w:val="24"/>
          <w:szCs w:val="24"/>
        </w:rPr>
        <w:t>Утвердить объем резервного фонда администрации поселения на 2021 год в сумме 40 000,0 рублей, на 2022 год в сумме 40 000,0 рублей, и на 2023 год в сумме 40 000,0 рублей.</w:t>
      </w:r>
    </w:p>
    <w:p w:rsidR="008B3F8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8B3F86" w:rsidRPr="0030247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r w:rsidRPr="00302476">
        <w:rPr>
          <w:rFonts w:ascii="Times New Roman" w:hAnsi="Times New Roman" w:cs="Times New Roman"/>
          <w:b/>
          <w:sz w:val="24"/>
          <w:szCs w:val="24"/>
        </w:rPr>
        <w:t>Статья 10.</w:t>
      </w:r>
    </w:p>
    <w:p w:rsidR="008B3F86" w:rsidRPr="00302476" w:rsidRDefault="008B3F86" w:rsidP="008B3F86">
      <w:pPr>
        <w:spacing w:after="0" w:line="240" w:lineRule="auto"/>
        <w:ind w:firstLine="426"/>
        <w:jc w:val="both"/>
        <w:rPr>
          <w:rFonts w:ascii="Times New Roman" w:hAnsi="Times New Roman" w:cs="Times New Roman"/>
          <w:bCs/>
          <w:sz w:val="24"/>
          <w:szCs w:val="24"/>
        </w:rPr>
      </w:pPr>
      <w:r w:rsidRPr="00302476">
        <w:rPr>
          <w:rFonts w:ascii="Times New Roman" w:hAnsi="Times New Roman" w:cs="Times New Roman"/>
          <w:sz w:val="24"/>
          <w:szCs w:val="24"/>
        </w:rPr>
        <w:t>Установить, что при поступлении в доход бюджета муниципального образования «Шангальское»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бюджета муниципального образования «Шангальское» без внесения изменений в настоящее решение.</w:t>
      </w:r>
    </w:p>
    <w:p w:rsidR="008B3F86" w:rsidRPr="00302476" w:rsidRDefault="008B3F86" w:rsidP="008B3F86">
      <w:pPr>
        <w:tabs>
          <w:tab w:val="left" w:pos="567"/>
        </w:tabs>
        <w:autoSpaceDE w:val="0"/>
        <w:autoSpaceDN w:val="0"/>
        <w:adjustRightInd w:val="0"/>
        <w:spacing w:after="0" w:line="240" w:lineRule="auto"/>
        <w:jc w:val="both"/>
        <w:rPr>
          <w:rFonts w:ascii="Times New Roman" w:hAnsi="Times New Roman" w:cs="Times New Roman"/>
          <w:sz w:val="24"/>
          <w:szCs w:val="24"/>
        </w:rPr>
      </w:pPr>
    </w:p>
    <w:p w:rsidR="008B3F8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r w:rsidRPr="00302476">
        <w:rPr>
          <w:rFonts w:ascii="Times New Roman" w:hAnsi="Times New Roman" w:cs="Times New Roman"/>
          <w:b/>
          <w:sz w:val="24"/>
          <w:szCs w:val="24"/>
        </w:rPr>
        <w:t>Статья 11.</w:t>
      </w:r>
    </w:p>
    <w:p w:rsidR="008B3F86" w:rsidRDefault="008B3F86" w:rsidP="008B3F86">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02476">
        <w:rPr>
          <w:rFonts w:ascii="Times New Roman" w:hAnsi="Times New Roman" w:cs="Times New Roman"/>
          <w:sz w:val="24"/>
          <w:szCs w:val="24"/>
        </w:rPr>
        <w:t>Установить, что заключение и оплата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муниципального образования и с учетом ранее принятых и не исполненных обязательств.</w:t>
      </w:r>
    </w:p>
    <w:p w:rsidR="008B3F8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302476">
        <w:rPr>
          <w:rFonts w:ascii="Times New Roman" w:hAnsi="Times New Roman" w:cs="Times New Roman"/>
          <w:sz w:val="24"/>
          <w:szCs w:val="24"/>
        </w:rPr>
        <w:t>Вытекающие из договоров, исполнение которых осуществляется за счет средств бюджета муниципального образования, обязательства, принятые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2020 год.</w:t>
      </w:r>
    </w:p>
    <w:p w:rsidR="008B3F8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302476">
        <w:rPr>
          <w:rFonts w:ascii="Times New Roman" w:hAnsi="Times New Roman" w:cs="Times New Roman"/>
          <w:sz w:val="24"/>
          <w:szCs w:val="24"/>
        </w:rPr>
        <w:t xml:space="preserve">На основании соглашения об осуществлении отделением по Устьянскому району управления Федерального казначейства по Архангельской области и Ненецкому автономному округу отдельных функций по кассовому обслуживанию исполнения муниципального бюджета органы Федерального казначейства имеют право приостанавливать оплату расходов </w:t>
      </w:r>
      <w:r w:rsidRPr="00302476">
        <w:rPr>
          <w:rFonts w:ascii="Times New Roman" w:hAnsi="Times New Roman" w:cs="Times New Roman"/>
          <w:snapToGrid w:val="0"/>
          <w:sz w:val="24"/>
          <w:szCs w:val="24"/>
        </w:rPr>
        <w:t>органов местного самоуправления</w:t>
      </w:r>
      <w:r w:rsidRPr="00302476">
        <w:rPr>
          <w:rFonts w:ascii="Times New Roman" w:hAnsi="Times New Roman" w:cs="Times New Roman"/>
          <w:sz w:val="24"/>
          <w:szCs w:val="24"/>
        </w:rPr>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8B3F86" w:rsidRPr="0030247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302476">
        <w:rPr>
          <w:rFonts w:ascii="Times New Roman" w:hAnsi="Times New Roman" w:cs="Times New Roman"/>
          <w:sz w:val="24"/>
          <w:szCs w:val="24"/>
        </w:rPr>
        <w:t xml:space="preserve">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 </w:t>
      </w:r>
    </w:p>
    <w:p w:rsidR="008B3F86" w:rsidRPr="00302476" w:rsidRDefault="008B3F86" w:rsidP="008B3F86">
      <w:pPr>
        <w:pStyle w:val="ConsNormal"/>
        <w:ind w:left="720" w:firstLine="0"/>
        <w:jc w:val="both"/>
        <w:rPr>
          <w:rFonts w:ascii="Times New Roman" w:hAnsi="Times New Roman" w:cs="Times New Roman"/>
          <w:sz w:val="24"/>
          <w:szCs w:val="24"/>
        </w:rPr>
      </w:pPr>
      <w:r w:rsidRPr="00302476">
        <w:rPr>
          <w:rFonts w:ascii="Times New Roman" w:hAnsi="Times New Roman" w:cs="Times New Roman"/>
          <w:sz w:val="24"/>
          <w:szCs w:val="24"/>
        </w:rPr>
        <w:t>до 100 процентов суммы договора (контракта):</w:t>
      </w:r>
    </w:p>
    <w:p w:rsidR="008B3F86" w:rsidRPr="00302476" w:rsidRDefault="008B3F86" w:rsidP="008B3F86">
      <w:pPr>
        <w:pStyle w:val="ConsNormal"/>
        <w:jc w:val="both"/>
        <w:rPr>
          <w:rFonts w:ascii="Times New Roman" w:hAnsi="Times New Roman" w:cs="Times New Roman"/>
          <w:sz w:val="24"/>
          <w:szCs w:val="24"/>
        </w:rPr>
      </w:pPr>
      <w:r>
        <w:rPr>
          <w:rFonts w:ascii="Times New Roman" w:hAnsi="Times New Roman" w:cs="Times New Roman"/>
          <w:sz w:val="24"/>
          <w:szCs w:val="24"/>
        </w:rPr>
        <w:tab/>
      </w:r>
      <w:r w:rsidRPr="00302476">
        <w:rPr>
          <w:rFonts w:ascii="Times New Roman" w:hAnsi="Times New Roman" w:cs="Times New Roman"/>
          <w:sz w:val="24"/>
          <w:szCs w:val="24"/>
        </w:rPr>
        <w:t>- на услуги связи, подписку на печатные издания и их приобретение;</w:t>
      </w:r>
    </w:p>
    <w:p w:rsidR="008B3F86" w:rsidRPr="00302476" w:rsidRDefault="008B3F86" w:rsidP="008B3F86">
      <w:pPr>
        <w:pStyle w:val="ConsNormal"/>
        <w:jc w:val="both"/>
        <w:rPr>
          <w:rFonts w:ascii="Times New Roman" w:hAnsi="Times New Roman" w:cs="Times New Roman"/>
          <w:sz w:val="24"/>
          <w:szCs w:val="24"/>
        </w:rPr>
      </w:pPr>
      <w:r>
        <w:rPr>
          <w:rFonts w:ascii="Times New Roman" w:hAnsi="Times New Roman" w:cs="Times New Roman"/>
          <w:sz w:val="24"/>
          <w:szCs w:val="24"/>
        </w:rPr>
        <w:tab/>
      </w:r>
      <w:r w:rsidRPr="00302476">
        <w:rPr>
          <w:rFonts w:ascii="Times New Roman" w:hAnsi="Times New Roman" w:cs="Times New Roman"/>
          <w:sz w:val="24"/>
          <w:szCs w:val="24"/>
        </w:rPr>
        <w:t xml:space="preserve">- на обучение на курсах повышения квалификации; </w:t>
      </w:r>
    </w:p>
    <w:p w:rsidR="008B3F86" w:rsidRPr="00302476" w:rsidRDefault="008B3F86" w:rsidP="008B3F86">
      <w:pPr>
        <w:pStyle w:val="ConsNormal"/>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Pr="00302476">
        <w:rPr>
          <w:rFonts w:ascii="Times New Roman" w:hAnsi="Times New Roman" w:cs="Times New Roman"/>
          <w:sz w:val="24"/>
          <w:szCs w:val="24"/>
        </w:rPr>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8B3F86" w:rsidRPr="00302476" w:rsidRDefault="008B3F86" w:rsidP="008B3F86">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02476">
        <w:rPr>
          <w:rFonts w:ascii="Times New Roman" w:hAnsi="Times New Roman" w:cs="Times New Roman"/>
          <w:sz w:val="24"/>
          <w:szCs w:val="24"/>
        </w:rPr>
        <w:t>- на обязательное страхование гражданской ответственности владельцев транспортных средств;</w:t>
      </w:r>
    </w:p>
    <w:p w:rsidR="008B3F86" w:rsidRPr="00302476" w:rsidRDefault="008B3F86" w:rsidP="008B3F86">
      <w:pPr>
        <w:pStyle w:val="ConsNormal"/>
        <w:jc w:val="both"/>
        <w:rPr>
          <w:rFonts w:ascii="Times New Roman" w:hAnsi="Times New Roman" w:cs="Times New Roman"/>
          <w:sz w:val="24"/>
          <w:szCs w:val="24"/>
        </w:rPr>
      </w:pPr>
      <w:r>
        <w:rPr>
          <w:rFonts w:ascii="Times New Roman" w:hAnsi="Times New Roman" w:cs="Times New Roman"/>
          <w:sz w:val="24"/>
          <w:szCs w:val="24"/>
        </w:rPr>
        <w:tab/>
      </w:r>
      <w:r w:rsidRPr="00302476">
        <w:rPr>
          <w:rFonts w:ascii="Times New Roman" w:hAnsi="Times New Roman" w:cs="Times New Roman"/>
          <w:sz w:val="24"/>
          <w:szCs w:val="24"/>
        </w:rPr>
        <w:t>- на закупку иных товаров, работ и услуг на сумму не более 5 000 рублей;</w:t>
      </w:r>
    </w:p>
    <w:p w:rsidR="008B3F86" w:rsidRPr="00302476" w:rsidRDefault="008B3F86" w:rsidP="008B3F86">
      <w:pPr>
        <w:pStyle w:val="ConsNormal"/>
        <w:ind w:left="720" w:firstLine="0"/>
        <w:jc w:val="both"/>
        <w:rPr>
          <w:rFonts w:ascii="Times New Roman" w:hAnsi="Times New Roman" w:cs="Times New Roman"/>
          <w:sz w:val="24"/>
          <w:szCs w:val="24"/>
        </w:rPr>
      </w:pPr>
      <w:r w:rsidRPr="00302476">
        <w:rPr>
          <w:rFonts w:ascii="Times New Roman" w:hAnsi="Times New Roman" w:cs="Times New Roman"/>
          <w:sz w:val="24"/>
          <w:szCs w:val="24"/>
        </w:rPr>
        <w:t>до 30 процентов суммы договора, если иное не предусмотрено федеральным и областным законодательством, иными нормативными правовыми актами, по остальным договорам (контрактам).</w:t>
      </w:r>
    </w:p>
    <w:p w:rsidR="008B3F86" w:rsidRPr="00302476" w:rsidRDefault="008B3F86" w:rsidP="008B3F86">
      <w:pPr>
        <w:pStyle w:val="ConsNormal"/>
        <w:ind w:firstLine="0"/>
        <w:jc w:val="both"/>
        <w:rPr>
          <w:rFonts w:ascii="Times New Roman" w:hAnsi="Times New Roman" w:cs="Times New Roman"/>
          <w:b/>
          <w:bCs/>
          <w:sz w:val="24"/>
          <w:szCs w:val="24"/>
        </w:rPr>
      </w:pPr>
      <w:r>
        <w:rPr>
          <w:rFonts w:ascii="Times New Roman" w:hAnsi="Times New Roman" w:cs="Times New Roman"/>
          <w:sz w:val="24"/>
          <w:szCs w:val="24"/>
        </w:rPr>
        <w:tab/>
      </w:r>
      <w:r w:rsidRPr="00302476">
        <w:rPr>
          <w:rFonts w:ascii="Times New Roman" w:hAnsi="Times New Roman" w:cs="Times New Roman"/>
          <w:sz w:val="24"/>
          <w:szCs w:val="24"/>
        </w:rPr>
        <w:t xml:space="preserve">Нарушение требований настоящего пункта при заключении договоров является </w:t>
      </w:r>
      <w:r w:rsidRPr="00302476">
        <w:rPr>
          <w:rFonts w:ascii="Times New Roman" w:hAnsi="Times New Roman" w:cs="Times New Roman"/>
          <w:sz w:val="24"/>
          <w:szCs w:val="24"/>
        </w:rPr>
        <w:lastRenderedPageBreak/>
        <w:t>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r w:rsidRPr="00302476">
        <w:rPr>
          <w:rFonts w:ascii="Times New Roman" w:hAnsi="Times New Roman" w:cs="Times New Roman"/>
          <w:b/>
          <w:bCs/>
          <w:snapToGrid w:val="0"/>
          <w:sz w:val="24"/>
          <w:szCs w:val="24"/>
        </w:rPr>
        <w:t xml:space="preserve">        </w:t>
      </w:r>
      <w:r w:rsidRPr="00302476">
        <w:rPr>
          <w:rFonts w:ascii="Times New Roman" w:hAnsi="Times New Roman" w:cs="Times New Roman"/>
          <w:snapToGrid w:val="0"/>
          <w:sz w:val="24"/>
          <w:szCs w:val="24"/>
        </w:rPr>
        <w:t xml:space="preserve"> </w:t>
      </w:r>
    </w:p>
    <w:p w:rsidR="008B3F86" w:rsidRPr="0030247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8B3F8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r w:rsidRPr="00302476">
        <w:rPr>
          <w:rFonts w:ascii="Times New Roman" w:hAnsi="Times New Roman" w:cs="Times New Roman"/>
          <w:b/>
          <w:sz w:val="24"/>
          <w:szCs w:val="24"/>
        </w:rPr>
        <w:t>Статья 12.</w:t>
      </w:r>
    </w:p>
    <w:p w:rsidR="008B3F86" w:rsidRPr="0030247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302476">
        <w:rPr>
          <w:rFonts w:ascii="Times New Roman" w:hAnsi="Times New Roman" w:cs="Times New Roman"/>
          <w:sz w:val="24"/>
          <w:szCs w:val="24"/>
        </w:rPr>
        <w:t>Настоящее решение вступает в силу с 1 января 2021 года</w:t>
      </w:r>
      <w:r>
        <w:rPr>
          <w:rFonts w:ascii="Times New Roman" w:hAnsi="Times New Roman" w:cs="Times New Roman"/>
          <w:sz w:val="24"/>
          <w:szCs w:val="24"/>
        </w:rPr>
        <w:t>.</w:t>
      </w:r>
    </w:p>
    <w:p w:rsidR="008B3F8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r w:rsidRPr="00302476">
        <w:rPr>
          <w:rFonts w:ascii="Times New Roman" w:hAnsi="Times New Roman" w:cs="Times New Roman"/>
          <w:b/>
          <w:sz w:val="24"/>
          <w:szCs w:val="24"/>
        </w:rPr>
        <w:tab/>
      </w:r>
    </w:p>
    <w:p w:rsidR="008B3F8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8B3F86" w:rsidRPr="00302476" w:rsidRDefault="008B3F86" w:rsidP="008B3F86">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8B3F86" w:rsidRPr="00302476" w:rsidRDefault="008B3F86" w:rsidP="008B3F86">
      <w:pPr>
        <w:spacing w:after="0" w:line="240" w:lineRule="auto"/>
        <w:rPr>
          <w:rFonts w:ascii="Times New Roman" w:hAnsi="Times New Roman" w:cs="Times New Roman"/>
          <w:sz w:val="24"/>
          <w:szCs w:val="24"/>
        </w:rPr>
      </w:pPr>
      <w:r w:rsidRPr="00302476">
        <w:rPr>
          <w:rFonts w:ascii="Times New Roman" w:hAnsi="Times New Roman" w:cs="Times New Roman"/>
          <w:sz w:val="24"/>
          <w:szCs w:val="24"/>
        </w:rPr>
        <w:t xml:space="preserve">Председатель Совета депутатов                                                                                          </w:t>
      </w:r>
    </w:p>
    <w:p w:rsidR="008B3F86" w:rsidRPr="00302476" w:rsidRDefault="008B3F86" w:rsidP="008B3F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302476">
        <w:rPr>
          <w:rFonts w:ascii="Times New Roman" w:hAnsi="Times New Roman" w:cs="Times New Roman"/>
          <w:sz w:val="24"/>
          <w:szCs w:val="24"/>
        </w:rPr>
        <w:t xml:space="preserve">"Шангальское"                                         С.М. Добрынский </w:t>
      </w:r>
    </w:p>
    <w:p w:rsidR="008B3F86" w:rsidRPr="00302476" w:rsidRDefault="008B3F86" w:rsidP="008B3F86">
      <w:pPr>
        <w:spacing w:after="0" w:line="240" w:lineRule="auto"/>
        <w:rPr>
          <w:rFonts w:ascii="Times New Roman" w:hAnsi="Times New Roman" w:cs="Times New Roman"/>
          <w:sz w:val="24"/>
          <w:szCs w:val="24"/>
        </w:rPr>
      </w:pPr>
    </w:p>
    <w:p w:rsidR="008B3F86" w:rsidRPr="00302476" w:rsidRDefault="008B3F86" w:rsidP="008B3F86">
      <w:pPr>
        <w:spacing w:after="0" w:line="240" w:lineRule="auto"/>
        <w:rPr>
          <w:rFonts w:ascii="Times New Roman" w:hAnsi="Times New Roman" w:cs="Times New Roman"/>
          <w:sz w:val="24"/>
          <w:szCs w:val="24"/>
        </w:rPr>
      </w:pPr>
      <w:r w:rsidRPr="00302476">
        <w:rPr>
          <w:rFonts w:ascii="Times New Roman" w:hAnsi="Times New Roman" w:cs="Times New Roman"/>
          <w:sz w:val="24"/>
          <w:szCs w:val="24"/>
        </w:rPr>
        <w:t>Глава сельского</w:t>
      </w:r>
    </w:p>
    <w:p w:rsidR="008B3F86" w:rsidRPr="00302476" w:rsidRDefault="008B3F86" w:rsidP="008B3F86">
      <w:pPr>
        <w:spacing w:after="0" w:line="240" w:lineRule="auto"/>
        <w:rPr>
          <w:rFonts w:ascii="Times New Roman" w:hAnsi="Times New Roman" w:cs="Times New Roman"/>
          <w:sz w:val="24"/>
          <w:szCs w:val="24"/>
        </w:rPr>
      </w:pPr>
      <w:r w:rsidRPr="00302476">
        <w:rPr>
          <w:rFonts w:ascii="Times New Roman" w:hAnsi="Times New Roman" w:cs="Times New Roman"/>
          <w:sz w:val="24"/>
          <w:szCs w:val="24"/>
        </w:rPr>
        <w:t>поселения "Шангальское"                                                               С.И. Друганов</w:t>
      </w:r>
    </w:p>
    <w:p w:rsidR="008B3F86" w:rsidRPr="00302476" w:rsidRDefault="008B3F86" w:rsidP="008B3F86">
      <w:pPr>
        <w:spacing w:after="0" w:line="240" w:lineRule="auto"/>
        <w:jc w:val="both"/>
        <w:rPr>
          <w:rFonts w:ascii="Times New Roman" w:hAnsi="Times New Roman" w:cs="Times New Roman"/>
          <w:sz w:val="24"/>
          <w:szCs w:val="24"/>
        </w:rPr>
      </w:pPr>
    </w:p>
    <w:p w:rsidR="008B3F86" w:rsidRPr="00302476" w:rsidRDefault="008B3F86" w:rsidP="008B3F86">
      <w:pPr>
        <w:spacing w:after="0"/>
        <w:jc w:val="both"/>
        <w:rPr>
          <w:rFonts w:ascii="Times New Roman" w:hAnsi="Times New Roman" w:cs="Times New Roman"/>
          <w:sz w:val="24"/>
          <w:szCs w:val="24"/>
        </w:rPr>
      </w:pPr>
    </w:p>
    <w:p w:rsidR="008B3F86" w:rsidRPr="00302476" w:rsidRDefault="008B3F86" w:rsidP="008B3F86">
      <w:pPr>
        <w:spacing w:line="240" w:lineRule="auto"/>
        <w:jc w:val="both"/>
        <w:rPr>
          <w:rFonts w:ascii="Times New Roman" w:hAnsi="Times New Roman" w:cs="Times New Roman"/>
          <w:sz w:val="24"/>
          <w:szCs w:val="24"/>
        </w:rPr>
      </w:pPr>
    </w:p>
    <w:p w:rsidR="008B3F86" w:rsidRPr="00302476" w:rsidRDefault="008B3F86" w:rsidP="008B3F86">
      <w:pPr>
        <w:spacing w:line="240" w:lineRule="auto"/>
        <w:jc w:val="both"/>
        <w:rPr>
          <w:rFonts w:ascii="Times New Roman" w:hAnsi="Times New Roman" w:cs="Times New Roman"/>
          <w:sz w:val="24"/>
          <w:szCs w:val="24"/>
        </w:rPr>
      </w:pPr>
    </w:p>
    <w:p w:rsidR="008B3F86" w:rsidRPr="00302476" w:rsidRDefault="008B3F86" w:rsidP="008B3F86">
      <w:pPr>
        <w:spacing w:line="240" w:lineRule="auto"/>
        <w:jc w:val="both"/>
        <w:rPr>
          <w:rFonts w:ascii="Times New Roman" w:hAnsi="Times New Roman" w:cs="Times New Roman"/>
          <w:sz w:val="24"/>
          <w:szCs w:val="24"/>
        </w:rPr>
      </w:pPr>
    </w:p>
    <w:p w:rsidR="008B3F86" w:rsidRPr="00302476" w:rsidRDefault="008B3F86" w:rsidP="008B3F86">
      <w:pPr>
        <w:spacing w:line="240" w:lineRule="auto"/>
        <w:jc w:val="both"/>
        <w:rPr>
          <w:rFonts w:ascii="Times New Roman" w:hAnsi="Times New Roman" w:cs="Times New Roman"/>
          <w:sz w:val="24"/>
          <w:szCs w:val="24"/>
        </w:rPr>
      </w:pPr>
    </w:p>
    <w:p w:rsidR="008B3F86" w:rsidRDefault="008B3F86" w:rsidP="008B3F86">
      <w:pPr>
        <w:spacing w:line="240" w:lineRule="auto"/>
        <w:jc w:val="both"/>
        <w:rPr>
          <w:rFonts w:ascii="Times New Roman" w:hAnsi="Times New Roman" w:cs="Times New Roman"/>
          <w:sz w:val="24"/>
          <w:szCs w:val="24"/>
        </w:rPr>
      </w:pPr>
    </w:p>
    <w:p w:rsidR="008B3F86" w:rsidRDefault="008B3F86" w:rsidP="008B3F86">
      <w:pPr>
        <w:spacing w:line="240" w:lineRule="auto"/>
        <w:jc w:val="both"/>
        <w:rPr>
          <w:rFonts w:ascii="Times New Roman" w:hAnsi="Times New Roman" w:cs="Times New Roman"/>
          <w:sz w:val="24"/>
          <w:szCs w:val="24"/>
        </w:rPr>
      </w:pPr>
    </w:p>
    <w:p w:rsidR="008B3F86" w:rsidRDefault="008B3F86" w:rsidP="008B3F86">
      <w:pPr>
        <w:pStyle w:val="a3"/>
        <w:rPr>
          <w:rFonts w:eastAsiaTheme="minorEastAsia"/>
          <w:b w:val="0"/>
          <w:bCs w:val="0"/>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Pr="00965D81"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Pr>
          <w:rFonts w:ascii="Calibri" w:eastAsia="Times New Roman" w:hAnsi="Calibri" w:cs="Times New Roman"/>
        </w:rPr>
        <w:tab/>
      </w:r>
      <w:r w:rsidRPr="00965D81">
        <w:rPr>
          <w:rFonts w:ascii="Times New Roman" w:eastAsia="Times New Roman" w:hAnsi="Times New Roman" w:cs="Times New Roman"/>
          <w:sz w:val="20"/>
          <w:szCs w:val="20"/>
        </w:rPr>
        <w:t>Приложение № 1</w:t>
      </w:r>
    </w:p>
    <w:p w:rsidR="008B3F86" w:rsidRPr="00965D81"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sidRPr="00965D81">
        <w:rPr>
          <w:rFonts w:ascii="Times New Roman" w:eastAsia="Times New Roman" w:hAnsi="Times New Roman" w:cs="Times New Roman"/>
          <w:sz w:val="20"/>
          <w:szCs w:val="20"/>
        </w:rPr>
        <w:t xml:space="preserve">к решению Совета депутатов </w:t>
      </w:r>
    </w:p>
    <w:p w:rsidR="008B3F86" w:rsidRPr="00965D81"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sidRPr="00965D81">
        <w:rPr>
          <w:rFonts w:ascii="Times New Roman" w:eastAsia="Times New Roman" w:hAnsi="Times New Roman" w:cs="Times New Roman"/>
          <w:sz w:val="20"/>
          <w:szCs w:val="20"/>
        </w:rPr>
        <w:t>сельского  поселения "Шангальское"</w:t>
      </w:r>
    </w:p>
    <w:p w:rsidR="008B3F86" w:rsidRPr="00965D81"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sidRPr="00965D81">
        <w:rPr>
          <w:rFonts w:ascii="Times New Roman" w:eastAsia="Times New Roman" w:hAnsi="Times New Roman" w:cs="Times New Roman"/>
          <w:sz w:val="20"/>
          <w:szCs w:val="20"/>
        </w:rPr>
        <w:t xml:space="preserve">Устьянского муниципального района </w:t>
      </w:r>
    </w:p>
    <w:p w:rsidR="008B3F86" w:rsidRPr="00965D81"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sidRPr="00965D81">
        <w:rPr>
          <w:rFonts w:ascii="Times New Roman" w:eastAsia="Times New Roman" w:hAnsi="Times New Roman" w:cs="Times New Roman"/>
          <w:sz w:val="20"/>
          <w:szCs w:val="20"/>
        </w:rPr>
        <w:t xml:space="preserve">Архангельской области </w:t>
      </w:r>
    </w:p>
    <w:p w:rsidR="008B3F86" w:rsidRPr="00965D81"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sidRPr="00965D81">
        <w:rPr>
          <w:rFonts w:ascii="Times New Roman" w:eastAsia="Times New Roman" w:hAnsi="Times New Roman" w:cs="Times New Roman"/>
          <w:sz w:val="20"/>
          <w:szCs w:val="20"/>
        </w:rPr>
        <w:t>от 24 декабря 2020</w:t>
      </w:r>
      <w:r w:rsidRPr="00965D81">
        <w:rPr>
          <w:rFonts w:ascii="Times New Roman" w:hAnsi="Times New Roman" w:cs="Times New Roman"/>
          <w:sz w:val="20"/>
          <w:szCs w:val="20"/>
        </w:rPr>
        <w:t xml:space="preserve"> года</w:t>
      </w:r>
      <w:r w:rsidRPr="00965D81">
        <w:rPr>
          <w:rFonts w:ascii="Times New Roman" w:eastAsia="Times New Roman" w:hAnsi="Times New Roman" w:cs="Times New Roman"/>
          <w:sz w:val="20"/>
          <w:szCs w:val="20"/>
        </w:rPr>
        <w:t xml:space="preserve">  №</w:t>
      </w:r>
      <w:r w:rsidRPr="00965D81">
        <w:rPr>
          <w:rFonts w:ascii="Times New Roman" w:hAnsi="Times New Roman" w:cs="Times New Roman"/>
          <w:sz w:val="20"/>
          <w:szCs w:val="20"/>
        </w:rPr>
        <w:t>298</w:t>
      </w:r>
    </w:p>
    <w:p w:rsidR="008B3F86" w:rsidRPr="00965D81" w:rsidRDefault="008B3F86" w:rsidP="008B3F86">
      <w:pPr>
        <w:widowControl w:val="0"/>
        <w:tabs>
          <w:tab w:val="right" w:pos="3038"/>
        </w:tabs>
        <w:autoSpaceDE w:val="0"/>
        <w:autoSpaceDN w:val="0"/>
        <w:adjustRightInd w:val="0"/>
        <w:spacing w:after="0"/>
        <w:jc w:val="right"/>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ab/>
      </w:r>
      <w:r w:rsidRPr="00965D81">
        <w:rPr>
          <w:rFonts w:ascii="Times New Roman" w:eastAsia="Times New Roman" w:hAnsi="Times New Roman" w:cs="Times New Roman"/>
          <w:sz w:val="24"/>
          <w:szCs w:val="24"/>
        </w:rPr>
        <w:tab/>
      </w:r>
      <w:r w:rsidRPr="00965D81">
        <w:rPr>
          <w:rFonts w:ascii="Times New Roman" w:eastAsia="Times New Roman" w:hAnsi="Times New Roman" w:cs="Times New Roman"/>
          <w:sz w:val="24"/>
          <w:szCs w:val="24"/>
        </w:rPr>
        <w:tab/>
      </w:r>
    </w:p>
    <w:p w:rsidR="008B3F86" w:rsidRPr="00965D81" w:rsidRDefault="008B3F86" w:rsidP="008B3F86">
      <w:pPr>
        <w:spacing w:after="0" w:line="240" w:lineRule="auto"/>
        <w:jc w:val="center"/>
        <w:rPr>
          <w:rFonts w:ascii="Times New Roman" w:eastAsia="Times New Roman" w:hAnsi="Times New Roman" w:cs="Times New Roman"/>
          <w:b/>
          <w:sz w:val="24"/>
          <w:szCs w:val="24"/>
        </w:rPr>
      </w:pPr>
      <w:r w:rsidRPr="00965D81">
        <w:rPr>
          <w:rFonts w:ascii="Times New Roman" w:eastAsia="Times New Roman" w:hAnsi="Times New Roman" w:cs="Times New Roman"/>
          <w:b/>
          <w:sz w:val="24"/>
          <w:szCs w:val="24"/>
        </w:rPr>
        <w:t xml:space="preserve">Перечень главных администраторов доходов бюджета </w:t>
      </w:r>
    </w:p>
    <w:p w:rsidR="008B3F86" w:rsidRDefault="008B3F86" w:rsidP="008B3F86">
      <w:pPr>
        <w:spacing w:after="0" w:line="240" w:lineRule="auto"/>
        <w:jc w:val="center"/>
        <w:rPr>
          <w:rFonts w:ascii="Times New Roman" w:hAnsi="Times New Roman" w:cs="Times New Roman"/>
          <w:b/>
          <w:sz w:val="24"/>
          <w:szCs w:val="24"/>
        </w:rPr>
      </w:pPr>
      <w:r w:rsidRPr="00965D81">
        <w:rPr>
          <w:rFonts w:ascii="Times New Roman" w:eastAsia="Times New Roman" w:hAnsi="Times New Roman" w:cs="Times New Roman"/>
          <w:b/>
          <w:sz w:val="24"/>
          <w:szCs w:val="24"/>
        </w:rPr>
        <w:t xml:space="preserve">сельского поселения "Шангальское" </w:t>
      </w:r>
    </w:p>
    <w:p w:rsidR="008B3F86" w:rsidRPr="00965D81" w:rsidRDefault="008B3F86" w:rsidP="008B3F86">
      <w:pPr>
        <w:spacing w:after="0" w:line="240" w:lineRule="auto"/>
        <w:jc w:val="center"/>
        <w:rPr>
          <w:rFonts w:ascii="Times New Roman" w:eastAsia="Times New Roman" w:hAnsi="Times New Roman" w:cs="Times New Roman"/>
          <w:b/>
          <w:sz w:val="24"/>
          <w:szCs w:val="24"/>
        </w:rPr>
      </w:pPr>
      <w:r w:rsidRPr="00965D81">
        <w:rPr>
          <w:rFonts w:ascii="Times New Roman" w:eastAsia="Times New Roman" w:hAnsi="Times New Roman" w:cs="Times New Roman"/>
          <w:b/>
          <w:sz w:val="24"/>
          <w:szCs w:val="24"/>
        </w:rPr>
        <w:t>Устьянского муниципального района Архангельской области</w:t>
      </w:r>
    </w:p>
    <w:p w:rsidR="008B3F86" w:rsidRDefault="008B3F86" w:rsidP="008B3F86">
      <w:pPr>
        <w:spacing w:after="0" w:line="240" w:lineRule="auto"/>
        <w:jc w:val="center"/>
        <w:rPr>
          <w:rFonts w:ascii="Times New Roman" w:hAnsi="Times New Roman" w:cs="Times New Roman"/>
          <w:b/>
          <w:sz w:val="24"/>
          <w:szCs w:val="24"/>
        </w:rPr>
      </w:pPr>
      <w:r w:rsidRPr="00965D81">
        <w:rPr>
          <w:rFonts w:ascii="Times New Roman" w:eastAsia="Times New Roman" w:hAnsi="Times New Roman" w:cs="Times New Roman"/>
          <w:b/>
          <w:sz w:val="24"/>
          <w:szCs w:val="24"/>
        </w:rPr>
        <w:t>на 2021 год</w:t>
      </w:r>
      <w:r>
        <w:rPr>
          <w:rFonts w:ascii="Times New Roman" w:hAnsi="Times New Roman" w:cs="Times New Roman"/>
          <w:b/>
          <w:sz w:val="24"/>
          <w:szCs w:val="24"/>
        </w:rPr>
        <w:t xml:space="preserve"> и на плановый период </w:t>
      </w:r>
      <w:r w:rsidRPr="00965D81">
        <w:rPr>
          <w:rFonts w:ascii="Times New Roman" w:eastAsia="Times New Roman" w:hAnsi="Times New Roman" w:cs="Times New Roman"/>
          <w:b/>
          <w:sz w:val="24"/>
          <w:szCs w:val="24"/>
        </w:rPr>
        <w:t>2022 и 2023 годов</w:t>
      </w:r>
    </w:p>
    <w:p w:rsidR="008B3F86" w:rsidRPr="00965D81" w:rsidRDefault="008B3F86" w:rsidP="008B3F86">
      <w:pPr>
        <w:spacing w:after="0" w:line="240" w:lineRule="auto"/>
        <w:jc w:val="center"/>
        <w:rPr>
          <w:rFonts w:ascii="Times New Roman" w:eastAsia="Times New Roman" w:hAnsi="Times New Roman" w:cs="Times New Roman"/>
          <w:b/>
          <w:sz w:val="24"/>
          <w:szCs w:val="24"/>
        </w:rPr>
      </w:pP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9"/>
        <w:gridCol w:w="2747"/>
        <w:gridCol w:w="6095"/>
      </w:tblGrid>
      <w:tr w:rsidR="008B3F86" w:rsidRPr="00965D81" w:rsidTr="00272786">
        <w:trPr>
          <w:trHeight w:val="341"/>
        </w:trPr>
        <w:tc>
          <w:tcPr>
            <w:tcW w:w="3896" w:type="dxa"/>
            <w:gridSpan w:val="2"/>
            <w:shd w:val="clear" w:color="auto" w:fill="auto"/>
            <w:vAlign w:val="center"/>
          </w:tcPr>
          <w:p w:rsidR="008B3F86" w:rsidRPr="00965D81" w:rsidRDefault="008B3F86" w:rsidP="00272786">
            <w:pPr>
              <w:spacing w:after="0" w:line="240" w:lineRule="auto"/>
              <w:jc w:val="center"/>
              <w:outlineLvl w:val="0"/>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Код бюджетной классификации</w:t>
            </w:r>
          </w:p>
        </w:tc>
        <w:tc>
          <w:tcPr>
            <w:tcW w:w="6095" w:type="dxa"/>
            <w:vMerge w:val="restart"/>
            <w:shd w:val="clear" w:color="auto" w:fill="auto"/>
            <w:vAlign w:val="center"/>
          </w:tcPr>
          <w:p w:rsidR="008B3F86" w:rsidRPr="00965D81" w:rsidRDefault="008B3F86" w:rsidP="00272786">
            <w:pPr>
              <w:spacing w:after="0" w:line="240" w:lineRule="auto"/>
              <w:jc w:val="center"/>
              <w:outlineLvl w:val="0"/>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Наименование главного администратора</w:t>
            </w:r>
          </w:p>
          <w:p w:rsidR="008B3F86" w:rsidRPr="00965D81" w:rsidRDefault="008B3F86" w:rsidP="00272786">
            <w:pPr>
              <w:spacing w:after="0" w:line="240" w:lineRule="auto"/>
              <w:jc w:val="center"/>
              <w:outlineLvl w:val="0"/>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доходов /наименование доходов</w:t>
            </w:r>
          </w:p>
        </w:tc>
      </w:tr>
      <w:tr w:rsidR="008B3F86" w:rsidRPr="00965D81" w:rsidTr="00272786">
        <w:trPr>
          <w:trHeight w:val="20"/>
          <w:tblHeader/>
        </w:trPr>
        <w:tc>
          <w:tcPr>
            <w:tcW w:w="1149" w:type="dxa"/>
            <w:shd w:val="clear" w:color="auto" w:fill="auto"/>
            <w:vAlign w:val="center"/>
          </w:tcPr>
          <w:p w:rsidR="008B3F86" w:rsidRPr="00965D81" w:rsidRDefault="008B3F86" w:rsidP="00272786">
            <w:pPr>
              <w:spacing w:after="0" w:line="240" w:lineRule="auto"/>
              <w:jc w:val="center"/>
              <w:outlineLvl w:val="0"/>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главного администратора доходов</w:t>
            </w:r>
          </w:p>
        </w:tc>
        <w:tc>
          <w:tcPr>
            <w:tcW w:w="2747" w:type="dxa"/>
            <w:shd w:val="clear" w:color="auto" w:fill="auto"/>
            <w:vAlign w:val="center"/>
          </w:tcPr>
          <w:p w:rsidR="008B3F86" w:rsidRPr="00965D81" w:rsidRDefault="008B3F86" w:rsidP="00272786">
            <w:pPr>
              <w:spacing w:line="240" w:lineRule="auto"/>
              <w:jc w:val="center"/>
              <w:outlineLvl w:val="0"/>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доходов</w:t>
            </w:r>
          </w:p>
        </w:tc>
        <w:tc>
          <w:tcPr>
            <w:tcW w:w="6095" w:type="dxa"/>
            <w:vMerge/>
            <w:shd w:val="clear" w:color="auto" w:fill="auto"/>
            <w:vAlign w:val="center"/>
          </w:tcPr>
          <w:p w:rsidR="008B3F86" w:rsidRPr="00965D81" w:rsidRDefault="008B3F86" w:rsidP="00272786">
            <w:pPr>
              <w:jc w:val="center"/>
              <w:outlineLvl w:val="0"/>
              <w:rPr>
                <w:rFonts w:ascii="Times New Roman" w:eastAsia="Times New Roman" w:hAnsi="Times New Roman" w:cs="Times New Roman"/>
                <w:sz w:val="24"/>
                <w:szCs w:val="24"/>
              </w:rPr>
            </w:pPr>
          </w:p>
        </w:tc>
      </w:tr>
      <w:tr w:rsidR="008B3F86" w:rsidRPr="00965D81" w:rsidTr="00272786">
        <w:trPr>
          <w:trHeight w:val="408"/>
        </w:trPr>
        <w:tc>
          <w:tcPr>
            <w:tcW w:w="1149" w:type="dxa"/>
            <w:shd w:val="clear" w:color="auto" w:fill="auto"/>
            <w:vAlign w:val="center"/>
          </w:tcPr>
          <w:p w:rsidR="008B3F86" w:rsidRPr="00965D81" w:rsidRDefault="008B3F86" w:rsidP="00272786">
            <w:pPr>
              <w:spacing w:line="240" w:lineRule="auto"/>
              <w:jc w:val="center"/>
              <w:outlineLvl w:val="1"/>
              <w:rPr>
                <w:rFonts w:ascii="Times New Roman" w:eastAsia="Times New Roman" w:hAnsi="Times New Roman" w:cs="Times New Roman"/>
                <w:b/>
                <w:sz w:val="24"/>
                <w:szCs w:val="24"/>
              </w:rPr>
            </w:pPr>
            <w:r w:rsidRPr="00965D81">
              <w:rPr>
                <w:rFonts w:ascii="Times New Roman" w:eastAsia="Times New Roman" w:hAnsi="Times New Roman" w:cs="Times New Roman"/>
                <w:b/>
                <w:sz w:val="24"/>
                <w:szCs w:val="24"/>
              </w:rPr>
              <w:t>856</w:t>
            </w:r>
          </w:p>
        </w:tc>
        <w:tc>
          <w:tcPr>
            <w:tcW w:w="2747" w:type="dxa"/>
            <w:tcBorders>
              <w:right w:val="nil"/>
            </w:tcBorders>
            <w:shd w:val="clear" w:color="auto" w:fill="auto"/>
            <w:vAlign w:val="center"/>
          </w:tcPr>
          <w:p w:rsidR="008B3F86" w:rsidRPr="00965D81" w:rsidRDefault="008B3F86" w:rsidP="00272786">
            <w:pPr>
              <w:spacing w:line="240" w:lineRule="auto"/>
              <w:jc w:val="center"/>
              <w:outlineLvl w:val="1"/>
              <w:rPr>
                <w:rFonts w:ascii="Times New Roman" w:eastAsia="Times New Roman" w:hAnsi="Times New Roman" w:cs="Times New Roman"/>
                <w:sz w:val="24"/>
                <w:szCs w:val="24"/>
              </w:rPr>
            </w:pPr>
          </w:p>
        </w:tc>
        <w:tc>
          <w:tcPr>
            <w:tcW w:w="6095" w:type="dxa"/>
            <w:tcBorders>
              <w:left w:val="nil"/>
            </w:tcBorders>
            <w:shd w:val="clear" w:color="auto" w:fill="auto"/>
            <w:vAlign w:val="center"/>
          </w:tcPr>
          <w:p w:rsidR="008B3F86" w:rsidRDefault="008B3F86" w:rsidP="00272786">
            <w:pPr>
              <w:widowControl w:val="0"/>
              <w:tabs>
                <w:tab w:val="right" w:pos="3038"/>
              </w:tabs>
              <w:autoSpaceDE w:val="0"/>
              <w:autoSpaceDN w:val="0"/>
              <w:adjustRightInd w:val="0"/>
              <w:spacing w:after="0" w:line="240" w:lineRule="auto"/>
              <w:jc w:val="center"/>
              <w:rPr>
                <w:rFonts w:ascii="Times New Roman" w:hAnsi="Times New Roman" w:cs="Times New Roman"/>
                <w:b/>
                <w:sz w:val="24"/>
                <w:szCs w:val="24"/>
              </w:rPr>
            </w:pPr>
            <w:r w:rsidRPr="00965D81">
              <w:rPr>
                <w:rFonts w:ascii="Times New Roman" w:eastAsia="Times New Roman" w:hAnsi="Times New Roman" w:cs="Times New Roman"/>
                <w:b/>
                <w:sz w:val="24"/>
                <w:szCs w:val="24"/>
              </w:rPr>
              <w:t>Администрация сельского поселения "Шангальское"  Устьянского муниципального района</w:t>
            </w:r>
          </w:p>
          <w:p w:rsidR="008B3F86" w:rsidRPr="00965D81" w:rsidRDefault="008B3F86" w:rsidP="00272786">
            <w:pPr>
              <w:widowControl w:val="0"/>
              <w:tabs>
                <w:tab w:val="right" w:pos="3038"/>
              </w:tabs>
              <w:autoSpaceDE w:val="0"/>
              <w:autoSpaceDN w:val="0"/>
              <w:adjustRightInd w:val="0"/>
              <w:spacing w:after="0" w:line="240" w:lineRule="auto"/>
              <w:jc w:val="center"/>
              <w:rPr>
                <w:rFonts w:ascii="Times New Roman" w:eastAsia="Times New Roman" w:hAnsi="Times New Roman" w:cs="Times New Roman"/>
                <w:b/>
                <w:sz w:val="24"/>
                <w:szCs w:val="24"/>
              </w:rPr>
            </w:pPr>
            <w:r w:rsidRPr="00965D81">
              <w:rPr>
                <w:rFonts w:ascii="Times New Roman" w:eastAsia="Times New Roman" w:hAnsi="Times New Roman" w:cs="Times New Roman"/>
                <w:b/>
                <w:sz w:val="24"/>
                <w:szCs w:val="24"/>
              </w:rPr>
              <w:t>Архангельской области</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1 08 04020 01 1000 110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1 11 05025 10 0000 120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1 11 09045 10 0000 120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tabs>
                <w:tab w:val="left" w:pos="1134"/>
              </w:tabs>
              <w:spacing w:before="60"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1 13 02995 10 0000 130</w:t>
            </w:r>
          </w:p>
        </w:tc>
        <w:tc>
          <w:tcPr>
            <w:tcW w:w="6095" w:type="dxa"/>
            <w:shd w:val="clear" w:color="auto" w:fill="auto"/>
          </w:tcPr>
          <w:p w:rsidR="008B3F86" w:rsidRPr="00965D81" w:rsidRDefault="008B3F86" w:rsidP="00272786">
            <w:pPr>
              <w:tabs>
                <w:tab w:val="left" w:pos="1134"/>
              </w:tabs>
              <w:spacing w:before="60"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Прочие доходы от компенсации затрат бюджетов сельских поселений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1 14 02053 10 0000 410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1 14 06025 10 0000 430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1 16 02010 02 0000 140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lastRenderedPageBreak/>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1 16 02020 02 0000 140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tabs>
                <w:tab w:val="left" w:pos="1134"/>
              </w:tabs>
              <w:spacing w:before="60"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1 16 07010 10 0000 140</w:t>
            </w:r>
          </w:p>
        </w:tc>
        <w:tc>
          <w:tcPr>
            <w:tcW w:w="6095" w:type="dxa"/>
            <w:shd w:val="clear" w:color="auto" w:fill="auto"/>
          </w:tcPr>
          <w:p w:rsidR="008B3F86" w:rsidRPr="00965D81" w:rsidRDefault="008B3F86" w:rsidP="00272786">
            <w:pPr>
              <w:tabs>
                <w:tab w:val="left" w:pos="1134"/>
              </w:tabs>
              <w:spacing w:before="60"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tabs>
                <w:tab w:val="left" w:pos="1134"/>
              </w:tabs>
              <w:spacing w:before="60"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1 16 07090 10 0000 140</w:t>
            </w:r>
          </w:p>
        </w:tc>
        <w:tc>
          <w:tcPr>
            <w:tcW w:w="6095" w:type="dxa"/>
            <w:shd w:val="clear" w:color="auto" w:fill="auto"/>
          </w:tcPr>
          <w:p w:rsidR="008B3F86" w:rsidRPr="00965D81" w:rsidRDefault="008B3F86" w:rsidP="00272786">
            <w:pPr>
              <w:tabs>
                <w:tab w:val="left" w:pos="1134"/>
              </w:tabs>
              <w:spacing w:before="60"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1 17 01050 10 0000 180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Невыясненные поступления, зачисляемые в бюджеты сельских поселений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1 17 05050 10 0000 180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Прочие неналоговые доходы бюджетов сельских поселений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2 02 15001 10 0000 150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2 02 16001 10 0000 150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highlight w:val="yellow"/>
              </w:rPr>
            </w:pPr>
            <w:r w:rsidRPr="00965D81">
              <w:rPr>
                <w:rFonts w:ascii="Times New Roman" w:eastAsia="Times New Roman" w:hAnsi="Times New Roman" w:cs="Times New Roman"/>
                <w:sz w:val="24"/>
                <w:szCs w:val="24"/>
              </w:rPr>
              <w:t>2 02 19999 10 0000 150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highlight w:val="yellow"/>
              </w:rPr>
            </w:pPr>
            <w:r w:rsidRPr="00965D81">
              <w:rPr>
                <w:rFonts w:ascii="Times New Roman" w:eastAsia="Times New Roman" w:hAnsi="Times New Roman" w:cs="Times New Roman"/>
                <w:sz w:val="24"/>
                <w:szCs w:val="24"/>
              </w:rPr>
              <w:t>Прочие дотации бюджетам сельских поселений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 xml:space="preserve">2  02 20077 10 0000 150 </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 xml:space="preserve">Субсидии бюджетам сельских поселений на </w:t>
            </w:r>
            <w:proofErr w:type="spellStart"/>
            <w:r w:rsidRPr="00965D81">
              <w:rPr>
                <w:rFonts w:ascii="Times New Roman" w:eastAsia="Times New Roman" w:hAnsi="Times New Roman" w:cs="Times New Roman"/>
                <w:sz w:val="24"/>
                <w:szCs w:val="24"/>
              </w:rPr>
              <w:t>софинансирование</w:t>
            </w:r>
            <w:proofErr w:type="spellEnd"/>
            <w:r w:rsidRPr="00965D81">
              <w:rPr>
                <w:rFonts w:ascii="Times New Roman" w:eastAsia="Times New Roman" w:hAnsi="Times New Roman" w:cs="Times New Roman"/>
                <w:sz w:val="24"/>
                <w:szCs w:val="24"/>
              </w:rPr>
              <w:t xml:space="preserve"> капитальных вложений в объекты муниципальной собственности</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highlight w:val="yellow"/>
              </w:rPr>
            </w:pPr>
            <w:r w:rsidRPr="00965D81">
              <w:rPr>
                <w:rFonts w:ascii="Times New Roman" w:eastAsia="Times New Roman" w:hAnsi="Times New Roman" w:cs="Times New Roman"/>
                <w:sz w:val="24"/>
                <w:szCs w:val="24"/>
              </w:rPr>
              <w:t>2 02 20303 10 0000 150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highlight w:val="yellow"/>
              </w:rPr>
            </w:pPr>
            <w:r w:rsidRPr="00965D81">
              <w:rPr>
                <w:rFonts w:ascii="Times New Roman" w:eastAsia="Times New Roman" w:hAnsi="Times New Roman" w:cs="Times New Roman"/>
                <w:sz w:val="24"/>
                <w:szCs w:val="24"/>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highlight w:val="yellow"/>
              </w:rPr>
            </w:pPr>
            <w:r w:rsidRPr="00965D81">
              <w:rPr>
                <w:rFonts w:ascii="Times New Roman" w:eastAsia="Times New Roman" w:hAnsi="Times New Roman" w:cs="Times New Roman"/>
                <w:sz w:val="24"/>
                <w:szCs w:val="24"/>
              </w:rPr>
              <w:t>2 02 25555 10 0000 150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highlight w:val="yellow"/>
              </w:rPr>
            </w:pPr>
            <w:r w:rsidRPr="00965D81">
              <w:rPr>
                <w:rFonts w:ascii="Times New Roman" w:eastAsia="Times New Roman" w:hAnsi="Times New Roman" w:cs="Times New Roman"/>
                <w:sz w:val="24"/>
                <w:szCs w:val="24"/>
              </w:rPr>
              <w:t>Субсидии бюджетам сельских поселений на реализацию программ формирования современной городской среды</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highlight w:val="yellow"/>
              </w:rPr>
            </w:pPr>
            <w:r w:rsidRPr="00965D81">
              <w:rPr>
                <w:rFonts w:ascii="Times New Roman" w:eastAsia="Times New Roman" w:hAnsi="Times New Roman" w:cs="Times New Roman"/>
                <w:sz w:val="24"/>
                <w:szCs w:val="24"/>
              </w:rPr>
              <w:t>2 02 25576 10 0000 150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highlight w:val="yellow"/>
              </w:rPr>
            </w:pPr>
            <w:r w:rsidRPr="00965D81">
              <w:rPr>
                <w:rFonts w:ascii="Times New Roman" w:eastAsia="Times New Roman" w:hAnsi="Times New Roman" w:cs="Times New Roman"/>
                <w:sz w:val="24"/>
                <w:szCs w:val="24"/>
              </w:rPr>
              <w:t>Субсидии бюджетам сельских поселений на обеспечение комплексного развития сельских территорий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2 02 27112 10 0000 150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highlight w:val="yellow"/>
              </w:rPr>
            </w:pPr>
            <w:r w:rsidRPr="00965D81">
              <w:rPr>
                <w:rFonts w:ascii="Times New Roman" w:eastAsia="Times New Roman" w:hAnsi="Times New Roman" w:cs="Times New Roman"/>
                <w:sz w:val="24"/>
                <w:szCs w:val="24"/>
              </w:rPr>
              <w:t xml:space="preserve">Субсидии бюджетам сельских поселений на </w:t>
            </w:r>
            <w:proofErr w:type="spellStart"/>
            <w:r w:rsidRPr="00965D81">
              <w:rPr>
                <w:rFonts w:ascii="Times New Roman" w:eastAsia="Times New Roman" w:hAnsi="Times New Roman" w:cs="Times New Roman"/>
                <w:sz w:val="24"/>
                <w:szCs w:val="24"/>
              </w:rPr>
              <w:t>софинансирование</w:t>
            </w:r>
            <w:proofErr w:type="spellEnd"/>
            <w:r w:rsidRPr="00965D81">
              <w:rPr>
                <w:rFonts w:ascii="Times New Roman" w:eastAsia="Times New Roman" w:hAnsi="Times New Roman" w:cs="Times New Roman"/>
                <w:sz w:val="24"/>
                <w:szCs w:val="24"/>
              </w:rPr>
              <w:t xml:space="preserve"> капитальных вложений в объекты муниципальной собственности</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highlight w:val="yellow"/>
              </w:rPr>
            </w:pPr>
            <w:r w:rsidRPr="00965D81">
              <w:rPr>
                <w:rFonts w:ascii="Times New Roman" w:eastAsia="Times New Roman" w:hAnsi="Times New Roman" w:cs="Times New Roman"/>
                <w:sz w:val="24"/>
                <w:szCs w:val="24"/>
              </w:rPr>
              <w:t>2 02 29999 10 0000 150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highlight w:val="yellow"/>
              </w:rPr>
            </w:pPr>
            <w:r w:rsidRPr="00965D81">
              <w:rPr>
                <w:rFonts w:ascii="Times New Roman" w:eastAsia="Times New Roman" w:hAnsi="Times New Roman" w:cs="Times New Roman"/>
                <w:sz w:val="24"/>
                <w:szCs w:val="24"/>
              </w:rPr>
              <w:t>Прочие субсидии бюджетам сельских поселений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2 02 30024 10 0000 150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2 02 35118 10 0000 150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2 02 39999 10 0000 150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Прочие субвенции бюджетам сельских поселений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2 02 40014 10 0000 150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lastRenderedPageBreak/>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2 02 45160 10 0000 150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2 02 49999 10 0000 150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2 02 90014 10 0000 150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Прочие безвозмездные поступления в бюджеты сельских поселений от федерального бюджета</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spacing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2 02 90024 10 0000 150</w:t>
            </w:r>
          </w:p>
        </w:tc>
        <w:tc>
          <w:tcPr>
            <w:tcW w:w="6095" w:type="dxa"/>
            <w:shd w:val="clear" w:color="auto" w:fill="auto"/>
            <w:vAlign w:val="center"/>
          </w:tcPr>
          <w:p w:rsidR="008B3F86" w:rsidRPr="00965D81" w:rsidRDefault="008B3F86" w:rsidP="00272786">
            <w:pPr>
              <w:spacing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Прочие безвозмездные поступления в бюджеты сельских поселений от бюджетов Российской Федерации</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tabs>
                <w:tab w:val="left" w:pos="1134"/>
              </w:tabs>
              <w:spacing w:before="60"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2 07 05000 10 0000 150</w:t>
            </w:r>
          </w:p>
        </w:tc>
        <w:tc>
          <w:tcPr>
            <w:tcW w:w="6095" w:type="dxa"/>
            <w:shd w:val="clear" w:color="auto" w:fill="auto"/>
          </w:tcPr>
          <w:p w:rsidR="008B3F86" w:rsidRPr="00965D81" w:rsidRDefault="008B3F86" w:rsidP="00272786">
            <w:pPr>
              <w:tabs>
                <w:tab w:val="left" w:pos="1134"/>
              </w:tabs>
              <w:spacing w:before="60"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Прочие безвозмездные поступления в бюджеты сельских поселений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tabs>
                <w:tab w:val="left" w:pos="1134"/>
              </w:tabs>
              <w:spacing w:before="60"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2 08 05000 10 0000 150</w:t>
            </w:r>
          </w:p>
        </w:tc>
        <w:tc>
          <w:tcPr>
            <w:tcW w:w="6095" w:type="dxa"/>
            <w:shd w:val="clear" w:color="auto" w:fill="auto"/>
          </w:tcPr>
          <w:p w:rsidR="008B3F86" w:rsidRPr="00965D81" w:rsidRDefault="008B3F86" w:rsidP="00272786">
            <w:pPr>
              <w:tabs>
                <w:tab w:val="left" w:pos="1134"/>
              </w:tabs>
              <w:spacing w:before="60"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tabs>
                <w:tab w:val="left" w:pos="1134"/>
              </w:tabs>
              <w:spacing w:before="60"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2 18 60010 10 0000 150</w:t>
            </w:r>
          </w:p>
        </w:tc>
        <w:tc>
          <w:tcPr>
            <w:tcW w:w="6095" w:type="dxa"/>
            <w:shd w:val="clear" w:color="auto" w:fill="auto"/>
          </w:tcPr>
          <w:p w:rsidR="008B3F86" w:rsidRPr="00965D81" w:rsidRDefault="008B3F86" w:rsidP="00272786">
            <w:pPr>
              <w:tabs>
                <w:tab w:val="left" w:pos="1134"/>
              </w:tabs>
              <w:spacing w:before="60"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tabs>
                <w:tab w:val="left" w:pos="1134"/>
              </w:tabs>
              <w:spacing w:before="60"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2 19 35118 10 0000 150</w:t>
            </w:r>
          </w:p>
        </w:tc>
        <w:tc>
          <w:tcPr>
            <w:tcW w:w="6095" w:type="dxa"/>
            <w:shd w:val="clear" w:color="auto" w:fill="auto"/>
          </w:tcPr>
          <w:p w:rsidR="008B3F86" w:rsidRPr="00965D81" w:rsidRDefault="008B3F86" w:rsidP="00272786">
            <w:pPr>
              <w:tabs>
                <w:tab w:val="left" w:pos="1134"/>
              </w:tabs>
              <w:spacing w:before="60"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8B3F86" w:rsidRPr="00965D81" w:rsidTr="00272786">
        <w:trPr>
          <w:trHeight w:val="360"/>
        </w:trPr>
        <w:tc>
          <w:tcPr>
            <w:tcW w:w="1149" w:type="dxa"/>
            <w:shd w:val="clear" w:color="auto" w:fill="auto"/>
            <w:vAlign w:val="center"/>
          </w:tcPr>
          <w:p w:rsidR="008B3F86" w:rsidRPr="00965D81" w:rsidRDefault="008B3F86" w:rsidP="00272786">
            <w:pPr>
              <w:spacing w:after="0"/>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856</w:t>
            </w:r>
          </w:p>
        </w:tc>
        <w:tc>
          <w:tcPr>
            <w:tcW w:w="2747" w:type="dxa"/>
            <w:shd w:val="clear" w:color="auto" w:fill="auto"/>
            <w:vAlign w:val="center"/>
          </w:tcPr>
          <w:p w:rsidR="008B3F86" w:rsidRPr="00965D81" w:rsidRDefault="008B3F86" w:rsidP="00272786">
            <w:pPr>
              <w:tabs>
                <w:tab w:val="left" w:pos="1134"/>
              </w:tabs>
              <w:spacing w:before="60" w:after="0" w:line="240" w:lineRule="auto"/>
              <w:jc w:val="center"/>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2 19 60010 10 0000 150</w:t>
            </w:r>
          </w:p>
        </w:tc>
        <w:tc>
          <w:tcPr>
            <w:tcW w:w="6095" w:type="dxa"/>
            <w:shd w:val="clear" w:color="auto" w:fill="auto"/>
          </w:tcPr>
          <w:p w:rsidR="008B3F86" w:rsidRPr="00965D81" w:rsidRDefault="008B3F86" w:rsidP="00272786">
            <w:pPr>
              <w:tabs>
                <w:tab w:val="left" w:pos="1134"/>
              </w:tabs>
              <w:spacing w:before="60" w:after="0" w:line="240" w:lineRule="auto"/>
              <w:rPr>
                <w:rFonts w:ascii="Times New Roman" w:eastAsia="Times New Roman" w:hAnsi="Times New Roman" w:cs="Times New Roman"/>
                <w:sz w:val="24"/>
                <w:szCs w:val="24"/>
              </w:rPr>
            </w:pPr>
            <w:r w:rsidRPr="00965D81">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Pr="00C316C6"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Pr>
          <w:rFonts w:ascii="Calibri" w:eastAsia="Times New Roman" w:hAnsi="Calibri" w:cs="Times New Roman"/>
        </w:rPr>
        <w:tab/>
      </w:r>
      <w:r w:rsidRPr="00C316C6">
        <w:rPr>
          <w:rFonts w:ascii="Times New Roman" w:eastAsia="Times New Roman" w:hAnsi="Times New Roman" w:cs="Times New Roman"/>
          <w:sz w:val="20"/>
          <w:szCs w:val="20"/>
        </w:rPr>
        <w:t>Приложение № 2</w:t>
      </w:r>
    </w:p>
    <w:p w:rsidR="008B3F86" w:rsidRPr="00C316C6"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sidRPr="00C316C6">
        <w:rPr>
          <w:rFonts w:ascii="Times New Roman" w:eastAsia="Times New Roman" w:hAnsi="Times New Roman" w:cs="Times New Roman"/>
          <w:sz w:val="20"/>
          <w:szCs w:val="20"/>
        </w:rPr>
        <w:t xml:space="preserve">к решению Совета депутатов </w:t>
      </w:r>
    </w:p>
    <w:p w:rsidR="008B3F86" w:rsidRPr="00C316C6"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sidRPr="00C316C6">
        <w:rPr>
          <w:rFonts w:ascii="Times New Roman" w:eastAsia="Times New Roman" w:hAnsi="Times New Roman" w:cs="Times New Roman"/>
          <w:sz w:val="20"/>
          <w:szCs w:val="20"/>
        </w:rPr>
        <w:t>сельского  поселения "Шангальское"</w:t>
      </w:r>
    </w:p>
    <w:p w:rsidR="008B3F86" w:rsidRPr="00C316C6"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sidRPr="00C316C6">
        <w:rPr>
          <w:rFonts w:ascii="Times New Roman" w:eastAsia="Times New Roman" w:hAnsi="Times New Roman" w:cs="Times New Roman"/>
          <w:sz w:val="20"/>
          <w:szCs w:val="20"/>
        </w:rPr>
        <w:t xml:space="preserve">Устьянского  муниципального района </w:t>
      </w:r>
    </w:p>
    <w:p w:rsidR="008B3F86" w:rsidRPr="00C316C6"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sidRPr="00C316C6">
        <w:rPr>
          <w:rFonts w:ascii="Times New Roman" w:eastAsia="Times New Roman" w:hAnsi="Times New Roman" w:cs="Times New Roman"/>
          <w:sz w:val="20"/>
          <w:szCs w:val="20"/>
        </w:rPr>
        <w:t xml:space="preserve">Архангельской области </w:t>
      </w:r>
    </w:p>
    <w:p w:rsidR="008B3F86" w:rsidRPr="00C316C6"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sidRPr="00C316C6">
        <w:rPr>
          <w:rFonts w:ascii="Times New Roman" w:eastAsia="Times New Roman" w:hAnsi="Times New Roman" w:cs="Times New Roman"/>
          <w:sz w:val="20"/>
          <w:szCs w:val="20"/>
        </w:rPr>
        <w:t>от 24 декабря 2020</w:t>
      </w:r>
      <w:r w:rsidRPr="00C316C6">
        <w:rPr>
          <w:rFonts w:ascii="Times New Roman" w:hAnsi="Times New Roman" w:cs="Times New Roman"/>
          <w:sz w:val="20"/>
          <w:szCs w:val="20"/>
        </w:rPr>
        <w:t xml:space="preserve"> года</w:t>
      </w:r>
      <w:r w:rsidRPr="00C316C6">
        <w:rPr>
          <w:rFonts w:ascii="Times New Roman" w:eastAsia="Times New Roman" w:hAnsi="Times New Roman" w:cs="Times New Roman"/>
          <w:sz w:val="20"/>
          <w:szCs w:val="20"/>
        </w:rPr>
        <w:t xml:space="preserve">  №</w:t>
      </w:r>
      <w:r w:rsidRPr="00C316C6">
        <w:rPr>
          <w:rFonts w:ascii="Times New Roman" w:hAnsi="Times New Roman" w:cs="Times New Roman"/>
          <w:sz w:val="20"/>
          <w:szCs w:val="20"/>
        </w:rPr>
        <w:t>298</w:t>
      </w:r>
    </w:p>
    <w:p w:rsidR="008B3F86" w:rsidRPr="00C316C6" w:rsidRDefault="008B3F86" w:rsidP="008B3F86">
      <w:pPr>
        <w:widowControl w:val="0"/>
        <w:tabs>
          <w:tab w:val="right" w:pos="3038"/>
        </w:tabs>
        <w:autoSpaceDE w:val="0"/>
        <w:autoSpaceDN w:val="0"/>
        <w:adjustRightInd w:val="0"/>
        <w:spacing w:after="0" w:line="240" w:lineRule="auto"/>
        <w:jc w:val="right"/>
        <w:rPr>
          <w:rFonts w:ascii="Times New Roman" w:eastAsia="Times New Roman" w:hAnsi="Times New Roman" w:cs="Times New Roman"/>
          <w:sz w:val="20"/>
          <w:szCs w:val="20"/>
        </w:rPr>
      </w:pPr>
      <w:r w:rsidRPr="00C316C6">
        <w:rPr>
          <w:rFonts w:ascii="Times New Roman" w:eastAsia="Times New Roman" w:hAnsi="Times New Roman" w:cs="Times New Roman"/>
          <w:sz w:val="20"/>
          <w:szCs w:val="20"/>
        </w:rPr>
        <w:tab/>
      </w:r>
      <w:r w:rsidRPr="00C316C6">
        <w:rPr>
          <w:rFonts w:ascii="Times New Roman" w:eastAsia="Times New Roman" w:hAnsi="Times New Roman" w:cs="Times New Roman"/>
          <w:sz w:val="20"/>
          <w:szCs w:val="20"/>
        </w:rPr>
        <w:tab/>
      </w:r>
      <w:r w:rsidRPr="00C316C6">
        <w:rPr>
          <w:rFonts w:ascii="Times New Roman" w:eastAsia="Times New Roman" w:hAnsi="Times New Roman" w:cs="Times New Roman"/>
          <w:sz w:val="20"/>
          <w:szCs w:val="20"/>
        </w:rPr>
        <w:tab/>
      </w:r>
    </w:p>
    <w:p w:rsidR="008B3F86" w:rsidRPr="00C316C6" w:rsidRDefault="008B3F86" w:rsidP="008B3F86">
      <w:pPr>
        <w:spacing w:after="0" w:line="240" w:lineRule="auto"/>
        <w:jc w:val="center"/>
        <w:rPr>
          <w:rFonts w:ascii="Times New Roman" w:eastAsia="Times New Roman" w:hAnsi="Times New Roman" w:cs="Times New Roman"/>
          <w:b/>
          <w:sz w:val="24"/>
          <w:szCs w:val="24"/>
        </w:rPr>
      </w:pPr>
      <w:r w:rsidRPr="00C316C6">
        <w:rPr>
          <w:rFonts w:ascii="Times New Roman" w:eastAsia="Times New Roman" w:hAnsi="Times New Roman" w:cs="Times New Roman"/>
          <w:b/>
          <w:sz w:val="24"/>
          <w:szCs w:val="24"/>
        </w:rPr>
        <w:t xml:space="preserve">Перечень главных администраторов  источников финансирования дефицита бюджета </w:t>
      </w:r>
    </w:p>
    <w:p w:rsidR="008B3F86" w:rsidRDefault="008B3F86" w:rsidP="008B3F86">
      <w:pPr>
        <w:spacing w:after="0" w:line="240" w:lineRule="auto"/>
        <w:jc w:val="center"/>
        <w:rPr>
          <w:rFonts w:ascii="Times New Roman" w:hAnsi="Times New Roman" w:cs="Times New Roman"/>
          <w:b/>
          <w:sz w:val="24"/>
          <w:szCs w:val="24"/>
        </w:rPr>
      </w:pPr>
      <w:r w:rsidRPr="00C316C6">
        <w:rPr>
          <w:rFonts w:ascii="Times New Roman" w:eastAsia="Times New Roman" w:hAnsi="Times New Roman" w:cs="Times New Roman"/>
          <w:b/>
          <w:sz w:val="24"/>
          <w:szCs w:val="24"/>
        </w:rPr>
        <w:t xml:space="preserve">сельского поселения "Шангальское" </w:t>
      </w:r>
    </w:p>
    <w:p w:rsidR="008B3F86" w:rsidRPr="00C316C6" w:rsidRDefault="008B3F86" w:rsidP="008B3F86">
      <w:pPr>
        <w:spacing w:after="0" w:line="240" w:lineRule="auto"/>
        <w:jc w:val="center"/>
        <w:rPr>
          <w:rFonts w:ascii="Times New Roman" w:eastAsia="Times New Roman" w:hAnsi="Times New Roman" w:cs="Times New Roman"/>
          <w:b/>
          <w:sz w:val="24"/>
          <w:szCs w:val="24"/>
        </w:rPr>
      </w:pPr>
      <w:r w:rsidRPr="00C316C6">
        <w:rPr>
          <w:rFonts w:ascii="Times New Roman" w:eastAsia="Times New Roman" w:hAnsi="Times New Roman" w:cs="Times New Roman"/>
          <w:b/>
          <w:sz w:val="24"/>
          <w:szCs w:val="24"/>
        </w:rPr>
        <w:t>Устьянского муниципального района</w:t>
      </w:r>
      <w:r>
        <w:rPr>
          <w:rFonts w:ascii="Times New Roman" w:hAnsi="Times New Roman" w:cs="Times New Roman"/>
          <w:b/>
          <w:sz w:val="24"/>
          <w:szCs w:val="24"/>
        </w:rPr>
        <w:t xml:space="preserve"> </w:t>
      </w:r>
      <w:r w:rsidRPr="00C316C6">
        <w:rPr>
          <w:rFonts w:ascii="Times New Roman" w:eastAsia="Times New Roman" w:hAnsi="Times New Roman" w:cs="Times New Roman"/>
          <w:b/>
          <w:sz w:val="24"/>
          <w:szCs w:val="24"/>
        </w:rPr>
        <w:t>Архангельской области</w:t>
      </w:r>
    </w:p>
    <w:p w:rsidR="008B3F86" w:rsidRPr="00C316C6" w:rsidRDefault="008B3F86" w:rsidP="008B3F86">
      <w:pPr>
        <w:spacing w:after="0" w:line="240" w:lineRule="auto"/>
        <w:jc w:val="center"/>
        <w:rPr>
          <w:rFonts w:ascii="Times New Roman" w:eastAsia="Times New Roman" w:hAnsi="Times New Roman" w:cs="Times New Roman"/>
          <w:b/>
          <w:sz w:val="24"/>
          <w:szCs w:val="24"/>
        </w:rPr>
      </w:pPr>
      <w:r w:rsidRPr="00C316C6">
        <w:rPr>
          <w:rFonts w:ascii="Times New Roman" w:eastAsia="Times New Roman" w:hAnsi="Times New Roman" w:cs="Times New Roman"/>
          <w:b/>
          <w:sz w:val="24"/>
          <w:szCs w:val="24"/>
        </w:rPr>
        <w:t xml:space="preserve">на 2021 год </w:t>
      </w:r>
      <w:r>
        <w:rPr>
          <w:rFonts w:ascii="Times New Roman" w:hAnsi="Times New Roman" w:cs="Times New Roman"/>
          <w:b/>
          <w:sz w:val="24"/>
          <w:szCs w:val="24"/>
        </w:rPr>
        <w:t xml:space="preserve">и на плановый период </w:t>
      </w:r>
      <w:r w:rsidRPr="00C316C6">
        <w:rPr>
          <w:rFonts w:ascii="Times New Roman" w:eastAsia="Times New Roman" w:hAnsi="Times New Roman" w:cs="Times New Roman"/>
          <w:b/>
          <w:sz w:val="24"/>
          <w:szCs w:val="24"/>
        </w:rPr>
        <w:t>2022 и 2023 годов</w:t>
      </w:r>
    </w:p>
    <w:p w:rsidR="008B3F86" w:rsidRPr="00C316C6" w:rsidRDefault="008B3F86" w:rsidP="008B3F86">
      <w:pPr>
        <w:spacing w:after="0" w:line="240" w:lineRule="auto"/>
        <w:jc w:val="center"/>
        <w:rPr>
          <w:rFonts w:ascii="Times New Roman" w:eastAsia="Times New Roman" w:hAnsi="Times New Roman" w:cs="Times New Roman"/>
          <w:b/>
          <w:sz w:val="24"/>
          <w:szCs w:val="24"/>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3"/>
        <w:gridCol w:w="3260"/>
        <w:gridCol w:w="5387"/>
      </w:tblGrid>
      <w:tr w:rsidR="008B3F86" w:rsidRPr="00C316C6" w:rsidTr="00272786">
        <w:trPr>
          <w:trHeight w:val="341"/>
          <w:tblHeader/>
        </w:trPr>
        <w:tc>
          <w:tcPr>
            <w:tcW w:w="4693" w:type="dxa"/>
            <w:gridSpan w:val="2"/>
            <w:shd w:val="clear" w:color="auto" w:fill="auto"/>
          </w:tcPr>
          <w:p w:rsidR="008B3F86" w:rsidRPr="00C316C6" w:rsidRDefault="008B3F86" w:rsidP="00272786">
            <w:pPr>
              <w:spacing w:after="0" w:line="240" w:lineRule="auto"/>
              <w:jc w:val="center"/>
              <w:outlineLvl w:val="0"/>
              <w:rPr>
                <w:rFonts w:ascii="Times New Roman" w:eastAsia="Times New Roman" w:hAnsi="Times New Roman" w:cs="Times New Roman"/>
                <w:sz w:val="24"/>
                <w:szCs w:val="24"/>
              </w:rPr>
            </w:pPr>
            <w:r w:rsidRPr="00C316C6">
              <w:rPr>
                <w:rFonts w:ascii="Times New Roman" w:eastAsia="Times New Roman" w:hAnsi="Times New Roman" w:cs="Times New Roman"/>
                <w:sz w:val="24"/>
                <w:szCs w:val="24"/>
              </w:rPr>
              <w:t xml:space="preserve">Код бюджетной классификации </w:t>
            </w:r>
          </w:p>
        </w:tc>
        <w:tc>
          <w:tcPr>
            <w:tcW w:w="5387" w:type="dxa"/>
            <w:vMerge w:val="restart"/>
            <w:shd w:val="clear" w:color="auto" w:fill="auto"/>
          </w:tcPr>
          <w:p w:rsidR="008B3F86" w:rsidRPr="00C316C6" w:rsidRDefault="008B3F86" w:rsidP="00272786">
            <w:pPr>
              <w:spacing w:after="0" w:line="240" w:lineRule="auto"/>
              <w:jc w:val="center"/>
              <w:outlineLvl w:val="0"/>
              <w:rPr>
                <w:rFonts w:ascii="Times New Roman" w:eastAsia="Times New Roman" w:hAnsi="Times New Roman" w:cs="Times New Roman"/>
                <w:sz w:val="24"/>
                <w:szCs w:val="24"/>
              </w:rPr>
            </w:pPr>
          </w:p>
          <w:p w:rsidR="008B3F86" w:rsidRPr="00C316C6" w:rsidRDefault="008B3F86" w:rsidP="00272786">
            <w:pPr>
              <w:spacing w:after="0" w:line="240" w:lineRule="auto"/>
              <w:jc w:val="center"/>
              <w:outlineLvl w:val="0"/>
              <w:rPr>
                <w:rFonts w:ascii="Times New Roman" w:eastAsia="Times New Roman" w:hAnsi="Times New Roman" w:cs="Times New Roman"/>
                <w:sz w:val="24"/>
                <w:szCs w:val="24"/>
              </w:rPr>
            </w:pPr>
          </w:p>
          <w:p w:rsidR="008B3F86" w:rsidRPr="00C316C6" w:rsidRDefault="008B3F86" w:rsidP="00272786">
            <w:pPr>
              <w:spacing w:after="0" w:line="240" w:lineRule="auto"/>
              <w:jc w:val="center"/>
              <w:outlineLvl w:val="0"/>
              <w:rPr>
                <w:rFonts w:ascii="Times New Roman" w:eastAsia="Times New Roman" w:hAnsi="Times New Roman" w:cs="Times New Roman"/>
                <w:sz w:val="24"/>
                <w:szCs w:val="24"/>
              </w:rPr>
            </w:pPr>
            <w:r w:rsidRPr="00C316C6">
              <w:rPr>
                <w:rFonts w:ascii="Times New Roman" w:eastAsia="Times New Roman" w:hAnsi="Times New Roman" w:cs="Times New Roman"/>
                <w:sz w:val="24"/>
                <w:szCs w:val="24"/>
              </w:rPr>
              <w:t xml:space="preserve">Наименование главного администратора </w:t>
            </w:r>
          </w:p>
          <w:p w:rsidR="008B3F86" w:rsidRPr="00C316C6" w:rsidRDefault="008B3F86" w:rsidP="00272786">
            <w:pPr>
              <w:spacing w:after="0" w:line="240" w:lineRule="auto"/>
              <w:jc w:val="center"/>
              <w:outlineLvl w:val="0"/>
              <w:rPr>
                <w:rFonts w:ascii="Times New Roman" w:eastAsia="Times New Roman" w:hAnsi="Times New Roman" w:cs="Times New Roman"/>
                <w:sz w:val="24"/>
                <w:szCs w:val="24"/>
              </w:rPr>
            </w:pPr>
            <w:r w:rsidRPr="00C316C6">
              <w:rPr>
                <w:rFonts w:ascii="Times New Roman" w:eastAsia="Times New Roman" w:hAnsi="Times New Roman" w:cs="Times New Roman"/>
                <w:sz w:val="24"/>
                <w:szCs w:val="24"/>
              </w:rPr>
              <w:t>источников финансирования дефицита бюджета/ наименование источников финансирования дефицита бюджета</w:t>
            </w:r>
          </w:p>
        </w:tc>
      </w:tr>
      <w:tr w:rsidR="008B3F86" w:rsidRPr="00C316C6" w:rsidTr="00272786">
        <w:trPr>
          <w:trHeight w:val="675"/>
          <w:tblHeader/>
        </w:trPr>
        <w:tc>
          <w:tcPr>
            <w:tcW w:w="1433" w:type="dxa"/>
            <w:shd w:val="clear" w:color="auto" w:fill="auto"/>
            <w:vAlign w:val="center"/>
          </w:tcPr>
          <w:p w:rsidR="008B3F86" w:rsidRPr="00C316C6" w:rsidRDefault="008B3F86" w:rsidP="00272786">
            <w:pPr>
              <w:spacing w:after="0" w:line="240" w:lineRule="auto"/>
              <w:jc w:val="center"/>
              <w:outlineLvl w:val="0"/>
              <w:rPr>
                <w:rFonts w:ascii="Times New Roman" w:eastAsia="Times New Roman" w:hAnsi="Times New Roman" w:cs="Times New Roman"/>
                <w:sz w:val="24"/>
                <w:szCs w:val="24"/>
              </w:rPr>
            </w:pPr>
            <w:r w:rsidRPr="00C316C6">
              <w:rPr>
                <w:rFonts w:ascii="Times New Roman" w:eastAsia="Times New Roman" w:hAnsi="Times New Roman" w:cs="Times New Roman"/>
                <w:sz w:val="24"/>
                <w:szCs w:val="24"/>
              </w:rPr>
              <w:t xml:space="preserve">главного администратора источников финансирования дефицита бюджета </w:t>
            </w:r>
          </w:p>
        </w:tc>
        <w:tc>
          <w:tcPr>
            <w:tcW w:w="3260" w:type="dxa"/>
            <w:shd w:val="clear" w:color="auto" w:fill="auto"/>
            <w:vAlign w:val="center"/>
          </w:tcPr>
          <w:p w:rsidR="008B3F86" w:rsidRPr="00C316C6" w:rsidRDefault="008B3F86" w:rsidP="00272786">
            <w:pPr>
              <w:spacing w:after="0" w:line="240" w:lineRule="auto"/>
              <w:jc w:val="center"/>
              <w:outlineLvl w:val="0"/>
              <w:rPr>
                <w:rFonts w:ascii="Times New Roman" w:eastAsia="Times New Roman" w:hAnsi="Times New Roman" w:cs="Times New Roman"/>
                <w:sz w:val="24"/>
                <w:szCs w:val="24"/>
              </w:rPr>
            </w:pPr>
            <w:r w:rsidRPr="00C316C6">
              <w:rPr>
                <w:rFonts w:ascii="Times New Roman" w:eastAsia="Times New Roman" w:hAnsi="Times New Roman" w:cs="Times New Roman"/>
                <w:sz w:val="24"/>
                <w:szCs w:val="24"/>
              </w:rPr>
              <w:t>источников финансирования дефицита бюджета</w:t>
            </w:r>
          </w:p>
        </w:tc>
        <w:tc>
          <w:tcPr>
            <w:tcW w:w="5387" w:type="dxa"/>
            <w:vMerge/>
            <w:shd w:val="clear" w:color="auto" w:fill="auto"/>
          </w:tcPr>
          <w:p w:rsidR="008B3F86" w:rsidRPr="00C316C6" w:rsidRDefault="008B3F86" w:rsidP="00272786">
            <w:pPr>
              <w:spacing w:after="0" w:line="240" w:lineRule="auto"/>
              <w:outlineLvl w:val="0"/>
              <w:rPr>
                <w:rFonts w:ascii="Times New Roman" w:eastAsia="Times New Roman" w:hAnsi="Times New Roman" w:cs="Times New Roman"/>
                <w:sz w:val="24"/>
                <w:szCs w:val="24"/>
              </w:rPr>
            </w:pPr>
          </w:p>
        </w:tc>
      </w:tr>
      <w:tr w:rsidR="008B3F86" w:rsidRPr="00C316C6" w:rsidTr="00272786">
        <w:trPr>
          <w:trHeight w:val="20"/>
        </w:trPr>
        <w:tc>
          <w:tcPr>
            <w:tcW w:w="1433" w:type="dxa"/>
            <w:shd w:val="clear" w:color="auto" w:fill="auto"/>
            <w:vAlign w:val="center"/>
          </w:tcPr>
          <w:p w:rsidR="008B3F86" w:rsidRPr="00C316C6" w:rsidRDefault="008B3F86" w:rsidP="00272786">
            <w:pPr>
              <w:spacing w:after="0" w:line="240" w:lineRule="auto"/>
              <w:jc w:val="center"/>
              <w:outlineLvl w:val="1"/>
              <w:rPr>
                <w:rFonts w:ascii="Times New Roman" w:eastAsia="Times New Roman" w:hAnsi="Times New Roman" w:cs="Times New Roman"/>
                <w:b/>
                <w:sz w:val="24"/>
                <w:szCs w:val="24"/>
              </w:rPr>
            </w:pPr>
            <w:r w:rsidRPr="00C316C6">
              <w:rPr>
                <w:rFonts w:ascii="Times New Roman" w:eastAsia="Times New Roman" w:hAnsi="Times New Roman" w:cs="Times New Roman"/>
                <w:b/>
                <w:sz w:val="24"/>
                <w:szCs w:val="24"/>
              </w:rPr>
              <w:t>856</w:t>
            </w:r>
          </w:p>
        </w:tc>
        <w:tc>
          <w:tcPr>
            <w:tcW w:w="3260" w:type="dxa"/>
            <w:tcBorders>
              <w:right w:val="nil"/>
            </w:tcBorders>
            <w:shd w:val="clear" w:color="auto" w:fill="auto"/>
            <w:vAlign w:val="center"/>
          </w:tcPr>
          <w:p w:rsidR="008B3F86" w:rsidRPr="00C316C6" w:rsidRDefault="008B3F86" w:rsidP="00272786">
            <w:pPr>
              <w:spacing w:after="0" w:line="240" w:lineRule="auto"/>
              <w:jc w:val="center"/>
              <w:outlineLvl w:val="1"/>
              <w:rPr>
                <w:rFonts w:ascii="Times New Roman" w:eastAsia="Times New Roman" w:hAnsi="Times New Roman" w:cs="Times New Roman"/>
                <w:sz w:val="24"/>
                <w:szCs w:val="24"/>
              </w:rPr>
            </w:pPr>
          </w:p>
        </w:tc>
        <w:tc>
          <w:tcPr>
            <w:tcW w:w="5387" w:type="dxa"/>
            <w:tcBorders>
              <w:left w:val="nil"/>
            </w:tcBorders>
            <w:shd w:val="clear" w:color="auto" w:fill="auto"/>
            <w:vAlign w:val="center"/>
          </w:tcPr>
          <w:p w:rsidR="008B3F86" w:rsidRDefault="008B3F86" w:rsidP="00272786">
            <w:pPr>
              <w:widowControl w:val="0"/>
              <w:tabs>
                <w:tab w:val="right" w:pos="3038"/>
              </w:tabs>
              <w:autoSpaceDE w:val="0"/>
              <w:autoSpaceDN w:val="0"/>
              <w:adjustRightInd w:val="0"/>
              <w:spacing w:after="0" w:line="240" w:lineRule="auto"/>
              <w:jc w:val="center"/>
              <w:rPr>
                <w:rFonts w:ascii="Times New Roman" w:eastAsia="Times New Roman" w:hAnsi="Times New Roman" w:cs="Times New Roman"/>
                <w:b/>
                <w:sz w:val="24"/>
                <w:szCs w:val="24"/>
              </w:rPr>
            </w:pPr>
            <w:r w:rsidRPr="00C316C6">
              <w:rPr>
                <w:rFonts w:ascii="Times New Roman" w:eastAsia="Times New Roman" w:hAnsi="Times New Roman" w:cs="Times New Roman"/>
                <w:b/>
                <w:sz w:val="24"/>
                <w:szCs w:val="24"/>
              </w:rPr>
              <w:t xml:space="preserve">Администрация </w:t>
            </w:r>
          </w:p>
          <w:p w:rsidR="008B3F86" w:rsidRDefault="008B3F86" w:rsidP="00272786">
            <w:pPr>
              <w:widowControl w:val="0"/>
              <w:tabs>
                <w:tab w:val="right" w:pos="3038"/>
              </w:tabs>
              <w:autoSpaceDE w:val="0"/>
              <w:autoSpaceDN w:val="0"/>
              <w:adjustRightInd w:val="0"/>
              <w:spacing w:after="0" w:line="240" w:lineRule="auto"/>
              <w:jc w:val="center"/>
              <w:rPr>
                <w:rFonts w:ascii="Times New Roman" w:eastAsia="Times New Roman" w:hAnsi="Times New Roman" w:cs="Times New Roman"/>
                <w:b/>
                <w:sz w:val="24"/>
                <w:szCs w:val="24"/>
              </w:rPr>
            </w:pPr>
            <w:r w:rsidRPr="00C316C6">
              <w:rPr>
                <w:rFonts w:ascii="Times New Roman" w:eastAsia="Times New Roman" w:hAnsi="Times New Roman" w:cs="Times New Roman"/>
                <w:b/>
                <w:sz w:val="24"/>
                <w:szCs w:val="24"/>
              </w:rPr>
              <w:t xml:space="preserve">сельского поселения "Шангальское" </w:t>
            </w:r>
          </w:p>
          <w:p w:rsidR="008B3F86" w:rsidRPr="00C316C6" w:rsidRDefault="008B3F86" w:rsidP="00272786">
            <w:pPr>
              <w:widowControl w:val="0"/>
              <w:tabs>
                <w:tab w:val="right" w:pos="3038"/>
              </w:tabs>
              <w:autoSpaceDE w:val="0"/>
              <w:autoSpaceDN w:val="0"/>
              <w:adjustRightInd w:val="0"/>
              <w:spacing w:after="0" w:line="240" w:lineRule="auto"/>
              <w:jc w:val="center"/>
              <w:rPr>
                <w:rFonts w:ascii="Times New Roman" w:eastAsia="Times New Roman" w:hAnsi="Times New Roman" w:cs="Times New Roman"/>
                <w:b/>
                <w:sz w:val="24"/>
                <w:szCs w:val="24"/>
              </w:rPr>
            </w:pPr>
            <w:r w:rsidRPr="00C316C6">
              <w:rPr>
                <w:rFonts w:ascii="Times New Roman" w:eastAsia="Times New Roman" w:hAnsi="Times New Roman" w:cs="Times New Roman"/>
                <w:b/>
                <w:sz w:val="24"/>
                <w:szCs w:val="24"/>
              </w:rPr>
              <w:t>Устьянского муниципального района Архангельской области</w:t>
            </w:r>
          </w:p>
        </w:tc>
      </w:tr>
      <w:tr w:rsidR="008B3F86" w:rsidRPr="00C316C6" w:rsidTr="00272786">
        <w:trPr>
          <w:trHeight w:val="20"/>
        </w:trPr>
        <w:tc>
          <w:tcPr>
            <w:tcW w:w="1433" w:type="dxa"/>
            <w:shd w:val="clear" w:color="auto" w:fill="auto"/>
          </w:tcPr>
          <w:p w:rsidR="008B3F86" w:rsidRPr="00C316C6" w:rsidRDefault="008B3F86" w:rsidP="00272786">
            <w:pPr>
              <w:spacing w:after="0" w:line="240" w:lineRule="auto"/>
              <w:jc w:val="center"/>
              <w:rPr>
                <w:rFonts w:ascii="Times New Roman" w:eastAsia="Times New Roman" w:hAnsi="Times New Roman" w:cs="Times New Roman"/>
                <w:sz w:val="24"/>
                <w:szCs w:val="24"/>
              </w:rPr>
            </w:pPr>
            <w:r w:rsidRPr="00C316C6">
              <w:rPr>
                <w:rFonts w:ascii="Times New Roman" w:eastAsia="Times New Roman" w:hAnsi="Times New Roman" w:cs="Times New Roman"/>
                <w:sz w:val="24"/>
                <w:szCs w:val="24"/>
              </w:rPr>
              <w:t>856</w:t>
            </w:r>
          </w:p>
        </w:tc>
        <w:tc>
          <w:tcPr>
            <w:tcW w:w="3260" w:type="dxa"/>
            <w:shd w:val="clear" w:color="auto" w:fill="auto"/>
            <w:vAlign w:val="center"/>
          </w:tcPr>
          <w:p w:rsidR="008B3F86" w:rsidRPr="00C316C6" w:rsidRDefault="008B3F86" w:rsidP="00272786">
            <w:pPr>
              <w:spacing w:after="0" w:line="240" w:lineRule="auto"/>
              <w:jc w:val="center"/>
              <w:outlineLvl w:val="1"/>
              <w:rPr>
                <w:rFonts w:ascii="Times New Roman" w:eastAsia="Times New Roman" w:hAnsi="Times New Roman" w:cs="Times New Roman"/>
                <w:sz w:val="24"/>
                <w:szCs w:val="24"/>
              </w:rPr>
            </w:pPr>
            <w:r w:rsidRPr="00C316C6">
              <w:rPr>
                <w:rFonts w:ascii="Times New Roman" w:eastAsia="Times New Roman" w:hAnsi="Times New Roman" w:cs="Times New Roman"/>
                <w:sz w:val="24"/>
                <w:szCs w:val="24"/>
              </w:rPr>
              <w:t>01 05 02 01 10 0000 510</w:t>
            </w:r>
          </w:p>
        </w:tc>
        <w:tc>
          <w:tcPr>
            <w:tcW w:w="5387" w:type="dxa"/>
            <w:shd w:val="clear" w:color="auto" w:fill="auto"/>
          </w:tcPr>
          <w:p w:rsidR="008B3F86" w:rsidRPr="00C316C6" w:rsidRDefault="008B3F86" w:rsidP="00272786">
            <w:pPr>
              <w:spacing w:after="0" w:line="240" w:lineRule="auto"/>
              <w:rPr>
                <w:rFonts w:ascii="Times New Roman" w:eastAsia="Times New Roman" w:hAnsi="Times New Roman" w:cs="Times New Roman"/>
                <w:sz w:val="24"/>
                <w:szCs w:val="24"/>
              </w:rPr>
            </w:pPr>
            <w:r w:rsidRPr="00C316C6">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r>
      <w:tr w:rsidR="008B3F86" w:rsidRPr="00C316C6" w:rsidTr="00272786">
        <w:trPr>
          <w:trHeight w:val="20"/>
        </w:trPr>
        <w:tc>
          <w:tcPr>
            <w:tcW w:w="1433" w:type="dxa"/>
            <w:shd w:val="clear" w:color="auto" w:fill="auto"/>
          </w:tcPr>
          <w:p w:rsidR="008B3F86" w:rsidRPr="00C316C6" w:rsidRDefault="008B3F86" w:rsidP="00272786">
            <w:pPr>
              <w:spacing w:after="0" w:line="240" w:lineRule="auto"/>
              <w:jc w:val="center"/>
              <w:rPr>
                <w:rFonts w:ascii="Times New Roman" w:eastAsia="Times New Roman" w:hAnsi="Times New Roman" w:cs="Times New Roman"/>
                <w:sz w:val="24"/>
                <w:szCs w:val="24"/>
              </w:rPr>
            </w:pPr>
            <w:r w:rsidRPr="00C316C6">
              <w:rPr>
                <w:rFonts w:ascii="Times New Roman" w:eastAsia="Times New Roman" w:hAnsi="Times New Roman" w:cs="Times New Roman"/>
                <w:sz w:val="24"/>
                <w:szCs w:val="24"/>
              </w:rPr>
              <w:t>856</w:t>
            </w:r>
          </w:p>
        </w:tc>
        <w:tc>
          <w:tcPr>
            <w:tcW w:w="3260" w:type="dxa"/>
            <w:shd w:val="clear" w:color="auto" w:fill="auto"/>
            <w:vAlign w:val="center"/>
          </w:tcPr>
          <w:p w:rsidR="008B3F86" w:rsidRPr="00C316C6" w:rsidRDefault="008B3F86" w:rsidP="00272786">
            <w:pPr>
              <w:spacing w:after="0" w:line="240" w:lineRule="auto"/>
              <w:jc w:val="center"/>
              <w:outlineLvl w:val="1"/>
              <w:rPr>
                <w:rFonts w:ascii="Times New Roman" w:eastAsia="Times New Roman" w:hAnsi="Times New Roman" w:cs="Times New Roman"/>
                <w:sz w:val="24"/>
                <w:szCs w:val="24"/>
              </w:rPr>
            </w:pPr>
            <w:r w:rsidRPr="00C316C6">
              <w:rPr>
                <w:rFonts w:ascii="Times New Roman" w:eastAsia="Times New Roman" w:hAnsi="Times New Roman" w:cs="Times New Roman"/>
                <w:sz w:val="24"/>
                <w:szCs w:val="24"/>
              </w:rPr>
              <w:t>01 05 02 01 10 0000 610</w:t>
            </w:r>
          </w:p>
        </w:tc>
        <w:tc>
          <w:tcPr>
            <w:tcW w:w="5387" w:type="dxa"/>
            <w:shd w:val="clear" w:color="auto" w:fill="auto"/>
          </w:tcPr>
          <w:p w:rsidR="008B3F86" w:rsidRPr="00C316C6" w:rsidRDefault="008B3F86" w:rsidP="00272786">
            <w:pPr>
              <w:spacing w:after="0" w:line="240" w:lineRule="auto"/>
              <w:rPr>
                <w:rFonts w:ascii="Times New Roman" w:eastAsia="Times New Roman" w:hAnsi="Times New Roman" w:cs="Times New Roman"/>
                <w:sz w:val="24"/>
                <w:szCs w:val="24"/>
              </w:rPr>
            </w:pPr>
            <w:r w:rsidRPr="00C316C6">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r>
    </w:tbl>
    <w:p w:rsidR="008B3F86" w:rsidRPr="00C316C6" w:rsidRDefault="008B3F86" w:rsidP="008B3F86">
      <w:pPr>
        <w:pStyle w:val="a3"/>
        <w:rPr>
          <w:sz w:val="24"/>
        </w:rPr>
      </w:pPr>
    </w:p>
    <w:p w:rsidR="008B3F86" w:rsidRPr="00C316C6" w:rsidRDefault="008B3F86" w:rsidP="008B3F86">
      <w:pPr>
        <w:pStyle w:val="a3"/>
        <w:rPr>
          <w:sz w:val="24"/>
        </w:rPr>
      </w:pPr>
    </w:p>
    <w:p w:rsidR="008B3F86" w:rsidRPr="00C316C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tbl>
      <w:tblPr>
        <w:tblW w:w="10502" w:type="dxa"/>
        <w:tblInd w:w="96" w:type="dxa"/>
        <w:tblLook w:val="04A0"/>
      </w:tblPr>
      <w:tblGrid>
        <w:gridCol w:w="2706"/>
        <w:gridCol w:w="2693"/>
        <w:gridCol w:w="1701"/>
        <w:gridCol w:w="1640"/>
        <w:gridCol w:w="1762"/>
      </w:tblGrid>
      <w:tr w:rsidR="008B3F86" w:rsidRPr="00CC1E13" w:rsidTr="00272786">
        <w:trPr>
          <w:trHeight w:val="1062"/>
        </w:trPr>
        <w:tc>
          <w:tcPr>
            <w:tcW w:w="10502" w:type="dxa"/>
            <w:gridSpan w:val="5"/>
            <w:tcBorders>
              <w:top w:val="nil"/>
              <w:left w:val="nil"/>
              <w:bottom w:val="nil"/>
              <w:right w:val="nil"/>
            </w:tcBorders>
            <w:shd w:val="clear" w:color="auto" w:fill="auto"/>
            <w:vAlign w:val="center"/>
            <w:hideMark/>
          </w:tcPr>
          <w:p w:rsidR="008B3F86" w:rsidRPr="00CC1E13" w:rsidRDefault="008B3F86" w:rsidP="00272786">
            <w:pPr>
              <w:spacing w:after="0" w:line="240" w:lineRule="auto"/>
              <w:jc w:val="right"/>
              <w:rPr>
                <w:rFonts w:ascii="Times New Roman" w:eastAsia="Times New Roman" w:hAnsi="Times New Roman" w:cs="Times New Roman"/>
                <w:sz w:val="20"/>
                <w:szCs w:val="20"/>
              </w:rPr>
            </w:pPr>
            <w:bookmarkStart w:id="0" w:name="RANGE!A1:E44"/>
            <w:bookmarkEnd w:id="0"/>
            <w:r w:rsidRPr="00CC1E13">
              <w:rPr>
                <w:rFonts w:ascii="Times New Roman" w:eastAsia="Times New Roman" w:hAnsi="Times New Roman" w:cs="Times New Roman"/>
                <w:sz w:val="20"/>
                <w:szCs w:val="20"/>
              </w:rPr>
              <w:lastRenderedPageBreak/>
              <w:t>Приложение №3</w:t>
            </w:r>
          </w:p>
          <w:p w:rsidR="008B3F86" w:rsidRPr="00CC1E13" w:rsidRDefault="008B3F86" w:rsidP="00272786">
            <w:pPr>
              <w:spacing w:after="0" w:line="240" w:lineRule="auto"/>
              <w:jc w:val="right"/>
              <w:rPr>
                <w:rFonts w:ascii="Times New Roman" w:eastAsia="Times New Roman" w:hAnsi="Times New Roman" w:cs="Times New Roman"/>
                <w:sz w:val="20"/>
                <w:szCs w:val="20"/>
              </w:rPr>
            </w:pPr>
            <w:r w:rsidRPr="00CC1E13">
              <w:rPr>
                <w:rFonts w:ascii="Times New Roman" w:eastAsia="Times New Roman" w:hAnsi="Times New Roman" w:cs="Times New Roman"/>
                <w:sz w:val="20"/>
                <w:szCs w:val="20"/>
              </w:rPr>
              <w:t>к решению Совета депутатов</w:t>
            </w:r>
          </w:p>
          <w:p w:rsidR="008B3F86" w:rsidRPr="00CC1E13" w:rsidRDefault="008B3F86" w:rsidP="00272786">
            <w:pPr>
              <w:spacing w:after="0" w:line="240" w:lineRule="auto"/>
              <w:jc w:val="right"/>
              <w:rPr>
                <w:rFonts w:ascii="Times New Roman" w:eastAsia="Times New Roman" w:hAnsi="Times New Roman" w:cs="Times New Roman"/>
                <w:sz w:val="20"/>
                <w:szCs w:val="20"/>
              </w:rPr>
            </w:pPr>
            <w:r w:rsidRPr="00CC1E13">
              <w:rPr>
                <w:rFonts w:ascii="Times New Roman" w:eastAsia="Times New Roman" w:hAnsi="Times New Roman" w:cs="Times New Roman"/>
                <w:sz w:val="20"/>
                <w:szCs w:val="20"/>
              </w:rPr>
              <w:t xml:space="preserve">сельского поселения "Шангальское"  </w:t>
            </w:r>
          </w:p>
          <w:p w:rsidR="008B3F86" w:rsidRPr="00CC1E13" w:rsidRDefault="008B3F86" w:rsidP="00272786">
            <w:pPr>
              <w:spacing w:after="0" w:line="240" w:lineRule="auto"/>
              <w:jc w:val="right"/>
              <w:rPr>
                <w:rFonts w:ascii="Times New Roman" w:eastAsia="Times New Roman" w:hAnsi="Times New Roman" w:cs="Times New Roman"/>
                <w:sz w:val="20"/>
                <w:szCs w:val="20"/>
              </w:rPr>
            </w:pPr>
            <w:r w:rsidRPr="00CC1E13">
              <w:rPr>
                <w:rFonts w:ascii="Times New Roman" w:eastAsia="Times New Roman" w:hAnsi="Times New Roman" w:cs="Times New Roman"/>
                <w:sz w:val="20"/>
                <w:szCs w:val="20"/>
              </w:rPr>
              <w:t xml:space="preserve"> Устьянского муниципального района </w:t>
            </w:r>
          </w:p>
          <w:p w:rsidR="008B3F86" w:rsidRPr="00CC1E13" w:rsidRDefault="008B3F86" w:rsidP="00272786">
            <w:pPr>
              <w:spacing w:after="0" w:line="240" w:lineRule="auto"/>
              <w:jc w:val="right"/>
              <w:rPr>
                <w:rFonts w:ascii="Times New Roman" w:eastAsia="Times New Roman" w:hAnsi="Times New Roman" w:cs="Times New Roman"/>
                <w:sz w:val="20"/>
                <w:szCs w:val="20"/>
              </w:rPr>
            </w:pPr>
            <w:r w:rsidRPr="00CC1E13">
              <w:rPr>
                <w:rFonts w:ascii="Times New Roman" w:eastAsia="Times New Roman" w:hAnsi="Times New Roman" w:cs="Times New Roman"/>
                <w:sz w:val="20"/>
                <w:szCs w:val="20"/>
              </w:rPr>
              <w:t xml:space="preserve">Архангельской области </w:t>
            </w:r>
          </w:p>
          <w:p w:rsidR="008B3F86" w:rsidRDefault="008B3F86" w:rsidP="00272786">
            <w:pPr>
              <w:spacing w:after="0" w:line="240" w:lineRule="auto"/>
              <w:jc w:val="right"/>
              <w:rPr>
                <w:rFonts w:ascii="Times New Roman" w:eastAsia="Times New Roman" w:hAnsi="Times New Roman" w:cs="Times New Roman"/>
                <w:sz w:val="20"/>
                <w:szCs w:val="20"/>
              </w:rPr>
            </w:pPr>
            <w:r w:rsidRPr="00CC1E13">
              <w:rPr>
                <w:rFonts w:ascii="Times New Roman" w:eastAsia="Times New Roman" w:hAnsi="Times New Roman" w:cs="Times New Roman"/>
                <w:sz w:val="20"/>
                <w:szCs w:val="20"/>
              </w:rPr>
              <w:t xml:space="preserve"> от 24 декабря 2020 года №298</w:t>
            </w:r>
          </w:p>
          <w:p w:rsidR="008B3F86" w:rsidRDefault="008B3F86" w:rsidP="00272786">
            <w:pPr>
              <w:spacing w:after="0" w:line="240" w:lineRule="auto"/>
              <w:jc w:val="right"/>
              <w:rPr>
                <w:rFonts w:ascii="Times New Roman" w:eastAsia="Times New Roman" w:hAnsi="Times New Roman" w:cs="Times New Roman"/>
                <w:b/>
                <w:bCs/>
                <w:sz w:val="24"/>
                <w:szCs w:val="24"/>
              </w:rPr>
            </w:pPr>
          </w:p>
          <w:p w:rsidR="008B3F86" w:rsidRDefault="008B3F86" w:rsidP="00272786">
            <w:pPr>
              <w:spacing w:after="0" w:line="240" w:lineRule="auto"/>
              <w:jc w:val="center"/>
              <w:rPr>
                <w:rFonts w:ascii="Times New Roman" w:eastAsia="Times New Roman" w:hAnsi="Times New Roman" w:cs="Times New Roman"/>
                <w:b/>
                <w:bCs/>
                <w:sz w:val="24"/>
                <w:szCs w:val="24"/>
              </w:rPr>
            </w:pPr>
            <w:r w:rsidRPr="00CC1E13">
              <w:rPr>
                <w:rFonts w:ascii="Times New Roman" w:eastAsia="Times New Roman" w:hAnsi="Times New Roman" w:cs="Times New Roman"/>
                <w:b/>
                <w:bCs/>
                <w:sz w:val="24"/>
                <w:szCs w:val="24"/>
              </w:rPr>
              <w:t>Прогнозируемое поступление доходов бюджета сельского поселения "Шангальское" Устьянского муниципальног</w:t>
            </w:r>
            <w:r>
              <w:rPr>
                <w:rFonts w:ascii="Times New Roman" w:eastAsia="Times New Roman" w:hAnsi="Times New Roman" w:cs="Times New Roman"/>
                <w:b/>
                <w:bCs/>
                <w:sz w:val="24"/>
                <w:szCs w:val="24"/>
              </w:rPr>
              <w:t xml:space="preserve">о района Архангельской области </w:t>
            </w:r>
            <w:r w:rsidRPr="00CC1E13">
              <w:rPr>
                <w:rFonts w:ascii="Times New Roman" w:eastAsia="Times New Roman" w:hAnsi="Times New Roman" w:cs="Times New Roman"/>
                <w:b/>
                <w:bCs/>
                <w:sz w:val="24"/>
                <w:szCs w:val="24"/>
              </w:rPr>
              <w:t>на 2021 год</w:t>
            </w:r>
          </w:p>
          <w:p w:rsidR="008B3F86" w:rsidRPr="00CC1E13" w:rsidRDefault="008B3F86" w:rsidP="00272786">
            <w:pPr>
              <w:spacing w:after="0" w:line="240" w:lineRule="auto"/>
              <w:jc w:val="center"/>
              <w:rPr>
                <w:rFonts w:ascii="Times New Roman" w:eastAsia="Times New Roman" w:hAnsi="Times New Roman" w:cs="Times New Roman"/>
                <w:b/>
                <w:bCs/>
                <w:sz w:val="24"/>
                <w:szCs w:val="24"/>
              </w:rPr>
            </w:pPr>
            <w:r w:rsidRPr="00CC1E13">
              <w:rPr>
                <w:rFonts w:ascii="Times New Roman" w:eastAsia="Times New Roman" w:hAnsi="Times New Roman" w:cs="Times New Roman"/>
                <w:b/>
                <w:bCs/>
                <w:sz w:val="24"/>
                <w:szCs w:val="24"/>
              </w:rPr>
              <w:t xml:space="preserve"> и на плановый период 2022 и 2023 годов</w:t>
            </w:r>
          </w:p>
        </w:tc>
      </w:tr>
      <w:tr w:rsidR="008B3F86" w:rsidRPr="00CC1E13" w:rsidTr="00272786">
        <w:trPr>
          <w:trHeight w:val="315"/>
        </w:trPr>
        <w:tc>
          <w:tcPr>
            <w:tcW w:w="10502" w:type="dxa"/>
            <w:gridSpan w:val="5"/>
            <w:tcBorders>
              <w:top w:val="nil"/>
              <w:left w:val="nil"/>
              <w:bottom w:val="single" w:sz="4" w:space="0" w:color="auto"/>
              <w:right w:val="nil"/>
            </w:tcBorders>
            <w:shd w:val="clear" w:color="000000" w:fill="FFFFFF"/>
            <w:vAlign w:val="bottom"/>
            <w:hideMark/>
          </w:tcPr>
          <w:p w:rsidR="008B3F86" w:rsidRPr="00CC1E13" w:rsidRDefault="008B3F86" w:rsidP="00272786">
            <w:pPr>
              <w:spacing w:after="0" w:line="240" w:lineRule="auto"/>
              <w:rPr>
                <w:rFonts w:ascii="Times New Roman" w:eastAsia="Times New Roman" w:hAnsi="Times New Roman" w:cs="Times New Roman"/>
                <w:i/>
                <w:iCs/>
                <w:sz w:val="24"/>
                <w:szCs w:val="24"/>
              </w:rPr>
            </w:pPr>
          </w:p>
        </w:tc>
      </w:tr>
      <w:tr w:rsidR="008B3F86" w:rsidRPr="00CC1E13" w:rsidTr="00272786">
        <w:trPr>
          <w:trHeight w:val="20"/>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Наименование доходов</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Код бюджетной классификации Российской Федерации</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Сумма, рублей</w:t>
            </w:r>
          </w:p>
        </w:tc>
      </w:tr>
      <w:tr w:rsidR="008B3F86" w:rsidRPr="00CC1E13" w:rsidTr="00272786">
        <w:trPr>
          <w:trHeight w:val="20"/>
        </w:trPr>
        <w:tc>
          <w:tcPr>
            <w:tcW w:w="2706" w:type="dxa"/>
            <w:vMerge/>
            <w:tcBorders>
              <w:top w:val="nil"/>
              <w:left w:val="single" w:sz="4" w:space="0" w:color="auto"/>
              <w:bottom w:val="single" w:sz="4" w:space="0" w:color="auto"/>
              <w:right w:val="single" w:sz="4" w:space="0" w:color="auto"/>
            </w:tcBorders>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2021 год</w:t>
            </w:r>
          </w:p>
        </w:tc>
        <w:tc>
          <w:tcPr>
            <w:tcW w:w="1640" w:type="dxa"/>
            <w:tcBorders>
              <w:top w:val="nil"/>
              <w:left w:val="nil"/>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2022 год</w:t>
            </w:r>
          </w:p>
        </w:tc>
        <w:tc>
          <w:tcPr>
            <w:tcW w:w="1762" w:type="dxa"/>
            <w:tcBorders>
              <w:top w:val="nil"/>
              <w:left w:val="nil"/>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2023 год</w:t>
            </w:r>
          </w:p>
        </w:tc>
      </w:tr>
      <w:tr w:rsidR="008B3F86" w:rsidRPr="00CC1E13" w:rsidTr="0027278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b/>
                <w:bCs/>
                <w:sz w:val="24"/>
                <w:szCs w:val="24"/>
              </w:rPr>
            </w:pPr>
            <w:r w:rsidRPr="00CC1E13">
              <w:rPr>
                <w:rFonts w:ascii="Times New Roman" w:eastAsia="Times New Roman" w:hAnsi="Times New Roman" w:cs="Times New Roman"/>
                <w:b/>
                <w:bCs/>
                <w:sz w:val="24"/>
                <w:szCs w:val="24"/>
              </w:rPr>
              <w:t>НАЛОГОВЫЕ И НЕНАЛОГОВЫЕ ДОХОДЫ</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b/>
                <w:bCs/>
                <w:sz w:val="24"/>
                <w:szCs w:val="24"/>
              </w:rPr>
            </w:pPr>
            <w:r w:rsidRPr="00CC1E13">
              <w:rPr>
                <w:rFonts w:ascii="Times New Roman" w:eastAsia="Times New Roman" w:hAnsi="Times New Roman" w:cs="Times New Roman"/>
                <w:b/>
                <w:bCs/>
                <w:sz w:val="24"/>
                <w:szCs w:val="24"/>
              </w:rPr>
              <w:t>1 00 00000 00 0000 000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b/>
                <w:bCs/>
                <w:i/>
                <w:iCs/>
                <w:sz w:val="24"/>
                <w:szCs w:val="24"/>
              </w:rPr>
            </w:pPr>
            <w:r w:rsidRPr="00CC1E13">
              <w:rPr>
                <w:rFonts w:ascii="Times New Roman" w:eastAsia="Times New Roman" w:hAnsi="Times New Roman" w:cs="Times New Roman"/>
                <w:b/>
                <w:bCs/>
                <w:i/>
                <w:iCs/>
                <w:sz w:val="24"/>
                <w:szCs w:val="24"/>
              </w:rPr>
              <w:t>9 332 096,00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b/>
                <w:bCs/>
                <w:i/>
                <w:iCs/>
                <w:sz w:val="24"/>
                <w:szCs w:val="24"/>
              </w:rPr>
            </w:pPr>
            <w:r w:rsidRPr="00CC1E13">
              <w:rPr>
                <w:rFonts w:ascii="Times New Roman" w:eastAsia="Times New Roman" w:hAnsi="Times New Roman" w:cs="Times New Roman"/>
                <w:b/>
                <w:bCs/>
                <w:i/>
                <w:iCs/>
                <w:sz w:val="24"/>
                <w:szCs w:val="24"/>
              </w:rPr>
              <w:t>9 332 096,00</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b/>
                <w:bCs/>
                <w:i/>
                <w:iCs/>
                <w:sz w:val="24"/>
                <w:szCs w:val="24"/>
              </w:rPr>
            </w:pPr>
            <w:r w:rsidRPr="00CC1E13">
              <w:rPr>
                <w:rFonts w:ascii="Times New Roman" w:eastAsia="Times New Roman" w:hAnsi="Times New Roman" w:cs="Times New Roman"/>
                <w:b/>
                <w:bCs/>
                <w:i/>
                <w:iCs/>
                <w:sz w:val="24"/>
                <w:szCs w:val="24"/>
              </w:rPr>
              <w:t>9 332 096,00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1 01 00000 00 0000 000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3 352 233,00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3 352 233,00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3 352 233,00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Налог на доходы физических лиц</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1 01 02000 01 0000 110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3 352 233,00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3 352 233,00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3 352 233,00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НАЛОГИ НА СОВО</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КУПНЫЙ ДОХОД</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1 05 00000 00 0000 000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Единый </w:t>
            </w:r>
            <w:proofErr w:type="spellStart"/>
            <w:r w:rsidRPr="00CC1E13">
              <w:rPr>
                <w:rFonts w:ascii="Times New Roman" w:eastAsia="Times New Roman" w:hAnsi="Times New Roman" w:cs="Times New Roman"/>
                <w:sz w:val="24"/>
                <w:szCs w:val="24"/>
              </w:rPr>
              <w:t>сельскохо</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зяйственный</w:t>
            </w:r>
            <w:proofErr w:type="spellEnd"/>
            <w:r w:rsidRPr="00CC1E13">
              <w:rPr>
                <w:rFonts w:ascii="Times New Roman" w:eastAsia="Times New Roman" w:hAnsi="Times New Roman" w:cs="Times New Roman"/>
                <w:sz w:val="24"/>
                <w:szCs w:val="24"/>
              </w:rPr>
              <w:t xml:space="preserve"> налог</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1 05 03010 01 0000 110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0,00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0,00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НАЛОГИ НА ИМУЩЕСТВО</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1 06 00000 00 0000 000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4 256 263,00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4 256 263,00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4 256 263,00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1 06 01000 00 0000 110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1 082 066,00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1 082 066,00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1 082 066,00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Налог на имущество физических лиц, </w:t>
            </w:r>
            <w:proofErr w:type="spellStart"/>
            <w:r w:rsidRPr="00CC1E13">
              <w:rPr>
                <w:rFonts w:ascii="Times New Roman" w:eastAsia="Times New Roman" w:hAnsi="Times New Roman" w:cs="Times New Roman"/>
                <w:sz w:val="24"/>
                <w:szCs w:val="24"/>
              </w:rPr>
              <w:t>взима</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емый</w:t>
            </w:r>
            <w:proofErr w:type="spellEnd"/>
            <w:r w:rsidRPr="00CC1E13">
              <w:rPr>
                <w:rFonts w:ascii="Times New Roman" w:eastAsia="Times New Roman" w:hAnsi="Times New Roman" w:cs="Times New Roman"/>
                <w:sz w:val="24"/>
                <w:szCs w:val="24"/>
              </w:rPr>
              <w:t xml:space="preserve"> по ставкам, </w:t>
            </w:r>
            <w:proofErr w:type="spellStart"/>
            <w:r w:rsidRPr="00CC1E13">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меняемым</w:t>
            </w:r>
            <w:proofErr w:type="spellEnd"/>
            <w:r w:rsidRPr="00CC1E13">
              <w:rPr>
                <w:rFonts w:ascii="Times New Roman" w:eastAsia="Times New Roman" w:hAnsi="Times New Roman" w:cs="Times New Roman"/>
                <w:sz w:val="24"/>
                <w:szCs w:val="24"/>
              </w:rPr>
              <w:t xml:space="preserve"> к объектам налогообложения, </w:t>
            </w:r>
            <w:proofErr w:type="spellStart"/>
            <w:r w:rsidRPr="00CC1E13">
              <w:rPr>
                <w:rFonts w:ascii="Times New Roman" w:eastAsia="Times New Roman" w:hAnsi="Times New Roman" w:cs="Times New Roman"/>
                <w:sz w:val="24"/>
                <w:szCs w:val="24"/>
              </w:rPr>
              <w:t>рас</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положенным</w:t>
            </w:r>
            <w:proofErr w:type="spellEnd"/>
            <w:r w:rsidRPr="00CC1E13">
              <w:rPr>
                <w:rFonts w:ascii="Times New Roman" w:eastAsia="Times New Roman" w:hAnsi="Times New Roman" w:cs="Times New Roman"/>
                <w:sz w:val="24"/>
                <w:szCs w:val="24"/>
              </w:rPr>
              <w:t xml:space="preserve"> в </w:t>
            </w:r>
            <w:proofErr w:type="spellStart"/>
            <w:r w:rsidRPr="00CC1E13">
              <w:rPr>
                <w:rFonts w:ascii="Times New Roman" w:eastAsia="Times New Roman" w:hAnsi="Times New Roman" w:cs="Times New Roman"/>
                <w:sz w:val="24"/>
                <w:szCs w:val="24"/>
              </w:rPr>
              <w:t>грани</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цах</w:t>
            </w:r>
            <w:proofErr w:type="spellEnd"/>
            <w:r w:rsidRPr="00CC1E13">
              <w:rPr>
                <w:rFonts w:ascii="Times New Roman" w:eastAsia="Times New Roman" w:hAnsi="Times New Roman" w:cs="Times New Roman"/>
                <w:sz w:val="24"/>
                <w:szCs w:val="24"/>
              </w:rPr>
              <w:t xml:space="preserve">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1 06 01030 10 0000 110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1 082 066,00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1 082 066,00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1 082 066,00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Земельный налог</w:t>
            </w:r>
          </w:p>
        </w:tc>
        <w:tc>
          <w:tcPr>
            <w:tcW w:w="2693" w:type="dxa"/>
            <w:tcBorders>
              <w:top w:val="nil"/>
              <w:left w:val="nil"/>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1 06 06000 00 0000 110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3 174 197,00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3 174 197,00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3 174 197,00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     Земельный налог с организаций</w:t>
            </w:r>
          </w:p>
        </w:tc>
        <w:tc>
          <w:tcPr>
            <w:tcW w:w="2693" w:type="dxa"/>
            <w:tcBorders>
              <w:top w:val="nil"/>
              <w:left w:val="nil"/>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1 06 06030 00 0000 110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2 147 197,00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2 147 197,00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2 147 197,00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Земельный налог с </w:t>
            </w:r>
            <w:proofErr w:type="spellStart"/>
            <w:r w:rsidRPr="00CC1E13">
              <w:rPr>
                <w:rFonts w:ascii="Times New Roman" w:eastAsia="Times New Roman" w:hAnsi="Times New Roman" w:cs="Times New Roman"/>
                <w:sz w:val="24"/>
                <w:szCs w:val="24"/>
              </w:rPr>
              <w:t>ор</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ганизаций</w:t>
            </w:r>
            <w:proofErr w:type="spellEnd"/>
            <w:r w:rsidRPr="00CC1E13">
              <w:rPr>
                <w:rFonts w:ascii="Times New Roman" w:eastAsia="Times New Roman" w:hAnsi="Times New Roman" w:cs="Times New Roman"/>
                <w:sz w:val="24"/>
                <w:szCs w:val="24"/>
              </w:rPr>
              <w:t>,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1 06 06033 10 0000 110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2 252 504,00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2 252 504,00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2 252 504,00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1E13">
              <w:rPr>
                <w:rFonts w:ascii="Times New Roman" w:eastAsia="Times New Roman" w:hAnsi="Times New Roman" w:cs="Times New Roman"/>
                <w:sz w:val="24"/>
                <w:szCs w:val="24"/>
              </w:rPr>
              <w:t>Земельный налог с физических лиц</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1 06 06040 00 0000 110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1 027 000,00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1 027 000,00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1 027 000,00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1E13">
              <w:rPr>
                <w:rFonts w:ascii="Times New Roman" w:eastAsia="Times New Roman" w:hAnsi="Times New Roman" w:cs="Times New Roman"/>
                <w:sz w:val="24"/>
                <w:szCs w:val="24"/>
              </w:rPr>
              <w:t xml:space="preserve">Земельный налог с физических лиц, </w:t>
            </w:r>
            <w:proofErr w:type="spellStart"/>
            <w:r w:rsidRPr="00CC1E13">
              <w:rPr>
                <w:rFonts w:ascii="Times New Roman" w:eastAsia="Times New Roman" w:hAnsi="Times New Roman" w:cs="Times New Roman"/>
                <w:sz w:val="24"/>
                <w:szCs w:val="24"/>
              </w:rPr>
              <w:t>обла</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дающих</w:t>
            </w:r>
            <w:proofErr w:type="spellEnd"/>
            <w:r w:rsidRPr="00CC1E13">
              <w:rPr>
                <w:rFonts w:ascii="Times New Roman" w:eastAsia="Times New Roman" w:hAnsi="Times New Roman" w:cs="Times New Roman"/>
                <w:sz w:val="24"/>
                <w:szCs w:val="24"/>
              </w:rPr>
              <w:t xml:space="preserve"> земельным участком, </w:t>
            </w:r>
            <w:proofErr w:type="spellStart"/>
            <w:r w:rsidRPr="00CC1E13">
              <w:rPr>
                <w:rFonts w:ascii="Times New Roman" w:eastAsia="Times New Roman" w:hAnsi="Times New Roman" w:cs="Times New Roman"/>
                <w:sz w:val="24"/>
                <w:szCs w:val="24"/>
              </w:rPr>
              <w:t>расположен</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ным</w:t>
            </w:r>
            <w:proofErr w:type="spellEnd"/>
            <w:r w:rsidRPr="00CC1E13">
              <w:rPr>
                <w:rFonts w:ascii="Times New Roman" w:eastAsia="Times New Roman" w:hAnsi="Times New Roman" w:cs="Times New Roman"/>
                <w:sz w:val="24"/>
                <w:szCs w:val="24"/>
              </w:rPr>
              <w:t xml:space="preserve">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1 06 06040 10 0000 110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1 027 000,00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1 027 000,00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1 027 000,00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1 08 00000 00 0000 000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22 788,00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22 788,00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22 788,00</w:t>
            </w:r>
          </w:p>
        </w:tc>
      </w:tr>
      <w:tr w:rsidR="008B3F86" w:rsidRPr="00CC1E13" w:rsidTr="0027278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1 08 04000 01 0000 110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22 788,00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22 788,00</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22 788,00</w:t>
            </w:r>
          </w:p>
        </w:tc>
      </w:tr>
      <w:tr w:rsidR="008B3F86" w:rsidRPr="00CC1E13" w:rsidTr="0027278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1 08 04020 01 0000 110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22 788,00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22 788,00</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22 788,00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1 11 00000 00 0000 000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1 700 812,00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1 700 812,00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1 700 812,00</w:t>
            </w:r>
          </w:p>
        </w:tc>
      </w:tr>
      <w:tr w:rsidR="008B3F86" w:rsidRPr="00CC1E13" w:rsidTr="00272786">
        <w:trPr>
          <w:trHeight w:val="20"/>
        </w:trPr>
        <w:tc>
          <w:tcPr>
            <w:tcW w:w="2706" w:type="dxa"/>
            <w:tcBorders>
              <w:top w:val="nil"/>
              <w:left w:val="single" w:sz="4" w:space="0" w:color="auto"/>
              <w:bottom w:val="single" w:sz="4" w:space="0" w:color="auto"/>
              <w:right w:val="nil"/>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w:t>
            </w:r>
            <w:proofErr w:type="spellStart"/>
            <w:r w:rsidRPr="00CC1E13">
              <w:rPr>
                <w:rFonts w:ascii="Times New Roman" w:eastAsia="Times New Roman" w:hAnsi="Times New Roman" w:cs="Times New Roman"/>
                <w:sz w:val="24"/>
                <w:szCs w:val="24"/>
              </w:rPr>
              <w:t>нахо</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дящиеся</w:t>
            </w:r>
            <w:proofErr w:type="spellEnd"/>
            <w:r w:rsidRPr="00CC1E13">
              <w:rPr>
                <w:rFonts w:ascii="Times New Roman" w:eastAsia="Times New Roman" w:hAnsi="Times New Roman" w:cs="Times New Roman"/>
                <w:sz w:val="24"/>
                <w:szCs w:val="24"/>
              </w:rPr>
              <w:t xml:space="preserve"> в </w:t>
            </w:r>
            <w:proofErr w:type="spellStart"/>
            <w:r w:rsidRPr="00CC1E13">
              <w:rPr>
                <w:rFonts w:ascii="Times New Roman" w:eastAsia="Times New Roman" w:hAnsi="Times New Roman" w:cs="Times New Roman"/>
                <w:sz w:val="24"/>
                <w:szCs w:val="24"/>
              </w:rPr>
              <w:t>собственно</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сти</w:t>
            </w:r>
            <w:proofErr w:type="spellEnd"/>
            <w:r w:rsidRPr="00CC1E13">
              <w:rPr>
                <w:rFonts w:ascii="Times New Roman" w:eastAsia="Times New Roman" w:hAnsi="Times New Roman" w:cs="Times New Roman"/>
                <w:sz w:val="24"/>
                <w:szCs w:val="24"/>
              </w:rPr>
              <w:t xml:space="preserve"> сельских поселений (за исключением </w:t>
            </w:r>
            <w:proofErr w:type="spellStart"/>
            <w:r w:rsidRPr="00CC1E13">
              <w:rPr>
                <w:rFonts w:ascii="Times New Roman" w:eastAsia="Times New Roman" w:hAnsi="Times New Roman" w:cs="Times New Roman"/>
                <w:sz w:val="24"/>
                <w:szCs w:val="24"/>
              </w:rPr>
              <w:t>земе</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льных</w:t>
            </w:r>
            <w:proofErr w:type="spellEnd"/>
            <w:r w:rsidRPr="00CC1E13">
              <w:rPr>
                <w:rFonts w:ascii="Times New Roman" w:eastAsia="Times New Roman" w:hAnsi="Times New Roman" w:cs="Times New Roman"/>
                <w:sz w:val="24"/>
                <w:szCs w:val="24"/>
              </w:rPr>
              <w:t xml:space="preserve"> участков </w:t>
            </w:r>
            <w:proofErr w:type="spellStart"/>
            <w:r w:rsidRPr="00CC1E13">
              <w:rPr>
                <w:rFonts w:ascii="Times New Roman" w:eastAsia="Times New Roman" w:hAnsi="Times New Roman" w:cs="Times New Roman"/>
                <w:sz w:val="24"/>
                <w:szCs w:val="24"/>
              </w:rPr>
              <w:t>муни</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ципальных</w:t>
            </w:r>
            <w:proofErr w:type="spellEnd"/>
            <w:r w:rsidRPr="00CC1E13">
              <w:rPr>
                <w:rFonts w:ascii="Times New Roman" w:eastAsia="Times New Roman" w:hAnsi="Times New Roman" w:cs="Times New Roman"/>
                <w:sz w:val="24"/>
                <w:szCs w:val="24"/>
              </w:rPr>
              <w:t xml:space="preserve"> бюджетных и автономных учреждений)</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1 11 05025 10 0000 120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318 388,00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318 388,00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318 388,00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Прочие поступления от использования </w:t>
            </w:r>
            <w:proofErr w:type="spellStart"/>
            <w:r w:rsidRPr="00CC1E13">
              <w:rPr>
                <w:rFonts w:ascii="Times New Roman" w:eastAsia="Times New Roman" w:hAnsi="Times New Roman" w:cs="Times New Roman"/>
                <w:sz w:val="24"/>
                <w:szCs w:val="24"/>
              </w:rPr>
              <w:t>иму</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щества</w:t>
            </w:r>
            <w:proofErr w:type="spellEnd"/>
            <w:r w:rsidRPr="00CC1E13">
              <w:rPr>
                <w:rFonts w:ascii="Times New Roman" w:eastAsia="Times New Roman" w:hAnsi="Times New Roman" w:cs="Times New Roman"/>
                <w:sz w:val="24"/>
                <w:szCs w:val="24"/>
              </w:rPr>
              <w:t xml:space="preserve">, находящегося в собственности сельских поселений (за </w:t>
            </w:r>
            <w:proofErr w:type="spellStart"/>
            <w:r w:rsidRPr="00CC1E13">
              <w:rPr>
                <w:rFonts w:ascii="Times New Roman" w:eastAsia="Times New Roman" w:hAnsi="Times New Roman" w:cs="Times New Roman"/>
                <w:sz w:val="24"/>
                <w:szCs w:val="24"/>
              </w:rPr>
              <w:t>исключе</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нием</w:t>
            </w:r>
            <w:proofErr w:type="spellEnd"/>
            <w:r w:rsidRPr="00CC1E13">
              <w:rPr>
                <w:rFonts w:ascii="Times New Roman" w:eastAsia="Times New Roman" w:hAnsi="Times New Roman" w:cs="Times New Roman"/>
                <w:sz w:val="24"/>
                <w:szCs w:val="24"/>
              </w:rPr>
              <w:t xml:space="preserve"> имущества </w:t>
            </w:r>
            <w:proofErr w:type="spellStart"/>
            <w:r w:rsidRPr="00CC1E13">
              <w:rPr>
                <w:rFonts w:ascii="Times New Roman" w:eastAsia="Times New Roman" w:hAnsi="Times New Roman" w:cs="Times New Roman"/>
                <w:sz w:val="24"/>
                <w:szCs w:val="24"/>
              </w:rPr>
              <w:t>муни</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ципальных</w:t>
            </w:r>
            <w:proofErr w:type="spellEnd"/>
            <w:r w:rsidRPr="00CC1E13">
              <w:rPr>
                <w:rFonts w:ascii="Times New Roman" w:eastAsia="Times New Roman" w:hAnsi="Times New Roman" w:cs="Times New Roman"/>
                <w:sz w:val="24"/>
                <w:szCs w:val="24"/>
              </w:rPr>
              <w:t xml:space="preserve"> бюджетных и автономных </w:t>
            </w:r>
            <w:proofErr w:type="spellStart"/>
            <w:r w:rsidRPr="00CC1E13">
              <w:rPr>
                <w:rFonts w:ascii="Times New Roman" w:eastAsia="Times New Roman" w:hAnsi="Times New Roman" w:cs="Times New Roman"/>
                <w:sz w:val="24"/>
                <w:szCs w:val="24"/>
              </w:rPr>
              <w:t>учрежде</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ний</w:t>
            </w:r>
            <w:proofErr w:type="spellEnd"/>
            <w:r w:rsidRPr="00CC1E13">
              <w:rPr>
                <w:rFonts w:ascii="Times New Roman" w:eastAsia="Times New Roman" w:hAnsi="Times New Roman" w:cs="Times New Roman"/>
                <w:sz w:val="24"/>
                <w:szCs w:val="24"/>
              </w:rPr>
              <w:t xml:space="preserve">, а также имущества муниципальных </w:t>
            </w:r>
            <w:proofErr w:type="spellStart"/>
            <w:r w:rsidRPr="00CC1E13">
              <w:rPr>
                <w:rFonts w:ascii="Times New Roman" w:eastAsia="Times New Roman" w:hAnsi="Times New Roman" w:cs="Times New Roman"/>
                <w:sz w:val="24"/>
                <w:szCs w:val="24"/>
              </w:rPr>
              <w:t>унита</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рных</w:t>
            </w:r>
            <w:proofErr w:type="spellEnd"/>
            <w:r w:rsidRPr="00CC1E13">
              <w:rPr>
                <w:rFonts w:ascii="Times New Roman" w:eastAsia="Times New Roman" w:hAnsi="Times New Roman" w:cs="Times New Roman"/>
                <w:sz w:val="24"/>
                <w:szCs w:val="24"/>
              </w:rPr>
              <w:t xml:space="preserve"> предприятий, в том числе казенных)</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1 11 09045 10 0000 120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1 382 424,00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1 382 424,00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1 382 424,00</w:t>
            </w:r>
          </w:p>
        </w:tc>
      </w:tr>
      <w:tr w:rsidR="008B3F86" w:rsidRPr="00CC1E13" w:rsidTr="0027278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b/>
                <w:bCs/>
                <w:sz w:val="24"/>
                <w:szCs w:val="24"/>
              </w:rPr>
            </w:pPr>
            <w:r w:rsidRPr="00CC1E13">
              <w:rPr>
                <w:rFonts w:ascii="Times New Roman" w:eastAsia="Times New Roman" w:hAnsi="Times New Roman" w:cs="Times New Roman"/>
                <w:b/>
                <w:bCs/>
                <w:sz w:val="24"/>
                <w:szCs w:val="24"/>
              </w:rPr>
              <w:t>БЕЗВОЗМЕЗДНЫЕ ПОСТУПЛЕНИЯ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b/>
                <w:bCs/>
                <w:sz w:val="24"/>
                <w:szCs w:val="24"/>
              </w:rPr>
            </w:pPr>
            <w:r w:rsidRPr="00CC1E13">
              <w:rPr>
                <w:rFonts w:ascii="Times New Roman" w:eastAsia="Times New Roman" w:hAnsi="Times New Roman" w:cs="Times New Roman"/>
                <w:b/>
                <w:bCs/>
                <w:sz w:val="24"/>
                <w:szCs w:val="24"/>
              </w:rPr>
              <w:t>2 00 00000 00 0000 000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b/>
                <w:bCs/>
                <w:i/>
                <w:iCs/>
                <w:sz w:val="24"/>
                <w:szCs w:val="24"/>
              </w:rPr>
            </w:pPr>
            <w:r w:rsidRPr="00CC1E13">
              <w:rPr>
                <w:rFonts w:ascii="Times New Roman" w:eastAsia="Times New Roman" w:hAnsi="Times New Roman" w:cs="Times New Roman"/>
                <w:b/>
                <w:bCs/>
                <w:i/>
                <w:iCs/>
                <w:sz w:val="24"/>
                <w:szCs w:val="24"/>
              </w:rPr>
              <w:t>5 475 650,82</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b/>
                <w:bCs/>
                <w:i/>
                <w:iCs/>
                <w:sz w:val="24"/>
                <w:szCs w:val="24"/>
              </w:rPr>
            </w:pPr>
            <w:r w:rsidRPr="00CC1E13">
              <w:rPr>
                <w:rFonts w:ascii="Times New Roman" w:eastAsia="Times New Roman" w:hAnsi="Times New Roman" w:cs="Times New Roman"/>
                <w:b/>
                <w:bCs/>
                <w:i/>
                <w:iCs/>
                <w:sz w:val="24"/>
                <w:szCs w:val="24"/>
              </w:rPr>
              <w:t>5 407 414,29</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b/>
                <w:bCs/>
                <w:i/>
                <w:iCs/>
                <w:sz w:val="24"/>
                <w:szCs w:val="24"/>
              </w:rPr>
            </w:pPr>
            <w:r w:rsidRPr="00CC1E13">
              <w:rPr>
                <w:rFonts w:ascii="Times New Roman" w:eastAsia="Times New Roman" w:hAnsi="Times New Roman" w:cs="Times New Roman"/>
                <w:b/>
                <w:bCs/>
                <w:i/>
                <w:iCs/>
                <w:sz w:val="24"/>
                <w:szCs w:val="24"/>
              </w:rPr>
              <w:t>3 178 555,52</w:t>
            </w:r>
          </w:p>
        </w:tc>
      </w:tr>
      <w:tr w:rsidR="008B3F86" w:rsidRPr="00CC1E13" w:rsidTr="0027278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lastRenderedPageBreak/>
              <w:t>Безвозмездные поступления от других бюджетов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2 02 00000 00 0000 000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5 475 650,82</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5 407 414,29</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3 178 555,52</w:t>
            </w:r>
          </w:p>
        </w:tc>
      </w:tr>
      <w:tr w:rsidR="008B3F86" w:rsidRPr="00CC1E13" w:rsidTr="0027278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Дотации бюджетам субъектов Российской Федерации и муниципальных образований</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2 02 10000 00 0000 150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2 307 870,00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2 143 418,52</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2 143 418,52</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из них:</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Дотации бюджетам сельских поселений на выравнивание </w:t>
            </w:r>
            <w:proofErr w:type="spellStart"/>
            <w:r w:rsidRPr="00CC1E13">
              <w:rPr>
                <w:rFonts w:ascii="Times New Roman" w:eastAsia="Times New Roman" w:hAnsi="Times New Roman" w:cs="Times New Roman"/>
                <w:sz w:val="24"/>
                <w:szCs w:val="24"/>
              </w:rPr>
              <w:t>бюджет</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ной</w:t>
            </w:r>
            <w:proofErr w:type="spellEnd"/>
            <w:r w:rsidRPr="00CC1E13">
              <w:rPr>
                <w:rFonts w:ascii="Times New Roman" w:eastAsia="Times New Roman" w:hAnsi="Times New Roman" w:cs="Times New Roman"/>
                <w:sz w:val="24"/>
                <w:szCs w:val="24"/>
              </w:rPr>
              <w:t xml:space="preserve"> обеспеченности из бюджетов </w:t>
            </w:r>
            <w:proofErr w:type="spellStart"/>
            <w:r w:rsidRPr="00CC1E13">
              <w:rPr>
                <w:rFonts w:ascii="Times New Roman" w:eastAsia="Times New Roman" w:hAnsi="Times New Roman" w:cs="Times New Roman"/>
                <w:sz w:val="24"/>
                <w:szCs w:val="24"/>
              </w:rPr>
              <w:t>муниципаль</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ных</w:t>
            </w:r>
            <w:proofErr w:type="spellEnd"/>
            <w:r w:rsidRPr="00CC1E13">
              <w:rPr>
                <w:rFonts w:ascii="Times New Roman" w:eastAsia="Times New Roman" w:hAnsi="Times New Roman" w:cs="Times New Roman"/>
                <w:sz w:val="24"/>
                <w:szCs w:val="24"/>
              </w:rPr>
              <w:t xml:space="preserve"> районов</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2 02 16001 10 0000 150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822 259,00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657 807,52</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657 807,52</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Дотации бюджетам сельских поселений на выравнивание </w:t>
            </w:r>
            <w:proofErr w:type="spellStart"/>
            <w:r w:rsidRPr="00CC1E13">
              <w:rPr>
                <w:rFonts w:ascii="Times New Roman" w:eastAsia="Times New Roman" w:hAnsi="Times New Roman" w:cs="Times New Roman"/>
                <w:sz w:val="24"/>
                <w:szCs w:val="24"/>
              </w:rPr>
              <w:t>бюджет</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ной</w:t>
            </w:r>
            <w:proofErr w:type="spellEnd"/>
            <w:r w:rsidRPr="00CC1E13">
              <w:rPr>
                <w:rFonts w:ascii="Times New Roman" w:eastAsia="Times New Roman" w:hAnsi="Times New Roman" w:cs="Times New Roman"/>
                <w:sz w:val="24"/>
                <w:szCs w:val="24"/>
              </w:rPr>
              <w:t xml:space="preserve"> обеспеченности из бюджетов </w:t>
            </w:r>
            <w:proofErr w:type="spellStart"/>
            <w:r w:rsidRPr="00CC1E13">
              <w:rPr>
                <w:rFonts w:ascii="Times New Roman" w:eastAsia="Times New Roman" w:hAnsi="Times New Roman" w:cs="Times New Roman"/>
                <w:sz w:val="24"/>
                <w:szCs w:val="24"/>
              </w:rPr>
              <w:t>муниципаль</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ных</w:t>
            </w:r>
            <w:proofErr w:type="spellEnd"/>
            <w:r w:rsidRPr="00CC1E13">
              <w:rPr>
                <w:rFonts w:ascii="Times New Roman" w:eastAsia="Times New Roman" w:hAnsi="Times New Roman" w:cs="Times New Roman"/>
                <w:sz w:val="24"/>
                <w:szCs w:val="24"/>
              </w:rPr>
              <w:t xml:space="preserve"> районов</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2 02 16001 10 0000 150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1 485 611,00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1 485 611,00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1 485 611,00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Субвенции бюджетам субъектов Российской Федерации и </w:t>
            </w:r>
            <w:proofErr w:type="spellStart"/>
            <w:r w:rsidRPr="00CC1E13">
              <w:rPr>
                <w:rFonts w:ascii="Times New Roman" w:eastAsia="Times New Roman" w:hAnsi="Times New Roman" w:cs="Times New Roman"/>
                <w:sz w:val="24"/>
                <w:szCs w:val="24"/>
              </w:rPr>
              <w:t>муници</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пальных</w:t>
            </w:r>
            <w:proofErr w:type="spellEnd"/>
            <w:r w:rsidRPr="00CC1E13">
              <w:rPr>
                <w:rFonts w:ascii="Times New Roman" w:eastAsia="Times New Roman" w:hAnsi="Times New Roman" w:cs="Times New Roman"/>
                <w:sz w:val="24"/>
                <w:szCs w:val="24"/>
              </w:rPr>
              <w:t xml:space="preserve"> образований</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2 02 30000 00 0000 150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516 008,00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520 455,00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537 680,00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из них:</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Субвенции </w:t>
            </w:r>
            <w:proofErr w:type="spellStart"/>
            <w:r w:rsidRPr="00CC1E13">
              <w:rPr>
                <w:rFonts w:ascii="Times New Roman" w:eastAsia="Times New Roman" w:hAnsi="Times New Roman" w:cs="Times New Roman"/>
                <w:sz w:val="24"/>
                <w:szCs w:val="24"/>
              </w:rPr>
              <w:t>бюдже</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там</w:t>
            </w:r>
            <w:proofErr w:type="spellEnd"/>
            <w:r w:rsidRPr="00CC1E13">
              <w:rPr>
                <w:rFonts w:ascii="Times New Roman" w:eastAsia="Times New Roman" w:hAnsi="Times New Roman" w:cs="Times New Roman"/>
                <w:sz w:val="24"/>
                <w:szCs w:val="24"/>
              </w:rPr>
              <w:t xml:space="preserve"> сельских поселений на выполнение </w:t>
            </w:r>
            <w:proofErr w:type="spellStart"/>
            <w:r w:rsidRPr="00CC1E13">
              <w:rPr>
                <w:rFonts w:ascii="Times New Roman" w:eastAsia="Times New Roman" w:hAnsi="Times New Roman" w:cs="Times New Roman"/>
                <w:sz w:val="24"/>
                <w:szCs w:val="24"/>
              </w:rPr>
              <w:t>переда</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ваемых</w:t>
            </w:r>
            <w:proofErr w:type="spellEnd"/>
            <w:r w:rsidRPr="00CC1E13">
              <w:rPr>
                <w:rFonts w:ascii="Times New Roman" w:eastAsia="Times New Roman" w:hAnsi="Times New Roman" w:cs="Times New Roman"/>
                <w:sz w:val="24"/>
                <w:szCs w:val="24"/>
              </w:rPr>
              <w:t xml:space="preserve">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2 02 30024 10 0000 150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87 500,00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87 500,00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87 500,00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Субвенции </w:t>
            </w:r>
            <w:proofErr w:type="spellStart"/>
            <w:r w:rsidRPr="00CC1E13">
              <w:rPr>
                <w:rFonts w:ascii="Times New Roman" w:eastAsia="Times New Roman" w:hAnsi="Times New Roman" w:cs="Times New Roman"/>
                <w:sz w:val="24"/>
                <w:szCs w:val="24"/>
              </w:rPr>
              <w:t>бюдже</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там</w:t>
            </w:r>
            <w:proofErr w:type="spellEnd"/>
            <w:r w:rsidRPr="00CC1E13">
              <w:rPr>
                <w:rFonts w:ascii="Times New Roman" w:eastAsia="Times New Roman" w:hAnsi="Times New Roman" w:cs="Times New Roman"/>
                <w:sz w:val="24"/>
                <w:szCs w:val="24"/>
              </w:rPr>
              <w:t xml:space="preserve">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2 02 35118 10 0000 150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428 508,00</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432 955,00</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450 180,00</w:t>
            </w:r>
          </w:p>
        </w:tc>
      </w:tr>
      <w:tr w:rsidR="008B3F86" w:rsidRPr="00CC1E13" w:rsidTr="0027278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Иные межбюджетные трансферты бюджетам субъектов Российской Федерации и </w:t>
            </w:r>
            <w:proofErr w:type="spellStart"/>
            <w:r w:rsidRPr="00CC1E13">
              <w:rPr>
                <w:rFonts w:ascii="Times New Roman" w:eastAsia="Times New Roman" w:hAnsi="Times New Roman" w:cs="Times New Roman"/>
                <w:sz w:val="24"/>
                <w:szCs w:val="24"/>
              </w:rPr>
              <w:t>муници</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пальных</w:t>
            </w:r>
            <w:proofErr w:type="spellEnd"/>
            <w:r w:rsidRPr="00CC1E13">
              <w:rPr>
                <w:rFonts w:ascii="Times New Roman" w:eastAsia="Times New Roman" w:hAnsi="Times New Roman" w:cs="Times New Roman"/>
                <w:sz w:val="24"/>
                <w:szCs w:val="24"/>
              </w:rPr>
              <w:t xml:space="preserve"> образований</w:t>
            </w:r>
          </w:p>
        </w:tc>
        <w:tc>
          <w:tcPr>
            <w:tcW w:w="2693"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2 02 40000 00 0000 150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2 651 772,82</w:t>
            </w:r>
          </w:p>
        </w:tc>
        <w:tc>
          <w:tcPr>
            <w:tcW w:w="1640"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2 743 540,77</w:t>
            </w:r>
          </w:p>
        </w:tc>
        <w:tc>
          <w:tcPr>
            <w:tcW w:w="1762" w:type="dxa"/>
            <w:tcBorders>
              <w:top w:val="nil"/>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497 457,00</w:t>
            </w:r>
          </w:p>
        </w:tc>
      </w:tr>
      <w:tr w:rsidR="008B3F86" w:rsidRPr="00CC1E13" w:rsidTr="0027278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из них:</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w:t>
            </w:r>
          </w:p>
        </w:tc>
      </w:tr>
      <w:tr w:rsidR="008B3F86" w:rsidRPr="00CC1E13" w:rsidTr="0027278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 xml:space="preserve">Межбюджетные трансферты, </w:t>
            </w:r>
            <w:proofErr w:type="spellStart"/>
            <w:r w:rsidRPr="00CC1E13">
              <w:rPr>
                <w:rFonts w:ascii="Times New Roman" w:eastAsia="Times New Roman" w:hAnsi="Times New Roman" w:cs="Times New Roman"/>
                <w:sz w:val="24"/>
                <w:szCs w:val="24"/>
              </w:rPr>
              <w:t>передавае</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мые</w:t>
            </w:r>
            <w:proofErr w:type="spellEnd"/>
            <w:r w:rsidRPr="00CC1E13">
              <w:rPr>
                <w:rFonts w:ascii="Times New Roman" w:eastAsia="Times New Roman" w:hAnsi="Times New Roman" w:cs="Times New Roman"/>
                <w:sz w:val="24"/>
                <w:szCs w:val="24"/>
              </w:rPr>
              <w:t xml:space="preserve"> бюджетам </w:t>
            </w:r>
            <w:proofErr w:type="spellStart"/>
            <w:r w:rsidRPr="00CC1E13">
              <w:rPr>
                <w:rFonts w:ascii="Times New Roman" w:eastAsia="Times New Roman" w:hAnsi="Times New Roman" w:cs="Times New Roman"/>
                <w:sz w:val="24"/>
                <w:szCs w:val="24"/>
              </w:rPr>
              <w:t>сельс</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ких</w:t>
            </w:r>
            <w:proofErr w:type="spellEnd"/>
            <w:r w:rsidRPr="00CC1E13">
              <w:rPr>
                <w:rFonts w:ascii="Times New Roman" w:eastAsia="Times New Roman" w:hAnsi="Times New Roman" w:cs="Times New Roman"/>
                <w:sz w:val="24"/>
                <w:szCs w:val="24"/>
              </w:rPr>
              <w:t xml:space="preserve"> поселений из </w:t>
            </w:r>
            <w:proofErr w:type="spellStart"/>
            <w:r w:rsidRPr="00CC1E13">
              <w:rPr>
                <w:rFonts w:ascii="Times New Roman" w:eastAsia="Times New Roman" w:hAnsi="Times New Roman" w:cs="Times New Roman"/>
                <w:sz w:val="24"/>
                <w:szCs w:val="24"/>
              </w:rPr>
              <w:t>бюд</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жетов</w:t>
            </w:r>
            <w:proofErr w:type="spellEnd"/>
            <w:r w:rsidRPr="00CC1E13">
              <w:rPr>
                <w:rFonts w:ascii="Times New Roman" w:eastAsia="Times New Roman" w:hAnsi="Times New Roman" w:cs="Times New Roman"/>
                <w:sz w:val="24"/>
                <w:szCs w:val="24"/>
              </w:rPr>
              <w:t xml:space="preserve"> муниципальных районов на </w:t>
            </w:r>
            <w:proofErr w:type="spellStart"/>
            <w:r w:rsidRPr="00CC1E13">
              <w:rPr>
                <w:rFonts w:ascii="Times New Roman" w:eastAsia="Times New Roman" w:hAnsi="Times New Roman" w:cs="Times New Roman"/>
                <w:sz w:val="24"/>
                <w:szCs w:val="24"/>
              </w:rPr>
              <w:t>осуществ</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lastRenderedPageBreak/>
              <w:t>ление</w:t>
            </w:r>
            <w:proofErr w:type="spellEnd"/>
            <w:r w:rsidRPr="00CC1E13">
              <w:rPr>
                <w:rFonts w:ascii="Times New Roman" w:eastAsia="Times New Roman" w:hAnsi="Times New Roman" w:cs="Times New Roman"/>
                <w:sz w:val="24"/>
                <w:szCs w:val="24"/>
              </w:rPr>
              <w:t xml:space="preserve"> части </w:t>
            </w:r>
            <w:proofErr w:type="spellStart"/>
            <w:r w:rsidRPr="00CC1E13">
              <w:rPr>
                <w:rFonts w:ascii="Times New Roman" w:eastAsia="Times New Roman" w:hAnsi="Times New Roman" w:cs="Times New Roman"/>
                <w:sz w:val="24"/>
                <w:szCs w:val="24"/>
              </w:rPr>
              <w:t>полномо</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чий</w:t>
            </w:r>
            <w:proofErr w:type="spellEnd"/>
            <w:r w:rsidRPr="00CC1E13">
              <w:rPr>
                <w:rFonts w:ascii="Times New Roman" w:eastAsia="Times New Roman" w:hAnsi="Times New Roman" w:cs="Times New Roman"/>
                <w:sz w:val="24"/>
                <w:szCs w:val="24"/>
              </w:rPr>
              <w:t xml:space="preserve"> по решению вопросов местного значения в </w:t>
            </w:r>
            <w:proofErr w:type="spellStart"/>
            <w:r w:rsidRPr="00CC1E13">
              <w:rPr>
                <w:rFonts w:ascii="Times New Roman" w:eastAsia="Times New Roman" w:hAnsi="Times New Roman" w:cs="Times New Roman"/>
                <w:sz w:val="24"/>
                <w:szCs w:val="24"/>
              </w:rPr>
              <w:t>соответст</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вии</w:t>
            </w:r>
            <w:proofErr w:type="spellEnd"/>
            <w:r w:rsidRPr="00CC1E13">
              <w:rPr>
                <w:rFonts w:ascii="Times New Roman" w:eastAsia="Times New Roman" w:hAnsi="Times New Roman" w:cs="Times New Roman"/>
                <w:sz w:val="24"/>
                <w:szCs w:val="24"/>
              </w:rPr>
              <w:t xml:space="preserve"> с заключенными соглашениями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lastRenderedPageBreak/>
              <w:t>2 02 40014 10 0000 150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497 457,00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497 457,00</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497 457,00</w:t>
            </w:r>
          </w:p>
        </w:tc>
      </w:tr>
      <w:tr w:rsidR="008B3F86" w:rsidRPr="00CC1E13" w:rsidTr="00272786">
        <w:trPr>
          <w:trHeight w:val="20"/>
        </w:trPr>
        <w:tc>
          <w:tcPr>
            <w:tcW w:w="2706" w:type="dxa"/>
            <w:tcBorders>
              <w:top w:val="single" w:sz="4" w:space="0" w:color="auto"/>
              <w:left w:val="single" w:sz="4" w:space="0" w:color="auto"/>
              <w:bottom w:val="nil"/>
              <w:right w:val="single" w:sz="4" w:space="0" w:color="auto"/>
            </w:tcBorders>
            <w:shd w:val="clear" w:color="auto" w:fill="auto"/>
            <w:vAlign w:val="center"/>
            <w:hideMark/>
          </w:tcPr>
          <w:p w:rsidR="008B3F86" w:rsidRPr="00CC1E13" w:rsidRDefault="008B3F86" w:rsidP="00272786">
            <w:pPr>
              <w:spacing w:after="0" w:line="240" w:lineRule="auto"/>
              <w:ind w:firstLineChars="100" w:firstLine="240"/>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lastRenderedPageBreak/>
              <w:t xml:space="preserve">Прочие межбюджетные </w:t>
            </w:r>
            <w:proofErr w:type="spellStart"/>
            <w:r w:rsidRPr="00CC1E13">
              <w:rPr>
                <w:rFonts w:ascii="Times New Roman" w:eastAsia="Times New Roman" w:hAnsi="Times New Roman" w:cs="Times New Roman"/>
                <w:sz w:val="24"/>
                <w:szCs w:val="24"/>
              </w:rPr>
              <w:t>транс</w:t>
            </w:r>
            <w:r>
              <w:rPr>
                <w:rFonts w:ascii="Times New Roman" w:eastAsia="Times New Roman" w:hAnsi="Times New Roman" w:cs="Times New Roman"/>
                <w:sz w:val="24"/>
                <w:szCs w:val="24"/>
              </w:rPr>
              <w:t>-</w:t>
            </w:r>
            <w:r w:rsidRPr="00CC1E13">
              <w:rPr>
                <w:rFonts w:ascii="Times New Roman" w:eastAsia="Times New Roman" w:hAnsi="Times New Roman" w:cs="Times New Roman"/>
                <w:sz w:val="24"/>
                <w:szCs w:val="24"/>
              </w:rPr>
              <w:t>ферты</w:t>
            </w:r>
            <w:proofErr w:type="spellEnd"/>
            <w:r w:rsidRPr="00CC1E13">
              <w:rPr>
                <w:rFonts w:ascii="Times New Roman" w:eastAsia="Times New Roman" w:hAnsi="Times New Roman" w:cs="Times New Roman"/>
                <w:sz w:val="24"/>
                <w:szCs w:val="24"/>
              </w:rPr>
              <w:t>, передаваемые бюджетам сельских поселений</w:t>
            </w:r>
          </w:p>
        </w:tc>
        <w:tc>
          <w:tcPr>
            <w:tcW w:w="2693" w:type="dxa"/>
            <w:tcBorders>
              <w:top w:val="single" w:sz="4" w:space="0" w:color="auto"/>
              <w:left w:val="nil"/>
              <w:bottom w:val="nil"/>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2 02 49999 10 0000 150</w:t>
            </w:r>
          </w:p>
        </w:tc>
        <w:tc>
          <w:tcPr>
            <w:tcW w:w="1701" w:type="dxa"/>
            <w:tcBorders>
              <w:top w:val="single" w:sz="4" w:space="0" w:color="auto"/>
              <w:left w:val="nil"/>
              <w:bottom w:val="nil"/>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2 154 315,82</w:t>
            </w:r>
          </w:p>
        </w:tc>
        <w:tc>
          <w:tcPr>
            <w:tcW w:w="1640" w:type="dxa"/>
            <w:tcBorders>
              <w:top w:val="single" w:sz="4" w:space="0" w:color="auto"/>
              <w:left w:val="nil"/>
              <w:bottom w:val="nil"/>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2 246 083,77</w:t>
            </w:r>
          </w:p>
        </w:tc>
        <w:tc>
          <w:tcPr>
            <w:tcW w:w="1762" w:type="dxa"/>
            <w:tcBorders>
              <w:top w:val="single" w:sz="4" w:space="0" w:color="auto"/>
              <w:left w:val="nil"/>
              <w:bottom w:val="nil"/>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sz w:val="24"/>
                <w:szCs w:val="24"/>
              </w:rPr>
            </w:pPr>
            <w:r w:rsidRPr="00CC1E13">
              <w:rPr>
                <w:rFonts w:ascii="Times New Roman" w:eastAsia="Times New Roman" w:hAnsi="Times New Roman" w:cs="Times New Roman"/>
                <w:sz w:val="24"/>
                <w:szCs w:val="24"/>
              </w:rPr>
              <w:t>0,00</w:t>
            </w:r>
          </w:p>
        </w:tc>
      </w:tr>
      <w:tr w:rsidR="008B3F86" w:rsidRPr="00CC1E13" w:rsidTr="0027278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CC1E13" w:rsidRDefault="008B3F86" w:rsidP="00272786">
            <w:pPr>
              <w:spacing w:after="0" w:line="240" w:lineRule="auto"/>
              <w:rPr>
                <w:rFonts w:ascii="Times New Roman" w:eastAsia="Times New Roman" w:hAnsi="Times New Roman" w:cs="Times New Roman"/>
                <w:b/>
                <w:bCs/>
                <w:sz w:val="24"/>
                <w:szCs w:val="24"/>
              </w:rPr>
            </w:pPr>
            <w:r w:rsidRPr="00CC1E13">
              <w:rPr>
                <w:rFonts w:ascii="Times New Roman" w:eastAsia="Times New Roman" w:hAnsi="Times New Roman" w:cs="Times New Roman"/>
                <w:b/>
                <w:bCs/>
                <w:sz w:val="24"/>
                <w:szCs w:val="24"/>
              </w:rPr>
              <w:t>ВСЕГО ДОХОДОВ</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center"/>
              <w:rPr>
                <w:rFonts w:ascii="Times New Roman" w:eastAsia="Times New Roman" w:hAnsi="Times New Roman" w:cs="Times New Roman"/>
                <w:b/>
                <w:bCs/>
                <w:sz w:val="24"/>
                <w:szCs w:val="24"/>
              </w:rPr>
            </w:pPr>
            <w:r w:rsidRPr="00CC1E13">
              <w:rPr>
                <w:rFonts w:ascii="Times New Roman" w:eastAsia="Times New Roman" w:hAnsi="Times New Roman" w:cs="Times New Roman"/>
                <w:b/>
                <w:bCs/>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b/>
                <w:bCs/>
                <w:iCs/>
                <w:sz w:val="24"/>
                <w:szCs w:val="24"/>
              </w:rPr>
            </w:pPr>
            <w:r w:rsidRPr="00CC1E13">
              <w:rPr>
                <w:rFonts w:ascii="Times New Roman" w:eastAsia="Times New Roman" w:hAnsi="Times New Roman" w:cs="Times New Roman"/>
                <w:b/>
                <w:bCs/>
                <w:iCs/>
                <w:sz w:val="24"/>
                <w:szCs w:val="24"/>
              </w:rPr>
              <w:t>14 807 746,82</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b/>
                <w:bCs/>
                <w:iCs/>
                <w:sz w:val="24"/>
                <w:szCs w:val="24"/>
              </w:rPr>
            </w:pPr>
            <w:r w:rsidRPr="00CC1E13">
              <w:rPr>
                <w:rFonts w:ascii="Times New Roman" w:eastAsia="Times New Roman" w:hAnsi="Times New Roman" w:cs="Times New Roman"/>
                <w:b/>
                <w:bCs/>
                <w:iCs/>
                <w:sz w:val="24"/>
                <w:szCs w:val="24"/>
              </w:rPr>
              <w:t>14 739 510,29</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8B3F86" w:rsidRPr="00CC1E13" w:rsidRDefault="008B3F86" w:rsidP="00272786">
            <w:pPr>
              <w:spacing w:after="0" w:line="240" w:lineRule="auto"/>
              <w:jc w:val="right"/>
              <w:rPr>
                <w:rFonts w:ascii="Times New Roman" w:eastAsia="Times New Roman" w:hAnsi="Times New Roman" w:cs="Times New Roman"/>
                <w:b/>
                <w:bCs/>
                <w:iCs/>
                <w:sz w:val="24"/>
                <w:szCs w:val="24"/>
              </w:rPr>
            </w:pPr>
            <w:r w:rsidRPr="00CC1E13">
              <w:rPr>
                <w:rFonts w:ascii="Times New Roman" w:eastAsia="Times New Roman" w:hAnsi="Times New Roman" w:cs="Times New Roman"/>
                <w:b/>
                <w:bCs/>
                <w:iCs/>
                <w:sz w:val="24"/>
                <w:szCs w:val="24"/>
              </w:rPr>
              <w:t>12 510 651,52</w:t>
            </w:r>
          </w:p>
        </w:tc>
      </w:tr>
    </w:tbl>
    <w:p w:rsidR="008B3F86" w:rsidRPr="00CC1E13" w:rsidRDefault="008B3F86" w:rsidP="008B3F86">
      <w:pPr>
        <w:pStyle w:val="a3"/>
        <w:rPr>
          <w:color w:val="FF0000"/>
          <w:sz w:val="24"/>
        </w:rPr>
      </w:pPr>
    </w:p>
    <w:p w:rsidR="008B3F86" w:rsidRPr="00CC1E13" w:rsidRDefault="008B3F86" w:rsidP="008B3F86">
      <w:pPr>
        <w:pStyle w:val="a3"/>
        <w:rPr>
          <w:color w:val="FF0000"/>
          <w:sz w:val="24"/>
        </w:rPr>
      </w:pPr>
    </w:p>
    <w:p w:rsidR="008B3F86" w:rsidRPr="00CC1E13"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Pr="00DD3174" w:rsidRDefault="008B3F86" w:rsidP="008B3F86">
      <w:pPr>
        <w:spacing w:after="0" w:line="240" w:lineRule="auto"/>
        <w:jc w:val="right"/>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lastRenderedPageBreak/>
        <w:t>Приложение № 4</w:t>
      </w:r>
    </w:p>
    <w:p w:rsidR="008B3F86" w:rsidRPr="00DD3174" w:rsidRDefault="008B3F86" w:rsidP="008B3F86">
      <w:pPr>
        <w:spacing w:after="0" w:line="240" w:lineRule="auto"/>
        <w:jc w:val="right"/>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 xml:space="preserve">к решению Совета депутатов </w:t>
      </w:r>
    </w:p>
    <w:p w:rsidR="008B3F86" w:rsidRPr="00DD3174" w:rsidRDefault="008B3F86" w:rsidP="008B3F86">
      <w:pPr>
        <w:spacing w:after="0" w:line="240" w:lineRule="auto"/>
        <w:jc w:val="right"/>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 xml:space="preserve">сельского поселения "Шангальское"  </w:t>
      </w:r>
    </w:p>
    <w:p w:rsidR="008B3F86" w:rsidRDefault="008B3F86" w:rsidP="008B3F86">
      <w:pPr>
        <w:spacing w:after="0" w:line="240" w:lineRule="auto"/>
        <w:jc w:val="right"/>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 xml:space="preserve">Устьянского муниципального района </w:t>
      </w:r>
    </w:p>
    <w:p w:rsidR="008B3F86" w:rsidRPr="00DD3174" w:rsidRDefault="008B3F86" w:rsidP="008B3F86">
      <w:pPr>
        <w:spacing w:after="0" w:line="240" w:lineRule="auto"/>
        <w:jc w:val="right"/>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 xml:space="preserve">Архангельской области </w:t>
      </w:r>
    </w:p>
    <w:p w:rsidR="008B3F86" w:rsidRPr="00DD3174" w:rsidRDefault="008B3F86" w:rsidP="008B3F86">
      <w:pPr>
        <w:pStyle w:val="a3"/>
        <w:jc w:val="right"/>
        <w:rPr>
          <w:b w:val="0"/>
          <w:color w:val="FF0000"/>
          <w:sz w:val="24"/>
        </w:rPr>
      </w:pPr>
      <w:r w:rsidRPr="00DD3174">
        <w:rPr>
          <w:sz w:val="20"/>
          <w:szCs w:val="20"/>
        </w:rPr>
        <w:t xml:space="preserve"> </w:t>
      </w:r>
      <w:r>
        <w:rPr>
          <w:b w:val="0"/>
          <w:sz w:val="20"/>
          <w:szCs w:val="20"/>
        </w:rPr>
        <w:t xml:space="preserve">от 24 декабря 2020 года </w:t>
      </w:r>
      <w:r w:rsidRPr="00DD3174">
        <w:rPr>
          <w:b w:val="0"/>
          <w:sz w:val="20"/>
          <w:szCs w:val="20"/>
        </w:rPr>
        <w:t>№</w:t>
      </w:r>
      <w:r>
        <w:rPr>
          <w:b w:val="0"/>
          <w:sz w:val="20"/>
          <w:szCs w:val="20"/>
        </w:rPr>
        <w:t>298</w:t>
      </w:r>
    </w:p>
    <w:tbl>
      <w:tblPr>
        <w:tblW w:w="10476" w:type="dxa"/>
        <w:tblInd w:w="96" w:type="dxa"/>
        <w:tblLayout w:type="fixed"/>
        <w:tblLook w:val="04A0"/>
      </w:tblPr>
      <w:tblGrid>
        <w:gridCol w:w="1997"/>
        <w:gridCol w:w="704"/>
        <w:gridCol w:w="562"/>
        <w:gridCol w:w="775"/>
        <w:gridCol w:w="1503"/>
        <w:gridCol w:w="761"/>
        <w:gridCol w:w="1366"/>
        <w:gridCol w:w="1404"/>
        <w:gridCol w:w="1404"/>
      </w:tblGrid>
      <w:tr w:rsidR="008B3F86" w:rsidRPr="00DD3174" w:rsidTr="00272786">
        <w:trPr>
          <w:trHeight w:val="780"/>
        </w:trPr>
        <w:tc>
          <w:tcPr>
            <w:tcW w:w="10476" w:type="dxa"/>
            <w:gridSpan w:val="9"/>
            <w:tcBorders>
              <w:top w:val="nil"/>
              <w:left w:val="nil"/>
              <w:bottom w:val="nil"/>
              <w:right w:val="nil"/>
            </w:tcBorders>
            <w:shd w:val="clear" w:color="auto" w:fill="auto"/>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bookmarkStart w:id="1" w:name="RANGE!A1:I127"/>
            <w:bookmarkEnd w:id="1"/>
            <w:r w:rsidRPr="00DD3174">
              <w:rPr>
                <w:rFonts w:ascii="Times New Roman" w:eastAsia="Times New Roman" w:hAnsi="Times New Roman" w:cs="Times New Roman"/>
                <w:b/>
                <w:bCs/>
                <w:color w:val="000000"/>
                <w:sz w:val="20"/>
                <w:szCs w:val="20"/>
              </w:rPr>
              <w:t>Ведомственная структура расходов  бюджета сельского поселения "Шангальское"  Устьянского муниципального района Архангельской области на 2021 год и на плановый период 2022 и 2023 годов</w:t>
            </w:r>
          </w:p>
        </w:tc>
      </w:tr>
      <w:tr w:rsidR="008B3F86" w:rsidRPr="00DD3174" w:rsidTr="00272786">
        <w:trPr>
          <w:trHeight w:val="349"/>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Наименование показателей</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B3F86" w:rsidRPr="00DD3174" w:rsidRDefault="008B3F86" w:rsidP="00272786">
            <w:pPr>
              <w:spacing w:after="0" w:line="240" w:lineRule="auto"/>
              <w:ind w:left="113" w:right="113"/>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Глава</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3F86" w:rsidRPr="00DD3174" w:rsidRDefault="008B3F86" w:rsidP="00272786">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w:t>
            </w:r>
            <w:r w:rsidRPr="00DD3174">
              <w:rPr>
                <w:rFonts w:ascii="Times New Roman" w:eastAsia="Times New Roman" w:hAnsi="Times New Roman" w:cs="Times New Roman"/>
                <w:color w:val="000000"/>
                <w:sz w:val="20"/>
                <w:szCs w:val="20"/>
              </w:rPr>
              <w:t>дел</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3F86" w:rsidRPr="00DD3174" w:rsidRDefault="008B3F86" w:rsidP="00272786">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w:t>
            </w:r>
            <w:r w:rsidRPr="00DD3174">
              <w:rPr>
                <w:rFonts w:ascii="Times New Roman" w:eastAsia="Times New Roman" w:hAnsi="Times New Roman" w:cs="Times New Roman"/>
                <w:color w:val="000000"/>
                <w:sz w:val="20"/>
                <w:szCs w:val="20"/>
              </w:rPr>
              <w:t>раздел</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3F86" w:rsidRPr="00DD3174" w:rsidRDefault="008B3F86" w:rsidP="00272786">
            <w:pPr>
              <w:spacing w:after="0" w:line="240" w:lineRule="auto"/>
              <w:ind w:left="113" w:right="113"/>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Целевая статья</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3F86" w:rsidRPr="00DD3174" w:rsidRDefault="008B3F86" w:rsidP="00272786">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 расхо</w:t>
            </w:r>
            <w:r w:rsidRPr="00DD3174">
              <w:rPr>
                <w:rFonts w:ascii="Times New Roman" w:eastAsia="Times New Roman" w:hAnsi="Times New Roman" w:cs="Times New Roman"/>
                <w:color w:val="000000"/>
                <w:sz w:val="20"/>
                <w:szCs w:val="20"/>
              </w:rPr>
              <w:t>дов</w:t>
            </w:r>
          </w:p>
        </w:tc>
        <w:tc>
          <w:tcPr>
            <w:tcW w:w="4174" w:type="dxa"/>
            <w:gridSpan w:val="3"/>
            <w:tcBorders>
              <w:top w:val="single" w:sz="4" w:space="0" w:color="auto"/>
              <w:left w:val="nil"/>
              <w:bottom w:val="single" w:sz="4" w:space="0" w:color="auto"/>
              <w:right w:val="single" w:sz="4" w:space="0" w:color="auto"/>
            </w:tcBorders>
            <w:shd w:val="clear" w:color="auto" w:fill="auto"/>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Сумма, рублей</w:t>
            </w:r>
          </w:p>
        </w:tc>
      </w:tr>
      <w:tr w:rsidR="008B3F86" w:rsidRPr="00DD3174" w:rsidTr="00272786">
        <w:trPr>
          <w:trHeight w:val="869"/>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2021 год</w:t>
            </w:r>
          </w:p>
        </w:tc>
        <w:tc>
          <w:tcPr>
            <w:tcW w:w="1404" w:type="dxa"/>
            <w:tcBorders>
              <w:top w:val="nil"/>
              <w:left w:val="nil"/>
              <w:bottom w:val="single" w:sz="4" w:space="0" w:color="auto"/>
              <w:right w:val="single" w:sz="4" w:space="0" w:color="auto"/>
            </w:tcBorders>
            <w:shd w:val="clear" w:color="auto" w:fill="auto"/>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2022 год</w:t>
            </w:r>
          </w:p>
        </w:tc>
        <w:tc>
          <w:tcPr>
            <w:tcW w:w="1404" w:type="dxa"/>
            <w:tcBorders>
              <w:top w:val="nil"/>
              <w:left w:val="nil"/>
              <w:bottom w:val="single" w:sz="4" w:space="0" w:color="auto"/>
              <w:right w:val="single" w:sz="4" w:space="0" w:color="auto"/>
            </w:tcBorders>
            <w:shd w:val="clear" w:color="auto" w:fill="auto"/>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2023 год</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xml:space="preserve">Администрация сельского </w:t>
            </w:r>
            <w:proofErr w:type="spellStart"/>
            <w:r w:rsidRPr="00DD3174">
              <w:rPr>
                <w:rFonts w:ascii="Times New Roman" w:eastAsia="Times New Roman" w:hAnsi="Times New Roman" w:cs="Times New Roman"/>
                <w:b/>
                <w:bCs/>
                <w:color w:val="000000"/>
                <w:sz w:val="20"/>
                <w:szCs w:val="20"/>
              </w:rPr>
              <w:t>поселе</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t>ния</w:t>
            </w:r>
            <w:proofErr w:type="spellEnd"/>
            <w:r w:rsidRPr="00DD3174">
              <w:rPr>
                <w:rFonts w:ascii="Times New Roman" w:eastAsia="Times New Roman" w:hAnsi="Times New Roman" w:cs="Times New Roman"/>
                <w:b/>
                <w:bCs/>
                <w:color w:val="000000"/>
                <w:sz w:val="20"/>
                <w:szCs w:val="20"/>
              </w:rPr>
              <w:t xml:space="preserve"> "</w:t>
            </w:r>
            <w:proofErr w:type="spellStart"/>
            <w:r w:rsidRPr="00DD3174">
              <w:rPr>
                <w:rFonts w:ascii="Times New Roman" w:eastAsia="Times New Roman" w:hAnsi="Times New Roman" w:cs="Times New Roman"/>
                <w:b/>
                <w:bCs/>
                <w:color w:val="000000"/>
                <w:sz w:val="20"/>
                <w:szCs w:val="20"/>
              </w:rPr>
              <w:t>Шангаль</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t>ское</w:t>
            </w:r>
            <w:proofErr w:type="spellEnd"/>
            <w:r w:rsidRPr="00DD3174">
              <w:rPr>
                <w:rFonts w:ascii="Times New Roman" w:eastAsia="Times New Roman" w:hAnsi="Times New Roman" w:cs="Times New Roman"/>
                <w:b/>
                <w:bCs/>
                <w:color w:val="000000"/>
                <w:sz w:val="20"/>
                <w:szCs w:val="20"/>
              </w:rPr>
              <w:t xml:space="preserve">" Устьянского муниципального района </w:t>
            </w:r>
            <w:proofErr w:type="spellStart"/>
            <w:r w:rsidRPr="00DD3174">
              <w:rPr>
                <w:rFonts w:ascii="Times New Roman" w:eastAsia="Times New Roman" w:hAnsi="Times New Roman" w:cs="Times New Roman"/>
                <w:b/>
                <w:bCs/>
                <w:color w:val="000000"/>
                <w:sz w:val="20"/>
                <w:szCs w:val="20"/>
              </w:rPr>
              <w:t>Архангель</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t>ской</w:t>
            </w:r>
            <w:proofErr w:type="spellEnd"/>
            <w:r w:rsidRPr="00DD3174">
              <w:rPr>
                <w:rFonts w:ascii="Times New Roman" w:eastAsia="Times New Roman" w:hAnsi="Times New Roman" w:cs="Times New Roman"/>
                <w:b/>
                <w:bCs/>
                <w:color w:val="000000"/>
                <w:sz w:val="20"/>
                <w:szCs w:val="20"/>
              </w:rPr>
              <w:t xml:space="preserve"> области</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15 274 346,82</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15 205 292,77</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12 976 243,00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Общегосударственные вопросы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8 248 832,00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8 130 788,00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8 149 597,00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xml:space="preserve">Функционирование высшего </w:t>
            </w:r>
            <w:proofErr w:type="spellStart"/>
            <w:r w:rsidRPr="00DD3174">
              <w:rPr>
                <w:rFonts w:ascii="Times New Roman" w:eastAsia="Times New Roman" w:hAnsi="Times New Roman" w:cs="Times New Roman"/>
                <w:b/>
                <w:bCs/>
                <w:color w:val="000000"/>
                <w:sz w:val="20"/>
                <w:szCs w:val="20"/>
              </w:rPr>
              <w:t>должно</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t>стного</w:t>
            </w:r>
            <w:proofErr w:type="spellEnd"/>
            <w:r w:rsidRPr="00DD3174">
              <w:rPr>
                <w:rFonts w:ascii="Times New Roman" w:eastAsia="Times New Roman" w:hAnsi="Times New Roman" w:cs="Times New Roman"/>
                <w:b/>
                <w:bCs/>
                <w:color w:val="000000"/>
                <w:sz w:val="20"/>
                <w:szCs w:val="20"/>
              </w:rPr>
              <w:t xml:space="preserve"> лица </w:t>
            </w:r>
            <w:proofErr w:type="spellStart"/>
            <w:r w:rsidRPr="00DD3174">
              <w:rPr>
                <w:rFonts w:ascii="Times New Roman" w:eastAsia="Times New Roman" w:hAnsi="Times New Roman" w:cs="Times New Roman"/>
                <w:b/>
                <w:bCs/>
                <w:color w:val="000000"/>
                <w:sz w:val="20"/>
                <w:szCs w:val="20"/>
              </w:rPr>
              <w:t>субъ</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t>екта</w:t>
            </w:r>
            <w:proofErr w:type="spellEnd"/>
            <w:r w:rsidRPr="00DD3174">
              <w:rPr>
                <w:rFonts w:ascii="Times New Roman" w:eastAsia="Times New Roman" w:hAnsi="Times New Roman" w:cs="Times New Roman"/>
                <w:b/>
                <w:bCs/>
                <w:color w:val="000000"/>
                <w:sz w:val="20"/>
                <w:szCs w:val="20"/>
              </w:rPr>
              <w:t xml:space="preserve"> Российской Федерации и муниципального образования</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949 630,00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Обеспечение функционирования органов местного самоуправления </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90 0 00 00000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Глава </w:t>
            </w:r>
            <w:proofErr w:type="spellStart"/>
            <w:r w:rsidRPr="00DD3174">
              <w:rPr>
                <w:rFonts w:ascii="Times New Roman" w:eastAsia="Times New Roman" w:hAnsi="Times New Roman" w:cs="Times New Roman"/>
                <w:color w:val="000000"/>
                <w:sz w:val="20"/>
                <w:szCs w:val="20"/>
              </w:rPr>
              <w:t>муниципаль</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ного</w:t>
            </w:r>
            <w:proofErr w:type="spellEnd"/>
            <w:r w:rsidRPr="00DD3174">
              <w:rPr>
                <w:rFonts w:ascii="Times New Roman" w:eastAsia="Times New Roman" w:hAnsi="Times New Roman" w:cs="Times New Roman"/>
                <w:color w:val="000000"/>
                <w:sz w:val="20"/>
                <w:szCs w:val="20"/>
              </w:rPr>
              <w:t xml:space="preserve"> образования </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90 1 00 0000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Расходы на содержание органов местного </w:t>
            </w:r>
            <w:proofErr w:type="spellStart"/>
            <w:r w:rsidRPr="00DD3174">
              <w:rPr>
                <w:rFonts w:ascii="Times New Roman" w:eastAsia="Times New Roman" w:hAnsi="Times New Roman" w:cs="Times New Roman"/>
                <w:color w:val="000000"/>
                <w:sz w:val="20"/>
                <w:szCs w:val="20"/>
              </w:rPr>
              <w:t>самоупра</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вления</w:t>
            </w:r>
            <w:proofErr w:type="spellEnd"/>
            <w:r w:rsidRPr="00DD3174">
              <w:rPr>
                <w:rFonts w:ascii="Times New Roman" w:eastAsia="Times New Roman" w:hAnsi="Times New Roman" w:cs="Times New Roman"/>
                <w:color w:val="000000"/>
                <w:sz w:val="20"/>
                <w:szCs w:val="20"/>
              </w:rPr>
              <w:t xml:space="preserve"> и </w:t>
            </w:r>
            <w:proofErr w:type="spellStart"/>
            <w:r w:rsidRPr="00DD3174">
              <w:rPr>
                <w:rFonts w:ascii="Times New Roman" w:eastAsia="Times New Roman" w:hAnsi="Times New Roman" w:cs="Times New Roman"/>
                <w:color w:val="000000"/>
                <w:sz w:val="20"/>
                <w:szCs w:val="20"/>
              </w:rPr>
              <w:t>обеспече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ние</w:t>
            </w:r>
            <w:proofErr w:type="spellEnd"/>
            <w:r w:rsidRPr="00DD3174">
              <w:rPr>
                <w:rFonts w:ascii="Times New Roman" w:eastAsia="Times New Roman" w:hAnsi="Times New Roman" w:cs="Times New Roman"/>
                <w:color w:val="000000"/>
                <w:sz w:val="20"/>
                <w:szCs w:val="20"/>
              </w:rPr>
              <w:t xml:space="preserve"> их функций</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90 1 00 90010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Расходы на выплаты персоналу в целях обеспечения </w:t>
            </w:r>
            <w:proofErr w:type="spellStart"/>
            <w:r w:rsidRPr="00DD3174">
              <w:rPr>
                <w:rFonts w:ascii="Times New Roman" w:eastAsia="Times New Roman" w:hAnsi="Times New Roman" w:cs="Times New Roman"/>
                <w:color w:val="000000"/>
                <w:sz w:val="20"/>
                <w:szCs w:val="20"/>
              </w:rPr>
              <w:t>выпол</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нения</w:t>
            </w:r>
            <w:proofErr w:type="spellEnd"/>
            <w:r w:rsidRPr="00DD3174">
              <w:rPr>
                <w:rFonts w:ascii="Times New Roman" w:eastAsia="Times New Roman" w:hAnsi="Times New Roman" w:cs="Times New Roman"/>
                <w:color w:val="000000"/>
                <w:sz w:val="20"/>
                <w:szCs w:val="20"/>
              </w:rPr>
              <w:t xml:space="preserve"> функций государственными (муниципальными) органами, </w:t>
            </w:r>
            <w:proofErr w:type="spellStart"/>
            <w:r w:rsidRPr="00DD3174">
              <w:rPr>
                <w:rFonts w:ascii="Times New Roman" w:eastAsia="Times New Roman" w:hAnsi="Times New Roman" w:cs="Times New Roman"/>
                <w:color w:val="000000"/>
                <w:sz w:val="20"/>
                <w:szCs w:val="20"/>
              </w:rPr>
              <w:t>казенны</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ми</w:t>
            </w:r>
            <w:proofErr w:type="spellEnd"/>
            <w:r w:rsidRPr="00DD3174">
              <w:rPr>
                <w:rFonts w:ascii="Times New Roman" w:eastAsia="Times New Roman" w:hAnsi="Times New Roman" w:cs="Times New Roman"/>
                <w:color w:val="000000"/>
                <w:sz w:val="20"/>
                <w:szCs w:val="20"/>
              </w:rPr>
              <w:t xml:space="preserve"> учреждениями, органами </w:t>
            </w:r>
            <w:proofErr w:type="spellStart"/>
            <w:r w:rsidRPr="00DD3174">
              <w:rPr>
                <w:rFonts w:ascii="Times New Roman" w:eastAsia="Times New Roman" w:hAnsi="Times New Roman" w:cs="Times New Roman"/>
                <w:color w:val="000000"/>
                <w:sz w:val="20"/>
                <w:szCs w:val="20"/>
              </w:rPr>
              <w:t>управле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ния</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государствен</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ными</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внебюдже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тными</w:t>
            </w:r>
            <w:proofErr w:type="spellEnd"/>
            <w:r w:rsidRPr="00DD3174">
              <w:rPr>
                <w:rFonts w:ascii="Times New Roman" w:eastAsia="Times New Roman" w:hAnsi="Times New Roman" w:cs="Times New Roman"/>
                <w:color w:val="000000"/>
                <w:sz w:val="20"/>
                <w:szCs w:val="20"/>
              </w:rPr>
              <w:t xml:space="preserve"> фондами</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90 1 00 90010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Расходы на выплаты персоналу </w:t>
            </w:r>
            <w:proofErr w:type="spellStart"/>
            <w:r w:rsidRPr="00DD3174">
              <w:rPr>
                <w:rFonts w:ascii="Times New Roman" w:eastAsia="Times New Roman" w:hAnsi="Times New Roman" w:cs="Times New Roman"/>
                <w:color w:val="000000"/>
                <w:sz w:val="20"/>
                <w:szCs w:val="20"/>
              </w:rPr>
              <w:t>государ</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ственных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органов</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90 1 00 90010</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120</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949 630,00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xml:space="preserve">Функционирование Правительства Российской </w:t>
            </w:r>
            <w:proofErr w:type="spellStart"/>
            <w:r w:rsidRPr="00DD3174">
              <w:rPr>
                <w:rFonts w:ascii="Times New Roman" w:eastAsia="Times New Roman" w:hAnsi="Times New Roman" w:cs="Times New Roman"/>
                <w:b/>
                <w:bCs/>
                <w:color w:val="000000"/>
                <w:sz w:val="20"/>
                <w:szCs w:val="20"/>
              </w:rPr>
              <w:t>Феде</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t>рации</w:t>
            </w:r>
            <w:proofErr w:type="spellEnd"/>
            <w:r w:rsidRPr="00DD3174">
              <w:rPr>
                <w:rFonts w:ascii="Times New Roman" w:eastAsia="Times New Roman" w:hAnsi="Times New Roman" w:cs="Times New Roman"/>
                <w:b/>
                <w:bCs/>
                <w:color w:val="000000"/>
                <w:sz w:val="20"/>
                <w:szCs w:val="20"/>
              </w:rPr>
              <w:t xml:space="preserve">, высших исполнительных органов </w:t>
            </w:r>
            <w:proofErr w:type="spellStart"/>
            <w:r w:rsidRPr="00DD3174">
              <w:rPr>
                <w:rFonts w:ascii="Times New Roman" w:eastAsia="Times New Roman" w:hAnsi="Times New Roman" w:cs="Times New Roman"/>
                <w:b/>
                <w:bCs/>
                <w:color w:val="000000"/>
                <w:sz w:val="20"/>
                <w:szCs w:val="20"/>
              </w:rPr>
              <w:t>государст</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t>венной</w:t>
            </w:r>
            <w:proofErr w:type="spellEnd"/>
            <w:r w:rsidRPr="00DD3174">
              <w:rPr>
                <w:rFonts w:ascii="Times New Roman" w:eastAsia="Times New Roman" w:hAnsi="Times New Roman" w:cs="Times New Roman"/>
                <w:b/>
                <w:bCs/>
                <w:color w:val="000000"/>
                <w:sz w:val="20"/>
                <w:szCs w:val="20"/>
              </w:rPr>
              <w:t xml:space="preserve"> власти субъектов </w:t>
            </w:r>
            <w:proofErr w:type="spellStart"/>
            <w:r w:rsidRPr="00DD3174">
              <w:rPr>
                <w:rFonts w:ascii="Times New Roman" w:eastAsia="Times New Roman" w:hAnsi="Times New Roman" w:cs="Times New Roman"/>
                <w:b/>
                <w:bCs/>
                <w:color w:val="000000"/>
                <w:sz w:val="20"/>
                <w:szCs w:val="20"/>
              </w:rPr>
              <w:t>Россий</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lastRenderedPageBreak/>
              <w:t>ской</w:t>
            </w:r>
            <w:proofErr w:type="spellEnd"/>
            <w:r w:rsidRPr="00DD3174">
              <w:rPr>
                <w:rFonts w:ascii="Times New Roman" w:eastAsia="Times New Roman" w:hAnsi="Times New Roman" w:cs="Times New Roman"/>
                <w:b/>
                <w:bCs/>
                <w:color w:val="000000"/>
                <w:sz w:val="20"/>
                <w:szCs w:val="20"/>
              </w:rPr>
              <w:t xml:space="preserve"> Федерации, местных администраций</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lastRenderedPageBreak/>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04</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6 985 209,00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7 076 431,00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7 095 240,00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lastRenderedPageBreak/>
              <w:t xml:space="preserve">Обеспечение функционирования органов местного самоуправления </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90 2 00 00000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6 897 709,00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6 988 931,00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7 007 740,00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Местная администрация</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6 897 709,00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6 988 931,00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7 007 740,00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Расходы на </w:t>
            </w:r>
            <w:proofErr w:type="spellStart"/>
            <w:r w:rsidRPr="00DD3174">
              <w:rPr>
                <w:rFonts w:ascii="Times New Roman" w:eastAsia="Times New Roman" w:hAnsi="Times New Roman" w:cs="Times New Roman"/>
                <w:color w:val="000000"/>
                <w:sz w:val="20"/>
                <w:szCs w:val="20"/>
              </w:rPr>
              <w:t>содер</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жание</w:t>
            </w:r>
            <w:proofErr w:type="spellEnd"/>
            <w:r w:rsidRPr="00DD3174">
              <w:rPr>
                <w:rFonts w:ascii="Times New Roman" w:eastAsia="Times New Roman" w:hAnsi="Times New Roman" w:cs="Times New Roman"/>
                <w:color w:val="000000"/>
                <w:sz w:val="20"/>
                <w:szCs w:val="20"/>
              </w:rPr>
              <w:t xml:space="preserve"> органов местного </w:t>
            </w:r>
            <w:proofErr w:type="spellStart"/>
            <w:r w:rsidRPr="00DD3174">
              <w:rPr>
                <w:rFonts w:ascii="Times New Roman" w:eastAsia="Times New Roman" w:hAnsi="Times New Roman" w:cs="Times New Roman"/>
                <w:color w:val="000000"/>
                <w:sz w:val="20"/>
                <w:szCs w:val="20"/>
              </w:rPr>
              <w:t>самоупра</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вления</w:t>
            </w:r>
            <w:proofErr w:type="spellEnd"/>
            <w:r w:rsidRPr="00DD3174">
              <w:rPr>
                <w:rFonts w:ascii="Times New Roman" w:eastAsia="Times New Roman" w:hAnsi="Times New Roman" w:cs="Times New Roman"/>
                <w:color w:val="000000"/>
                <w:sz w:val="20"/>
                <w:szCs w:val="20"/>
              </w:rPr>
              <w:t xml:space="preserve"> и </w:t>
            </w:r>
            <w:proofErr w:type="spellStart"/>
            <w:r w:rsidRPr="00DD3174">
              <w:rPr>
                <w:rFonts w:ascii="Times New Roman" w:eastAsia="Times New Roman" w:hAnsi="Times New Roman" w:cs="Times New Roman"/>
                <w:color w:val="000000"/>
                <w:sz w:val="20"/>
                <w:szCs w:val="20"/>
              </w:rPr>
              <w:t>обеспече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ние</w:t>
            </w:r>
            <w:proofErr w:type="spellEnd"/>
            <w:r w:rsidRPr="00DD3174">
              <w:rPr>
                <w:rFonts w:ascii="Times New Roman" w:eastAsia="Times New Roman" w:hAnsi="Times New Roman" w:cs="Times New Roman"/>
                <w:color w:val="000000"/>
                <w:sz w:val="20"/>
                <w:szCs w:val="20"/>
              </w:rPr>
              <w:t xml:space="preserve"> их функций</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6 897 709,00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6 988 931,00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7 007 740,00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Расходы на выплаты персоналу в целях обеспечения </w:t>
            </w:r>
            <w:proofErr w:type="spellStart"/>
            <w:r w:rsidRPr="00DD3174">
              <w:rPr>
                <w:rFonts w:ascii="Times New Roman" w:eastAsia="Times New Roman" w:hAnsi="Times New Roman" w:cs="Times New Roman"/>
                <w:color w:val="000000"/>
                <w:sz w:val="20"/>
                <w:szCs w:val="20"/>
              </w:rPr>
              <w:t>выпол</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нения</w:t>
            </w:r>
            <w:proofErr w:type="spellEnd"/>
            <w:r w:rsidRPr="00DD3174">
              <w:rPr>
                <w:rFonts w:ascii="Times New Roman" w:eastAsia="Times New Roman" w:hAnsi="Times New Roman" w:cs="Times New Roman"/>
                <w:color w:val="000000"/>
                <w:sz w:val="20"/>
                <w:szCs w:val="20"/>
              </w:rPr>
              <w:t xml:space="preserve"> функций государственными (муниципальными) органами, </w:t>
            </w:r>
            <w:proofErr w:type="spellStart"/>
            <w:r w:rsidRPr="00DD3174">
              <w:rPr>
                <w:rFonts w:ascii="Times New Roman" w:eastAsia="Times New Roman" w:hAnsi="Times New Roman" w:cs="Times New Roman"/>
                <w:color w:val="000000"/>
                <w:sz w:val="20"/>
                <w:szCs w:val="20"/>
              </w:rPr>
              <w:t>казенны</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ми</w:t>
            </w:r>
            <w:proofErr w:type="spellEnd"/>
            <w:r w:rsidRPr="00DD3174">
              <w:rPr>
                <w:rFonts w:ascii="Times New Roman" w:eastAsia="Times New Roman" w:hAnsi="Times New Roman" w:cs="Times New Roman"/>
                <w:color w:val="000000"/>
                <w:sz w:val="20"/>
                <w:szCs w:val="20"/>
              </w:rPr>
              <w:t xml:space="preserve"> учреждениями, органами </w:t>
            </w:r>
            <w:proofErr w:type="spellStart"/>
            <w:r w:rsidRPr="00DD3174">
              <w:rPr>
                <w:rFonts w:ascii="Times New Roman" w:eastAsia="Times New Roman" w:hAnsi="Times New Roman" w:cs="Times New Roman"/>
                <w:color w:val="000000"/>
                <w:sz w:val="20"/>
                <w:szCs w:val="20"/>
              </w:rPr>
              <w:t>управле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ния</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государствен</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ными</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внебюджет</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ными</w:t>
            </w:r>
            <w:proofErr w:type="spellEnd"/>
            <w:r w:rsidRPr="00DD3174">
              <w:rPr>
                <w:rFonts w:ascii="Times New Roman" w:eastAsia="Times New Roman" w:hAnsi="Times New Roman" w:cs="Times New Roman"/>
                <w:color w:val="000000"/>
                <w:sz w:val="20"/>
                <w:szCs w:val="20"/>
              </w:rPr>
              <w:t xml:space="preserve"> фондами</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5 023 245,00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5 023 245,00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5 023 245,00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Расходы на выплаты персоналу </w:t>
            </w:r>
            <w:proofErr w:type="spellStart"/>
            <w:r w:rsidRPr="00DD3174">
              <w:rPr>
                <w:rFonts w:ascii="Times New Roman" w:eastAsia="Times New Roman" w:hAnsi="Times New Roman" w:cs="Times New Roman"/>
                <w:color w:val="000000"/>
                <w:sz w:val="20"/>
                <w:szCs w:val="20"/>
              </w:rPr>
              <w:t>государ</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ственных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органов</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120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5 023 245,00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5 023 245,00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5 023 245,00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Закупка товаров, работ и услуг для обеспечения </w:t>
            </w:r>
            <w:proofErr w:type="spellStart"/>
            <w:r w:rsidRPr="00DD3174">
              <w:rPr>
                <w:rFonts w:ascii="Times New Roman" w:eastAsia="Times New Roman" w:hAnsi="Times New Roman" w:cs="Times New Roman"/>
                <w:color w:val="000000"/>
                <w:sz w:val="20"/>
                <w:szCs w:val="20"/>
              </w:rPr>
              <w:t>госу</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дарственных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ципальных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1 714 464,00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1 805 686,00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1 824 495,00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Иные закупки товаров, работ и услуг для </w:t>
            </w:r>
            <w:proofErr w:type="spellStart"/>
            <w:r w:rsidRPr="00DD3174">
              <w:rPr>
                <w:rFonts w:ascii="Times New Roman" w:eastAsia="Times New Roman" w:hAnsi="Times New Roman" w:cs="Times New Roman"/>
                <w:color w:val="000000"/>
                <w:sz w:val="20"/>
                <w:szCs w:val="20"/>
              </w:rPr>
              <w:t>обеспече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ния</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государствен</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муниципаль</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1 714 464,00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1 805 686,00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1 824 495,00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Иные бюджетные ассигнования</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800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160 000,00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160 000,00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160 000,00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Уплата налогов, сборов и иных платежей</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160 000,00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160 000,00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160 000,00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Административная комиссия</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90 2 00 78680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87 500,00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Осуществление государственных полномочий в сфере административных правонарушений</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90 2 00 78680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87 500,00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Закупка товаров, работ и услуг для обеспечения </w:t>
            </w:r>
            <w:proofErr w:type="spellStart"/>
            <w:r w:rsidRPr="00DD3174">
              <w:rPr>
                <w:rFonts w:ascii="Times New Roman" w:eastAsia="Times New Roman" w:hAnsi="Times New Roman" w:cs="Times New Roman"/>
                <w:color w:val="000000"/>
                <w:sz w:val="20"/>
                <w:szCs w:val="20"/>
              </w:rPr>
              <w:t>госуда</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рственных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90 2 00 78680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87 500,00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90 2 00 78680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87 500,00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87 500,00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01</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06</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8 538,00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9 047,00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9 047,00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 xml:space="preserve">Муниципальный финансовый контроль </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06</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92 4 00 00000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8 538,00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9 047,00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9 047,00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Передача части полномочий по решению вопросов местного значения в соответствии с заключенными соглашениями (расходы на содержание контрольно-ревизионной комиссии)</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92 4 00 98920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8 538,00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9 047,00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9 047,00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Межбюджетные трансферты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92 4 00 98920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500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8 538,00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9 047,00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9 047,00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Иные межбюджетные трансферты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92 4 009 8920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540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8 538,00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9 047,00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9 047,00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Обеспечение проведения выборов и референдумов</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209 775,00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Проведение выборов Главы муниципального образования и депутатов в Совет депутатов муниципального образования</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92 2 00 00000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209 775,00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Проведение выборов главы сельского поселения</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92 2 00 91160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100 469,00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Специальные расходы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92 2 00 91160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880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100 469,00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Проведение </w:t>
            </w:r>
            <w:proofErr w:type="spellStart"/>
            <w:r w:rsidRPr="00DD3174">
              <w:rPr>
                <w:rFonts w:ascii="Times New Roman" w:eastAsia="Times New Roman" w:hAnsi="Times New Roman" w:cs="Times New Roman"/>
                <w:color w:val="000000"/>
                <w:sz w:val="20"/>
                <w:szCs w:val="20"/>
              </w:rPr>
              <w:t>выбо</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ров</w:t>
            </w:r>
            <w:proofErr w:type="spellEnd"/>
            <w:r w:rsidRPr="00DD3174">
              <w:rPr>
                <w:rFonts w:ascii="Times New Roman" w:eastAsia="Times New Roman" w:hAnsi="Times New Roman" w:cs="Times New Roman"/>
                <w:color w:val="000000"/>
                <w:sz w:val="20"/>
                <w:szCs w:val="20"/>
              </w:rPr>
              <w:t xml:space="preserve"> в </w:t>
            </w:r>
            <w:proofErr w:type="spellStart"/>
            <w:r w:rsidRPr="00DD3174">
              <w:rPr>
                <w:rFonts w:ascii="Times New Roman" w:eastAsia="Times New Roman" w:hAnsi="Times New Roman" w:cs="Times New Roman"/>
                <w:color w:val="000000"/>
                <w:sz w:val="20"/>
                <w:szCs w:val="20"/>
              </w:rPr>
              <w:t>представи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тельный</w:t>
            </w:r>
            <w:proofErr w:type="spellEnd"/>
            <w:r w:rsidRPr="00DD3174">
              <w:rPr>
                <w:rFonts w:ascii="Times New Roman" w:eastAsia="Times New Roman" w:hAnsi="Times New Roman" w:cs="Times New Roman"/>
                <w:color w:val="000000"/>
                <w:sz w:val="20"/>
                <w:szCs w:val="20"/>
              </w:rPr>
              <w:t xml:space="preserve"> орган сельского поселения</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92 2 00 91170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109 306,00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Специальные расходы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92 2 00 91170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880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109 306,00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Резервные фонды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11</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Резервный фонд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11</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93 0 00 00000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Резервный фонд администрации муниципального образования </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11</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93 0 00 91400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Иные бюджетные ассигнования</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11</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93 0 00 91400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800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Резервные средства</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11</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93 0 00 91400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870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xml:space="preserve">Другие </w:t>
            </w:r>
            <w:proofErr w:type="spellStart"/>
            <w:r w:rsidRPr="00DD3174">
              <w:rPr>
                <w:rFonts w:ascii="Times New Roman" w:eastAsia="Times New Roman" w:hAnsi="Times New Roman" w:cs="Times New Roman"/>
                <w:b/>
                <w:bCs/>
                <w:color w:val="000000"/>
                <w:sz w:val="20"/>
                <w:szCs w:val="20"/>
              </w:rPr>
              <w:t>общегосударствен</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t>ные</w:t>
            </w:r>
            <w:proofErr w:type="spellEnd"/>
            <w:r w:rsidRPr="00DD3174">
              <w:rPr>
                <w:rFonts w:ascii="Times New Roman" w:eastAsia="Times New Roman" w:hAnsi="Times New Roman" w:cs="Times New Roman"/>
                <w:b/>
                <w:bCs/>
                <w:color w:val="000000"/>
                <w:sz w:val="20"/>
                <w:szCs w:val="20"/>
              </w:rPr>
              <w:t xml:space="preserve"> вопросы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95 0 00 00000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55 680,00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55 680,00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55 680,00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lastRenderedPageBreak/>
              <w:t>Расходы в области управления имуществом</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13</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95 0 00 91540</w:t>
            </w:r>
          </w:p>
        </w:tc>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55 680,00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55 680,00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55 680,00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13</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95 0 00 91540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55 680,00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55 680,00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55 680,00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95 0 00 91540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55 680,00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55 680,00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55 680,00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Национальная оборона</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428 508,00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432 955,00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450 180,00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Мобилизационная и вневойсковая подготовка</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428 508,00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432 955,00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450 180,00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bottom"/>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Первичный воинский учет</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60 0 00 00000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428 508,00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432 955,00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450 180,00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60 0 00 51180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428 508,00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432 955,00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450 180,00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60 0 00 51180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379 925,00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384 355,00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399 700,00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Расходы на выплаты персоналу </w:t>
            </w:r>
            <w:proofErr w:type="spellStart"/>
            <w:r w:rsidRPr="00DD3174">
              <w:rPr>
                <w:rFonts w:ascii="Times New Roman" w:eastAsia="Times New Roman" w:hAnsi="Times New Roman" w:cs="Times New Roman"/>
                <w:color w:val="000000"/>
                <w:sz w:val="20"/>
                <w:szCs w:val="20"/>
              </w:rPr>
              <w:t>государ</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ственных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органов</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60 0 00 51180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120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379 925,00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384 355,00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399 700,00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Закупка товаров, работ и услуг для обеспечения </w:t>
            </w:r>
            <w:proofErr w:type="spellStart"/>
            <w:r w:rsidRPr="00DD3174">
              <w:rPr>
                <w:rFonts w:ascii="Times New Roman" w:eastAsia="Times New Roman" w:hAnsi="Times New Roman" w:cs="Times New Roman"/>
                <w:color w:val="000000"/>
                <w:sz w:val="20"/>
                <w:szCs w:val="20"/>
              </w:rPr>
              <w:t>госуда</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рственных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60 0 00 51180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48 583,00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48 600,00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50 480,00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60 0 00 51180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48 583,00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48 600,00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50 480,00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03</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495 000,00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495 000,00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495 000,00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lastRenderedPageBreak/>
              <w:t xml:space="preserve">Защита населения и территории от чрезвычайных ситуаций </w:t>
            </w:r>
            <w:proofErr w:type="spellStart"/>
            <w:r w:rsidRPr="00DD3174">
              <w:rPr>
                <w:rFonts w:ascii="Times New Roman" w:eastAsia="Times New Roman" w:hAnsi="Times New Roman" w:cs="Times New Roman"/>
                <w:b/>
                <w:bCs/>
                <w:color w:val="000000"/>
                <w:sz w:val="20"/>
                <w:szCs w:val="20"/>
              </w:rPr>
              <w:t>природ</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t>ного</w:t>
            </w:r>
            <w:proofErr w:type="spellEnd"/>
            <w:r w:rsidRPr="00DD3174">
              <w:rPr>
                <w:rFonts w:ascii="Times New Roman" w:eastAsia="Times New Roman" w:hAnsi="Times New Roman" w:cs="Times New Roman"/>
                <w:b/>
                <w:bCs/>
                <w:color w:val="000000"/>
                <w:sz w:val="20"/>
                <w:szCs w:val="20"/>
              </w:rPr>
              <w:t xml:space="preserve"> и </w:t>
            </w:r>
            <w:proofErr w:type="spellStart"/>
            <w:r w:rsidRPr="00DD3174">
              <w:rPr>
                <w:rFonts w:ascii="Times New Roman" w:eastAsia="Times New Roman" w:hAnsi="Times New Roman" w:cs="Times New Roman"/>
                <w:b/>
                <w:bCs/>
                <w:color w:val="000000"/>
                <w:sz w:val="20"/>
                <w:szCs w:val="20"/>
              </w:rPr>
              <w:t>техногенно</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t>го</w:t>
            </w:r>
            <w:proofErr w:type="spellEnd"/>
            <w:r w:rsidRPr="00DD3174">
              <w:rPr>
                <w:rFonts w:ascii="Times New Roman" w:eastAsia="Times New Roman" w:hAnsi="Times New Roman" w:cs="Times New Roman"/>
                <w:b/>
                <w:bCs/>
                <w:color w:val="000000"/>
                <w:sz w:val="20"/>
                <w:szCs w:val="20"/>
              </w:rPr>
              <w:t xml:space="preserve"> характера, пожарная безопасность</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03</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10</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 </w:t>
            </w:r>
          </w:p>
        </w:tc>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495 000,00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495 000,00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495 000,00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03</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10</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04 0 00 00000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180 000,00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Реализация </w:t>
            </w:r>
            <w:proofErr w:type="spellStart"/>
            <w:r w:rsidRPr="00DD3174">
              <w:rPr>
                <w:rFonts w:ascii="Times New Roman" w:eastAsia="Times New Roman" w:hAnsi="Times New Roman" w:cs="Times New Roman"/>
                <w:color w:val="000000"/>
                <w:sz w:val="20"/>
                <w:szCs w:val="20"/>
              </w:rPr>
              <w:t>муни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ципальной</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програм</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мы</w:t>
            </w:r>
            <w:proofErr w:type="spellEnd"/>
            <w:r w:rsidRPr="00DD3174">
              <w:rPr>
                <w:rFonts w:ascii="Times New Roman" w:eastAsia="Times New Roman" w:hAnsi="Times New Roman" w:cs="Times New Roman"/>
                <w:color w:val="000000"/>
                <w:sz w:val="20"/>
                <w:szCs w:val="20"/>
              </w:rPr>
              <w:t xml:space="preserve"> "Обеспечение первичных мер пожарной </w:t>
            </w:r>
            <w:proofErr w:type="spellStart"/>
            <w:r w:rsidRPr="00DD3174">
              <w:rPr>
                <w:rFonts w:ascii="Times New Roman" w:eastAsia="Times New Roman" w:hAnsi="Times New Roman" w:cs="Times New Roman"/>
                <w:color w:val="000000"/>
                <w:sz w:val="20"/>
                <w:szCs w:val="20"/>
              </w:rPr>
              <w:t>безопас</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ности</w:t>
            </w:r>
            <w:proofErr w:type="spellEnd"/>
            <w:r w:rsidRPr="00DD3174">
              <w:rPr>
                <w:rFonts w:ascii="Times New Roman" w:eastAsia="Times New Roman" w:hAnsi="Times New Roman" w:cs="Times New Roman"/>
                <w:color w:val="000000"/>
                <w:sz w:val="20"/>
                <w:szCs w:val="20"/>
              </w:rPr>
              <w:t xml:space="preserve"> на 2019-2021 годы в </w:t>
            </w:r>
            <w:proofErr w:type="spellStart"/>
            <w:r w:rsidRPr="00DD3174">
              <w:rPr>
                <w:rFonts w:ascii="Times New Roman" w:eastAsia="Times New Roman" w:hAnsi="Times New Roman" w:cs="Times New Roman"/>
                <w:color w:val="000000"/>
                <w:sz w:val="20"/>
                <w:szCs w:val="20"/>
              </w:rPr>
              <w:t>муниципаль</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ном</w:t>
            </w:r>
            <w:proofErr w:type="spellEnd"/>
            <w:r w:rsidRPr="00DD3174">
              <w:rPr>
                <w:rFonts w:ascii="Times New Roman" w:eastAsia="Times New Roman" w:hAnsi="Times New Roman" w:cs="Times New Roman"/>
                <w:color w:val="000000"/>
                <w:sz w:val="20"/>
                <w:szCs w:val="20"/>
              </w:rPr>
              <w:t xml:space="preserve"> образовании "Шангальское" Устьянского </w:t>
            </w:r>
            <w:proofErr w:type="spellStart"/>
            <w:r w:rsidRPr="00DD3174">
              <w:rPr>
                <w:rFonts w:ascii="Times New Roman" w:eastAsia="Times New Roman" w:hAnsi="Times New Roman" w:cs="Times New Roman"/>
                <w:color w:val="000000"/>
                <w:sz w:val="20"/>
                <w:szCs w:val="20"/>
              </w:rPr>
              <w:t>муни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ципального</w:t>
            </w:r>
            <w:proofErr w:type="spellEnd"/>
            <w:r w:rsidRPr="00DD3174">
              <w:rPr>
                <w:rFonts w:ascii="Times New Roman" w:eastAsia="Times New Roman" w:hAnsi="Times New Roman" w:cs="Times New Roman"/>
                <w:color w:val="000000"/>
                <w:sz w:val="20"/>
                <w:szCs w:val="20"/>
              </w:rPr>
              <w:t xml:space="preserve"> района Архангельской области"</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04 0 00 91510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180 000,00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Закупка товаров, работ и услуг для обеспечения </w:t>
            </w:r>
            <w:proofErr w:type="spellStart"/>
            <w:r w:rsidRPr="00DD3174">
              <w:rPr>
                <w:rFonts w:ascii="Times New Roman" w:eastAsia="Times New Roman" w:hAnsi="Times New Roman" w:cs="Times New Roman"/>
                <w:color w:val="000000"/>
                <w:sz w:val="20"/>
                <w:szCs w:val="20"/>
              </w:rPr>
              <w:t>госуда</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рственных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04 0 00 91510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180 000,00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Иные закупки товаров, работ и услуг для </w:t>
            </w:r>
            <w:proofErr w:type="spellStart"/>
            <w:r w:rsidRPr="00DD3174">
              <w:rPr>
                <w:rFonts w:ascii="Times New Roman" w:eastAsia="Times New Roman" w:hAnsi="Times New Roman" w:cs="Times New Roman"/>
                <w:color w:val="000000"/>
                <w:sz w:val="20"/>
                <w:szCs w:val="20"/>
              </w:rPr>
              <w:t>обеспече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ния</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государствен</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муниципаль</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04 0 00 91510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180 000,00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xml:space="preserve">Осуществление полномочий органа местного самоуправления в сфере пожарной безопасности </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03</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94 2 00 00000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315 000,00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495 000,00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495 000,00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Закупка товаров, работ и услуг для обеспечения </w:t>
            </w:r>
            <w:proofErr w:type="spellStart"/>
            <w:r w:rsidRPr="00DD3174">
              <w:rPr>
                <w:rFonts w:ascii="Times New Roman" w:eastAsia="Times New Roman" w:hAnsi="Times New Roman" w:cs="Times New Roman"/>
                <w:color w:val="000000"/>
                <w:sz w:val="20"/>
                <w:szCs w:val="20"/>
              </w:rPr>
              <w:t>госуда</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рственных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94 2 00 91540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315 000,00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495 000,00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495 000,00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Иные закупки товаров, работ и услуг для </w:t>
            </w:r>
            <w:proofErr w:type="spellStart"/>
            <w:r w:rsidRPr="00DD3174">
              <w:rPr>
                <w:rFonts w:ascii="Times New Roman" w:eastAsia="Times New Roman" w:hAnsi="Times New Roman" w:cs="Times New Roman"/>
                <w:color w:val="000000"/>
                <w:sz w:val="20"/>
                <w:szCs w:val="20"/>
              </w:rPr>
              <w:t>обеспече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ния</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государствен</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муниципаль</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94 2 00 91540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315 000,00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495 000,00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495 000,00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Национальная экономика</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04</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00</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300 000,00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lastRenderedPageBreak/>
              <w:t>Другие вопросы в области национальной экономики</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04</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12</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 </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200 000,00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200 000,00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300 000,00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Расходы в области землеустройства и землепользованию</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04</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12</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96 1 00 00000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300 000,00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Мероприятия по землеустройству и землепользованию</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04</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96 1 00 91520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300 000,00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96 1 00 91520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300 000,00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04</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96 1 00 91520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300 000,00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Жилищно-коммунальное хозяйство</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5 092 006,82</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5 336 549,77</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3 071 466,00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Коммунальное хозяйство</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847 457,00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847 457,00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847 457,00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xml:space="preserve">Мероприятия в сфере коммунального хозяйства </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97 2 00 00000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847 457,00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847 457,00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847 457,00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97 2 00 83140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497 457,00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497 457,00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497 457,00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97 2 00 83140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497 457,00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497 457,00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497 457,00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Иные закупки товаров, работ и услуг для </w:t>
            </w:r>
            <w:proofErr w:type="spellStart"/>
            <w:r w:rsidRPr="00DD3174">
              <w:rPr>
                <w:rFonts w:ascii="Times New Roman" w:eastAsia="Times New Roman" w:hAnsi="Times New Roman" w:cs="Times New Roman"/>
                <w:color w:val="000000"/>
                <w:sz w:val="20"/>
                <w:szCs w:val="20"/>
              </w:rPr>
              <w:t>обеспече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ния</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государствен</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97 2 00 83140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497 457,00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497 457,00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497 457,00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lastRenderedPageBreak/>
              <w:t xml:space="preserve">Осуществление мероприятий в сфере </w:t>
            </w:r>
            <w:proofErr w:type="spellStart"/>
            <w:r w:rsidRPr="00DD3174">
              <w:rPr>
                <w:rFonts w:ascii="Times New Roman" w:eastAsia="Times New Roman" w:hAnsi="Times New Roman" w:cs="Times New Roman"/>
                <w:b/>
                <w:bCs/>
                <w:color w:val="000000"/>
                <w:sz w:val="20"/>
                <w:szCs w:val="20"/>
              </w:rPr>
              <w:t>коммуналь</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t>ного</w:t>
            </w:r>
            <w:proofErr w:type="spellEnd"/>
            <w:r w:rsidRPr="00DD3174">
              <w:rPr>
                <w:rFonts w:ascii="Times New Roman" w:eastAsia="Times New Roman" w:hAnsi="Times New Roman" w:cs="Times New Roman"/>
                <w:b/>
                <w:bCs/>
                <w:color w:val="000000"/>
                <w:sz w:val="20"/>
                <w:szCs w:val="20"/>
              </w:rPr>
              <w:t xml:space="preserve"> хозяйства  за счет средств бюджета поселения</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05</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02</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97 2 00 91580</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350 000,00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350 000,00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350 000,00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97 2 00 91580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350 000,00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350 000,00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350 000,00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Иные закупки товаров, работ и услуг для </w:t>
            </w:r>
            <w:proofErr w:type="spellStart"/>
            <w:r w:rsidRPr="00DD3174">
              <w:rPr>
                <w:rFonts w:ascii="Times New Roman" w:eastAsia="Times New Roman" w:hAnsi="Times New Roman" w:cs="Times New Roman"/>
                <w:color w:val="000000"/>
                <w:sz w:val="20"/>
                <w:szCs w:val="20"/>
              </w:rPr>
              <w:t>обеспече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ния</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государствен</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97 2 00 91580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350 000,00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350 000,00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350 000,00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Благоустройство</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4 244 549,82</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4 489 092,77</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2 224 009,00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Мероприятия в сфере благоустройства</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97 3 00 00000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4 244 549,82</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4 489 092,77</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2 224 009,00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Уличное освещение</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97 3 00 91610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60 509,00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60 509,00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60 509,00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97 3 00 91610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60 509,00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60 509,00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60 509,00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Иные закупки товаров, работ и услуг для </w:t>
            </w:r>
            <w:proofErr w:type="spellStart"/>
            <w:r w:rsidRPr="00DD3174">
              <w:rPr>
                <w:rFonts w:ascii="Times New Roman" w:eastAsia="Times New Roman" w:hAnsi="Times New Roman" w:cs="Times New Roman"/>
                <w:color w:val="000000"/>
                <w:sz w:val="20"/>
                <w:szCs w:val="20"/>
              </w:rPr>
              <w:t>обеспече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ния</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государствен</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97 3 00 91610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60 509,00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60 509,00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60 509,00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Осуществление прочих мероприятий по благоустройству поселений за счет средств бюджета поселения</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sz w:val="20"/>
                <w:szCs w:val="20"/>
              </w:rPr>
            </w:pPr>
            <w:r w:rsidRPr="00DD3174">
              <w:rPr>
                <w:rFonts w:ascii="Times New Roman" w:eastAsia="Times New Roman" w:hAnsi="Times New Roman" w:cs="Times New Roman"/>
                <w:b/>
                <w:bCs/>
                <w:i/>
                <w:iCs/>
                <w:sz w:val="20"/>
                <w:szCs w:val="20"/>
              </w:rPr>
              <w:t>97 3 00 91650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2 029 725,00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2 182 500,00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2 163 500,00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97 3 00 91650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2 029 725,00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2 182 500,00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2 163 500,00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Иные закупки товаров, работ и услуг для </w:t>
            </w:r>
            <w:proofErr w:type="spellStart"/>
            <w:r w:rsidRPr="00DD3174">
              <w:rPr>
                <w:rFonts w:ascii="Times New Roman" w:eastAsia="Times New Roman" w:hAnsi="Times New Roman" w:cs="Times New Roman"/>
                <w:color w:val="000000"/>
                <w:sz w:val="20"/>
                <w:szCs w:val="20"/>
              </w:rPr>
              <w:t>обеспече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ния</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государствен</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97 3 00 91650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2 029 725,00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2 182 500,00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2 163 500,00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Муниципальная программа "Формирование современной городской среды на территории муниципального образования "Шангальское" на 2018-2024 годы"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sz w:val="20"/>
                <w:szCs w:val="20"/>
              </w:rPr>
            </w:pPr>
            <w:r w:rsidRPr="00DD3174">
              <w:rPr>
                <w:rFonts w:ascii="Times New Roman" w:eastAsia="Times New Roman" w:hAnsi="Times New Roman" w:cs="Times New Roman"/>
                <w:b/>
                <w:bCs/>
                <w:i/>
                <w:iCs/>
                <w:sz w:val="20"/>
                <w:szCs w:val="20"/>
              </w:rPr>
              <w:t>09 0 00 00000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2 154 315,82</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2 246 083,77</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lastRenderedPageBreak/>
              <w:t>Реализация муниципальной программы "Формирование современной городской среды на территории муниципального образования "Шангальское" на 2018-2024 годы"</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09 0 F255550</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2 154 315,82</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2 246 083,77</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09 0 F255550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2 154 315,82</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2 246 083,77</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09 0 F255550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2 154 315,82</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2 246 083,77</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Охрана окружающей среды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06</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sz w:val="20"/>
                <w:szCs w:val="20"/>
              </w:rPr>
            </w:pPr>
            <w:r w:rsidRPr="00DD3174">
              <w:rPr>
                <w:rFonts w:ascii="Times New Roman" w:eastAsia="Times New Roman" w:hAnsi="Times New Roman" w:cs="Times New Roman"/>
                <w:b/>
                <w:bCs/>
                <w:i/>
                <w:iCs/>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xml:space="preserve">Другие вопросы в области </w:t>
            </w:r>
            <w:proofErr w:type="spellStart"/>
            <w:r w:rsidRPr="00DD3174">
              <w:rPr>
                <w:rFonts w:ascii="Times New Roman" w:eastAsia="Times New Roman" w:hAnsi="Times New Roman" w:cs="Times New Roman"/>
                <w:b/>
                <w:bCs/>
                <w:color w:val="000000"/>
                <w:sz w:val="20"/>
                <w:szCs w:val="20"/>
              </w:rPr>
              <w:t>окружаю</w:t>
            </w:r>
            <w:r>
              <w:rPr>
                <w:rFonts w:ascii="Times New Roman" w:eastAsia="Times New Roman" w:hAnsi="Times New Roman" w:cs="Times New Roman"/>
                <w:b/>
                <w:bCs/>
                <w:color w:val="000000"/>
                <w:sz w:val="20"/>
                <w:szCs w:val="20"/>
              </w:rPr>
              <w:t>-</w:t>
            </w:r>
            <w:r w:rsidRPr="00DD3174">
              <w:rPr>
                <w:rFonts w:ascii="Times New Roman" w:eastAsia="Times New Roman" w:hAnsi="Times New Roman" w:cs="Times New Roman"/>
                <w:b/>
                <w:bCs/>
                <w:color w:val="000000"/>
                <w:sz w:val="20"/>
                <w:szCs w:val="20"/>
              </w:rPr>
              <w:t>щей</w:t>
            </w:r>
            <w:proofErr w:type="spellEnd"/>
            <w:r w:rsidRPr="00DD3174">
              <w:rPr>
                <w:rFonts w:ascii="Times New Roman" w:eastAsia="Times New Roman" w:hAnsi="Times New Roman" w:cs="Times New Roman"/>
                <w:b/>
                <w:bCs/>
                <w:color w:val="000000"/>
                <w:sz w:val="20"/>
                <w:szCs w:val="20"/>
              </w:rPr>
              <w:t xml:space="preserve"> среды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06</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05</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sz w:val="20"/>
                <w:szCs w:val="20"/>
              </w:rPr>
            </w:pPr>
            <w:r w:rsidRPr="00DD3174">
              <w:rPr>
                <w:rFonts w:ascii="Times New Roman" w:eastAsia="Times New Roman" w:hAnsi="Times New Roman" w:cs="Times New Roman"/>
                <w:b/>
                <w:bCs/>
                <w:i/>
                <w:iCs/>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06</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05</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sz w:val="20"/>
                <w:szCs w:val="20"/>
              </w:rPr>
            </w:pPr>
            <w:r w:rsidRPr="00DD3174">
              <w:rPr>
                <w:rFonts w:ascii="Times New Roman" w:eastAsia="Times New Roman" w:hAnsi="Times New Roman" w:cs="Times New Roman"/>
                <w:b/>
                <w:bCs/>
                <w:i/>
                <w:iCs/>
                <w:sz w:val="20"/>
                <w:szCs w:val="20"/>
              </w:rPr>
              <w:t>06 0 00 00000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Реализация муниципальной программы "Использование и охрана земель, находящихся в муниципальной собственности муниципального образования "Шангальское" на 2020-2022 годы"</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06</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06 0 00 91530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Закупка товаров, работ и услуг для обеспечения </w:t>
            </w:r>
            <w:proofErr w:type="spellStart"/>
            <w:r w:rsidRPr="00DD3174">
              <w:rPr>
                <w:rFonts w:ascii="Times New Roman" w:eastAsia="Times New Roman" w:hAnsi="Times New Roman" w:cs="Times New Roman"/>
                <w:color w:val="000000"/>
                <w:sz w:val="20"/>
                <w:szCs w:val="20"/>
              </w:rPr>
              <w:t>госуда</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рственных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06</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06 0 00 91530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Иные закупки товаров, работ и услуг для </w:t>
            </w:r>
            <w:proofErr w:type="spellStart"/>
            <w:r w:rsidRPr="00DD3174">
              <w:rPr>
                <w:rFonts w:ascii="Times New Roman" w:eastAsia="Times New Roman" w:hAnsi="Times New Roman" w:cs="Times New Roman"/>
                <w:color w:val="000000"/>
                <w:sz w:val="20"/>
                <w:szCs w:val="20"/>
              </w:rPr>
              <w:t>обеспече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ния</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государствен</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06</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05</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sz w:val="20"/>
                <w:szCs w:val="20"/>
              </w:rPr>
            </w:pPr>
            <w:r w:rsidRPr="00DD3174">
              <w:rPr>
                <w:rFonts w:ascii="Times New Roman" w:eastAsia="Times New Roman" w:hAnsi="Times New Roman" w:cs="Times New Roman"/>
                <w:i/>
                <w:iCs/>
                <w:sz w:val="20"/>
                <w:szCs w:val="20"/>
              </w:rPr>
              <w:t>06 0 00 91530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Образование</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07</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130 000,00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lastRenderedPageBreak/>
              <w:t xml:space="preserve">Молодежная политика </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07</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07</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 </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130 000,00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130 000,00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130 000,00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Муниципальная программа "Организация работы с молодежью на территории Шангальского сельского поселения"</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07</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07</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03 0 00 00000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130 000,00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130 000,00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130 000,00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Осуществление мероприятий по реализации программы "Организация работы с молодежью на территории Шангальского сельского поселения"</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07</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03 0 00 98410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130 000,00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Закупка товаров, работ и услуг для обеспечения </w:t>
            </w:r>
            <w:proofErr w:type="spellStart"/>
            <w:r w:rsidRPr="00DD3174">
              <w:rPr>
                <w:rFonts w:ascii="Times New Roman" w:eastAsia="Times New Roman" w:hAnsi="Times New Roman" w:cs="Times New Roman"/>
                <w:color w:val="000000"/>
                <w:sz w:val="20"/>
                <w:szCs w:val="20"/>
              </w:rPr>
              <w:t>госуда</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рственных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пальных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07</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03 0 00 98410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130 000,00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Иные закупки товаров, работ и услуг для </w:t>
            </w:r>
            <w:proofErr w:type="spellStart"/>
            <w:r w:rsidRPr="00DD3174">
              <w:rPr>
                <w:rFonts w:ascii="Times New Roman" w:eastAsia="Times New Roman" w:hAnsi="Times New Roman" w:cs="Times New Roman"/>
                <w:color w:val="000000"/>
                <w:sz w:val="20"/>
                <w:szCs w:val="20"/>
              </w:rPr>
              <w:t>обеспече</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ния</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государствен</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xml:space="preserve"> (</w:t>
            </w:r>
            <w:proofErr w:type="spellStart"/>
            <w:r w:rsidRPr="00DD3174">
              <w:rPr>
                <w:rFonts w:ascii="Times New Roman" w:eastAsia="Times New Roman" w:hAnsi="Times New Roman" w:cs="Times New Roman"/>
                <w:color w:val="000000"/>
                <w:sz w:val="20"/>
                <w:szCs w:val="20"/>
              </w:rPr>
              <w:t>муниципаль</w:t>
            </w:r>
            <w:r>
              <w:rPr>
                <w:rFonts w:ascii="Times New Roman" w:eastAsia="Times New Roman" w:hAnsi="Times New Roman" w:cs="Times New Roman"/>
                <w:color w:val="000000"/>
                <w:sz w:val="20"/>
                <w:szCs w:val="20"/>
              </w:rPr>
              <w:t>-</w:t>
            </w:r>
            <w:r w:rsidRPr="00DD3174">
              <w:rPr>
                <w:rFonts w:ascii="Times New Roman" w:eastAsia="Times New Roman" w:hAnsi="Times New Roman" w:cs="Times New Roman"/>
                <w:color w:val="000000"/>
                <w:sz w:val="20"/>
                <w:szCs w:val="20"/>
              </w:rPr>
              <w:t>ных</w:t>
            </w:r>
            <w:proofErr w:type="spellEnd"/>
            <w:r w:rsidRPr="00DD3174">
              <w:rPr>
                <w:rFonts w:ascii="Times New Roman" w:eastAsia="Times New Roman" w:hAnsi="Times New Roman" w:cs="Times New Roman"/>
                <w:color w:val="000000"/>
                <w:sz w:val="20"/>
                <w:szCs w:val="20"/>
              </w:rPr>
              <w:t>)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07</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03 0 00 98410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130 000,00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xml:space="preserve">Культура, кинематография </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08</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Культура</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08</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01</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08</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01</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02 0 00 00000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Реализация муниципальной программы "Развитие культуры на территории муниципального образования "Шангальское" Устьянского района Архангельской области"</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08</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02 0 0098310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08</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02 0 00 98310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08</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01</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02 0 00 98310</w:t>
            </w:r>
          </w:p>
        </w:tc>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Социальная политика</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10</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00</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 </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230 000,00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230 000,00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230 000,00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Другие вопросы в области социальной политики</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10</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230 000,00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Муниципальная программа "Организация работы с лицами старшего возраста на территории Шангальского сельского поселения"</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10</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07 0 00 00000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230 000,00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Реализация муниципальной программы "Организация работы с лицами старшего возраста на территории Шангальского сельского поселения"</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10</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07 0 0091420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230 000,00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10</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07 0 00 91420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230 000,00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10</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070 00 91420</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230 000,00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Физическая культура и спорт</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150 000,00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150 000,00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150 000,00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Массовый спорт</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150 000,00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150 000,00</w:t>
            </w:r>
          </w:p>
        </w:tc>
        <w:tc>
          <w:tcPr>
            <w:tcW w:w="1404"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150 000,00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xml:space="preserve">Муниципальная программа "Развитие физической культуры и спорта в </w:t>
            </w:r>
            <w:proofErr w:type="spellStart"/>
            <w:r w:rsidRPr="00DD3174">
              <w:rPr>
                <w:rFonts w:ascii="Times New Roman" w:eastAsia="Times New Roman" w:hAnsi="Times New Roman" w:cs="Times New Roman"/>
                <w:b/>
                <w:bCs/>
                <w:color w:val="000000"/>
                <w:sz w:val="20"/>
                <w:szCs w:val="20"/>
              </w:rPr>
              <w:t>Шангальском</w:t>
            </w:r>
            <w:proofErr w:type="spellEnd"/>
            <w:r w:rsidRPr="00DD3174">
              <w:rPr>
                <w:rFonts w:ascii="Times New Roman" w:eastAsia="Times New Roman" w:hAnsi="Times New Roman" w:cs="Times New Roman"/>
                <w:b/>
                <w:bCs/>
                <w:color w:val="000000"/>
                <w:sz w:val="20"/>
                <w:szCs w:val="20"/>
              </w:rPr>
              <w:t xml:space="preserve"> сельском поселении"</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11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sz w:val="20"/>
                <w:szCs w:val="20"/>
              </w:rPr>
            </w:pPr>
            <w:r w:rsidRPr="00DD3174">
              <w:rPr>
                <w:rFonts w:ascii="Times New Roman" w:eastAsia="Times New Roman" w:hAnsi="Times New Roman" w:cs="Times New Roman"/>
                <w:b/>
                <w:bCs/>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b/>
                <w:bCs/>
                <w:i/>
                <w:iCs/>
                <w:color w:val="000000"/>
                <w:sz w:val="20"/>
                <w:szCs w:val="20"/>
              </w:rPr>
            </w:pPr>
            <w:r w:rsidRPr="00DD3174">
              <w:rPr>
                <w:rFonts w:ascii="Times New Roman" w:eastAsia="Times New Roman" w:hAnsi="Times New Roman" w:cs="Times New Roman"/>
                <w:b/>
                <w:bCs/>
                <w:i/>
                <w:iCs/>
                <w:color w:val="000000"/>
                <w:sz w:val="20"/>
                <w:szCs w:val="20"/>
              </w:rPr>
              <w:t>05 0 00 00000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150 000,00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150 000,00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150 000,00</w:t>
            </w:r>
          </w:p>
        </w:tc>
      </w:tr>
      <w:tr w:rsidR="008B3F86" w:rsidRPr="00DD3174" w:rsidTr="0027278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xml:space="preserve">Реализация муниципальной программы "Развитие физической культуры и спорта в </w:t>
            </w:r>
            <w:proofErr w:type="spellStart"/>
            <w:r w:rsidRPr="00DD3174">
              <w:rPr>
                <w:rFonts w:ascii="Times New Roman" w:eastAsia="Times New Roman" w:hAnsi="Times New Roman" w:cs="Times New Roman"/>
                <w:color w:val="000000"/>
                <w:sz w:val="20"/>
                <w:szCs w:val="20"/>
              </w:rPr>
              <w:t>Шангальском</w:t>
            </w:r>
            <w:proofErr w:type="spellEnd"/>
            <w:r w:rsidRPr="00DD3174">
              <w:rPr>
                <w:rFonts w:ascii="Times New Roman" w:eastAsia="Times New Roman" w:hAnsi="Times New Roman" w:cs="Times New Roman"/>
                <w:color w:val="000000"/>
                <w:sz w:val="20"/>
                <w:szCs w:val="20"/>
              </w:rPr>
              <w:t xml:space="preserve"> сельском поселении"</w:t>
            </w:r>
          </w:p>
        </w:tc>
        <w:tc>
          <w:tcPr>
            <w:tcW w:w="7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11</w:t>
            </w:r>
          </w:p>
        </w:tc>
        <w:tc>
          <w:tcPr>
            <w:tcW w:w="775"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05 0 00 98430</w:t>
            </w:r>
          </w:p>
        </w:tc>
        <w:tc>
          <w:tcPr>
            <w:tcW w:w="761"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150 000,00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150 000,00</w:t>
            </w:r>
          </w:p>
        </w:tc>
        <w:tc>
          <w:tcPr>
            <w:tcW w:w="1404" w:type="dxa"/>
            <w:tcBorders>
              <w:top w:val="nil"/>
              <w:left w:val="nil"/>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150 000,00</w:t>
            </w:r>
          </w:p>
        </w:tc>
      </w:tr>
      <w:tr w:rsidR="008B3F86" w:rsidRPr="00DD3174" w:rsidTr="0027278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11</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05 0 00 98430</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200</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150 000,00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150 000,00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150 000,00</w:t>
            </w:r>
          </w:p>
        </w:tc>
      </w:tr>
      <w:tr w:rsidR="008B3F86" w:rsidRPr="00DD3174" w:rsidTr="00272786">
        <w:trPr>
          <w:trHeight w:val="20"/>
        </w:trPr>
        <w:tc>
          <w:tcPr>
            <w:tcW w:w="1997" w:type="dxa"/>
            <w:tcBorders>
              <w:top w:val="single" w:sz="4" w:space="0" w:color="auto"/>
              <w:left w:val="single" w:sz="4" w:space="0" w:color="auto"/>
              <w:bottom w:val="nil"/>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4" w:type="dxa"/>
            <w:tcBorders>
              <w:top w:val="single" w:sz="4" w:space="0" w:color="auto"/>
              <w:left w:val="nil"/>
              <w:bottom w:val="nil"/>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856</w:t>
            </w:r>
          </w:p>
        </w:tc>
        <w:tc>
          <w:tcPr>
            <w:tcW w:w="562" w:type="dxa"/>
            <w:tcBorders>
              <w:top w:val="single" w:sz="4" w:space="0" w:color="auto"/>
              <w:left w:val="nil"/>
              <w:bottom w:val="nil"/>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11</w:t>
            </w:r>
          </w:p>
        </w:tc>
        <w:tc>
          <w:tcPr>
            <w:tcW w:w="775" w:type="dxa"/>
            <w:tcBorders>
              <w:top w:val="single" w:sz="4" w:space="0" w:color="auto"/>
              <w:left w:val="nil"/>
              <w:bottom w:val="nil"/>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sz w:val="20"/>
                <w:szCs w:val="20"/>
              </w:rPr>
            </w:pPr>
            <w:r w:rsidRPr="00DD3174">
              <w:rPr>
                <w:rFonts w:ascii="Times New Roman" w:eastAsia="Times New Roman" w:hAnsi="Times New Roman" w:cs="Times New Roman"/>
                <w:sz w:val="20"/>
                <w:szCs w:val="20"/>
              </w:rPr>
              <w:t>02</w:t>
            </w:r>
          </w:p>
        </w:tc>
        <w:tc>
          <w:tcPr>
            <w:tcW w:w="1503" w:type="dxa"/>
            <w:tcBorders>
              <w:top w:val="single" w:sz="4" w:space="0" w:color="auto"/>
              <w:left w:val="nil"/>
              <w:bottom w:val="nil"/>
              <w:right w:val="single" w:sz="4" w:space="0" w:color="auto"/>
            </w:tcBorders>
            <w:shd w:val="clear" w:color="000000" w:fill="FFFFFF"/>
            <w:vAlign w:val="center"/>
            <w:hideMark/>
          </w:tcPr>
          <w:p w:rsidR="008B3F86" w:rsidRPr="00DD3174" w:rsidRDefault="008B3F86" w:rsidP="00272786">
            <w:pPr>
              <w:spacing w:after="0" w:line="240" w:lineRule="auto"/>
              <w:jc w:val="center"/>
              <w:rPr>
                <w:rFonts w:ascii="Times New Roman" w:eastAsia="Times New Roman" w:hAnsi="Times New Roman" w:cs="Times New Roman"/>
                <w:i/>
                <w:iCs/>
                <w:color w:val="000000"/>
                <w:sz w:val="20"/>
                <w:szCs w:val="20"/>
              </w:rPr>
            </w:pPr>
            <w:r w:rsidRPr="00DD3174">
              <w:rPr>
                <w:rFonts w:ascii="Times New Roman" w:eastAsia="Times New Roman" w:hAnsi="Times New Roman" w:cs="Times New Roman"/>
                <w:i/>
                <w:iCs/>
                <w:color w:val="000000"/>
                <w:sz w:val="20"/>
                <w:szCs w:val="20"/>
              </w:rPr>
              <w:t>05 0 00 98430</w:t>
            </w:r>
          </w:p>
        </w:tc>
        <w:tc>
          <w:tcPr>
            <w:tcW w:w="761" w:type="dxa"/>
            <w:tcBorders>
              <w:top w:val="single" w:sz="4" w:space="0" w:color="auto"/>
              <w:left w:val="nil"/>
              <w:bottom w:val="nil"/>
              <w:right w:val="single" w:sz="4" w:space="0" w:color="auto"/>
            </w:tcBorders>
            <w:shd w:val="clear" w:color="000000" w:fill="FFFFFF"/>
            <w:noWrap/>
            <w:vAlign w:val="center"/>
            <w:hideMark/>
          </w:tcPr>
          <w:p w:rsidR="008B3F86" w:rsidRPr="00DD3174" w:rsidRDefault="008B3F86" w:rsidP="00272786">
            <w:pPr>
              <w:spacing w:after="0" w:line="240" w:lineRule="auto"/>
              <w:jc w:val="center"/>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240</w:t>
            </w:r>
          </w:p>
        </w:tc>
        <w:tc>
          <w:tcPr>
            <w:tcW w:w="1366" w:type="dxa"/>
            <w:tcBorders>
              <w:top w:val="single" w:sz="4" w:space="0" w:color="auto"/>
              <w:left w:val="nil"/>
              <w:bottom w:val="nil"/>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150 000,00</w:t>
            </w:r>
          </w:p>
        </w:tc>
        <w:tc>
          <w:tcPr>
            <w:tcW w:w="1404" w:type="dxa"/>
            <w:tcBorders>
              <w:top w:val="single" w:sz="4" w:space="0" w:color="auto"/>
              <w:left w:val="nil"/>
              <w:bottom w:val="nil"/>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150 000,00</w:t>
            </w:r>
          </w:p>
        </w:tc>
        <w:tc>
          <w:tcPr>
            <w:tcW w:w="1404" w:type="dxa"/>
            <w:tcBorders>
              <w:top w:val="single" w:sz="4" w:space="0" w:color="auto"/>
              <w:left w:val="nil"/>
              <w:bottom w:val="nil"/>
              <w:right w:val="single" w:sz="4" w:space="0" w:color="auto"/>
            </w:tcBorders>
            <w:shd w:val="clear" w:color="000000" w:fill="FFFFFF"/>
            <w:noWrap/>
            <w:vAlign w:val="center"/>
            <w:hideMark/>
          </w:tcPr>
          <w:p w:rsidR="008B3F86" w:rsidRPr="00DD3174" w:rsidRDefault="008B3F86" w:rsidP="00272786">
            <w:pPr>
              <w:spacing w:after="0" w:line="240" w:lineRule="auto"/>
              <w:jc w:val="right"/>
              <w:rPr>
                <w:rFonts w:ascii="Times New Roman" w:eastAsia="Times New Roman" w:hAnsi="Times New Roman" w:cs="Times New Roman"/>
                <w:color w:val="000000"/>
                <w:sz w:val="20"/>
                <w:szCs w:val="20"/>
              </w:rPr>
            </w:pPr>
            <w:r w:rsidRPr="00DD3174">
              <w:rPr>
                <w:rFonts w:ascii="Times New Roman" w:eastAsia="Times New Roman" w:hAnsi="Times New Roman" w:cs="Times New Roman"/>
                <w:color w:val="000000"/>
                <w:sz w:val="20"/>
                <w:szCs w:val="20"/>
              </w:rPr>
              <w:t>150 000,00</w:t>
            </w:r>
          </w:p>
        </w:tc>
      </w:tr>
      <w:tr w:rsidR="008B3F86" w:rsidRPr="00DD3174" w:rsidTr="00272786">
        <w:trPr>
          <w:trHeight w:val="20"/>
        </w:trPr>
        <w:tc>
          <w:tcPr>
            <w:tcW w:w="630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DD3174" w:rsidRDefault="008B3F86" w:rsidP="00272786">
            <w:pPr>
              <w:spacing w:after="0" w:line="240" w:lineRule="auto"/>
              <w:rPr>
                <w:rFonts w:ascii="Times New Roman" w:eastAsia="Times New Roman" w:hAnsi="Times New Roman" w:cs="Times New Roman"/>
                <w:b/>
                <w:bCs/>
                <w:color w:val="000000"/>
                <w:sz w:val="20"/>
                <w:szCs w:val="20"/>
              </w:rPr>
            </w:pPr>
            <w:r w:rsidRPr="00DD3174">
              <w:rPr>
                <w:rFonts w:ascii="Times New Roman" w:eastAsia="Times New Roman" w:hAnsi="Times New Roman" w:cs="Times New Roman"/>
                <w:b/>
                <w:bCs/>
                <w:color w:val="000000"/>
                <w:sz w:val="20"/>
                <w:szCs w:val="20"/>
              </w:rPr>
              <w:t>ВСЕГО РАСХОДОВ</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iCs/>
                <w:color w:val="000000"/>
                <w:sz w:val="20"/>
                <w:szCs w:val="20"/>
              </w:rPr>
            </w:pPr>
            <w:r w:rsidRPr="00EE54E8">
              <w:rPr>
                <w:rFonts w:ascii="Times New Roman" w:eastAsia="Times New Roman" w:hAnsi="Times New Roman" w:cs="Times New Roman"/>
                <w:b/>
                <w:bCs/>
                <w:iCs/>
                <w:color w:val="000000"/>
                <w:sz w:val="20"/>
                <w:szCs w:val="20"/>
              </w:rPr>
              <w:t>15 274 346,82</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iCs/>
                <w:color w:val="000000"/>
                <w:sz w:val="20"/>
                <w:szCs w:val="20"/>
              </w:rPr>
            </w:pPr>
            <w:r w:rsidRPr="00EE54E8">
              <w:rPr>
                <w:rFonts w:ascii="Times New Roman" w:eastAsia="Times New Roman" w:hAnsi="Times New Roman" w:cs="Times New Roman"/>
                <w:b/>
                <w:bCs/>
                <w:iCs/>
                <w:color w:val="000000"/>
                <w:sz w:val="20"/>
                <w:szCs w:val="20"/>
              </w:rPr>
              <w:t>15 205 292,77</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iCs/>
                <w:color w:val="000000"/>
                <w:sz w:val="20"/>
                <w:szCs w:val="20"/>
              </w:rPr>
            </w:pPr>
            <w:r w:rsidRPr="00EE54E8">
              <w:rPr>
                <w:rFonts w:ascii="Times New Roman" w:eastAsia="Times New Roman" w:hAnsi="Times New Roman" w:cs="Times New Roman"/>
                <w:b/>
                <w:bCs/>
                <w:iCs/>
                <w:color w:val="000000"/>
                <w:sz w:val="20"/>
                <w:szCs w:val="20"/>
              </w:rPr>
              <w:t>12 976 243,00</w:t>
            </w:r>
          </w:p>
        </w:tc>
      </w:tr>
    </w:tbl>
    <w:p w:rsidR="008B3F86" w:rsidRPr="00DD3174" w:rsidRDefault="008B3F86" w:rsidP="008B3F86">
      <w:pPr>
        <w:pStyle w:val="a3"/>
        <w:jc w:val="left"/>
        <w:rPr>
          <w:color w:val="FF0000"/>
          <w:sz w:val="20"/>
          <w:szCs w:val="20"/>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jc w:val="left"/>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p w:rsidR="008B3F86" w:rsidRDefault="008B3F86" w:rsidP="008B3F86">
      <w:pPr>
        <w:pStyle w:val="a3"/>
        <w:rPr>
          <w:color w:val="FF0000"/>
          <w:sz w:val="24"/>
        </w:rPr>
      </w:pPr>
    </w:p>
    <w:tbl>
      <w:tblPr>
        <w:tblW w:w="10542" w:type="dxa"/>
        <w:tblInd w:w="96" w:type="dxa"/>
        <w:tblLook w:val="04A0"/>
      </w:tblPr>
      <w:tblGrid>
        <w:gridCol w:w="2847"/>
        <w:gridCol w:w="1701"/>
        <w:gridCol w:w="960"/>
        <w:gridCol w:w="1733"/>
        <w:gridCol w:w="1701"/>
        <w:gridCol w:w="1600"/>
      </w:tblGrid>
      <w:tr w:rsidR="008B3F86" w:rsidRPr="002E3ECC" w:rsidTr="00272786">
        <w:trPr>
          <w:trHeight w:val="289"/>
        </w:trPr>
        <w:tc>
          <w:tcPr>
            <w:tcW w:w="2847" w:type="dxa"/>
            <w:tcBorders>
              <w:top w:val="nil"/>
              <w:left w:val="nil"/>
              <w:bottom w:val="nil"/>
              <w:right w:val="nil"/>
            </w:tcBorders>
            <w:shd w:val="clear" w:color="auto" w:fill="auto"/>
            <w:noWrap/>
            <w:vAlign w:val="bottom"/>
            <w:hideMark/>
          </w:tcPr>
          <w:p w:rsidR="008B3F86" w:rsidRPr="002E3ECC" w:rsidRDefault="008B3F86" w:rsidP="00272786">
            <w:pPr>
              <w:spacing w:after="0" w:line="240" w:lineRule="auto"/>
              <w:rPr>
                <w:rFonts w:ascii="Times New Roman" w:eastAsia="Times New Roman" w:hAnsi="Times New Roman" w:cs="Times New Roman"/>
                <w:color w:val="000000"/>
                <w:sz w:val="20"/>
                <w:szCs w:val="20"/>
              </w:rPr>
            </w:pPr>
            <w:bookmarkStart w:id="2" w:name="RANGE!A1:F198"/>
            <w:bookmarkEnd w:id="2"/>
          </w:p>
        </w:tc>
        <w:tc>
          <w:tcPr>
            <w:tcW w:w="1701" w:type="dxa"/>
            <w:tcBorders>
              <w:top w:val="nil"/>
              <w:left w:val="nil"/>
              <w:bottom w:val="nil"/>
              <w:right w:val="nil"/>
            </w:tcBorders>
            <w:shd w:val="clear" w:color="auto" w:fill="auto"/>
            <w:noWrap/>
            <w:vAlign w:val="center"/>
            <w:hideMark/>
          </w:tcPr>
          <w:p w:rsidR="008B3F86" w:rsidRPr="002E3ECC" w:rsidRDefault="008B3F86" w:rsidP="00272786">
            <w:pPr>
              <w:spacing w:after="0" w:line="240" w:lineRule="auto"/>
              <w:rPr>
                <w:rFonts w:ascii="Times New Roman" w:eastAsia="Times New Roman" w:hAnsi="Times New Roman" w:cs="Times New Roman"/>
                <w:color w:val="000000"/>
                <w:sz w:val="20"/>
                <w:szCs w:val="20"/>
              </w:rPr>
            </w:pPr>
          </w:p>
        </w:tc>
        <w:tc>
          <w:tcPr>
            <w:tcW w:w="5994" w:type="dxa"/>
            <w:gridSpan w:val="4"/>
            <w:vMerge w:val="restart"/>
            <w:tcBorders>
              <w:top w:val="nil"/>
              <w:left w:val="nil"/>
              <w:right w:val="nil"/>
            </w:tcBorders>
            <w:shd w:val="clear" w:color="auto" w:fill="auto"/>
            <w:noWrap/>
            <w:hideMark/>
          </w:tcPr>
          <w:p w:rsidR="008B3F86" w:rsidRDefault="008B3F86" w:rsidP="00272786">
            <w:pPr>
              <w:spacing w:after="0" w:line="240" w:lineRule="auto"/>
              <w:jc w:val="right"/>
              <w:rPr>
                <w:rFonts w:ascii="Times New Roman" w:hAnsi="Times New Roman" w:cs="Times New Roman"/>
                <w:sz w:val="20"/>
                <w:szCs w:val="20"/>
              </w:rPr>
            </w:pPr>
          </w:p>
          <w:p w:rsidR="008B3F86" w:rsidRDefault="008B3F86" w:rsidP="00272786">
            <w:pPr>
              <w:spacing w:after="0" w:line="240" w:lineRule="auto"/>
              <w:jc w:val="right"/>
              <w:rPr>
                <w:rFonts w:ascii="Times New Roman" w:hAnsi="Times New Roman" w:cs="Times New Roman"/>
                <w:sz w:val="20"/>
                <w:szCs w:val="20"/>
              </w:rPr>
            </w:pPr>
          </w:p>
          <w:p w:rsidR="008B3F86" w:rsidRPr="00DD3174" w:rsidRDefault="008B3F86" w:rsidP="00272786">
            <w:pPr>
              <w:spacing w:after="0" w:line="240" w:lineRule="auto"/>
              <w:jc w:val="right"/>
              <w:rPr>
                <w:rFonts w:ascii="Times New Roman" w:hAnsi="Times New Roman" w:cs="Times New Roman"/>
                <w:sz w:val="20"/>
                <w:szCs w:val="20"/>
              </w:rPr>
            </w:pPr>
            <w:r w:rsidRPr="00DD3174">
              <w:rPr>
                <w:rFonts w:ascii="Times New Roman" w:hAnsi="Times New Roman" w:cs="Times New Roman"/>
                <w:sz w:val="20"/>
                <w:szCs w:val="20"/>
              </w:rPr>
              <w:t>Приложение № 5</w:t>
            </w:r>
          </w:p>
          <w:p w:rsidR="008B3F86" w:rsidRPr="00DD3174" w:rsidRDefault="008B3F86" w:rsidP="00272786">
            <w:pPr>
              <w:spacing w:after="0" w:line="240" w:lineRule="auto"/>
              <w:jc w:val="right"/>
              <w:rPr>
                <w:rFonts w:ascii="Times New Roman" w:hAnsi="Times New Roman" w:cs="Times New Roman"/>
                <w:sz w:val="20"/>
                <w:szCs w:val="20"/>
              </w:rPr>
            </w:pPr>
            <w:r w:rsidRPr="00DD3174">
              <w:rPr>
                <w:rFonts w:ascii="Times New Roman" w:hAnsi="Times New Roman" w:cs="Times New Roman"/>
                <w:sz w:val="20"/>
                <w:szCs w:val="20"/>
              </w:rPr>
              <w:t xml:space="preserve">к решению Совета депутатов </w:t>
            </w:r>
          </w:p>
          <w:p w:rsidR="008B3F86" w:rsidRPr="00DD3174" w:rsidRDefault="008B3F86" w:rsidP="00272786">
            <w:pPr>
              <w:spacing w:after="0" w:line="240" w:lineRule="auto"/>
              <w:jc w:val="right"/>
              <w:rPr>
                <w:rFonts w:ascii="Times New Roman" w:hAnsi="Times New Roman" w:cs="Times New Roman"/>
                <w:sz w:val="20"/>
                <w:szCs w:val="20"/>
              </w:rPr>
            </w:pPr>
            <w:r w:rsidRPr="00DD3174">
              <w:rPr>
                <w:rFonts w:ascii="Times New Roman" w:hAnsi="Times New Roman" w:cs="Times New Roman"/>
                <w:sz w:val="20"/>
                <w:szCs w:val="20"/>
              </w:rPr>
              <w:t xml:space="preserve">сельского поселения "Шангальское"  </w:t>
            </w:r>
          </w:p>
          <w:p w:rsidR="008B3F86" w:rsidRPr="00DD3174" w:rsidRDefault="008B3F86" w:rsidP="00272786">
            <w:pPr>
              <w:spacing w:after="0" w:line="240" w:lineRule="auto"/>
              <w:jc w:val="right"/>
              <w:rPr>
                <w:rFonts w:ascii="Times New Roman" w:hAnsi="Times New Roman" w:cs="Times New Roman"/>
                <w:sz w:val="20"/>
                <w:szCs w:val="20"/>
              </w:rPr>
            </w:pPr>
            <w:r w:rsidRPr="00DD3174">
              <w:rPr>
                <w:rFonts w:ascii="Times New Roman" w:hAnsi="Times New Roman" w:cs="Times New Roman"/>
                <w:sz w:val="20"/>
                <w:szCs w:val="20"/>
              </w:rPr>
              <w:t xml:space="preserve">Устьянского муниципального района </w:t>
            </w:r>
          </w:p>
          <w:p w:rsidR="008B3F86" w:rsidRPr="00DD3174" w:rsidRDefault="008B3F86" w:rsidP="00272786">
            <w:pPr>
              <w:spacing w:after="0" w:line="240" w:lineRule="auto"/>
              <w:jc w:val="right"/>
              <w:rPr>
                <w:rFonts w:ascii="Times New Roman" w:hAnsi="Times New Roman" w:cs="Times New Roman"/>
                <w:sz w:val="20"/>
                <w:szCs w:val="20"/>
              </w:rPr>
            </w:pPr>
            <w:r w:rsidRPr="00DD3174">
              <w:rPr>
                <w:rFonts w:ascii="Times New Roman" w:hAnsi="Times New Roman" w:cs="Times New Roman"/>
                <w:sz w:val="20"/>
                <w:szCs w:val="20"/>
              </w:rPr>
              <w:t xml:space="preserve">Архангельской области </w:t>
            </w:r>
          </w:p>
          <w:p w:rsidR="008B3F86" w:rsidRPr="002E3ECC" w:rsidRDefault="008B3F86" w:rsidP="00272786">
            <w:pPr>
              <w:spacing w:after="0" w:line="240" w:lineRule="auto"/>
              <w:jc w:val="right"/>
              <w:rPr>
                <w:rFonts w:eastAsia="Times New Roman"/>
              </w:rPr>
            </w:pPr>
            <w:r w:rsidRPr="00DD3174">
              <w:rPr>
                <w:rFonts w:ascii="Times New Roman" w:hAnsi="Times New Roman" w:cs="Times New Roman"/>
                <w:sz w:val="20"/>
                <w:szCs w:val="20"/>
              </w:rPr>
              <w:t xml:space="preserve"> от 24 декабря 2020 г.</w:t>
            </w:r>
            <w:r>
              <w:rPr>
                <w:rFonts w:ascii="Times New Roman" w:hAnsi="Times New Roman" w:cs="Times New Roman"/>
                <w:sz w:val="20"/>
                <w:szCs w:val="20"/>
              </w:rPr>
              <w:t>ода</w:t>
            </w:r>
            <w:r w:rsidRPr="00DD3174">
              <w:rPr>
                <w:rFonts w:ascii="Times New Roman" w:hAnsi="Times New Roman" w:cs="Times New Roman"/>
                <w:sz w:val="20"/>
                <w:szCs w:val="20"/>
              </w:rPr>
              <w:t xml:space="preserve"> №</w:t>
            </w:r>
            <w:r>
              <w:rPr>
                <w:rFonts w:ascii="Times New Roman" w:hAnsi="Times New Roman" w:cs="Times New Roman"/>
                <w:sz w:val="20"/>
                <w:szCs w:val="20"/>
              </w:rPr>
              <w:t>298</w:t>
            </w:r>
          </w:p>
        </w:tc>
      </w:tr>
      <w:tr w:rsidR="008B3F86" w:rsidRPr="002E3ECC" w:rsidTr="00272786">
        <w:trPr>
          <w:trHeight w:val="612"/>
        </w:trPr>
        <w:tc>
          <w:tcPr>
            <w:tcW w:w="2847" w:type="dxa"/>
            <w:tcBorders>
              <w:top w:val="nil"/>
              <w:left w:val="nil"/>
              <w:bottom w:val="nil"/>
              <w:right w:val="nil"/>
            </w:tcBorders>
            <w:shd w:val="clear" w:color="auto" w:fill="auto"/>
            <w:noWrap/>
            <w:vAlign w:val="bottom"/>
            <w:hideMark/>
          </w:tcPr>
          <w:p w:rsidR="008B3F86" w:rsidRPr="002E3ECC" w:rsidRDefault="008B3F86" w:rsidP="00272786">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nil"/>
              <w:right w:val="nil"/>
            </w:tcBorders>
            <w:shd w:val="clear" w:color="auto" w:fill="auto"/>
            <w:hideMark/>
          </w:tcPr>
          <w:p w:rsidR="008B3F86" w:rsidRPr="002E3ECC" w:rsidRDefault="008B3F86" w:rsidP="00272786">
            <w:pPr>
              <w:spacing w:after="0" w:line="240" w:lineRule="auto"/>
              <w:rPr>
                <w:rFonts w:ascii="Times New Roman" w:eastAsia="Times New Roman" w:hAnsi="Times New Roman" w:cs="Times New Roman"/>
                <w:sz w:val="20"/>
                <w:szCs w:val="20"/>
              </w:rPr>
            </w:pPr>
          </w:p>
        </w:tc>
        <w:tc>
          <w:tcPr>
            <w:tcW w:w="5994" w:type="dxa"/>
            <w:gridSpan w:val="4"/>
            <w:vMerge/>
            <w:tcBorders>
              <w:left w:val="nil"/>
              <w:right w:val="nil"/>
            </w:tcBorders>
            <w:shd w:val="clear" w:color="auto" w:fill="auto"/>
            <w:hideMark/>
          </w:tcPr>
          <w:p w:rsidR="008B3F86" w:rsidRPr="002E3ECC" w:rsidRDefault="008B3F86" w:rsidP="00272786">
            <w:pPr>
              <w:spacing w:line="240" w:lineRule="auto"/>
              <w:jc w:val="right"/>
              <w:rPr>
                <w:rFonts w:ascii="Times New Roman" w:eastAsia="Times New Roman" w:hAnsi="Times New Roman" w:cs="Times New Roman"/>
                <w:sz w:val="20"/>
                <w:szCs w:val="20"/>
              </w:rPr>
            </w:pPr>
          </w:p>
        </w:tc>
      </w:tr>
      <w:tr w:rsidR="008B3F86" w:rsidRPr="002E3ECC" w:rsidTr="00272786">
        <w:trPr>
          <w:trHeight w:val="319"/>
        </w:trPr>
        <w:tc>
          <w:tcPr>
            <w:tcW w:w="2847" w:type="dxa"/>
            <w:tcBorders>
              <w:top w:val="nil"/>
              <w:left w:val="nil"/>
              <w:bottom w:val="nil"/>
              <w:right w:val="nil"/>
            </w:tcBorders>
            <w:shd w:val="clear" w:color="auto" w:fill="auto"/>
            <w:noWrap/>
            <w:vAlign w:val="bottom"/>
            <w:hideMark/>
          </w:tcPr>
          <w:p w:rsidR="008B3F86" w:rsidRPr="002E3ECC" w:rsidRDefault="008B3F86" w:rsidP="00272786">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nil"/>
              <w:right w:val="nil"/>
            </w:tcBorders>
            <w:shd w:val="clear" w:color="auto" w:fill="auto"/>
            <w:noWrap/>
            <w:vAlign w:val="center"/>
            <w:hideMark/>
          </w:tcPr>
          <w:p w:rsidR="008B3F86" w:rsidRPr="002E3ECC" w:rsidRDefault="008B3F86" w:rsidP="00272786">
            <w:pPr>
              <w:spacing w:after="0" w:line="240" w:lineRule="auto"/>
              <w:jc w:val="right"/>
              <w:rPr>
                <w:rFonts w:ascii="Times New Roman" w:eastAsia="Times New Roman" w:hAnsi="Times New Roman" w:cs="Times New Roman"/>
                <w:color w:val="000000"/>
                <w:sz w:val="20"/>
                <w:szCs w:val="20"/>
              </w:rPr>
            </w:pPr>
          </w:p>
        </w:tc>
        <w:tc>
          <w:tcPr>
            <w:tcW w:w="5994" w:type="dxa"/>
            <w:gridSpan w:val="4"/>
            <w:vMerge/>
            <w:tcBorders>
              <w:left w:val="nil"/>
              <w:right w:val="nil"/>
            </w:tcBorders>
            <w:shd w:val="clear" w:color="auto" w:fill="auto"/>
            <w:vAlign w:val="center"/>
            <w:hideMark/>
          </w:tcPr>
          <w:p w:rsidR="008B3F86" w:rsidRPr="002E3ECC" w:rsidRDefault="008B3F86" w:rsidP="00272786">
            <w:pPr>
              <w:spacing w:line="240" w:lineRule="auto"/>
              <w:jc w:val="right"/>
              <w:rPr>
                <w:rFonts w:ascii="Times New Roman" w:eastAsia="Times New Roman" w:hAnsi="Times New Roman" w:cs="Times New Roman"/>
                <w:sz w:val="20"/>
                <w:szCs w:val="20"/>
              </w:rPr>
            </w:pPr>
          </w:p>
        </w:tc>
      </w:tr>
      <w:tr w:rsidR="008B3F86" w:rsidRPr="002E3ECC" w:rsidTr="00272786">
        <w:trPr>
          <w:trHeight w:val="315"/>
        </w:trPr>
        <w:tc>
          <w:tcPr>
            <w:tcW w:w="2847" w:type="dxa"/>
            <w:tcBorders>
              <w:top w:val="nil"/>
              <w:left w:val="nil"/>
              <w:bottom w:val="nil"/>
              <w:right w:val="nil"/>
            </w:tcBorders>
            <w:shd w:val="clear" w:color="auto" w:fill="auto"/>
            <w:noWrap/>
            <w:vAlign w:val="bottom"/>
            <w:hideMark/>
          </w:tcPr>
          <w:p w:rsidR="008B3F86" w:rsidRPr="002E3ECC" w:rsidRDefault="008B3F86" w:rsidP="00272786">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nil"/>
              <w:right w:val="nil"/>
            </w:tcBorders>
            <w:shd w:val="clear" w:color="auto" w:fill="auto"/>
            <w:noWrap/>
            <w:vAlign w:val="center"/>
            <w:hideMark/>
          </w:tcPr>
          <w:p w:rsidR="008B3F86" w:rsidRPr="002E3ECC" w:rsidRDefault="008B3F86" w:rsidP="00272786">
            <w:pPr>
              <w:spacing w:after="0" w:line="240" w:lineRule="auto"/>
              <w:jc w:val="right"/>
              <w:rPr>
                <w:rFonts w:ascii="Times New Roman" w:eastAsia="Times New Roman" w:hAnsi="Times New Roman" w:cs="Times New Roman"/>
                <w:color w:val="000000"/>
                <w:sz w:val="20"/>
                <w:szCs w:val="20"/>
              </w:rPr>
            </w:pPr>
          </w:p>
        </w:tc>
        <w:tc>
          <w:tcPr>
            <w:tcW w:w="5994" w:type="dxa"/>
            <w:gridSpan w:val="4"/>
            <w:vMerge/>
            <w:tcBorders>
              <w:left w:val="nil"/>
              <w:bottom w:val="nil"/>
              <w:right w:val="nil"/>
            </w:tcBorders>
            <w:shd w:val="clear" w:color="auto" w:fill="auto"/>
            <w:noWrap/>
            <w:vAlign w:val="center"/>
            <w:hideMark/>
          </w:tcPr>
          <w:p w:rsidR="008B3F86" w:rsidRPr="002E3ECC" w:rsidRDefault="008B3F86" w:rsidP="00272786">
            <w:pPr>
              <w:spacing w:after="0" w:line="240" w:lineRule="auto"/>
              <w:jc w:val="right"/>
              <w:rPr>
                <w:rFonts w:ascii="Times New Roman" w:eastAsia="Times New Roman" w:hAnsi="Times New Roman" w:cs="Times New Roman"/>
                <w:sz w:val="20"/>
                <w:szCs w:val="20"/>
              </w:rPr>
            </w:pPr>
          </w:p>
        </w:tc>
      </w:tr>
      <w:tr w:rsidR="008B3F86" w:rsidRPr="002E3ECC" w:rsidTr="00272786">
        <w:trPr>
          <w:trHeight w:val="1455"/>
        </w:trPr>
        <w:tc>
          <w:tcPr>
            <w:tcW w:w="10542" w:type="dxa"/>
            <w:gridSpan w:val="6"/>
            <w:tcBorders>
              <w:top w:val="nil"/>
              <w:left w:val="nil"/>
              <w:bottom w:val="nil"/>
              <w:right w:val="nil"/>
            </w:tcBorders>
            <w:shd w:val="clear" w:color="auto" w:fill="auto"/>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(муниципальным программам и </w:t>
            </w:r>
            <w:proofErr w:type="spellStart"/>
            <w:r w:rsidRPr="00EE54E8">
              <w:rPr>
                <w:rFonts w:ascii="Times New Roman" w:eastAsia="Times New Roman" w:hAnsi="Times New Roman" w:cs="Times New Roman"/>
                <w:b/>
                <w:bCs/>
                <w:color w:val="000000"/>
                <w:sz w:val="24"/>
                <w:szCs w:val="24"/>
              </w:rPr>
              <w:t>непрограммным</w:t>
            </w:r>
            <w:proofErr w:type="spellEnd"/>
            <w:r w:rsidRPr="00EE54E8">
              <w:rPr>
                <w:rFonts w:ascii="Times New Roman" w:eastAsia="Times New Roman" w:hAnsi="Times New Roman" w:cs="Times New Roman"/>
                <w:b/>
                <w:bCs/>
                <w:color w:val="000000"/>
                <w:sz w:val="24"/>
                <w:szCs w:val="24"/>
              </w:rPr>
              <w:t xml:space="preserve"> направлениям деятельности), группам и подгруппам видов расходов бюджета сельского поселения "Шангальское" Устьянского муниципального района Архангельской области  на 2021 год и на плановый период 2022 и 2023 годов</w:t>
            </w:r>
          </w:p>
        </w:tc>
      </w:tr>
      <w:tr w:rsidR="008B3F86" w:rsidRPr="002E3ECC" w:rsidTr="00272786">
        <w:trPr>
          <w:trHeight w:val="276"/>
        </w:trPr>
        <w:tc>
          <w:tcPr>
            <w:tcW w:w="10542" w:type="dxa"/>
            <w:gridSpan w:val="6"/>
            <w:tcBorders>
              <w:top w:val="nil"/>
              <w:left w:val="nil"/>
              <w:bottom w:val="single" w:sz="4" w:space="0" w:color="000000"/>
              <w:right w:val="nil"/>
            </w:tcBorders>
            <w:vAlign w:val="center"/>
            <w:hideMark/>
          </w:tcPr>
          <w:p w:rsidR="008B3F86" w:rsidRPr="00EE54E8" w:rsidRDefault="008B3F86" w:rsidP="00272786">
            <w:pPr>
              <w:spacing w:after="0" w:line="240" w:lineRule="auto"/>
              <w:rPr>
                <w:rFonts w:ascii="Times New Roman" w:eastAsia="Times New Roman" w:hAnsi="Times New Roman" w:cs="Times New Roman"/>
                <w:i/>
                <w:iCs/>
                <w:color w:val="000000"/>
                <w:sz w:val="24"/>
                <w:szCs w:val="24"/>
              </w:rPr>
            </w:pPr>
          </w:p>
        </w:tc>
      </w:tr>
      <w:tr w:rsidR="008B3F86" w:rsidRPr="002E3ECC" w:rsidTr="00272786">
        <w:trPr>
          <w:trHeight w:val="289"/>
        </w:trPr>
        <w:tc>
          <w:tcPr>
            <w:tcW w:w="2847"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Наименование показателей</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Целевая статья</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Вид </w:t>
            </w:r>
            <w:proofErr w:type="spellStart"/>
            <w:r w:rsidRPr="00EE54E8">
              <w:rPr>
                <w:rFonts w:ascii="Times New Roman" w:eastAsia="Times New Roman" w:hAnsi="Times New Roman" w:cs="Times New Roman"/>
                <w:color w:val="000000"/>
                <w:sz w:val="24"/>
                <w:szCs w:val="24"/>
              </w:rPr>
              <w:t>рас-ходов</w:t>
            </w:r>
            <w:proofErr w:type="spellEnd"/>
          </w:p>
        </w:tc>
        <w:tc>
          <w:tcPr>
            <w:tcW w:w="5034" w:type="dxa"/>
            <w:gridSpan w:val="3"/>
            <w:tcBorders>
              <w:top w:val="single" w:sz="4" w:space="0" w:color="auto"/>
              <w:left w:val="nil"/>
              <w:bottom w:val="single" w:sz="4" w:space="0" w:color="auto"/>
              <w:right w:val="single" w:sz="4" w:space="0" w:color="000000"/>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Сумма, рублей</w:t>
            </w:r>
          </w:p>
        </w:tc>
      </w:tr>
      <w:tr w:rsidR="008B3F86" w:rsidRPr="002E3ECC" w:rsidTr="00272786">
        <w:trPr>
          <w:trHeight w:val="420"/>
        </w:trPr>
        <w:tc>
          <w:tcPr>
            <w:tcW w:w="2847" w:type="dxa"/>
            <w:vMerge/>
            <w:tcBorders>
              <w:top w:val="nil"/>
              <w:left w:val="single" w:sz="4" w:space="0" w:color="auto"/>
              <w:bottom w:val="single" w:sz="4" w:space="0" w:color="auto"/>
              <w:right w:val="single" w:sz="4" w:space="0" w:color="auto"/>
            </w:tcBorders>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2021 год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2022 год</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2023 год</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sidRPr="00EE54E8">
              <w:rPr>
                <w:rFonts w:ascii="Times New Roman" w:eastAsia="Times New Roman" w:hAnsi="Times New Roman" w:cs="Times New Roman"/>
                <w:b/>
                <w:bCs/>
                <w:color w:val="000000"/>
                <w:sz w:val="24"/>
                <w:szCs w:val="24"/>
              </w:rPr>
              <w:t xml:space="preserve">МУНИЦИПАЛЬНЫЕ ПРОГРАММЫ </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3 144 315,82</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2 856 083,77</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510 000,00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xml:space="preserve">1.    Муниципальная программа "Развитие культуры на </w:t>
            </w:r>
            <w:proofErr w:type="spellStart"/>
            <w:r w:rsidRPr="00EE54E8">
              <w:rPr>
                <w:rFonts w:ascii="Times New Roman" w:eastAsia="Times New Roman" w:hAnsi="Times New Roman" w:cs="Times New Roman"/>
                <w:b/>
                <w:bCs/>
                <w:color w:val="000000"/>
                <w:sz w:val="24"/>
                <w:szCs w:val="24"/>
              </w:rPr>
              <w:t>террито</w:t>
            </w:r>
            <w:r>
              <w:rPr>
                <w:rFonts w:ascii="Times New Roman" w:eastAsia="Times New Roman" w:hAnsi="Times New Roman" w:cs="Times New Roman"/>
                <w:b/>
                <w:bCs/>
                <w:color w:val="000000"/>
                <w:sz w:val="24"/>
                <w:szCs w:val="24"/>
              </w:rPr>
              <w:t>-</w:t>
            </w:r>
            <w:r w:rsidRPr="00EE54E8">
              <w:rPr>
                <w:rFonts w:ascii="Times New Roman" w:eastAsia="Times New Roman" w:hAnsi="Times New Roman" w:cs="Times New Roman"/>
                <w:b/>
                <w:bCs/>
                <w:color w:val="000000"/>
                <w:sz w:val="24"/>
                <w:szCs w:val="24"/>
              </w:rPr>
              <w:t>рии</w:t>
            </w:r>
            <w:proofErr w:type="spellEnd"/>
            <w:r w:rsidRPr="00EE54E8">
              <w:rPr>
                <w:rFonts w:ascii="Times New Roman" w:eastAsia="Times New Roman" w:hAnsi="Times New Roman" w:cs="Times New Roman"/>
                <w:b/>
                <w:bCs/>
                <w:color w:val="000000"/>
                <w:sz w:val="24"/>
                <w:szCs w:val="24"/>
              </w:rPr>
              <w:t xml:space="preserve"> муниципального образования "</w:t>
            </w:r>
            <w:proofErr w:type="spellStart"/>
            <w:r w:rsidRPr="00EE54E8">
              <w:rPr>
                <w:rFonts w:ascii="Times New Roman" w:eastAsia="Times New Roman" w:hAnsi="Times New Roman" w:cs="Times New Roman"/>
                <w:b/>
                <w:bCs/>
                <w:color w:val="000000"/>
                <w:sz w:val="24"/>
                <w:szCs w:val="24"/>
              </w:rPr>
              <w:t>Шанга</w:t>
            </w:r>
            <w:r>
              <w:rPr>
                <w:rFonts w:ascii="Times New Roman" w:eastAsia="Times New Roman" w:hAnsi="Times New Roman" w:cs="Times New Roman"/>
                <w:b/>
                <w:bCs/>
                <w:color w:val="000000"/>
                <w:sz w:val="24"/>
                <w:szCs w:val="24"/>
              </w:rPr>
              <w:t>-</w:t>
            </w:r>
            <w:r w:rsidRPr="00EE54E8">
              <w:rPr>
                <w:rFonts w:ascii="Times New Roman" w:eastAsia="Times New Roman" w:hAnsi="Times New Roman" w:cs="Times New Roman"/>
                <w:b/>
                <w:bCs/>
                <w:color w:val="000000"/>
                <w:sz w:val="24"/>
                <w:szCs w:val="24"/>
              </w:rPr>
              <w:t>льское</w:t>
            </w:r>
            <w:proofErr w:type="spellEnd"/>
            <w:r w:rsidRPr="00EE54E8">
              <w:rPr>
                <w:rFonts w:ascii="Times New Roman" w:eastAsia="Times New Roman" w:hAnsi="Times New Roman" w:cs="Times New Roman"/>
                <w:b/>
                <w:bCs/>
                <w:color w:val="000000"/>
                <w:sz w:val="24"/>
                <w:szCs w:val="24"/>
              </w:rPr>
              <w:t>" Устьянского района Архангельской области"</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02 0 00 00000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200 000,00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Реализация </w:t>
            </w:r>
            <w:proofErr w:type="spellStart"/>
            <w:r w:rsidRPr="00EE54E8">
              <w:rPr>
                <w:rFonts w:ascii="Times New Roman" w:eastAsia="Times New Roman" w:hAnsi="Times New Roman" w:cs="Times New Roman"/>
                <w:color w:val="000000"/>
                <w:sz w:val="24"/>
                <w:szCs w:val="24"/>
              </w:rPr>
              <w:t>муниципаль</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ной</w:t>
            </w:r>
            <w:proofErr w:type="spellEnd"/>
            <w:r w:rsidRPr="00EE54E8">
              <w:rPr>
                <w:rFonts w:ascii="Times New Roman" w:eastAsia="Times New Roman" w:hAnsi="Times New Roman" w:cs="Times New Roman"/>
                <w:color w:val="000000"/>
                <w:sz w:val="24"/>
                <w:szCs w:val="24"/>
              </w:rPr>
              <w:t xml:space="preserve"> программы "Развитие культуры на территории </w:t>
            </w:r>
            <w:proofErr w:type="spellStart"/>
            <w:r w:rsidRPr="00EE54E8">
              <w:rPr>
                <w:rFonts w:ascii="Times New Roman" w:eastAsia="Times New Roman" w:hAnsi="Times New Roman" w:cs="Times New Roman"/>
                <w:color w:val="000000"/>
                <w:sz w:val="24"/>
                <w:szCs w:val="24"/>
              </w:rPr>
              <w:t>муниципаль</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ного</w:t>
            </w:r>
            <w:proofErr w:type="spellEnd"/>
            <w:r w:rsidRPr="00EE54E8">
              <w:rPr>
                <w:rFonts w:ascii="Times New Roman" w:eastAsia="Times New Roman" w:hAnsi="Times New Roman" w:cs="Times New Roman"/>
                <w:color w:val="000000"/>
                <w:sz w:val="24"/>
                <w:szCs w:val="24"/>
              </w:rPr>
              <w:t xml:space="preserve"> образования "Шангальское" Устьянского района Архангельской области"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02 0 0098310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02 0 0098310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Иные закупки товаров, работ и услуг для </w:t>
            </w:r>
            <w:proofErr w:type="spellStart"/>
            <w:r w:rsidRPr="00EE54E8">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чения</w:t>
            </w:r>
            <w:proofErr w:type="spellEnd"/>
            <w:r w:rsidRPr="00EE54E8">
              <w:rPr>
                <w:rFonts w:ascii="Times New Roman" w:eastAsia="Times New Roman" w:hAnsi="Times New Roman" w:cs="Times New Roman"/>
                <w:color w:val="000000"/>
                <w:sz w:val="24"/>
                <w:szCs w:val="24"/>
              </w:rPr>
              <w:t xml:space="preserve">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02 0 0098310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2.     Муниципальная программа "</w:t>
            </w:r>
            <w:proofErr w:type="spellStart"/>
            <w:r w:rsidRPr="00EE54E8">
              <w:rPr>
                <w:rFonts w:ascii="Times New Roman" w:eastAsia="Times New Roman" w:hAnsi="Times New Roman" w:cs="Times New Roman"/>
                <w:b/>
                <w:bCs/>
                <w:color w:val="000000"/>
                <w:sz w:val="24"/>
                <w:szCs w:val="24"/>
              </w:rPr>
              <w:t>Организа</w:t>
            </w:r>
            <w:r>
              <w:rPr>
                <w:rFonts w:ascii="Times New Roman" w:eastAsia="Times New Roman" w:hAnsi="Times New Roman" w:cs="Times New Roman"/>
                <w:b/>
                <w:bCs/>
                <w:color w:val="000000"/>
                <w:sz w:val="24"/>
                <w:szCs w:val="24"/>
              </w:rPr>
              <w:t>-</w:t>
            </w:r>
            <w:r w:rsidRPr="00EE54E8">
              <w:rPr>
                <w:rFonts w:ascii="Times New Roman" w:eastAsia="Times New Roman" w:hAnsi="Times New Roman" w:cs="Times New Roman"/>
                <w:b/>
                <w:bCs/>
                <w:color w:val="000000"/>
                <w:sz w:val="24"/>
                <w:szCs w:val="24"/>
              </w:rPr>
              <w:t>ция</w:t>
            </w:r>
            <w:proofErr w:type="spellEnd"/>
            <w:r w:rsidRPr="00EE54E8">
              <w:rPr>
                <w:rFonts w:ascii="Times New Roman" w:eastAsia="Times New Roman" w:hAnsi="Times New Roman" w:cs="Times New Roman"/>
                <w:b/>
                <w:bCs/>
                <w:color w:val="000000"/>
                <w:sz w:val="24"/>
                <w:szCs w:val="24"/>
              </w:rPr>
              <w:t xml:space="preserve"> работы с </w:t>
            </w:r>
            <w:proofErr w:type="spellStart"/>
            <w:r w:rsidRPr="00EE54E8">
              <w:rPr>
                <w:rFonts w:ascii="Times New Roman" w:eastAsia="Times New Roman" w:hAnsi="Times New Roman" w:cs="Times New Roman"/>
                <w:b/>
                <w:bCs/>
                <w:color w:val="000000"/>
                <w:sz w:val="24"/>
                <w:szCs w:val="24"/>
              </w:rPr>
              <w:t>молоде</w:t>
            </w:r>
            <w:r>
              <w:rPr>
                <w:rFonts w:ascii="Times New Roman" w:eastAsia="Times New Roman" w:hAnsi="Times New Roman" w:cs="Times New Roman"/>
                <w:b/>
                <w:bCs/>
                <w:color w:val="000000"/>
                <w:sz w:val="24"/>
                <w:szCs w:val="24"/>
              </w:rPr>
              <w:t>-</w:t>
            </w:r>
            <w:r w:rsidRPr="00EE54E8">
              <w:rPr>
                <w:rFonts w:ascii="Times New Roman" w:eastAsia="Times New Roman" w:hAnsi="Times New Roman" w:cs="Times New Roman"/>
                <w:b/>
                <w:bCs/>
                <w:color w:val="000000"/>
                <w:sz w:val="24"/>
                <w:szCs w:val="24"/>
              </w:rPr>
              <w:t>жью</w:t>
            </w:r>
            <w:proofErr w:type="spellEnd"/>
            <w:r w:rsidRPr="00EE54E8">
              <w:rPr>
                <w:rFonts w:ascii="Times New Roman" w:eastAsia="Times New Roman" w:hAnsi="Times New Roman" w:cs="Times New Roman"/>
                <w:b/>
                <w:bCs/>
                <w:color w:val="000000"/>
                <w:sz w:val="24"/>
                <w:szCs w:val="24"/>
              </w:rPr>
              <w:t xml:space="preserve"> на территории Шангальского сельского поселения"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03 0 00 00000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130 000,00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130 000,00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130 000,00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Осуществление </w:t>
            </w:r>
            <w:proofErr w:type="spellStart"/>
            <w:r w:rsidRPr="00EE54E8">
              <w:rPr>
                <w:rFonts w:ascii="Times New Roman" w:eastAsia="Times New Roman" w:hAnsi="Times New Roman" w:cs="Times New Roman"/>
                <w:color w:val="000000"/>
                <w:sz w:val="24"/>
                <w:szCs w:val="24"/>
              </w:rPr>
              <w:t>меро</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приятий</w:t>
            </w:r>
            <w:proofErr w:type="spellEnd"/>
            <w:r w:rsidRPr="00EE54E8">
              <w:rPr>
                <w:rFonts w:ascii="Times New Roman" w:eastAsia="Times New Roman" w:hAnsi="Times New Roman" w:cs="Times New Roman"/>
                <w:color w:val="000000"/>
                <w:sz w:val="24"/>
                <w:szCs w:val="24"/>
              </w:rPr>
              <w:t xml:space="preserve"> по реализации программы "Организация работы с молодежью на </w:t>
            </w:r>
            <w:proofErr w:type="spellStart"/>
            <w:r w:rsidRPr="00EE54E8">
              <w:rPr>
                <w:rFonts w:ascii="Times New Roman" w:eastAsia="Times New Roman" w:hAnsi="Times New Roman" w:cs="Times New Roman"/>
                <w:color w:val="000000"/>
                <w:sz w:val="24"/>
                <w:szCs w:val="24"/>
              </w:rPr>
              <w:t>террито</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рии</w:t>
            </w:r>
            <w:proofErr w:type="spellEnd"/>
            <w:r w:rsidRPr="00EE54E8">
              <w:rPr>
                <w:rFonts w:ascii="Times New Roman" w:eastAsia="Times New Roman" w:hAnsi="Times New Roman" w:cs="Times New Roman"/>
                <w:color w:val="000000"/>
                <w:sz w:val="24"/>
                <w:szCs w:val="24"/>
              </w:rPr>
              <w:t xml:space="preserve"> Шангальского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03 0 00 98410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130 000,00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130 000,00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130 000,00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03 0 00 98410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130 000,00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130 000,00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130 000,00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03 0 00 98410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130 000,00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130 000,00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130 000,00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3.     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04 0 00 00000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180 000,00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04 0 00 91510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180 000,00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04 0 00 91510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180 000,00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04 0 00 91510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180 000,00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xml:space="preserve">4.    Муниципальная программа "Развитие физической культуры и спорта в </w:t>
            </w:r>
            <w:proofErr w:type="spellStart"/>
            <w:r w:rsidRPr="00EE54E8">
              <w:rPr>
                <w:rFonts w:ascii="Times New Roman" w:eastAsia="Times New Roman" w:hAnsi="Times New Roman" w:cs="Times New Roman"/>
                <w:b/>
                <w:bCs/>
                <w:color w:val="000000"/>
                <w:sz w:val="24"/>
                <w:szCs w:val="24"/>
              </w:rPr>
              <w:t>Шангальском</w:t>
            </w:r>
            <w:proofErr w:type="spellEnd"/>
            <w:r w:rsidRPr="00EE54E8">
              <w:rPr>
                <w:rFonts w:ascii="Times New Roman" w:eastAsia="Times New Roman" w:hAnsi="Times New Roman" w:cs="Times New Roman"/>
                <w:b/>
                <w:bCs/>
                <w:color w:val="000000"/>
                <w:sz w:val="24"/>
                <w:szCs w:val="24"/>
              </w:rPr>
              <w:t xml:space="preserve"> сельском поселении"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05 0 00 00000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150 000,00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150 000,00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150 000,00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Реализация муниципальной программы "Развитие физической культуры и спорта в </w:t>
            </w:r>
            <w:proofErr w:type="spellStart"/>
            <w:r w:rsidRPr="00EE54E8">
              <w:rPr>
                <w:rFonts w:ascii="Times New Roman" w:eastAsia="Times New Roman" w:hAnsi="Times New Roman" w:cs="Times New Roman"/>
                <w:color w:val="000000"/>
                <w:sz w:val="24"/>
                <w:szCs w:val="24"/>
              </w:rPr>
              <w:t>Шангальском</w:t>
            </w:r>
            <w:proofErr w:type="spellEnd"/>
            <w:r w:rsidRPr="00EE54E8">
              <w:rPr>
                <w:rFonts w:ascii="Times New Roman" w:eastAsia="Times New Roman" w:hAnsi="Times New Roman" w:cs="Times New Roman"/>
                <w:color w:val="000000"/>
                <w:sz w:val="24"/>
                <w:szCs w:val="24"/>
              </w:rPr>
              <w:t xml:space="preserve"> сельском поселении"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05 0 00 98430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150 000,00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150 000,00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150 000,00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05 0 00 98430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150 000,00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150 000,00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150 000,00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05 0 00 98430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150 000,00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150 000,00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150 000,00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5.     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06 0 00 000000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100 000,00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100 000,00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Реализация муниципальной программы "Использование и охрана земель, находящихся в муниципальной собственности муниципального образования "Шангальское" на 2020-2022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06 0 00 91530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100 000,00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06 0 00 91530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100 000,00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06 0 00 91530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100 000,00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6.     Муниципальная программа "Организация работы с лицами старшего возраста на территории Шангальского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EE54E8" w:rsidRDefault="008B3F86" w:rsidP="00272786">
            <w:pPr>
              <w:spacing w:after="0" w:line="240" w:lineRule="auto"/>
              <w:jc w:val="center"/>
              <w:rPr>
                <w:rFonts w:ascii="Times New Roman" w:eastAsia="Times New Roman" w:hAnsi="Times New Roman" w:cs="Times New Roman"/>
                <w:b/>
                <w:bCs/>
                <w:i/>
                <w:iCs/>
                <w:color w:val="000000"/>
                <w:sz w:val="24"/>
                <w:szCs w:val="24"/>
              </w:rPr>
            </w:pPr>
            <w:r w:rsidRPr="00EE54E8">
              <w:rPr>
                <w:rFonts w:ascii="Times New Roman" w:eastAsia="Times New Roman" w:hAnsi="Times New Roman" w:cs="Times New Roman"/>
                <w:b/>
                <w:bCs/>
                <w:i/>
                <w:iCs/>
                <w:color w:val="000000"/>
                <w:sz w:val="24"/>
                <w:szCs w:val="24"/>
              </w:rPr>
              <w:t>07 0 00 00000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230 000,00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230 000,00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230 000,00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Реализация муниципальной программы "Организация работы с лицами старшего возраста на территории Шангальского сельского поселения"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07 0 0091420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230 000,00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230 000,00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230 000,00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07 0 0091420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230 000,00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230 000,00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230 000,00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Иные закупки товаров, работ и услуг для </w:t>
            </w:r>
            <w:proofErr w:type="spellStart"/>
            <w:r w:rsidRPr="00EE54E8">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чения</w:t>
            </w:r>
            <w:proofErr w:type="spellEnd"/>
            <w:r w:rsidRPr="00EE54E8">
              <w:rPr>
                <w:rFonts w:ascii="Times New Roman" w:eastAsia="Times New Roman" w:hAnsi="Times New Roman" w:cs="Times New Roman"/>
                <w:color w:val="000000"/>
                <w:sz w:val="24"/>
                <w:szCs w:val="24"/>
              </w:rPr>
              <w:t xml:space="preserve">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07 0 0091420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230 000,00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230 000,00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230 000,00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7.    Муниципальная программа "</w:t>
            </w:r>
            <w:proofErr w:type="spellStart"/>
            <w:r w:rsidRPr="00EE54E8">
              <w:rPr>
                <w:rFonts w:ascii="Times New Roman" w:eastAsia="Times New Roman" w:hAnsi="Times New Roman" w:cs="Times New Roman"/>
                <w:b/>
                <w:bCs/>
                <w:color w:val="000000"/>
                <w:sz w:val="24"/>
                <w:szCs w:val="24"/>
              </w:rPr>
              <w:t>Формиро</w:t>
            </w:r>
            <w:r>
              <w:rPr>
                <w:rFonts w:ascii="Times New Roman" w:eastAsia="Times New Roman" w:hAnsi="Times New Roman" w:cs="Times New Roman"/>
                <w:b/>
                <w:bCs/>
                <w:color w:val="000000"/>
                <w:sz w:val="24"/>
                <w:szCs w:val="24"/>
              </w:rPr>
              <w:t>-</w:t>
            </w:r>
            <w:r w:rsidRPr="00EE54E8">
              <w:rPr>
                <w:rFonts w:ascii="Times New Roman" w:eastAsia="Times New Roman" w:hAnsi="Times New Roman" w:cs="Times New Roman"/>
                <w:b/>
                <w:bCs/>
                <w:color w:val="000000"/>
                <w:sz w:val="24"/>
                <w:szCs w:val="24"/>
              </w:rPr>
              <w:t>вание</w:t>
            </w:r>
            <w:proofErr w:type="spellEnd"/>
            <w:r w:rsidRPr="00EE54E8">
              <w:rPr>
                <w:rFonts w:ascii="Times New Roman" w:eastAsia="Times New Roman" w:hAnsi="Times New Roman" w:cs="Times New Roman"/>
                <w:b/>
                <w:bCs/>
                <w:color w:val="000000"/>
                <w:sz w:val="24"/>
                <w:szCs w:val="24"/>
              </w:rPr>
              <w:t xml:space="preserve"> современной городской среды на территории муниципального образования "Шангальское" на 2018-2024 годы"</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b/>
                <w:bCs/>
                <w:i/>
                <w:iCs/>
                <w:color w:val="000000"/>
                <w:sz w:val="24"/>
                <w:szCs w:val="24"/>
              </w:rPr>
            </w:pPr>
            <w:r w:rsidRPr="00EE54E8">
              <w:rPr>
                <w:rFonts w:ascii="Times New Roman" w:eastAsia="Times New Roman" w:hAnsi="Times New Roman" w:cs="Times New Roman"/>
                <w:b/>
                <w:bCs/>
                <w:i/>
                <w:iCs/>
                <w:color w:val="000000"/>
                <w:sz w:val="24"/>
                <w:szCs w:val="24"/>
              </w:rPr>
              <w:t>09 0 00 00000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2 154 315,82</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2 246 083,77</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Подпрограмма "Реализация </w:t>
            </w:r>
            <w:proofErr w:type="spellStart"/>
            <w:r w:rsidRPr="00EE54E8">
              <w:rPr>
                <w:rFonts w:ascii="Times New Roman" w:eastAsia="Times New Roman" w:hAnsi="Times New Roman" w:cs="Times New Roman"/>
                <w:color w:val="000000"/>
                <w:sz w:val="24"/>
                <w:szCs w:val="24"/>
              </w:rPr>
              <w:t>мероприя</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тий</w:t>
            </w:r>
            <w:proofErr w:type="spellEnd"/>
            <w:r w:rsidRPr="00EE54E8">
              <w:rPr>
                <w:rFonts w:ascii="Times New Roman" w:eastAsia="Times New Roman" w:hAnsi="Times New Roman" w:cs="Times New Roman"/>
                <w:color w:val="000000"/>
                <w:sz w:val="24"/>
                <w:szCs w:val="24"/>
              </w:rPr>
              <w:t xml:space="preserve">  в сфере обеспечения  пожарной безопасности" </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09 0 F255550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2 154 315,82</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2 246 083,77</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09 0 F255550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2 154 315,82</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2 246 083,77</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Иные закупки товаров, работ и услуг для </w:t>
            </w:r>
            <w:proofErr w:type="spellStart"/>
            <w:r w:rsidRPr="00EE54E8">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чения</w:t>
            </w:r>
            <w:proofErr w:type="spellEnd"/>
            <w:r w:rsidRPr="00EE54E8">
              <w:rPr>
                <w:rFonts w:ascii="Times New Roman" w:eastAsia="Times New Roman" w:hAnsi="Times New Roman" w:cs="Times New Roman"/>
                <w:color w:val="000000"/>
                <w:sz w:val="24"/>
                <w:szCs w:val="24"/>
              </w:rPr>
              <w:t xml:space="preserve">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09 0 F255550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2 154 315,82</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2 246 083,77</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w:t>
            </w:r>
            <w:r w:rsidRPr="00EE54E8">
              <w:rPr>
                <w:rFonts w:ascii="Times New Roman" w:eastAsia="Times New Roman" w:hAnsi="Times New Roman" w:cs="Times New Roman"/>
                <w:b/>
                <w:bCs/>
                <w:color w:val="000000"/>
                <w:sz w:val="24"/>
                <w:szCs w:val="24"/>
              </w:rPr>
              <w:t>НЕПРОГРАММНЫЕ НАПРАВЛЕНИЯ ДЕЯТЕЛЬНОСТИ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i/>
                <w:iCs/>
                <w:color w:val="000000"/>
                <w:sz w:val="24"/>
                <w:szCs w:val="24"/>
              </w:rPr>
            </w:pPr>
            <w:r w:rsidRPr="00EE54E8">
              <w:rPr>
                <w:rFonts w:ascii="Times New Roman" w:eastAsia="Times New Roman" w:hAnsi="Times New Roman" w:cs="Times New Roman"/>
                <w:b/>
                <w:bCs/>
                <w:i/>
                <w:iCs/>
                <w:color w:val="000000"/>
                <w:sz w:val="24"/>
                <w:szCs w:val="24"/>
              </w:rPr>
              <w:t>12 130 031,00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i/>
                <w:iCs/>
                <w:color w:val="000000"/>
                <w:sz w:val="24"/>
                <w:szCs w:val="24"/>
              </w:rPr>
            </w:pPr>
            <w:r w:rsidRPr="00EE54E8">
              <w:rPr>
                <w:rFonts w:ascii="Times New Roman" w:eastAsia="Times New Roman" w:hAnsi="Times New Roman" w:cs="Times New Roman"/>
                <w:b/>
                <w:bCs/>
                <w:i/>
                <w:iCs/>
                <w:color w:val="000000"/>
                <w:sz w:val="24"/>
                <w:szCs w:val="24"/>
              </w:rPr>
              <w:t>12 349 209,00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i/>
                <w:iCs/>
                <w:color w:val="000000"/>
                <w:sz w:val="24"/>
                <w:szCs w:val="24"/>
              </w:rPr>
            </w:pPr>
            <w:r w:rsidRPr="00EE54E8">
              <w:rPr>
                <w:rFonts w:ascii="Times New Roman" w:eastAsia="Times New Roman" w:hAnsi="Times New Roman" w:cs="Times New Roman"/>
                <w:b/>
                <w:bCs/>
                <w:i/>
                <w:iCs/>
                <w:color w:val="000000"/>
                <w:sz w:val="24"/>
                <w:szCs w:val="24"/>
              </w:rPr>
              <w:t>12 466 243,00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xml:space="preserve">Обеспечение функционирования органов местного самоуправления </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b/>
                <w:bCs/>
                <w:i/>
                <w:iCs/>
                <w:color w:val="000000"/>
                <w:sz w:val="24"/>
                <w:szCs w:val="24"/>
              </w:rPr>
            </w:pPr>
            <w:r w:rsidRPr="00EE54E8">
              <w:rPr>
                <w:rFonts w:ascii="Times New Roman" w:eastAsia="Times New Roman" w:hAnsi="Times New Roman" w:cs="Times New Roman"/>
                <w:b/>
                <w:bCs/>
                <w:i/>
                <w:iCs/>
                <w:color w:val="000000"/>
                <w:sz w:val="24"/>
                <w:szCs w:val="24"/>
              </w:rPr>
              <w:t>90 0 00 00000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7 934 839,00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8 026 061,00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8 044 870,00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xml:space="preserve">Глава муниципального образования </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b/>
                <w:bCs/>
                <w:i/>
                <w:iCs/>
                <w:color w:val="000000"/>
                <w:sz w:val="24"/>
                <w:szCs w:val="24"/>
              </w:rPr>
            </w:pPr>
            <w:r w:rsidRPr="00EE54E8">
              <w:rPr>
                <w:rFonts w:ascii="Times New Roman" w:eastAsia="Times New Roman" w:hAnsi="Times New Roman" w:cs="Times New Roman"/>
                <w:b/>
                <w:bCs/>
                <w:i/>
                <w:iCs/>
                <w:color w:val="000000"/>
                <w:sz w:val="24"/>
                <w:szCs w:val="24"/>
              </w:rPr>
              <w:t>90 1 00 0000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949 630,00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949 630,00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949 630,00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Расходы на содержание органов местного самоуправления и обеспечение их функций</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90 1 00 90010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949 630,00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949 630,00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949 630,00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Расходы на выплаты персоналу в целях обеспечения выполнения функций </w:t>
            </w:r>
            <w:proofErr w:type="spellStart"/>
            <w:r w:rsidRPr="00EE54E8">
              <w:rPr>
                <w:rFonts w:ascii="Times New Roman" w:eastAsia="Times New Roman" w:hAnsi="Times New Roman" w:cs="Times New Roman"/>
                <w:color w:val="000000"/>
                <w:sz w:val="24"/>
                <w:szCs w:val="24"/>
              </w:rPr>
              <w:t>государствен</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ными</w:t>
            </w:r>
            <w:proofErr w:type="spellEnd"/>
            <w:r w:rsidRPr="00EE54E8">
              <w:rPr>
                <w:rFonts w:ascii="Times New Roman" w:eastAsia="Times New Roman" w:hAnsi="Times New Roman" w:cs="Times New Roman"/>
                <w:color w:val="000000"/>
                <w:sz w:val="24"/>
                <w:szCs w:val="24"/>
              </w:rPr>
              <w:t xml:space="preserve"> (муниципальными) органами, казенными учреждениями, органами управления </w:t>
            </w:r>
            <w:proofErr w:type="spellStart"/>
            <w:r w:rsidRPr="00EE54E8">
              <w:rPr>
                <w:rFonts w:ascii="Times New Roman" w:eastAsia="Times New Roman" w:hAnsi="Times New Roman" w:cs="Times New Roman"/>
                <w:color w:val="000000"/>
                <w:sz w:val="24"/>
                <w:szCs w:val="24"/>
              </w:rPr>
              <w:t>государст</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венными</w:t>
            </w:r>
            <w:proofErr w:type="spellEnd"/>
            <w:r w:rsidRPr="00EE54E8">
              <w:rPr>
                <w:rFonts w:ascii="Times New Roman" w:eastAsia="Times New Roman" w:hAnsi="Times New Roman" w:cs="Times New Roman"/>
                <w:color w:val="000000"/>
                <w:sz w:val="24"/>
                <w:szCs w:val="24"/>
              </w:rPr>
              <w:t xml:space="preserve"> </w:t>
            </w:r>
            <w:proofErr w:type="spellStart"/>
            <w:r w:rsidRPr="00EE54E8">
              <w:rPr>
                <w:rFonts w:ascii="Times New Roman" w:eastAsia="Times New Roman" w:hAnsi="Times New Roman" w:cs="Times New Roman"/>
                <w:color w:val="000000"/>
                <w:sz w:val="24"/>
                <w:szCs w:val="24"/>
              </w:rPr>
              <w:t>внебюджет</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ными</w:t>
            </w:r>
            <w:proofErr w:type="spellEnd"/>
            <w:r w:rsidRPr="00EE54E8">
              <w:rPr>
                <w:rFonts w:ascii="Times New Roman" w:eastAsia="Times New Roman" w:hAnsi="Times New Roman" w:cs="Times New Roman"/>
                <w:color w:val="000000"/>
                <w:sz w:val="24"/>
                <w:szCs w:val="24"/>
              </w:rPr>
              <w:t xml:space="preserve"> фондами</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90 1 00 90010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100</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949 630,00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949 630,00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949 630,00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90 1 00 90010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120</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949 630,00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949 630,00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949 630,00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Местная администрация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b/>
                <w:bCs/>
                <w:i/>
                <w:iCs/>
                <w:color w:val="000000"/>
                <w:sz w:val="24"/>
                <w:szCs w:val="24"/>
              </w:rPr>
            </w:pPr>
            <w:r w:rsidRPr="00EE54E8">
              <w:rPr>
                <w:rFonts w:ascii="Times New Roman" w:eastAsia="Times New Roman" w:hAnsi="Times New Roman" w:cs="Times New Roman"/>
                <w:b/>
                <w:bCs/>
                <w:i/>
                <w:iCs/>
                <w:color w:val="000000"/>
                <w:sz w:val="24"/>
                <w:szCs w:val="24"/>
              </w:rPr>
              <w:t>90 2 00 00000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 </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6 985 209,00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7 076 431,00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7 095 240,00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Расходы на содержание органов местного самоуправления и обеспечение их функций</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90 2 00 90010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6 897 709,00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6 988 931,00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7 007 740,00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Расходы на выплаты персоналу в целях </w:t>
            </w:r>
            <w:proofErr w:type="spellStart"/>
            <w:r w:rsidRPr="00EE54E8">
              <w:rPr>
                <w:rFonts w:ascii="Times New Roman" w:eastAsia="Times New Roman" w:hAnsi="Times New Roman" w:cs="Times New Roman"/>
                <w:color w:val="000000"/>
                <w:sz w:val="24"/>
                <w:szCs w:val="24"/>
              </w:rPr>
              <w:t>обес</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печения</w:t>
            </w:r>
            <w:proofErr w:type="spellEnd"/>
            <w:r w:rsidRPr="00EE54E8">
              <w:rPr>
                <w:rFonts w:ascii="Times New Roman" w:eastAsia="Times New Roman" w:hAnsi="Times New Roman" w:cs="Times New Roman"/>
                <w:color w:val="000000"/>
                <w:sz w:val="24"/>
                <w:szCs w:val="24"/>
              </w:rPr>
              <w:t xml:space="preserve"> выполнения функций </w:t>
            </w:r>
            <w:proofErr w:type="spellStart"/>
            <w:r w:rsidRPr="00EE54E8">
              <w:rPr>
                <w:rFonts w:ascii="Times New Roman" w:eastAsia="Times New Roman" w:hAnsi="Times New Roman" w:cs="Times New Roman"/>
                <w:color w:val="000000"/>
                <w:sz w:val="24"/>
                <w:szCs w:val="24"/>
              </w:rPr>
              <w:t>государствен</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ными</w:t>
            </w:r>
            <w:proofErr w:type="spellEnd"/>
            <w:r w:rsidRPr="00EE54E8">
              <w:rPr>
                <w:rFonts w:ascii="Times New Roman" w:eastAsia="Times New Roman" w:hAnsi="Times New Roman" w:cs="Times New Roman"/>
                <w:color w:val="000000"/>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90 2 00 90010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5 023 245,00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5 023 245,00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5 023 245,00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Расходы на выплаты персоналу </w:t>
            </w:r>
            <w:proofErr w:type="spellStart"/>
            <w:r w:rsidRPr="00EE54E8">
              <w:rPr>
                <w:rFonts w:ascii="Times New Roman" w:eastAsia="Times New Roman" w:hAnsi="Times New Roman" w:cs="Times New Roman"/>
                <w:color w:val="000000"/>
                <w:sz w:val="24"/>
                <w:szCs w:val="24"/>
              </w:rPr>
              <w:t>государствен</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ных</w:t>
            </w:r>
            <w:proofErr w:type="spellEnd"/>
            <w:r w:rsidRPr="00EE54E8">
              <w:rPr>
                <w:rFonts w:ascii="Times New Roman" w:eastAsia="Times New Roman" w:hAnsi="Times New Roman" w:cs="Times New Roman"/>
                <w:color w:val="000000"/>
                <w:sz w:val="24"/>
                <w:szCs w:val="24"/>
              </w:rPr>
              <w:t xml:space="preserve">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90 2 00 90010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120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5 023 245,00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5 023 245,00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5 023 245,00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90 2 00 90010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1 714 464,00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1 805 686,00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1 824 495,00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Иные закупки товаров, работ и услуг для </w:t>
            </w:r>
            <w:proofErr w:type="spellStart"/>
            <w:r w:rsidRPr="00EE54E8">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чения</w:t>
            </w:r>
            <w:proofErr w:type="spellEnd"/>
            <w:r w:rsidRPr="00EE54E8">
              <w:rPr>
                <w:rFonts w:ascii="Times New Roman" w:eastAsia="Times New Roman" w:hAnsi="Times New Roman" w:cs="Times New Roman"/>
                <w:color w:val="000000"/>
                <w:sz w:val="24"/>
                <w:szCs w:val="24"/>
              </w:rPr>
              <w:t xml:space="preserve">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90 2 00 90010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1 714 464,00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1 805 686,00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1 824 495,00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90 2 00 90010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160 000,00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160 000,00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160 000,00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90 2 00 90010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850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160 000,00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160 000,00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160 000,00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Административная комиссия</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90 2 00 78680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87 500,00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87 500,00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87 500,00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Осуществление государственных полномочий в сфере административных правонарушений</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90 2 00 78680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87 500,00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87 500,00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87 500,00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90 2 00 78680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87 500,00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87 500,00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87 500,00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Иные закупки товаров, работ и услуг для обеспечения </w:t>
            </w:r>
            <w:proofErr w:type="spellStart"/>
            <w:r w:rsidRPr="00EE54E8">
              <w:rPr>
                <w:rFonts w:ascii="Times New Roman" w:eastAsia="Times New Roman" w:hAnsi="Times New Roman" w:cs="Times New Roman"/>
                <w:color w:val="000000"/>
                <w:sz w:val="24"/>
                <w:szCs w:val="24"/>
              </w:rPr>
              <w:t>государст</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венных</w:t>
            </w:r>
            <w:proofErr w:type="spellEnd"/>
            <w:r w:rsidRPr="00EE54E8">
              <w:rPr>
                <w:rFonts w:ascii="Times New Roman" w:eastAsia="Times New Roman" w:hAnsi="Times New Roman" w:cs="Times New Roman"/>
                <w:color w:val="000000"/>
                <w:sz w:val="24"/>
                <w:szCs w:val="24"/>
              </w:rPr>
              <w:t xml:space="preserve"> (</w:t>
            </w:r>
            <w:proofErr w:type="spellStart"/>
            <w:r w:rsidRPr="00EE54E8">
              <w:rPr>
                <w:rFonts w:ascii="Times New Roman" w:eastAsia="Times New Roman" w:hAnsi="Times New Roman" w:cs="Times New Roman"/>
                <w:color w:val="000000"/>
                <w:sz w:val="24"/>
                <w:szCs w:val="24"/>
              </w:rPr>
              <w:t>муниципаль</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ных</w:t>
            </w:r>
            <w:proofErr w:type="spellEnd"/>
            <w:r w:rsidRPr="00EE54E8">
              <w:rPr>
                <w:rFonts w:ascii="Times New Roman" w:eastAsia="Times New Roman" w:hAnsi="Times New Roman" w:cs="Times New Roman"/>
                <w:color w:val="000000"/>
                <w:sz w:val="24"/>
                <w:szCs w:val="24"/>
              </w:rPr>
              <w:t>)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90 2 00 78680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87 500,00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87 500,00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87 500,00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lastRenderedPageBreak/>
              <w:t xml:space="preserve">Муниципальный финансовый контроль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92 4 00 00000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8 538,00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9 047,00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9 047,00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Передача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sz w:val="24"/>
                <w:szCs w:val="24"/>
              </w:rPr>
            </w:pPr>
            <w:r w:rsidRPr="00EE54E8">
              <w:rPr>
                <w:rFonts w:ascii="Times New Roman" w:eastAsia="Times New Roman" w:hAnsi="Times New Roman" w:cs="Times New Roman"/>
                <w:i/>
                <w:iCs/>
                <w:sz w:val="24"/>
                <w:szCs w:val="24"/>
              </w:rPr>
              <w:t>92 4 00 98920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8 538,00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9 047,00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9 047,00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sz w:val="24"/>
                <w:szCs w:val="24"/>
              </w:rPr>
            </w:pPr>
            <w:r w:rsidRPr="00EE54E8">
              <w:rPr>
                <w:rFonts w:ascii="Times New Roman" w:eastAsia="Times New Roman" w:hAnsi="Times New Roman" w:cs="Times New Roman"/>
                <w:i/>
                <w:iCs/>
                <w:sz w:val="24"/>
                <w:szCs w:val="24"/>
              </w:rPr>
              <w:t>92 4 00 98920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8 538,00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9 047,00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9 047,00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sz w:val="24"/>
                <w:szCs w:val="24"/>
              </w:rPr>
            </w:pPr>
            <w:r w:rsidRPr="00EE54E8">
              <w:rPr>
                <w:rFonts w:ascii="Times New Roman" w:eastAsia="Times New Roman" w:hAnsi="Times New Roman" w:cs="Times New Roman"/>
                <w:i/>
                <w:iCs/>
                <w:sz w:val="24"/>
                <w:szCs w:val="24"/>
              </w:rPr>
              <w:t>92 4 00 98920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540</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8 538,00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9 047,00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9 047,00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Проведение выборов Главы муниципального образования и депутатов в Совет депутатов муниципального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92 2 00 00000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209 775,00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Проведение выборов главы сельского поселения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92 2 00 91160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100 469,00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Специальные расходы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92 2 00 91160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880</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100 469,00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Проведение выборов в представительный орган сельского поселения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92 2 00 91170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109 306,00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Специальные расходы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92 2 00 91170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880</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109 306,00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Резервный фонд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93 0 00 00000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40 000,00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Резервный фонд </w:t>
            </w:r>
            <w:proofErr w:type="spellStart"/>
            <w:r w:rsidRPr="00EE54E8">
              <w:rPr>
                <w:rFonts w:ascii="Times New Roman" w:eastAsia="Times New Roman" w:hAnsi="Times New Roman" w:cs="Times New Roman"/>
                <w:color w:val="000000"/>
                <w:sz w:val="24"/>
                <w:szCs w:val="24"/>
              </w:rPr>
              <w:t>админи</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страции</w:t>
            </w:r>
            <w:proofErr w:type="spellEnd"/>
            <w:r w:rsidRPr="00EE54E8">
              <w:rPr>
                <w:rFonts w:ascii="Times New Roman" w:eastAsia="Times New Roman" w:hAnsi="Times New Roman" w:cs="Times New Roman"/>
                <w:color w:val="000000"/>
                <w:sz w:val="24"/>
                <w:szCs w:val="24"/>
              </w:rPr>
              <w:t xml:space="preserve"> муниципального образования </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93 0 00 91400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40 000,00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93 0 00 91400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800</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40 000,00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Резервные средства</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93 0 00 91400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870</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40 000,00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Другие </w:t>
            </w:r>
            <w:proofErr w:type="spellStart"/>
            <w:r w:rsidRPr="00EE54E8">
              <w:rPr>
                <w:rFonts w:ascii="Times New Roman" w:eastAsia="Times New Roman" w:hAnsi="Times New Roman" w:cs="Times New Roman"/>
                <w:color w:val="000000"/>
                <w:sz w:val="24"/>
                <w:szCs w:val="24"/>
              </w:rPr>
              <w:t>общегосудар</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ственные</w:t>
            </w:r>
            <w:proofErr w:type="spellEnd"/>
            <w:r w:rsidRPr="00EE54E8">
              <w:rPr>
                <w:rFonts w:ascii="Times New Roman" w:eastAsia="Times New Roman" w:hAnsi="Times New Roman" w:cs="Times New Roman"/>
                <w:color w:val="000000"/>
                <w:sz w:val="24"/>
                <w:szCs w:val="24"/>
              </w:rPr>
              <w:t xml:space="preserve"> вопросы</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95 0 00 00000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55 680,00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55 680,00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55 680,00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Расходы в области управления имуществом</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95 0 00 91540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55 680,00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55 680,00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55 680,00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95 0 00 91540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55 680,00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55 680,00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55 680,00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Иные закупки товаров, работ и услуг для </w:t>
            </w:r>
            <w:proofErr w:type="spellStart"/>
            <w:r w:rsidRPr="00EE54E8">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чения</w:t>
            </w:r>
            <w:proofErr w:type="spellEnd"/>
            <w:r w:rsidRPr="00EE54E8">
              <w:rPr>
                <w:rFonts w:ascii="Times New Roman" w:eastAsia="Times New Roman" w:hAnsi="Times New Roman" w:cs="Times New Roman"/>
                <w:color w:val="000000"/>
                <w:sz w:val="24"/>
                <w:szCs w:val="24"/>
              </w:rPr>
              <w:t xml:space="preserve">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95 0 00 91540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55 680,00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55 680,00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55 680,00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Первичный воинский учет </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60 0 00 00000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428 508,00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432 955,00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450 180,00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sz w:val="24"/>
                <w:szCs w:val="24"/>
              </w:rPr>
            </w:pPr>
            <w:r w:rsidRPr="00EE54E8">
              <w:rPr>
                <w:rFonts w:ascii="Times New Roman" w:eastAsia="Times New Roman" w:hAnsi="Times New Roman" w:cs="Times New Roman"/>
                <w:i/>
                <w:iCs/>
                <w:sz w:val="24"/>
                <w:szCs w:val="24"/>
              </w:rPr>
              <w:t>60 0 00 51180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428 508,00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432 955,00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450 180,00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sz w:val="24"/>
                <w:szCs w:val="24"/>
              </w:rPr>
            </w:pPr>
            <w:r w:rsidRPr="00EE54E8">
              <w:rPr>
                <w:rFonts w:ascii="Times New Roman" w:eastAsia="Times New Roman" w:hAnsi="Times New Roman" w:cs="Times New Roman"/>
                <w:i/>
                <w:iCs/>
                <w:sz w:val="24"/>
                <w:szCs w:val="24"/>
              </w:rPr>
              <w:t>60 0 00 51180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100</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379 925,00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384 355,00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399 700,00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sz w:val="24"/>
                <w:szCs w:val="24"/>
              </w:rPr>
            </w:pPr>
            <w:r w:rsidRPr="00EE54E8">
              <w:rPr>
                <w:rFonts w:ascii="Times New Roman" w:eastAsia="Times New Roman" w:hAnsi="Times New Roman" w:cs="Times New Roman"/>
                <w:i/>
                <w:iCs/>
                <w:sz w:val="24"/>
                <w:szCs w:val="24"/>
              </w:rPr>
              <w:t>60 0 00 51180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120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379 925,00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384 355,00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399 700,00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sz w:val="24"/>
                <w:szCs w:val="24"/>
              </w:rPr>
            </w:pPr>
            <w:r w:rsidRPr="00EE54E8">
              <w:rPr>
                <w:rFonts w:ascii="Times New Roman" w:eastAsia="Times New Roman" w:hAnsi="Times New Roman" w:cs="Times New Roman"/>
                <w:i/>
                <w:iCs/>
                <w:sz w:val="24"/>
                <w:szCs w:val="24"/>
              </w:rPr>
              <w:t>60 0 00 51180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48 583,00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48 600,00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50 480,00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Иные закупки товаров, работ и услуг для </w:t>
            </w:r>
            <w:proofErr w:type="spellStart"/>
            <w:r w:rsidRPr="00EE54E8">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чения</w:t>
            </w:r>
            <w:proofErr w:type="spellEnd"/>
            <w:r w:rsidRPr="00EE54E8">
              <w:rPr>
                <w:rFonts w:ascii="Times New Roman" w:eastAsia="Times New Roman" w:hAnsi="Times New Roman" w:cs="Times New Roman"/>
                <w:color w:val="000000"/>
                <w:sz w:val="24"/>
                <w:szCs w:val="24"/>
              </w:rPr>
              <w:t xml:space="preserve">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sz w:val="24"/>
                <w:szCs w:val="24"/>
              </w:rPr>
            </w:pPr>
            <w:r w:rsidRPr="00EE54E8">
              <w:rPr>
                <w:rFonts w:ascii="Times New Roman" w:eastAsia="Times New Roman" w:hAnsi="Times New Roman" w:cs="Times New Roman"/>
                <w:i/>
                <w:iCs/>
                <w:sz w:val="24"/>
                <w:szCs w:val="24"/>
              </w:rPr>
              <w:t>60 0 00 51180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48 583,00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48 600,00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50 480,00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Осуществление </w:t>
            </w:r>
            <w:proofErr w:type="spellStart"/>
            <w:r w:rsidRPr="00EE54E8">
              <w:rPr>
                <w:rFonts w:ascii="Times New Roman" w:eastAsia="Times New Roman" w:hAnsi="Times New Roman" w:cs="Times New Roman"/>
                <w:color w:val="000000"/>
                <w:sz w:val="24"/>
                <w:szCs w:val="24"/>
              </w:rPr>
              <w:t>полно</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мочий</w:t>
            </w:r>
            <w:proofErr w:type="spellEnd"/>
            <w:r w:rsidRPr="00EE54E8">
              <w:rPr>
                <w:rFonts w:ascii="Times New Roman" w:eastAsia="Times New Roman" w:hAnsi="Times New Roman" w:cs="Times New Roman"/>
                <w:color w:val="000000"/>
                <w:sz w:val="24"/>
                <w:szCs w:val="24"/>
              </w:rPr>
              <w:t xml:space="preserve"> органа местного самоуправления в сфере пожарной безопасности</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94 2 00 00000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315 000,00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495 000,00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495 000,00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94 2 00 91540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315 000,00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495 000,00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495 000,00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94 2 00 91540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315 000,00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495 000,00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495 000,00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Расходы в области землеустройства и землепользованию</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96 1 00 00000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200 000,00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300 000,00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Мероприятия по землеустройству и землепользованию</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96 1 00 91520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200 000,00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300 000,00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96 1 00 91520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200 000,00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300 000,00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96 1 00 91520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200 000,00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300 000,00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lastRenderedPageBreak/>
              <w:t>Мероприятия в сфере 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97 2 00 00000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847 457,00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847 457,00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847 457,00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w:t>
            </w:r>
            <w:proofErr w:type="spellStart"/>
            <w:r w:rsidRPr="00EE54E8">
              <w:rPr>
                <w:rFonts w:ascii="Times New Roman" w:eastAsia="Times New Roman" w:hAnsi="Times New Roman" w:cs="Times New Roman"/>
                <w:color w:val="000000"/>
                <w:sz w:val="24"/>
                <w:szCs w:val="24"/>
              </w:rPr>
              <w:t>транспортирова</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нию</w:t>
            </w:r>
            <w:proofErr w:type="spellEnd"/>
            <w:r w:rsidRPr="00EE54E8">
              <w:rPr>
                <w:rFonts w:ascii="Times New Roman" w:eastAsia="Times New Roman" w:hAnsi="Times New Roman" w:cs="Times New Roman"/>
                <w:color w:val="000000"/>
                <w:sz w:val="24"/>
                <w:szCs w:val="24"/>
              </w:rPr>
              <w:t xml:space="preserve"> твердых </w:t>
            </w:r>
            <w:proofErr w:type="spellStart"/>
            <w:r w:rsidRPr="00EE54E8">
              <w:rPr>
                <w:rFonts w:ascii="Times New Roman" w:eastAsia="Times New Roman" w:hAnsi="Times New Roman" w:cs="Times New Roman"/>
                <w:color w:val="000000"/>
                <w:sz w:val="24"/>
                <w:szCs w:val="24"/>
              </w:rPr>
              <w:t>коммуналь</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ных</w:t>
            </w:r>
            <w:proofErr w:type="spellEnd"/>
            <w:r w:rsidRPr="00EE54E8">
              <w:rPr>
                <w:rFonts w:ascii="Times New Roman" w:eastAsia="Times New Roman" w:hAnsi="Times New Roman" w:cs="Times New Roman"/>
                <w:color w:val="000000"/>
                <w:sz w:val="24"/>
                <w:szCs w:val="24"/>
              </w:rPr>
              <w:t xml:space="preserve"> отходов и </w:t>
            </w:r>
            <w:proofErr w:type="spellStart"/>
            <w:r w:rsidRPr="00EE54E8">
              <w:rPr>
                <w:rFonts w:ascii="Times New Roman" w:eastAsia="Times New Roman" w:hAnsi="Times New Roman" w:cs="Times New Roman"/>
                <w:color w:val="000000"/>
                <w:sz w:val="24"/>
                <w:szCs w:val="24"/>
              </w:rPr>
              <w:t>содержа</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ние</w:t>
            </w:r>
            <w:proofErr w:type="spellEnd"/>
            <w:r w:rsidRPr="00EE54E8">
              <w:rPr>
                <w:rFonts w:ascii="Times New Roman" w:eastAsia="Times New Roman" w:hAnsi="Times New Roman" w:cs="Times New Roman"/>
                <w:color w:val="000000"/>
                <w:sz w:val="24"/>
                <w:szCs w:val="24"/>
              </w:rPr>
              <w:t xml:space="preserve"> мест захоронений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97 2 00 83140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497 457,00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497 457,00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497 457,00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97 2 00 83140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497 457,00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497 457,00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497 457,00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Иные закупки товаров, работ и услуг для </w:t>
            </w:r>
            <w:proofErr w:type="spellStart"/>
            <w:r w:rsidRPr="00EE54E8">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чения</w:t>
            </w:r>
            <w:proofErr w:type="spellEnd"/>
            <w:r w:rsidRPr="00EE54E8">
              <w:rPr>
                <w:rFonts w:ascii="Times New Roman" w:eastAsia="Times New Roman" w:hAnsi="Times New Roman" w:cs="Times New Roman"/>
                <w:color w:val="000000"/>
                <w:sz w:val="24"/>
                <w:szCs w:val="24"/>
              </w:rPr>
              <w:t xml:space="preserve">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97 2 00 83140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497 457,00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497 457,00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497 457,00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Осуществление мероприятий в сфере жилищного хозяйства  за счет средств бюджета поселения</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97 2 00 91580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350 000,00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350 000,00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350 000,00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97 2 00 91580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350 000,00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350 000,00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350 000,00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Иные закупки товаров, работ и услуг для </w:t>
            </w:r>
            <w:proofErr w:type="spellStart"/>
            <w:r w:rsidRPr="00EE54E8">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чения</w:t>
            </w:r>
            <w:proofErr w:type="spellEnd"/>
            <w:r w:rsidRPr="00EE54E8">
              <w:rPr>
                <w:rFonts w:ascii="Times New Roman" w:eastAsia="Times New Roman" w:hAnsi="Times New Roman" w:cs="Times New Roman"/>
                <w:color w:val="000000"/>
                <w:sz w:val="24"/>
                <w:szCs w:val="24"/>
              </w:rPr>
              <w:t xml:space="preserve">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97 2 00 91580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350 000,00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350 000,00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Мероприятия в сфере благоустройства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97 3 00 00000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2 090 234,00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2 243 009,00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2 224 009,00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Уличное освещение</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97 3 00 91610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60 509,00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60 509,00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60 509,00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97 3 00 91610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60 509,00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60 509,00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60 509,00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Иные закупки товаров, работ и услуг для </w:t>
            </w:r>
            <w:proofErr w:type="spellStart"/>
            <w:r w:rsidRPr="00EE54E8">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чения</w:t>
            </w:r>
            <w:proofErr w:type="spellEnd"/>
            <w:r w:rsidRPr="00EE54E8">
              <w:rPr>
                <w:rFonts w:ascii="Times New Roman" w:eastAsia="Times New Roman" w:hAnsi="Times New Roman" w:cs="Times New Roman"/>
                <w:color w:val="000000"/>
                <w:sz w:val="24"/>
                <w:szCs w:val="24"/>
              </w:rPr>
              <w:t xml:space="preserve">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97 3 00 91610</w:t>
            </w:r>
          </w:p>
        </w:tc>
        <w:tc>
          <w:tcPr>
            <w:tcW w:w="96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60 509,00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60 509,00</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60 509,00</w:t>
            </w:r>
          </w:p>
        </w:tc>
      </w:tr>
      <w:tr w:rsidR="008B3F86" w:rsidRPr="002E3ECC" w:rsidTr="0027278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xml:space="preserve">Осуществление прочих мероприятий по </w:t>
            </w:r>
            <w:proofErr w:type="spellStart"/>
            <w:r w:rsidRPr="00EE54E8">
              <w:rPr>
                <w:rFonts w:ascii="Times New Roman" w:eastAsia="Times New Roman" w:hAnsi="Times New Roman" w:cs="Times New Roman"/>
                <w:color w:val="000000"/>
                <w:sz w:val="24"/>
                <w:szCs w:val="24"/>
              </w:rPr>
              <w:t>благо</w:t>
            </w:r>
            <w:r>
              <w:rPr>
                <w:rFonts w:ascii="Times New Roman" w:eastAsia="Times New Roman" w:hAnsi="Times New Roman" w:cs="Times New Roman"/>
                <w:color w:val="000000"/>
                <w:sz w:val="24"/>
                <w:szCs w:val="24"/>
              </w:rPr>
              <w:t>-</w:t>
            </w:r>
            <w:r w:rsidRPr="00EE54E8">
              <w:rPr>
                <w:rFonts w:ascii="Times New Roman" w:eastAsia="Times New Roman" w:hAnsi="Times New Roman" w:cs="Times New Roman"/>
                <w:color w:val="000000"/>
                <w:sz w:val="24"/>
                <w:szCs w:val="24"/>
              </w:rPr>
              <w:t>устройству</w:t>
            </w:r>
            <w:proofErr w:type="spellEnd"/>
            <w:r w:rsidRPr="00EE54E8">
              <w:rPr>
                <w:rFonts w:ascii="Times New Roman" w:eastAsia="Times New Roman" w:hAnsi="Times New Roman" w:cs="Times New Roman"/>
                <w:color w:val="000000"/>
                <w:sz w:val="24"/>
                <w:szCs w:val="24"/>
              </w:rPr>
              <w:t xml:space="preserve"> поселений за счет средств бюджета поселения</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97 3 00 91650</w:t>
            </w:r>
          </w:p>
        </w:tc>
        <w:tc>
          <w:tcPr>
            <w:tcW w:w="96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 </w:t>
            </w:r>
          </w:p>
        </w:tc>
        <w:tc>
          <w:tcPr>
            <w:tcW w:w="1733"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2 029 725,00</w:t>
            </w:r>
          </w:p>
        </w:tc>
        <w:tc>
          <w:tcPr>
            <w:tcW w:w="1701"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2 182 500,00</w:t>
            </w:r>
          </w:p>
        </w:tc>
        <w:tc>
          <w:tcPr>
            <w:tcW w:w="1600" w:type="dxa"/>
            <w:tcBorders>
              <w:top w:val="nil"/>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2 163 500,00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97 3 00 91650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200</w:t>
            </w:r>
          </w:p>
        </w:tc>
        <w:tc>
          <w:tcPr>
            <w:tcW w:w="1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2 029 725,00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2 182 500,00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2 163 500,00</w:t>
            </w:r>
          </w:p>
        </w:tc>
      </w:tr>
      <w:tr w:rsidR="008B3F86" w:rsidRPr="002E3ECC" w:rsidTr="0027278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i/>
                <w:iCs/>
                <w:color w:val="000000"/>
                <w:sz w:val="24"/>
                <w:szCs w:val="24"/>
              </w:rPr>
            </w:pPr>
            <w:r w:rsidRPr="00EE54E8">
              <w:rPr>
                <w:rFonts w:ascii="Times New Roman" w:eastAsia="Times New Roman" w:hAnsi="Times New Roman" w:cs="Times New Roman"/>
                <w:i/>
                <w:iCs/>
                <w:color w:val="000000"/>
                <w:sz w:val="24"/>
                <w:szCs w:val="24"/>
              </w:rPr>
              <w:t>97 3 00 91650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B3F86" w:rsidRPr="00EE54E8" w:rsidRDefault="008B3F86" w:rsidP="00272786">
            <w:pPr>
              <w:spacing w:after="0" w:line="240" w:lineRule="auto"/>
              <w:jc w:val="center"/>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240</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2 029 725,00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2 182 500,00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color w:val="000000"/>
                <w:sz w:val="24"/>
                <w:szCs w:val="24"/>
              </w:rPr>
            </w:pPr>
            <w:r w:rsidRPr="00EE54E8">
              <w:rPr>
                <w:rFonts w:ascii="Times New Roman" w:eastAsia="Times New Roman" w:hAnsi="Times New Roman" w:cs="Times New Roman"/>
                <w:color w:val="000000"/>
                <w:sz w:val="24"/>
                <w:szCs w:val="24"/>
              </w:rPr>
              <w:t>2 163 500,00</w:t>
            </w:r>
          </w:p>
        </w:tc>
      </w:tr>
      <w:tr w:rsidR="008B3F86" w:rsidRPr="002E3ECC" w:rsidTr="00272786">
        <w:trPr>
          <w:trHeight w:val="20"/>
        </w:trPr>
        <w:tc>
          <w:tcPr>
            <w:tcW w:w="550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B3F86" w:rsidRPr="00EE54E8" w:rsidRDefault="008B3F86" w:rsidP="00272786">
            <w:pPr>
              <w:spacing w:after="0" w:line="240" w:lineRule="auto"/>
              <w:rPr>
                <w:rFonts w:ascii="Times New Roman" w:eastAsia="Times New Roman" w:hAnsi="Times New Roman" w:cs="Times New Roman"/>
                <w:b/>
                <w:bCs/>
                <w:color w:val="000000"/>
                <w:sz w:val="24"/>
                <w:szCs w:val="24"/>
              </w:rPr>
            </w:pPr>
            <w:r w:rsidRPr="00EE54E8">
              <w:rPr>
                <w:rFonts w:ascii="Times New Roman" w:eastAsia="Times New Roman" w:hAnsi="Times New Roman" w:cs="Times New Roman"/>
                <w:b/>
                <w:bCs/>
                <w:color w:val="000000"/>
                <w:sz w:val="24"/>
                <w:szCs w:val="24"/>
              </w:rPr>
              <w:t>ВСЕГО РАСХОДОВ</w:t>
            </w:r>
          </w:p>
        </w:tc>
        <w:tc>
          <w:tcPr>
            <w:tcW w:w="1733"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i/>
                <w:iCs/>
                <w:color w:val="000000"/>
                <w:sz w:val="24"/>
                <w:szCs w:val="24"/>
              </w:rPr>
            </w:pPr>
            <w:r w:rsidRPr="00EE54E8">
              <w:rPr>
                <w:rFonts w:ascii="Times New Roman" w:eastAsia="Times New Roman" w:hAnsi="Times New Roman" w:cs="Times New Roman"/>
                <w:b/>
                <w:bCs/>
                <w:i/>
                <w:iCs/>
                <w:color w:val="000000"/>
                <w:sz w:val="24"/>
                <w:szCs w:val="24"/>
              </w:rPr>
              <w:t>15 274 346,82</w:t>
            </w:r>
          </w:p>
        </w:tc>
        <w:tc>
          <w:tcPr>
            <w:tcW w:w="1701"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i/>
                <w:iCs/>
                <w:color w:val="000000"/>
                <w:sz w:val="24"/>
                <w:szCs w:val="24"/>
              </w:rPr>
            </w:pPr>
            <w:r w:rsidRPr="00EE54E8">
              <w:rPr>
                <w:rFonts w:ascii="Times New Roman" w:eastAsia="Times New Roman" w:hAnsi="Times New Roman" w:cs="Times New Roman"/>
                <w:b/>
                <w:bCs/>
                <w:i/>
                <w:iCs/>
                <w:color w:val="000000"/>
                <w:sz w:val="24"/>
                <w:szCs w:val="24"/>
              </w:rPr>
              <w:t>15 205 292,77</w:t>
            </w:r>
          </w:p>
        </w:tc>
        <w:tc>
          <w:tcPr>
            <w:tcW w:w="1600" w:type="dxa"/>
            <w:tcBorders>
              <w:top w:val="nil"/>
              <w:left w:val="nil"/>
              <w:bottom w:val="single" w:sz="4" w:space="0" w:color="auto"/>
              <w:right w:val="single" w:sz="4" w:space="0" w:color="auto"/>
            </w:tcBorders>
            <w:shd w:val="clear" w:color="000000" w:fill="FFFFFF"/>
            <w:noWrap/>
            <w:vAlign w:val="center"/>
            <w:hideMark/>
          </w:tcPr>
          <w:p w:rsidR="008B3F86" w:rsidRPr="00EE54E8" w:rsidRDefault="008B3F86" w:rsidP="00272786">
            <w:pPr>
              <w:spacing w:after="0" w:line="240" w:lineRule="auto"/>
              <w:jc w:val="right"/>
              <w:rPr>
                <w:rFonts w:ascii="Times New Roman" w:eastAsia="Times New Roman" w:hAnsi="Times New Roman" w:cs="Times New Roman"/>
                <w:b/>
                <w:bCs/>
                <w:i/>
                <w:iCs/>
                <w:color w:val="000000"/>
                <w:sz w:val="24"/>
                <w:szCs w:val="24"/>
              </w:rPr>
            </w:pPr>
            <w:r w:rsidRPr="00EE54E8">
              <w:rPr>
                <w:rFonts w:ascii="Times New Roman" w:eastAsia="Times New Roman" w:hAnsi="Times New Roman" w:cs="Times New Roman"/>
                <w:b/>
                <w:bCs/>
                <w:i/>
                <w:iCs/>
                <w:color w:val="000000"/>
                <w:sz w:val="24"/>
                <w:szCs w:val="24"/>
              </w:rPr>
              <w:t>12 976 243,00</w:t>
            </w:r>
          </w:p>
        </w:tc>
      </w:tr>
    </w:tbl>
    <w:p w:rsidR="008B3F86" w:rsidRPr="002C62B8" w:rsidRDefault="008B3F86" w:rsidP="008B3F86">
      <w:pPr>
        <w:pStyle w:val="a3"/>
        <w:rPr>
          <w:sz w:val="24"/>
        </w:rPr>
      </w:pPr>
    </w:p>
    <w:p w:rsidR="008B3F86" w:rsidRPr="002C62B8" w:rsidRDefault="008B3F86" w:rsidP="008B3F86">
      <w:pPr>
        <w:pStyle w:val="a3"/>
        <w:rPr>
          <w:sz w:val="24"/>
        </w:rPr>
      </w:pPr>
    </w:p>
    <w:p w:rsidR="008B3F86" w:rsidRPr="002C62B8" w:rsidRDefault="008B3F86" w:rsidP="008B3F86">
      <w:pPr>
        <w:pStyle w:val="a3"/>
        <w:rPr>
          <w:sz w:val="24"/>
        </w:rPr>
      </w:pPr>
    </w:p>
    <w:p w:rsidR="008B3F86" w:rsidRPr="002C62B8" w:rsidRDefault="008B3F86" w:rsidP="008B3F86">
      <w:pPr>
        <w:pStyle w:val="a3"/>
        <w:rPr>
          <w:sz w:val="24"/>
        </w:rPr>
      </w:pPr>
    </w:p>
    <w:p w:rsidR="008B3F86" w:rsidRPr="002C62B8" w:rsidRDefault="008B3F86" w:rsidP="008B3F86">
      <w:pPr>
        <w:pStyle w:val="a3"/>
        <w:rPr>
          <w:sz w:val="24"/>
        </w:rPr>
      </w:pPr>
    </w:p>
    <w:p w:rsidR="008B3F86" w:rsidRPr="002C62B8" w:rsidRDefault="008B3F86" w:rsidP="008B3F86">
      <w:pPr>
        <w:pStyle w:val="a3"/>
        <w:rPr>
          <w:sz w:val="24"/>
        </w:rPr>
      </w:pPr>
    </w:p>
    <w:p w:rsidR="008B3F86" w:rsidRPr="002C62B8"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tbl>
      <w:tblPr>
        <w:tblW w:w="10218" w:type="dxa"/>
        <w:tblInd w:w="96" w:type="dxa"/>
        <w:tblLook w:val="04A0"/>
      </w:tblPr>
      <w:tblGrid>
        <w:gridCol w:w="3414"/>
        <w:gridCol w:w="900"/>
        <w:gridCol w:w="886"/>
        <w:gridCol w:w="1681"/>
        <w:gridCol w:w="1636"/>
        <w:gridCol w:w="1701"/>
      </w:tblGrid>
      <w:tr w:rsidR="008B3F86" w:rsidRPr="002C62B8" w:rsidTr="00272786">
        <w:trPr>
          <w:trHeight w:val="289"/>
        </w:trPr>
        <w:tc>
          <w:tcPr>
            <w:tcW w:w="3414"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rPr>
                <w:rFonts w:ascii="Calibri" w:eastAsia="Times New Roman" w:hAnsi="Calibri" w:cs="Calibri"/>
                <w:color w:val="000000"/>
                <w:sz w:val="24"/>
                <w:szCs w:val="24"/>
              </w:rPr>
            </w:pPr>
            <w:bookmarkStart w:id="3" w:name="RANGE!A1:F37"/>
            <w:bookmarkEnd w:id="3"/>
          </w:p>
        </w:tc>
        <w:tc>
          <w:tcPr>
            <w:tcW w:w="6804" w:type="dxa"/>
            <w:gridSpan w:val="5"/>
            <w:vMerge w:val="restart"/>
            <w:tcBorders>
              <w:top w:val="nil"/>
              <w:left w:val="nil"/>
              <w:right w:val="nil"/>
            </w:tcBorders>
            <w:shd w:val="clear" w:color="auto" w:fill="auto"/>
            <w:noWrap/>
            <w:hideMark/>
          </w:tcPr>
          <w:p w:rsidR="008B3F86" w:rsidRPr="002C62B8"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 xml:space="preserve">Приложение № 6 </w:t>
            </w:r>
          </w:p>
          <w:p w:rsidR="008B3F86" w:rsidRPr="002C62B8"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 xml:space="preserve">к решению Совета депутатов </w:t>
            </w:r>
          </w:p>
          <w:p w:rsidR="008B3F86" w:rsidRPr="002C62B8"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 xml:space="preserve">сельского поселения "Шангальское"  </w:t>
            </w:r>
          </w:p>
          <w:p w:rsidR="008B3F86" w:rsidRPr="002C62B8"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 xml:space="preserve"> Устьянского муниципального района</w:t>
            </w:r>
          </w:p>
          <w:p w:rsidR="008B3F86" w:rsidRPr="002C62B8"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 xml:space="preserve">Архангельской области </w:t>
            </w:r>
          </w:p>
          <w:p w:rsidR="008B3F86" w:rsidRPr="002C62B8" w:rsidRDefault="008B3F86" w:rsidP="00272786">
            <w:pPr>
              <w:spacing w:line="240" w:lineRule="auto"/>
              <w:jc w:val="right"/>
              <w:rPr>
                <w:rFonts w:ascii="Times New Roman" w:eastAsia="Times New Roman" w:hAnsi="Times New Roman" w:cs="Times New Roman"/>
                <w:sz w:val="24"/>
                <w:szCs w:val="24"/>
              </w:rPr>
            </w:pPr>
            <w:r w:rsidRPr="002C62B8">
              <w:rPr>
                <w:rFonts w:ascii="Times New Roman" w:eastAsia="Times New Roman" w:hAnsi="Times New Roman" w:cs="Times New Roman"/>
                <w:sz w:val="20"/>
                <w:szCs w:val="20"/>
              </w:rPr>
              <w:t xml:space="preserve"> от 24 декабря 2020 года №298</w:t>
            </w:r>
            <w:r w:rsidRPr="002C62B8">
              <w:rPr>
                <w:rFonts w:ascii="Times New Roman" w:eastAsia="Times New Roman" w:hAnsi="Times New Roman" w:cs="Times New Roman"/>
                <w:sz w:val="24"/>
                <w:szCs w:val="24"/>
              </w:rPr>
              <w:t xml:space="preserve"> </w:t>
            </w:r>
          </w:p>
        </w:tc>
      </w:tr>
      <w:tr w:rsidR="008B3F86" w:rsidRPr="002C62B8" w:rsidTr="00272786">
        <w:trPr>
          <w:trHeight w:val="679"/>
        </w:trPr>
        <w:tc>
          <w:tcPr>
            <w:tcW w:w="3414"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rPr>
                <w:rFonts w:ascii="Calibri" w:eastAsia="Times New Roman" w:hAnsi="Calibri" w:cs="Calibri"/>
                <w:color w:val="000000"/>
                <w:sz w:val="24"/>
                <w:szCs w:val="24"/>
              </w:rPr>
            </w:pPr>
          </w:p>
        </w:tc>
        <w:tc>
          <w:tcPr>
            <w:tcW w:w="6804" w:type="dxa"/>
            <w:gridSpan w:val="5"/>
            <w:vMerge/>
            <w:tcBorders>
              <w:left w:val="nil"/>
              <w:right w:val="nil"/>
            </w:tcBorders>
            <w:shd w:val="clear" w:color="auto" w:fill="auto"/>
            <w:noWrap/>
            <w:hideMark/>
          </w:tcPr>
          <w:p w:rsidR="008B3F86" w:rsidRPr="002C62B8" w:rsidRDefault="008B3F86" w:rsidP="00272786">
            <w:pPr>
              <w:spacing w:line="240" w:lineRule="auto"/>
              <w:jc w:val="right"/>
              <w:rPr>
                <w:rFonts w:ascii="Times New Roman" w:eastAsia="Times New Roman" w:hAnsi="Times New Roman" w:cs="Times New Roman"/>
                <w:sz w:val="24"/>
                <w:szCs w:val="24"/>
              </w:rPr>
            </w:pPr>
          </w:p>
        </w:tc>
      </w:tr>
      <w:tr w:rsidR="008B3F86" w:rsidRPr="002C62B8" w:rsidTr="00272786">
        <w:trPr>
          <w:trHeight w:val="360"/>
        </w:trPr>
        <w:tc>
          <w:tcPr>
            <w:tcW w:w="3414"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rPr>
                <w:rFonts w:ascii="Calibri" w:eastAsia="Times New Roman" w:hAnsi="Calibri" w:cs="Calibri"/>
                <w:color w:val="000000"/>
                <w:sz w:val="24"/>
                <w:szCs w:val="24"/>
              </w:rPr>
            </w:pPr>
          </w:p>
        </w:tc>
        <w:tc>
          <w:tcPr>
            <w:tcW w:w="6804" w:type="dxa"/>
            <w:gridSpan w:val="5"/>
            <w:vMerge/>
            <w:tcBorders>
              <w:left w:val="nil"/>
              <w:right w:val="nil"/>
            </w:tcBorders>
            <w:shd w:val="clear" w:color="auto" w:fill="auto"/>
            <w:noWrap/>
            <w:vAlign w:val="center"/>
            <w:hideMark/>
          </w:tcPr>
          <w:p w:rsidR="008B3F86" w:rsidRPr="002C62B8" w:rsidRDefault="008B3F86" w:rsidP="00272786">
            <w:pPr>
              <w:spacing w:line="240" w:lineRule="auto"/>
              <w:jc w:val="right"/>
              <w:rPr>
                <w:rFonts w:ascii="Times New Roman" w:eastAsia="Times New Roman" w:hAnsi="Times New Roman" w:cs="Times New Roman"/>
                <w:sz w:val="24"/>
                <w:szCs w:val="24"/>
              </w:rPr>
            </w:pPr>
          </w:p>
        </w:tc>
      </w:tr>
      <w:tr w:rsidR="008B3F86" w:rsidRPr="002C62B8" w:rsidTr="00272786">
        <w:trPr>
          <w:trHeight w:val="942"/>
        </w:trPr>
        <w:tc>
          <w:tcPr>
            <w:tcW w:w="10218" w:type="dxa"/>
            <w:gridSpan w:val="6"/>
            <w:tcBorders>
              <w:top w:val="nil"/>
              <w:left w:val="nil"/>
              <w:bottom w:val="nil"/>
              <w:right w:val="nil"/>
            </w:tcBorders>
            <w:shd w:val="clear" w:color="auto" w:fill="auto"/>
            <w:vAlign w:val="center"/>
            <w:hideMark/>
          </w:tcPr>
          <w:p w:rsidR="008B3F86" w:rsidRPr="002C62B8" w:rsidRDefault="008B3F86" w:rsidP="00272786">
            <w:pPr>
              <w:tabs>
                <w:tab w:val="left" w:pos="5318"/>
              </w:tabs>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Распределение расходов по разделам и подразделам бюджета сельского поселения "Шангальское" Устьянского муниципального района Архангельской области на 2021 год</w:t>
            </w:r>
          </w:p>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 xml:space="preserve"> и на плановый период 2022 и 2023 годов</w:t>
            </w:r>
          </w:p>
        </w:tc>
      </w:tr>
      <w:tr w:rsidR="008B3F86" w:rsidRPr="002C62B8" w:rsidTr="00272786">
        <w:trPr>
          <w:trHeight w:val="360"/>
        </w:trPr>
        <w:tc>
          <w:tcPr>
            <w:tcW w:w="10218" w:type="dxa"/>
            <w:gridSpan w:val="6"/>
            <w:tcBorders>
              <w:top w:val="nil"/>
              <w:left w:val="nil"/>
              <w:bottom w:val="single" w:sz="4" w:space="0" w:color="auto"/>
              <w:right w:val="nil"/>
            </w:tcBorders>
            <w:shd w:val="clear" w:color="000000" w:fill="FFFFFF"/>
            <w:vAlign w:val="center"/>
            <w:hideMark/>
          </w:tcPr>
          <w:p w:rsidR="008B3F86" w:rsidRPr="002C62B8" w:rsidRDefault="008B3F86" w:rsidP="00272786">
            <w:pPr>
              <w:spacing w:after="0" w:line="240" w:lineRule="auto"/>
              <w:jc w:val="center"/>
              <w:rPr>
                <w:rFonts w:ascii="Times New Roman" w:eastAsia="Times New Roman" w:hAnsi="Times New Roman" w:cs="Times New Roman"/>
                <w:i/>
                <w:iCs/>
                <w:color w:val="000000"/>
                <w:sz w:val="24"/>
                <w:szCs w:val="24"/>
              </w:rPr>
            </w:pPr>
            <w:r w:rsidRPr="002C62B8">
              <w:rPr>
                <w:rFonts w:ascii="Times New Roman" w:eastAsia="Times New Roman" w:hAnsi="Times New Roman" w:cs="Times New Roman"/>
                <w:i/>
                <w:iCs/>
                <w:color w:val="000000"/>
                <w:sz w:val="24"/>
                <w:szCs w:val="24"/>
              </w:rPr>
              <w:t> </w:t>
            </w:r>
          </w:p>
        </w:tc>
      </w:tr>
      <w:tr w:rsidR="008B3F86" w:rsidRPr="002C62B8" w:rsidTr="00272786">
        <w:trPr>
          <w:trHeight w:val="349"/>
        </w:trPr>
        <w:tc>
          <w:tcPr>
            <w:tcW w:w="3414" w:type="dxa"/>
            <w:vMerge w:val="restart"/>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 xml:space="preserve">Наименование разделов/подразделов </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Раздел</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proofErr w:type="spellStart"/>
            <w:r w:rsidRPr="002C62B8">
              <w:rPr>
                <w:rFonts w:ascii="Times New Roman" w:eastAsia="Times New Roman" w:hAnsi="Times New Roman" w:cs="Times New Roman"/>
                <w:color w:val="000000"/>
                <w:sz w:val="24"/>
                <w:szCs w:val="24"/>
              </w:rPr>
              <w:t>Под-раздел</w:t>
            </w:r>
            <w:proofErr w:type="spellEnd"/>
          </w:p>
        </w:tc>
        <w:tc>
          <w:tcPr>
            <w:tcW w:w="5018" w:type="dxa"/>
            <w:gridSpan w:val="3"/>
            <w:tcBorders>
              <w:top w:val="single" w:sz="4" w:space="0" w:color="auto"/>
              <w:left w:val="nil"/>
              <w:bottom w:val="single" w:sz="4" w:space="0" w:color="auto"/>
              <w:right w:val="single" w:sz="4" w:space="0" w:color="auto"/>
            </w:tcBorders>
            <w:shd w:val="clear" w:color="auto" w:fill="auto"/>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Сумма, рублей</w:t>
            </w:r>
          </w:p>
        </w:tc>
      </w:tr>
      <w:tr w:rsidR="008B3F86" w:rsidRPr="002C62B8" w:rsidTr="00272786">
        <w:trPr>
          <w:trHeight w:val="765"/>
        </w:trPr>
        <w:tc>
          <w:tcPr>
            <w:tcW w:w="3414" w:type="dxa"/>
            <w:vMerge/>
            <w:tcBorders>
              <w:top w:val="nil"/>
              <w:left w:val="single" w:sz="4" w:space="0" w:color="auto"/>
              <w:bottom w:val="single" w:sz="4" w:space="0" w:color="auto"/>
              <w:right w:val="single" w:sz="4" w:space="0" w:color="auto"/>
            </w:tcBorders>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p>
        </w:tc>
        <w:tc>
          <w:tcPr>
            <w:tcW w:w="900" w:type="dxa"/>
            <w:vMerge/>
            <w:tcBorders>
              <w:top w:val="nil"/>
              <w:left w:val="single" w:sz="4" w:space="0" w:color="auto"/>
              <w:bottom w:val="single" w:sz="4" w:space="0" w:color="auto"/>
              <w:right w:val="single" w:sz="4" w:space="0" w:color="auto"/>
            </w:tcBorders>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p>
        </w:tc>
        <w:tc>
          <w:tcPr>
            <w:tcW w:w="886" w:type="dxa"/>
            <w:vMerge/>
            <w:tcBorders>
              <w:top w:val="nil"/>
              <w:left w:val="single" w:sz="4" w:space="0" w:color="auto"/>
              <w:bottom w:val="single" w:sz="4" w:space="0" w:color="auto"/>
              <w:right w:val="single" w:sz="4" w:space="0" w:color="auto"/>
            </w:tcBorders>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2021 год</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2022 год</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2023 год</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Общегосударственные вопросы</w:t>
            </w:r>
          </w:p>
        </w:tc>
        <w:tc>
          <w:tcPr>
            <w:tcW w:w="900"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01</w:t>
            </w:r>
          </w:p>
        </w:tc>
        <w:tc>
          <w:tcPr>
            <w:tcW w:w="88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00</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8 248 832,00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8 130 788,00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8 149 597,00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 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 01</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02 </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949 630,00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949 630,00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949 630,00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 xml:space="preserve">Функционирование Правительства Российской Федерации, высших </w:t>
            </w:r>
            <w:proofErr w:type="spellStart"/>
            <w:r w:rsidRPr="002C62B8">
              <w:rPr>
                <w:rFonts w:ascii="Times New Roman" w:eastAsia="Times New Roman" w:hAnsi="Times New Roman" w:cs="Times New Roman"/>
                <w:color w:val="000000"/>
                <w:sz w:val="24"/>
                <w:szCs w:val="24"/>
              </w:rPr>
              <w:t>исполни</w:t>
            </w:r>
            <w:r>
              <w:rPr>
                <w:rFonts w:ascii="Times New Roman" w:eastAsia="Times New Roman" w:hAnsi="Times New Roman" w:cs="Times New Roman"/>
                <w:color w:val="000000"/>
                <w:sz w:val="24"/>
                <w:szCs w:val="24"/>
              </w:rPr>
              <w:t>-</w:t>
            </w:r>
            <w:r w:rsidRPr="002C62B8">
              <w:rPr>
                <w:rFonts w:ascii="Times New Roman" w:eastAsia="Times New Roman" w:hAnsi="Times New Roman" w:cs="Times New Roman"/>
                <w:color w:val="000000"/>
                <w:sz w:val="24"/>
                <w:szCs w:val="24"/>
              </w:rPr>
              <w:t>тельных</w:t>
            </w:r>
            <w:proofErr w:type="spellEnd"/>
            <w:r w:rsidRPr="002C62B8">
              <w:rPr>
                <w:rFonts w:ascii="Times New Roman" w:eastAsia="Times New Roman" w:hAnsi="Times New Roman" w:cs="Times New Roman"/>
                <w:color w:val="000000"/>
                <w:sz w:val="24"/>
                <w:szCs w:val="24"/>
              </w:rPr>
              <w:t xml:space="preserve"> органов </w:t>
            </w:r>
            <w:proofErr w:type="spellStart"/>
            <w:r w:rsidRPr="002C62B8">
              <w:rPr>
                <w:rFonts w:ascii="Times New Roman" w:eastAsia="Times New Roman" w:hAnsi="Times New Roman" w:cs="Times New Roman"/>
                <w:color w:val="000000"/>
                <w:sz w:val="24"/>
                <w:szCs w:val="24"/>
              </w:rPr>
              <w:t>государст</w:t>
            </w:r>
            <w:r>
              <w:rPr>
                <w:rFonts w:ascii="Times New Roman" w:eastAsia="Times New Roman" w:hAnsi="Times New Roman" w:cs="Times New Roman"/>
                <w:color w:val="000000"/>
                <w:sz w:val="24"/>
                <w:szCs w:val="24"/>
              </w:rPr>
              <w:t>-</w:t>
            </w:r>
            <w:r w:rsidRPr="002C62B8">
              <w:rPr>
                <w:rFonts w:ascii="Times New Roman" w:eastAsia="Times New Roman" w:hAnsi="Times New Roman" w:cs="Times New Roman"/>
                <w:color w:val="000000"/>
                <w:sz w:val="24"/>
                <w:szCs w:val="24"/>
              </w:rPr>
              <w:t>венной</w:t>
            </w:r>
            <w:proofErr w:type="spellEnd"/>
            <w:r w:rsidRPr="002C62B8">
              <w:rPr>
                <w:rFonts w:ascii="Times New Roman" w:eastAsia="Times New Roman" w:hAnsi="Times New Roman" w:cs="Times New Roman"/>
                <w:color w:val="000000"/>
                <w:sz w:val="24"/>
                <w:szCs w:val="24"/>
              </w:rPr>
              <w:t xml:space="preserve">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04</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6 985 209,00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7 076 431,00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7 095 240,00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06</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8 538,00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9 047,00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9 047,00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Проведение выборов Главы муниципального образования и депутатов в Совет депутатов муниципального образования</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07</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209 775,00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Резервные фонды</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11</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40 000,00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40 000,00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40 000,00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Другие общегосударственные вопросы</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13</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55 680,00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55 680,00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55 680,00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Национальная оборона</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02</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00</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428 508,00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i/>
                <w:iCs/>
                <w:color w:val="000000"/>
                <w:sz w:val="24"/>
                <w:szCs w:val="24"/>
              </w:rPr>
            </w:pPr>
            <w:r w:rsidRPr="002C62B8">
              <w:rPr>
                <w:rFonts w:ascii="Times New Roman" w:eastAsia="Times New Roman" w:hAnsi="Times New Roman" w:cs="Times New Roman"/>
                <w:b/>
                <w:bCs/>
                <w:i/>
                <w:iCs/>
                <w:color w:val="000000"/>
                <w:sz w:val="24"/>
                <w:szCs w:val="24"/>
              </w:rPr>
              <w:t>432 955,00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i/>
                <w:iCs/>
                <w:color w:val="000000"/>
                <w:sz w:val="24"/>
                <w:szCs w:val="24"/>
              </w:rPr>
            </w:pPr>
            <w:r w:rsidRPr="002C62B8">
              <w:rPr>
                <w:rFonts w:ascii="Times New Roman" w:eastAsia="Times New Roman" w:hAnsi="Times New Roman" w:cs="Times New Roman"/>
                <w:b/>
                <w:bCs/>
                <w:i/>
                <w:iCs/>
                <w:color w:val="000000"/>
                <w:sz w:val="24"/>
                <w:szCs w:val="24"/>
              </w:rPr>
              <w:t>450 180,00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02</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03</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428 508,00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432 955,00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450 180,00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00</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495 000,00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495 000,00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495 000,00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10</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495 000,00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495 000,00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495 000,00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8B3F86" w:rsidRPr="002C62B8" w:rsidRDefault="008B3F86" w:rsidP="00272786">
            <w:pPr>
              <w:spacing w:after="0" w:line="240" w:lineRule="auto"/>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Национальная экономика</w:t>
            </w:r>
          </w:p>
        </w:tc>
        <w:tc>
          <w:tcPr>
            <w:tcW w:w="900"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04</w:t>
            </w:r>
          </w:p>
        </w:tc>
        <w:tc>
          <w:tcPr>
            <w:tcW w:w="88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00</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200 000,00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200 000,00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300 000,00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04</w:t>
            </w:r>
          </w:p>
        </w:tc>
        <w:tc>
          <w:tcPr>
            <w:tcW w:w="88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12</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200 000,00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300 000,00</w:t>
            </w:r>
          </w:p>
        </w:tc>
      </w:tr>
      <w:tr w:rsidR="008B3F86" w:rsidRPr="002C62B8" w:rsidTr="00272786">
        <w:trPr>
          <w:trHeight w:val="20"/>
        </w:trPr>
        <w:tc>
          <w:tcPr>
            <w:tcW w:w="3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2C62B8" w:rsidRDefault="008B3F86" w:rsidP="00272786">
            <w:pPr>
              <w:spacing w:after="0" w:line="240" w:lineRule="auto"/>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lastRenderedPageBreak/>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5 092 006,82</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5 336 549,77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3 071 466,00</w:t>
            </w:r>
          </w:p>
        </w:tc>
      </w:tr>
      <w:tr w:rsidR="008B3F86" w:rsidRPr="002C62B8" w:rsidTr="00272786">
        <w:trPr>
          <w:trHeight w:val="20"/>
        </w:trPr>
        <w:tc>
          <w:tcPr>
            <w:tcW w:w="3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Коммунальное хозяйство</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05</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02</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847 457,00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847 457,00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847 457,00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Благоустройство</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03</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4 244 549,82</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4 489 092,77</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2 224 009,00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Охрана окружающей среды</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b/>
                <w:bCs/>
                <w:sz w:val="24"/>
                <w:szCs w:val="24"/>
              </w:rPr>
            </w:pPr>
            <w:r w:rsidRPr="002C62B8">
              <w:rPr>
                <w:rFonts w:ascii="Times New Roman" w:eastAsia="Times New Roman" w:hAnsi="Times New Roman" w:cs="Times New Roman"/>
                <w:b/>
                <w:bCs/>
                <w:sz w:val="24"/>
                <w:szCs w:val="24"/>
              </w:rPr>
              <w:t>06</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b/>
                <w:bCs/>
                <w:sz w:val="24"/>
                <w:szCs w:val="24"/>
              </w:rPr>
            </w:pPr>
            <w:r w:rsidRPr="002C62B8">
              <w:rPr>
                <w:rFonts w:ascii="Times New Roman" w:eastAsia="Times New Roman" w:hAnsi="Times New Roman" w:cs="Times New Roman"/>
                <w:b/>
                <w:bCs/>
                <w:sz w:val="24"/>
                <w:szCs w:val="24"/>
              </w:rPr>
              <w:t>00</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100 000,00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100 000,00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Другие вопросы в области окружающей среды</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06</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05</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100 000,00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 </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8B3F86" w:rsidRPr="002C62B8" w:rsidRDefault="008B3F86" w:rsidP="00272786">
            <w:pPr>
              <w:spacing w:after="0" w:line="240" w:lineRule="auto"/>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Образование</w:t>
            </w:r>
          </w:p>
        </w:tc>
        <w:tc>
          <w:tcPr>
            <w:tcW w:w="900"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07</w:t>
            </w:r>
          </w:p>
        </w:tc>
        <w:tc>
          <w:tcPr>
            <w:tcW w:w="88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00</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130 000,00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130 000,00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130 000,00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 xml:space="preserve">Молодежная политика </w:t>
            </w:r>
          </w:p>
        </w:tc>
        <w:tc>
          <w:tcPr>
            <w:tcW w:w="900"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07</w:t>
            </w:r>
          </w:p>
        </w:tc>
        <w:tc>
          <w:tcPr>
            <w:tcW w:w="88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07</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130 000,00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130 000,00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130 000,00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8B3F86" w:rsidRPr="002C62B8" w:rsidRDefault="008B3F86" w:rsidP="00272786">
            <w:pPr>
              <w:spacing w:after="0" w:line="240" w:lineRule="auto"/>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 xml:space="preserve">Культура, кинематография </w:t>
            </w:r>
          </w:p>
        </w:tc>
        <w:tc>
          <w:tcPr>
            <w:tcW w:w="900"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08</w:t>
            </w:r>
          </w:p>
        </w:tc>
        <w:tc>
          <w:tcPr>
            <w:tcW w:w="88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00</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200 000,00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Культура</w:t>
            </w:r>
          </w:p>
        </w:tc>
        <w:tc>
          <w:tcPr>
            <w:tcW w:w="900"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08</w:t>
            </w:r>
          </w:p>
        </w:tc>
        <w:tc>
          <w:tcPr>
            <w:tcW w:w="88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01</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200 000,00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8B3F86" w:rsidRPr="002C62B8" w:rsidRDefault="008B3F86" w:rsidP="00272786">
            <w:pPr>
              <w:spacing w:after="0" w:line="240" w:lineRule="auto"/>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Социальная политика</w:t>
            </w:r>
          </w:p>
        </w:tc>
        <w:tc>
          <w:tcPr>
            <w:tcW w:w="900"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10</w:t>
            </w:r>
          </w:p>
        </w:tc>
        <w:tc>
          <w:tcPr>
            <w:tcW w:w="88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00</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230 000,00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230 000,00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230 000,00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Другие вопросы в области социальной политики</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06</w:t>
            </w:r>
          </w:p>
        </w:tc>
        <w:tc>
          <w:tcPr>
            <w:tcW w:w="1681" w:type="dxa"/>
            <w:tcBorders>
              <w:top w:val="nil"/>
              <w:left w:val="nil"/>
              <w:bottom w:val="single" w:sz="4" w:space="0" w:color="auto"/>
              <w:right w:val="single" w:sz="4" w:space="0" w:color="auto"/>
            </w:tcBorders>
            <w:shd w:val="clear" w:color="auto" w:fill="auto"/>
            <w:noWrap/>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230 000,00</w:t>
            </w:r>
          </w:p>
        </w:tc>
        <w:tc>
          <w:tcPr>
            <w:tcW w:w="1636" w:type="dxa"/>
            <w:tcBorders>
              <w:top w:val="nil"/>
              <w:left w:val="nil"/>
              <w:bottom w:val="single" w:sz="4" w:space="0" w:color="auto"/>
              <w:right w:val="single" w:sz="4" w:space="0" w:color="auto"/>
            </w:tcBorders>
            <w:shd w:val="clear" w:color="auto" w:fill="auto"/>
            <w:noWrap/>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230 000,00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230 000,00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8B3F86" w:rsidRPr="002C62B8" w:rsidRDefault="008B3F86" w:rsidP="00272786">
            <w:pPr>
              <w:spacing w:after="0" w:line="240" w:lineRule="auto"/>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Физическая культура и спорт</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b/>
                <w:bCs/>
                <w:sz w:val="24"/>
                <w:szCs w:val="24"/>
              </w:rPr>
            </w:pPr>
            <w:r w:rsidRPr="002C62B8">
              <w:rPr>
                <w:rFonts w:ascii="Times New Roman" w:eastAsia="Times New Roman" w:hAnsi="Times New Roman" w:cs="Times New Roman"/>
                <w:b/>
                <w:bCs/>
                <w:sz w:val="24"/>
                <w:szCs w:val="24"/>
              </w:rPr>
              <w:t>11</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b/>
                <w:bCs/>
                <w:sz w:val="24"/>
                <w:szCs w:val="24"/>
              </w:rPr>
            </w:pPr>
            <w:r w:rsidRPr="002C62B8">
              <w:rPr>
                <w:rFonts w:ascii="Times New Roman" w:eastAsia="Times New Roman" w:hAnsi="Times New Roman" w:cs="Times New Roman"/>
                <w:b/>
                <w:bCs/>
                <w:sz w:val="24"/>
                <w:szCs w:val="24"/>
              </w:rPr>
              <w:t>00</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150 000,00</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150 000,00</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150 000,00</w:t>
            </w:r>
          </w:p>
        </w:tc>
      </w:tr>
      <w:tr w:rsidR="008B3F86" w:rsidRPr="002C62B8" w:rsidTr="0027278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8B3F86" w:rsidRPr="002C62B8" w:rsidRDefault="008B3F86" w:rsidP="00272786">
            <w:pPr>
              <w:spacing w:after="0" w:line="240" w:lineRule="auto"/>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Массовый спорт</w:t>
            </w:r>
          </w:p>
        </w:tc>
        <w:tc>
          <w:tcPr>
            <w:tcW w:w="900"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11</w:t>
            </w:r>
          </w:p>
        </w:tc>
        <w:tc>
          <w:tcPr>
            <w:tcW w:w="886" w:type="dxa"/>
            <w:tcBorders>
              <w:top w:val="nil"/>
              <w:left w:val="nil"/>
              <w:bottom w:val="single" w:sz="4" w:space="0" w:color="auto"/>
              <w:right w:val="single" w:sz="4" w:space="0" w:color="auto"/>
            </w:tcBorders>
            <w:shd w:val="clear" w:color="000000" w:fill="FFFFFF"/>
            <w:noWrap/>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02</w:t>
            </w:r>
          </w:p>
        </w:tc>
        <w:tc>
          <w:tcPr>
            <w:tcW w:w="1681" w:type="dxa"/>
            <w:tcBorders>
              <w:top w:val="nil"/>
              <w:left w:val="nil"/>
              <w:bottom w:val="single" w:sz="4" w:space="0" w:color="auto"/>
              <w:right w:val="single" w:sz="4" w:space="0" w:color="auto"/>
            </w:tcBorders>
            <w:shd w:val="clear" w:color="auto" w:fill="auto"/>
            <w:noWrap/>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150 000,00</w:t>
            </w:r>
          </w:p>
        </w:tc>
        <w:tc>
          <w:tcPr>
            <w:tcW w:w="1636" w:type="dxa"/>
            <w:tcBorders>
              <w:top w:val="nil"/>
              <w:left w:val="nil"/>
              <w:bottom w:val="single" w:sz="4" w:space="0" w:color="auto"/>
              <w:right w:val="single" w:sz="4" w:space="0" w:color="auto"/>
            </w:tcBorders>
            <w:shd w:val="clear" w:color="auto" w:fill="auto"/>
            <w:noWrap/>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2C62B8" w:rsidRDefault="008B3F86" w:rsidP="00272786">
            <w:pPr>
              <w:spacing w:after="0" w:line="240" w:lineRule="auto"/>
              <w:jc w:val="right"/>
              <w:rPr>
                <w:rFonts w:ascii="Times New Roman" w:eastAsia="Times New Roman" w:hAnsi="Times New Roman" w:cs="Times New Roman"/>
                <w:color w:val="000000"/>
                <w:sz w:val="24"/>
                <w:szCs w:val="24"/>
              </w:rPr>
            </w:pPr>
            <w:r w:rsidRPr="002C62B8">
              <w:rPr>
                <w:rFonts w:ascii="Times New Roman" w:eastAsia="Times New Roman" w:hAnsi="Times New Roman" w:cs="Times New Roman"/>
                <w:color w:val="000000"/>
                <w:sz w:val="24"/>
                <w:szCs w:val="24"/>
              </w:rPr>
              <w:t>150 000,00</w:t>
            </w:r>
          </w:p>
        </w:tc>
      </w:tr>
      <w:tr w:rsidR="008B3F86" w:rsidRPr="002C62B8" w:rsidTr="00272786">
        <w:trPr>
          <w:trHeight w:val="2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2C62B8">
              <w:rPr>
                <w:rFonts w:ascii="Times New Roman" w:eastAsia="Times New Roman" w:hAnsi="Times New Roman" w:cs="Times New Roman"/>
                <w:b/>
                <w:bCs/>
                <w:color w:val="000000"/>
                <w:sz w:val="24"/>
                <w:szCs w:val="24"/>
              </w:rPr>
              <w:t>ВСЕГО РАСХОДОВ</w:t>
            </w:r>
          </w:p>
        </w:tc>
        <w:tc>
          <w:tcPr>
            <w:tcW w:w="168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15 274 346,82</w:t>
            </w:r>
          </w:p>
        </w:tc>
        <w:tc>
          <w:tcPr>
            <w:tcW w:w="1636"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15 205 292,77</w:t>
            </w:r>
          </w:p>
        </w:tc>
        <w:tc>
          <w:tcPr>
            <w:tcW w:w="1701"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b/>
                <w:bCs/>
                <w:color w:val="000000"/>
                <w:sz w:val="24"/>
                <w:szCs w:val="24"/>
              </w:rPr>
            </w:pPr>
            <w:r w:rsidRPr="002C62B8">
              <w:rPr>
                <w:rFonts w:ascii="Times New Roman" w:eastAsia="Times New Roman" w:hAnsi="Times New Roman" w:cs="Times New Roman"/>
                <w:b/>
                <w:bCs/>
                <w:color w:val="000000"/>
                <w:sz w:val="24"/>
                <w:szCs w:val="24"/>
              </w:rPr>
              <w:t>12 976 243,00</w:t>
            </w:r>
          </w:p>
        </w:tc>
      </w:tr>
    </w:tbl>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tbl>
      <w:tblPr>
        <w:tblW w:w="9800" w:type="dxa"/>
        <w:tblInd w:w="96" w:type="dxa"/>
        <w:tblLook w:val="04A0"/>
      </w:tblPr>
      <w:tblGrid>
        <w:gridCol w:w="5540"/>
        <w:gridCol w:w="1460"/>
        <w:gridCol w:w="1300"/>
        <w:gridCol w:w="1500"/>
      </w:tblGrid>
      <w:tr w:rsidR="008B3F86" w:rsidRPr="002C62B8" w:rsidTr="00272786">
        <w:trPr>
          <w:trHeight w:val="315"/>
        </w:trPr>
        <w:tc>
          <w:tcPr>
            <w:tcW w:w="5540"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p>
        </w:tc>
        <w:tc>
          <w:tcPr>
            <w:tcW w:w="4260" w:type="dxa"/>
            <w:gridSpan w:val="3"/>
            <w:vMerge w:val="restart"/>
            <w:tcBorders>
              <w:top w:val="nil"/>
              <w:left w:val="nil"/>
              <w:right w:val="nil"/>
            </w:tcBorders>
            <w:shd w:val="clear" w:color="auto" w:fill="auto"/>
            <w:vAlign w:val="center"/>
            <w:hideMark/>
          </w:tcPr>
          <w:p w:rsidR="008B3F86" w:rsidRPr="002C62B8" w:rsidRDefault="008B3F86" w:rsidP="0027278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w:t>
            </w:r>
            <w:r w:rsidRPr="002C62B8">
              <w:rPr>
                <w:rFonts w:ascii="Times New Roman" w:eastAsia="Times New Roman" w:hAnsi="Times New Roman" w:cs="Times New Roman"/>
                <w:sz w:val="20"/>
                <w:szCs w:val="20"/>
              </w:rPr>
              <w:t>7</w:t>
            </w:r>
          </w:p>
          <w:p w:rsidR="008B3F86" w:rsidRPr="002C62B8"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 xml:space="preserve">к решению Совета депутатов </w:t>
            </w:r>
          </w:p>
          <w:p w:rsidR="008B3F86" w:rsidRPr="002C62B8"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 xml:space="preserve">сельского поселения "Шангальское"  </w:t>
            </w:r>
          </w:p>
          <w:p w:rsidR="008B3F86" w:rsidRPr="002C62B8"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 xml:space="preserve">Устьянского муниципального района Архангельской области </w:t>
            </w:r>
          </w:p>
          <w:p w:rsidR="008B3F86" w:rsidRPr="002C62B8" w:rsidRDefault="008B3F86" w:rsidP="00272786">
            <w:pPr>
              <w:spacing w:line="240" w:lineRule="auto"/>
              <w:jc w:val="right"/>
              <w:rPr>
                <w:rFonts w:ascii="Times New Roman" w:eastAsia="Times New Roman" w:hAnsi="Times New Roman" w:cs="Times New Roman"/>
                <w:sz w:val="24"/>
                <w:szCs w:val="24"/>
              </w:rPr>
            </w:pPr>
            <w:r w:rsidRPr="002C62B8">
              <w:rPr>
                <w:rFonts w:ascii="Times New Roman" w:eastAsia="Times New Roman" w:hAnsi="Times New Roman" w:cs="Times New Roman"/>
                <w:sz w:val="20"/>
                <w:szCs w:val="20"/>
              </w:rPr>
              <w:t xml:space="preserve"> от 24 декабря 2020 года №298</w:t>
            </w:r>
          </w:p>
        </w:tc>
      </w:tr>
      <w:tr w:rsidR="008B3F86" w:rsidRPr="002C62B8" w:rsidTr="00272786">
        <w:trPr>
          <w:trHeight w:val="582"/>
        </w:trPr>
        <w:tc>
          <w:tcPr>
            <w:tcW w:w="5540"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p>
        </w:tc>
        <w:tc>
          <w:tcPr>
            <w:tcW w:w="4260" w:type="dxa"/>
            <w:gridSpan w:val="3"/>
            <w:vMerge/>
            <w:tcBorders>
              <w:left w:val="nil"/>
              <w:right w:val="nil"/>
            </w:tcBorders>
            <w:shd w:val="clear" w:color="auto" w:fill="auto"/>
            <w:vAlign w:val="center"/>
            <w:hideMark/>
          </w:tcPr>
          <w:p w:rsidR="008B3F86" w:rsidRPr="002C62B8" w:rsidRDefault="008B3F86" w:rsidP="00272786">
            <w:pPr>
              <w:spacing w:line="240" w:lineRule="auto"/>
              <w:jc w:val="right"/>
              <w:rPr>
                <w:rFonts w:ascii="Times New Roman" w:eastAsia="Times New Roman" w:hAnsi="Times New Roman" w:cs="Times New Roman"/>
                <w:sz w:val="24"/>
                <w:szCs w:val="24"/>
              </w:rPr>
            </w:pPr>
          </w:p>
        </w:tc>
      </w:tr>
      <w:tr w:rsidR="008B3F86" w:rsidRPr="002C62B8" w:rsidTr="00272786">
        <w:trPr>
          <w:trHeight w:val="402"/>
        </w:trPr>
        <w:tc>
          <w:tcPr>
            <w:tcW w:w="5540"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p>
        </w:tc>
        <w:tc>
          <w:tcPr>
            <w:tcW w:w="4260" w:type="dxa"/>
            <w:gridSpan w:val="3"/>
            <w:vMerge/>
            <w:tcBorders>
              <w:left w:val="nil"/>
              <w:right w:val="nil"/>
            </w:tcBorders>
            <w:shd w:val="clear" w:color="auto" w:fill="auto"/>
            <w:vAlign w:val="center"/>
            <w:hideMark/>
          </w:tcPr>
          <w:p w:rsidR="008B3F86" w:rsidRPr="002C62B8" w:rsidRDefault="008B3F86" w:rsidP="00272786">
            <w:pPr>
              <w:spacing w:line="240" w:lineRule="auto"/>
              <w:jc w:val="right"/>
              <w:rPr>
                <w:rFonts w:ascii="Times New Roman" w:eastAsia="Times New Roman" w:hAnsi="Times New Roman" w:cs="Times New Roman"/>
                <w:sz w:val="24"/>
                <w:szCs w:val="24"/>
              </w:rPr>
            </w:pPr>
          </w:p>
        </w:tc>
      </w:tr>
      <w:tr w:rsidR="008B3F86" w:rsidRPr="002C62B8" w:rsidTr="00272786">
        <w:trPr>
          <w:trHeight w:val="1579"/>
        </w:trPr>
        <w:tc>
          <w:tcPr>
            <w:tcW w:w="9800" w:type="dxa"/>
            <w:gridSpan w:val="4"/>
            <w:tcBorders>
              <w:top w:val="nil"/>
              <w:left w:val="nil"/>
              <w:bottom w:val="nil"/>
              <w:right w:val="nil"/>
            </w:tcBorders>
            <w:shd w:val="clear" w:color="auto" w:fill="auto"/>
            <w:vAlign w:val="bottom"/>
            <w:hideMark/>
          </w:tcPr>
          <w:p w:rsidR="008B3F86" w:rsidRPr="002C62B8" w:rsidRDefault="008B3F86" w:rsidP="00272786">
            <w:pPr>
              <w:spacing w:after="0" w:line="240" w:lineRule="auto"/>
              <w:jc w:val="center"/>
              <w:rPr>
                <w:rFonts w:ascii="Times New Roman" w:eastAsia="Times New Roman" w:hAnsi="Times New Roman" w:cs="Times New Roman"/>
                <w:b/>
                <w:bCs/>
                <w:sz w:val="24"/>
                <w:szCs w:val="24"/>
              </w:rPr>
            </w:pPr>
            <w:r w:rsidRPr="002C62B8">
              <w:rPr>
                <w:rFonts w:ascii="Times New Roman" w:eastAsia="Times New Roman" w:hAnsi="Times New Roman" w:cs="Times New Roman"/>
                <w:b/>
                <w:bCs/>
                <w:sz w:val="24"/>
                <w:szCs w:val="24"/>
              </w:rPr>
              <w:t xml:space="preserve">Объемы предоставления иных межбюджетных трансфертов из бюджета  сельского поселения "Шангальское"  Устьянского  муниципального района Архангельской области бюджету Устьянского муниципального района Архангельской области на 2021 год  и на плановый период 2022 и 2023 годов на осуществление  части полномочий по решению вопросов местного значения в соответствии с заключенными соглашениями </w:t>
            </w:r>
          </w:p>
        </w:tc>
      </w:tr>
      <w:tr w:rsidR="008B3F86" w:rsidRPr="002C62B8" w:rsidTr="00272786">
        <w:trPr>
          <w:trHeight w:val="315"/>
        </w:trPr>
        <w:tc>
          <w:tcPr>
            <w:tcW w:w="5540"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p>
        </w:tc>
        <w:tc>
          <w:tcPr>
            <w:tcW w:w="1460"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p>
        </w:tc>
        <w:tc>
          <w:tcPr>
            <w:tcW w:w="1300"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p>
        </w:tc>
      </w:tr>
      <w:tr w:rsidR="008B3F86" w:rsidRPr="002C62B8" w:rsidTr="00272786">
        <w:trPr>
          <w:trHeight w:val="20"/>
        </w:trPr>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Наименование полномочия</w:t>
            </w:r>
          </w:p>
        </w:tc>
        <w:tc>
          <w:tcPr>
            <w:tcW w:w="4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Сумма, тыс. рублей</w:t>
            </w:r>
          </w:p>
        </w:tc>
      </w:tr>
      <w:tr w:rsidR="008B3F86" w:rsidRPr="002C62B8" w:rsidTr="00272786">
        <w:trPr>
          <w:trHeight w:val="20"/>
        </w:trPr>
        <w:tc>
          <w:tcPr>
            <w:tcW w:w="5540" w:type="dxa"/>
            <w:vMerge/>
            <w:tcBorders>
              <w:top w:val="single" w:sz="4" w:space="0" w:color="auto"/>
              <w:left w:val="single" w:sz="4" w:space="0" w:color="auto"/>
              <w:bottom w:val="single" w:sz="4" w:space="0" w:color="auto"/>
              <w:right w:val="single" w:sz="4" w:space="0" w:color="auto"/>
            </w:tcBorders>
            <w:vAlign w:val="center"/>
            <w:hideMark/>
          </w:tcPr>
          <w:p w:rsidR="008B3F86" w:rsidRPr="002C62B8" w:rsidRDefault="008B3F86" w:rsidP="00272786">
            <w:pPr>
              <w:spacing w:after="0" w:line="240" w:lineRule="auto"/>
              <w:rPr>
                <w:rFonts w:ascii="Times New Roman" w:eastAsia="Times New Roman" w:hAnsi="Times New Roman" w:cs="Times New Roman"/>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2021 год</w:t>
            </w:r>
          </w:p>
        </w:tc>
        <w:tc>
          <w:tcPr>
            <w:tcW w:w="1300"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2022 год</w:t>
            </w:r>
          </w:p>
        </w:tc>
        <w:tc>
          <w:tcPr>
            <w:tcW w:w="1500" w:type="dxa"/>
            <w:tcBorders>
              <w:top w:val="nil"/>
              <w:left w:val="nil"/>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2023 год</w:t>
            </w:r>
          </w:p>
        </w:tc>
      </w:tr>
      <w:tr w:rsidR="008B3F86" w:rsidRPr="002C62B8" w:rsidTr="00272786">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Осуществление внешнего муниципального контроля</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8 538,0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9 047,0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9 047,0</w:t>
            </w:r>
          </w:p>
        </w:tc>
      </w:tr>
      <w:tr w:rsidR="008B3F86" w:rsidRPr="002C62B8" w:rsidTr="00272786">
        <w:trPr>
          <w:trHeight w:val="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b/>
                <w:bCs/>
                <w:sz w:val="24"/>
                <w:szCs w:val="24"/>
              </w:rPr>
            </w:pPr>
            <w:r w:rsidRPr="002C62B8">
              <w:rPr>
                <w:rFonts w:ascii="Times New Roman" w:eastAsia="Times New Roman" w:hAnsi="Times New Roman" w:cs="Times New Roman"/>
                <w:b/>
                <w:bCs/>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 </w:t>
            </w:r>
          </w:p>
        </w:tc>
      </w:tr>
      <w:tr w:rsidR="008B3F86" w:rsidRPr="002C62B8" w:rsidTr="00272786">
        <w:trPr>
          <w:trHeight w:val="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 </w:t>
            </w:r>
          </w:p>
        </w:tc>
      </w:tr>
      <w:tr w:rsidR="008B3F86" w:rsidRPr="002C62B8" w:rsidTr="00272786">
        <w:trPr>
          <w:trHeight w:val="20"/>
        </w:trPr>
        <w:tc>
          <w:tcPr>
            <w:tcW w:w="5540" w:type="dxa"/>
            <w:tcBorders>
              <w:top w:val="nil"/>
              <w:left w:val="single" w:sz="4" w:space="0" w:color="auto"/>
              <w:bottom w:val="nil"/>
              <w:right w:val="single" w:sz="4" w:space="0" w:color="auto"/>
            </w:tcBorders>
            <w:shd w:val="clear" w:color="auto" w:fill="auto"/>
            <w:vAlign w:val="center"/>
            <w:hideMark/>
          </w:tcPr>
          <w:p w:rsidR="008B3F86" w:rsidRPr="002C62B8" w:rsidRDefault="008B3F86" w:rsidP="00272786">
            <w:pPr>
              <w:spacing w:after="0" w:line="240" w:lineRule="auto"/>
              <w:ind w:firstLineChars="100" w:firstLine="240"/>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 </w:t>
            </w:r>
          </w:p>
        </w:tc>
        <w:tc>
          <w:tcPr>
            <w:tcW w:w="1460" w:type="dxa"/>
            <w:tcBorders>
              <w:top w:val="nil"/>
              <w:left w:val="nil"/>
              <w:bottom w:val="nil"/>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 </w:t>
            </w:r>
          </w:p>
        </w:tc>
        <w:tc>
          <w:tcPr>
            <w:tcW w:w="1300" w:type="dxa"/>
            <w:tcBorders>
              <w:top w:val="nil"/>
              <w:left w:val="nil"/>
              <w:bottom w:val="nil"/>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 </w:t>
            </w:r>
          </w:p>
        </w:tc>
        <w:tc>
          <w:tcPr>
            <w:tcW w:w="1500" w:type="dxa"/>
            <w:tcBorders>
              <w:top w:val="nil"/>
              <w:left w:val="nil"/>
              <w:bottom w:val="nil"/>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rPr>
              <w:t> </w:t>
            </w:r>
          </w:p>
        </w:tc>
      </w:tr>
      <w:tr w:rsidR="008B3F86" w:rsidRPr="002C62B8" w:rsidTr="00272786">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2C62B8" w:rsidRDefault="008B3F86" w:rsidP="00272786">
            <w:pPr>
              <w:spacing w:after="0" w:line="240" w:lineRule="auto"/>
              <w:jc w:val="center"/>
              <w:rPr>
                <w:rFonts w:ascii="Times New Roman" w:eastAsia="Times New Roman" w:hAnsi="Times New Roman" w:cs="Times New Roman"/>
                <w:b/>
                <w:bCs/>
                <w:sz w:val="24"/>
                <w:szCs w:val="24"/>
              </w:rPr>
            </w:pPr>
            <w:r w:rsidRPr="002C62B8">
              <w:rPr>
                <w:rFonts w:ascii="Times New Roman" w:eastAsia="Times New Roman" w:hAnsi="Times New Roman" w:cs="Times New Roman"/>
                <w:b/>
                <w:bCs/>
                <w:sz w:val="24"/>
                <w:szCs w:val="24"/>
              </w:rPr>
              <w:t>Итого</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b/>
                <w:bCs/>
                <w:sz w:val="24"/>
                <w:szCs w:val="24"/>
              </w:rPr>
            </w:pPr>
            <w:r w:rsidRPr="002C62B8">
              <w:rPr>
                <w:rFonts w:ascii="Times New Roman" w:eastAsia="Times New Roman" w:hAnsi="Times New Roman" w:cs="Times New Roman"/>
                <w:b/>
                <w:bCs/>
                <w:sz w:val="24"/>
                <w:szCs w:val="24"/>
              </w:rPr>
              <w:t>8 538,0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b/>
                <w:bCs/>
                <w:sz w:val="24"/>
                <w:szCs w:val="24"/>
              </w:rPr>
            </w:pPr>
            <w:r w:rsidRPr="002C62B8">
              <w:rPr>
                <w:rFonts w:ascii="Times New Roman" w:eastAsia="Times New Roman" w:hAnsi="Times New Roman" w:cs="Times New Roman"/>
                <w:b/>
                <w:bCs/>
                <w:sz w:val="24"/>
                <w:szCs w:val="24"/>
              </w:rPr>
              <w:t>9 047,0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b/>
                <w:bCs/>
                <w:sz w:val="24"/>
                <w:szCs w:val="24"/>
              </w:rPr>
            </w:pPr>
            <w:r w:rsidRPr="002C62B8">
              <w:rPr>
                <w:rFonts w:ascii="Times New Roman" w:eastAsia="Times New Roman" w:hAnsi="Times New Roman" w:cs="Times New Roman"/>
                <w:b/>
                <w:bCs/>
                <w:sz w:val="24"/>
                <w:szCs w:val="24"/>
              </w:rPr>
              <w:t>9 047,0</w:t>
            </w:r>
          </w:p>
        </w:tc>
      </w:tr>
    </w:tbl>
    <w:p w:rsidR="008B3F86" w:rsidRPr="002C62B8" w:rsidRDefault="008B3F86" w:rsidP="008B3F86">
      <w:pPr>
        <w:pStyle w:val="a3"/>
        <w:rPr>
          <w:sz w:val="24"/>
        </w:rPr>
      </w:pPr>
    </w:p>
    <w:p w:rsidR="008B3F86" w:rsidRDefault="008B3F86" w:rsidP="008B3F86">
      <w:pPr>
        <w:pStyle w:val="a3"/>
        <w:rPr>
          <w:sz w:val="24"/>
        </w:rPr>
      </w:pPr>
    </w:p>
    <w:p w:rsidR="008B3F86" w:rsidRPr="002C62B8"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tbl>
      <w:tblPr>
        <w:tblW w:w="10502" w:type="dxa"/>
        <w:tblInd w:w="96" w:type="dxa"/>
        <w:tblLook w:val="04A0"/>
      </w:tblPr>
      <w:tblGrid>
        <w:gridCol w:w="2280"/>
        <w:gridCol w:w="3118"/>
        <w:gridCol w:w="1702"/>
        <w:gridCol w:w="1701"/>
        <w:gridCol w:w="1701"/>
      </w:tblGrid>
      <w:tr w:rsidR="008B3F86" w:rsidRPr="002C62B8" w:rsidTr="00272786">
        <w:trPr>
          <w:trHeight w:val="420"/>
        </w:trPr>
        <w:tc>
          <w:tcPr>
            <w:tcW w:w="2280"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p>
        </w:tc>
        <w:tc>
          <w:tcPr>
            <w:tcW w:w="8222" w:type="dxa"/>
            <w:gridSpan w:val="4"/>
            <w:vMerge w:val="restart"/>
            <w:tcBorders>
              <w:top w:val="nil"/>
              <w:left w:val="nil"/>
              <w:right w:val="nil"/>
            </w:tcBorders>
            <w:shd w:val="clear" w:color="auto" w:fill="auto"/>
            <w:hideMark/>
          </w:tcPr>
          <w:p w:rsidR="008B3F86" w:rsidRPr="002C62B8"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Приложение № 8</w:t>
            </w:r>
          </w:p>
          <w:p w:rsidR="008B3F86" w:rsidRPr="002C62B8"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к решению Совета депутатов</w:t>
            </w:r>
          </w:p>
          <w:p w:rsidR="008B3F86" w:rsidRPr="002C62B8"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 xml:space="preserve">сельского поселения "Шангальское"  </w:t>
            </w:r>
          </w:p>
          <w:p w:rsidR="008B3F86"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 xml:space="preserve">Устьянского муниципального района </w:t>
            </w:r>
          </w:p>
          <w:p w:rsidR="008B3F86" w:rsidRDefault="008B3F86" w:rsidP="00272786">
            <w:pPr>
              <w:spacing w:after="0" w:line="240" w:lineRule="auto"/>
              <w:jc w:val="right"/>
              <w:rPr>
                <w:rFonts w:ascii="Times New Roman" w:eastAsia="Times New Roman" w:hAnsi="Times New Roman" w:cs="Times New Roman"/>
                <w:sz w:val="20"/>
                <w:szCs w:val="20"/>
              </w:rPr>
            </w:pPr>
            <w:r w:rsidRPr="002C62B8">
              <w:rPr>
                <w:rFonts w:ascii="Times New Roman" w:eastAsia="Times New Roman" w:hAnsi="Times New Roman" w:cs="Times New Roman"/>
                <w:sz w:val="20"/>
                <w:szCs w:val="20"/>
              </w:rPr>
              <w:t xml:space="preserve">Архангельской области </w:t>
            </w:r>
          </w:p>
          <w:p w:rsidR="008B3F86" w:rsidRPr="002C62B8" w:rsidRDefault="008B3F86" w:rsidP="00272786">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24 декабря 2020 года №298</w:t>
            </w:r>
          </w:p>
        </w:tc>
      </w:tr>
      <w:tr w:rsidR="008B3F86" w:rsidRPr="002C62B8" w:rsidTr="00272786">
        <w:trPr>
          <w:trHeight w:val="300"/>
        </w:trPr>
        <w:tc>
          <w:tcPr>
            <w:tcW w:w="2280"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p>
        </w:tc>
        <w:tc>
          <w:tcPr>
            <w:tcW w:w="8222" w:type="dxa"/>
            <w:gridSpan w:val="4"/>
            <w:vMerge/>
            <w:tcBorders>
              <w:left w:val="nil"/>
              <w:right w:val="nil"/>
            </w:tcBorders>
            <w:shd w:val="clear" w:color="auto" w:fill="auto"/>
            <w:vAlign w:val="center"/>
            <w:hideMark/>
          </w:tcPr>
          <w:p w:rsidR="008B3F86" w:rsidRPr="002C62B8" w:rsidRDefault="008B3F86" w:rsidP="00272786">
            <w:pPr>
              <w:spacing w:line="240" w:lineRule="auto"/>
              <w:jc w:val="right"/>
              <w:rPr>
                <w:rFonts w:ascii="Times New Roman" w:eastAsia="Times New Roman" w:hAnsi="Times New Roman" w:cs="Times New Roman"/>
                <w:sz w:val="20"/>
                <w:szCs w:val="20"/>
              </w:rPr>
            </w:pPr>
          </w:p>
        </w:tc>
      </w:tr>
      <w:tr w:rsidR="008B3F86" w:rsidRPr="002C62B8" w:rsidTr="00272786">
        <w:trPr>
          <w:trHeight w:val="450"/>
        </w:trPr>
        <w:tc>
          <w:tcPr>
            <w:tcW w:w="2280" w:type="dxa"/>
            <w:tcBorders>
              <w:top w:val="nil"/>
              <w:left w:val="nil"/>
              <w:bottom w:val="nil"/>
              <w:right w:val="nil"/>
            </w:tcBorders>
            <w:shd w:val="clear" w:color="auto" w:fill="auto"/>
            <w:noWrap/>
            <w:vAlign w:val="bottom"/>
            <w:hideMark/>
          </w:tcPr>
          <w:p w:rsidR="008B3F86" w:rsidRPr="002C62B8" w:rsidRDefault="008B3F86" w:rsidP="00272786">
            <w:pPr>
              <w:spacing w:after="0" w:line="240" w:lineRule="auto"/>
              <w:jc w:val="center"/>
              <w:rPr>
                <w:rFonts w:ascii="Times New Roman" w:eastAsia="Times New Roman" w:hAnsi="Times New Roman" w:cs="Times New Roman"/>
                <w:sz w:val="24"/>
                <w:szCs w:val="24"/>
              </w:rPr>
            </w:pPr>
          </w:p>
        </w:tc>
        <w:tc>
          <w:tcPr>
            <w:tcW w:w="8222" w:type="dxa"/>
            <w:gridSpan w:val="4"/>
            <w:vMerge/>
            <w:tcBorders>
              <w:left w:val="nil"/>
              <w:right w:val="nil"/>
            </w:tcBorders>
            <w:shd w:val="clear" w:color="auto" w:fill="auto"/>
            <w:vAlign w:val="center"/>
            <w:hideMark/>
          </w:tcPr>
          <w:p w:rsidR="008B3F86" w:rsidRPr="002C62B8" w:rsidRDefault="008B3F86" w:rsidP="00272786">
            <w:pPr>
              <w:spacing w:line="240" w:lineRule="auto"/>
              <w:jc w:val="right"/>
              <w:rPr>
                <w:rFonts w:ascii="Times New Roman" w:eastAsia="Times New Roman" w:hAnsi="Times New Roman" w:cs="Times New Roman"/>
                <w:sz w:val="20"/>
                <w:szCs w:val="20"/>
              </w:rPr>
            </w:pPr>
          </w:p>
        </w:tc>
      </w:tr>
      <w:tr w:rsidR="008B3F86" w:rsidRPr="002C62B8" w:rsidTr="00272786">
        <w:trPr>
          <w:trHeight w:val="1002"/>
        </w:trPr>
        <w:tc>
          <w:tcPr>
            <w:tcW w:w="10502" w:type="dxa"/>
            <w:gridSpan w:val="5"/>
            <w:tcBorders>
              <w:top w:val="nil"/>
              <w:left w:val="nil"/>
              <w:bottom w:val="nil"/>
              <w:right w:val="nil"/>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b/>
                <w:bCs/>
                <w:sz w:val="24"/>
                <w:szCs w:val="24"/>
              </w:rPr>
            </w:pPr>
            <w:r w:rsidRPr="00560CCB">
              <w:rPr>
                <w:rFonts w:ascii="Times New Roman" w:eastAsia="Times New Roman" w:hAnsi="Times New Roman" w:cs="Times New Roman"/>
                <w:b/>
                <w:bCs/>
                <w:sz w:val="24"/>
                <w:szCs w:val="24"/>
              </w:rPr>
              <w:t xml:space="preserve">Источники финансирования дефицита бюджета сельского поселения "Шангальское" Устьянского муниципального района Архангельской области  на 2021 год </w:t>
            </w:r>
          </w:p>
          <w:p w:rsidR="008B3F86" w:rsidRPr="00560CCB" w:rsidRDefault="008B3F86" w:rsidP="00272786">
            <w:pPr>
              <w:spacing w:after="0" w:line="240" w:lineRule="auto"/>
              <w:jc w:val="center"/>
              <w:rPr>
                <w:rFonts w:ascii="Times New Roman" w:eastAsia="Times New Roman" w:hAnsi="Times New Roman" w:cs="Times New Roman"/>
                <w:b/>
                <w:bCs/>
                <w:sz w:val="24"/>
                <w:szCs w:val="24"/>
              </w:rPr>
            </w:pPr>
            <w:r w:rsidRPr="00560CCB">
              <w:rPr>
                <w:rFonts w:ascii="Times New Roman" w:eastAsia="Times New Roman" w:hAnsi="Times New Roman" w:cs="Times New Roman"/>
                <w:b/>
                <w:bCs/>
                <w:sz w:val="24"/>
                <w:szCs w:val="24"/>
              </w:rPr>
              <w:t>и на плановый период 2022 и 2023 годов</w:t>
            </w:r>
          </w:p>
        </w:tc>
      </w:tr>
      <w:tr w:rsidR="008B3F86" w:rsidRPr="002C62B8" w:rsidTr="00272786">
        <w:trPr>
          <w:trHeight w:val="270"/>
        </w:trPr>
        <w:tc>
          <w:tcPr>
            <w:tcW w:w="10502" w:type="dxa"/>
            <w:gridSpan w:val="5"/>
            <w:tcBorders>
              <w:top w:val="nil"/>
              <w:left w:val="nil"/>
              <w:bottom w:val="single" w:sz="4" w:space="0" w:color="auto"/>
              <w:right w:val="nil"/>
            </w:tcBorders>
            <w:shd w:val="clear" w:color="000000" w:fill="FFFFFF"/>
            <w:vAlign w:val="bottom"/>
            <w:hideMark/>
          </w:tcPr>
          <w:p w:rsidR="008B3F86" w:rsidRPr="00560CCB" w:rsidRDefault="008B3F86" w:rsidP="00272786">
            <w:pPr>
              <w:spacing w:after="0" w:line="240" w:lineRule="auto"/>
              <w:rPr>
                <w:rFonts w:ascii="Times New Roman" w:eastAsia="Times New Roman" w:hAnsi="Times New Roman" w:cs="Times New Roman"/>
                <w:i/>
                <w:iCs/>
                <w:sz w:val="24"/>
                <w:szCs w:val="24"/>
              </w:rPr>
            </w:pPr>
            <w:r w:rsidRPr="00560CCB">
              <w:rPr>
                <w:rFonts w:ascii="Times New Roman" w:eastAsia="Times New Roman" w:hAnsi="Times New Roman" w:cs="Times New Roman"/>
                <w:i/>
                <w:iCs/>
                <w:sz w:val="24"/>
                <w:szCs w:val="24"/>
              </w:rPr>
              <w:t xml:space="preserve"> </w:t>
            </w:r>
          </w:p>
        </w:tc>
      </w:tr>
      <w:tr w:rsidR="008B3F86" w:rsidRPr="002C62B8" w:rsidTr="00272786">
        <w:trPr>
          <w:trHeight w:val="480"/>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 xml:space="preserve">Наименование </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Код бюджетной классификации Российской Федерации</w:t>
            </w:r>
          </w:p>
        </w:tc>
        <w:tc>
          <w:tcPr>
            <w:tcW w:w="5104" w:type="dxa"/>
            <w:gridSpan w:val="3"/>
            <w:tcBorders>
              <w:top w:val="single" w:sz="4" w:space="0" w:color="auto"/>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Сумма, рублей</w:t>
            </w:r>
          </w:p>
        </w:tc>
      </w:tr>
      <w:tr w:rsidR="008B3F86" w:rsidRPr="002C62B8" w:rsidTr="00272786">
        <w:trPr>
          <w:trHeight w:val="492"/>
        </w:trPr>
        <w:tc>
          <w:tcPr>
            <w:tcW w:w="2280" w:type="dxa"/>
            <w:vMerge/>
            <w:tcBorders>
              <w:top w:val="nil"/>
              <w:left w:val="single" w:sz="4" w:space="0" w:color="auto"/>
              <w:bottom w:val="single" w:sz="4" w:space="0" w:color="auto"/>
              <w:right w:val="single" w:sz="4" w:space="0" w:color="auto"/>
            </w:tcBorders>
            <w:vAlign w:val="center"/>
            <w:hideMark/>
          </w:tcPr>
          <w:p w:rsidR="008B3F86" w:rsidRPr="00560CCB" w:rsidRDefault="008B3F86" w:rsidP="00272786">
            <w:pPr>
              <w:spacing w:after="0" w:line="240" w:lineRule="auto"/>
              <w:rPr>
                <w:rFonts w:ascii="Times New Roman" w:eastAsia="Times New Roman" w:hAnsi="Times New Roman" w:cs="Times New Roman"/>
                <w:sz w:val="24"/>
                <w:szCs w:val="24"/>
              </w:rPr>
            </w:pPr>
          </w:p>
        </w:tc>
        <w:tc>
          <w:tcPr>
            <w:tcW w:w="3118" w:type="dxa"/>
            <w:vMerge/>
            <w:tcBorders>
              <w:top w:val="nil"/>
              <w:left w:val="single" w:sz="4" w:space="0" w:color="auto"/>
              <w:bottom w:val="single" w:sz="4" w:space="0" w:color="auto"/>
              <w:right w:val="single" w:sz="4" w:space="0" w:color="auto"/>
            </w:tcBorders>
            <w:vAlign w:val="center"/>
            <w:hideMark/>
          </w:tcPr>
          <w:p w:rsidR="008B3F86" w:rsidRPr="00560CCB" w:rsidRDefault="008B3F86" w:rsidP="00272786">
            <w:pPr>
              <w:spacing w:after="0" w:line="240" w:lineRule="auto"/>
              <w:rPr>
                <w:rFonts w:ascii="Times New Roman" w:eastAsia="Times New Roman" w:hAnsi="Times New Roman" w:cs="Times New Roman"/>
                <w:sz w:val="24"/>
                <w:szCs w:val="24"/>
              </w:rPr>
            </w:pPr>
          </w:p>
        </w:tc>
        <w:tc>
          <w:tcPr>
            <w:tcW w:w="1702"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2021 год</w:t>
            </w:r>
          </w:p>
        </w:tc>
        <w:tc>
          <w:tcPr>
            <w:tcW w:w="1701"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2022 год</w:t>
            </w:r>
          </w:p>
        </w:tc>
        <w:tc>
          <w:tcPr>
            <w:tcW w:w="1701"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2023 год</w:t>
            </w:r>
          </w:p>
        </w:tc>
      </w:tr>
      <w:tr w:rsidR="008B3F86" w:rsidRPr="002C62B8" w:rsidTr="0027278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rPr>
                <w:rFonts w:ascii="Times New Roman" w:eastAsia="Times New Roman" w:hAnsi="Times New Roman" w:cs="Times New Roman"/>
                <w:b/>
                <w:bCs/>
                <w:sz w:val="24"/>
                <w:szCs w:val="24"/>
              </w:rPr>
            </w:pPr>
            <w:r w:rsidRPr="00560CCB">
              <w:rPr>
                <w:rFonts w:ascii="Times New Roman" w:eastAsia="Times New Roman" w:hAnsi="Times New Roman" w:cs="Times New Roman"/>
                <w:b/>
                <w:bCs/>
                <w:sz w:val="24"/>
                <w:szCs w:val="24"/>
              </w:rPr>
              <w:t>Кредиты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center"/>
              <w:rPr>
                <w:rFonts w:ascii="Times New Roman" w:eastAsia="Times New Roman" w:hAnsi="Times New Roman" w:cs="Times New Roman"/>
                <w:b/>
                <w:bCs/>
                <w:sz w:val="24"/>
                <w:szCs w:val="24"/>
              </w:rPr>
            </w:pPr>
            <w:r w:rsidRPr="00560CCB">
              <w:rPr>
                <w:rFonts w:ascii="Times New Roman" w:eastAsia="Times New Roman" w:hAnsi="Times New Roman" w:cs="Times New Roman"/>
                <w:b/>
                <w:bCs/>
                <w:sz w:val="24"/>
                <w:szCs w:val="24"/>
              </w:rPr>
              <w:t xml:space="preserve">000 01 02 00 </w:t>
            </w:r>
            <w:proofErr w:type="spellStart"/>
            <w:r w:rsidRPr="00560CCB">
              <w:rPr>
                <w:rFonts w:ascii="Times New Roman" w:eastAsia="Times New Roman" w:hAnsi="Times New Roman" w:cs="Times New Roman"/>
                <w:b/>
                <w:bCs/>
                <w:sz w:val="24"/>
                <w:szCs w:val="24"/>
              </w:rPr>
              <w:t>00</w:t>
            </w:r>
            <w:proofErr w:type="spellEnd"/>
            <w:r w:rsidRPr="00560CCB">
              <w:rPr>
                <w:rFonts w:ascii="Times New Roman" w:eastAsia="Times New Roman" w:hAnsi="Times New Roman" w:cs="Times New Roman"/>
                <w:b/>
                <w:bCs/>
                <w:sz w:val="24"/>
                <w:szCs w:val="24"/>
              </w:rPr>
              <w:t xml:space="preserve"> </w:t>
            </w:r>
            <w:proofErr w:type="spellStart"/>
            <w:r w:rsidRPr="00560CCB">
              <w:rPr>
                <w:rFonts w:ascii="Times New Roman" w:eastAsia="Times New Roman" w:hAnsi="Times New Roman" w:cs="Times New Roman"/>
                <w:b/>
                <w:bCs/>
                <w:sz w:val="24"/>
                <w:szCs w:val="24"/>
              </w:rPr>
              <w:t>00</w:t>
            </w:r>
            <w:proofErr w:type="spellEnd"/>
            <w:r w:rsidRPr="00560CCB">
              <w:rPr>
                <w:rFonts w:ascii="Times New Roman" w:eastAsia="Times New Roman" w:hAnsi="Times New Roman" w:cs="Times New Roman"/>
                <w:b/>
                <w:bCs/>
                <w:sz w:val="24"/>
                <w:szCs w:val="24"/>
              </w:rPr>
              <w:t xml:space="preserve"> 0000 000</w:t>
            </w:r>
          </w:p>
        </w:tc>
        <w:tc>
          <w:tcPr>
            <w:tcW w:w="1702"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b/>
                <w:bCs/>
                <w:i/>
                <w:iCs/>
                <w:sz w:val="24"/>
                <w:szCs w:val="24"/>
              </w:rPr>
            </w:pPr>
            <w:r w:rsidRPr="00560CCB">
              <w:rPr>
                <w:rFonts w:ascii="Times New Roman" w:eastAsia="Times New Roman" w:hAnsi="Times New Roman" w:cs="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b/>
                <w:bCs/>
                <w:i/>
                <w:iCs/>
                <w:sz w:val="24"/>
                <w:szCs w:val="24"/>
              </w:rPr>
            </w:pPr>
            <w:r w:rsidRPr="00560CCB">
              <w:rPr>
                <w:rFonts w:ascii="Times New Roman" w:eastAsia="Times New Roman" w:hAnsi="Times New Roman" w:cs="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b/>
                <w:bCs/>
                <w:i/>
                <w:iCs/>
                <w:sz w:val="24"/>
                <w:szCs w:val="24"/>
              </w:rPr>
            </w:pPr>
            <w:r w:rsidRPr="00560CCB">
              <w:rPr>
                <w:rFonts w:ascii="Times New Roman" w:eastAsia="Times New Roman" w:hAnsi="Times New Roman" w:cs="Times New Roman"/>
                <w:b/>
                <w:bCs/>
                <w:i/>
                <w:iCs/>
                <w:sz w:val="24"/>
                <w:szCs w:val="24"/>
              </w:rPr>
              <w:t>0,00</w:t>
            </w:r>
          </w:p>
        </w:tc>
      </w:tr>
      <w:tr w:rsidR="008B3F86" w:rsidRPr="002C62B8" w:rsidTr="0027278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Получение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 xml:space="preserve">000 01 02 00 </w:t>
            </w:r>
            <w:proofErr w:type="spellStart"/>
            <w:r w:rsidRPr="00560CCB">
              <w:rPr>
                <w:rFonts w:ascii="Times New Roman" w:eastAsia="Times New Roman" w:hAnsi="Times New Roman" w:cs="Times New Roman"/>
                <w:sz w:val="24"/>
                <w:szCs w:val="24"/>
              </w:rPr>
              <w:t>00</w:t>
            </w:r>
            <w:proofErr w:type="spellEnd"/>
            <w:r w:rsidRPr="00560CCB">
              <w:rPr>
                <w:rFonts w:ascii="Times New Roman" w:eastAsia="Times New Roman" w:hAnsi="Times New Roman" w:cs="Times New Roman"/>
                <w:sz w:val="24"/>
                <w:szCs w:val="24"/>
              </w:rPr>
              <w:t xml:space="preserve"> </w:t>
            </w:r>
            <w:proofErr w:type="spellStart"/>
            <w:r w:rsidRPr="00560CCB">
              <w:rPr>
                <w:rFonts w:ascii="Times New Roman" w:eastAsia="Times New Roman" w:hAnsi="Times New Roman" w:cs="Times New Roman"/>
                <w:sz w:val="24"/>
                <w:szCs w:val="24"/>
              </w:rPr>
              <w:t>00</w:t>
            </w:r>
            <w:proofErr w:type="spellEnd"/>
            <w:r w:rsidRPr="00560CCB">
              <w:rPr>
                <w:rFonts w:ascii="Times New Roman" w:eastAsia="Times New Roman" w:hAnsi="Times New Roman" w:cs="Times New Roman"/>
                <w:sz w:val="24"/>
                <w:szCs w:val="24"/>
              </w:rPr>
              <w:t xml:space="preserve"> 0000 700</w:t>
            </w:r>
          </w:p>
        </w:tc>
        <w:tc>
          <w:tcPr>
            <w:tcW w:w="1702"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w:t>
            </w:r>
          </w:p>
        </w:tc>
      </w:tr>
      <w:tr w:rsidR="008B3F86" w:rsidRPr="002C62B8" w:rsidTr="0027278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ind w:firstLineChars="100" w:firstLine="240"/>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Получение кредитов от кредитных организаций бюджетами сельских поселений в валюте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 xml:space="preserve">000 01 02 00 </w:t>
            </w:r>
            <w:proofErr w:type="spellStart"/>
            <w:r w:rsidRPr="00560CCB">
              <w:rPr>
                <w:rFonts w:ascii="Times New Roman" w:eastAsia="Times New Roman" w:hAnsi="Times New Roman" w:cs="Times New Roman"/>
                <w:sz w:val="24"/>
                <w:szCs w:val="24"/>
              </w:rPr>
              <w:t>00</w:t>
            </w:r>
            <w:proofErr w:type="spellEnd"/>
            <w:r w:rsidRPr="00560CCB">
              <w:rPr>
                <w:rFonts w:ascii="Times New Roman" w:eastAsia="Times New Roman" w:hAnsi="Times New Roman" w:cs="Times New Roman"/>
                <w:sz w:val="24"/>
                <w:szCs w:val="24"/>
              </w:rPr>
              <w:t xml:space="preserve"> 10 0000 710</w:t>
            </w:r>
          </w:p>
        </w:tc>
        <w:tc>
          <w:tcPr>
            <w:tcW w:w="1702"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w:t>
            </w:r>
          </w:p>
        </w:tc>
      </w:tr>
      <w:tr w:rsidR="008B3F86" w:rsidRPr="002C62B8" w:rsidTr="0027278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 xml:space="preserve">Погашение кредитов, предоставленных кредитными организациями в валюте Российской Федерации </w:t>
            </w:r>
          </w:p>
        </w:tc>
        <w:tc>
          <w:tcPr>
            <w:tcW w:w="3118"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 xml:space="preserve">000 01 02 00 </w:t>
            </w:r>
            <w:proofErr w:type="spellStart"/>
            <w:r w:rsidRPr="00560CCB">
              <w:rPr>
                <w:rFonts w:ascii="Times New Roman" w:eastAsia="Times New Roman" w:hAnsi="Times New Roman" w:cs="Times New Roman"/>
                <w:sz w:val="24"/>
                <w:szCs w:val="24"/>
              </w:rPr>
              <w:t>00</w:t>
            </w:r>
            <w:proofErr w:type="spellEnd"/>
            <w:r w:rsidRPr="00560CCB">
              <w:rPr>
                <w:rFonts w:ascii="Times New Roman" w:eastAsia="Times New Roman" w:hAnsi="Times New Roman" w:cs="Times New Roman"/>
                <w:sz w:val="24"/>
                <w:szCs w:val="24"/>
              </w:rPr>
              <w:t xml:space="preserve"> </w:t>
            </w:r>
            <w:proofErr w:type="spellStart"/>
            <w:r w:rsidRPr="00560CCB">
              <w:rPr>
                <w:rFonts w:ascii="Times New Roman" w:eastAsia="Times New Roman" w:hAnsi="Times New Roman" w:cs="Times New Roman"/>
                <w:sz w:val="24"/>
                <w:szCs w:val="24"/>
              </w:rPr>
              <w:t>00</w:t>
            </w:r>
            <w:proofErr w:type="spellEnd"/>
            <w:r w:rsidRPr="00560CCB">
              <w:rPr>
                <w:rFonts w:ascii="Times New Roman" w:eastAsia="Times New Roman" w:hAnsi="Times New Roman" w:cs="Times New Roman"/>
                <w:sz w:val="24"/>
                <w:szCs w:val="24"/>
              </w:rPr>
              <w:t xml:space="preserve"> 0000 800</w:t>
            </w:r>
          </w:p>
        </w:tc>
        <w:tc>
          <w:tcPr>
            <w:tcW w:w="1702"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w:t>
            </w:r>
          </w:p>
        </w:tc>
      </w:tr>
      <w:tr w:rsidR="008B3F86" w:rsidRPr="002C62B8" w:rsidTr="0027278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ind w:firstLineChars="100" w:firstLine="240"/>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Погашение бюджетами сельских поселений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 xml:space="preserve">000 01 02 00 </w:t>
            </w:r>
            <w:proofErr w:type="spellStart"/>
            <w:r w:rsidRPr="00560CCB">
              <w:rPr>
                <w:rFonts w:ascii="Times New Roman" w:eastAsia="Times New Roman" w:hAnsi="Times New Roman" w:cs="Times New Roman"/>
                <w:sz w:val="24"/>
                <w:szCs w:val="24"/>
              </w:rPr>
              <w:t>00</w:t>
            </w:r>
            <w:proofErr w:type="spellEnd"/>
            <w:r w:rsidRPr="00560CCB">
              <w:rPr>
                <w:rFonts w:ascii="Times New Roman" w:eastAsia="Times New Roman" w:hAnsi="Times New Roman" w:cs="Times New Roman"/>
                <w:sz w:val="24"/>
                <w:szCs w:val="24"/>
              </w:rPr>
              <w:t xml:space="preserve"> 10 0000 810</w:t>
            </w:r>
          </w:p>
        </w:tc>
        <w:tc>
          <w:tcPr>
            <w:tcW w:w="1702"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w:t>
            </w:r>
          </w:p>
        </w:tc>
      </w:tr>
      <w:tr w:rsidR="008B3F86" w:rsidRPr="002C62B8" w:rsidTr="0027278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8B3F86" w:rsidRDefault="008B3F86" w:rsidP="00272786">
            <w:pPr>
              <w:spacing w:after="0" w:line="240" w:lineRule="auto"/>
              <w:rPr>
                <w:rFonts w:ascii="Times New Roman" w:eastAsia="Times New Roman" w:hAnsi="Times New Roman" w:cs="Times New Roman"/>
                <w:b/>
                <w:bCs/>
                <w:sz w:val="24"/>
                <w:szCs w:val="24"/>
              </w:rPr>
            </w:pPr>
            <w:r w:rsidRPr="00560CCB">
              <w:rPr>
                <w:rFonts w:ascii="Times New Roman" w:eastAsia="Times New Roman" w:hAnsi="Times New Roman" w:cs="Times New Roman"/>
                <w:b/>
                <w:bCs/>
                <w:sz w:val="24"/>
                <w:szCs w:val="24"/>
              </w:rPr>
              <w:t>Изменение остатков средств на счетах по учету средств бюджетов</w:t>
            </w:r>
          </w:p>
          <w:p w:rsidR="008B3F86" w:rsidRPr="00560CCB" w:rsidRDefault="008B3F86" w:rsidP="00272786">
            <w:pPr>
              <w:spacing w:after="0" w:line="240" w:lineRule="auto"/>
              <w:rPr>
                <w:rFonts w:ascii="Times New Roman" w:eastAsia="Times New Roman" w:hAnsi="Times New Roman" w:cs="Times New Roman"/>
                <w:b/>
                <w:bCs/>
                <w:sz w:val="24"/>
                <w:szCs w:val="24"/>
              </w:rPr>
            </w:pPr>
          </w:p>
        </w:tc>
        <w:tc>
          <w:tcPr>
            <w:tcW w:w="3118"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center"/>
              <w:rPr>
                <w:rFonts w:ascii="Times New Roman" w:eastAsia="Times New Roman" w:hAnsi="Times New Roman" w:cs="Times New Roman"/>
                <w:b/>
                <w:bCs/>
                <w:sz w:val="24"/>
                <w:szCs w:val="24"/>
              </w:rPr>
            </w:pPr>
            <w:r w:rsidRPr="00560CCB">
              <w:rPr>
                <w:rFonts w:ascii="Times New Roman" w:eastAsia="Times New Roman" w:hAnsi="Times New Roman" w:cs="Times New Roman"/>
                <w:b/>
                <w:bCs/>
                <w:sz w:val="24"/>
                <w:szCs w:val="24"/>
              </w:rPr>
              <w:t xml:space="preserve">000 01 05 00 </w:t>
            </w:r>
            <w:proofErr w:type="spellStart"/>
            <w:r w:rsidRPr="00560CCB">
              <w:rPr>
                <w:rFonts w:ascii="Times New Roman" w:eastAsia="Times New Roman" w:hAnsi="Times New Roman" w:cs="Times New Roman"/>
                <w:b/>
                <w:bCs/>
                <w:sz w:val="24"/>
                <w:szCs w:val="24"/>
              </w:rPr>
              <w:t>00</w:t>
            </w:r>
            <w:proofErr w:type="spellEnd"/>
            <w:r w:rsidRPr="00560CCB">
              <w:rPr>
                <w:rFonts w:ascii="Times New Roman" w:eastAsia="Times New Roman" w:hAnsi="Times New Roman" w:cs="Times New Roman"/>
                <w:b/>
                <w:bCs/>
                <w:sz w:val="24"/>
                <w:szCs w:val="24"/>
              </w:rPr>
              <w:t xml:space="preserve"> </w:t>
            </w:r>
            <w:proofErr w:type="spellStart"/>
            <w:r w:rsidRPr="00560CCB">
              <w:rPr>
                <w:rFonts w:ascii="Times New Roman" w:eastAsia="Times New Roman" w:hAnsi="Times New Roman" w:cs="Times New Roman"/>
                <w:b/>
                <w:bCs/>
                <w:sz w:val="24"/>
                <w:szCs w:val="24"/>
              </w:rPr>
              <w:t>00</w:t>
            </w:r>
            <w:proofErr w:type="spellEnd"/>
            <w:r w:rsidRPr="00560CCB">
              <w:rPr>
                <w:rFonts w:ascii="Times New Roman" w:eastAsia="Times New Roman" w:hAnsi="Times New Roman" w:cs="Times New Roman"/>
                <w:b/>
                <w:bCs/>
                <w:sz w:val="24"/>
                <w:szCs w:val="24"/>
              </w:rPr>
              <w:t xml:space="preserve"> 0000 000</w:t>
            </w:r>
          </w:p>
        </w:tc>
        <w:tc>
          <w:tcPr>
            <w:tcW w:w="1702"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b/>
                <w:bCs/>
                <w:i/>
                <w:iCs/>
                <w:sz w:val="24"/>
                <w:szCs w:val="24"/>
              </w:rPr>
            </w:pPr>
            <w:r w:rsidRPr="00560CCB">
              <w:rPr>
                <w:rFonts w:ascii="Times New Roman" w:eastAsia="Times New Roman" w:hAnsi="Times New Roman" w:cs="Times New Roman"/>
                <w:b/>
                <w:bCs/>
                <w:i/>
                <w:iCs/>
                <w:sz w:val="24"/>
                <w:szCs w:val="24"/>
              </w:rPr>
              <w:t>-466 600,00</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b/>
                <w:bCs/>
                <w:i/>
                <w:iCs/>
                <w:sz w:val="24"/>
                <w:szCs w:val="24"/>
              </w:rPr>
            </w:pPr>
            <w:r w:rsidRPr="00560CCB">
              <w:rPr>
                <w:rFonts w:ascii="Times New Roman" w:eastAsia="Times New Roman" w:hAnsi="Times New Roman" w:cs="Times New Roman"/>
                <w:b/>
                <w:bCs/>
                <w:i/>
                <w:iCs/>
                <w:sz w:val="24"/>
                <w:szCs w:val="24"/>
              </w:rPr>
              <w:t>-465 782,48</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b/>
                <w:bCs/>
                <w:i/>
                <w:iCs/>
                <w:sz w:val="24"/>
                <w:szCs w:val="24"/>
              </w:rPr>
            </w:pPr>
            <w:r w:rsidRPr="00560CCB">
              <w:rPr>
                <w:rFonts w:ascii="Times New Roman" w:eastAsia="Times New Roman" w:hAnsi="Times New Roman" w:cs="Times New Roman"/>
                <w:b/>
                <w:bCs/>
                <w:i/>
                <w:iCs/>
                <w:sz w:val="24"/>
                <w:szCs w:val="24"/>
              </w:rPr>
              <w:t>-465 591,48</w:t>
            </w:r>
          </w:p>
        </w:tc>
      </w:tr>
      <w:tr w:rsidR="008B3F86" w:rsidRPr="002C62B8" w:rsidTr="00272786">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lastRenderedPageBreak/>
              <w:t>Увеличение остатков средств бюджетов</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 xml:space="preserve">000 01 05 00 </w:t>
            </w:r>
            <w:proofErr w:type="spellStart"/>
            <w:r w:rsidRPr="00560CCB">
              <w:rPr>
                <w:rFonts w:ascii="Times New Roman" w:eastAsia="Times New Roman" w:hAnsi="Times New Roman" w:cs="Times New Roman"/>
                <w:sz w:val="24"/>
                <w:szCs w:val="24"/>
              </w:rPr>
              <w:t>00</w:t>
            </w:r>
            <w:proofErr w:type="spellEnd"/>
            <w:r w:rsidRPr="00560CCB">
              <w:rPr>
                <w:rFonts w:ascii="Times New Roman" w:eastAsia="Times New Roman" w:hAnsi="Times New Roman" w:cs="Times New Roman"/>
                <w:sz w:val="24"/>
                <w:szCs w:val="24"/>
              </w:rPr>
              <w:t xml:space="preserve"> </w:t>
            </w:r>
            <w:proofErr w:type="spellStart"/>
            <w:r w:rsidRPr="00560CCB">
              <w:rPr>
                <w:rFonts w:ascii="Times New Roman" w:eastAsia="Times New Roman" w:hAnsi="Times New Roman" w:cs="Times New Roman"/>
                <w:sz w:val="24"/>
                <w:szCs w:val="24"/>
              </w:rPr>
              <w:t>00</w:t>
            </w:r>
            <w:proofErr w:type="spellEnd"/>
            <w:r w:rsidRPr="00560CCB">
              <w:rPr>
                <w:rFonts w:ascii="Times New Roman" w:eastAsia="Times New Roman" w:hAnsi="Times New Roman" w:cs="Times New Roman"/>
                <w:sz w:val="24"/>
                <w:szCs w:val="24"/>
              </w:rPr>
              <w:t xml:space="preserve"> 0000 500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14 807 746,82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14 739 510,29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12 510 651,52</w:t>
            </w:r>
          </w:p>
        </w:tc>
      </w:tr>
      <w:tr w:rsidR="008B3F86" w:rsidRPr="002C62B8" w:rsidTr="00272786">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Увеличение прочих остатков средств бюджетов</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 xml:space="preserve">000 01 05 02 00 </w:t>
            </w:r>
            <w:proofErr w:type="spellStart"/>
            <w:r w:rsidRPr="00560CCB">
              <w:rPr>
                <w:rFonts w:ascii="Times New Roman" w:eastAsia="Times New Roman" w:hAnsi="Times New Roman" w:cs="Times New Roman"/>
                <w:sz w:val="24"/>
                <w:szCs w:val="24"/>
              </w:rPr>
              <w:t>00</w:t>
            </w:r>
            <w:proofErr w:type="spellEnd"/>
            <w:r w:rsidRPr="00560CCB">
              <w:rPr>
                <w:rFonts w:ascii="Times New Roman" w:eastAsia="Times New Roman" w:hAnsi="Times New Roman" w:cs="Times New Roman"/>
                <w:sz w:val="24"/>
                <w:szCs w:val="24"/>
              </w:rPr>
              <w:t xml:space="preserve"> 0000 500</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14 807 746,82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14 739 510,29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12 510 651,52</w:t>
            </w:r>
          </w:p>
        </w:tc>
      </w:tr>
      <w:tr w:rsidR="008B3F86" w:rsidRPr="002C62B8" w:rsidTr="0027278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Увеличение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000 01 05 02 01 00 0000 510</w:t>
            </w:r>
          </w:p>
        </w:tc>
        <w:tc>
          <w:tcPr>
            <w:tcW w:w="1702"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14 807 746,82</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14 739 510,29</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12 510 651,52</w:t>
            </w:r>
          </w:p>
        </w:tc>
      </w:tr>
      <w:tr w:rsidR="008B3F86" w:rsidRPr="002C62B8" w:rsidTr="0027278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ind w:firstLineChars="100" w:firstLine="240"/>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000 01 05 02 01 10 0000 510</w:t>
            </w:r>
          </w:p>
        </w:tc>
        <w:tc>
          <w:tcPr>
            <w:tcW w:w="1702"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14 807 746,82</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14 739 510,29</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12 510 651,52</w:t>
            </w:r>
          </w:p>
        </w:tc>
      </w:tr>
      <w:tr w:rsidR="008B3F86" w:rsidRPr="002C62B8" w:rsidTr="0027278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Уменьшение остатков средств бюджетов</w:t>
            </w:r>
          </w:p>
        </w:tc>
        <w:tc>
          <w:tcPr>
            <w:tcW w:w="3118"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 xml:space="preserve">000 01 05 00 </w:t>
            </w:r>
            <w:proofErr w:type="spellStart"/>
            <w:r w:rsidRPr="00560CCB">
              <w:rPr>
                <w:rFonts w:ascii="Times New Roman" w:eastAsia="Times New Roman" w:hAnsi="Times New Roman" w:cs="Times New Roman"/>
                <w:sz w:val="24"/>
                <w:szCs w:val="24"/>
              </w:rPr>
              <w:t>00</w:t>
            </w:r>
            <w:proofErr w:type="spellEnd"/>
            <w:r w:rsidRPr="00560CCB">
              <w:rPr>
                <w:rFonts w:ascii="Times New Roman" w:eastAsia="Times New Roman" w:hAnsi="Times New Roman" w:cs="Times New Roman"/>
                <w:sz w:val="24"/>
                <w:szCs w:val="24"/>
              </w:rPr>
              <w:t xml:space="preserve"> </w:t>
            </w:r>
            <w:proofErr w:type="spellStart"/>
            <w:r w:rsidRPr="00560CCB">
              <w:rPr>
                <w:rFonts w:ascii="Times New Roman" w:eastAsia="Times New Roman" w:hAnsi="Times New Roman" w:cs="Times New Roman"/>
                <w:sz w:val="24"/>
                <w:szCs w:val="24"/>
              </w:rPr>
              <w:t>00</w:t>
            </w:r>
            <w:proofErr w:type="spellEnd"/>
            <w:r w:rsidRPr="00560CCB">
              <w:rPr>
                <w:rFonts w:ascii="Times New Roman" w:eastAsia="Times New Roman" w:hAnsi="Times New Roman" w:cs="Times New Roman"/>
                <w:sz w:val="24"/>
                <w:szCs w:val="24"/>
              </w:rPr>
              <w:t xml:space="preserve"> 0000 600</w:t>
            </w:r>
          </w:p>
        </w:tc>
        <w:tc>
          <w:tcPr>
            <w:tcW w:w="1702"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15 274 346,82</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15 205 292,77</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12 976 243,00</w:t>
            </w:r>
          </w:p>
        </w:tc>
      </w:tr>
      <w:tr w:rsidR="008B3F86" w:rsidRPr="002C62B8" w:rsidTr="0027278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Уменьшение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 xml:space="preserve">000 01 05 02 00 </w:t>
            </w:r>
            <w:proofErr w:type="spellStart"/>
            <w:r w:rsidRPr="00560CCB">
              <w:rPr>
                <w:rFonts w:ascii="Times New Roman" w:eastAsia="Times New Roman" w:hAnsi="Times New Roman" w:cs="Times New Roman"/>
                <w:sz w:val="24"/>
                <w:szCs w:val="24"/>
              </w:rPr>
              <w:t>00</w:t>
            </w:r>
            <w:proofErr w:type="spellEnd"/>
            <w:r w:rsidRPr="00560CCB">
              <w:rPr>
                <w:rFonts w:ascii="Times New Roman" w:eastAsia="Times New Roman" w:hAnsi="Times New Roman" w:cs="Times New Roman"/>
                <w:sz w:val="24"/>
                <w:szCs w:val="24"/>
              </w:rPr>
              <w:t xml:space="preserve"> 0000 600</w:t>
            </w:r>
          </w:p>
        </w:tc>
        <w:tc>
          <w:tcPr>
            <w:tcW w:w="1702"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15 274 346,82</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15 205 292,77</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12 976 243,00</w:t>
            </w:r>
          </w:p>
        </w:tc>
      </w:tr>
      <w:tr w:rsidR="008B3F86" w:rsidRPr="002C62B8" w:rsidTr="0027278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000 01 05 02 01 00 0000 610</w:t>
            </w:r>
          </w:p>
        </w:tc>
        <w:tc>
          <w:tcPr>
            <w:tcW w:w="1702"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15 274 346,82</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15 205 292,77</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12 976 243,00</w:t>
            </w:r>
          </w:p>
        </w:tc>
      </w:tr>
      <w:tr w:rsidR="008B3F86" w:rsidRPr="002C62B8" w:rsidTr="0027278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ind w:firstLineChars="100" w:firstLine="240"/>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000 01 05 02 01 10 0000 610</w:t>
            </w:r>
          </w:p>
        </w:tc>
        <w:tc>
          <w:tcPr>
            <w:tcW w:w="1702"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15 274 346,82</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15 205 292,77</w:t>
            </w:r>
          </w:p>
        </w:tc>
        <w:tc>
          <w:tcPr>
            <w:tcW w:w="1701" w:type="dxa"/>
            <w:tcBorders>
              <w:top w:val="nil"/>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12 976 243,00</w:t>
            </w:r>
          </w:p>
        </w:tc>
      </w:tr>
      <w:tr w:rsidR="008B3F86" w:rsidRPr="002C62B8" w:rsidTr="00272786">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F86" w:rsidRPr="00560CCB" w:rsidRDefault="008B3F86" w:rsidP="00272786">
            <w:pPr>
              <w:spacing w:after="0" w:line="240" w:lineRule="auto"/>
              <w:jc w:val="center"/>
              <w:rPr>
                <w:rFonts w:ascii="Times New Roman" w:eastAsia="Times New Roman" w:hAnsi="Times New Roman" w:cs="Times New Roman"/>
                <w:b/>
                <w:bCs/>
                <w:sz w:val="24"/>
                <w:szCs w:val="24"/>
              </w:rPr>
            </w:pPr>
            <w:r w:rsidRPr="00560CCB">
              <w:rPr>
                <w:rFonts w:ascii="Times New Roman" w:eastAsia="Times New Roman" w:hAnsi="Times New Roman" w:cs="Times New Roman"/>
                <w:b/>
                <w:bCs/>
                <w:sz w:val="24"/>
                <w:szCs w:val="24"/>
              </w:rPr>
              <w:t>Итого</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rPr>
                <w:rFonts w:ascii="Times New Roman" w:eastAsia="Times New Roman" w:hAnsi="Times New Roman" w:cs="Times New Roman"/>
                <w:sz w:val="24"/>
                <w:szCs w:val="24"/>
              </w:rPr>
            </w:pPr>
            <w:r w:rsidRPr="00560CCB">
              <w:rPr>
                <w:rFonts w:ascii="Times New Roman" w:eastAsia="Times New Roman" w:hAnsi="Times New Roman" w:cs="Times New Roman"/>
                <w:sz w:val="24"/>
                <w:szCs w:val="24"/>
              </w:rPr>
              <w:t> </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b/>
                <w:bCs/>
                <w:sz w:val="24"/>
                <w:szCs w:val="24"/>
              </w:rPr>
            </w:pPr>
            <w:r w:rsidRPr="00560CCB">
              <w:rPr>
                <w:rFonts w:ascii="Times New Roman" w:eastAsia="Times New Roman" w:hAnsi="Times New Roman" w:cs="Times New Roman"/>
                <w:b/>
                <w:bCs/>
                <w:sz w:val="24"/>
                <w:szCs w:val="24"/>
              </w:rPr>
              <w:t>-466 600,00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b/>
                <w:bCs/>
                <w:sz w:val="24"/>
                <w:szCs w:val="24"/>
              </w:rPr>
            </w:pPr>
            <w:r w:rsidRPr="00560CCB">
              <w:rPr>
                <w:rFonts w:ascii="Times New Roman" w:eastAsia="Times New Roman" w:hAnsi="Times New Roman" w:cs="Times New Roman"/>
                <w:b/>
                <w:bCs/>
                <w:sz w:val="24"/>
                <w:szCs w:val="24"/>
              </w:rPr>
              <w:t>-465 782,48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B3F86" w:rsidRPr="00560CCB" w:rsidRDefault="008B3F86" w:rsidP="00272786">
            <w:pPr>
              <w:spacing w:after="0" w:line="240" w:lineRule="auto"/>
              <w:jc w:val="right"/>
              <w:rPr>
                <w:rFonts w:ascii="Times New Roman" w:eastAsia="Times New Roman" w:hAnsi="Times New Roman" w:cs="Times New Roman"/>
                <w:b/>
                <w:bCs/>
                <w:sz w:val="24"/>
                <w:szCs w:val="24"/>
              </w:rPr>
            </w:pPr>
            <w:r w:rsidRPr="00560CCB">
              <w:rPr>
                <w:rFonts w:ascii="Times New Roman" w:eastAsia="Times New Roman" w:hAnsi="Times New Roman" w:cs="Times New Roman"/>
                <w:b/>
                <w:bCs/>
                <w:sz w:val="24"/>
                <w:szCs w:val="24"/>
              </w:rPr>
              <w:t>-465 591,48</w:t>
            </w:r>
          </w:p>
        </w:tc>
      </w:tr>
    </w:tbl>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pStyle w:val="a3"/>
        <w:rPr>
          <w:sz w:val="24"/>
        </w:rPr>
      </w:pPr>
    </w:p>
    <w:p w:rsidR="008B3F86" w:rsidRDefault="008B3F86" w:rsidP="008B3F86">
      <w:pPr>
        <w:jc w:val="center"/>
        <w:rPr>
          <w:b/>
          <w:sz w:val="28"/>
          <w:szCs w:val="28"/>
        </w:rPr>
      </w:pPr>
    </w:p>
    <w:p w:rsidR="008B3F86" w:rsidRPr="00595049" w:rsidRDefault="008B3F86" w:rsidP="008B3F86">
      <w:pPr>
        <w:spacing w:after="0" w:line="240" w:lineRule="auto"/>
        <w:jc w:val="center"/>
        <w:rPr>
          <w:rFonts w:ascii="Times New Roman" w:hAnsi="Times New Roman" w:cs="Times New Roman"/>
          <w:b/>
          <w:sz w:val="24"/>
          <w:szCs w:val="24"/>
        </w:rPr>
      </w:pPr>
      <w:r w:rsidRPr="00595049">
        <w:rPr>
          <w:rFonts w:ascii="Times New Roman" w:hAnsi="Times New Roman" w:cs="Times New Roman"/>
          <w:b/>
          <w:sz w:val="24"/>
          <w:szCs w:val="24"/>
        </w:rPr>
        <w:lastRenderedPageBreak/>
        <w:t>Пояснительная записка</w:t>
      </w:r>
    </w:p>
    <w:p w:rsidR="008B3F86" w:rsidRPr="00595049" w:rsidRDefault="008B3F86" w:rsidP="008B3F86">
      <w:pPr>
        <w:spacing w:after="0" w:line="240" w:lineRule="auto"/>
        <w:jc w:val="center"/>
        <w:rPr>
          <w:rFonts w:ascii="Times New Roman" w:hAnsi="Times New Roman" w:cs="Times New Roman"/>
          <w:b/>
          <w:sz w:val="24"/>
          <w:szCs w:val="24"/>
        </w:rPr>
      </w:pPr>
      <w:r w:rsidRPr="00595049">
        <w:rPr>
          <w:rFonts w:ascii="Times New Roman" w:hAnsi="Times New Roman" w:cs="Times New Roman"/>
          <w:b/>
          <w:sz w:val="24"/>
          <w:szCs w:val="24"/>
        </w:rPr>
        <w:t>к Решению  Совета депутатов сельского поселения  «Шангальское»</w:t>
      </w:r>
    </w:p>
    <w:p w:rsidR="008B3F86" w:rsidRPr="00595049" w:rsidRDefault="008B3F86" w:rsidP="008B3F86">
      <w:pPr>
        <w:spacing w:after="0" w:line="240" w:lineRule="auto"/>
        <w:jc w:val="center"/>
        <w:rPr>
          <w:rFonts w:ascii="Times New Roman" w:hAnsi="Times New Roman" w:cs="Times New Roman"/>
          <w:b/>
          <w:sz w:val="24"/>
          <w:szCs w:val="24"/>
        </w:rPr>
      </w:pPr>
      <w:r w:rsidRPr="00595049">
        <w:rPr>
          <w:rFonts w:ascii="Times New Roman" w:hAnsi="Times New Roman" w:cs="Times New Roman"/>
          <w:b/>
          <w:sz w:val="24"/>
          <w:szCs w:val="24"/>
        </w:rPr>
        <w:t>от 24 декабря 2020 года №298</w:t>
      </w:r>
    </w:p>
    <w:p w:rsidR="008B3F86" w:rsidRDefault="008B3F86" w:rsidP="008B3F86">
      <w:pPr>
        <w:spacing w:after="0" w:line="240" w:lineRule="auto"/>
        <w:jc w:val="center"/>
        <w:rPr>
          <w:rFonts w:ascii="Times New Roman" w:hAnsi="Times New Roman" w:cs="Times New Roman"/>
          <w:b/>
          <w:sz w:val="24"/>
          <w:szCs w:val="24"/>
        </w:rPr>
      </w:pPr>
      <w:r w:rsidRPr="00595049">
        <w:rPr>
          <w:rFonts w:ascii="Times New Roman" w:hAnsi="Times New Roman" w:cs="Times New Roman"/>
          <w:b/>
          <w:sz w:val="24"/>
          <w:szCs w:val="24"/>
        </w:rPr>
        <w:t xml:space="preserve">«О бюджете сельского поселения «Шангальское на 2021 год </w:t>
      </w:r>
    </w:p>
    <w:p w:rsidR="008B3F86" w:rsidRPr="00595049" w:rsidRDefault="008B3F86" w:rsidP="008B3F86">
      <w:pPr>
        <w:spacing w:after="0" w:line="240" w:lineRule="auto"/>
        <w:jc w:val="center"/>
        <w:rPr>
          <w:rFonts w:ascii="Times New Roman" w:hAnsi="Times New Roman" w:cs="Times New Roman"/>
          <w:b/>
          <w:sz w:val="24"/>
          <w:szCs w:val="24"/>
        </w:rPr>
      </w:pPr>
      <w:r w:rsidRPr="00595049">
        <w:rPr>
          <w:rFonts w:ascii="Times New Roman" w:hAnsi="Times New Roman" w:cs="Times New Roman"/>
          <w:b/>
          <w:sz w:val="24"/>
          <w:szCs w:val="24"/>
        </w:rPr>
        <w:t>и</w:t>
      </w:r>
      <w:r>
        <w:rPr>
          <w:rFonts w:ascii="Times New Roman" w:hAnsi="Times New Roman" w:cs="Times New Roman"/>
          <w:b/>
          <w:sz w:val="24"/>
          <w:szCs w:val="24"/>
        </w:rPr>
        <w:t xml:space="preserve"> на </w:t>
      </w:r>
      <w:r w:rsidRPr="00595049">
        <w:rPr>
          <w:rFonts w:ascii="Times New Roman" w:hAnsi="Times New Roman" w:cs="Times New Roman"/>
          <w:b/>
          <w:sz w:val="24"/>
          <w:szCs w:val="24"/>
        </w:rPr>
        <w:t>плановый период 2022 и 2023 годов»</w:t>
      </w:r>
    </w:p>
    <w:p w:rsidR="008B3F86" w:rsidRPr="00595049" w:rsidRDefault="008B3F86" w:rsidP="008B3F86">
      <w:pPr>
        <w:spacing w:after="0"/>
        <w:jc w:val="center"/>
        <w:rPr>
          <w:rFonts w:ascii="Times New Roman" w:hAnsi="Times New Roman" w:cs="Times New Roman"/>
          <w:b/>
          <w:sz w:val="24"/>
          <w:szCs w:val="24"/>
        </w:rPr>
      </w:pPr>
    </w:p>
    <w:p w:rsidR="008B3F86" w:rsidRPr="00595049" w:rsidRDefault="008B3F86" w:rsidP="008B3F86">
      <w:pPr>
        <w:jc w:val="center"/>
        <w:rPr>
          <w:rFonts w:ascii="Times New Roman" w:hAnsi="Times New Roman" w:cs="Times New Roman"/>
          <w:b/>
          <w:sz w:val="24"/>
          <w:szCs w:val="24"/>
        </w:rPr>
      </w:pPr>
      <w:r w:rsidRPr="00595049">
        <w:rPr>
          <w:rFonts w:ascii="Times New Roman" w:hAnsi="Times New Roman" w:cs="Times New Roman"/>
          <w:b/>
          <w:sz w:val="24"/>
          <w:szCs w:val="24"/>
        </w:rPr>
        <w:t>1. Основные характеристики бюджета МО «Шангальское» на 2021</w:t>
      </w:r>
      <w:r>
        <w:rPr>
          <w:rFonts w:ascii="Times New Roman" w:hAnsi="Times New Roman" w:cs="Times New Roman"/>
          <w:b/>
          <w:sz w:val="24"/>
          <w:szCs w:val="24"/>
        </w:rPr>
        <w:t xml:space="preserve"> год</w:t>
      </w:r>
      <w:r w:rsidRPr="00595049">
        <w:rPr>
          <w:rFonts w:ascii="Times New Roman" w:hAnsi="Times New Roman" w:cs="Times New Roman"/>
          <w:b/>
          <w:sz w:val="24"/>
          <w:szCs w:val="24"/>
        </w:rPr>
        <w:t xml:space="preserve"> и </w:t>
      </w:r>
      <w:r>
        <w:rPr>
          <w:rFonts w:ascii="Times New Roman" w:hAnsi="Times New Roman" w:cs="Times New Roman"/>
          <w:b/>
          <w:sz w:val="24"/>
          <w:szCs w:val="24"/>
        </w:rPr>
        <w:t xml:space="preserve">на </w:t>
      </w:r>
      <w:r w:rsidRPr="00595049">
        <w:rPr>
          <w:rFonts w:ascii="Times New Roman" w:hAnsi="Times New Roman" w:cs="Times New Roman"/>
          <w:b/>
          <w:sz w:val="24"/>
          <w:szCs w:val="24"/>
        </w:rPr>
        <w:t>плановый период 2022 и 2023 годов</w:t>
      </w:r>
    </w:p>
    <w:p w:rsidR="008B3F86" w:rsidRPr="00595049" w:rsidRDefault="008B3F86" w:rsidP="008B3F86">
      <w:pPr>
        <w:pStyle w:val="41"/>
        <w:shd w:val="clear" w:color="auto" w:fill="auto"/>
        <w:spacing w:after="0" w:line="240" w:lineRule="auto"/>
        <w:ind w:firstLine="567"/>
        <w:jc w:val="both"/>
        <w:rPr>
          <w:rFonts w:ascii="Times New Roman" w:hAnsi="Times New Roman" w:cs="Times New Roman"/>
          <w:sz w:val="24"/>
          <w:szCs w:val="24"/>
        </w:rPr>
      </w:pPr>
      <w:r w:rsidRPr="00595049">
        <w:rPr>
          <w:rFonts w:ascii="Times New Roman" w:hAnsi="Times New Roman" w:cs="Times New Roman"/>
          <w:sz w:val="24"/>
          <w:szCs w:val="24"/>
        </w:rPr>
        <w:t>В соответствии со ст. 184.1 БК РФ проектом решения о бюджете предлагаются к утверждению следующие основные характеристики:</w:t>
      </w:r>
    </w:p>
    <w:p w:rsidR="008B3F86" w:rsidRPr="00595049" w:rsidRDefault="008B3F86" w:rsidP="008B3F86">
      <w:pPr>
        <w:pStyle w:val="41"/>
        <w:shd w:val="clear" w:color="auto" w:fill="auto"/>
        <w:spacing w:after="0" w:line="240" w:lineRule="auto"/>
        <w:ind w:firstLine="567"/>
        <w:jc w:val="both"/>
        <w:rPr>
          <w:rFonts w:ascii="Times New Roman" w:hAnsi="Times New Roman" w:cs="Times New Roman"/>
          <w:sz w:val="24"/>
          <w:szCs w:val="24"/>
        </w:rPr>
      </w:pPr>
      <w:r w:rsidRPr="00595049">
        <w:rPr>
          <w:rFonts w:ascii="Times New Roman" w:hAnsi="Times New Roman" w:cs="Times New Roman"/>
          <w:sz w:val="24"/>
          <w:szCs w:val="24"/>
        </w:rPr>
        <w:t>На 2021 год:</w:t>
      </w:r>
    </w:p>
    <w:p w:rsidR="008B3F86" w:rsidRPr="00595049" w:rsidRDefault="008B3F86" w:rsidP="008B3F86">
      <w:pPr>
        <w:pStyle w:val="a3"/>
        <w:ind w:firstLine="426"/>
        <w:jc w:val="both"/>
        <w:rPr>
          <w:b w:val="0"/>
          <w:bCs w:val="0"/>
          <w:sz w:val="24"/>
        </w:rPr>
      </w:pPr>
      <w:r>
        <w:rPr>
          <w:b w:val="0"/>
          <w:bCs w:val="0"/>
          <w:sz w:val="24"/>
        </w:rPr>
        <w:t xml:space="preserve">1) </w:t>
      </w:r>
      <w:r w:rsidRPr="00595049">
        <w:rPr>
          <w:b w:val="0"/>
          <w:bCs w:val="0"/>
          <w:sz w:val="24"/>
        </w:rPr>
        <w:t xml:space="preserve">общий объем доходов муниципального бюджета в сумме </w:t>
      </w:r>
      <w:r w:rsidRPr="00595049">
        <w:rPr>
          <w:bCs w:val="0"/>
          <w:sz w:val="24"/>
        </w:rPr>
        <w:t>14 807 746,82</w:t>
      </w:r>
      <w:r w:rsidRPr="00595049">
        <w:rPr>
          <w:b w:val="0"/>
          <w:bCs w:val="0"/>
          <w:sz w:val="24"/>
        </w:rPr>
        <w:t xml:space="preserve"> </w:t>
      </w:r>
      <w:r w:rsidRPr="00595049">
        <w:rPr>
          <w:sz w:val="24"/>
        </w:rPr>
        <w:t>рублей;</w:t>
      </w:r>
      <w:r w:rsidRPr="00595049">
        <w:rPr>
          <w:b w:val="0"/>
          <w:bCs w:val="0"/>
          <w:sz w:val="24"/>
        </w:rPr>
        <w:t xml:space="preserve"> </w:t>
      </w:r>
    </w:p>
    <w:p w:rsidR="008B3F86" w:rsidRPr="00595049" w:rsidRDefault="008B3F86" w:rsidP="008B3F86">
      <w:pPr>
        <w:pStyle w:val="a3"/>
        <w:ind w:firstLine="426"/>
        <w:jc w:val="both"/>
        <w:rPr>
          <w:b w:val="0"/>
          <w:bCs w:val="0"/>
          <w:sz w:val="24"/>
        </w:rPr>
      </w:pPr>
      <w:r>
        <w:rPr>
          <w:b w:val="0"/>
          <w:bCs w:val="0"/>
          <w:sz w:val="24"/>
        </w:rPr>
        <w:t xml:space="preserve">2) </w:t>
      </w:r>
      <w:r w:rsidRPr="00595049">
        <w:rPr>
          <w:b w:val="0"/>
          <w:bCs w:val="0"/>
          <w:sz w:val="24"/>
        </w:rPr>
        <w:t>общий объем расходов муниципального бюджета в сумме –</w:t>
      </w:r>
      <w:r w:rsidRPr="00595049">
        <w:rPr>
          <w:bCs w:val="0"/>
          <w:sz w:val="24"/>
        </w:rPr>
        <w:t xml:space="preserve"> 15 274 346,82 рублей;</w:t>
      </w:r>
    </w:p>
    <w:p w:rsidR="008B3F86" w:rsidRPr="00595049" w:rsidRDefault="008B3F86" w:rsidP="008B3F86">
      <w:pPr>
        <w:pStyle w:val="a3"/>
        <w:ind w:firstLine="426"/>
        <w:jc w:val="both"/>
        <w:rPr>
          <w:sz w:val="24"/>
        </w:rPr>
      </w:pPr>
      <w:r>
        <w:rPr>
          <w:b w:val="0"/>
          <w:bCs w:val="0"/>
          <w:sz w:val="24"/>
        </w:rPr>
        <w:t xml:space="preserve">3) </w:t>
      </w:r>
      <w:r w:rsidRPr="00595049">
        <w:rPr>
          <w:b w:val="0"/>
          <w:bCs w:val="0"/>
          <w:sz w:val="24"/>
        </w:rPr>
        <w:t>дефицит муниципального бюджета в сумме</w:t>
      </w:r>
      <w:r w:rsidRPr="00595049">
        <w:rPr>
          <w:bCs w:val="0"/>
          <w:sz w:val="24"/>
        </w:rPr>
        <w:t xml:space="preserve"> – 466 600 </w:t>
      </w:r>
      <w:r w:rsidRPr="00595049">
        <w:rPr>
          <w:sz w:val="24"/>
        </w:rPr>
        <w:t>рублей</w:t>
      </w:r>
      <w:r w:rsidRPr="00595049">
        <w:rPr>
          <w:b w:val="0"/>
          <w:bCs w:val="0"/>
          <w:sz w:val="24"/>
        </w:rPr>
        <w:t xml:space="preserve">. </w:t>
      </w:r>
    </w:p>
    <w:p w:rsidR="008B3F86" w:rsidRPr="00595049" w:rsidRDefault="008B3F86" w:rsidP="008B3F86">
      <w:pPr>
        <w:pStyle w:val="a3"/>
        <w:jc w:val="both"/>
        <w:rPr>
          <w:b w:val="0"/>
          <w:sz w:val="24"/>
        </w:rPr>
      </w:pPr>
      <w:r w:rsidRPr="00595049">
        <w:rPr>
          <w:b w:val="0"/>
          <w:sz w:val="24"/>
        </w:rPr>
        <w:t>Основные характеристики бюджета поселения на плановый период 2022 и 2023 годов:</w:t>
      </w:r>
    </w:p>
    <w:p w:rsidR="008B3F86" w:rsidRPr="00595049" w:rsidRDefault="008B3F86" w:rsidP="008B3F86">
      <w:pPr>
        <w:pStyle w:val="a3"/>
        <w:ind w:firstLine="360"/>
        <w:jc w:val="both"/>
        <w:rPr>
          <w:b w:val="0"/>
          <w:sz w:val="24"/>
        </w:rPr>
      </w:pPr>
      <w:r w:rsidRPr="00595049">
        <w:rPr>
          <w:b w:val="0"/>
          <w:sz w:val="24"/>
        </w:rPr>
        <w:t>1) общий объем доходов бюджета поселения на 2022 год в сумме 14 739 510,29 рублей и на 2023 год в сумме 12 510 651,52;</w:t>
      </w:r>
    </w:p>
    <w:p w:rsidR="008B3F86" w:rsidRPr="00595049" w:rsidRDefault="008B3F86" w:rsidP="008B3F86">
      <w:pPr>
        <w:pStyle w:val="a3"/>
        <w:ind w:firstLine="360"/>
        <w:jc w:val="both"/>
        <w:rPr>
          <w:b w:val="0"/>
          <w:sz w:val="24"/>
        </w:rPr>
      </w:pPr>
      <w:r w:rsidRPr="00595049">
        <w:rPr>
          <w:b w:val="0"/>
          <w:sz w:val="24"/>
        </w:rPr>
        <w:t>2) общий объем расходов поселения на 2022 год в сумме 15 262 292,77 рублей  и на 2023 год в сумме 13 052 243,00 рубля;</w:t>
      </w:r>
    </w:p>
    <w:p w:rsidR="008B3F86" w:rsidRPr="00595049" w:rsidRDefault="008B3F86" w:rsidP="008B3F86">
      <w:pPr>
        <w:pStyle w:val="a3"/>
        <w:ind w:firstLine="360"/>
        <w:jc w:val="both"/>
        <w:rPr>
          <w:b w:val="0"/>
          <w:sz w:val="24"/>
        </w:rPr>
      </w:pPr>
      <w:r w:rsidRPr="00595049">
        <w:rPr>
          <w:b w:val="0"/>
          <w:sz w:val="24"/>
        </w:rPr>
        <w:t>3) дефицит бюджета поселения на 2022 год в сумме 465 782,48</w:t>
      </w:r>
      <w:r>
        <w:rPr>
          <w:b w:val="0"/>
          <w:sz w:val="24"/>
        </w:rPr>
        <w:t xml:space="preserve"> рублей и на 2023 год в сумме </w:t>
      </w:r>
      <w:r w:rsidRPr="00595049">
        <w:rPr>
          <w:b w:val="0"/>
          <w:sz w:val="24"/>
        </w:rPr>
        <w:t>465 591,48 рублей.</w:t>
      </w:r>
    </w:p>
    <w:p w:rsidR="008B3F86" w:rsidRPr="00595049" w:rsidRDefault="008B3F86" w:rsidP="008B3F86">
      <w:pPr>
        <w:spacing w:after="0" w:line="240" w:lineRule="auto"/>
        <w:ind w:firstLine="567"/>
        <w:jc w:val="both"/>
        <w:rPr>
          <w:rFonts w:ascii="Times New Roman" w:hAnsi="Times New Roman" w:cs="Times New Roman"/>
          <w:sz w:val="24"/>
          <w:szCs w:val="24"/>
        </w:rPr>
      </w:pPr>
      <w:r w:rsidRPr="00595049">
        <w:rPr>
          <w:rFonts w:ascii="Times New Roman" w:hAnsi="Times New Roman" w:cs="Times New Roman"/>
          <w:sz w:val="24"/>
          <w:szCs w:val="24"/>
        </w:rPr>
        <w:t>Планируется, что источниками финансирования дефицита бюджета будут остатки средств на счетах по учету средств бюджета, что не противоречит требованиям ст.96 БК РФ.</w:t>
      </w:r>
    </w:p>
    <w:p w:rsidR="008B3F86" w:rsidRDefault="008B3F86" w:rsidP="008B3F86">
      <w:pPr>
        <w:pStyle w:val="ConsPlusNormal"/>
        <w:ind w:firstLine="567"/>
        <w:jc w:val="both"/>
        <w:rPr>
          <w:rFonts w:ascii="Times New Roman" w:hAnsi="Times New Roman"/>
          <w:sz w:val="24"/>
          <w:szCs w:val="24"/>
        </w:rPr>
      </w:pPr>
      <w:r w:rsidRPr="00595049">
        <w:rPr>
          <w:rFonts w:ascii="Times New Roman" w:hAnsi="Times New Roman"/>
          <w:sz w:val="24"/>
          <w:szCs w:val="24"/>
        </w:rPr>
        <w:t xml:space="preserve"> Размер спрогнозированного дефицита бюджета составляет 5% от </w:t>
      </w:r>
      <w:r w:rsidRPr="00595049">
        <w:rPr>
          <w:rFonts w:ascii="Times New Roman" w:eastAsia="Times New Roman" w:hAnsi="Times New Roman"/>
          <w:sz w:val="24"/>
          <w:szCs w:val="24"/>
          <w:lang w:eastAsia="ru-RU"/>
        </w:rPr>
        <w:t xml:space="preserve">общего годового объема доходов местного бюджета без учета утвержденного объема безвозмездных поступлений, что не превышает ограничений, установленных </w:t>
      </w:r>
      <w:r w:rsidRPr="00595049">
        <w:rPr>
          <w:rFonts w:ascii="Times New Roman" w:hAnsi="Times New Roman"/>
          <w:sz w:val="24"/>
          <w:szCs w:val="24"/>
        </w:rPr>
        <w:t xml:space="preserve"> п.3 ст.92.1 БК РФ.</w:t>
      </w:r>
    </w:p>
    <w:p w:rsidR="008B3F86" w:rsidRDefault="008B3F86" w:rsidP="008B3F86">
      <w:pPr>
        <w:pStyle w:val="ConsPlusNormal"/>
        <w:ind w:firstLine="567"/>
        <w:jc w:val="both"/>
        <w:rPr>
          <w:rFonts w:ascii="Times New Roman" w:hAnsi="Times New Roman"/>
          <w:sz w:val="24"/>
          <w:szCs w:val="24"/>
        </w:rPr>
      </w:pPr>
    </w:p>
    <w:p w:rsidR="008B3F86" w:rsidRDefault="008B3F86" w:rsidP="008B3F86">
      <w:pPr>
        <w:pStyle w:val="ConsPlusNormal"/>
        <w:ind w:firstLine="567"/>
        <w:jc w:val="both"/>
        <w:rPr>
          <w:rFonts w:ascii="Times New Roman" w:hAnsi="Times New Roman"/>
          <w:b/>
          <w:sz w:val="24"/>
          <w:szCs w:val="24"/>
        </w:rPr>
      </w:pPr>
      <w:r w:rsidRPr="00595049">
        <w:rPr>
          <w:rFonts w:ascii="Times New Roman" w:hAnsi="Times New Roman"/>
          <w:b/>
          <w:bCs/>
          <w:sz w:val="24"/>
          <w:szCs w:val="24"/>
        </w:rPr>
        <w:t>2. Формирование доходной части бюджета МО «Шангальское»</w:t>
      </w:r>
      <w:r w:rsidRPr="00595049">
        <w:rPr>
          <w:rFonts w:ascii="Times New Roman" w:hAnsi="Times New Roman"/>
          <w:b/>
          <w:sz w:val="24"/>
          <w:szCs w:val="24"/>
        </w:rPr>
        <w:t xml:space="preserve"> </w:t>
      </w:r>
    </w:p>
    <w:p w:rsidR="008B3F86" w:rsidRPr="00ED0D00" w:rsidRDefault="008B3F86" w:rsidP="008B3F86">
      <w:pPr>
        <w:spacing w:after="0" w:line="240" w:lineRule="auto"/>
        <w:rPr>
          <w:rFonts w:ascii="Times New Roman" w:hAnsi="Times New Roman" w:cs="Times New Roman"/>
          <w:sz w:val="24"/>
          <w:szCs w:val="24"/>
        </w:rPr>
      </w:pPr>
    </w:p>
    <w:p w:rsidR="008B3F86" w:rsidRPr="00ED0D00" w:rsidRDefault="008B3F86" w:rsidP="008B3F86">
      <w:pPr>
        <w:pStyle w:val="ConsPlusNormal"/>
        <w:ind w:firstLine="567"/>
        <w:jc w:val="both"/>
        <w:rPr>
          <w:rFonts w:ascii="Times New Roman" w:hAnsi="Times New Roman"/>
          <w:b/>
          <w:sz w:val="24"/>
          <w:szCs w:val="24"/>
        </w:rPr>
      </w:pPr>
      <w:r w:rsidRPr="00595049">
        <w:rPr>
          <w:rFonts w:ascii="Times New Roman" w:hAnsi="Times New Roman"/>
          <w:sz w:val="24"/>
          <w:szCs w:val="24"/>
        </w:rPr>
        <w:t>Формирование доходной базы бюджета МО «Шангальское» на 2021 год и плановый период 2022 и 2023 годов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w:t>
      </w:r>
      <w:r>
        <w:rPr>
          <w:rFonts w:ascii="Times New Roman" w:hAnsi="Times New Roman"/>
          <w:sz w:val="24"/>
          <w:szCs w:val="24"/>
        </w:rPr>
        <w:t xml:space="preserve"> </w:t>
      </w:r>
      <w:r w:rsidRPr="00595049">
        <w:rPr>
          <w:rFonts w:ascii="Times New Roman" w:hAnsi="Times New Roman"/>
          <w:sz w:val="24"/>
          <w:szCs w:val="24"/>
        </w:rPr>
        <w:t>- экономического развития сельского поселения «Шангальское», МО «Устьянский район», Архангельской области и Российской Федерации в целом на 2021 год и плановый период 2022 и 2023 годов.</w:t>
      </w:r>
    </w:p>
    <w:p w:rsidR="008B3F86" w:rsidRPr="00595049" w:rsidRDefault="008B3F86" w:rsidP="008B3F86">
      <w:pPr>
        <w:spacing w:after="0" w:line="240" w:lineRule="auto"/>
        <w:ind w:firstLine="708"/>
        <w:jc w:val="both"/>
        <w:rPr>
          <w:rFonts w:ascii="Times New Roman" w:hAnsi="Times New Roman" w:cs="Times New Roman"/>
          <w:sz w:val="24"/>
          <w:szCs w:val="24"/>
        </w:rPr>
      </w:pPr>
      <w:r w:rsidRPr="00595049">
        <w:rPr>
          <w:rFonts w:ascii="Times New Roman" w:hAnsi="Times New Roman" w:cs="Times New Roman"/>
          <w:sz w:val="24"/>
          <w:szCs w:val="24"/>
        </w:rPr>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 года.</w:t>
      </w:r>
    </w:p>
    <w:p w:rsidR="008B3F86" w:rsidRPr="00595049" w:rsidRDefault="008B3F86" w:rsidP="008B3F86">
      <w:pPr>
        <w:spacing w:after="0" w:line="240" w:lineRule="auto"/>
        <w:jc w:val="both"/>
        <w:rPr>
          <w:rFonts w:ascii="Times New Roman" w:hAnsi="Times New Roman" w:cs="Times New Roman"/>
          <w:sz w:val="24"/>
          <w:szCs w:val="24"/>
        </w:rPr>
      </w:pPr>
      <w:r w:rsidRPr="00595049">
        <w:rPr>
          <w:rFonts w:ascii="Times New Roman" w:hAnsi="Times New Roman" w:cs="Times New Roman"/>
          <w:sz w:val="24"/>
          <w:szCs w:val="24"/>
        </w:rPr>
        <w:t xml:space="preserve"> </w:t>
      </w:r>
      <w:r w:rsidRPr="00595049">
        <w:rPr>
          <w:rFonts w:ascii="Times New Roman" w:hAnsi="Times New Roman" w:cs="Times New Roman"/>
          <w:sz w:val="24"/>
          <w:szCs w:val="24"/>
        </w:rPr>
        <w:tab/>
        <w:t>В соответствии с требованиями Бюджетного кодекса РФ налоговый потенциал местных бюджетов на 2021 год и плановый период 2022 и 2023 годов рассчитан с применением для всех муниципальных образований единой методологии, основанной на использовании укрупнен</w:t>
      </w:r>
      <w:r>
        <w:rPr>
          <w:rFonts w:ascii="Times New Roman" w:hAnsi="Times New Roman" w:cs="Times New Roman"/>
          <w:sz w:val="24"/>
          <w:szCs w:val="24"/>
        </w:rPr>
        <w:t>ных средне областных индексов.</w:t>
      </w:r>
    </w:p>
    <w:p w:rsidR="008B3F86" w:rsidRDefault="008B3F86" w:rsidP="008B3F86">
      <w:pPr>
        <w:spacing w:after="0" w:line="240" w:lineRule="auto"/>
        <w:ind w:firstLine="567"/>
        <w:jc w:val="both"/>
        <w:rPr>
          <w:rFonts w:ascii="Times New Roman" w:hAnsi="Times New Roman" w:cs="Times New Roman"/>
          <w:sz w:val="24"/>
          <w:szCs w:val="24"/>
        </w:rPr>
      </w:pPr>
      <w:r w:rsidRPr="00595049">
        <w:rPr>
          <w:rFonts w:ascii="Times New Roman" w:hAnsi="Times New Roman" w:cs="Times New Roman"/>
          <w:sz w:val="24"/>
          <w:szCs w:val="24"/>
        </w:rPr>
        <w:t>Администрацией поселения разработана Методика прогнозирования поступлений доходов в бюджет в части доходов, в отношении которых администрация МО «Шангальское» наделена полномочиями главного администратора доходов бюджет</w:t>
      </w:r>
      <w:r>
        <w:rPr>
          <w:rFonts w:ascii="Times New Roman" w:hAnsi="Times New Roman" w:cs="Times New Roman"/>
          <w:sz w:val="24"/>
          <w:szCs w:val="24"/>
        </w:rPr>
        <w:t xml:space="preserve">а, утвержденная постановлением </w:t>
      </w:r>
      <w:r w:rsidRPr="00595049">
        <w:rPr>
          <w:rFonts w:ascii="Times New Roman" w:hAnsi="Times New Roman" w:cs="Times New Roman"/>
          <w:sz w:val="24"/>
          <w:szCs w:val="24"/>
        </w:rPr>
        <w:t>администрации от 18 октября  2018 г. (далее по тексту – методика прогнозирования доходов). Прогноз доходов рассчитан с учетом внесенных изменений в действующее бюджетное и налоговое законодательство, на основании утвержденных решений представительного органа поселения о местных налогах.</w:t>
      </w:r>
    </w:p>
    <w:p w:rsidR="008B3F86" w:rsidRPr="00595049" w:rsidRDefault="008B3F86" w:rsidP="008B3F86">
      <w:pPr>
        <w:spacing w:after="0" w:line="240" w:lineRule="auto"/>
        <w:ind w:firstLine="567"/>
        <w:jc w:val="both"/>
        <w:rPr>
          <w:rFonts w:ascii="Times New Roman" w:hAnsi="Times New Roman" w:cs="Times New Roman"/>
          <w:sz w:val="24"/>
          <w:szCs w:val="24"/>
        </w:rPr>
      </w:pPr>
      <w:r w:rsidRPr="00595049">
        <w:rPr>
          <w:rFonts w:ascii="Times New Roman" w:hAnsi="Times New Roman" w:cs="Times New Roman"/>
          <w:sz w:val="24"/>
          <w:szCs w:val="24"/>
        </w:rPr>
        <w:t>В 2021 году дохо</w:t>
      </w:r>
      <w:r>
        <w:rPr>
          <w:rFonts w:ascii="Times New Roman" w:hAnsi="Times New Roman" w:cs="Times New Roman"/>
          <w:sz w:val="24"/>
          <w:szCs w:val="24"/>
        </w:rPr>
        <w:t xml:space="preserve">ды бюджета сельского поселения прогнозируются в объеме </w:t>
      </w:r>
      <w:r w:rsidRPr="00595049">
        <w:rPr>
          <w:rFonts w:ascii="Times New Roman" w:hAnsi="Times New Roman" w:cs="Times New Roman"/>
          <w:sz w:val="24"/>
          <w:szCs w:val="24"/>
        </w:rPr>
        <w:t>14 807 746,82 рублей, из них:</w:t>
      </w:r>
    </w:p>
    <w:p w:rsidR="008B3F86" w:rsidRPr="00595049" w:rsidRDefault="008B3F86" w:rsidP="008B3F86">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95049">
        <w:rPr>
          <w:rFonts w:ascii="Times New Roman" w:hAnsi="Times New Roman" w:cs="Times New Roman"/>
          <w:sz w:val="24"/>
          <w:szCs w:val="24"/>
        </w:rPr>
        <w:t>налоговые доходы в сумме – 7 631 284 рублей;</w:t>
      </w:r>
    </w:p>
    <w:p w:rsidR="008B3F86" w:rsidRPr="00595049" w:rsidRDefault="008B3F86" w:rsidP="008B3F86">
      <w:pPr>
        <w:autoSpaceDE w:val="0"/>
        <w:autoSpaceDN w:val="0"/>
        <w:adjustRightInd w:val="0"/>
        <w:spacing w:line="240" w:lineRule="auto"/>
        <w:ind w:firstLine="709"/>
        <w:contextualSpacing/>
        <w:jc w:val="both"/>
        <w:rPr>
          <w:rFonts w:ascii="Times New Roman" w:hAnsi="Times New Roman" w:cs="Times New Roman"/>
          <w:sz w:val="24"/>
          <w:szCs w:val="24"/>
        </w:rPr>
      </w:pPr>
      <w:r w:rsidRPr="00595049">
        <w:rPr>
          <w:rFonts w:ascii="Times New Roman" w:hAnsi="Times New Roman" w:cs="Times New Roman"/>
          <w:sz w:val="24"/>
          <w:szCs w:val="24"/>
        </w:rPr>
        <w:t>- неналоговые доходы в сумме – 1 700 812,0 рублей;</w:t>
      </w:r>
    </w:p>
    <w:p w:rsidR="008B3F86" w:rsidRPr="00595049" w:rsidRDefault="008B3F86" w:rsidP="008B3F86">
      <w:pPr>
        <w:autoSpaceDE w:val="0"/>
        <w:autoSpaceDN w:val="0"/>
        <w:adjustRightInd w:val="0"/>
        <w:spacing w:line="240" w:lineRule="auto"/>
        <w:ind w:firstLine="709"/>
        <w:contextualSpacing/>
        <w:jc w:val="both"/>
        <w:rPr>
          <w:rFonts w:ascii="Times New Roman" w:hAnsi="Times New Roman" w:cs="Times New Roman"/>
          <w:sz w:val="24"/>
          <w:szCs w:val="24"/>
        </w:rPr>
      </w:pPr>
      <w:r w:rsidRPr="00595049">
        <w:rPr>
          <w:rFonts w:ascii="Times New Roman" w:hAnsi="Times New Roman" w:cs="Times New Roman"/>
          <w:sz w:val="24"/>
          <w:szCs w:val="24"/>
        </w:rPr>
        <w:lastRenderedPageBreak/>
        <w:t>- безвозмездные поступления в сумме – 5 475 650,82 рублей.</w:t>
      </w:r>
    </w:p>
    <w:p w:rsidR="008B3F86" w:rsidRPr="00595049" w:rsidRDefault="008B3F86" w:rsidP="008B3F86">
      <w:pPr>
        <w:spacing w:after="0" w:line="240" w:lineRule="auto"/>
        <w:ind w:firstLine="567"/>
        <w:jc w:val="both"/>
        <w:rPr>
          <w:rFonts w:ascii="Times New Roman" w:hAnsi="Times New Roman" w:cs="Times New Roman"/>
          <w:sz w:val="24"/>
          <w:szCs w:val="24"/>
        </w:rPr>
      </w:pPr>
      <w:r w:rsidRPr="00595049">
        <w:rPr>
          <w:rFonts w:ascii="Times New Roman" w:hAnsi="Times New Roman" w:cs="Times New Roman"/>
          <w:sz w:val="24"/>
          <w:szCs w:val="24"/>
        </w:rPr>
        <w:t>В 2022 году дохо</w:t>
      </w:r>
      <w:r>
        <w:rPr>
          <w:rFonts w:ascii="Times New Roman" w:hAnsi="Times New Roman" w:cs="Times New Roman"/>
          <w:sz w:val="24"/>
          <w:szCs w:val="24"/>
        </w:rPr>
        <w:t xml:space="preserve">ды бюджета сельского поселения прогнозируются в объеме </w:t>
      </w:r>
      <w:r w:rsidRPr="00595049">
        <w:rPr>
          <w:rFonts w:ascii="Times New Roman" w:hAnsi="Times New Roman" w:cs="Times New Roman"/>
          <w:sz w:val="24"/>
          <w:szCs w:val="24"/>
        </w:rPr>
        <w:t>14 739 510,29 рублей, из них:</w:t>
      </w:r>
    </w:p>
    <w:p w:rsidR="008B3F86" w:rsidRPr="00595049" w:rsidRDefault="008B3F86" w:rsidP="008B3F86">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95049">
        <w:rPr>
          <w:rFonts w:ascii="Times New Roman" w:hAnsi="Times New Roman" w:cs="Times New Roman"/>
          <w:sz w:val="24"/>
          <w:szCs w:val="24"/>
        </w:rPr>
        <w:t>налоговые доходы в сумме – 7 631 284 рублей;</w:t>
      </w:r>
    </w:p>
    <w:p w:rsidR="008B3F86" w:rsidRPr="00595049" w:rsidRDefault="008B3F86" w:rsidP="008B3F86">
      <w:pPr>
        <w:autoSpaceDE w:val="0"/>
        <w:autoSpaceDN w:val="0"/>
        <w:adjustRightInd w:val="0"/>
        <w:spacing w:line="240" w:lineRule="auto"/>
        <w:ind w:firstLine="709"/>
        <w:contextualSpacing/>
        <w:jc w:val="both"/>
        <w:rPr>
          <w:rFonts w:ascii="Times New Roman" w:hAnsi="Times New Roman" w:cs="Times New Roman"/>
          <w:sz w:val="24"/>
          <w:szCs w:val="24"/>
        </w:rPr>
      </w:pPr>
      <w:r w:rsidRPr="00595049">
        <w:rPr>
          <w:rFonts w:ascii="Times New Roman" w:hAnsi="Times New Roman" w:cs="Times New Roman"/>
          <w:sz w:val="24"/>
          <w:szCs w:val="24"/>
        </w:rPr>
        <w:t>- неналоговые доходы в сумме – 1 700 812,0 рублей;</w:t>
      </w:r>
    </w:p>
    <w:p w:rsidR="008B3F86" w:rsidRDefault="008B3F86" w:rsidP="008B3F86">
      <w:pPr>
        <w:autoSpaceDE w:val="0"/>
        <w:autoSpaceDN w:val="0"/>
        <w:adjustRightInd w:val="0"/>
        <w:spacing w:line="240" w:lineRule="auto"/>
        <w:ind w:firstLine="709"/>
        <w:contextualSpacing/>
        <w:jc w:val="both"/>
        <w:rPr>
          <w:rFonts w:ascii="Times New Roman" w:hAnsi="Times New Roman" w:cs="Times New Roman"/>
          <w:sz w:val="24"/>
          <w:szCs w:val="24"/>
        </w:rPr>
      </w:pPr>
      <w:r w:rsidRPr="00595049">
        <w:rPr>
          <w:rFonts w:ascii="Times New Roman" w:hAnsi="Times New Roman" w:cs="Times New Roman"/>
          <w:sz w:val="24"/>
          <w:szCs w:val="24"/>
        </w:rPr>
        <w:t>- безвозмездные поступления в сумме – 5 407 414,29 рублей.</w:t>
      </w:r>
    </w:p>
    <w:p w:rsidR="008B3F86" w:rsidRPr="00595049" w:rsidRDefault="008B3F86" w:rsidP="008B3F86">
      <w:pPr>
        <w:spacing w:after="0" w:line="240" w:lineRule="auto"/>
        <w:ind w:firstLine="567"/>
        <w:jc w:val="both"/>
        <w:rPr>
          <w:rFonts w:ascii="Times New Roman" w:hAnsi="Times New Roman" w:cs="Times New Roman"/>
          <w:sz w:val="24"/>
          <w:szCs w:val="24"/>
        </w:rPr>
      </w:pPr>
      <w:r w:rsidRPr="00595049">
        <w:rPr>
          <w:rFonts w:ascii="Times New Roman" w:hAnsi="Times New Roman" w:cs="Times New Roman"/>
          <w:sz w:val="24"/>
          <w:szCs w:val="24"/>
        </w:rPr>
        <w:t>В 2023 году дохо</w:t>
      </w:r>
      <w:r>
        <w:rPr>
          <w:rFonts w:ascii="Times New Roman" w:hAnsi="Times New Roman" w:cs="Times New Roman"/>
          <w:sz w:val="24"/>
          <w:szCs w:val="24"/>
        </w:rPr>
        <w:t xml:space="preserve">ды бюджета сельского поселения прогнозируются в объеме </w:t>
      </w:r>
      <w:r w:rsidRPr="00595049">
        <w:rPr>
          <w:rFonts w:ascii="Times New Roman" w:hAnsi="Times New Roman" w:cs="Times New Roman"/>
          <w:sz w:val="24"/>
          <w:szCs w:val="24"/>
        </w:rPr>
        <w:t>12 510 651,52 рублей, из них:</w:t>
      </w:r>
    </w:p>
    <w:p w:rsidR="008B3F86" w:rsidRPr="00595049" w:rsidRDefault="008B3F86" w:rsidP="008B3F86">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95049">
        <w:rPr>
          <w:rFonts w:ascii="Times New Roman" w:hAnsi="Times New Roman" w:cs="Times New Roman"/>
          <w:sz w:val="24"/>
          <w:szCs w:val="24"/>
        </w:rPr>
        <w:t>налоговые доходы в сумме – 7 631 284 рублей;</w:t>
      </w:r>
    </w:p>
    <w:p w:rsidR="008B3F86" w:rsidRPr="00595049" w:rsidRDefault="008B3F86" w:rsidP="008B3F86">
      <w:pPr>
        <w:autoSpaceDE w:val="0"/>
        <w:autoSpaceDN w:val="0"/>
        <w:adjustRightInd w:val="0"/>
        <w:spacing w:line="240" w:lineRule="auto"/>
        <w:ind w:firstLine="709"/>
        <w:contextualSpacing/>
        <w:jc w:val="both"/>
        <w:rPr>
          <w:rFonts w:ascii="Times New Roman" w:hAnsi="Times New Roman" w:cs="Times New Roman"/>
          <w:sz w:val="24"/>
          <w:szCs w:val="24"/>
        </w:rPr>
      </w:pPr>
      <w:r w:rsidRPr="00595049">
        <w:rPr>
          <w:rFonts w:ascii="Times New Roman" w:hAnsi="Times New Roman" w:cs="Times New Roman"/>
          <w:sz w:val="24"/>
          <w:szCs w:val="24"/>
        </w:rPr>
        <w:t>- неналоговые доходы в сумме – 1 700 812,0 рублей;</w:t>
      </w:r>
    </w:p>
    <w:p w:rsidR="008B3F86" w:rsidRDefault="008B3F86" w:rsidP="008B3F86">
      <w:pPr>
        <w:autoSpaceDE w:val="0"/>
        <w:autoSpaceDN w:val="0"/>
        <w:adjustRightInd w:val="0"/>
        <w:spacing w:line="240" w:lineRule="auto"/>
        <w:ind w:firstLine="709"/>
        <w:contextualSpacing/>
        <w:jc w:val="both"/>
        <w:rPr>
          <w:rFonts w:ascii="Times New Roman" w:hAnsi="Times New Roman" w:cs="Times New Roman"/>
          <w:sz w:val="24"/>
          <w:szCs w:val="24"/>
        </w:rPr>
      </w:pPr>
      <w:r w:rsidRPr="00595049">
        <w:rPr>
          <w:rFonts w:ascii="Times New Roman" w:hAnsi="Times New Roman" w:cs="Times New Roman"/>
          <w:sz w:val="24"/>
          <w:szCs w:val="24"/>
        </w:rPr>
        <w:t>- безвозмездные поступления в сумме – 3 178 555,52 рублей.</w:t>
      </w:r>
    </w:p>
    <w:p w:rsidR="008B3F86" w:rsidRPr="00595049" w:rsidRDefault="008B3F86" w:rsidP="008B3F86">
      <w:pPr>
        <w:autoSpaceDE w:val="0"/>
        <w:autoSpaceDN w:val="0"/>
        <w:adjustRightInd w:val="0"/>
        <w:spacing w:line="240" w:lineRule="auto"/>
        <w:ind w:firstLine="567"/>
        <w:contextualSpacing/>
        <w:jc w:val="both"/>
        <w:rPr>
          <w:rFonts w:ascii="Times New Roman" w:hAnsi="Times New Roman" w:cs="Times New Roman"/>
          <w:sz w:val="24"/>
          <w:szCs w:val="24"/>
        </w:rPr>
      </w:pPr>
      <w:r w:rsidRPr="00595049">
        <w:rPr>
          <w:rFonts w:ascii="Times New Roman" w:hAnsi="Times New Roman" w:cs="Times New Roman"/>
          <w:sz w:val="24"/>
          <w:szCs w:val="24"/>
        </w:rPr>
        <w:t>В 2021-2022 гг. безвозмездные посту</w:t>
      </w:r>
      <w:r>
        <w:rPr>
          <w:rFonts w:ascii="Times New Roman" w:hAnsi="Times New Roman" w:cs="Times New Roman"/>
          <w:sz w:val="24"/>
          <w:szCs w:val="24"/>
        </w:rPr>
        <w:t xml:space="preserve">пления больше за счет субсидии </w:t>
      </w:r>
      <w:r w:rsidRPr="00595049">
        <w:rPr>
          <w:rFonts w:ascii="Times New Roman" w:hAnsi="Times New Roman" w:cs="Times New Roman"/>
          <w:sz w:val="24"/>
          <w:szCs w:val="24"/>
        </w:rPr>
        <w:t>на формирование современной городской среды.</w:t>
      </w:r>
    </w:p>
    <w:p w:rsidR="008B3F86" w:rsidRPr="00595049" w:rsidRDefault="008B3F86" w:rsidP="008B3F86">
      <w:pPr>
        <w:autoSpaceDE w:val="0"/>
        <w:autoSpaceDN w:val="0"/>
        <w:adjustRightInd w:val="0"/>
        <w:ind w:firstLine="709"/>
        <w:jc w:val="both"/>
        <w:rPr>
          <w:rFonts w:ascii="Times New Roman" w:hAnsi="Times New Roman" w:cs="Times New Roman"/>
          <w:sz w:val="24"/>
          <w:szCs w:val="24"/>
        </w:rPr>
      </w:pPr>
      <w:r w:rsidRPr="00595049">
        <w:rPr>
          <w:rFonts w:ascii="Times New Roman" w:hAnsi="Times New Roman" w:cs="Times New Roman"/>
          <w:sz w:val="24"/>
          <w:szCs w:val="24"/>
        </w:rPr>
        <w:t>Структура доходов бюджета муниципального образования представлена в таблице №1:</w:t>
      </w:r>
    </w:p>
    <w:p w:rsidR="008B3F86" w:rsidRDefault="008B3F86" w:rsidP="008B3F86">
      <w:pPr>
        <w:autoSpaceDE w:val="0"/>
        <w:autoSpaceDN w:val="0"/>
        <w:adjustRightInd w:val="0"/>
        <w:ind w:firstLine="709"/>
        <w:jc w:val="both"/>
        <w:rPr>
          <w:b/>
          <w:i/>
        </w:rPr>
        <w:sectPr w:rsidR="008B3F86" w:rsidSect="00024A59">
          <w:footerReference w:type="even" r:id="rId5"/>
          <w:footerReference w:type="default" r:id="rId6"/>
          <w:pgSz w:w="11906" w:h="16838"/>
          <w:pgMar w:top="567" w:right="851" w:bottom="567" w:left="1134" w:header="709" w:footer="709" w:gutter="0"/>
          <w:cols w:space="708"/>
          <w:docGrid w:linePitch="360"/>
        </w:sectPr>
      </w:pPr>
    </w:p>
    <w:p w:rsidR="008B3F86" w:rsidRPr="00ED0D00" w:rsidRDefault="008B3F86" w:rsidP="008B3F86">
      <w:pPr>
        <w:autoSpaceDE w:val="0"/>
        <w:autoSpaceDN w:val="0"/>
        <w:adjustRightInd w:val="0"/>
        <w:ind w:firstLine="709"/>
        <w:jc w:val="right"/>
        <w:rPr>
          <w:rFonts w:ascii="Times New Roman" w:hAnsi="Times New Roman" w:cs="Times New Roman"/>
          <w:b/>
          <w:i/>
          <w:sz w:val="24"/>
          <w:szCs w:val="24"/>
        </w:rPr>
      </w:pPr>
      <w:r w:rsidRPr="00ED0D00">
        <w:rPr>
          <w:rFonts w:ascii="Times New Roman" w:hAnsi="Times New Roman" w:cs="Times New Roman"/>
          <w:b/>
          <w:i/>
          <w:sz w:val="24"/>
          <w:szCs w:val="24"/>
        </w:rPr>
        <w:lastRenderedPageBreak/>
        <w:t>Таблица №1</w:t>
      </w:r>
      <w:r w:rsidRPr="00ED0D00">
        <w:rPr>
          <w:rFonts w:ascii="Times New Roman" w:hAnsi="Times New Roman" w:cs="Times New Roman"/>
          <w:b/>
          <w:sz w:val="24"/>
          <w:szCs w:val="24"/>
        </w:rPr>
        <w:t xml:space="preserve"> (рублей)</w:t>
      </w:r>
    </w:p>
    <w:tbl>
      <w:tblPr>
        <w:tblW w:w="14884" w:type="dxa"/>
        <w:tblInd w:w="817" w:type="dxa"/>
        <w:tblLayout w:type="fixed"/>
        <w:tblLook w:val="04A0"/>
      </w:tblPr>
      <w:tblGrid>
        <w:gridCol w:w="3119"/>
        <w:gridCol w:w="1559"/>
        <w:gridCol w:w="1843"/>
        <w:gridCol w:w="1559"/>
        <w:gridCol w:w="1559"/>
        <w:gridCol w:w="1559"/>
        <w:gridCol w:w="1701"/>
        <w:gridCol w:w="1985"/>
      </w:tblGrid>
      <w:tr w:rsidR="008B3F86" w:rsidRPr="00ED0D00" w:rsidTr="00272786">
        <w:trPr>
          <w:trHeight w:val="20"/>
        </w:trPr>
        <w:tc>
          <w:tcPr>
            <w:tcW w:w="3119" w:type="dxa"/>
            <w:vMerge w:val="restart"/>
            <w:tcBorders>
              <w:top w:val="single" w:sz="4" w:space="0" w:color="auto"/>
              <w:left w:val="single" w:sz="4" w:space="0" w:color="auto"/>
              <w:bottom w:val="single" w:sz="4" w:space="0" w:color="000000"/>
              <w:right w:val="single" w:sz="4" w:space="0" w:color="auto"/>
            </w:tcBorders>
            <w:vAlign w:val="center"/>
            <w:hideMark/>
          </w:tcPr>
          <w:p w:rsidR="008B3F86" w:rsidRDefault="008B3F86" w:rsidP="00272786">
            <w:pPr>
              <w:spacing w:after="0" w:line="240" w:lineRule="auto"/>
              <w:jc w:val="center"/>
              <w:rPr>
                <w:rFonts w:ascii="Times New Roman" w:hAnsi="Times New Roman" w:cs="Times New Roman"/>
                <w:sz w:val="24"/>
                <w:szCs w:val="24"/>
              </w:rPr>
            </w:pPr>
            <w:r w:rsidRPr="00E966AB">
              <w:rPr>
                <w:rFonts w:ascii="Times New Roman" w:hAnsi="Times New Roman" w:cs="Times New Roman"/>
                <w:sz w:val="24"/>
                <w:szCs w:val="24"/>
              </w:rPr>
              <w:t xml:space="preserve">Доходы, </w:t>
            </w:r>
          </w:p>
          <w:p w:rsidR="008B3F86" w:rsidRPr="00E966AB" w:rsidRDefault="008B3F86" w:rsidP="00272786">
            <w:pPr>
              <w:spacing w:after="0" w:line="240" w:lineRule="auto"/>
              <w:jc w:val="center"/>
              <w:rPr>
                <w:rFonts w:ascii="Times New Roman" w:hAnsi="Times New Roman" w:cs="Times New Roman"/>
                <w:sz w:val="24"/>
                <w:szCs w:val="24"/>
              </w:rPr>
            </w:pPr>
            <w:r w:rsidRPr="00E966AB">
              <w:rPr>
                <w:rFonts w:ascii="Times New Roman" w:hAnsi="Times New Roman" w:cs="Times New Roman"/>
                <w:sz w:val="24"/>
                <w:szCs w:val="24"/>
              </w:rPr>
              <w:t>всего</w:t>
            </w:r>
          </w:p>
        </w:tc>
        <w:tc>
          <w:tcPr>
            <w:tcW w:w="4961" w:type="dxa"/>
            <w:gridSpan w:val="3"/>
            <w:tcBorders>
              <w:top w:val="single" w:sz="4" w:space="0" w:color="auto"/>
              <w:left w:val="nil"/>
              <w:bottom w:val="single" w:sz="4" w:space="0" w:color="auto"/>
              <w:right w:val="single" w:sz="4" w:space="0" w:color="auto"/>
            </w:tcBorders>
            <w:hideMark/>
          </w:tcPr>
          <w:p w:rsidR="008B3F86" w:rsidRPr="00E966AB" w:rsidRDefault="008B3F86" w:rsidP="00272786">
            <w:pPr>
              <w:jc w:val="center"/>
              <w:rPr>
                <w:rFonts w:ascii="Times New Roman" w:hAnsi="Times New Roman" w:cs="Times New Roman"/>
                <w:sz w:val="24"/>
                <w:szCs w:val="24"/>
              </w:rPr>
            </w:pPr>
            <w:r w:rsidRPr="00E966AB">
              <w:rPr>
                <w:rFonts w:ascii="Times New Roman" w:hAnsi="Times New Roman" w:cs="Times New Roman"/>
                <w:sz w:val="24"/>
                <w:szCs w:val="24"/>
              </w:rPr>
              <w:t>2020</w:t>
            </w:r>
          </w:p>
        </w:tc>
        <w:tc>
          <w:tcPr>
            <w:tcW w:w="1559" w:type="dxa"/>
            <w:tcBorders>
              <w:top w:val="single" w:sz="4" w:space="0" w:color="auto"/>
              <w:left w:val="nil"/>
              <w:bottom w:val="single" w:sz="4" w:space="0" w:color="auto"/>
              <w:right w:val="single" w:sz="4" w:space="0" w:color="auto"/>
            </w:tcBorders>
            <w:vAlign w:val="center"/>
            <w:hideMark/>
          </w:tcPr>
          <w:p w:rsidR="008B3F86" w:rsidRPr="00E966AB" w:rsidRDefault="008B3F86" w:rsidP="00272786">
            <w:pPr>
              <w:jc w:val="center"/>
              <w:rPr>
                <w:rFonts w:ascii="Times New Roman" w:hAnsi="Times New Roman" w:cs="Times New Roman"/>
                <w:sz w:val="24"/>
                <w:szCs w:val="24"/>
              </w:rPr>
            </w:pPr>
            <w:r w:rsidRPr="00E966AB">
              <w:rPr>
                <w:rFonts w:ascii="Times New Roman" w:hAnsi="Times New Roman" w:cs="Times New Roman"/>
                <w:sz w:val="24"/>
                <w:szCs w:val="24"/>
              </w:rPr>
              <w:t>2021 год</w:t>
            </w:r>
          </w:p>
        </w:tc>
        <w:tc>
          <w:tcPr>
            <w:tcW w:w="1559" w:type="dxa"/>
            <w:tcBorders>
              <w:top w:val="single" w:sz="4" w:space="0" w:color="auto"/>
              <w:left w:val="single" w:sz="4" w:space="0" w:color="auto"/>
              <w:bottom w:val="single" w:sz="4" w:space="0" w:color="auto"/>
              <w:right w:val="single" w:sz="4" w:space="0" w:color="auto"/>
            </w:tcBorders>
          </w:tcPr>
          <w:p w:rsidR="008B3F86" w:rsidRPr="00E966AB" w:rsidRDefault="008B3F86" w:rsidP="00272786">
            <w:pPr>
              <w:jc w:val="center"/>
              <w:rPr>
                <w:rFonts w:ascii="Times New Roman" w:hAnsi="Times New Roman" w:cs="Times New Roman"/>
                <w:sz w:val="24"/>
                <w:szCs w:val="24"/>
              </w:rPr>
            </w:pPr>
            <w:r w:rsidRPr="00E966AB">
              <w:rPr>
                <w:rFonts w:ascii="Times New Roman" w:hAnsi="Times New Roman" w:cs="Times New Roman"/>
                <w:sz w:val="24"/>
                <w:szCs w:val="24"/>
              </w:rPr>
              <w:t>2022 год</w:t>
            </w:r>
          </w:p>
        </w:tc>
        <w:tc>
          <w:tcPr>
            <w:tcW w:w="1701" w:type="dxa"/>
            <w:tcBorders>
              <w:top w:val="single" w:sz="4" w:space="0" w:color="auto"/>
              <w:left w:val="single" w:sz="4" w:space="0" w:color="auto"/>
              <w:bottom w:val="single" w:sz="4" w:space="0" w:color="auto"/>
              <w:right w:val="single" w:sz="4" w:space="0" w:color="auto"/>
            </w:tcBorders>
          </w:tcPr>
          <w:p w:rsidR="008B3F86" w:rsidRPr="00E966AB" w:rsidRDefault="008B3F86" w:rsidP="00272786">
            <w:pPr>
              <w:jc w:val="center"/>
              <w:rPr>
                <w:rFonts w:ascii="Times New Roman" w:hAnsi="Times New Roman" w:cs="Times New Roman"/>
                <w:sz w:val="24"/>
                <w:szCs w:val="24"/>
              </w:rPr>
            </w:pPr>
            <w:r w:rsidRPr="00E966AB">
              <w:rPr>
                <w:rFonts w:ascii="Times New Roman" w:hAnsi="Times New Roman" w:cs="Times New Roman"/>
                <w:sz w:val="24"/>
                <w:szCs w:val="24"/>
              </w:rPr>
              <w:t>2023 год</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B3F86" w:rsidRDefault="008B3F86" w:rsidP="00272786">
            <w:pPr>
              <w:spacing w:after="0" w:line="240" w:lineRule="auto"/>
              <w:jc w:val="center"/>
              <w:rPr>
                <w:rFonts w:ascii="Times New Roman" w:hAnsi="Times New Roman" w:cs="Times New Roman"/>
                <w:sz w:val="24"/>
                <w:szCs w:val="24"/>
              </w:rPr>
            </w:pPr>
            <w:r w:rsidRPr="00E966AB">
              <w:rPr>
                <w:rFonts w:ascii="Times New Roman" w:hAnsi="Times New Roman" w:cs="Times New Roman"/>
                <w:sz w:val="24"/>
                <w:szCs w:val="24"/>
              </w:rPr>
              <w:t xml:space="preserve">Рост (+), снижение (-) прогнозных назначений </w:t>
            </w:r>
          </w:p>
          <w:p w:rsidR="008B3F86" w:rsidRDefault="008B3F86" w:rsidP="00272786">
            <w:pPr>
              <w:spacing w:after="0" w:line="240" w:lineRule="auto"/>
              <w:jc w:val="center"/>
              <w:rPr>
                <w:rFonts w:ascii="Times New Roman" w:hAnsi="Times New Roman" w:cs="Times New Roman"/>
                <w:sz w:val="24"/>
                <w:szCs w:val="24"/>
              </w:rPr>
            </w:pPr>
            <w:r w:rsidRPr="00E966AB">
              <w:rPr>
                <w:rFonts w:ascii="Times New Roman" w:hAnsi="Times New Roman" w:cs="Times New Roman"/>
                <w:sz w:val="24"/>
                <w:szCs w:val="24"/>
              </w:rPr>
              <w:t>2021</w:t>
            </w:r>
            <w:r>
              <w:rPr>
                <w:rFonts w:ascii="Times New Roman" w:hAnsi="Times New Roman" w:cs="Times New Roman"/>
                <w:sz w:val="24"/>
                <w:szCs w:val="24"/>
              </w:rPr>
              <w:t xml:space="preserve"> </w:t>
            </w:r>
            <w:r w:rsidRPr="00E966AB">
              <w:rPr>
                <w:rFonts w:ascii="Times New Roman" w:hAnsi="Times New Roman" w:cs="Times New Roman"/>
                <w:sz w:val="24"/>
                <w:szCs w:val="24"/>
              </w:rPr>
              <w:t xml:space="preserve">г. к </w:t>
            </w:r>
            <w:proofErr w:type="spellStart"/>
            <w:r w:rsidRPr="00E966AB">
              <w:rPr>
                <w:rFonts w:ascii="Times New Roman" w:hAnsi="Times New Roman" w:cs="Times New Roman"/>
                <w:sz w:val="24"/>
                <w:szCs w:val="24"/>
              </w:rPr>
              <w:t>первон</w:t>
            </w:r>
            <w:proofErr w:type="spellEnd"/>
            <w:r w:rsidRPr="00E966AB">
              <w:rPr>
                <w:rFonts w:ascii="Times New Roman" w:hAnsi="Times New Roman" w:cs="Times New Roman"/>
                <w:sz w:val="24"/>
                <w:szCs w:val="24"/>
              </w:rPr>
              <w:t xml:space="preserve">. плановым  </w:t>
            </w:r>
          </w:p>
          <w:p w:rsidR="008B3F86" w:rsidRPr="00E966AB" w:rsidRDefault="008B3F86" w:rsidP="00272786">
            <w:pPr>
              <w:spacing w:after="0" w:line="240" w:lineRule="auto"/>
              <w:jc w:val="center"/>
              <w:rPr>
                <w:rFonts w:ascii="Times New Roman" w:hAnsi="Times New Roman" w:cs="Times New Roman"/>
                <w:sz w:val="24"/>
                <w:szCs w:val="24"/>
              </w:rPr>
            </w:pPr>
            <w:r w:rsidRPr="00E966AB">
              <w:rPr>
                <w:rFonts w:ascii="Times New Roman" w:hAnsi="Times New Roman" w:cs="Times New Roman"/>
                <w:sz w:val="24"/>
                <w:szCs w:val="24"/>
              </w:rPr>
              <w:t>2020</w:t>
            </w:r>
            <w:r>
              <w:rPr>
                <w:rFonts w:ascii="Times New Roman" w:hAnsi="Times New Roman" w:cs="Times New Roman"/>
                <w:sz w:val="24"/>
                <w:szCs w:val="24"/>
              </w:rPr>
              <w:t xml:space="preserve"> </w:t>
            </w:r>
            <w:r w:rsidRPr="00E966AB">
              <w:rPr>
                <w:rFonts w:ascii="Times New Roman" w:hAnsi="Times New Roman" w:cs="Times New Roman"/>
                <w:sz w:val="24"/>
                <w:szCs w:val="24"/>
              </w:rPr>
              <w:t>г.</w:t>
            </w:r>
          </w:p>
        </w:tc>
      </w:tr>
      <w:tr w:rsidR="008B3F86" w:rsidRPr="00ED0D00" w:rsidTr="00272786">
        <w:trPr>
          <w:trHeight w:val="2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8B3F86" w:rsidRPr="00ED0D00" w:rsidRDefault="008B3F86" w:rsidP="00272786">
            <w:pPr>
              <w:spacing w:after="0"/>
              <w:rPr>
                <w:rFonts w:ascii="Times New Roman" w:hAnsi="Times New Roman" w:cs="Times New Roman"/>
                <w:color w:val="000000"/>
                <w:sz w:val="24"/>
                <w:szCs w:val="24"/>
                <w:lang w:eastAsia="en-US"/>
              </w:rPr>
            </w:pPr>
          </w:p>
        </w:tc>
        <w:tc>
          <w:tcPr>
            <w:tcW w:w="1559" w:type="dxa"/>
            <w:tcBorders>
              <w:top w:val="single" w:sz="4" w:space="0" w:color="auto"/>
              <w:left w:val="nil"/>
              <w:bottom w:val="single" w:sz="4" w:space="0" w:color="auto"/>
              <w:right w:val="single" w:sz="4" w:space="0" w:color="auto"/>
            </w:tcBorders>
            <w:vAlign w:val="center"/>
            <w:hideMark/>
          </w:tcPr>
          <w:p w:rsidR="008B3F86" w:rsidRPr="00E966AB" w:rsidRDefault="008B3F86" w:rsidP="00272786">
            <w:pPr>
              <w:spacing w:after="0" w:line="240" w:lineRule="auto"/>
              <w:jc w:val="center"/>
              <w:rPr>
                <w:rFonts w:ascii="Times New Roman" w:hAnsi="Times New Roman" w:cs="Times New Roman"/>
                <w:sz w:val="24"/>
                <w:szCs w:val="24"/>
              </w:rPr>
            </w:pPr>
            <w:r w:rsidRPr="00E966AB">
              <w:rPr>
                <w:rFonts w:ascii="Times New Roman" w:hAnsi="Times New Roman" w:cs="Times New Roman"/>
                <w:sz w:val="24"/>
                <w:szCs w:val="24"/>
              </w:rPr>
              <w:t>Первоначальный план</w:t>
            </w:r>
          </w:p>
        </w:tc>
        <w:tc>
          <w:tcPr>
            <w:tcW w:w="1843" w:type="dxa"/>
            <w:tcBorders>
              <w:top w:val="nil"/>
              <w:left w:val="single" w:sz="4" w:space="0" w:color="auto"/>
              <w:bottom w:val="single" w:sz="4" w:space="0" w:color="auto"/>
              <w:right w:val="single" w:sz="4" w:space="0" w:color="auto"/>
            </w:tcBorders>
            <w:vAlign w:val="center"/>
            <w:hideMark/>
          </w:tcPr>
          <w:p w:rsidR="008B3F86" w:rsidRDefault="008B3F86" w:rsidP="00272786">
            <w:pPr>
              <w:spacing w:after="0" w:line="240" w:lineRule="auto"/>
              <w:jc w:val="center"/>
              <w:rPr>
                <w:rFonts w:ascii="Times New Roman" w:hAnsi="Times New Roman" w:cs="Times New Roman"/>
                <w:sz w:val="24"/>
                <w:szCs w:val="24"/>
              </w:rPr>
            </w:pPr>
            <w:r w:rsidRPr="00E966AB">
              <w:rPr>
                <w:rFonts w:ascii="Times New Roman" w:hAnsi="Times New Roman" w:cs="Times New Roman"/>
                <w:sz w:val="24"/>
                <w:szCs w:val="24"/>
              </w:rPr>
              <w:t xml:space="preserve">Утверждено </w:t>
            </w:r>
          </w:p>
          <w:p w:rsidR="008B3F86" w:rsidRPr="00E966AB" w:rsidRDefault="008B3F86" w:rsidP="00272786">
            <w:pPr>
              <w:spacing w:after="0" w:line="240" w:lineRule="auto"/>
              <w:jc w:val="center"/>
              <w:rPr>
                <w:rFonts w:ascii="Times New Roman" w:hAnsi="Times New Roman" w:cs="Times New Roman"/>
                <w:sz w:val="24"/>
                <w:szCs w:val="24"/>
              </w:rPr>
            </w:pPr>
            <w:r w:rsidRPr="00E966AB">
              <w:rPr>
                <w:rFonts w:ascii="Times New Roman" w:hAnsi="Times New Roman" w:cs="Times New Roman"/>
                <w:sz w:val="24"/>
                <w:szCs w:val="24"/>
              </w:rPr>
              <w:t>с учетом изменений</w:t>
            </w:r>
          </w:p>
        </w:tc>
        <w:tc>
          <w:tcPr>
            <w:tcW w:w="1559" w:type="dxa"/>
            <w:tcBorders>
              <w:top w:val="nil"/>
              <w:left w:val="nil"/>
              <w:bottom w:val="single" w:sz="4" w:space="0" w:color="auto"/>
              <w:right w:val="single" w:sz="4" w:space="0" w:color="auto"/>
            </w:tcBorders>
            <w:vAlign w:val="center"/>
            <w:hideMark/>
          </w:tcPr>
          <w:p w:rsidR="008B3F86" w:rsidRPr="00E966AB" w:rsidRDefault="008B3F86" w:rsidP="00272786">
            <w:pPr>
              <w:spacing w:after="0" w:line="240" w:lineRule="auto"/>
              <w:jc w:val="center"/>
              <w:rPr>
                <w:rFonts w:ascii="Times New Roman" w:hAnsi="Times New Roman" w:cs="Times New Roman"/>
                <w:sz w:val="24"/>
                <w:szCs w:val="24"/>
              </w:rPr>
            </w:pPr>
            <w:r w:rsidRPr="00E966AB">
              <w:rPr>
                <w:rFonts w:ascii="Times New Roman" w:hAnsi="Times New Roman" w:cs="Times New Roman"/>
                <w:sz w:val="24"/>
                <w:szCs w:val="24"/>
              </w:rPr>
              <w:t>Ожидаемое исполнение</w:t>
            </w:r>
          </w:p>
        </w:tc>
        <w:tc>
          <w:tcPr>
            <w:tcW w:w="1559" w:type="dxa"/>
            <w:tcBorders>
              <w:top w:val="nil"/>
              <w:left w:val="nil"/>
              <w:bottom w:val="single" w:sz="4" w:space="0" w:color="auto"/>
              <w:right w:val="single" w:sz="4" w:space="0" w:color="auto"/>
            </w:tcBorders>
            <w:vAlign w:val="center"/>
            <w:hideMark/>
          </w:tcPr>
          <w:p w:rsidR="008B3F86" w:rsidRPr="00E966AB" w:rsidRDefault="008B3F86" w:rsidP="00272786">
            <w:pPr>
              <w:spacing w:after="0" w:line="240" w:lineRule="auto"/>
              <w:jc w:val="center"/>
              <w:rPr>
                <w:rFonts w:ascii="Times New Roman" w:hAnsi="Times New Roman" w:cs="Times New Roman"/>
                <w:sz w:val="24"/>
                <w:szCs w:val="24"/>
              </w:rPr>
            </w:pPr>
            <w:r w:rsidRPr="00E966AB">
              <w:rPr>
                <w:rFonts w:ascii="Times New Roman" w:hAnsi="Times New Roman" w:cs="Times New Roman"/>
                <w:sz w:val="24"/>
                <w:szCs w:val="24"/>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240" w:lineRule="auto"/>
              <w:jc w:val="center"/>
              <w:rPr>
                <w:rFonts w:ascii="Times New Roman" w:hAnsi="Times New Roman" w:cs="Times New Roman"/>
                <w:sz w:val="24"/>
                <w:szCs w:val="24"/>
              </w:rPr>
            </w:pPr>
            <w:r w:rsidRPr="00E966AB">
              <w:rPr>
                <w:rFonts w:ascii="Times New Roman" w:hAnsi="Times New Roman" w:cs="Times New Roman"/>
                <w:sz w:val="24"/>
                <w:szCs w:val="24"/>
              </w:rPr>
              <w:t>Прогноз</w:t>
            </w:r>
          </w:p>
        </w:tc>
        <w:tc>
          <w:tcPr>
            <w:tcW w:w="1701" w:type="dxa"/>
            <w:tcBorders>
              <w:top w:val="single" w:sz="4" w:space="0" w:color="auto"/>
              <w:left w:val="single" w:sz="4" w:space="0" w:color="auto"/>
              <w:bottom w:val="single" w:sz="4" w:space="0" w:color="auto"/>
              <w:right w:val="single" w:sz="4" w:space="0" w:color="auto"/>
            </w:tcBorders>
            <w:vAlign w:val="center"/>
          </w:tcPr>
          <w:p w:rsidR="008B3F86" w:rsidRDefault="008B3F86" w:rsidP="00272786">
            <w:pPr>
              <w:spacing w:after="0" w:line="240" w:lineRule="auto"/>
              <w:jc w:val="center"/>
              <w:rPr>
                <w:rFonts w:ascii="Times New Roman" w:hAnsi="Times New Roman" w:cs="Times New Roman"/>
                <w:sz w:val="24"/>
                <w:szCs w:val="24"/>
              </w:rPr>
            </w:pPr>
          </w:p>
          <w:p w:rsidR="008B3F86" w:rsidRPr="00E966AB" w:rsidRDefault="008B3F86" w:rsidP="00272786">
            <w:pPr>
              <w:spacing w:after="0" w:line="240" w:lineRule="auto"/>
              <w:jc w:val="center"/>
              <w:rPr>
                <w:rFonts w:ascii="Times New Roman" w:hAnsi="Times New Roman" w:cs="Times New Roman"/>
                <w:sz w:val="24"/>
                <w:szCs w:val="24"/>
              </w:rPr>
            </w:pPr>
            <w:r w:rsidRPr="00E966AB">
              <w:rPr>
                <w:rFonts w:ascii="Times New Roman" w:hAnsi="Times New Roman" w:cs="Times New Roman"/>
                <w:sz w:val="24"/>
                <w:szCs w:val="24"/>
              </w:rPr>
              <w:t>Прогноз</w:t>
            </w:r>
          </w:p>
          <w:p w:rsidR="008B3F86" w:rsidRPr="00E966AB" w:rsidRDefault="008B3F86" w:rsidP="00272786">
            <w:pPr>
              <w:spacing w:after="0" w:line="240" w:lineRule="auto"/>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B3F86" w:rsidRPr="00ED0D00" w:rsidRDefault="008B3F86" w:rsidP="00272786">
            <w:pPr>
              <w:spacing w:after="0"/>
              <w:rPr>
                <w:rFonts w:ascii="Times New Roman" w:hAnsi="Times New Roman" w:cs="Times New Roman"/>
                <w:color w:val="000000"/>
                <w:sz w:val="24"/>
                <w:szCs w:val="24"/>
                <w:lang w:eastAsia="en-US"/>
              </w:rPr>
            </w:pPr>
          </w:p>
        </w:tc>
      </w:tr>
      <w:tr w:rsidR="008B3F86" w:rsidRPr="00ED0D00" w:rsidTr="00272786">
        <w:trPr>
          <w:trHeight w:val="20"/>
        </w:trPr>
        <w:tc>
          <w:tcPr>
            <w:tcW w:w="3119" w:type="dxa"/>
            <w:tcBorders>
              <w:top w:val="single" w:sz="4" w:space="0" w:color="auto"/>
              <w:left w:val="single" w:sz="4" w:space="0" w:color="auto"/>
              <w:bottom w:val="single" w:sz="4" w:space="0" w:color="000000"/>
              <w:right w:val="single" w:sz="4" w:space="0" w:color="auto"/>
            </w:tcBorders>
            <w:hideMark/>
          </w:tcPr>
          <w:p w:rsidR="008B3F86" w:rsidRDefault="008B3F86" w:rsidP="00272786">
            <w:pPr>
              <w:spacing w:after="0"/>
              <w:ind w:firstLine="567"/>
              <w:jc w:val="both"/>
              <w:rPr>
                <w:rFonts w:ascii="Times New Roman" w:hAnsi="Times New Roman" w:cs="Times New Roman"/>
                <w:b/>
                <w:color w:val="000000"/>
                <w:sz w:val="24"/>
                <w:szCs w:val="24"/>
                <w:lang w:eastAsia="en-US"/>
              </w:rPr>
            </w:pPr>
            <w:r w:rsidRPr="00ED0D00">
              <w:rPr>
                <w:rFonts w:ascii="Times New Roman" w:hAnsi="Times New Roman" w:cs="Times New Roman"/>
                <w:b/>
                <w:color w:val="000000"/>
                <w:sz w:val="24"/>
                <w:szCs w:val="24"/>
                <w:lang w:eastAsia="en-US"/>
              </w:rPr>
              <w:t xml:space="preserve">Доходы – </w:t>
            </w:r>
          </w:p>
          <w:p w:rsidR="008B3F86" w:rsidRPr="00ED0D00" w:rsidRDefault="008B3F86" w:rsidP="00272786">
            <w:pPr>
              <w:spacing w:after="0"/>
              <w:ind w:firstLine="567"/>
              <w:jc w:val="both"/>
              <w:rPr>
                <w:rFonts w:ascii="Times New Roman" w:hAnsi="Times New Roman" w:cs="Times New Roman"/>
                <w:b/>
                <w:color w:val="000000"/>
                <w:sz w:val="24"/>
                <w:szCs w:val="24"/>
                <w:lang w:eastAsia="en-US"/>
              </w:rPr>
            </w:pPr>
            <w:r w:rsidRPr="00ED0D00">
              <w:rPr>
                <w:rFonts w:ascii="Times New Roman" w:hAnsi="Times New Roman" w:cs="Times New Roman"/>
                <w:b/>
                <w:color w:val="000000"/>
                <w:sz w:val="24"/>
                <w:szCs w:val="24"/>
                <w:lang w:eastAsia="en-US"/>
              </w:rPr>
              <w:t>всего</w:t>
            </w:r>
          </w:p>
        </w:tc>
        <w:tc>
          <w:tcPr>
            <w:tcW w:w="1559" w:type="dxa"/>
            <w:tcBorders>
              <w:top w:val="single" w:sz="4" w:space="0" w:color="auto"/>
              <w:left w:val="nil"/>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b/>
                <w:bCs/>
                <w:color w:val="000000"/>
                <w:sz w:val="24"/>
                <w:szCs w:val="24"/>
                <w:lang w:eastAsia="en-US"/>
              </w:rPr>
            </w:pPr>
            <w:r w:rsidRPr="00ED0D00">
              <w:rPr>
                <w:rFonts w:ascii="Times New Roman" w:hAnsi="Times New Roman" w:cs="Times New Roman"/>
                <w:b/>
                <w:bCs/>
                <w:color w:val="000000"/>
                <w:sz w:val="24"/>
                <w:szCs w:val="24"/>
                <w:lang w:eastAsia="en-US"/>
              </w:rPr>
              <w:t>13 719 927,08</w:t>
            </w:r>
          </w:p>
        </w:tc>
        <w:tc>
          <w:tcPr>
            <w:tcW w:w="1843" w:type="dxa"/>
            <w:tcBorders>
              <w:top w:val="nil"/>
              <w:left w:val="single" w:sz="4" w:space="0" w:color="auto"/>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b/>
                <w:bCs/>
                <w:color w:val="000000"/>
                <w:sz w:val="24"/>
                <w:szCs w:val="24"/>
                <w:lang w:eastAsia="en-US"/>
              </w:rPr>
            </w:pPr>
            <w:r w:rsidRPr="00ED0D00">
              <w:rPr>
                <w:rFonts w:ascii="Times New Roman" w:hAnsi="Times New Roman" w:cs="Times New Roman"/>
                <w:b/>
                <w:bCs/>
                <w:color w:val="000000"/>
                <w:sz w:val="24"/>
                <w:szCs w:val="24"/>
                <w:lang w:eastAsia="en-US"/>
              </w:rPr>
              <w:t>16 575 359,82</w:t>
            </w:r>
          </w:p>
        </w:tc>
        <w:tc>
          <w:tcPr>
            <w:tcW w:w="1559" w:type="dxa"/>
            <w:tcBorders>
              <w:top w:val="nil"/>
              <w:left w:val="nil"/>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b/>
                <w:bCs/>
                <w:color w:val="000000"/>
                <w:sz w:val="24"/>
                <w:szCs w:val="24"/>
                <w:lang w:eastAsia="en-US"/>
              </w:rPr>
            </w:pPr>
            <w:r w:rsidRPr="00ED0D00">
              <w:rPr>
                <w:rFonts w:ascii="Times New Roman" w:hAnsi="Times New Roman" w:cs="Times New Roman"/>
                <w:b/>
                <w:bCs/>
                <w:color w:val="000000"/>
                <w:sz w:val="24"/>
                <w:szCs w:val="24"/>
                <w:lang w:eastAsia="en-US"/>
              </w:rPr>
              <w:t>14 180 376</w:t>
            </w:r>
          </w:p>
        </w:tc>
        <w:tc>
          <w:tcPr>
            <w:tcW w:w="1559" w:type="dxa"/>
            <w:tcBorders>
              <w:top w:val="nil"/>
              <w:left w:val="nil"/>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b/>
                <w:bCs/>
                <w:color w:val="000000"/>
                <w:sz w:val="24"/>
                <w:szCs w:val="24"/>
                <w:lang w:eastAsia="en-US"/>
              </w:rPr>
            </w:pPr>
            <w:r w:rsidRPr="00ED0D00">
              <w:rPr>
                <w:rFonts w:ascii="Times New Roman" w:hAnsi="Times New Roman" w:cs="Times New Roman"/>
                <w:b/>
                <w:bCs/>
                <w:color w:val="000000"/>
                <w:sz w:val="24"/>
                <w:szCs w:val="24"/>
                <w:lang w:eastAsia="en-US"/>
              </w:rPr>
              <w:t>14 807 746,82</w:t>
            </w:r>
          </w:p>
        </w:tc>
        <w:tc>
          <w:tcPr>
            <w:tcW w:w="1559" w:type="dxa"/>
            <w:tcBorders>
              <w:top w:val="nil"/>
              <w:left w:val="nil"/>
              <w:bottom w:val="single" w:sz="4" w:space="0" w:color="auto"/>
              <w:right w:val="single" w:sz="4" w:space="0" w:color="auto"/>
            </w:tcBorders>
          </w:tcPr>
          <w:p w:rsidR="008B3F86" w:rsidRPr="00ED0D00" w:rsidRDefault="008B3F86" w:rsidP="00272786">
            <w:pPr>
              <w:ind w:hanging="70"/>
              <w:jc w:val="right"/>
              <w:rPr>
                <w:rFonts w:ascii="Times New Roman" w:hAnsi="Times New Roman" w:cs="Times New Roman"/>
                <w:b/>
                <w:bCs/>
                <w:color w:val="000000"/>
                <w:sz w:val="24"/>
                <w:szCs w:val="24"/>
                <w:lang w:eastAsia="en-US"/>
              </w:rPr>
            </w:pPr>
            <w:r w:rsidRPr="00ED0D00">
              <w:rPr>
                <w:rFonts w:ascii="Times New Roman" w:hAnsi="Times New Roman" w:cs="Times New Roman"/>
                <w:b/>
                <w:bCs/>
                <w:color w:val="000000"/>
                <w:sz w:val="24"/>
                <w:szCs w:val="24"/>
                <w:lang w:eastAsia="en-US"/>
              </w:rPr>
              <w:t>14 739 510,29</w:t>
            </w:r>
          </w:p>
        </w:tc>
        <w:tc>
          <w:tcPr>
            <w:tcW w:w="1701" w:type="dxa"/>
            <w:tcBorders>
              <w:top w:val="nil"/>
              <w:left w:val="single" w:sz="4" w:space="0" w:color="auto"/>
              <w:bottom w:val="single" w:sz="4" w:space="0" w:color="auto"/>
              <w:right w:val="single" w:sz="4" w:space="0" w:color="auto"/>
            </w:tcBorders>
          </w:tcPr>
          <w:p w:rsidR="008B3F86" w:rsidRPr="00ED0D00" w:rsidRDefault="008B3F86" w:rsidP="00272786">
            <w:pPr>
              <w:ind w:hanging="70"/>
              <w:jc w:val="right"/>
              <w:rPr>
                <w:rFonts w:ascii="Times New Roman" w:hAnsi="Times New Roman" w:cs="Times New Roman"/>
                <w:b/>
                <w:bCs/>
                <w:color w:val="000000"/>
                <w:sz w:val="24"/>
                <w:szCs w:val="24"/>
                <w:lang w:eastAsia="en-US"/>
              </w:rPr>
            </w:pPr>
            <w:r w:rsidRPr="00ED0D00">
              <w:rPr>
                <w:rFonts w:ascii="Times New Roman" w:hAnsi="Times New Roman" w:cs="Times New Roman"/>
                <w:b/>
                <w:bCs/>
                <w:color w:val="000000"/>
                <w:sz w:val="24"/>
                <w:szCs w:val="24"/>
                <w:lang w:eastAsia="en-US"/>
              </w:rPr>
              <w:t>12 510 651,52</w:t>
            </w:r>
          </w:p>
        </w:tc>
        <w:tc>
          <w:tcPr>
            <w:tcW w:w="1985" w:type="dxa"/>
            <w:tcBorders>
              <w:top w:val="nil"/>
              <w:left w:val="single" w:sz="4" w:space="0" w:color="auto"/>
              <w:bottom w:val="single" w:sz="4" w:space="0" w:color="auto"/>
              <w:right w:val="single" w:sz="4" w:space="0" w:color="auto"/>
            </w:tcBorders>
            <w:hideMark/>
          </w:tcPr>
          <w:p w:rsidR="008B3F86" w:rsidRPr="00ED0D00" w:rsidRDefault="008B3F86" w:rsidP="00272786">
            <w:pPr>
              <w:ind w:hanging="70"/>
              <w:jc w:val="right"/>
              <w:rPr>
                <w:rFonts w:ascii="Times New Roman" w:hAnsi="Times New Roman" w:cs="Times New Roman"/>
                <w:b/>
                <w:bCs/>
                <w:color w:val="000000"/>
                <w:sz w:val="24"/>
                <w:szCs w:val="24"/>
                <w:lang w:eastAsia="en-US"/>
              </w:rPr>
            </w:pPr>
            <w:r w:rsidRPr="00ED0D00">
              <w:rPr>
                <w:rFonts w:ascii="Times New Roman" w:hAnsi="Times New Roman" w:cs="Times New Roman"/>
                <w:b/>
                <w:bCs/>
                <w:color w:val="000000"/>
                <w:sz w:val="24"/>
                <w:szCs w:val="24"/>
                <w:lang w:eastAsia="en-US"/>
              </w:rPr>
              <w:t>+1 087 819,74</w:t>
            </w:r>
          </w:p>
        </w:tc>
      </w:tr>
      <w:tr w:rsidR="008B3F86" w:rsidRPr="00ED0D00" w:rsidTr="00272786">
        <w:trPr>
          <w:trHeight w:val="20"/>
        </w:trPr>
        <w:tc>
          <w:tcPr>
            <w:tcW w:w="3119" w:type="dxa"/>
            <w:tcBorders>
              <w:top w:val="nil"/>
              <w:left w:val="single" w:sz="4" w:space="0" w:color="auto"/>
              <w:bottom w:val="single" w:sz="4" w:space="0" w:color="auto"/>
              <w:right w:val="single" w:sz="4" w:space="0" w:color="auto"/>
            </w:tcBorders>
            <w:hideMark/>
          </w:tcPr>
          <w:p w:rsidR="008B3F86" w:rsidRPr="00ED0D00" w:rsidRDefault="008B3F86" w:rsidP="00272786">
            <w:pPr>
              <w:ind w:firstLine="567"/>
              <w:jc w:val="both"/>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в том числе:</w:t>
            </w:r>
          </w:p>
        </w:tc>
        <w:tc>
          <w:tcPr>
            <w:tcW w:w="1559" w:type="dxa"/>
            <w:tcBorders>
              <w:top w:val="single" w:sz="4" w:space="0" w:color="auto"/>
              <w:left w:val="nil"/>
              <w:bottom w:val="single" w:sz="4" w:space="0" w:color="auto"/>
              <w:right w:val="single" w:sz="4" w:space="0" w:color="auto"/>
            </w:tcBorders>
          </w:tcPr>
          <w:p w:rsidR="008B3F86" w:rsidRPr="00ED0D00" w:rsidRDefault="008B3F86" w:rsidP="00272786">
            <w:pPr>
              <w:ind w:hanging="108"/>
              <w:jc w:val="right"/>
              <w:rPr>
                <w:rFonts w:ascii="Times New Roman" w:hAnsi="Times New Roman" w:cs="Times New Roman"/>
                <w:color w:val="000000"/>
                <w:sz w:val="24"/>
                <w:szCs w:val="24"/>
                <w:lang w:eastAsia="en-US"/>
              </w:rPr>
            </w:pPr>
          </w:p>
        </w:tc>
        <w:tc>
          <w:tcPr>
            <w:tcW w:w="1843" w:type="dxa"/>
            <w:tcBorders>
              <w:top w:val="nil"/>
              <w:left w:val="single" w:sz="4" w:space="0" w:color="auto"/>
              <w:bottom w:val="single" w:sz="4" w:space="0" w:color="auto"/>
              <w:right w:val="single" w:sz="4" w:space="0" w:color="auto"/>
            </w:tcBorders>
            <w:hideMark/>
          </w:tcPr>
          <w:p w:rsidR="008B3F86" w:rsidRPr="00ED0D00" w:rsidRDefault="008B3F86" w:rsidP="00272786">
            <w:pPr>
              <w:ind w:hanging="108"/>
              <w:jc w:val="right"/>
              <w:rPr>
                <w:rFonts w:ascii="Times New Roman" w:eastAsiaTheme="minorHAnsi" w:hAnsi="Times New Roman" w:cs="Times New Roman"/>
                <w:sz w:val="24"/>
                <w:szCs w:val="24"/>
                <w:lang w:eastAsia="en-US"/>
              </w:rPr>
            </w:pPr>
          </w:p>
        </w:tc>
        <w:tc>
          <w:tcPr>
            <w:tcW w:w="1559" w:type="dxa"/>
            <w:tcBorders>
              <w:top w:val="nil"/>
              <w:left w:val="nil"/>
              <w:bottom w:val="single" w:sz="4" w:space="0" w:color="auto"/>
              <w:right w:val="single" w:sz="4" w:space="0" w:color="auto"/>
            </w:tcBorders>
            <w:hideMark/>
          </w:tcPr>
          <w:p w:rsidR="008B3F86" w:rsidRPr="00ED0D00" w:rsidRDefault="008B3F86" w:rsidP="00272786">
            <w:pPr>
              <w:ind w:hanging="108"/>
              <w:jc w:val="right"/>
              <w:rPr>
                <w:rFonts w:ascii="Times New Roman" w:eastAsiaTheme="minorHAnsi" w:hAnsi="Times New Roman" w:cs="Times New Roman"/>
                <w:sz w:val="24"/>
                <w:szCs w:val="24"/>
                <w:lang w:eastAsia="en-US"/>
              </w:rPr>
            </w:pPr>
          </w:p>
        </w:tc>
        <w:tc>
          <w:tcPr>
            <w:tcW w:w="1559" w:type="dxa"/>
            <w:tcBorders>
              <w:top w:val="nil"/>
              <w:left w:val="nil"/>
              <w:bottom w:val="single" w:sz="4" w:space="0" w:color="auto"/>
              <w:right w:val="single" w:sz="4" w:space="0" w:color="auto"/>
            </w:tcBorders>
            <w:hideMark/>
          </w:tcPr>
          <w:p w:rsidR="008B3F86" w:rsidRPr="00ED0D00" w:rsidRDefault="008B3F86" w:rsidP="00272786">
            <w:pPr>
              <w:ind w:hanging="108"/>
              <w:jc w:val="right"/>
              <w:rPr>
                <w:rFonts w:ascii="Times New Roman" w:eastAsiaTheme="minorHAnsi" w:hAnsi="Times New Roman" w:cs="Times New Roman"/>
                <w:sz w:val="24"/>
                <w:szCs w:val="24"/>
                <w:lang w:eastAsia="en-US"/>
              </w:rPr>
            </w:pPr>
          </w:p>
        </w:tc>
        <w:tc>
          <w:tcPr>
            <w:tcW w:w="1559" w:type="dxa"/>
            <w:tcBorders>
              <w:top w:val="nil"/>
              <w:left w:val="nil"/>
              <w:bottom w:val="single" w:sz="4" w:space="0" w:color="auto"/>
              <w:right w:val="single" w:sz="4" w:space="0" w:color="auto"/>
            </w:tcBorders>
          </w:tcPr>
          <w:p w:rsidR="008B3F86" w:rsidRPr="00ED0D00" w:rsidRDefault="008B3F86" w:rsidP="00272786">
            <w:pPr>
              <w:ind w:hanging="70"/>
              <w:jc w:val="right"/>
              <w:rPr>
                <w:rFonts w:ascii="Times New Roman" w:eastAsiaTheme="minorHAnsi"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tcPr>
          <w:p w:rsidR="008B3F86" w:rsidRPr="00ED0D00" w:rsidRDefault="008B3F86" w:rsidP="00272786">
            <w:pPr>
              <w:ind w:hanging="70"/>
              <w:jc w:val="right"/>
              <w:rPr>
                <w:rFonts w:ascii="Times New Roman" w:eastAsiaTheme="minorHAnsi" w:hAnsi="Times New Roman" w:cs="Times New Roman"/>
                <w:sz w:val="24"/>
                <w:szCs w:val="24"/>
                <w:lang w:eastAsia="en-US"/>
              </w:rPr>
            </w:pPr>
          </w:p>
        </w:tc>
        <w:tc>
          <w:tcPr>
            <w:tcW w:w="1985" w:type="dxa"/>
            <w:tcBorders>
              <w:top w:val="nil"/>
              <w:left w:val="single" w:sz="4" w:space="0" w:color="auto"/>
              <w:bottom w:val="single" w:sz="4" w:space="0" w:color="auto"/>
              <w:right w:val="single" w:sz="4" w:space="0" w:color="auto"/>
            </w:tcBorders>
            <w:hideMark/>
          </w:tcPr>
          <w:p w:rsidR="008B3F86" w:rsidRPr="00ED0D00" w:rsidRDefault="008B3F86" w:rsidP="00272786">
            <w:pPr>
              <w:ind w:hanging="70"/>
              <w:jc w:val="right"/>
              <w:rPr>
                <w:rFonts w:ascii="Times New Roman" w:eastAsiaTheme="minorHAnsi" w:hAnsi="Times New Roman" w:cs="Times New Roman"/>
                <w:sz w:val="24"/>
                <w:szCs w:val="24"/>
                <w:lang w:eastAsia="en-US"/>
              </w:rPr>
            </w:pPr>
          </w:p>
        </w:tc>
      </w:tr>
      <w:tr w:rsidR="008B3F86" w:rsidRPr="00ED0D00" w:rsidTr="00272786">
        <w:trPr>
          <w:trHeight w:val="20"/>
        </w:trPr>
        <w:tc>
          <w:tcPr>
            <w:tcW w:w="3119" w:type="dxa"/>
            <w:tcBorders>
              <w:top w:val="nil"/>
              <w:left w:val="single" w:sz="4" w:space="0" w:color="auto"/>
              <w:bottom w:val="single" w:sz="4" w:space="0" w:color="auto"/>
              <w:right w:val="single" w:sz="4" w:space="0" w:color="auto"/>
            </w:tcBorders>
            <w:hideMark/>
          </w:tcPr>
          <w:p w:rsidR="008B3F86" w:rsidRPr="00ED0D00" w:rsidRDefault="008B3F86" w:rsidP="00272786">
            <w:pPr>
              <w:ind w:firstLine="567"/>
              <w:jc w:val="both"/>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Налоговые доходы</w:t>
            </w:r>
          </w:p>
        </w:tc>
        <w:tc>
          <w:tcPr>
            <w:tcW w:w="1559" w:type="dxa"/>
            <w:tcBorders>
              <w:top w:val="single" w:sz="4" w:space="0" w:color="auto"/>
              <w:left w:val="nil"/>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7 373 948,0</w:t>
            </w:r>
          </w:p>
        </w:tc>
        <w:tc>
          <w:tcPr>
            <w:tcW w:w="1843" w:type="dxa"/>
            <w:tcBorders>
              <w:top w:val="nil"/>
              <w:left w:val="single" w:sz="4" w:space="0" w:color="auto"/>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7 373 948,0</w:t>
            </w:r>
          </w:p>
        </w:tc>
        <w:tc>
          <w:tcPr>
            <w:tcW w:w="1559" w:type="dxa"/>
            <w:tcBorders>
              <w:top w:val="nil"/>
              <w:left w:val="nil"/>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7 373 948,0</w:t>
            </w:r>
          </w:p>
        </w:tc>
        <w:tc>
          <w:tcPr>
            <w:tcW w:w="1559" w:type="dxa"/>
            <w:tcBorders>
              <w:top w:val="nil"/>
              <w:left w:val="nil"/>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7 631 284,0</w:t>
            </w:r>
          </w:p>
        </w:tc>
        <w:tc>
          <w:tcPr>
            <w:tcW w:w="1559" w:type="dxa"/>
            <w:tcBorders>
              <w:top w:val="nil"/>
              <w:left w:val="nil"/>
              <w:bottom w:val="single" w:sz="4" w:space="0" w:color="auto"/>
              <w:right w:val="single" w:sz="4" w:space="0" w:color="auto"/>
            </w:tcBorders>
          </w:tcPr>
          <w:p w:rsidR="008B3F86" w:rsidRPr="00ED0D00" w:rsidRDefault="008B3F86" w:rsidP="00272786">
            <w:pPr>
              <w:ind w:hanging="70"/>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7 631 284,0,0</w:t>
            </w:r>
          </w:p>
        </w:tc>
        <w:tc>
          <w:tcPr>
            <w:tcW w:w="1701" w:type="dxa"/>
            <w:tcBorders>
              <w:top w:val="nil"/>
              <w:left w:val="single" w:sz="4" w:space="0" w:color="auto"/>
              <w:bottom w:val="single" w:sz="4" w:space="0" w:color="auto"/>
              <w:right w:val="single" w:sz="4" w:space="0" w:color="auto"/>
            </w:tcBorders>
          </w:tcPr>
          <w:p w:rsidR="008B3F86" w:rsidRPr="00ED0D00" w:rsidRDefault="008B3F86" w:rsidP="00272786">
            <w:pPr>
              <w:ind w:hanging="70"/>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7 631 284,0</w:t>
            </w:r>
          </w:p>
        </w:tc>
        <w:tc>
          <w:tcPr>
            <w:tcW w:w="1985" w:type="dxa"/>
            <w:tcBorders>
              <w:top w:val="nil"/>
              <w:left w:val="single" w:sz="4" w:space="0" w:color="auto"/>
              <w:bottom w:val="single" w:sz="4" w:space="0" w:color="auto"/>
              <w:right w:val="single" w:sz="4" w:space="0" w:color="auto"/>
            </w:tcBorders>
            <w:hideMark/>
          </w:tcPr>
          <w:p w:rsidR="008B3F86" w:rsidRPr="00ED0D00" w:rsidRDefault="008B3F86" w:rsidP="00272786">
            <w:pPr>
              <w:ind w:hanging="70"/>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+257 336,0</w:t>
            </w:r>
          </w:p>
        </w:tc>
      </w:tr>
      <w:tr w:rsidR="008B3F86" w:rsidRPr="00ED0D00" w:rsidTr="00272786">
        <w:trPr>
          <w:trHeight w:val="20"/>
        </w:trPr>
        <w:tc>
          <w:tcPr>
            <w:tcW w:w="3119" w:type="dxa"/>
            <w:tcBorders>
              <w:top w:val="nil"/>
              <w:left w:val="single" w:sz="4" w:space="0" w:color="auto"/>
              <w:bottom w:val="single" w:sz="4" w:space="0" w:color="auto"/>
              <w:right w:val="single" w:sz="4" w:space="0" w:color="auto"/>
            </w:tcBorders>
            <w:hideMark/>
          </w:tcPr>
          <w:p w:rsidR="008B3F86" w:rsidRPr="00ED0D00" w:rsidRDefault="008B3F86" w:rsidP="00272786">
            <w:pPr>
              <w:ind w:firstLine="567"/>
              <w:jc w:val="both"/>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Неналоговые доходы</w:t>
            </w:r>
          </w:p>
        </w:tc>
        <w:tc>
          <w:tcPr>
            <w:tcW w:w="1559" w:type="dxa"/>
            <w:tcBorders>
              <w:top w:val="single" w:sz="4" w:space="0" w:color="auto"/>
              <w:left w:val="nil"/>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1 823 979</w:t>
            </w:r>
          </w:p>
        </w:tc>
        <w:tc>
          <w:tcPr>
            <w:tcW w:w="1843" w:type="dxa"/>
            <w:tcBorders>
              <w:top w:val="nil"/>
              <w:left w:val="single" w:sz="4" w:space="0" w:color="auto"/>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1 823 979,0</w:t>
            </w:r>
          </w:p>
        </w:tc>
        <w:tc>
          <w:tcPr>
            <w:tcW w:w="1559" w:type="dxa"/>
            <w:tcBorders>
              <w:top w:val="nil"/>
              <w:left w:val="nil"/>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1 823 979,0</w:t>
            </w:r>
          </w:p>
        </w:tc>
        <w:tc>
          <w:tcPr>
            <w:tcW w:w="1559" w:type="dxa"/>
            <w:tcBorders>
              <w:top w:val="nil"/>
              <w:left w:val="nil"/>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1 700 812,0</w:t>
            </w:r>
          </w:p>
        </w:tc>
        <w:tc>
          <w:tcPr>
            <w:tcW w:w="1559" w:type="dxa"/>
            <w:tcBorders>
              <w:top w:val="nil"/>
              <w:left w:val="nil"/>
              <w:bottom w:val="single" w:sz="4" w:space="0" w:color="auto"/>
              <w:right w:val="single" w:sz="4" w:space="0" w:color="auto"/>
            </w:tcBorders>
          </w:tcPr>
          <w:p w:rsidR="008B3F86" w:rsidRPr="00ED0D00" w:rsidRDefault="008B3F86" w:rsidP="00272786">
            <w:pPr>
              <w:ind w:hanging="70"/>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1 700 812,0</w:t>
            </w:r>
          </w:p>
        </w:tc>
        <w:tc>
          <w:tcPr>
            <w:tcW w:w="1701" w:type="dxa"/>
            <w:tcBorders>
              <w:top w:val="nil"/>
              <w:left w:val="single" w:sz="4" w:space="0" w:color="auto"/>
              <w:bottom w:val="single" w:sz="4" w:space="0" w:color="auto"/>
              <w:right w:val="single" w:sz="4" w:space="0" w:color="auto"/>
            </w:tcBorders>
          </w:tcPr>
          <w:p w:rsidR="008B3F86" w:rsidRPr="00ED0D00" w:rsidRDefault="008B3F86" w:rsidP="00272786">
            <w:pPr>
              <w:ind w:hanging="70"/>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1 700 812,0</w:t>
            </w:r>
          </w:p>
        </w:tc>
        <w:tc>
          <w:tcPr>
            <w:tcW w:w="1985" w:type="dxa"/>
            <w:tcBorders>
              <w:top w:val="nil"/>
              <w:left w:val="single" w:sz="4" w:space="0" w:color="auto"/>
              <w:bottom w:val="single" w:sz="4" w:space="0" w:color="auto"/>
              <w:right w:val="single" w:sz="4" w:space="0" w:color="auto"/>
            </w:tcBorders>
            <w:hideMark/>
          </w:tcPr>
          <w:p w:rsidR="008B3F86" w:rsidRPr="00ED0D00" w:rsidRDefault="008B3F86" w:rsidP="00272786">
            <w:pPr>
              <w:ind w:hanging="70"/>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- 123 167,0</w:t>
            </w:r>
          </w:p>
        </w:tc>
      </w:tr>
      <w:tr w:rsidR="008B3F86" w:rsidRPr="00ED0D00" w:rsidTr="00272786">
        <w:trPr>
          <w:trHeight w:val="20"/>
        </w:trPr>
        <w:tc>
          <w:tcPr>
            <w:tcW w:w="3119" w:type="dxa"/>
            <w:tcBorders>
              <w:top w:val="nil"/>
              <w:left w:val="single" w:sz="4" w:space="0" w:color="auto"/>
              <w:bottom w:val="single" w:sz="4" w:space="0" w:color="auto"/>
              <w:right w:val="single" w:sz="4" w:space="0" w:color="auto"/>
            </w:tcBorders>
            <w:hideMark/>
          </w:tcPr>
          <w:p w:rsidR="008B3F86" w:rsidRDefault="008B3F86" w:rsidP="00272786">
            <w:pPr>
              <w:spacing w:after="0"/>
              <w:ind w:firstLine="567"/>
              <w:jc w:val="both"/>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 xml:space="preserve">Безвозмездные </w:t>
            </w:r>
            <w:r>
              <w:rPr>
                <w:rFonts w:ascii="Times New Roman" w:hAnsi="Times New Roman" w:cs="Times New Roman"/>
                <w:color w:val="000000"/>
                <w:sz w:val="24"/>
                <w:szCs w:val="24"/>
                <w:lang w:eastAsia="en-US"/>
              </w:rPr>
              <w:t xml:space="preserve">       </w:t>
            </w:r>
          </w:p>
          <w:p w:rsidR="008B3F86" w:rsidRPr="00ED0D00" w:rsidRDefault="008B3F86" w:rsidP="00272786">
            <w:pPr>
              <w:spacing w:after="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ED0D00">
              <w:rPr>
                <w:rFonts w:ascii="Times New Roman" w:hAnsi="Times New Roman" w:cs="Times New Roman"/>
                <w:color w:val="000000"/>
                <w:sz w:val="24"/>
                <w:szCs w:val="24"/>
                <w:lang w:eastAsia="en-US"/>
              </w:rPr>
              <w:t>поступления</w:t>
            </w:r>
          </w:p>
        </w:tc>
        <w:tc>
          <w:tcPr>
            <w:tcW w:w="1559" w:type="dxa"/>
            <w:tcBorders>
              <w:top w:val="single" w:sz="4" w:space="0" w:color="auto"/>
              <w:left w:val="nil"/>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4 522 000,08</w:t>
            </w:r>
          </w:p>
        </w:tc>
        <w:tc>
          <w:tcPr>
            <w:tcW w:w="1843" w:type="dxa"/>
            <w:tcBorders>
              <w:top w:val="nil"/>
              <w:left w:val="single" w:sz="4" w:space="0" w:color="auto"/>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7 157 432,82</w:t>
            </w:r>
          </w:p>
        </w:tc>
        <w:tc>
          <w:tcPr>
            <w:tcW w:w="1559" w:type="dxa"/>
            <w:tcBorders>
              <w:top w:val="nil"/>
              <w:left w:val="nil"/>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4 982 449,0</w:t>
            </w:r>
          </w:p>
        </w:tc>
        <w:tc>
          <w:tcPr>
            <w:tcW w:w="1559" w:type="dxa"/>
            <w:tcBorders>
              <w:top w:val="nil"/>
              <w:left w:val="nil"/>
              <w:bottom w:val="single" w:sz="4" w:space="0" w:color="auto"/>
              <w:right w:val="single" w:sz="4" w:space="0" w:color="auto"/>
            </w:tcBorders>
            <w:hideMark/>
          </w:tcPr>
          <w:p w:rsidR="008B3F86" w:rsidRPr="00ED0D00" w:rsidRDefault="008B3F86" w:rsidP="00272786">
            <w:pPr>
              <w:ind w:hanging="108"/>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5 475 650,82</w:t>
            </w:r>
          </w:p>
        </w:tc>
        <w:tc>
          <w:tcPr>
            <w:tcW w:w="1559" w:type="dxa"/>
            <w:tcBorders>
              <w:top w:val="nil"/>
              <w:left w:val="nil"/>
              <w:bottom w:val="single" w:sz="4" w:space="0" w:color="auto"/>
              <w:right w:val="single" w:sz="4" w:space="0" w:color="auto"/>
            </w:tcBorders>
          </w:tcPr>
          <w:p w:rsidR="008B3F86" w:rsidRPr="00ED0D00" w:rsidRDefault="008B3F86" w:rsidP="00272786">
            <w:pPr>
              <w:ind w:hanging="70"/>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5 407 414,29</w:t>
            </w:r>
          </w:p>
        </w:tc>
        <w:tc>
          <w:tcPr>
            <w:tcW w:w="1701" w:type="dxa"/>
            <w:tcBorders>
              <w:top w:val="nil"/>
              <w:left w:val="single" w:sz="4" w:space="0" w:color="auto"/>
              <w:bottom w:val="single" w:sz="4" w:space="0" w:color="auto"/>
              <w:right w:val="single" w:sz="4" w:space="0" w:color="auto"/>
            </w:tcBorders>
          </w:tcPr>
          <w:p w:rsidR="008B3F86" w:rsidRPr="00ED0D00" w:rsidRDefault="008B3F86" w:rsidP="00272786">
            <w:pPr>
              <w:ind w:hanging="70"/>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3 178 555,52</w:t>
            </w:r>
          </w:p>
        </w:tc>
        <w:tc>
          <w:tcPr>
            <w:tcW w:w="1985" w:type="dxa"/>
            <w:tcBorders>
              <w:top w:val="nil"/>
              <w:left w:val="single" w:sz="4" w:space="0" w:color="auto"/>
              <w:bottom w:val="single" w:sz="4" w:space="0" w:color="auto"/>
              <w:right w:val="single" w:sz="4" w:space="0" w:color="auto"/>
            </w:tcBorders>
            <w:hideMark/>
          </w:tcPr>
          <w:p w:rsidR="008B3F86" w:rsidRPr="00ED0D00" w:rsidRDefault="008B3F86" w:rsidP="00272786">
            <w:pPr>
              <w:ind w:hanging="70"/>
              <w:jc w:val="right"/>
              <w:rPr>
                <w:rFonts w:ascii="Times New Roman" w:hAnsi="Times New Roman" w:cs="Times New Roman"/>
                <w:color w:val="000000"/>
                <w:sz w:val="24"/>
                <w:szCs w:val="24"/>
                <w:lang w:eastAsia="en-US"/>
              </w:rPr>
            </w:pPr>
            <w:r w:rsidRPr="00ED0D00">
              <w:rPr>
                <w:rFonts w:ascii="Times New Roman" w:hAnsi="Times New Roman" w:cs="Times New Roman"/>
                <w:color w:val="000000"/>
                <w:sz w:val="24"/>
                <w:szCs w:val="24"/>
                <w:lang w:eastAsia="en-US"/>
              </w:rPr>
              <w:t>+953 650,74</w:t>
            </w:r>
          </w:p>
        </w:tc>
      </w:tr>
    </w:tbl>
    <w:p w:rsidR="008B3F86" w:rsidRDefault="008B3F86" w:rsidP="008B3F86">
      <w:pPr>
        <w:autoSpaceDE w:val="0"/>
        <w:autoSpaceDN w:val="0"/>
        <w:adjustRightInd w:val="0"/>
        <w:ind w:firstLine="709"/>
        <w:jc w:val="both"/>
        <w:rPr>
          <w:sz w:val="28"/>
          <w:szCs w:val="28"/>
        </w:rPr>
        <w:sectPr w:rsidR="008B3F86" w:rsidSect="00ED0D00">
          <w:pgSz w:w="16838" w:h="11906" w:orient="landscape"/>
          <w:pgMar w:top="1134" w:right="567" w:bottom="851" w:left="567" w:header="709" w:footer="709" w:gutter="0"/>
          <w:cols w:space="708"/>
          <w:docGrid w:linePitch="360"/>
        </w:sectPr>
      </w:pPr>
    </w:p>
    <w:p w:rsidR="008B3F86" w:rsidRDefault="008B3F86" w:rsidP="008B3F86">
      <w:pPr>
        <w:autoSpaceDE w:val="0"/>
        <w:autoSpaceDN w:val="0"/>
        <w:adjustRightInd w:val="0"/>
        <w:ind w:firstLine="709"/>
        <w:jc w:val="both"/>
        <w:rPr>
          <w:b/>
          <w:i/>
        </w:rPr>
      </w:pPr>
    </w:p>
    <w:p w:rsidR="008B3F86" w:rsidRPr="00E966AB"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E966AB">
        <w:rPr>
          <w:rFonts w:ascii="Times New Roman" w:hAnsi="Times New Roman" w:cs="Times New Roman"/>
          <w:sz w:val="24"/>
          <w:szCs w:val="24"/>
        </w:rPr>
        <w:t xml:space="preserve">Общая сумма доходов на 2021 год запланирована с небольшим ростом к 2020 году на 1 087 819,74 руб. Увеличение планируется  по безвозмездным поступлениям на </w:t>
      </w:r>
      <w:r w:rsidRPr="00E966AB">
        <w:rPr>
          <w:rFonts w:ascii="Times New Roman" w:hAnsi="Times New Roman" w:cs="Times New Roman"/>
          <w:color w:val="000000"/>
          <w:sz w:val="24"/>
          <w:szCs w:val="24"/>
          <w:lang w:eastAsia="en-US"/>
        </w:rPr>
        <w:t xml:space="preserve">953 650,74 </w:t>
      </w:r>
      <w:r w:rsidRPr="00E966AB">
        <w:rPr>
          <w:rFonts w:ascii="Times New Roman" w:hAnsi="Times New Roman" w:cs="Times New Roman"/>
          <w:sz w:val="24"/>
          <w:szCs w:val="24"/>
        </w:rPr>
        <w:t xml:space="preserve">руб., по налоговым доходам местного бюджета запланировано увеличение в общей сумме на </w:t>
      </w:r>
      <w:r w:rsidRPr="00E966AB">
        <w:rPr>
          <w:rFonts w:ascii="Times New Roman" w:hAnsi="Times New Roman" w:cs="Times New Roman"/>
          <w:color w:val="000000"/>
          <w:sz w:val="24"/>
          <w:szCs w:val="24"/>
          <w:lang w:eastAsia="en-US"/>
        </w:rPr>
        <w:t>257 336,0</w:t>
      </w:r>
      <w:r w:rsidRPr="00E966AB">
        <w:rPr>
          <w:rFonts w:ascii="Times New Roman" w:hAnsi="Times New Roman" w:cs="Times New Roman"/>
          <w:sz w:val="24"/>
          <w:szCs w:val="24"/>
        </w:rPr>
        <w:t xml:space="preserve"> руб., но, в то же время, неналоговые доходы уменьшаются на 123 167,0 рублей.</w:t>
      </w:r>
    </w:p>
    <w:p w:rsidR="008B3F86" w:rsidRPr="00E966AB"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E966AB">
        <w:rPr>
          <w:rFonts w:ascii="Times New Roman" w:hAnsi="Times New Roman" w:cs="Times New Roman"/>
          <w:sz w:val="24"/>
          <w:szCs w:val="24"/>
        </w:rPr>
        <w:t>Наибольший удельный вес в составе доходов МО «Шангальское» на 2021 и плановый период  2022 и 2023 годы запланирован по налоговым доходам бюджета (от 52 % к общей массе доходов).</w:t>
      </w:r>
    </w:p>
    <w:p w:rsidR="008B3F86"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E966AB">
        <w:rPr>
          <w:rFonts w:ascii="Times New Roman" w:hAnsi="Times New Roman" w:cs="Times New Roman"/>
          <w:sz w:val="24"/>
          <w:szCs w:val="24"/>
        </w:rPr>
        <w:t>Структура налоговых доходов бюджета муниципального образования представлена в таблице №2:</w:t>
      </w:r>
    </w:p>
    <w:p w:rsidR="008B3F86"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p>
    <w:p w:rsidR="008B3F86" w:rsidRDefault="008B3F86" w:rsidP="008B3F86">
      <w:pPr>
        <w:autoSpaceDE w:val="0"/>
        <w:autoSpaceDN w:val="0"/>
        <w:adjustRightInd w:val="0"/>
        <w:ind w:firstLine="709"/>
        <w:jc w:val="both"/>
        <w:rPr>
          <w:b/>
          <w:i/>
        </w:rPr>
        <w:sectPr w:rsidR="008B3F86" w:rsidSect="00595049">
          <w:pgSz w:w="11906" w:h="16838"/>
          <w:pgMar w:top="567" w:right="851" w:bottom="567" w:left="1134" w:header="709" w:footer="709" w:gutter="0"/>
          <w:cols w:space="708"/>
          <w:docGrid w:linePitch="360"/>
        </w:sectPr>
      </w:pPr>
    </w:p>
    <w:p w:rsidR="008B3F86" w:rsidRDefault="008B3F86" w:rsidP="008B3F86">
      <w:pPr>
        <w:autoSpaceDE w:val="0"/>
        <w:autoSpaceDN w:val="0"/>
        <w:adjustRightInd w:val="0"/>
        <w:spacing w:after="0" w:line="240" w:lineRule="auto"/>
        <w:ind w:firstLine="709"/>
        <w:jc w:val="right"/>
        <w:rPr>
          <w:rFonts w:ascii="Times New Roman" w:hAnsi="Times New Roman" w:cs="Times New Roman"/>
          <w:b/>
          <w:i/>
          <w:sz w:val="24"/>
          <w:szCs w:val="24"/>
        </w:rPr>
      </w:pPr>
      <w:r w:rsidRPr="00E966AB">
        <w:rPr>
          <w:rFonts w:ascii="Times New Roman" w:hAnsi="Times New Roman" w:cs="Times New Roman"/>
          <w:b/>
          <w:i/>
          <w:sz w:val="24"/>
          <w:szCs w:val="24"/>
        </w:rPr>
        <w:lastRenderedPageBreak/>
        <w:t>Таблица №2 (рублей)</w:t>
      </w:r>
    </w:p>
    <w:p w:rsidR="008B3F86" w:rsidRPr="00E966AB" w:rsidRDefault="008B3F86" w:rsidP="008B3F86">
      <w:pPr>
        <w:autoSpaceDE w:val="0"/>
        <w:autoSpaceDN w:val="0"/>
        <w:adjustRightInd w:val="0"/>
        <w:spacing w:after="0" w:line="240" w:lineRule="auto"/>
        <w:ind w:firstLine="709"/>
        <w:jc w:val="both"/>
        <w:rPr>
          <w:rFonts w:ascii="Times New Roman" w:hAnsi="Times New Roman" w:cs="Times New Roman"/>
          <w:b/>
          <w:sz w:val="24"/>
          <w:szCs w:val="24"/>
        </w:rPr>
      </w:pPr>
    </w:p>
    <w:tbl>
      <w:tblPr>
        <w:tblW w:w="148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842"/>
        <w:gridCol w:w="1560"/>
        <w:gridCol w:w="1559"/>
        <w:gridCol w:w="1559"/>
        <w:gridCol w:w="1559"/>
        <w:gridCol w:w="1701"/>
        <w:gridCol w:w="1985"/>
      </w:tblGrid>
      <w:tr w:rsidR="008B3F86" w:rsidRPr="00E966AB" w:rsidTr="00272786">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pStyle w:val="af3"/>
              <w:spacing w:after="0"/>
              <w:jc w:val="center"/>
            </w:pPr>
            <w:r w:rsidRPr="00E966AB">
              <w:t xml:space="preserve">                                                                                         Наименование показателя</w:t>
            </w:r>
          </w:p>
        </w:tc>
        <w:tc>
          <w:tcPr>
            <w:tcW w:w="4961" w:type="dxa"/>
            <w:gridSpan w:val="3"/>
            <w:tcBorders>
              <w:top w:val="single" w:sz="4" w:space="0" w:color="auto"/>
              <w:left w:val="single" w:sz="4" w:space="0" w:color="auto"/>
              <w:bottom w:val="single" w:sz="4" w:space="0" w:color="auto"/>
              <w:right w:val="single" w:sz="4" w:space="0" w:color="auto"/>
            </w:tcBorders>
            <w:hideMark/>
          </w:tcPr>
          <w:p w:rsidR="008B3F86" w:rsidRPr="00E966AB" w:rsidRDefault="008B3F86" w:rsidP="00272786">
            <w:pPr>
              <w:pStyle w:val="af3"/>
              <w:spacing w:after="0"/>
              <w:jc w:val="center"/>
            </w:pPr>
            <w:r w:rsidRPr="00E966AB">
              <w:t>2020 год</w:t>
            </w:r>
          </w:p>
        </w:tc>
        <w:tc>
          <w:tcPr>
            <w:tcW w:w="1559" w:type="dxa"/>
            <w:tcBorders>
              <w:top w:val="single" w:sz="4" w:space="0" w:color="auto"/>
              <w:left w:val="single" w:sz="4" w:space="0" w:color="auto"/>
              <w:bottom w:val="single" w:sz="4" w:space="0" w:color="auto"/>
              <w:right w:val="single" w:sz="4" w:space="0" w:color="auto"/>
            </w:tcBorders>
            <w:hideMark/>
          </w:tcPr>
          <w:p w:rsidR="008B3F86" w:rsidRPr="00E966AB" w:rsidRDefault="008B3F86" w:rsidP="00272786">
            <w:pPr>
              <w:pStyle w:val="af3"/>
              <w:spacing w:after="0"/>
              <w:jc w:val="center"/>
            </w:pPr>
            <w:r w:rsidRPr="00E966AB">
              <w:rPr>
                <w:color w:val="000000"/>
              </w:rPr>
              <w:t>2021год</w:t>
            </w:r>
          </w:p>
        </w:tc>
        <w:tc>
          <w:tcPr>
            <w:tcW w:w="1559" w:type="dxa"/>
            <w:tcBorders>
              <w:top w:val="single" w:sz="4" w:space="0" w:color="auto"/>
              <w:left w:val="single" w:sz="4" w:space="0" w:color="auto"/>
              <w:bottom w:val="single" w:sz="4" w:space="0" w:color="auto"/>
              <w:right w:val="single" w:sz="4" w:space="0" w:color="auto"/>
            </w:tcBorders>
          </w:tcPr>
          <w:p w:rsidR="008B3F86" w:rsidRPr="00E966AB" w:rsidRDefault="008B3F86" w:rsidP="00272786">
            <w:pPr>
              <w:pStyle w:val="af3"/>
              <w:spacing w:after="0"/>
              <w:jc w:val="center"/>
              <w:rPr>
                <w:bCs/>
                <w:color w:val="000000"/>
              </w:rPr>
            </w:pPr>
            <w:r w:rsidRPr="00E966AB">
              <w:rPr>
                <w:bCs/>
                <w:color w:val="000000"/>
              </w:rPr>
              <w:t>2022 год</w:t>
            </w:r>
          </w:p>
        </w:tc>
        <w:tc>
          <w:tcPr>
            <w:tcW w:w="1701" w:type="dxa"/>
            <w:tcBorders>
              <w:top w:val="single" w:sz="4" w:space="0" w:color="auto"/>
              <w:left w:val="single" w:sz="4" w:space="0" w:color="auto"/>
              <w:bottom w:val="single" w:sz="4" w:space="0" w:color="auto"/>
              <w:right w:val="single" w:sz="4" w:space="0" w:color="auto"/>
            </w:tcBorders>
          </w:tcPr>
          <w:p w:rsidR="008B3F86" w:rsidRPr="00E966AB" w:rsidRDefault="008B3F86" w:rsidP="00272786">
            <w:pPr>
              <w:pStyle w:val="af3"/>
              <w:spacing w:after="0"/>
              <w:jc w:val="center"/>
              <w:rPr>
                <w:bCs/>
                <w:color w:val="000000"/>
              </w:rPr>
            </w:pPr>
            <w:r w:rsidRPr="00E966AB">
              <w:rPr>
                <w:bCs/>
                <w:color w:val="000000"/>
              </w:rPr>
              <w:t>2023 год</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B3F86" w:rsidRPr="00E966AB" w:rsidRDefault="008B3F86" w:rsidP="00272786">
            <w:pPr>
              <w:jc w:val="center"/>
              <w:rPr>
                <w:rFonts w:ascii="Times New Roman" w:hAnsi="Times New Roman" w:cs="Times New Roman"/>
                <w:sz w:val="24"/>
                <w:szCs w:val="24"/>
              </w:rPr>
            </w:pPr>
            <w:r w:rsidRPr="00E966AB">
              <w:rPr>
                <w:rFonts w:ascii="Times New Roman" w:hAnsi="Times New Roman" w:cs="Times New Roman"/>
                <w:sz w:val="24"/>
                <w:szCs w:val="24"/>
              </w:rPr>
              <w:t>Рост (+), снижение (-) прогноз. показателей 2021</w:t>
            </w:r>
            <w:r>
              <w:rPr>
                <w:rFonts w:ascii="Times New Roman" w:hAnsi="Times New Roman" w:cs="Times New Roman"/>
                <w:sz w:val="24"/>
                <w:szCs w:val="24"/>
              </w:rPr>
              <w:t xml:space="preserve"> </w:t>
            </w:r>
            <w:r w:rsidRPr="00E966AB">
              <w:rPr>
                <w:rFonts w:ascii="Times New Roman" w:hAnsi="Times New Roman" w:cs="Times New Roman"/>
                <w:sz w:val="24"/>
                <w:szCs w:val="24"/>
              </w:rPr>
              <w:t>г. к первонач. плану 2020</w:t>
            </w:r>
            <w:r>
              <w:rPr>
                <w:rFonts w:ascii="Times New Roman" w:hAnsi="Times New Roman" w:cs="Times New Roman"/>
                <w:sz w:val="24"/>
                <w:szCs w:val="24"/>
              </w:rPr>
              <w:t xml:space="preserve"> </w:t>
            </w:r>
            <w:r w:rsidRPr="00E966AB">
              <w:rPr>
                <w:rFonts w:ascii="Times New Roman" w:hAnsi="Times New Roman" w:cs="Times New Roman"/>
                <w:sz w:val="24"/>
                <w:szCs w:val="24"/>
              </w:rPr>
              <w:t>г</w:t>
            </w:r>
            <w:r>
              <w:rPr>
                <w:rFonts w:ascii="Times New Roman" w:hAnsi="Times New Roman" w:cs="Times New Roman"/>
                <w:sz w:val="24"/>
                <w:szCs w:val="24"/>
              </w:rPr>
              <w:t>.</w:t>
            </w:r>
          </w:p>
        </w:tc>
      </w:tr>
      <w:tr w:rsidR="008B3F86" w:rsidRPr="00E966AB" w:rsidTr="00272786">
        <w:trPr>
          <w:trHeight w:val="90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240" w:lineRule="auto"/>
              <w:rPr>
                <w:rFonts w:ascii="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pStyle w:val="af3"/>
              <w:spacing w:after="0"/>
              <w:jc w:val="center"/>
            </w:pPr>
            <w:r w:rsidRPr="00E966AB">
              <w:t>Первоначальный план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pStyle w:val="ConsPlusTitle"/>
              <w:jc w:val="center"/>
              <w:rPr>
                <w:rFonts w:ascii="Times New Roman" w:hAnsi="Times New Roman"/>
                <w:b w:val="0"/>
                <w:sz w:val="24"/>
                <w:szCs w:val="24"/>
                <w:lang w:eastAsia="en-US"/>
              </w:rPr>
            </w:pPr>
            <w:r w:rsidRPr="00E966AB">
              <w:rPr>
                <w:rFonts w:ascii="Times New Roman" w:hAnsi="Times New Roman"/>
                <w:b w:val="0"/>
                <w:sz w:val="24"/>
                <w:szCs w:val="24"/>
                <w:lang w:eastAsia="en-US"/>
              </w:rPr>
              <w:t>Утверждено с учетом изменений</w:t>
            </w:r>
          </w:p>
        </w:tc>
        <w:tc>
          <w:tcPr>
            <w:tcW w:w="1559"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pStyle w:val="ConsPlusTitle"/>
              <w:jc w:val="center"/>
              <w:rPr>
                <w:rFonts w:ascii="Times New Roman" w:hAnsi="Times New Roman"/>
                <w:b w:val="0"/>
                <w:sz w:val="24"/>
                <w:szCs w:val="24"/>
                <w:lang w:eastAsia="en-US"/>
              </w:rPr>
            </w:pPr>
            <w:r w:rsidRPr="00E966AB">
              <w:rPr>
                <w:rFonts w:ascii="Times New Roman" w:hAnsi="Times New Roman"/>
                <w:b w:val="0"/>
                <w:sz w:val="24"/>
                <w:szCs w:val="24"/>
                <w:lang w:eastAsia="en-US"/>
              </w:rPr>
              <w:t>Ожидаемое исполнение</w:t>
            </w:r>
          </w:p>
          <w:p w:rsidR="008B3F86" w:rsidRPr="00E966AB" w:rsidRDefault="008B3F86" w:rsidP="00272786">
            <w:pPr>
              <w:pStyle w:val="af3"/>
              <w:spacing w:after="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pStyle w:val="af3"/>
              <w:spacing w:after="0"/>
              <w:ind w:hanging="249"/>
              <w:jc w:val="center"/>
            </w:pPr>
            <w:r w:rsidRPr="00E966AB">
              <w:rPr>
                <w:color w:val="000000"/>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240" w:lineRule="auto"/>
              <w:jc w:val="center"/>
              <w:rPr>
                <w:rFonts w:ascii="Times New Roman" w:hAnsi="Times New Roman" w:cs="Times New Roman"/>
                <w:sz w:val="24"/>
                <w:szCs w:val="24"/>
                <w:lang w:eastAsia="ar-SA"/>
              </w:rPr>
            </w:pPr>
            <w:r w:rsidRPr="00E966AB">
              <w:rPr>
                <w:rFonts w:ascii="Times New Roman" w:hAnsi="Times New Roman" w:cs="Times New Roman"/>
                <w:sz w:val="24"/>
                <w:szCs w:val="24"/>
                <w:lang w:eastAsia="ar-SA"/>
              </w:rPr>
              <w:t>Прогноз</w:t>
            </w:r>
          </w:p>
        </w:tc>
        <w:tc>
          <w:tcPr>
            <w:tcW w:w="1701"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240" w:lineRule="auto"/>
              <w:jc w:val="center"/>
              <w:rPr>
                <w:rFonts w:ascii="Times New Roman" w:hAnsi="Times New Roman" w:cs="Times New Roman"/>
                <w:sz w:val="24"/>
                <w:szCs w:val="24"/>
                <w:lang w:eastAsia="ar-SA"/>
              </w:rPr>
            </w:pPr>
            <w:r w:rsidRPr="00E966AB">
              <w:rPr>
                <w:rFonts w:ascii="Times New Roman" w:hAnsi="Times New Roman" w:cs="Times New Roman"/>
                <w:sz w:val="24"/>
                <w:szCs w:val="24"/>
                <w:lang w:eastAsia="ar-SA"/>
              </w:rPr>
              <w:t>Прогноз</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240" w:lineRule="auto"/>
              <w:rPr>
                <w:rFonts w:ascii="Times New Roman" w:hAnsi="Times New Roman" w:cs="Times New Roman"/>
                <w:sz w:val="24"/>
                <w:szCs w:val="24"/>
                <w:lang w:eastAsia="ar-SA"/>
              </w:rPr>
            </w:pPr>
          </w:p>
        </w:tc>
      </w:tr>
      <w:tr w:rsidR="008B3F86" w:rsidRPr="00E966AB" w:rsidTr="00272786">
        <w:trPr>
          <w:trHeight w:val="461"/>
        </w:trPr>
        <w:tc>
          <w:tcPr>
            <w:tcW w:w="3119" w:type="dxa"/>
            <w:tcBorders>
              <w:top w:val="single" w:sz="4" w:space="0" w:color="auto"/>
              <w:left w:val="single" w:sz="4" w:space="0" w:color="auto"/>
              <w:bottom w:val="single" w:sz="4" w:space="0" w:color="auto"/>
              <w:right w:val="single" w:sz="4" w:space="0" w:color="auto"/>
            </w:tcBorders>
            <w:hideMark/>
          </w:tcPr>
          <w:p w:rsidR="008B3F86" w:rsidRPr="00E966AB" w:rsidRDefault="008B3F86" w:rsidP="00272786">
            <w:pPr>
              <w:pStyle w:val="af3"/>
              <w:spacing w:after="0"/>
            </w:pPr>
            <w:r w:rsidRPr="00E966AB">
              <w:rPr>
                <w:b/>
                <w:bCs/>
                <w:color w:val="000000"/>
              </w:rPr>
              <w:t>Налоговые доходы – 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firstLine="33"/>
              <w:jc w:val="right"/>
              <w:rPr>
                <w:rFonts w:ascii="Times New Roman" w:hAnsi="Times New Roman" w:cs="Times New Roman"/>
                <w:b/>
                <w:bCs/>
                <w:color w:val="000000"/>
                <w:sz w:val="24"/>
                <w:szCs w:val="24"/>
                <w:lang w:eastAsia="en-US"/>
              </w:rPr>
            </w:pPr>
            <w:r w:rsidRPr="00E966AB">
              <w:rPr>
                <w:rFonts w:ascii="Times New Roman" w:hAnsi="Times New Roman" w:cs="Times New Roman"/>
                <w:b/>
                <w:bCs/>
                <w:color w:val="000000"/>
                <w:sz w:val="24"/>
                <w:szCs w:val="24"/>
                <w:lang w:eastAsia="en-US"/>
              </w:rPr>
              <w:t>7 373 948</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130"/>
              <w:jc w:val="right"/>
              <w:rPr>
                <w:rFonts w:ascii="Times New Roman" w:hAnsi="Times New Roman" w:cs="Times New Roman"/>
                <w:b/>
                <w:color w:val="000000"/>
                <w:sz w:val="24"/>
                <w:szCs w:val="24"/>
                <w:lang w:eastAsia="en-US"/>
              </w:rPr>
            </w:pPr>
            <w:r w:rsidRPr="00E966AB">
              <w:rPr>
                <w:rFonts w:ascii="Times New Roman" w:hAnsi="Times New Roman" w:cs="Times New Roman"/>
                <w:b/>
                <w:color w:val="000000"/>
                <w:sz w:val="24"/>
                <w:szCs w:val="24"/>
                <w:lang w:eastAsia="en-US"/>
              </w:rPr>
              <w:t>7 373 948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93"/>
              <w:jc w:val="right"/>
              <w:rPr>
                <w:rFonts w:ascii="Times New Roman" w:hAnsi="Times New Roman" w:cs="Times New Roman"/>
                <w:b/>
                <w:bCs/>
                <w:color w:val="000000"/>
                <w:sz w:val="24"/>
                <w:szCs w:val="24"/>
                <w:lang w:eastAsia="en-US"/>
              </w:rPr>
            </w:pPr>
            <w:r w:rsidRPr="00E966AB">
              <w:rPr>
                <w:rFonts w:ascii="Times New Roman" w:hAnsi="Times New Roman" w:cs="Times New Roman"/>
                <w:b/>
                <w:bCs/>
                <w:color w:val="000000"/>
                <w:sz w:val="24"/>
                <w:szCs w:val="24"/>
                <w:lang w:eastAsia="en-US"/>
              </w:rPr>
              <w:t>7 373 948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50"/>
              <w:jc w:val="right"/>
              <w:rPr>
                <w:rFonts w:ascii="Times New Roman" w:hAnsi="Times New Roman" w:cs="Times New Roman"/>
                <w:b/>
                <w:bCs/>
                <w:color w:val="000000"/>
                <w:sz w:val="24"/>
                <w:szCs w:val="24"/>
                <w:lang w:eastAsia="en-US"/>
              </w:rPr>
            </w:pPr>
            <w:r w:rsidRPr="00E966AB">
              <w:rPr>
                <w:rFonts w:ascii="Times New Roman" w:hAnsi="Times New Roman" w:cs="Times New Roman"/>
                <w:b/>
                <w:bCs/>
                <w:color w:val="000000"/>
                <w:sz w:val="24"/>
                <w:szCs w:val="24"/>
                <w:lang w:eastAsia="en-US"/>
              </w:rPr>
              <w:t>7 631 284</w:t>
            </w:r>
          </w:p>
        </w:tc>
        <w:tc>
          <w:tcPr>
            <w:tcW w:w="1559"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360" w:lineRule="auto"/>
              <w:ind w:hanging="127"/>
              <w:jc w:val="right"/>
              <w:rPr>
                <w:rFonts w:ascii="Times New Roman" w:hAnsi="Times New Roman" w:cs="Times New Roman"/>
                <w:b/>
                <w:bCs/>
                <w:color w:val="000000"/>
                <w:sz w:val="24"/>
                <w:szCs w:val="24"/>
                <w:lang w:eastAsia="en-US"/>
              </w:rPr>
            </w:pPr>
            <w:r w:rsidRPr="00E966AB">
              <w:rPr>
                <w:rFonts w:ascii="Times New Roman" w:hAnsi="Times New Roman" w:cs="Times New Roman"/>
                <w:b/>
                <w:bCs/>
                <w:color w:val="000000"/>
                <w:sz w:val="24"/>
                <w:szCs w:val="24"/>
                <w:lang w:eastAsia="en-US"/>
              </w:rPr>
              <w:t>7 631 284</w:t>
            </w:r>
          </w:p>
        </w:tc>
        <w:tc>
          <w:tcPr>
            <w:tcW w:w="1701"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360" w:lineRule="auto"/>
              <w:ind w:hanging="127"/>
              <w:jc w:val="right"/>
              <w:rPr>
                <w:rFonts w:ascii="Times New Roman" w:hAnsi="Times New Roman" w:cs="Times New Roman"/>
                <w:b/>
                <w:bCs/>
                <w:color w:val="000000"/>
                <w:sz w:val="24"/>
                <w:szCs w:val="24"/>
                <w:lang w:eastAsia="en-US"/>
              </w:rPr>
            </w:pPr>
            <w:r w:rsidRPr="00E966AB">
              <w:rPr>
                <w:rFonts w:ascii="Times New Roman" w:hAnsi="Times New Roman" w:cs="Times New Roman"/>
                <w:b/>
                <w:bCs/>
                <w:color w:val="000000"/>
                <w:sz w:val="24"/>
                <w:szCs w:val="24"/>
                <w:lang w:eastAsia="en-US"/>
              </w:rPr>
              <w:t>7 631 284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127"/>
              <w:jc w:val="right"/>
              <w:rPr>
                <w:rFonts w:ascii="Times New Roman" w:hAnsi="Times New Roman" w:cs="Times New Roman"/>
                <w:b/>
                <w:bCs/>
                <w:color w:val="000000"/>
                <w:sz w:val="24"/>
                <w:szCs w:val="24"/>
                <w:lang w:eastAsia="en-US"/>
              </w:rPr>
            </w:pPr>
            <w:r w:rsidRPr="00E966AB">
              <w:rPr>
                <w:rFonts w:ascii="Times New Roman" w:hAnsi="Times New Roman" w:cs="Times New Roman"/>
                <w:b/>
                <w:bCs/>
                <w:color w:val="000000"/>
                <w:sz w:val="24"/>
                <w:szCs w:val="24"/>
                <w:lang w:eastAsia="en-US"/>
              </w:rPr>
              <w:t>+ 257 336,0</w:t>
            </w:r>
          </w:p>
        </w:tc>
      </w:tr>
      <w:tr w:rsidR="008B3F86" w:rsidRPr="00E966AB" w:rsidTr="00272786">
        <w:trPr>
          <w:trHeight w:val="553"/>
        </w:trPr>
        <w:tc>
          <w:tcPr>
            <w:tcW w:w="311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pStyle w:val="af3"/>
              <w:spacing w:after="0" w:line="360" w:lineRule="auto"/>
            </w:pPr>
            <w:r w:rsidRPr="00E966AB">
              <w:rPr>
                <w:color w:val="000000"/>
              </w:rPr>
              <w:t>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pStyle w:val="af3"/>
              <w:spacing w:after="0" w:line="360" w:lineRule="auto"/>
              <w:jc w:val="right"/>
            </w:pPr>
          </w:p>
        </w:tc>
        <w:tc>
          <w:tcPr>
            <w:tcW w:w="1560"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pStyle w:val="af3"/>
              <w:spacing w:after="0" w:line="360" w:lineRule="auto"/>
              <w:ind w:hanging="130"/>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pStyle w:val="af3"/>
              <w:spacing w:after="0" w:line="360" w:lineRule="auto"/>
              <w:ind w:hanging="93"/>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pStyle w:val="af3"/>
              <w:spacing w:after="0" w:line="360" w:lineRule="auto"/>
              <w:ind w:hanging="50"/>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pStyle w:val="af3"/>
              <w:spacing w:after="0" w:line="360" w:lineRule="auto"/>
              <w:ind w:hanging="127"/>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pStyle w:val="af3"/>
              <w:spacing w:after="0" w:line="360" w:lineRule="auto"/>
              <w:ind w:hanging="127"/>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pStyle w:val="af3"/>
              <w:spacing w:after="0" w:line="360" w:lineRule="auto"/>
              <w:ind w:hanging="127"/>
              <w:jc w:val="right"/>
            </w:pPr>
          </w:p>
        </w:tc>
      </w:tr>
      <w:tr w:rsidR="008B3F86" w:rsidRPr="00E966AB" w:rsidTr="00272786">
        <w:tc>
          <w:tcPr>
            <w:tcW w:w="311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jc w:val="both"/>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НДФЛ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firstLine="33"/>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2 905 914,0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130"/>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2 905 914,00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93"/>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2 905 914,0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50"/>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3 352 233,0</w:t>
            </w:r>
          </w:p>
        </w:tc>
        <w:tc>
          <w:tcPr>
            <w:tcW w:w="1559"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360" w:lineRule="auto"/>
              <w:ind w:hanging="127"/>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3 352 233,0</w:t>
            </w:r>
          </w:p>
        </w:tc>
        <w:tc>
          <w:tcPr>
            <w:tcW w:w="1701"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360" w:lineRule="auto"/>
              <w:ind w:hanging="127"/>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3 352 233,0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127"/>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+ 446 319,0</w:t>
            </w:r>
          </w:p>
        </w:tc>
      </w:tr>
      <w:tr w:rsidR="008B3F86" w:rsidRPr="00E966AB" w:rsidTr="00272786">
        <w:tc>
          <w:tcPr>
            <w:tcW w:w="311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jc w:val="both"/>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Госпошлина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firstLine="33"/>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17 157</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130"/>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17 157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93"/>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17 157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50"/>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22 788,0</w:t>
            </w:r>
          </w:p>
        </w:tc>
        <w:tc>
          <w:tcPr>
            <w:tcW w:w="1559"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360" w:lineRule="auto"/>
              <w:ind w:hanging="127"/>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22 788,0</w:t>
            </w:r>
          </w:p>
        </w:tc>
        <w:tc>
          <w:tcPr>
            <w:tcW w:w="1701"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360" w:lineRule="auto"/>
              <w:ind w:hanging="127"/>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22 788,0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127"/>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+ 5 631,0</w:t>
            </w:r>
          </w:p>
        </w:tc>
      </w:tr>
      <w:tr w:rsidR="008B3F86" w:rsidRPr="00E966AB" w:rsidTr="00272786">
        <w:tc>
          <w:tcPr>
            <w:tcW w:w="311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jc w:val="both"/>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Земельный налог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firstLine="33"/>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3 279 504,0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130"/>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3 279 504,0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93"/>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3 279 504,0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50"/>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3 174 197,0</w:t>
            </w:r>
          </w:p>
        </w:tc>
        <w:tc>
          <w:tcPr>
            <w:tcW w:w="1559"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360" w:lineRule="auto"/>
              <w:ind w:hanging="127"/>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3 174 197,0</w:t>
            </w:r>
          </w:p>
        </w:tc>
        <w:tc>
          <w:tcPr>
            <w:tcW w:w="1701"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360" w:lineRule="auto"/>
              <w:ind w:hanging="127"/>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3 174 197,0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127"/>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- 105 307,0</w:t>
            </w:r>
          </w:p>
        </w:tc>
      </w:tr>
      <w:tr w:rsidR="008B3F86" w:rsidRPr="00E966AB" w:rsidTr="00272786">
        <w:tc>
          <w:tcPr>
            <w:tcW w:w="311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jc w:val="both"/>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 xml:space="preserve">Налог на имущество </w:t>
            </w:r>
            <w:proofErr w:type="spellStart"/>
            <w:r w:rsidRPr="00E966AB">
              <w:rPr>
                <w:rFonts w:ascii="Times New Roman" w:hAnsi="Times New Roman" w:cs="Times New Roman"/>
                <w:color w:val="000000"/>
                <w:sz w:val="24"/>
                <w:szCs w:val="24"/>
                <w:lang w:eastAsia="en-US"/>
              </w:rPr>
              <w:t>ф</w:t>
            </w:r>
            <w:proofErr w:type="spellEnd"/>
            <w:r w:rsidRPr="00E966AB">
              <w:rPr>
                <w:rFonts w:ascii="Times New Roman" w:hAnsi="Times New Roman" w:cs="Times New Roman"/>
                <w:color w:val="000000"/>
                <w:sz w:val="24"/>
                <w:szCs w:val="24"/>
                <w:lang w:eastAsia="en-US"/>
              </w:rPr>
              <w:t xml:space="preserve">/ лиц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firstLine="33"/>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1 171 373,0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130"/>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1 171 373,0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93"/>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1 171 373,0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50"/>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1 082 066,0</w:t>
            </w:r>
          </w:p>
        </w:tc>
        <w:tc>
          <w:tcPr>
            <w:tcW w:w="1559"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360" w:lineRule="auto"/>
              <w:ind w:hanging="127"/>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1 082 066,0</w:t>
            </w:r>
          </w:p>
        </w:tc>
        <w:tc>
          <w:tcPr>
            <w:tcW w:w="1701" w:type="dxa"/>
            <w:tcBorders>
              <w:top w:val="single" w:sz="4" w:space="0" w:color="auto"/>
              <w:left w:val="single" w:sz="4" w:space="0" w:color="auto"/>
              <w:bottom w:val="single" w:sz="4" w:space="0" w:color="auto"/>
              <w:right w:val="single" w:sz="4" w:space="0" w:color="auto"/>
            </w:tcBorders>
            <w:vAlign w:val="center"/>
          </w:tcPr>
          <w:p w:rsidR="008B3F86" w:rsidRPr="00E966AB" w:rsidRDefault="008B3F86" w:rsidP="00272786">
            <w:pPr>
              <w:spacing w:after="0" w:line="360" w:lineRule="auto"/>
              <w:ind w:hanging="127"/>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1 082 066,0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F86" w:rsidRPr="00E966AB" w:rsidRDefault="008B3F86" w:rsidP="00272786">
            <w:pPr>
              <w:spacing w:after="0" w:line="360" w:lineRule="auto"/>
              <w:ind w:hanging="127"/>
              <w:jc w:val="right"/>
              <w:rPr>
                <w:rFonts w:ascii="Times New Roman" w:hAnsi="Times New Roman" w:cs="Times New Roman"/>
                <w:color w:val="000000"/>
                <w:sz w:val="24"/>
                <w:szCs w:val="24"/>
                <w:lang w:eastAsia="en-US"/>
              </w:rPr>
            </w:pPr>
            <w:r w:rsidRPr="00E966AB">
              <w:rPr>
                <w:rFonts w:ascii="Times New Roman" w:hAnsi="Times New Roman" w:cs="Times New Roman"/>
                <w:color w:val="000000"/>
                <w:sz w:val="24"/>
                <w:szCs w:val="24"/>
                <w:lang w:eastAsia="en-US"/>
              </w:rPr>
              <w:t>- 89 307,0</w:t>
            </w:r>
          </w:p>
        </w:tc>
      </w:tr>
    </w:tbl>
    <w:p w:rsidR="008B3F86"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sectPr w:rsidR="008B3F86" w:rsidSect="00E966AB">
          <w:pgSz w:w="16838" w:h="11906" w:orient="landscape"/>
          <w:pgMar w:top="1134" w:right="567" w:bottom="851" w:left="567" w:header="709" w:footer="709" w:gutter="0"/>
          <w:cols w:space="708"/>
          <w:docGrid w:linePitch="360"/>
        </w:sectPr>
      </w:pPr>
    </w:p>
    <w:p w:rsidR="008B3F86" w:rsidRPr="00E966AB" w:rsidRDefault="008B3F86" w:rsidP="008B3F86">
      <w:pPr>
        <w:pStyle w:val="af3"/>
        <w:spacing w:after="0"/>
        <w:ind w:left="0"/>
        <w:jc w:val="both"/>
      </w:pPr>
      <w:r>
        <w:rPr>
          <w:rFonts w:eastAsiaTheme="minorEastAsia"/>
        </w:rPr>
        <w:lastRenderedPageBreak/>
        <w:tab/>
      </w:r>
      <w:r w:rsidRPr="00E966AB">
        <w:t xml:space="preserve">Налоговых доходов на 2021 год и на плановый период 2022 и 2023 годов запланировано в сумме 7 373 948,0 рублей, что на 257 336 рублей больше утвержденного показателя на 2020 год. Основными </w:t>
      </w:r>
      <w:proofErr w:type="spellStart"/>
      <w:r w:rsidRPr="00E966AB">
        <w:t>бюджетообразующими</w:t>
      </w:r>
      <w:proofErr w:type="spellEnd"/>
      <w:r w:rsidRPr="00E966AB">
        <w:t xml:space="preserve"> источниками бюджета (в разрезе налоговых доходов) поселения являются земельный налог – 41,5 %, в 2022 году этот показатель составлял - 44,5 % и налог на доходы физических лиц – 44 %, в 2020 году - 39,4%, налог на имущество составляет 14 %, в 2020 – 16%.</w:t>
      </w:r>
    </w:p>
    <w:p w:rsidR="008B3F86" w:rsidRPr="00E966AB"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E966AB">
        <w:rPr>
          <w:rFonts w:ascii="Times New Roman" w:hAnsi="Times New Roman" w:cs="Times New Roman"/>
          <w:sz w:val="24"/>
          <w:szCs w:val="24"/>
        </w:rPr>
        <w:t xml:space="preserve">Поступления по </w:t>
      </w:r>
      <w:r w:rsidRPr="00E966AB">
        <w:rPr>
          <w:rFonts w:ascii="Times New Roman" w:hAnsi="Times New Roman" w:cs="Times New Roman"/>
          <w:b/>
          <w:i/>
          <w:sz w:val="24"/>
          <w:szCs w:val="24"/>
        </w:rPr>
        <w:t xml:space="preserve">налогу на доходы физических лиц в </w:t>
      </w:r>
      <w:r w:rsidRPr="00E966AB">
        <w:rPr>
          <w:rFonts w:ascii="Times New Roman" w:hAnsi="Times New Roman" w:cs="Times New Roman"/>
          <w:sz w:val="24"/>
          <w:szCs w:val="24"/>
        </w:rPr>
        <w:t>2021 году и в пл</w:t>
      </w:r>
      <w:r>
        <w:rPr>
          <w:rFonts w:ascii="Times New Roman" w:hAnsi="Times New Roman" w:cs="Times New Roman"/>
          <w:sz w:val="24"/>
          <w:szCs w:val="24"/>
        </w:rPr>
        <w:t xml:space="preserve">ановом периоде 2022-2023 годов </w:t>
      </w:r>
      <w:r w:rsidRPr="00E966AB">
        <w:rPr>
          <w:rFonts w:ascii="Times New Roman" w:hAnsi="Times New Roman" w:cs="Times New Roman"/>
          <w:sz w:val="24"/>
          <w:szCs w:val="24"/>
        </w:rPr>
        <w:t>прогнозируются в объеме 3 352 233 рублей (ежегодно), с ростом к 2020 году на 446 319 руб. (план 2020г. – 2 905 914,0 руб.).</w:t>
      </w:r>
    </w:p>
    <w:p w:rsidR="008B3F86" w:rsidRPr="00E966AB"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E966AB">
        <w:rPr>
          <w:rFonts w:ascii="Times New Roman" w:hAnsi="Times New Roman" w:cs="Times New Roman"/>
          <w:sz w:val="24"/>
          <w:szCs w:val="24"/>
        </w:rPr>
        <w:t>Доходный потенциал по налогу на доходы физических лиц спрогнозирован на основе планируемых объемов фонда оплаты труда в 2021 году и на плановый период 2022 и 2023 годов (по полному кругу). Контингент налога на доходы физических лиц рассчитан в сумме 167 611 627</w:t>
      </w:r>
      <w:r>
        <w:rPr>
          <w:rFonts w:ascii="Times New Roman" w:hAnsi="Times New Roman" w:cs="Times New Roman"/>
          <w:sz w:val="24"/>
          <w:szCs w:val="24"/>
        </w:rPr>
        <w:t xml:space="preserve"> руб., (в 2020 - 145 295 681,0 </w:t>
      </w:r>
      <w:r w:rsidRPr="00E966AB">
        <w:rPr>
          <w:rFonts w:ascii="Times New Roman" w:hAnsi="Times New Roman" w:cs="Times New Roman"/>
          <w:sz w:val="24"/>
          <w:szCs w:val="24"/>
        </w:rPr>
        <w:t xml:space="preserve">руб.). В соответствии с БК РФ в 2021 году и на плановый период 2022 и 2023 годов в бюджет поселения будет поступать 2% от общей суммы собираемого на территории поселения налога. </w:t>
      </w:r>
    </w:p>
    <w:p w:rsidR="008B3F86" w:rsidRPr="00E966AB"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E966AB">
        <w:rPr>
          <w:rFonts w:ascii="Times New Roman" w:hAnsi="Times New Roman" w:cs="Times New Roman"/>
          <w:sz w:val="24"/>
          <w:szCs w:val="24"/>
        </w:rPr>
        <w:t xml:space="preserve">Структура </w:t>
      </w:r>
      <w:r w:rsidRPr="00E966AB">
        <w:rPr>
          <w:rFonts w:ascii="Times New Roman" w:hAnsi="Times New Roman" w:cs="Times New Roman"/>
          <w:b/>
          <w:i/>
          <w:sz w:val="24"/>
          <w:szCs w:val="24"/>
        </w:rPr>
        <w:t>налогов на совокупный доход</w:t>
      </w:r>
      <w:r>
        <w:rPr>
          <w:rFonts w:ascii="Times New Roman" w:hAnsi="Times New Roman" w:cs="Times New Roman"/>
          <w:sz w:val="24"/>
          <w:szCs w:val="24"/>
        </w:rPr>
        <w:t xml:space="preserve"> </w:t>
      </w:r>
      <w:r w:rsidRPr="00E966AB">
        <w:rPr>
          <w:rFonts w:ascii="Times New Roman" w:hAnsi="Times New Roman" w:cs="Times New Roman"/>
          <w:sz w:val="24"/>
          <w:szCs w:val="24"/>
        </w:rPr>
        <w:t xml:space="preserve">в поселении представлена единым сельскохозяйственным налогом, поступления не запланированы. </w:t>
      </w:r>
    </w:p>
    <w:p w:rsidR="008B3F86" w:rsidRPr="00E966AB"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Структура налогов на имущество в поселении </w:t>
      </w:r>
      <w:r w:rsidRPr="00E966AB">
        <w:rPr>
          <w:rFonts w:ascii="Times New Roman" w:hAnsi="Times New Roman" w:cs="Times New Roman"/>
          <w:sz w:val="24"/>
          <w:szCs w:val="24"/>
        </w:rPr>
        <w:t>представлена:</w:t>
      </w:r>
    </w:p>
    <w:p w:rsidR="008B3F86" w:rsidRPr="00E966AB"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E966AB">
        <w:rPr>
          <w:rFonts w:ascii="Times New Roman" w:hAnsi="Times New Roman" w:cs="Times New Roman"/>
          <w:sz w:val="24"/>
          <w:szCs w:val="24"/>
        </w:rPr>
        <w:t xml:space="preserve">- поступлений </w:t>
      </w:r>
      <w:r w:rsidRPr="00E966AB">
        <w:rPr>
          <w:rFonts w:ascii="Times New Roman" w:hAnsi="Times New Roman" w:cs="Times New Roman"/>
          <w:b/>
          <w:i/>
          <w:sz w:val="24"/>
          <w:szCs w:val="24"/>
        </w:rPr>
        <w:t>налога на имущество физических лиц</w:t>
      </w:r>
      <w:r>
        <w:rPr>
          <w:rFonts w:ascii="Times New Roman" w:hAnsi="Times New Roman" w:cs="Times New Roman"/>
          <w:sz w:val="24"/>
          <w:szCs w:val="24"/>
        </w:rPr>
        <w:t xml:space="preserve"> </w:t>
      </w:r>
      <w:r w:rsidRPr="00E966AB">
        <w:rPr>
          <w:rFonts w:ascii="Times New Roman" w:hAnsi="Times New Roman" w:cs="Times New Roman"/>
          <w:sz w:val="24"/>
          <w:szCs w:val="24"/>
        </w:rPr>
        <w:t>запланировано в 2021 г. и на плановый период 2022 и 2023 годов в сумме 1 082 066,0 руб. В соответствии с п.1 ст.61.2 БК РФ доходы от налога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имущество физических лиц на территории МО «Шангальское» установлены Решением Совета депутатов МО «Шангальское» от 27.11.2014г. №176 (с изменениями и дополнениями). Налоговая база определяется в отношении каждого объекта налогообложения по кадастровой стоимости.</w:t>
      </w:r>
    </w:p>
    <w:p w:rsidR="008B3F86" w:rsidRPr="00E966AB"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E966AB">
        <w:rPr>
          <w:rFonts w:ascii="Times New Roman" w:hAnsi="Times New Roman" w:cs="Times New Roman"/>
          <w:sz w:val="24"/>
          <w:szCs w:val="24"/>
        </w:rPr>
        <w:t xml:space="preserve">Сумма налога рассчитана на основе данных налоговой отчетности об общих объемах инвентаризационной стоимости находящихся в собственности граждан зданий, сооружений, посещений, по которым исчислен налог в 2019 году. К уровню 2020года поступлений налога прогнозируется меньше на 144 373 руб. Ожидаемое исполнение за 2020 год по данному виду налога 1 171 373,0 рубля. Сумма поступлений увеличилась по сравнению с 2019 годом за счет поступлений налога от торговых, офисных и других зданий и помещений, находящихся в собственности индивидуальных предпринимателей, ранее указанные налоги в бюджет поселения не зачислялись. </w:t>
      </w:r>
    </w:p>
    <w:p w:rsidR="008B3F86" w:rsidRPr="00E966AB"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E966AB">
        <w:rPr>
          <w:rFonts w:ascii="Times New Roman" w:hAnsi="Times New Roman" w:cs="Times New Roman"/>
          <w:sz w:val="24"/>
          <w:szCs w:val="24"/>
        </w:rPr>
        <w:t xml:space="preserve">- </w:t>
      </w:r>
      <w:r w:rsidRPr="00E966AB">
        <w:rPr>
          <w:rFonts w:ascii="Times New Roman" w:hAnsi="Times New Roman" w:cs="Times New Roman"/>
          <w:b/>
          <w:i/>
          <w:sz w:val="24"/>
          <w:szCs w:val="24"/>
        </w:rPr>
        <w:t>земельный налог</w:t>
      </w:r>
      <w:r w:rsidRPr="00E966AB">
        <w:rPr>
          <w:rFonts w:ascii="Times New Roman" w:hAnsi="Times New Roman" w:cs="Times New Roman"/>
          <w:sz w:val="24"/>
          <w:szCs w:val="24"/>
        </w:rPr>
        <w:t xml:space="preserve"> спрогнозирован в 2021 году и на плановый период 2022 и 2023 годов в сумме 3 174 197, 0 рубля или на 105 307,00 рублей меньше назначений 2020 года. Земельный налог с организаций запланирован в сумме 2 147 197,00 рубля, земельный налог с физических лиц планируется в сумме 1 027 000,00 рублей. Наблюдается тенденция уменьшения земельного налога в связи с определением кадастровой стоимости земельных участков (проводится раз в пять лет) в сторону уменьшения кадастровой стоимости. </w:t>
      </w:r>
    </w:p>
    <w:p w:rsidR="008B3F86" w:rsidRPr="00E966AB"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E966AB">
        <w:rPr>
          <w:rFonts w:ascii="Times New Roman" w:hAnsi="Times New Roman" w:cs="Times New Roman"/>
          <w:sz w:val="24"/>
          <w:szCs w:val="24"/>
        </w:rPr>
        <w:t>В соответствии с п.1 ст.61.2 БК РФ доходы от земельного налога с физических лиц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территории МО «Шангальское» установлены Решением Совета депутатов МО «</w:t>
      </w:r>
      <w:r>
        <w:rPr>
          <w:rFonts w:ascii="Times New Roman" w:hAnsi="Times New Roman" w:cs="Times New Roman"/>
          <w:sz w:val="24"/>
          <w:szCs w:val="24"/>
        </w:rPr>
        <w:t>Шангальское» от 21.11.2019 г. №</w:t>
      </w:r>
      <w:r w:rsidRPr="00E966AB">
        <w:rPr>
          <w:rFonts w:ascii="Times New Roman" w:hAnsi="Times New Roman" w:cs="Times New Roman"/>
          <w:sz w:val="24"/>
          <w:szCs w:val="24"/>
        </w:rPr>
        <w:t>225 с учетом внесенных изменений в реда</w:t>
      </w:r>
      <w:r>
        <w:rPr>
          <w:rFonts w:ascii="Times New Roman" w:hAnsi="Times New Roman" w:cs="Times New Roman"/>
          <w:sz w:val="24"/>
          <w:szCs w:val="24"/>
        </w:rPr>
        <w:t>кции Решений Совета депутатов №</w:t>
      </w:r>
      <w:r w:rsidRPr="00E966AB">
        <w:rPr>
          <w:rFonts w:ascii="Times New Roman" w:hAnsi="Times New Roman" w:cs="Times New Roman"/>
          <w:sz w:val="24"/>
          <w:szCs w:val="24"/>
        </w:rPr>
        <w:t>231 от 26.12.2019 года. Налоговая база определяется в отношении каждого земельного участка по его кадастровой стоимости. Прогноз рассчитан исходя из наличия земельных участков на начало 2020 года, их кадастровой стоимости и ставок по соответствующим категориям земельных участков, утвержденных решением о земельном налоге.</w:t>
      </w:r>
    </w:p>
    <w:p w:rsidR="008B3F86" w:rsidRPr="00E966AB"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E966AB">
        <w:rPr>
          <w:rFonts w:ascii="Times New Roman" w:hAnsi="Times New Roman" w:cs="Times New Roman"/>
          <w:sz w:val="24"/>
          <w:szCs w:val="24"/>
        </w:rPr>
        <w:t xml:space="preserve">Поступления по </w:t>
      </w:r>
      <w:r w:rsidRPr="00E966AB">
        <w:rPr>
          <w:rFonts w:ascii="Times New Roman" w:hAnsi="Times New Roman" w:cs="Times New Roman"/>
          <w:b/>
          <w:i/>
          <w:sz w:val="24"/>
          <w:szCs w:val="24"/>
        </w:rPr>
        <w:t>госпошлине</w:t>
      </w:r>
      <w:r w:rsidRPr="00E966AB">
        <w:rPr>
          <w:rFonts w:ascii="Times New Roman" w:hAnsi="Times New Roman" w:cs="Times New Roman"/>
          <w:sz w:val="24"/>
          <w:szCs w:val="24"/>
        </w:rPr>
        <w:t xml:space="preserve"> запланированы в сумме 22 788 руб. К уровню плановых назначений 2020 г. поступлений по госпошли</w:t>
      </w:r>
      <w:r>
        <w:rPr>
          <w:rFonts w:ascii="Times New Roman" w:hAnsi="Times New Roman" w:cs="Times New Roman"/>
          <w:sz w:val="24"/>
          <w:szCs w:val="24"/>
        </w:rPr>
        <w:t xml:space="preserve">не запланировано с увеличением </w:t>
      </w:r>
      <w:r w:rsidRPr="00E966AB">
        <w:rPr>
          <w:rFonts w:ascii="Times New Roman" w:hAnsi="Times New Roman" w:cs="Times New Roman"/>
          <w:sz w:val="24"/>
          <w:szCs w:val="24"/>
        </w:rPr>
        <w:t>на 5 631,0 рубля.</w:t>
      </w:r>
    </w:p>
    <w:p w:rsidR="008B3F86"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E966AB">
        <w:rPr>
          <w:rFonts w:ascii="Times New Roman" w:hAnsi="Times New Roman" w:cs="Times New Roman"/>
          <w:b/>
          <w:i/>
          <w:sz w:val="24"/>
          <w:szCs w:val="24"/>
        </w:rPr>
        <w:t>Объем неналоговых доходов</w:t>
      </w:r>
      <w:r w:rsidRPr="00E966AB">
        <w:rPr>
          <w:rFonts w:ascii="Times New Roman" w:hAnsi="Times New Roman" w:cs="Times New Roman"/>
          <w:sz w:val="24"/>
          <w:szCs w:val="24"/>
        </w:rPr>
        <w:t xml:space="preserve"> на 2020 и на плановый период 2022 и 2023 годов спрогнозирован в сумме 1 700 812,0 рублей, с небольшим уменьшение</w:t>
      </w:r>
      <w:r>
        <w:rPr>
          <w:rFonts w:ascii="Times New Roman" w:hAnsi="Times New Roman" w:cs="Times New Roman"/>
          <w:sz w:val="24"/>
          <w:szCs w:val="24"/>
        </w:rPr>
        <w:t xml:space="preserve">м к первоначальным назначениям </w:t>
      </w:r>
      <w:r w:rsidRPr="00E966AB">
        <w:rPr>
          <w:rFonts w:ascii="Times New Roman" w:hAnsi="Times New Roman" w:cs="Times New Roman"/>
          <w:sz w:val="24"/>
          <w:szCs w:val="24"/>
        </w:rPr>
        <w:t xml:space="preserve">2020 года на 123 167,0 рублей. Доля неналоговых доходов в общем объеме запланированных поступлений  составит 12 % (в 2020 г. - 11%).  </w:t>
      </w:r>
    </w:p>
    <w:p w:rsidR="008B3F86" w:rsidRPr="00E966AB"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Структура </w:t>
      </w:r>
      <w:r w:rsidRPr="00E966AB">
        <w:rPr>
          <w:rFonts w:ascii="Times New Roman" w:hAnsi="Times New Roman" w:cs="Times New Roman"/>
          <w:sz w:val="24"/>
          <w:szCs w:val="24"/>
        </w:rPr>
        <w:t>неналоговых доходов бюджета муниципального образования</w:t>
      </w:r>
      <w:r>
        <w:rPr>
          <w:rFonts w:ascii="Times New Roman" w:hAnsi="Times New Roman" w:cs="Times New Roman"/>
          <w:sz w:val="24"/>
          <w:szCs w:val="24"/>
        </w:rPr>
        <w:t xml:space="preserve"> представлена в таблице №</w:t>
      </w:r>
      <w:r w:rsidRPr="00E966AB">
        <w:rPr>
          <w:rFonts w:ascii="Times New Roman" w:hAnsi="Times New Roman" w:cs="Times New Roman"/>
          <w:sz w:val="24"/>
          <w:szCs w:val="24"/>
        </w:rPr>
        <w:t>3:</w:t>
      </w:r>
    </w:p>
    <w:p w:rsidR="008B3F86" w:rsidRDefault="008B3F86" w:rsidP="008B3F86">
      <w:pPr>
        <w:pStyle w:val="af3"/>
        <w:spacing w:after="0"/>
        <w:ind w:firstLine="902"/>
        <w:jc w:val="right"/>
        <w:rPr>
          <w:b/>
          <w:i/>
        </w:rPr>
      </w:pPr>
      <w:r w:rsidRPr="00511B96">
        <w:rPr>
          <w:b/>
          <w:i/>
        </w:rPr>
        <w:t>Таблица № 3 (рублей)</w:t>
      </w:r>
    </w:p>
    <w:p w:rsidR="008B3F86" w:rsidRPr="00511B96" w:rsidRDefault="008B3F86" w:rsidP="008B3F86">
      <w:pPr>
        <w:pStyle w:val="af3"/>
        <w:spacing w:after="0"/>
        <w:ind w:firstLine="902"/>
        <w:jc w:val="right"/>
        <w:rPr>
          <w:b/>
          <w: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4"/>
        <w:gridCol w:w="1105"/>
        <w:gridCol w:w="1418"/>
        <w:gridCol w:w="1417"/>
        <w:gridCol w:w="1417"/>
        <w:gridCol w:w="1985"/>
      </w:tblGrid>
      <w:tr w:rsidR="008B3F86" w:rsidRPr="00511B96" w:rsidTr="00272786">
        <w:tc>
          <w:tcPr>
            <w:tcW w:w="2864" w:type="dxa"/>
            <w:vMerge w:val="restart"/>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pStyle w:val="af3"/>
              <w:spacing w:after="0"/>
              <w:jc w:val="center"/>
              <w:rPr>
                <w:sz w:val="22"/>
                <w:szCs w:val="22"/>
              </w:rPr>
            </w:pPr>
            <w:r w:rsidRPr="00511B96">
              <w:rPr>
                <w:sz w:val="22"/>
                <w:szCs w:val="22"/>
              </w:rPr>
              <w:t>Наименование показателя</w:t>
            </w:r>
          </w:p>
        </w:tc>
        <w:tc>
          <w:tcPr>
            <w:tcW w:w="3940" w:type="dxa"/>
            <w:gridSpan w:val="3"/>
            <w:tcBorders>
              <w:top w:val="single" w:sz="4" w:space="0" w:color="auto"/>
              <w:left w:val="single" w:sz="4" w:space="0" w:color="auto"/>
              <w:bottom w:val="single" w:sz="4" w:space="0" w:color="auto"/>
              <w:right w:val="single" w:sz="4" w:space="0" w:color="auto"/>
            </w:tcBorders>
            <w:hideMark/>
          </w:tcPr>
          <w:p w:rsidR="008B3F86" w:rsidRPr="00511B96" w:rsidRDefault="008B3F86" w:rsidP="00272786">
            <w:pPr>
              <w:pStyle w:val="af3"/>
              <w:spacing w:after="0"/>
              <w:jc w:val="center"/>
              <w:rPr>
                <w:sz w:val="22"/>
                <w:szCs w:val="22"/>
              </w:rPr>
            </w:pPr>
            <w:r w:rsidRPr="00511B96">
              <w:rPr>
                <w:sz w:val="22"/>
                <w:szCs w:val="22"/>
              </w:rPr>
              <w:t>2020 год</w:t>
            </w:r>
          </w:p>
        </w:tc>
        <w:tc>
          <w:tcPr>
            <w:tcW w:w="1417" w:type="dxa"/>
            <w:tcBorders>
              <w:top w:val="single" w:sz="4" w:space="0" w:color="auto"/>
              <w:left w:val="single" w:sz="4" w:space="0" w:color="auto"/>
              <w:bottom w:val="single" w:sz="4" w:space="0" w:color="auto"/>
              <w:right w:val="single" w:sz="4" w:space="0" w:color="auto"/>
            </w:tcBorders>
            <w:hideMark/>
          </w:tcPr>
          <w:p w:rsidR="008B3F86" w:rsidRPr="00511B96" w:rsidRDefault="008B3F86" w:rsidP="00272786">
            <w:pPr>
              <w:pStyle w:val="af3"/>
              <w:spacing w:after="0"/>
              <w:rPr>
                <w:sz w:val="22"/>
                <w:szCs w:val="22"/>
              </w:rPr>
            </w:pPr>
            <w:r w:rsidRPr="00511B96">
              <w:rPr>
                <w:color w:val="000000"/>
                <w:sz w:val="22"/>
                <w:szCs w:val="22"/>
              </w:rPr>
              <w:t>2021-2023 годы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B3F86" w:rsidRDefault="008B3F86" w:rsidP="00272786">
            <w:pPr>
              <w:spacing w:after="0" w:line="240" w:lineRule="auto"/>
              <w:jc w:val="center"/>
              <w:rPr>
                <w:rFonts w:ascii="Times New Roman" w:hAnsi="Times New Roman" w:cs="Times New Roman"/>
              </w:rPr>
            </w:pPr>
            <w:r w:rsidRPr="00511B96">
              <w:rPr>
                <w:rFonts w:ascii="Times New Roman" w:hAnsi="Times New Roman" w:cs="Times New Roman"/>
              </w:rPr>
              <w:t>Рост (+), снижение (-) прогнозных показателей 2021-2023</w:t>
            </w:r>
            <w:r>
              <w:rPr>
                <w:rFonts w:ascii="Times New Roman" w:hAnsi="Times New Roman" w:cs="Times New Roman"/>
              </w:rPr>
              <w:t xml:space="preserve"> </w:t>
            </w:r>
            <w:r w:rsidRPr="00511B96">
              <w:rPr>
                <w:rFonts w:ascii="Times New Roman" w:hAnsi="Times New Roman" w:cs="Times New Roman"/>
              </w:rPr>
              <w:t xml:space="preserve">гг. </w:t>
            </w:r>
          </w:p>
          <w:p w:rsidR="008B3F86" w:rsidRPr="00511B96" w:rsidRDefault="008B3F86" w:rsidP="00272786">
            <w:pPr>
              <w:spacing w:after="0" w:line="240" w:lineRule="auto"/>
              <w:jc w:val="center"/>
              <w:rPr>
                <w:rFonts w:ascii="Times New Roman" w:hAnsi="Times New Roman" w:cs="Times New Roman"/>
              </w:rPr>
            </w:pPr>
            <w:r>
              <w:rPr>
                <w:rFonts w:ascii="Times New Roman" w:hAnsi="Times New Roman" w:cs="Times New Roman"/>
              </w:rPr>
              <w:t xml:space="preserve">к </w:t>
            </w:r>
            <w:r w:rsidRPr="00511B96">
              <w:rPr>
                <w:rFonts w:ascii="Times New Roman" w:hAnsi="Times New Roman" w:cs="Times New Roman"/>
              </w:rPr>
              <w:t>первоначальным план. назначен. 2020 г</w:t>
            </w:r>
          </w:p>
        </w:tc>
      </w:tr>
      <w:tr w:rsidR="008B3F86" w:rsidRPr="00511B96" w:rsidTr="00272786">
        <w:tc>
          <w:tcPr>
            <w:tcW w:w="2864" w:type="dxa"/>
            <w:vMerge/>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rPr>
                <w:rFonts w:ascii="Times New Roman" w:hAnsi="Times New Roman" w:cs="Times New Roman"/>
                <w:lang w:eastAsia="ar-SA"/>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line="240" w:lineRule="auto"/>
              <w:jc w:val="center"/>
              <w:rPr>
                <w:rFonts w:ascii="Times New Roman" w:hAnsi="Times New Roman" w:cs="Times New Roman"/>
              </w:rPr>
            </w:pPr>
            <w:r w:rsidRPr="00511B96">
              <w:rPr>
                <w:rFonts w:ascii="Times New Roman" w:hAnsi="Times New Roman" w:cs="Times New Roman"/>
              </w:rPr>
              <w:t>Первоначальный план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line="240" w:lineRule="auto"/>
              <w:jc w:val="center"/>
              <w:rPr>
                <w:rFonts w:ascii="Times New Roman" w:hAnsi="Times New Roman" w:cs="Times New Roman"/>
              </w:rPr>
            </w:pPr>
            <w:r w:rsidRPr="00511B96">
              <w:rPr>
                <w:rFonts w:ascii="Times New Roman" w:hAnsi="Times New Roman" w:cs="Times New Roman"/>
              </w:rPr>
              <w:t>Утверждено с учетом изменений</w:t>
            </w:r>
          </w:p>
        </w:tc>
        <w:tc>
          <w:tcPr>
            <w:tcW w:w="1417" w:type="dxa"/>
            <w:tcBorders>
              <w:top w:val="single" w:sz="4" w:space="0" w:color="auto"/>
              <w:left w:val="single" w:sz="4" w:space="0" w:color="auto"/>
              <w:bottom w:val="single" w:sz="4" w:space="0" w:color="auto"/>
              <w:right w:val="single" w:sz="4" w:space="0" w:color="auto"/>
            </w:tcBorders>
            <w:vAlign w:val="center"/>
          </w:tcPr>
          <w:p w:rsidR="008B3F86" w:rsidRPr="00511B96" w:rsidRDefault="008B3F86" w:rsidP="00272786">
            <w:pPr>
              <w:spacing w:after="0" w:line="240" w:lineRule="auto"/>
              <w:jc w:val="center"/>
              <w:rPr>
                <w:rFonts w:ascii="Times New Roman" w:hAnsi="Times New Roman" w:cs="Times New Roman"/>
              </w:rPr>
            </w:pPr>
            <w:r w:rsidRPr="00511B96">
              <w:rPr>
                <w:rFonts w:ascii="Times New Roman" w:hAnsi="Times New Roman" w:cs="Times New Roman"/>
              </w:rPr>
              <w:t>Ожидаемое исполнение</w:t>
            </w:r>
          </w:p>
          <w:p w:rsidR="008B3F86" w:rsidRPr="00511B96" w:rsidRDefault="008B3F86" w:rsidP="00272786">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line="240" w:lineRule="auto"/>
              <w:jc w:val="center"/>
              <w:rPr>
                <w:rFonts w:ascii="Times New Roman" w:hAnsi="Times New Roman" w:cs="Times New Roman"/>
              </w:rPr>
            </w:pPr>
            <w:r w:rsidRPr="00511B96">
              <w:rPr>
                <w:rFonts w:ascii="Times New Roman" w:hAnsi="Times New Roman" w:cs="Times New Roman"/>
              </w:rPr>
              <w:t>Прогноз</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rPr>
                <w:rFonts w:ascii="Times New Roman" w:hAnsi="Times New Roman" w:cs="Times New Roman"/>
                <w:lang w:eastAsia="ar-SA"/>
              </w:rPr>
            </w:pPr>
          </w:p>
        </w:tc>
      </w:tr>
      <w:tr w:rsidR="008B3F86" w:rsidRPr="00511B96" w:rsidTr="00272786">
        <w:tc>
          <w:tcPr>
            <w:tcW w:w="2864" w:type="dxa"/>
            <w:tcBorders>
              <w:top w:val="single" w:sz="4" w:space="0" w:color="auto"/>
              <w:left w:val="single" w:sz="4" w:space="0" w:color="auto"/>
              <w:bottom w:val="single" w:sz="4" w:space="0" w:color="auto"/>
              <w:right w:val="single" w:sz="4" w:space="0" w:color="auto"/>
            </w:tcBorders>
            <w:hideMark/>
          </w:tcPr>
          <w:p w:rsidR="008B3F86" w:rsidRPr="00511B96" w:rsidRDefault="008B3F86" w:rsidP="00272786">
            <w:pPr>
              <w:pStyle w:val="af3"/>
              <w:spacing w:after="0"/>
              <w:rPr>
                <w:sz w:val="22"/>
                <w:szCs w:val="22"/>
              </w:rPr>
            </w:pPr>
            <w:r w:rsidRPr="00511B96">
              <w:rPr>
                <w:b/>
                <w:bCs/>
                <w:color w:val="000000"/>
                <w:sz w:val="22"/>
                <w:szCs w:val="22"/>
              </w:rPr>
              <w:t>Неналоговые доходы –всего</w:t>
            </w:r>
          </w:p>
        </w:tc>
        <w:tc>
          <w:tcPr>
            <w:tcW w:w="1105" w:type="dxa"/>
            <w:tcBorders>
              <w:top w:val="single" w:sz="4" w:space="0" w:color="auto"/>
              <w:left w:val="single" w:sz="4" w:space="0" w:color="auto"/>
              <w:bottom w:val="single" w:sz="4" w:space="0" w:color="auto"/>
              <w:right w:val="single" w:sz="4" w:space="0" w:color="auto"/>
            </w:tcBorders>
            <w:vAlign w:val="center"/>
          </w:tcPr>
          <w:p w:rsidR="008B3F86" w:rsidRPr="00511B96" w:rsidRDefault="008B3F86" w:rsidP="00272786">
            <w:pPr>
              <w:spacing w:after="0" w:line="240" w:lineRule="auto"/>
              <w:jc w:val="center"/>
              <w:rPr>
                <w:rFonts w:ascii="Times New Roman" w:hAnsi="Times New Roman" w:cs="Times New Roman"/>
                <w:b/>
                <w:bCs/>
                <w:color w:val="00000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B3F86" w:rsidRPr="00511B96" w:rsidRDefault="008B3F86" w:rsidP="00272786">
            <w:pPr>
              <w:spacing w:after="0" w:line="240" w:lineRule="auto"/>
              <w:ind w:hanging="54"/>
              <w:jc w:val="center"/>
              <w:rPr>
                <w:rFonts w:ascii="Times New Roman" w:hAnsi="Times New Roman" w:cs="Times New Roman"/>
                <w:b/>
                <w:bCs/>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B3F86" w:rsidRPr="00511B96" w:rsidRDefault="008B3F86" w:rsidP="00272786">
            <w:pPr>
              <w:spacing w:after="0" w:line="240" w:lineRule="auto"/>
              <w:ind w:hanging="117"/>
              <w:jc w:val="center"/>
              <w:rPr>
                <w:rFonts w:ascii="Times New Roman" w:hAnsi="Times New Roman" w:cs="Times New Roman"/>
                <w:b/>
                <w:bCs/>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B3F86" w:rsidRPr="00511B96" w:rsidRDefault="008B3F86" w:rsidP="00272786">
            <w:pPr>
              <w:spacing w:after="0" w:line="240" w:lineRule="auto"/>
              <w:jc w:val="center"/>
              <w:rPr>
                <w:rFonts w:ascii="Times New Roman" w:hAnsi="Times New Roman" w:cs="Times New Roman"/>
                <w:b/>
                <w:bCs/>
                <w:color w:val="00000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B3F86" w:rsidRPr="00511B96" w:rsidRDefault="008B3F86" w:rsidP="00272786">
            <w:pPr>
              <w:spacing w:after="0" w:line="240" w:lineRule="auto"/>
              <w:ind w:firstLine="567"/>
              <w:jc w:val="center"/>
              <w:rPr>
                <w:rFonts w:ascii="Times New Roman" w:hAnsi="Times New Roman" w:cs="Times New Roman"/>
                <w:b/>
                <w:bCs/>
                <w:color w:val="000000"/>
                <w:lang w:eastAsia="en-US"/>
              </w:rPr>
            </w:pPr>
          </w:p>
        </w:tc>
      </w:tr>
      <w:tr w:rsidR="008B3F86" w:rsidRPr="00511B96" w:rsidTr="00272786">
        <w:tc>
          <w:tcPr>
            <w:tcW w:w="2864" w:type="dxa"/>
            <w:tcBorders>
              <w:top w:val="single" w:sz="4" w:space="0" w:color="auto"/>
              <w:left w:val="single" w:sz="4" w:space="0" w:color="auto"/>
              <w:bottom w:val="single" w:sz="4" w:space="0" w:color="auto"/>
              <w:right w:val="single" w:sz="4" w:space="0" w:color="auto"/>
            </w:tcBorders>
            <w:hideMark/>
          </w:tcPr>
          <w:p w:rsidR="008B3F86" w:rsidRPr="00511B96" w:rsidRDefault="008B3F86" w:rsidP="00272786">
            <w:pPr>
              <w:pStyle w:val="af3"/>
              <w:spacing w:after="0"/>
              <w:rPr>
                <w:sz w:val="22"/>
                <w:szCs w:val="22"/>
              </w:rPr>
            </w:pPr>
            <w:r w:rsidRPr="00511B96">
              <w:rPr>
                <w:color w:val="000000"/>
                <w:sz w:val="22"/>
                <w:szCs w:val="22"/>
              </w:rPr>
              <w:t>в том числе:</w:t>
            </w:r>
          </w:p>
        </w:tc>
        <w:tc>
          <w:tcPr>
            <w:tcW w:w="1105" w:type="dxa"/>
            <w:tcBorders>
              <w:top w:val="single" w:sz="4" w:space="0" w:color="auto"/>
              <w:left w:val="single" w:sz="4" w:space="0" w:color="auto"/>
              <w:bottom w:val="single" w:sz="4" w:space="0" w:color="auto"/>
              <w:right w:val="single" w:sz="4" w:space="0" w:color="auto"/>
            </w:tcBorders>
          </w:tcPr>
          <w:p w:rsidR="008B3F86" w:rsidRPr="00511B96" w:rsidRDefault="008B3F86" w:rsidP="00272786">
            <w:pPr>
              <w:pStyle w:val="af3"/>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B3F86" w:rsidRPr="00511B96" w:rsidRDefault="008B3F86" w:rsidP="00272786">
            <w:pPr>
              <w:pStyle w:val="af3"/>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B3F86" w:rsidRPr="00511B96" w:rsidRDefault="008B3F86" w:rsidP="00272786">
            <w:pPr>
              <w:pStyle w:val="af3"/>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B3F86" w:rsidRPr="00511B96" w:rsidRDefault="008B3F86" w:rsidP="00272786">
            <w:pPr>
              <w:pStyle w:val="af3"/>
              <w:spacing w:after="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B3F86" w:rsidRPr="00511B96" w:rsidRDefault="008B3F86" w:rsidP="00272786">
            <w:pPr>
              <w:pStyle w:val="af3"/>
              <w:spacing w:after="0"/>
              <w:rPr>
                <w:sz w:val="22"/>
                <w:szCs w:val="22"/>
              </w:rPr>
            </w:pPr>
          </w:p>
        </w:tc>
      </w:tr>
      <w:tr w:rsidR="008B3F86" w:rsidRPr="00511B96" w:rsidTr="00272786">
        <w:tc>
          <w:tcPr>
            <w:tcW w:w="2864"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rPr>
                <w:rFonts w:ascii="Times New Roman" w:hAnsi="Times New Roman" w:cs="Times New Roman"/>
                <w:b/>
              </w:rPr>
            </w:pPr>
            <w:r w:rsidRPr="00C60929">
              <w:rPr>
                <w:rFonts w:ascii="Times New Roman" w:hAnsi="Times New Roman" w:cs="Times New Roman"/>
                <w:b/>
              </w:rPr>
              <w:t>Доходы от использования имущества, находящегося в муниципальной собственности</w:t>
            </w:r>
          </w:p>
        </w:tc>
        <w:tc>
          <w:tcPr>
            <w:tcW w:w="110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pStyle w:val="af3"/>
              <w:spacing w:after="0"/>
              <w:ind w:left="-14" w:hanging="297"/>
              <w:jc w:val="right"/>
              <w:rPr>
                <w:b/>
                <w:i/>
                <w:sz w:val="22"/>
                <w:szCs w:val="22"/>
              </w:rPr>
            </w:pPr>
            <w:r w:rsidRPr="00511B96">
              <w:rPr>
                <w:rFonts w:eastAsiaTheme="minorEastAsia"/>
                <w:b/>
                <w:bCs/>
                <w:color w:val="000000"/>
                <w:sz w:val="22"/>
                <w:szCs w:val="22"/>
                <w:lang w:eastAsia="en-US"/>
              </w:rPr>
              <w:t>1 823 979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pStyle w:val="af3"/>
              <w:spacing w:after="0"/>
              <w:jc w:val="right"/>
              <w:rPr>
                <w:b/>
                <w:i/>
                <w:sz w:val="22"/>
                <w:szCs w:val="22"/>
              </w:rPr>
            </w:pPr>
            <w:r w:rsidRPr="00511B96">
              <w:rPr>
                <w:rFonts w:eastAsiaTheme="minorEastAsia"/>
                <w:b/>
                <w:bCs/>
                <w:color w:val="000000"/>
                <w:sz w:val="22"/>
                <w:szCs w:val="22"/>
                <w:lang w:eastAsia="en-US"/>
              </w:rPr>
              <w:t>1 823 979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pStyle w:val="af3"/>
              <w:spacing w:after="0"/>
              <w:jc w:val="right"/>
              <w:rPr>
                <w:b/>
                <w:i/>
                <w:sz w:val="22"/>
                <w:szCs w:val="22"/>
              </w:rPr>
            </w:pPr>
            <w:r w:rsidRPr="00511B96">
              <w:rPr>
                <w:rFonts w:eastAsiaTheme="minorEastAsia"/>
                <w:b/>
                <w:bCs/>
                <w:color w:val="000000"/>
                <w:sz w:val="22"/>
                <w:szCs w:val="22"/>
                <w:lang w:eastAsia="en-US"/>
              </w:rPr>
              <w:t>1 823 979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pStyle w:val="af3"/>
              <w:spacing w:after="0"/>
              <w:jc w:val="right"/>
              <w:rPr>
                <w:b/>
                <w:i/>
                <w:sz w:val="22"/>
                <w:szCs w:val="22"/>
              </w:rPr>
            </w:pPr>
            <w:r w:rsidRPr="00511B96">
              <w:rPr>
                <w:b/>
                <w:i/>
                <w:sz w:val="22"/>
                <w:szCs w:val="22"/>
              </w:rPr>
              <w:t>1 700 812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pStyle w:val="af3"/>
              <w:spacing w:after="0"/>
              <w:jc w:val="right"/>
              <w:rPr>
                <w:b/>
                <w:i/>
                <w:sz w:val="22"/>
                <w:szCs w:val="22"/>
              </w:rPr>
            </w:pPr>
            <w:r w:rsidRPr="00511B96">
              <w:rPr>
                <w:b/>
                <w:i/>
                <w:sz w:val="22"/>
                <w:szCs w:val="22"/>
              </w:rPr>
              <w:t>- 123 167</w:t>
            </w:r>
          </w:p>
        </w:tc>
      </w:tr>
      <w:tr w:rsidR="008B3F86" w:rsidRPr="00511B96" w:rsidTr="00272786">
        <w:tc>
          <w:tcPr>
            <w:tcW w:w="2864" w:type="dxa"/>
            <w:tcBorders>
              <w:top w:val="single" w:sz="4" w:space="0" w:color="auto"/>
              <w:left w:val="single" w:sz="4" w:space="0" w:color="auto"/>
              <w:bottom w:val="single" w:sz="4" w:space="0" w:color="auto"/>
              <w:right w:val="single" w:sz="4" w:space="0" w:color="auto"/>
            </w:tcBorders>
            <w:hideMark/>
          </w:tcPr>
          <w:p w:rsidR="008B3F86" w:rsidRPr="00511B96" w:rsidRDefault="008B3F86" w:rsidP="00272786">
            <w:pPr>
              <w:spacing w:after="0" w:line="240" w:lineRule="auto"/>
              <w:ind w:firstLine="567"/>
              <w:rPr>
                <w:rFonts w:ascii="Times New Roman" w:hAnsi="Times New Roman" w:cs="Times New Roman"/>
                <w:color w:val="000000"/>
                <w:lang w:eastAsia="en-US"/>
              </w:rPr>
            </w:pPr>
            <w:r w:rsidRPr="00511B96">
              <w:rPr>
                <w:rFonts w:ascii="Times New Roman" w:hAnsi="Times New Roman" w:cs="Times New Roman"/>
                <w:color w:val="000000"/>
                <w:lang w:eastAsia="en-US"/>
              </w:rPr>
              <w:t xml:space="preserve">Доходы, получаемые в виде арендной платы за земельные участки, а также средства от продажи права за заключение договоров аренды за земли, </w:t>
            </w:r>
            <w:proofErr w:type="spellStart"/>
            <w:r w:rsidRPr="00511B96">
              <w:rPr>
                <w:rFonts w:ascii="Times New Roman" w:hAnsi="Times New Roman" w:cs="Times New Roman"/>
                <w:color w:val="000000"/>
                <w:lang w:eastAsia="en-US"/>
              </w:rPr>
              <w:t>находящи</w:t>
            </w:r>
            <w:r>
              <w:rPr>
                <w:rFonts w:ascii="Times New Roman" w:hAnsi="Times New Roman" w:cs="Times New Roman"/>
                <w:color w:val="000000"/>
                <w:lang w:eastAsia="en-US"/>
              </w:rPr>
              <w:t>-</w:t>
            </w:r>
            <w:r w:rsidRPr="00511B96">
              <w:rPr>
                <w:rFonts w:ascii="Times New Roman" w:hAnsi="Times New Roman" w:cs="Times New Roman"/>
                <w:color w:val="000000"/>
                <w:lang w:eastAsia="en-US"/>
              </w:rPr>
              <w:t>еся</w:t>
            </w:r>
            <w:proofErr w:type="spellEnd"/>
            <w:r w:rsidRPr="00511B96">
              <w:rPr>
                <w:rFonts w:ascii="Times New Roman" w:hAnsi="Times New Roman" w:cs="Times New Roman"/>
                <w:color w:val="000000"/>
                <w:lang w:eastAsia="en-US"/>
              </w:rPr>
              <w:t xml:space="preserve"> в собственности сельских поселений  </w:t>
            </w:r>
          </w:p>
        </w:tc>
        <w:tc>
          <w:tcPr>
            <w:tcW w:w="110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left="-14" w:hanging="297"/>
              <w:jc w:val="right"/>
              <w:rPr>
                <w:rFonts w:ascii="Times New Roman" w:hAnsi="Times New Roman" w:cs="Times New Roman"/>
                <w:color w:val="000000"/>
                <w:lang w:eastAsia="en-US"/>
              </w:rPr>
            </w:pPr>
            <w:r w:rsidRPr="00511B96">
              <w:rPr>
                <w:rFonts w:ascii="Times New Roman" w:hAnsi="Times New Roman" w:cs="Times New Roman"/>
                <w:color w:val="000000"/>
                <w:lang w:eastAsia="en-US"/>
              </w:rPr>
              <w:t>330 000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16"/>
              <w:jc w:val="right"/>
              <w:rPr>
                <w:rFonts w:ascii="Times New Roman" w:hAnsi="Times New Roman" w:cs="Times New Roman"/>
                <w:color w:val="000000"/>
                <w:lang w:eastAsia="en-US"/>
              </w:rPr>
            </w:pPr>
            <w:r w:rsidRPr="00511B96">
              <w:rPr>
                <w:rFonts w:ascii="Times New Roman" w:hAnsi="Times New Roman" w:cs="Times New Roman"/>
                <w:color w:val="000000"/>
                <w:lang w:eastAsia="en-US"/>
              </w:rPr>
              <w:t>330 000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79"/>
              <w:jc w:val="right"/>
              <w:rPr>
                <w:rFonts w:ascii="Times New Roman" w:hAnsi="Times New Roman" w:cs="Times New Roman"/>
                <w:color w:val="000000"/>
                <w:lang w:eastAsia="en-US"/>
              </w:rPr>
            </w:pPr>
            <w:r w:rsidRPr="00511B96">
              <w:rPr>
                <w:rFonts w:ascii="Times New Roman" w:hAnsi="Times New Roman" w:cs="Times New Roman"/>
                <w:color w:val="000000"/>
                <w:lang w:eastAsia="en-US"/>
              </w:rPr>
              <w:t>330 000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01"/>
              <w:jc w:val="right"/>
              <w:rPr>
                <w:rFonts w:ascii="Times New Roman" w:hAnsi="Times New Roman" w:cs="Times New Roman"/>
                <w:color w:val="000000"/>
                <w:lang w:eastAsia="en-US"/>
              </w:rPr>
            </w:pPr>
            <w:r w:rsidRPr="00511B96">
              <w:rPr>
                <w:rFonts w:ascii="Times New Roman" w:hAnsi="Times New Roman" w:cs="Times New Roman"/>
                <w:color w:val="000000"/>
                <w:lang w:eastAsia="en-US"/>
              </w:rPr>
              <w:t>318 388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64"/>
              <w:jc w:val="right"/>
              <w:rPr>
                <w:rFonts w:ascii="Times New Roman" w:hAnsi="Times New Roman" w:cs="Times New Roman"/>
                <w:color w:val="000000"/>
                <w:lang w:eastAsia="en-US"/>
              </w:rPr>
            </w:pPr>
            <w:r w:rsidRPr="00511B96">
              <w:rPr>
                <w:rFonts w:ascii="Times New Roman" w:hAnsi="Times New Roman" w:cs="Times New Roman"/>
                <w:color w:val="000000"/>
                <w:lang w:eastAsia="en-US"/>
              </w:rPr>
              <w:t>-11 612</w:t>
            </w:r>
          </w:p>
        </w:tc>
      </w:tr>
      <w:tr w:rsidR="008B3F86" w:rsidRPr="00511B96" w:rsidTr="00272786">
        <w:tc>
          <w:tcPr>
            <w:tcW w:w="2864" w:type="dxa"/>
            <w:tcBorders>
              <w:top w:val="single" w:sz="4" w:space="0" w:color="auto"/>
              <w:left w:val="single" w:sz="4" w:space="0" w:color="auto"/>
              <w:bottom w:val="single" w:sz="4" w:space="0" w:color="auto"/>
              <w:right w:val="single" w:sz="4" w:space="0" w:color="auto"/>
            </w:tcBorders>
            <w:hideMark/>
          </w:tcPr>
          <w:p w:rsidR="008B3F86" w:rsidRPr="00511B96" w:rsidRDefault="008B3F86" w:rsidP="00272786">
            <w:pPr>
              <w:spacing w:after="0" w:line="240" w:lineRule="auto"/>
              <w:ind w:firstLine="567"/>
              <w:rPr>
                <w:rFonts w:ascii="Times New Roman" w:hAnsi="Times New Roman" w:cs="Times New Roman"/>
                <w:color w:val="000000"/>
                <w:lang w:eastAsia="en-US"/>
              </w:rPr>
            </w:pPr>
            <w:r w:rsidRPr="00511B96">
              <w:rPr>
                <w:rFonts w:ascii="Times New Roman" w:hAnsi="Times New Roman" w:cs="Times New Roman"/>
                <w:color w:val="000000"/>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0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left="-14" w:hanging="297"/>
              <w:jc w:val="right"/>
              <w:rPr>
                <w:rFonts w:ascii="Times New Roman" w:hAnsi="Times New Roman" w:cs="Times New Roman"/>
                <w:bCs/>
                <w:color w:val="000000"/>
                <w:lang w:eastAsia="en-US"/>
              </w:rPr>
            </w:pPr>
            <w:r w:rsidRPr="00511B96">
              <w:rPr>
                <w:rFonts w:ascii="Times New Roman" w:hAnsi="Times New Roman" w:cs="Times New Roman"/>
                <w:bCs/>
                <w:color w:val="000000"/>
                <w:lang w:eastAsia="en-US"/>
              </w:rPr>
              <w:t>1 493 979,0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16"/>
              <w:jc w:val="right"/>
              <w:rPr>
                <w:rFonts w:ascii="Times New Roman" w:hAnsi="Times New Roman" w:cs="Times New Roman"/>
                <w:bCs/>
                <w:color w:val="000000"/>
                <w:lang w:eastAsia="en-US"/>
              </w:rPr>
            </w:pPr>
            <w:r w:rsidRPr="00511B96">
              <w:rPr>
                <w:rFonts w:ascii="Times New Roman" w:hAnsi="Times New Roman" w:cs="Times New Roman"/>
                <w:bCs/>
                <w:color w:val="000000"/>
                <w:lang w:eastAsia="en-US"/>
              </w:rPr>
              <w:t>1 493 979,0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79"/>
              <w:jc w:val="right"/>
              <w:rPr>
                <w:rFonts w:ascii="Times New Roman" w:hAnsi="Times New Roman" w:cs="Times New Roman"/>
                <w:color w:val="000000"/>
                <w:lang w:eastAsia="en-US"/>
              </w:rPr>
            </w:pPr>
            <w:r w:rsidRPr="00511B96">
              <w:rPr>
                <w:rFonts w:ascii="Times New Roman" w:hAnsi="Times New Roman" w:cs="Times New Roman"/>
                <w:bCs/>
                <w:color w:val="000000"/>
                <w:lang w:eastAsia="en-US"/>
              </w:rPr>
              <w:t>1 493 979,0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01"/>
              <w:jc w:val="right"/>
              <w:rPr>
                <w:rFonts w:ascii="Times New Roman" w:hAnsi="Times New Roman" w:cs="Times New Roman"/>
                <w:color w:val="000000"/>
                <w:lang w:eastAsia="en-US"/>
              </w:rPr>
            </w:pPr>
            <w:r w:rsidRPr="00511B96">
              <w:rPr>
                <w:rFonts w:ascii="Times New Roman" w:hAnsi="Times New Roman" w:cs="Times New Roman"/>
                <w:color w:val="000000"/>
                <w:lang w:eastAsia="en-US"/>
              </w:rPr>
              <w:t>1 382 424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64"/>
              <w:jc w:val="right"/>
              <w:rPr>
                <w:rFonts w:ascii="Times New Roman" w:hAnsi="Times New Roman" w:cs="Times New Roman"/>
                <w:color w:val="000000"/>
                <w:lang w:eastAsia="en-US"/>
              </w:rPr>
            </w:pPr>
            <w:r w:rsidRPr="00511B96">
              <w:rPr>
                <w:rFonts w:ascii="Times New Roman" w:hAnsi="Times New Roman" w:cs="Times New Roman"/>
                <w:color w:val="000000"/>
                <w:lang w:eastAsia="en-US"/>
              </w:rPr>
              <w:t>-111 555</w:t>
            </w:r>
          </w:p>
        </w:tc>
      </w:tr>
      <w:tr w:rsidR="008B3F86" w:rsidRPr="00511B96" w:rsidTr="00272786">
        <w:tc>
          <w:tcPr>
            <w:tcW w:w="2864" w:type="dxa"/>
            <w:tcBorders>
              <w:top w:val="single" w:sz="4" w:space="0" w:color="auto"/>
              <w:left w:val="single" w:sz="4" w:space="0" w:color="auto"/>
              <w:bottom w:val="single" w:sz="4" w:space="0" w:color="auto"/>
              <w:right w:val="single" w:sz="4" w:space="0" w:color="auto"/>
            </w:tcBorders>
            <w:hideMark/>
          </w:tcPr>
          <w:p w:rsidR="008B3F86" w:rsidRPr="00511B96" w:rsidRDefault="008B3F86" w:rsidP="00272786">
            <w:pPr>
              <w:spacing w:after="0" w:line="240" w:lineRule="auto"/>
              <w:ind w:firstLine="567"/>
              <w:rPr>
                <w:rFonts w:ascii="Times New Roman" w:hAnsi="Times New Roman" w:cs="Times New Roman"/>
                <w:b/>
                <w:i/>
                <w:color w:val="000000"/>
                <w:lang w:eastAsia="en-US"/>
              </w:rPr>
            </w:pPr>
            <w:r w:rsidRPr="00511B96">
              <w:rPr>
                <w:rFonts w:ascii="Times New Roman" w:hAnsi="Times New Roman" w:cs="Times New Roman"/>
                <w:b/>
                <w:i/>
                <w:color w:val="000000"/>
                <w:lang w:eastAsia="en-US"/>
              </w:rPr>
              <w:t>Доходы от продажи материальных и нематериальных активов</w:t>
            </w:r>
          </w:p>
        </w:tc>
        <w:tc>
          <w:tcPr>
            <w:tcW w:w="110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left="-14" w:hanging="297"/>
              <w:jc w:val="right"/>
              <w:rPr>
                <w:rFonts w:ascii="Times New Roman" w:hAnsi="Times New Roman" w:cs="Times New Roman"/>
                <w:b/>
                <w:bCs/>
                <w:i/>
                <w:color w:val="000000"/>
                <w:lang w:eastAsia="en-US"/>
              </w:rPr>
            </w:pPr>
            <w:r w:rsidRPr="00511B96">
              <w:rPr>
                <w:rFonts w:ascii="Times New Roman" w:hAnsi="Times New Roman" w:cs="Times New Roman"/>
                <w:b/>
                <w:bCs/>
                <w:i/>
                <w:color w:val="000000"/>
                <w:lang w:eastAsia="en-US"/>
              </w:rPr>
              <w:t>220 000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16"/>
              <w:jc w:val="right"/>
              <w:rPr>
                <w:rFonts w:ascii="Times New Roman" w:hAnsi="Times New Roman" w:cs="Times New Roman"/>
                <w:b/>
                <w:bCs/>
                <w:i/>
                <w:color w:val="000000"/>
                <w:lang w:eastAsia="en-US"/>
              </w:rPr>
            </w:pPr>
            <w:r w:rsidRPr="00511B96">
              <w:rPr>
                <w:rFonts w:ascii="Times New Roman" w:hAnsi="Times New Roman" w:cs="Times New Roman"/>
                <w:b/>
                <w:bCs/>
                <w:i/>
                <w:color w:val="000000"/>
                <w:lang w:eastAsia="en-US"/>
              </w:rPr>
              <w:t>220 000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79"/>
              <w:jc w:val="right"/>
              <w:rPr>
                <w:rFonts w:ascii="Times New Roman" w:hAnsi="Times New Roman" w:cs="Times New Roman"/>
                <w:b/>
                <w:i/>
                <w:color w:val="000000"/>
                <w:lang w:eastAsia="en-US"/>
              </w:rPr>
            </w:pPr>
            <w:r w:rsidRPr="00511B96">
              <w:rPr>
                <w:rFonts w:ascii="Times New Roman" w:hAnsi="Times New Roman" w:cs="Times New Roman"/>
                <w:b/>
                <w:i/>
                <w:color w:val="000000"/>
                <w:lang w:eastAsia="en-US"/>
              </w:rPr>
              <w:t>220 000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01"/>
              <w:jc w:val="center"/>
              <w:rPr>
                <w:rFonts w:ascii="Times New Roman" w:hAnsi="Times New Roman" w:cs="Times New Roman"/>
                <w:b/>
                <w:i/>
                <w:color w:val="000000"/>
                <w:lang w:eastAsia="en-US"/>
              </w:rPr>
            </w:pPr>
            <w:r w:rsidRPr="00511B96">
              <w:rPr>
                <w:rFonts w:ascii="Times New Roman" w:hAnsi="Times New Roman" w:cs="Times New Roman"/>
                <w:b/>
                <w:i/>
                <w:color w:val="00000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64"/>
              <w:jc w:val="center"/>
              <w:rPr>
                <w:rFonts w:ascii="Times New Roman" w:hAnsi="Times New Roman" w:cs="Times New Roman"/>
                <w:b/>
                <w:i/>
                <w:color w:val="000000"/>
                <w:lang w:eastAsia="en-US"/>
              </w:rPr>
            </w:pPr>
            <w:r w:rsidRPr="00511B96">
              <w:rPr>
                <w:rFonts w:ascii="Times New Roman" w:hAnsi="Times New Roman" w:cs="Times New Roman"/>
                <w:b/>
                <w:i/>
                <w:color w:val="000000"/>
                <w:lang w:eastAsia="en-US"/>
              </w:rPr>
              <w:t>-220 000</w:t>
            </w:r>
          </w:p>
        </w:tc>
      </w:tr>
      <w:tr w:rsidR="008B3F86" w:rsidRPr="00511B96" w:rsidTr="00272786">
        <w:tc>
          <w:tcPr>
            <w:tcW w:w="2864" w:type="dxa"/>
            <w:tcBorders>
              <w:top w:val="single" w:sz="4" w:space="0" w:color="auto"/>
              <w:left w:val="single" w:sz="4" w:space="0" w:color="auto"/>
              <w:bottom w:val="single" w:sz="4" w:space="0" w:color="auto"/>
              <w:right w:val="single" w:sz="4" w:space="0" w:color="auto"/>
            </w:tcBorders>
            <w:hideMark/>
          </w:tcPr>
          <w:p w:rsidR="008B3F86" w:rsidRPr="00511B96" w:rsidRDefault="008B3F86" w:rsidP="00272786">
            <w:pPr>
              <w:spacing w:after="0" w:line="240" w:lineRule="auto"/>
              <w:ind w:firstLine="567"/>
              <w:rPr>
                <w:rFonts w:ascii="Times New Roman" w:hAnsi="Times New Roman" w:cs="Times New Roman"/>
                <w:color w:val="000000"/>
                <w:lang w:eastAsia="en-US"/>
              </w:rPr>
            </w:pPr>
            <w:r w:rsidRPr="00511B96">
              <w:rPr>
                <w:rFonts w:ascii="Times New Roman" w:hAnsi="Times New Roman" w:cs="Times New Roman"/>
                <w:color w:val="000000"/>
                <w:lang w:eastAsia="en-US"/>
              </w:rPr>
              <w:t xml:space="preserve">доходы от продажи земельных участков, находящихся в </w:t>
            </w:r>
            <w:proofErr w:type="spellStart"/>
            <w:r w:rsidRPr="00511B96">
              <w:rPr>
                <w:rFonts w:ascii="Times New Roman" w:hAnsi="Times New Roman" w:cs="Times New Roman"/>
                <w:color w:val="000000"/>
                <w:lang w:eastAsia="en-US"/>
              </w:rPr>
              <w:t>собственно</w:t>
            </w:r>
            <w:r>
              <w:rPr>
                <w:rFonts w:ascii="Times New Roman" w:hAnsi="Times New Roman" w:cs="Times New Roman"/>
                <w:color w:val="000000"/>
                <w:lang w:eastAsia="en-US"/>
              </w:rPr>
              <w:t>-</w:t>
            </w:r>
            <w:r w:rsidRPr="00511B96">
              <w:rPr>
                <w:rFonts w:ascii="Times New Roman" w:hAnsi="Times New Roman" w:cs="Times New Roman"/>
                <w:color w:val="000000"/>
                <w:lang w:eastAsia="en-US"/>
              </w:rPr>
              <w:t>сти</w:t>
            </w:r>
            <w:proofErr w:type="spellEnd"/>
            <w:r w:rsidRPr="00511B96">
              <w:rPr>
                <w:rFonts w:ascii="Times New Roman" w:hAnsi="Times New Roman" w:cs="Times New Roman"/>
                <w:color w:val="000000"/>
                <w:lang w:eastAsia="en-US"/>
              </w:rPr>
              <w:t xml:space="preserve"> сельских поселений (за исключением земельных участков муниципальных бюджетных и автономных учреждений)</w:t>
            </w:r>
          </w:p>
        </w:tc>
        <w:tc>
          <w:tcPr>
            <w:tcW w:w="110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left="-14" w:hanging="297"/>
              <w:jc w:val="right"/>
              <w:rPr>
                <w:rFonts w:ascii="Times New Roman" w:hAnsi="Times New Roman" w:cs="Times New Roman"/>
                <w:bCs/>
                <w:color w:val="000000"/>
                <w:lang w:eastAsia="en-US"/>
              </w:rPr>
            </w:pPr>
            <w:r w:rsidRPr="00511B96">
              <w:rPr>
                <w:rFonts w:ascii="Times New Roman" w:hAnsi="Times New Roman" w:cs="Times New Roman"/>
                <w:bCs/>
                <w:color w:val="000000"/>
                <w:lang w:eastAsia="en-US"/>
              </w:rPr>
              <w:t>220 000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16"/>
              <w:jc w:val="right"/>
              <w:rPr>
                <w:rFonts w:ascii="Times New Roman" w:hAnsi="Times New Roman" w:cs="Times New Roman"/>
                <w:bCs/>
                <w:color w:val="000000"/>
                <w:lang w:eastAsia="en-US"/>
              </w:rPr>
            </w:pPr>
            <w:r w:rsidRPr="00511B96">
              <w:rPr>
                <w:rFonts w:ascii="Times New Roman" w:hAnsi="Times New Roman" w:cs="Times New Roman"/>
                <w:bCs/>
                <w:color w:val="000000"/>
                <w:lang w:eastAsia="en-US"/>
              </w:rPr>
              <w:t>220 000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79"/>
              <w:jc w:val="right"/>
              <w:rPr>
                <w:rFonts w:ascii="Times New Roman" w:hAnsi="Times New Roman" w:cs="Times New Roman"/>
                <w:color w:val="000000"/>
                <w:lang w:eastAsia="en-US"/>
              </w:rPr>
            </w:pPr>
            <w:r w:rsidRPr="00511B96">
              <w:rPr>
                <w:rFonts w:ascii="Times New Roman" w:hAnsi="Times New Roman" w:cs="Times New Roman"/>
                <w:color w:val="000000"/>
                <w:lang w:eastAsia="en-US"/>
              </w:rPr>
              <w:t>220 000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01"/>
              <w:jc w:val="center"/>
              <w:rPr>
                <w:rFonts w:ascii="Times New Roman" w:hAnsi="Times New Roman" w:cs="Times New Roman"/>
                <w:color w:val="000000"/>
                <w:lang w:eastAsia="en-US"/>
              </w:rPr>
            </w:pPr>
            <w:r w:rsidRPr="00511B96">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64"/>
              <w:jc w:val="center"/>
              <w:rPr>
                <w:rFonts w:ascii="Times New Roman" w:hAnsi="Times New Roman" w:cs="Times New Roman"/>
                <w:color w:val="000000"/>
                <w:lang w:eastAsia="en-US"/>
              </w:rPr>
            </w:pPr>
            <w:r w:rsidRPr="00511B96">
              <w:rPr>
                <w:rFonts w:ascii="Times New Roman" w:hAnsi="Times New Roman" w:cs="Times New Roman"/>
                <w:color w:val="000000"/>
                <w:lang w:eastAsia="en-US"/>
              </w:rPr>
              <w:t>-220 000</w:t>
            </w:r>
          </w:p>
        </w:tc>
      </w:tr>
      <w:tr w:rsidR="008B3F86" w:rsidRPr="00511B96" w:rsidTr="00272786">
        <w:tc>
          <w:tcPr>
            <w:tcW w:w="2864" w:type="dxa"/>
            <w:tcBorders>
              <w:top w:val="single" w:sz="4" w:space="0" w:color="auto"/>
              <w:left w:val="single" w:sz="4" w:space="0" w:color="auto"/>
              <w:bottom w:val="single" w:sz="4" w:space="0" w:color="auto"/>
              <w:right w:val="single" w:sz="4" w:space="0" w:color="auto"/>
            </w:tcBorders>
            <w:hideMark/>
          </w:tcPr>
          <w:p w:rsidR="008B3F86" w:rsidRPr="00511B96" w:rsidRDefault="008B3F86" w:rsidP="00272786">
            <w:pPr>
              <w:spacing w:after="0" w:line="240" w:lineRule="auto"/>
              <w:ind w:firstLine="567"/>
              <w:rPr>
                <w:rFonts w:ascii="Times New Roman" w:hAnsi="Times New Roman" w:cs="Times New Roman"/>
                <w:b/>
                <w:i/>
                <w:color w:val="000000"/>
                <w:lang w:eastAsia="en-US"/>
              </w:rPr>
            </w:pPr>
            <w:r w:rsidRPr="00511B96">
              <w:rPr>
                <w:rFonts w:ascii="Times New Roman" w:hAnsi="Times New Roman" w:cs="Times New Roman"/>
                <w:b/>
                <w:i/>
                <w:color w:val="000000"/>
                <w:lang w:eastAsia="en-US"/>
              </w:rPr>
              <w:t>Штрафы, санкции, возмещение ущерба и др.</w:t>
            </w:r>
          </w:p>
        </w:tc>
        <w:tc>
          <w:tcPr>
            <w:tcW w:w="110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firstLine="567"/>
              <w:jc w:val="center"/>
              <w:rPr>
                <w:rFonts w:ascii="Times New Roman" w:hAnsi="Times New Roman" w:cs="Times New Roman"/>
                <w:b/>
                <w:bCs/>
                <w:i/>
                <w:color w:val="000000"/>
                <w:lang w:eastAsia="en-US"/>
              </w:rPr>
            </w:pPr>
            <w:r w:rsidRPr="00511B96">
              <w:rPr>
                <w:rFonts w:ascii="Times New Roman" w:hAnsi="Times New Roman" w:cs="Times New Roman"/>
                <w:b/>
                <w:bCs/>
                <w:i/>
                <w:color w:val="000000"/>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firstLine="567"/>
              <w:jc w:val="center"/>
              <w:rPr>
                <w:rFonts w:ascii="Times New Roman" w:hAnsi="Times New Roman" w:cs="Times New Roman"/>
                <w:b/>
                <w:i/>
                <w:color w:val="000000"/>
                <w:lang w:eastAsia="en-US"/>
              </w:rPr>
            </w:pPr>
            <w:r w:rsidRPr="00511B96">
              <w:rPr>
                <w:rFonts w:ascii="Times New Roman" w:hAnsi="Times New Roman" w:cs="Times New Roman"/>
                <w:b/>
                <w:i/>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hanging="179"/>
              <w:jc w:val="center"/>
              <w:rPr>
                <w:rFonts w:ascii="Times New Roman" w:hAnsi="Times New Roman" w:cs="Times New Roman"/>
                <w:b/>
                <w:i/>
                <w:color w:val="000000"/>
                <w:lang w:eastAsia="en-US"/>
              </w:rPr>
            </w:pPr>
            <w:r w:rsidRPr="00511B96">
              <w:rPr>
                <w:rFonts w:ascii="Times New Roman" w:hAnsi="Times New Roman" w:cs="Times New Roman"/>
                <w:b/>
                <w:i/>
                <w:color w:val="00000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firstLine="567"/>
              <w:jc w:val="center"/>
              <w:rPr>
                <w:rFonts w:ascii="Times New Roman" w:hAnsi="Times New Roman" w:cs="Times New Roman"/>
                <w:b/>
                <w:i/>
                <w:color w:val="000000"/>
                <w:lang w:eastAsia="en-US"/>
              </w:rPr>
            </w:pPr>
            <w:r w:rsidRPr="00511B96">
              <w:rPr>
                <w:rFonts w:ascii="Times New Roman" w:hAnsi="Times New Roman" w:cs="Times New Roman"/>
                <w:b/>
                <w:i/>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3F86" w:rsidRPr="00511B96" w:rsidRDefault="008B3F86" w:rsidP="00272786">
            <w:pPr>
              <w:spacing w:after="0" w:line="240" w:lineRule="auto"/>
              <w:ind w:firstLine="567"/>
              <w:jc w:val="center"/>
              <w:rPr>
                <w:rFonts w:ascii="Times New Roman" w:hAnsi="Times New Roman" w:cs="Times New Roman"/>
                <w:b/>
                <w:i/>
                <w:color w:val="000000"/>
                <w:lang w:eastAsia="en-US"/>
              </w:rPr>
            </w:pPr>
            <w:r w:rsidRPr="00511B96">
              <w:rPr>
                <w:rFonts w:ascii="Times New Roman" w:hAnsi="Times New Roman" w:cs="Times New Roman"/>
                <w:b/>
                <w:i/>
                <w:color w:val="000000"/>
                <w:lang w:eastAsia="en-US"/>
              </w:rPr>
              <w:t>0</w:t>
            </w:r>
          </w:p>
        </w:tc>
      </w:tr>
    </w:tbl>
    <w:p w:rsidR="008B3F86" w:rsidRDefault="008B3F86" w:rsidP="008B3F86">
      <w:pPr>
        <w:pStyle w:val="af3"/>
        <w:spacing w:after="0"/>
        <w:ind w:firstLine="902"/>
        <w:rPr>
          <w:i/>
          <w:sz w:val="20"/>
          <w:szCs w:val="20"/>
        </w:rPr>
      </w:pPr>
    </w:p>
    <w:p w:rsidR="008B3F86" w:rsidRPr="00211474" w:rsidRDefault="008B3F86" w:rsidP="008B3F86">
      <w:pPr>
        <w:pStyle w:val="af3"/>
        <w:ind w:firstLine="567"/>
        <w:jc w:val="both"/>
      </w:pPr>
      <w:r w:rsidRPr="00211474">
        <w:t xml:space="preserve">Согласно ст. 62 БК РФ  </w:t>
      </w:r>
      <w:r w:rsidRPr="00211474">
        <w:rPr>
          <w:b/>
          <w:i/>
          <w:color w:val="000000"/>
        </w:rPr>
        <w:t>доходы, получаемые в виде арендной платы за земельные участки</w:t>
      </w:r>
      <w:r w:rsidRPr="00211474">
        <w:rPr>
          <w:color w:val="000000"/>
        </w:rPr>
        <w:t xml:space="preserve">,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211474">
        <w:t>в доход поселения зачисляются в размере 100%.</w:t>
      </w:r>
    </w:p>
    <w:p w:rsidR="008B3F86" w:rsidRPr="00211474" w:rsidRDefault="008B3F86" w:rsidP="008B3F86">
      <w:pPr>
        <w:pStyle w:val="af3"/>
        <w:spacing w:after="0"/>
        <w:ind w:firstLine="567"/>
        <w:jc w:val="both"/>
      </w:pPr>
      <w:r w:rsidRPr="00211474">
        <w:lastRenderedPageBreak/>
        <w:t>На 2021-2023 года данный вид дохода запланирован в сумме 318 388,00 что связано с уменьшением заключенных договоров аренды земельных участков, находящихся в собственности МО «Шангальское», в т.ч. земель сельскохозяйственного использования. В этом сегменте доходов потенциал у поселения есть, в том числе за счет предоставления земельных участков под строительство жилья, производственных сооружений и для сельхозпроизводства (около 1 тыс. га). В связи с принятием нового генерального плана поселения и оформлением собственности на земли промышленного производства, эта часть доходов поселения может увеличиться значительно.</w:t>
      </w:r>
    </w:p>
    <w:p w:rsidR="008B3F86" w:rsidRPr="00211474" w:rsidRDefault="008B3F86" w:rsidP="008B3F86">
      <w:pPr>
        <w:pStyle w:val="af3"/>
        <w:spacing w:after="0"/>
        <w:ind w:firstLine="567"/>
        <w:jc w:val="both"/>
      </w:pPr>
      <w:r w:rsidRPr="00211474">
        <w:rPr>
          <w:b/>
          <w:i/>
          <w:color w:val="000000"/>
        </w:rPr>
        <w:t>Прочие поступления от использования имущества</w:t>
      </w:r>
      <w:r w:rsidRPr="00211474">
        <w:rPr>
          <w:color w:val="000000"/>
        </w:rPr>
        <w:t xml:space="preserve">,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планируются в пределах плановых объемов до конца года. В соответствии со ст.62 БК РФ платежи поступают в бюджет поселения в размере 100%. С усилением </w:t>
      </w:r>
      <w:proofErr w:type="spellStart"/>
      <w:r w:rsidRPr="00211474">
        <w:rPr>
          <w:color w:val="000000"/>
        </w:rPr>
        <w:t>претензионно-исковой</w:t>
      </w:r>
      <w:proofErr w:type="spellEnd"/>
      <w:r w:rsidRPr="00211474">
        <w:rPr>
          <w:color w:val="000000"/>
        </w:rPr>
        <w:t xml:space="preserve"> работы поступление указанных средств в бюджет возможно. Имущество в основном находится в аренде у предприятий ЖКХ, имеется значительная задолженность.</w:t>
      </w:r>
    </w:p>
    <w:p w:rsidR="008B3F86" w:rsidRPr="00211474" w:rsidRDefault="008B3F86" w:rsidP="008B3F86">
      <w:pPr>
        <w:pStyle w:val="21"/>
        <w:suppressAutoHyphens/>
        <w:spacing w:after="0" w:line="240" w:lineRule="auto"/>
        <w:ind w:left="0" w:firstLine="567"/>
        <w:jc w:val="both"/>
      </w:pPr>
      <w:r w:rsidRPr="00211474">
        <w:t xml:space="preserve">Структуру доходов от продажи материальных и нематериальных активов составляют </w:t>
      </w:r>
      <w:r w:rsidRPr="00211474">
        <w:rPr>
          <w:b/>
          <w:i/>
        </w:rPr>
        <w:t>доходы от продажи земельных участков, находящихся в собственности сельских поселений</w:t>
      </w:r>
      <w:r w:rsidRPr="00211474">
        <w:t xml:space="preserve">, поступления на данный момент не планируются, работы по межеванию земельных участков и включению в черту населенных пунктов ведутся. </w:t>
      </w:r>
    </w:p>
    <w:p w:rsidR="008B3F86" w:rsidRPr="00211474" w:rsidRDefault="008B3F86" w:rsidP="008B3F86">
      <w:pPr>
        <w:pStyle w:val="21"/>
        <w:suppressAutoHyphens/>
        <w:spacing w:after="0" w:line="240" w:lineRule="auto"/>
        <w:ind w:left="0" w:firstLine="567"/>
        <w:jc w:val="both"/>
      </w:pPr>
      <w:r w:rsidRPr="00211474">
        <w:t xml:space="preserve">Согласно Бюджетному кодексу в бюджет поселения подлежит зачислению 100%  поступивших платежей.   </w:t>
      </w:r>
    </w:p>
    <w:p w:rsidR="008B3F86"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211474">
        <w:rPr>
          <w:rFonts w:ascii="Times New Roman" w:hAnsi="Times New Roman" w:cs="Times New Roman"/>
          <w:b/>
          <w:i/>
          <w:sz w:val="24"/>
          <w:szCs w:val="24"/>
        </w:rPr>
        <w:t>Безвозмездные поступления</w:t>
      </w:r>
      <w:r w:rsidRPr="00211474">
        <w:rPr>
          <w:rFonts w:ascii="Times New Roman" w:hAnsi="Times New Roman" w:cs="Times New Roman"/>
          <w:sz w:val="24"/>
          <w:szCs w:val="24"/>
        </w:rPr>
        <w:t xml:space="preserve"> на 2021 год и плановый период </w:t>
      </w:r>
      <w:r>
        <w:rPr>
          <w:rFonts w:ascii="Times New Roman" w:hAnsi="Times New Roman" w:cs="Times New Roman"/>
          <w:sz w:val="24"/>
          <w:szCs w:val="24"/>
        </w:rPr>
        <w:t xml:space="preserve">2022-2023 годы </w:t>
      </w:r>
      <w:r w:rsidRPr="00211474">
        <w:rPr>
          <w:rFonts w:ascii="Times New Roman" w:hAnsi="Times New Roman" w:cs="Times New Roman"/>
          <w:sz w:val="24"/>
          <w:szCs w:val="24"/>
        </w:rPr>
        <w:t>запланиро</w:t>
      </w:r>
      <w:r>
        <w:rPr>
          <w:rFonts w:ascii="Times New Roman" w:hAnsi="Times New Roman" w:cs="Times New Roman"/>
          <w:sz w:val="24"/>
          <w:szCs w:val="24"/>
        </w:rPr>
        <w:t xml:space="preserve">ваны в сумме 4 978 193,8 руб., </w:t>
      </w:r>
      <w:r w:rsidRPr="00211474">
        <w:rPr>
          <w:rFonts w:ascii="Times New Roman" w:hAnsi="Times New Roman" w:cs="Times New Roman"/>
          <w:sz w:val="24"/>
          <w:szCs w:val="24"/>
        </w:rPr>
        <w:t>4 909 957,3 и 2 681 098,5 рублей со</w:t>
      </w:r>
      <w:r>
        <w:rPr>
          <w:rFonts w:ascii="Times New Roman" w:hAnsi="Times New Roman" w:cs="Times New Roman"/>
          <w:sz w:val="24"/>
          <w:szCs w:val="24"/>
        </w:rPr>
        <w:t xml:space="preserve">ответственно, что на 2 179 239 руб. меньше </w:t>
      </w:r>
      <w:r w:rsidRPr="00211474">
        <w:rPr>
          <w:rFonts w:ascii="Times New Roman" w:hAnsi="Times New Roman" w:cs="Times New Roman"/>
          <w:sz w:val="24"/>
          <w:szCs w:val="24"/>
        </w:rPr>
        <w:t>утвержденного показателя на 2020 год</w:t>
      </w:r>
      <w:r w:rsidRPr="00211474">
        <w:rPr>
          <w:rFonts w:ascii="Times New Roman" w:hAnsi="Times New Roman" w:cs="Times New Roman"/>
          <w:b/>
          <w:sz w:val="24"/>
          <w:szCs w:val="24"/>
        </w:rPr>
        <w:t xml:space="preserve">. </w:t>
      </w:r>
      <w:r w:rsidRPr="00211474">
        <w:rPr>
          <w:rFonts w:ascii="Times New Roman" w:hAnsi="Times New Roman" w:cs="Times New Roman"/>
          <w:sz w:val="24"/>
          <w:szCs w:val="24"/>
        </w:rPr>
        <w:t>Данный показатель так же</w:t>
      </w:r>
      <w:r w:rsidRPr="00211474">
        <w:rPr>
          <w:rFonts w:ascii="Times New Roman" w:hAnsi="Times New Roman" w:cs="Times New Roman"/>
          <w:b/>
          <w:sz w:val="24"/>
          <w:szCs w:val="24"/>
        </w:rPr>
        <w:t xml:space="preserve"> </w:t>
      </w:r>
      <w:r w:rsidRPr="00211474">
        <w:rPr>
          <w:rFonts w:ascii="Times New Roman" w:hAnsi="Times New Roman" w:cs="Times New Roman"/>
          <w:sz w:val="24"/>
          <w:szCs w:val="24"/>
        </w:rPr>
        <w:t>будет корректироваться в сторону увеличения в связи с принятиями полномочий от муниципального района, а так же участия национальных проектах.</w:t>
      </w:r>
    </w:p>
    <w:p w:rsidR="008B3F86" w:rsidRPr="00211474"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211474">
        <w:rPr>
          <w:rFonts w:ascii="Times New Roman" w:hAnsi="Times New Roman" w:cs="Times New Roman"/>
          <w:sz w:val="24"/>
          <w:szCs w:val="24"/>
        </w:rPr>
        <w:t>Дотация в 2020 году составила 1 879 263,0 руб., а в 2021 – 2 307 870,0</w:t>
      </w:r>
      <w:r>
        <w:rPr>
          <w:rFonts w:ascii="Times New Roman" w:hAnsi="Times New Roman" w:cs="Times New Roman"/>
          <w:sz w:val="24"/>
          <w:szCs w:val="24"/>
        </w:rPr>
        <w:t xml:space="preserve"> </w:t>
      </w:r>
      <w:r w:rsidRPr="00211474">
        <w:rPr>
          <w:rFonts w:ascii="Times New Roman" w:hAnsi="Times New Roman" w:cs="Times New Roman"/>
          <w:sz w:val="24"/>
          <w:szCs w:val="24"/>
        </w:rPr>
        <w:t>руб.,</w:t>
      </w:r>
      <w:r>
        <w:rPr>
          <w:rFonts w:ascii="Times New Roman" w:hAnsi="Times New Roman" w:cs="Times New Roman"/>
          <w:sz w:val="24"/>
          <w:szCs w:val="24"/>
        </w:rPr>
        <w:t xml:space="preserve"> плановый период – 2 143 418,5 и </w:t>
      </w:r>
      <w:r w:rsidRPr="00211474">
        <w:rPr>
          <w:rFonts w:ascii="Times New Roman" w:hAnsi="Times New Roman" w:cs="Times New Roman"/>
          <w:sz w:val="24"/>
          <w:szCs w:val="24"/>
        </w:rPr>
        <w:t>2 143 418,5 руб. соответственно. Безвозмездные поступления в 2021 год</w:t>
      </w:r>
      <w:r>
        <w:rPr>
          <w:rFonts w:ascii="Times New Roman" w:hAnsi="Times New Roman" w:cs="Times New Roman"/>
          <w:sz w:val="24"/>
          <w:szCs w:val="24"/>
        </w:rPr>
        <w:t xml:space="preserve">у составят 37 % в общем объеме </w:t>
      </w:r>
      <w:r w:rsidRPr="00211474">
        <w:rPr>
          <w:rFonts w:ascii="Times New Roman" w:hAnsi="Times New Roman" w:cs="Times New Roman"/>
          <w:sz w:val="24"/>
          <w:szCs w:val="24"/>
        </w:rPr>
        <w:t>доходов.</w:t>
      </w:r>
    </w:p>
    <w:p w:rsidR="008B3F86" w:rsidRPr="00211474"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211474">
        <w:rPr>
          <w:rFonts w:ascii="Times New Roman" w:hAnsi="Times New Roman" w:cs="Times New Roman"/>
          <w:sz w:val="24"/>
          <w:szCs w:val="24"/>
        </w:rPr>
        <w:t>Поселение будет продолжать участвовать в федеральных и областных программах.</w:t>
      </w:r>
    </w:p>
    <w:p w:rsidR="008B3F86" w:rsidRPr="00211474" w:rsidRDefault="008B3F86" w:rsidP="008B3F86">
      <w:pPr>
        <w:autoSpaceDE w:val="0"/>
        <w:autoSpaceDN w:val="0"/>
        <w:adjustRightInd w:val="0"/>
        <w:spacing w:line="240" w:lineRule="auto"/>
        <w:ind w:firstLine="567"/>
        <w:jc w:val="both"/>
        <w:rPr>
          <w:rFonts w:ascii="Times New Roman" w:hAnsi="Times New Roman" w:cs="Times New Roman"/>
          <w:sz w:val="24"/>
          <w:szCs w:val="24"/>
        </w:rPr>
      </w:pPr>
      <w:r w:rsidRPr="00211474">
        <w:rPr>
          <w:rFonts w:ascii="Times New Roman" w:hAnsi="Times New Roman" w:cs="Times New Roman"/>
          <w:sz w:val="24"/>
          <w:szCs w:val="24"/>
        </w:rPr>
        <w:t>Структура безвозмездных поступлений бюджета муниципального образ</w:t>
      </w:r>
      <w:r>
        <w:rPr>
          <w:rFonts w:ascii="Times New Roman" w:hAnsi="Times New Roman" w:cs="Times New Roman"/>
          <w:sz w:val="24"/>
          <w:szCs w:val="24"/>
        </w:rPr>
        <w:t>ования представлена в таблице №</w:t>
      </w:r>
      <w:r w:rsidRPr="00211474">
        <w:rPr>
          <w:rFonts w:ascii="Times New Roman" w:hAnsi="Times New Roman" w:cs="Times New Roman"/>
          <w:sz w:val="24"/>
          <w:szCs w:val="24"/>
        </w:rPr>
        <w:t>4:</w:t>
      </w:r>
    </w:p>
    <w:p w:rsidR="008B3F86" w:rsidRPr="00211474" w:rsidRDefault="008B3F86" w:rsidP="008B3F86">
      <w:pPr>
        <w:pStyle w:val="af3"/>
        <w:tabs>
          <w:tab w:val="left" w:pos="2694"/>
        </w:tabs>
        <w:ind w:firstLine="902"/>
        <w:rPr>
          <w:b/>
          <w:i/>
        </w:rPr>
      </w:pPr>
      <w:r w:rsidRPr="00211474">
        <w:rPr>
          <w:b/>
        </w:rPr>
        <w:t xml:space="preserve">                                                                                         </w:t>
      </w:r>
      <w:r>
        <w:rPr>
          <w:b/>
        </w:rPr>
        <w:t xml:space="preserve">                 </w:t>
      </w:r>
      <w:r w:rsidRPr="00211474">
        <w:rPr>
          <w:b/>
          <w:i/>
        </w:rPr>
        <w:t>Таблица № 4 (рублей)</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5"/>
        <w:gridCol w:w="1276"/>
        <w:gridCol w:w="1276"/>
        <w:gridCol w:w="1276"/>
        <w:gridCol w:w="1276"/>
        <w:gridCol w:w="1275"/>
        <w:gridCol w:w="1418"/>
      </w:tblGrid>
      <w:tr w:rsidR="008B3F86" w:rsidRPr="00211474" w:rsidTr="00272786">
        <w:trPr>
          <w:trHeight w:val="178"/>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B3F86" w:rsidRPr="00C60929" w:rsidRDefault="008B3F86" w:rsidP="00272786">
            <w:pPr>
              <w:spacing w:after="0" w:line="240" w:lineRule="auto"/>
              <w:jc w:val="center"/>
              <w:rPr>
                <w:rFonts w:ascii="Times New Roman" w:hAnsi="Times New Roman" w:cs="Times New Roman"/>
                <w:sz w:val="20"/>
                <w:szCs w:val="20"/>
              </w:rPr>
            </w:pPr>
            <w:r w:rsidRPr="00C60929">
              <w:rPr>
                <w:rFonts w:ascii="Times New Roman" w:hAnsi="Times New Roman" w:cs="Times New Roman"/>
                <w:sz w:val="20"/>
                <w:szCs w:val="20"/>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pStyle w:val="af3"/>
              <w:spacing w:after="0"/>
              <w:jc w:val="center"/>
              <w:rPr>
                <w:sz w:val="20"/>
                <w:szCs w:val="20"/>
              </w:rPr>
            </w:pPr>
            <w:r w:rsidRPr="00C60929">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pStyle w:val="af3"/>
              <w:spacing w:after="0"/>
              <w:rPr>
                <w:color w:val="000000"/>
                <w:sz w:val="20"/>
                <w:szCs w:val="20"/>
              </w:rPr>
            </w:pPr>
            <w:r w:rsidRPr="00C60929">
              <w:rPr>
                <w:color w:val="000000"/>
                <w:sz w:val="20"/>
                <w:szCs w:val="20"/>
              </w:rPr>
              <w:t>2020 год</w:t>
            </w: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pStyle w:val="af3"/>
              <w:spacing w:after="0"/>
              <w:rPr>
                <w:color w:val="000000"/>
                <w:sz w:val="20"/>
                <w:szCs w:val="20"/>
              </w:rPr>
            </w:pPr>
            <w:r w:rsidRPr="00C60929">
              <w:rPr>
                <w:color w:val="000000"/>
                <w:sz w:val="20"/>
                <w:szCs w:val="20"/>
              </w:rPr>
              <w:t>2020 г.</w:t>
            </w:r>
          </w:p>
        </w:tc>
        <w:tc>
          <w:tcPr>
            <w:tcW w:w="1276"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pStyle w:val="af3"/>
              <w:spacing w:after="0"/>
              <w:rPr>
                <w:sz w:val="20"/>
                <w:szCs w:val="20"/>
              </w:rPr>
            </w:pPr>
            <w:r w:rsidRPr="00C60929">
              <w:rPr>
                <w:color w:val="000000"/>
                <w:sz w:val="20"/>
                <w:szCs w:val="20"/>
              </w:rPr>
              <w:t>2021 год</w:t>
            </w: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pStyle w:val="af3"/>
              <w:spacing w:after="0"/>
              <w:rPr>
                <w:bCs/>
                <w:color w:val="000000"/>
                <w:sz w:val="20"/>
                <w:szCs w:val="20"/>
              </w:rPr>
            </w:pPr>
            <w:r w:rsidRPr="00C60929">
              <w:rPr>
                <w:bCs/>
                <w:color w:val="000000"/>
                <w:sz w:val="20"/>
                <w:szCs w:val="20"/>
              </w:rPr>
              <w:t>2022 год</w:t>
            </w:r>
          </w:p>
        </w:tc>
        <w:tc>
          <w:tcPr>
            <w:tcW w:w="1275"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pStyle w:val="af3"/>
              <w:spacing w:after="0"/>
              <w:rPr>
                <w:bCs/>
                <w:color w:val="000000"/>
                <w:sz w:val="20"/>
                <w:szCs w:val="20"/>
              </w:rPr>
            </w:pPr>
            <w:r w:rsidRPr="00C60929">
              <w:rPr>
                <w:bCs/>
                <w:color w:val="000000"/>
                <w:sz w:val="20"/>
                <w:szCs w:val="20"/>
              </w:rPr>
              <w:t>2023 год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jc w:val="center"/>
              <w:rPr>
                <w:rFonts w:ascii="Times New Roman" w:hAnsi="Times New Roman" w:cs="Times New Roman"/>
                <w:sz w:val="20"/>
                <w:szCs w:val="20"/>
              </w:rPr>
            </w:pPr>
            <w:r w:rsidRPr="00C60929">
              <w:rPr>
                <w:rFonts w:ascii="Times New Roman" w:hAnsi="Times New Roman" w:cs="Times New Roman"/>
                <w:sz w:val="20"/>
                <w:szCs w:val="20"/>
              </w:rPr>
              <w:t>Рост (+), снижение (-) прогноз. показателей 2021</w:t>
            </w:r>
            <w:r>
              <w:rPr>
                <w:rFonts w:ascii="Times New Roman" w:hAnsi="Times New Roman" w:cs="Times New Roman"/>
                <w:sz w:val="20"/>
                <w:szCs w:val="20"/>
              </w:rPr>
              <w:t xml:space="preserve"> </w:t>
            </w:r>
            <w:r w:rsidRPr="00C60929">
              <w:rPr>
                <w:rFonts w:ascii="Times New Roman" w:hAnsi="Times New Roman" w:cs="Times New Roman"/>
                <w:sz w:val="20"/>
                <w:szCs w:val="20"/>
              </w:rPr>
              <w:t>г. к плановым назначениям 2020 г.</w:t>
            </w:r>
          </w:p>
        </w:tc>
      </w:tr>
      <w:tr w:rsidR="008B3F86" w:rsidRPr="00211474" w:rsidTr="00272786">
        <w:trPr>
          <w:trHeight w:val="14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B3F86" w:rsidRPr="00C60929" w:rsidRDefault="008B3F86" w:rsidP="00272786">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B3F86" w:rsidRPr="00C60929" w:rsidRDefault="008B3F86" w:rsidP="00272786">
            <w:pPr>
              <w:pStyle w:val="af3"/>
              <w:spacing w:after="0"/>
              <w:ind w:left="-108"/>
              <w:jc w:val="center"/>
              <w:rPr>
                <w:sz w:val="20"/>
                <w:szCs w:val="20"/>
              </w:rPr>
            </w:pPr>
            <w:r w:rsidRPr="00C60929">
              <w:rPr>
                <w:sz w:val="20"/>
                <w:szCs w:val="20"/>
              </w:rPr>
              <w:t>Первоначальный 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3F86" w:rsidRPr="00C60929" w:rsidRDefault="008B3F86" w:rsidP="00272786">
            <w:pPr>
              <w:pStyle w:val="af3"/>
              <w:spacing w:after="0"/>
              <w:ind w:left="-108"/>
              <w:jc w:val="center"/>
              <w:rPr>
                <w:color w:val="000000"/>
                <w:sz w:val="20"/>
                <w:szCs w:val="20"/>
              </w:rPr>
            </w:pPr>
            <w:r w:rsidRPr="00C60929">
              <w:rPr>
                <w:color w:val="000000"/>
                <w:sz w:val="20"/>
                <w:szCs w:val="20"/>
              </w:rPr>
              <w:t>Утверждено с учетом изменений</w:t>
            </w:r>
          </w:p>
        </w:tc>
        <w:tc>
          <w:tcPr>
            <w:tcW w:w="1276" w:type="dxa"/>
            <w:tcBorders>
              <w:top w:val="single" w:sz="4" w:space="0" w:color="auto"/>
              <w:left w:val="single" w:sz="4" w:space="0" w:color="auto"/>
              <w:bottom w:val="single" w:sz="4" w:space="0" w:color="auto"/>
              <w:right w:val="single" w:sz="4" w:space="0" w:color="auto"/>
            </w:tcBorders>
            <w:vAlign w:val="center"/>
          </w:tcPr>
          <w:p w:rsidR="008B3F86" w:rsidRPr="00C60929" w:rsidRDefault="008B3F86" w:rsidP="00272786">
            <w:pPr>
              <w:pStyle w:val="af3"/>
              <w:spacing w:after="0"/>
              <w:ind w:left="0"/>
              <w:jc w:val="center"/>
              <w:rPr>
                <w:color w:val="000000"/>
                <w:sz w:val="20"/>
                <w:szCs w:val="20"/>
              </w:rPr>
            </w:pPr>
            <w:r w:rsidRPr="00C60929">
              <w:rPr>
                <w:color w:val="000000"/>
                <w:sz w:val="20"/>
                <w:szCs w:val="20"/>
              </w:rPr>
              <w:t>Ожидаемое исполнение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3F86" w:rsidRPr="00C60929" w:rsidRDefault="008B3F86" w:rsidP="00272786">
            <w:pPr>
              <w:pStyle w:val="af3"/>
              <w:spacing w:after="0"/>
              <w:jc w:val="center"/>
              <w:rPr>
                <w:sz w:val="20"/>
                <w:szCs w:val="20"/>
              </w:rPr>
            </w:pPr>
            <w:r w:rsidRPr="00C60929">
              <w:rPr>
                <w:color w:val="000000"/>
                <w:sz w:val="20"/>
                <w:szCs w:val="20"/>
              </w:rPr>
              <w:t>Прогноз</w:t>
            </w:r>
          </w:p>
        </w:tc>
        <w:tc>
          <w:tcPr>
            <w:tcW w:w="1276" w:type="dxa"/>
            <w:tcBorders>
              <w:top w:val="single" w:sz="4" w:space="0" w:color="auto"/>
              <w:left w:val="single" w:sz="4" w:space="0" w:color="auto"/>
              <w:bottom w:val="single" w:sz="4" w:space="0" w:color="auto"/>
              <w:right w:val="single" w:sz="4" w:space="0" w:color="auto"/>
            </w:tcBorders>
            <w:vAlign w:val="center"/>
          </w:tcPr>
          <w:p w:rsidR="008B3F86" w:rsidRPr="00C60929" w:rsidRDefault="008B3F86" w:rsidP="00272786">
            <w:pPr>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Прогноз</w:t>
            </w:r>
          </w:p>
        </w:tc>
        <w:tc>
          <w:tcPr>
            <w:tcW w:w="1275" w:type="dxa"/>
            <w:tcBorders>
              <w:top w:val="single" w:sz="4" w:space="0" w:color="auto"/>
              <w:left w:val="single" w:sz="4" w:space="0" w:color="auto"/>
              <w:bottom w:val="single" w:sz="4" w:space="0" w:color="auto"/>
              <w:right w:val="single" w:sz="4" w:space="0" w:color="auto"/>
            </w:tcBorders>
            <w:vAlign w:val="center"/>
          </w:tcPr>
          <w:p w:rsidR="008B3F86" w:rsidRPr="00C60929" w:rsidRDefault="008B3F86" w:rsidP="00272786">
            <w:pPr>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Прогноз</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3F86" w:rsidRPr="00C60929" w:rsidRDefault="008B3F86" w:rsidP="00272786">
            <w:pPr>
              <w:spacing w:after="0" w:line="240" w:lineRule="auto"/>
              <w:rPr>
                <w:rFonts w:ascii="Times New Roman" w:hAnsi="Times New Roman" w:cs="Times New Roman"/>
                <w:sz w:val="20"/>
                <w:szCs w:val="20"/>
                <w:lang w:eastAsia="ar-SA"/>
              </w:rPr>
            </w:pPr>
          </w:p>
        </w:tc>
      </w:tr>
      <w:tr w:rsidR="008B3F86" w:rsidRPr="00211474" w:rsidTr="00272786">
        <w:trPr>
          <w:trHeight w:val="20"/>
        </w:trPr>
        <w:tc>
          <w:tcPr>
            <w:tcW w:w="1560"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rPr>
                <w:rFonts w:ascii="Times New Roman" w:hAnsi="Times New Roman" w:cs="Times New Roman"/>
                <w:sz w:val="20"/>
                <w:szCs w:val="20"/>
              </w:rPr>
            </w:pPr>
            <w:r w:rsidRPr="00C60929">
              <w:rPr>
                <w:rFonts w:ascii="Times New Roman" w:hAnsi="Times New Roman" w:cs="Times New Roman"/>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ind w:hanging="108"/>
              <w:jc w:val="right"/>
              <w:rPr>
                <w:rFonts w:ascii="Times New Roman" w:hAnsi="Times New Roman" w:cs="Times New Roman"/>
                <w:b/>
                <w:bCs/>
                <w:color w:val="000000"/>
                <w:sz w:val="20"/>
                <w:szCs w:val="20"/>
                <w:lang w:eastAsia="en-US"/>
              </w:rPr>
            </w:pPr>
            <w:r w:rsidRPr="00C60929">
              <w:rPr>
                <w:rFonts w:ascii="Times New Roman" w:hAnsi="Times New Roman" w:cs="Times New Roman"/>
                <w:b/>
                <w:bCs/>
                <w:color w:val="000000"/>
                <w:sz w:val="20"/>
                <w:szCs w:val="20"/>
                <w:lang w:eastAsia="en-US"/>
              </w:rPr>
              <w:t>4 522 000,08</w:t>
            </w:r>
          </w:p>
        </w:tc>
        <w:tc>
          <w:tcPr>
            <w:tcW w:w="1276"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ind w:hanging="116"/>
              <w:jc w:val="right"/>
              <w:rPr>
                <w:rFonts w:ascii="Times New Roman" w:hAnsi="Times New Roman" w:cs="Times New Roman"/>
                <w:b/>
                <w:bCs/>
                <w:color w:val="000000"/>
                <w:sz w:val="20"/>
                <w:szCs w:val="20"/>
                <w:lang w:eastAsia="en-US"/>
              </w:rPr>
            </w:pPr>
            <w:r w:rsidRPr="00C60929">
              <w:rPr>
                <w:rFonts w:ascii="Times New Roman" w:hAnsi="Times New Roman" w:cs="Times New Roman"/>
                <w:b/>
                <w:bCs/>
                <w:color w:val="000000"/>
                <w:sz w:val="20"/>
                <w:szCs w:val="20"/>
                <w:lang w:eastAsia="en-US"/>
              </w:rPr>
              <w:t>7 157 432,82</w:t>
            </w: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jc w:val="right"/>
              <w:rPr>
                <w:rFonts w:ascii="Times New Roman" w:hAnsi="Times New Roman" w:cs="Times New Roman"/>
                <w:b/>
                <w:bCs/>
                <w:color w:val="000000"/>
                <w:sz w:val="20"/>
                <w:szCs w:val="20"/>
                <w:lang w:eastAsia="en-US"/>
              </w:rPr>
            </w:pPr>
            <w:r w:rsidRPr="00C60929">
              <w:rPr>
                <w:rFonts w:ascii="Times New Roman" w:hAnsi="Times New Roman" w:cs="Times New Roman"/>
                <w:b/>
                <w:bCs/>
                <w:color w:val="000000"/>
                <w:sz w:val="20"/>
                <w:szCs w:val="20"/>
                <w:lang w:eastAsia="en-US"/>
              </w:rPr>
              <w:t>4 982 449</w:t>
            </w:r>
          </w:p>
        </w:tc>
        <w:tc>
          <w:tcPr>
            <w:tcW w:w="1276"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rPr>
                <w:rFonts w:ascii="Times New Roman" w:hAnsi="Times New Roman" w:cs="Times New Roman"/>
                <w:b/>
                <w:sz w:val="20"/>
                <w:szCs w:val="20"/>
              </w:rPr>
            </w:pPr>
            <w:r w:rsidRPr="00C60929">
              <w:rPr>
                <w:rFonts w:ascii="Times New Roman" w:hAnsi="Times New Roman" w:cs="Times New Roman"/>
                <w:b/>
                <w:sz w:val="20"/>
                <w:szCs w:val="20"/>
              </w:rPr>
              <w:t>5 475 650,82</w:t>
            </w: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56"/>
              <w:jc w:val="right"/>
              <w:rPr>
                <w:rFonts w:ascii="Times New Roman" w:hAnsi="Times New Roman" w:cs="Times New Roman"/>
                <w:b/>
                <w:bCs/>
                <w:color w:val="000000"/>
                <w:sz w:val="20"/>
                <w:szCs w:val="20"/>
                <w:lang w:eastAsia="en-US"/>
              </w:rPr>
            </w:pPr>
            <w:r w:rsidRPr="00C60929">
              <w:rPr>
                <w:rFonts w:ascii="Times New Roman" w:hAnsi="Times New Roman" w:cs="Times New Roman"/>
                <w:b/>
                <w:bCs/>
                <w:color w:val="000000"/>
                <w:sz w:val="20"/>
                <w:szCs w:val="20"/>
                <w:lang w:eastAsia="en-US"/>
              </w:rPr>
              <w:t>5 407 414,29</w:t>
            </w:r>
          </w:p>
        </w:tc>
        <w:tc>
          <w:tcPr>
            <w:tcW w:w="1275"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56"/>
              <w:jc w:val="right"/>
              <w:rPr>
                <w:rFonts w:ascii="Times New Roman" w:hAnsi="Times New Roman" w:cs="Times New Roman"/>
                <w:b/>
                <w:bCs/>
                <w:color w:val="000000"/>
                <w:sz w:val="20"/>
                <w:szCs w:val="20"/>
                <w:lang w:eastAsia="en-US"/>
              </w:rPr>
            </w:pPr>
            <w:r w:rsidRPr="00C60929">
              <w:rPr>
                <w:rFonts w:ascii="Times New Roman" w:hAnsi="Times New Roman" w:cs="Times New Roman"/>
                <w:b/>
                <w:bCs/>
                <w:color w:val="000000"/>
                <w:sz w:val="20"/>
                <w:szCs w:val="20"/>
                <w:lang w:eastAsia="en-US"/>
              </w:rPr>
              <w:t>3 178 555,52</w:t>
            </w:r>
          </w:p>
        </w:tc>
        <w:tc>
          <w:tcPr>
            <w:tcW w:w="1418"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ind w:hanging="56"/>
              <w:jc w:val="right"/>
              <w:rPr>
                <w:rFonts w:ascii="Times New Roman" w:hAnsi="Times New Roman" w:cs="Times New Roman"/>
                <w:b/>
                <w:bCs/>
                <w:color w:val="000000"/>
                <w:sz w:val="20"/>
                <w:szCs w:val="20"/>
                <w:lang w:eastAsia="en-US"/>
              </w:rPr>
            </w:pPr>
            <w:r w:rsidRPr="00C60929">
              <w:rPr>
                <w:rFonts w:ascii="Times New Roman" w:hAnsi="Times New Roman" w:cs="Times New Roman"/>
                <w:b/>
                <w:bCs/>
                <w:color w:val="000000"/>
                <w:sz w:val="20"/>
                <w:szCs w:val="20"/>
                <w:lang w:eastAsia="en-US"/>
              </w:rPr>
              <w:t>+ 953 650,74</w:t>
            </w:r>
          </w:p>
        </w:tc>
      </w:tr>
      <w:tr w:rsidR="008B3F86" w:rsidRPr="00211474" w:rsidTr="00272786">
        <w:trPr>
          <w:trHeight w:val="20"/>
        </w:trPr>
        <w:tc>
          <w:tcPr>
            <w:tcW w:w="1560"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rPr>
                <w:rFonts w:ascii="Times New Roman" w:hAnsi="Times New Roman" w:cs="Times New Roman"/>
                <w:sz w:val="20"/>
                <w:szCs w:val="20"/>
              </w:rPr>
            </w:pPr>
            <w:r w:rsidRPr="00C60929">
              <w:rPr>
                <w:rFonts w:ascii="Times New Roman" w:hAnsi="Times New Roman" w:cs="Times New Roman"/>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8B3F86" w:rsidRPr="00C60929" w:rsidRDefault="008B3F86" w:rsidP="00272786">
            <w:pPr>
              <w:spacing w:after="0" w:line="240" w:lineRule="auto"/>
              <w:ind w:hanging="108"/>
              <w:jc w:val="right"/>
              <w:rPr>
                <w:rFonts w:ascii="Times New Roman" w:hAnsi="Times New Roman" w:cs="Times New Roman"/>
                <w:b/>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116"/>
              <w:jc w:val="right"/>
              <w:rPr>
                <w:rFonts w:ascii="Times New Roman" w:hAnsi="Times New Roman" w:cs="Times New Roman"/>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178"/>
              <w:jc w:val="right"/>
              <w:rPr>
                <w:rFonts w:ascii="Times New Roman" w:hAnsi="Times New Roman" w:cs="Times New Roman"/>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3F86" w:rsidRPr="00C60929" w:rsidRDefault="008B3F86" w:rsidP="00272786">
            <w:pPr>
              <w:spacing w:after="0" w:line="240" w:lineRule="auto"/>
              <w:ind w:hanging="178"/>
              <w:jc w:val="right"/>
              <w:rPr>
                <w:rFonts w:ascii="Times New Roman" w:hAnsi="Times New Roman" w:cs="Times New Roman"/>
                <w:b/>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56"/>
              <w:jc w:val="right"/>
              <w:rPr>
                <w:rFonts w:ascii="Times New Roman" w:hAnsi="Times New Roman" w:cs="Times New Roman"/>
                <w:b/>
                <w:bCs/>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56"/>
              <w:jc w:val="right"/>
              <w:rPr>
                <w:rFonts w:ascii="Times New Roman" w:hAnsi="Times New Roman" w:cs="Times New Roman"/>
                <w:b/>
                <w:bCs/>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B3F86" w:rsidRPr="00C60929" w:rsidRDefault="008B3F86" w:rsidP="00272786">
            <w:pPr>
              <w:spacing w:after="0" w:line="240" w:lineRule="auto"/>
              <w:ind w:hanging="56"/>
              <w:jc w:val="right"/>
              <w:rPr>
                <w:rFonts w:ascii="Times New Roman" w:hAnsi="Times New Roman" w:cs="Times New Roman"/>
                <w:b/>
                <w:bCs/>
                <w:color w:val="000000"/>
                <w:sz w:val="20"/>
                <w:szCs w:val="20"/>
                <w:lang w:eastAsia="en-US"/>
              </w:rPr>
            </w:pPr>
          </w:p>
        </w:tc>
      </w:tr>
      <w:tr w:rsidR="008B3F86" w:rsidRPr="00211474" w:rsidTr="00272786">
        <w:trPr>
          <w:trHeight w:val="20"/>
        </w:trPr>
        <w:tc>
          <w:tcPr>
            <w:tcW w:w="1560"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rPr>
                <w:rFonts w:ascii="Times New Roman" w:hAnsi="Times New Roman" w:cs="Times New Roman"/>
                <w:sz w:val="20"/>
                <w:szCs w:val="20"/>
              </w:rPr>
            </w:pPr>
            <w:r w:rsidRPr="00C60929">
              <w:rPr>
                <w:rFonts w:ascii="Times New Roman" w:hAnsi="Times New Roman" w:cs="Times New Roman"/>
                <w:sz w:val="20"/>
                <w:szCs w:val="20"/>
              </w:rPr>
              <w:t>Дотации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B3F86" w:rsidRPr="00C60929" w:rsidRDefault="008B3F86" w:rsidP="00272786">
            <w:pPr>
              <w:spacing w:after="0" w:line="240" w:lineRule="auto"/>
              <w:ind w:hanging="108"/>
              <w:jc w:val="right"/>
              <w:rPr>
                <w:rFonts w:ascii="Times New Roman" w:hAnsi="Times New Roman" w:cs="Times New Roman"/>
                <w:color w:val="000000"/>
                <w:sz w:val="20"/>
                <w:szCs w:val="20"/>
                <w:lang w:eastAsia="en-US"/>
              </w:rPr>
            </w:pPr>
            <w:r w:rsidRPr="00C60929">
              <w:rPr>
                <w:rFonts w:ascii="Times New Roman" w:hAnsi="Times New Roman" w:cs="Times New Roman"/>
                <w:color w:val="000000"/>
                <w:sz w:val="20"/>
                <w:szCs w:val="20"/>
                <w:lang w:eastAsia="en-US"/>
              </w:rPr>
              <w:t>1 879 263</w:t>
            </w:r>
          </w:p>
        </w:tc>
        <w:tc>
          <w:tcPr>
            <w:tcW w:w="1276"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ind w:hanging="11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1 879 263</w:t>
            </w: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178"/>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1 879 263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3F86" w:rsidRPr="00C60929" w:rsidRDefault="008B3F86" w:rsidP="00272786">
            <w:pPr>
              <w:spacing w:after="0" w:line="240" w:lineRule="auto"/>
              <w:ind w:hanging="178"/>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2 307 870</w:t>
            </w: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5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2 143 418,5</w:t>
            </w:r>
          </w:p>
        </w:tc>
        <w:tc>
          <w:tcPr>
            <w:tcW w:w="1275"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5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2 143 418,5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F86" w:rsidRPr="00C60929" w:rsidRDefault="008B3F86" w:rsidP="00272786">
            <w:pPr>
              <w:spacing w:after="0" w:line="240" w:lineRule="auto"/>
              <w:ind w:hanging="5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+ 428 607</w:t>
            </w:r>
          </w:p>
        </w:tc>
      </w:tr>
      <w:tr w:rsidR="008B3F86" w:rsidRPr="00211474" w:rsidTr="00272786">
        <w:trPr>
          <w:trHeight w:val="20"/>
        </w:trPr>
        <w:tc>
          <w:tcPr>
            <w:tcW w:w="1560"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rPr>
                <w:rFonts w:ascii="Times New Roman" w:hAnsi="Times New Roman" w:cs="Times New Roman"/>
                <w:sz w:val="20"/>
                <w:szCs w:val="20"/>
              </w:rPr>
            </w:pPr>
            <w:r w:rsidRPr="00C60929">
              <w:rPr>
                <w:rFonts w:ascii="Times New Roman" w:hAnsi="Times New Roman" w:cs="Times New Roman"/>
                <w:sz w:val="20"/>
                <w:szCs w:val="20"/>
              </w:rPr>
              <w:t>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8B3F86" w:rsidRPr="00C60929" w:rsidRDefault="008B3F86" w:rsidP="00272786">
            <w:pPr>
              <w:spacing w:after="0" w:line="240" w:lineRule="auto"/>
              <w:ind w:hanging="108"/>
              <w:jc w:val="right"/>
              <w:rPr>
                <w:rFonts w:ascii="Times New Roman" w:hAnsi="Times New Roman" w:cs="Times New Roman"/>
                <w:color w:val="000000"/>
                <w:sz w:val="20"/>
                <w:szCs w:val="20"/>
                <w:lang w:eastAsia="en-US"/>
              </w:rPr>
            </w:pPr>
            <w:r w:rsidRPr="00C60929">
              <w:rPr>
                <w:rFonts w:ascii="Times New Roman" w:hAnsi="Times New Roman" w:cs="Times New Roman"/>
                <w:color w:val="000000"/>
                <w:sz w:val="20"/>
                <w:szCs w:val="20"/>
                <w:lang w:eastAsia="en-US"/>
              </w:rPr>
              <w:t>2 192 337,08</w:t>
            </w:r>
          </w:p>
        </w:tc>
        <w:tc>
          <w:tcPr>
            <w:tcW w:w="1276"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ind w:hanging="11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1 224 829</w:t>
            </w: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178"/>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1 224 829</w:t>
            </w:r>
          </w:p>
        </w:tc>
        <w:tc>
          <w:tcPr>
            <w:tcW w:w="1276" w:type="dxa"/>
            <w:tcBorders>
              <w:top w:val="single" w:sz="4" w:space="0" w:color="auto"/>
              <w:left w:val="single" w:sz="4" w:space="0" w:color="auto"/>
              <w:bottom w:val="single" w:sz="4" w:space="0" w:color="auto"/>
              <w:right w:val="single" w:sz="4" w:space="0" w:color="auto"/>
            </w:tcBorders>
            <w:vAlign w:val="center"/>
          </w:tcPr>
          <w:p w:rsidR="008B3F86" w:rsidRPr="00C60929" w:rsidRDefault="008B3F86" w:rsidP="00272786">
            <w:pPr>
              <w:spacing w:after="0" w:line="240" w:lineRule="auto"/>
              <w:ind w:hanging="178"/>
              <w:jc w:val="right"/>
              <w:rPr>
                <w:rFonts w:ascii="Times New Roman" w:hAnsi="Times New Roman" w:cs="Times New Roman"/>
                <w:bCs/>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56"/>
              <w:jc w:val="right"/>
              <w:rPr>
                <w:rFonts w:ascii="Times New Roman" w:hAnsi="Times New Roman" w:cs="Times New Roman"/>
                <w:bCs/>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56"/>
              <w:jc w:val="right"/>
              <w:rPr>
                <w:rFonts w:ascii="Times New Roman" w:hAnsi="Times New Roman" w:cs="Times New Roman"/>
                <w:bCs/>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B3F86" w:rsidRPr="00C60929" w:rsidRDefault="008B3F86" w:rsidP="00272786">
            <w:pPr>
              <w:spacing w:after="0" w:line="240" w:lineRule="auto"/>
              <w:ind w:hanging="5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 xml:space="preserve">- 2192337,08 </w:t>
            </w:r>
          </w:p>
        </w:tc>
      </w:tr>
      <w:tr w:rsidR="008B3F86" w:rsidRPr="00211474" w:rsidTr="00272786">
        <w:trPr>
          <w:trHeight w:val="20"/>
        </w:trPr>
        <w:tc>
          <w:tcPr>
            <w:tcW w:w="1560"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rPr>
                <w:rFonts w:ascii="Times New Roman" w:hAnsi="Times New Roman" w:cs="Times New Roman"/>
                <w:sz w:val="20"/>
                <w:szCs w:val="20"/>
              </w:rPr>
            </w:pPr>
            <w:r w:rsidRPr="00C60929">
              <w:rPr>
                <w:rFonts w:ascii="Times New Roman" w:hAnsi="Times New Roman" w:cs="Times New Roman"/>
                <w:sz w:val="20"/>
                <w:szCs w:val="20"/>
              </w:rPr>
              <w:t>Субвенции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B3F86" w:rsidRPr="00C60929" w:rsidRDefault="008B3F86" w:rsidP="00272786">
            <w:pPr>
              <w:spacing w:after="0" w:line="240" w:lineRule="auto"/>
              <w:ind w:hanging="108"/>
              <w:jc w:val="right"/>
              <w:rPr>
                <w:rFonts w:ascii="Times New Roman" w:hAnsi="Times New Roman" w:cs="Times New Roman"/>
                <w:color w:val="000000"/>
                <w:sz w:val="20"/>
                <w:szCs w:val="20"/>
                <w:lang w:eastAsia="en-US"/>
              </w:rPr>
            </w:pPr>
            <w:r w:rsidRPr="00C60929">
              <w:rPr>
                <w:rFonts w:ascii="Times New Roman" w:hAnsi="Times New Roman" w:cs="Times New Roman"/>
                <w:color w:val="000000"/>
                <w:sz w:val="20"/>
                <w:szCs w:val="20"/>
                <w:lang w:eastAsia="en-US"/>
              </w:rPr>
              <w:t>450 400</w:t>
            </w:r>
          </w:p>
        </w:tc>
        <w:tc>
          <w:tcPr>
            <w:tcW w:w="1276"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ind w:hanging="11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475 400</w:t>
            </w: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178"/>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475 400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3F86" w:rsidRPr="00C60929" w:rsidRDefault="008B3F86" w:rsidP="00272786">
            <w:pPr>
              <w:spacing w:after="0" w:line="240" w:lineRule="auto"/>
              <w:ind w:hanging="178"/>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516 008</w:t>
            </w: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5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520 455</w:t>
            </w:r>
          </w:p>
        </w:tc>
        <w:tc>
          <w:tcPr>
            <w:tcW w:w="1275"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5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537 680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3F86" w:rsidRPr="00C60929" w:rsidRDefault="008B3F86" w:rsidP="00272786">
            <w:pPr>
              <w:spacing w:after="0" w:line="240" w:lineRule="auto"/>
              <w:ind w:hanging="5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+65 608</w:t>
            </w:r>
          </w:p>
        </w:tc>
      </w:tr>
      <w:tr w:rsidR="008B3F86" w:rsidRPr="00211474" w:rsidTr="00272786">
        <w:trPr>
          <w:trHeight w:val="20"/>
        </w:trPr>
        <w:tc>
          <w:tcPr>
            <w:tcW w:w="1560"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rPr>
                <w:rFonts w:ascii="Times New Roman" w:hAnsi="Times New Roman" w:cs="Times New Roman"/>
                <w:sz w:val="20"/>
                <w:szCs w:val="20"/>
              </w:rPr>
            </w:pPr>
            <w:r w:rsidRPr="00C60929">
              <w:rPr>
                <w:rFonts w:ascii="Times New Roman" w:hAnsi="Times New Roman" w:cs="Times New Roman"/>
                <w:sz w:val="20"/>
                <w:szCs w:val="20"/>
              </w:rPr>
              <w:t>м/б трансферты</w:t>
            </w:r>
          </w:p>
        </w:tc>
        <w:tc>
          <w:tcPr>
            <w:tcW w:w="1275" w:type="dxa"/>
            <w:tcBorders>
              <w:top w:val="single" w:sz="4" w:space="0" w:color="auto"/>
              <w:left w:val="single" w:sz="4" w:space="0" w:color="auto"/>
              <w:bottom w:val="single" w:sz="4" w:space="0" w:color="auto"/>
              <w:right w:val="single" w:sz="4" w:space="0" w:color="auto"/>
            </w:tcBorders>
            <w:vAlign w:val="center"/>
          </w:tcPr>
          <w:p w:rsidR="008B3F86" w:rsidRPr="00C60929" w:rsidRDefault="008B3F86" w:rsidP="00272786">
            <w:pPr>
              <w:spacing w:after="0" w:line="240" w:lineRule="auto"/>
              <w:ind w:firstLine="567"/>
              <w:jc w:val="right"/>
              <w:rPr>
                <w:rFonts w:ascii="Times New Roman" w:hAnsi="Times New Roman" w:cs="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B3F86" w:rsidRPr="00C60929" w:rsidRDefault="008B3F86" w:rsidP="00272786">
            <w:pPr>
              <w:spacing w:after="0" w:line="240" w:lineRule="auto"/>
              <w:ind w:hanging="11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3 577 940,82</w:t>
            </w: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3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1 402 957</w:t>
            </w: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hanging="36"/>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2651772,80</w:t>
            </w:r>
          </w:p>
        </w:tc>
        <w:tc>
          <w:tcPr>
            <w:tcW w:w="1276"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ind w:firstLine="34"/>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2 743 540,</w:t>
            </w:r>
          </w:p>
        </w:tc>
        <w:tc>
          <w:tcPr>
            <w:tcW w:w="1275"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497 457,0</w:t>
            </w:r>
          </w:p>
        </w:tc>
        <w:tc>
          <w:tcPr>
            <w:tcW w:w="1418" w:type="dxa"/>
            <w:tcBorders>
              <w:top w:val="single" w:sz="4" w:space="0" w:color="auto"/>
              <w:left w:val="single" w:sz="4" w:space="0" w:color="auto"/>
              <w:bottom w:val="single" w:sz="4" w:space="0" w:color="auto"/>
              <w:right w:val="single" w:sz="4" w:space="0" w:color="auto"/>
            </w:tcBorders>
          </w:tcPr>
          <w:p w:rsidR="008B3F86" w:rsidRPr="00C60929" w:rsidRDefault="008B3F86" w:rsidP="00272786">
            <w:pPr>
              <w:spacing w:after="0" w:line="240" w:lineRule="auto"/>
              <w:jc w:val="right"/>
              <w:rPr>
                <w:rFonts w:ascii="Times New Roman" w:hAnsi="Times New Roman" w:cs="Times New Roman"/>
                <w:bCs/>
                <w:color w:val="000000"/>
                <w:sz w:val="20"/>
                <w:szCs w:val="20"/>
                <w:lang w:eastAsia="en-US"/>
              </w:rPr>
            </w:pPr>
            <w:r w:rsidRPr="00C60929">
              <w:rPr>
                <w:rFonts w:ascii="Times New Roman" w:hAnsi="Times New Roman" w:cs="Times New Roman"/>
                <w:bCs/>
                <w:color w:val="000000"/>
                <w:sz w:val="20"/>
                <w:szCs w:val="20"/>
                <w:lang w:eastAsia="en-US"/>
              </w:rPr>
              <w:t>+ 2743 540,0</w:t>
            </w:r>
          </w:p>
        </w:tc>
      </w:tr>
    </w:tbl>
    <w:p w:rsidR="008B3F86" w:rsidRPr="00211474" w:rsidRDefault="008B3F86" w:rsidP="008B3F86">
      <w:pPr>
        <w:pStyle w:val="af3"/>
        <w:spacing w:after="0"/>
        <w:ind w:firstLine="902"/>
      </w:pPr>
    </w:p>
    <w:p w:rsidR="008B3F86" w:rsidRPr="00211474" w:rsidRDefault="008B3F86" w:rsidP="008B3F86">
      <w:pPr>
        <w:spacing w:after="0" w:line="240" w:lineRule="auto"/>
        <w:ind w:firstLine="567"/>
        <w:jc w:val="both"/>
        <w:rPr>
          <w:rFonts w:ascii="Times New Roman" w:hAnsi="Times New Roman" w:cs="Times New Roman"/>
          <w:sz w:val="24"/>
          <w:szCs w:val="24"/>
        </w:rPr>
      </w:pPr>
      <w:r w:rsidRPr="00211474">
        <w:rPr>
          <w:rFonts w:ascii="Times New Roman" w:hAnsi="Times New Roman" w:cs="Times New Roman"/>
          <w:sz w:val="24"/>
          <w:szCs w:val="24"/>
        </w:rPr>
        <w:t xml:space="preserve">Из </w:t>
      </w:r>
      <w:r>
        <w:rPr>
          <w:rFonts w:ascii="Times New Roman" w:hAnsi="Times New Roman" w:cs="Times New Roman"/>
          <w:sz w:val="24"/>
          <w:szCs w:val="24"/>
        </w:rPr>
        <w:t>таблицы №</w:t>
      </w:r>
      <w:r w:rsidRPr="00211474">
        <w:rPr>
          <w:rFonts w:ascii="Times New Roman" w:hAnsi="Times New Roman" w:cs="Times New Roman"/>
          <w:sz w:val="24"/>
          <w:szCs w:val="24"/>
        </w:rPr>
        <w:t>4 видно, что безвозмездные поступления в 2021 году и плановые 2022-20</w:t>
      </w:r>
      <w:r>
        <w:rPr>
          <w:rFonts w:ascii="Times New Roman" w:hAnsi="Times New Roman" w:cs="Times New Roman"/>
          <w:sz w:val="24"/>
          <w:szCs w:val="24"/>
        </w:rPr>
        <w:t xml:space="preserve">23 годы представлены дотациями </w:t>
      </w:r>
      <w:r w:rsidRPr="00211474">
        <w:rPr>
          <w:rFonts w:ascii="Times New Roman" w:hAnsi="Times New Roman" w:cs="Times New Roman"/>
          <w:sz w:val="24"/>
          <w:szCs w:val="24"/>
        </w:rPr>
        <w:t xml:space="preserve">на выравнивание бюджетной обеспеченности, субсидиями и субвенциями. Дотации поселениям МО «Устьянский муниципальный район» распределены по уровню бюджетной обеспеченности и рассчитаны Финансовым управлением администрации </w:t>
      </w:r>
      <w:r w:rsidRPr="00211474">
        <w:rPr>
          <w:rFonts w:ascii="Times New Roman" w:hAnsi="Times New Roman" w:cs="Times New Roman"/>
          <w:sz w:val="24"/>
          <w:szCs w:val="24"/>
        </w:rPr>
        <w:lastRenderedPageBreak/>
        <w:t>МО «Устьянский муниципальный район» в соответствии с утвержденным порядком. К уровню 2020 года размер дотаций на 2021 год увеличен на 428 607 рублей.</w:t>
      </w:r>
    </w:p>
    <w:p w:rsidR="008B3F86" w:rsidRPr="00211474" w:rsidRDefault="008B3F86" w:rsidP="008B3F86">
      <w:pPr>
        <w:spacing w:after="0" w:line="240" w:lineRule="auto"/>
        <w:ind w:firstLine="567"/>
        <w:jc w:val="both"/>
        <w:rPr>
          <w:rFonts w:ascii="Times New Roman" w:hAnsi="Times New Roman" w:cs="Times New Roman"/>
          <w:sz w:val="24"/>
          <w:szCs w:val="24"/>
        </w:rPr>
      </w:pPr>
      <w:r w:rsidRPr="00211474">
        <w:rPr>
          <w:rFonts w:ascii="Times New Roman" w:hAnsi="Times New Roman" w:cs="Times New Roman"/>
          <w:sz w:val="24"/>
          <w:szCs w:val="24"/>
        </w:rPr>
        <w:t>Также поселению предусмотрены субвенции на исполнение государственных полномочий в сумме 516 008,00 рублей, из них на осуществление первичного воинского учет</w:t>
      </w:r>
      <w:r>
        <w:rPr>
          <w:rFonts w:ascii="Times New Roman" w:hAnsi="Times New Roman" w:cs="Times New Roman"/>
          <w:sz w:val="24"/>
          <w:szCs w:val="24"/>
        </w:rPr>
        <w:t>а в сумме 428 508,0,00 рублей и</w:t>
      </w:r>
      <w:r w:rsidRPr="00211474">
        <w:rPr>
          <w:rFonts w:ascii="Times New Roman" w:hAnsi="Times New Roman" w:cs="Times New Roman"/>
          <w:sz w:val="24"/>
          <w:szCs w:val="24"/>
        </w:rPr>
        <w:t xml:space="preserve"> в сфере административных правона</w:t>
      </w:r>
      <w:r>
        <w:rPr>
          <w:rFonts w:ascii="Times New Roman" w:hAnsi="Times New Roman" w:cs="Times New Roman"/>
          <w:sz w:val="24"/>
          <w:szCs w:val="24"/>
        </w:rPr>
        <w:t xml:space="preserve">рушений в сумме 87 500 рублей. </w:t>
      </w:r>
      <w:r w:rsidRPr="00211474">
        <w:rPr>
          <w:rFonts w:ascii="Times New Roman" w:hAnsi="Times New Roman" w:cs="Times New Roman"/>
          <w:sz w:val="24"/>
          <w:szCs w:val="24"/>
        </w:rPr>
        <w:t>Субвенция на осуществление воинского уч</w:t>
      </w:r>
      <w:r>
        <w:rPr>
          <w:rFonts w:ascii="Times New Roman" w:hAnsi="Times New Roman" w:cs="Times New Roman"/>
          <w:sz w:val="24"/>
          <w:szCs w:val="24"/>
        </w:rPr>
        <w:t xml:space="preserve">ета ежегодно увеличивается. На </w:t>
      </w:r>
      <w:r w:rsidRPr="00211474">
        <w:rPr>
          <w:rFonts w:ascii="Times New Roman" w:hAnsi="Times New Roman" w:cs="Times New Roman"/>
          <w:sz w:val="24"/>
          <w:szCs w:val="24"/>
        </w:rPr>
        <w:t>осуществление государственных полномочий в сфере административных правонарушений в 2021 году и плановые 2022-2023 годы субвенция будет составлять – 87 500 руб. (в предыдущие периоды 2017-2020 гг. эта сумма составляла 62 500 рублей).</w:t>
      </w:r>
    </w:p>
    <w:p w:rsidR="008B3F86" w:rsidRPr="00F3400C" w:rsidRDefault="008B3F86" w:rsidP="008B3F86">
      <w:pPr>
        <w:spacing w:line="240" w:lineRule="auto"/>
        <w:ind w:firstLine="567"/>
        <w:jc w:val="both"/>
        <w:rPr>
          <w:rFonts w:ascii="Times New Roman" w:hAnsi="Times New Roman" w:cs="Times New Roman"/>
          <w:sz w:val="24"/>
          <w:szCs w:val="24"/>
        </w:rPr>
      </w:pPr>
      <w:r w:rsidRPr="00211474">
        <w:rPr>
          <w:rFonts w:ascii="Times New Roman" w:hAnsi="Times New Roman" w:cs="Times New Roman"/>
          <w:sz w:val="24"/>
          <w:szCs w:val="24"/>
        </w:rPr>
        <w:t>Межбюджетный трансферт на реализацию муниципальной программы «Формирование современной городской среды на территории муниципального образования «Устьянский муниципальный район» на 2018-202</w:t>
      </w:r>
      <w:r>
        <w:rPr>
          <w:rFonts w:ascii="Times New Roman" w:hAnsi="Times New Roman" w:cs="Times New Roman"/>
          <w:sz w:val="24"/>
          <w:szCs w:val="24"/>
        </w:rPr>
        <w:t xml:space="preserve">4 годы» составит в 2021 году - </w:t>
      </w:r>
      <w:r w:rsidRPr="00211474">
        <w:rPr>
          <w:rFonts w:ascii="Times New Roman" w:hAnsi="Times New Roman" w:cs="Times New Roman"/>
          <w:sz w:val="24"/>
          <w:szCs w:val="24"/>
        </w:rPr>
        <w:t>2 154 315,8, в 2022 – 2 246 083,8, на 2023 год данных нет. На исполнение переданных полномочий – 497 457,0 рублей.</w:t>
      </w:r>
    </w:p>
    <w:p w:rsidR="008B3F86" w:rsidRPr="00F3400C" w:rsidRDefault="008B3F86" w:rsidP="008B3F86">
      <w:pPr>
        <w:ind w:firstLine="567"/>
        <w:jc w:val="center"/>
        <w:rPr>
          <w:rFonts w:ascii="Times New Roman" w:hAnsi="Times New Roman" w:cs="Times New Roman"/>
          <w:b/>
          <w:bCs/>
          <w:sz w:val="24"/>
          <w:szCs w:val="24"/>
        </w:rPr>
      </w:pPr>
      <w:r w:rsidRPr="00211474">
        <w:rPr>
          <w:rFonts w:ascii="Times New Roman" w:hAnsi="Times New Roman" w:cs="Times New Roman"/>
          <w:b/>
          <w:bCs/>
          <w:sz w:val="24"/>
          <w:szCs w:val="24"/>
        </w:rPr>
        <w:t>3. Формирование расходной части бюджета МО «Шангальское»</w:t>
      </w:r>
    </w:p>
    <w:p w:rsidR="008B3F86" w:rsidRPr="00211474" w:rsidRDefault="008B3F86" w:rsidP="008B3F86">
      <w:pPr>
        <w:spacing w:after="0" w:line="240" w:lineRule="auto"/>
        <w:ind w:firstLine="567"/>
        <w:jc w:val="both"/>
        <w:rPr>
          <w:rFonts w:ascii="Times New Roman" w:hAnsi="Times New Roman" w:cs="Times New Roman"/>
          <w:i/>
          <w:sz w:val="24"/>
          <w:szCs w:val="24"/>
        </w:rPr>
      </w:pPr>
      <w:r w:rsidRPr="00211474">
        <w:rPr>
          <w:rFonts w:ascii="Times New Roman" w:hAnsi="Times New Roman" w:cs="Times New Roman"/>
          <w:bCs/>
          <w:sz w:val="24"/>
          <w:szCs w:val="24"/>
        </w:rPr>
        <w:t>В соответствии с п.1 ст.174.2 БК РФ</w:t>
      </w:r>
      <w:r w:rsidRPr="00211474">
        <w:rPr>
          <w:rFonts w:ascii="Times New Roman" w:hAnsi="Times New Roman" w:cs="Times New Roman"/>
          <w:sz w:val="24"/>
          <w:szCs w:val="24"/>
        </w:rPr>
        <w:t xml:space="preserve"> администрацией МО «Шангальское» разработаны Методические рекомендации по планированию бюджетных ассигнований бюджета на 2021 год и плановый период 2022-2023 годы, утвержденные распоряжением администрации № 35 от 05.11.2020 года (далее – методические рекомендации).</w:t>
      </w:r>
      <w:r w:rsidRPr="00211474">
        <w:rPr>
          <w:rFonts w:ascii="Times New Roman" w:hAnsi="Times New Roman" w:cs="Times New Roman"/>
          <w:i/>
          <w:sz w:val="24"/>
          <w:szCs w:val="24"/>
        </w:rPr>
        <w:t xml:space="preserve"> </w:t>
      </w:r>
    </w:p>
    <w:p w:rsidR="008B3F86" w:rsidRPr="00211474" w:rsidRDefault="008B3F86" w:rsidP="008B3F86">
      <w:pPr>
        <w:spacing w:after="0" w:line="240" w:lineRule="auto"/>
        <w:ind w:firstLine="567"/>
        <w:jc w:val="both"/>
        <w:rPr>
          <w:rFonts w:ascii="Times New Roman" w:hAnsi="Times New Roman" w:cs="Times New Roman"/>
          <w:sz w:val="24"/>
          <w:szCs w:val="24"/>
        </w:rPr>
      </w:pPr>
      <w:r w:rsidRPr="00211474">
        <w:rPr>
          <w:rFonts w:ascii="Times New Roman" w:hAnsi="Times New Roman" w:cs="Times New Roman"/>
          <w:sz w:val="24"/>
          <w:szCs w:val="24"/>
        </w:rPr>
        <w:t>Общая сумма расходов на 2021 год планируется в сумме 15 274 346,82 рублей, что на 1 094 523,74 рублей больше утвержденных первоначальных назначений на 2020 год, на плановый период 2022-2023 годы – 15 205 292,77 и 12 976 243,0 рублей соответственно.</w:t>
      </w:r>
    </w:p>
    <w:p w:rsidR="008B3F86" w:rsidRDefault="008B3F86" w:rsidP="008B3F86">
      <w:pPr>
        <w:spacing w:after="0" w:line="240" w:lineRule="auto"/>
        <w:ind w:firstLine="567"/>
        <w:jc w:val="both"/>
        <w:rPr>
          <w:rFonts w:ascii="Times New Roman" w:hAnsi="Times New Roman" w:cs="Times New Roman"/>
          <w:sz w:val="24"/>
          <w:szCs w:val="24"/>
        </w:rPr>
      </w:pPr>
      <w:r w:rsidRPr="00211474">
        <w:rPr>
          <w:rFonts w:ascii="Times New Roman" w:hAnsi="Times New Roman" w:cs="Times New Roman"/>
          <w:sz w:val="24"/>
          <w:szCs w:val="24"/>
        </w:rPr>
        <w:t>Главным распорядителем средств бюджета МО «Шангальское» является администрация. Ведомственной структурой расходов предлагается распределить средства по следующим направлениям (таблица №5):</w:t>
      </w: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spacing w:after="0" w:line="240" w:lineRule="auto"/>
        <w:ind w:firstLine="567"/>
        <w:jc w:val="both"/>
        <w:rPr>
          <w:rFonts w:ascii="Times New Roman" w:hAnsi="Times New Roman" w:cs="Times New Roman"/>
          <w:sz w:val="24"/>
          <w:szCs w:val="24"/>
        </w:rPr>
        <w:sectPr w:rsidR="008B3F86" w:rsidSect="00595049">
          <w:pgSz w:w="11906" w:h="16838"/>
          <w:pgMar w:top="567" w:right="851" w:bottom="567" w:left="1134" w:header="709" w:footer="709" w:gutter="0"/>
          <w:cols w:space="708"/>
          <w:docGrid w:linePitch="360"/>
        </w:sectPr>
      </w:pPr>
    </w:p>
    <w:p w:rsidR="008B3F86" w:rsidRPr="00F3400C" w:rsidRDefault="008B3F86" w:rsidP="008B3F86">
      <w:pPr>
        <w:pStyle w:val="af3"/>
        <w:ind w:left="567" w:firstLine="618"/>
        <w:jc w:val="right"/>
        <w:rPr>
          <w:b/>
          <w:i/>
          <w:sz w:val="20"/>
          <w:szCs w:val="20"/>
        </w:rPr>
      </w:pPr>
      <w:r>
        <w:lastRenderedPageBreak/>
        <w:t xml:space="preserve">                                                                   </w:t>
      </w:r>
      <w:r w:rsidRPr="00F3400C">
        <w:rPr>
          <w:b/>
          <w:i/>
          <w:sz w:val="20"/>
        </w:rPr>
        <w:t>Таблица № 5 (рублей)</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005"/>
        <w:gridCol w:w="1546"/>
        <w:gridCol w:w="1559"/>
        <w:gridCol w:w="1391"/>
        <w:gridCol w:w="27"/>
        <w:gridCol w:w="1315"/>
        <w:gridCol w:w="1417"/>
        <w:gridCol w:w="1417"/>
        <w:gridCol w:w="1379"/>
      </w:tblGrid>
      <w:tr w:rsidR="008B3F86" w:rsidTr="00272786">
        <w:trPr>
          <w:trHeight w:val="20"/>
        </w:trPr>
        <w:tc>
          <w:tcPr>
            <w:tcW w:w="4253" w:type="dxa"/>
            <w:vMerge w:val="restart"/>
            <w:tcBorders>
              <w:top w:val="single" w:sz="4" w:space="0" w:color="auto"/>
              <w:left w:val="single" w:sz="4" w:space="0" w:color="auto"/>
              <w:right w:val="single" w:sz="4" w:space="0" w:color="auto"/>
            </w:tcBorders>
            <w:vAlign w:val="center"/>
            <w:hideMark/>
          </w:tcPr>
          <w:p w:rsidR="008B3F86" w:rsidRPr="00F3400C" w:rsidRDefault="008B3F86" w:rsidP="00272786">
            <w:pPr>
              <w:pStyle w:val="af3"/>
              <w:spacing w:after="0"/>
              <w:jc w:val="center"/>
              <w:rPr>
                <w:sz w:val="20"/>
                <w:szCs w:val="20"/>
              </w:rPr>
            </w:pPr>
          </w:p>
          <w:p w:rsidR="008B3F86" w:rsidRPr="00F3400C" w:rsidRDefault="008B3F86" w:rsidP="00272786">
            <w:pPr>
              <w:pStyle w:val="af3"/>
              <w:spacing w:after="0"/>
              <w:jc w:val="center"/>
              <w:rPr>
                <w:sz w:val="20"/>
                <w:szCs w:val="20"/>
              </w:rPr>
            </w:pPr>
          </w:p>
          <w:p w:rsidR="008B3F86" w:rsidRPr="00F3400C" w:rsidRDefault="008B3F86" w:rsidP="00272786">
            <w:pPr>
              <w:pStyle w:val="af3"/>
              <w:spacing w:after="0"/>
              <w:jc w:val="center"/>
              <w:rPr>
                <w:sz w:val="20"/>
                <w:szCs w:val="20"/>
              </w:rPr>
            </w:pPr>
            <w:r w:rsidRPr="00F3400C">
              <w:rPr>
                <w:sz w:val="20"/>
                <w:szCs w:val="20"/>
              </w:rPr>
              <w:t>Наименование показателя</w:t>
            </w:r>
          </w:p>
          <w:p w:rsidR="008B3F86" w:rsidRPr="00F3400C" w:rsidRDefault="008B3F86" w:rsidP="00272786">
            <w:pPr>
              <w:pStyle w:val="af3"/>
              <w:spacing w:after="0"/>
              <w:rPr>
                <w:b/>
                <w:sz w:val="20"/>
                <w:szCs w:val="20"/>
              </w:rPr>
            </w:pPr>
          </w:p>
          <w:p w:rsidR="008B3F86" w:rsidRPr="00F3400C" w:rsidRDefault="008B3F86" w:rsidP="00272786">
            <w:pPr>
              <w:pStyle w:val="af3"/>
              <w:spacing w:after="0"/>
              <w:rPr>
                <w:b/>
                <w:sz w:val="20"/>
                <w:szCs w:val="20"/>
              </w:rPr>
            </w:pPr>
          </w:p>
          <w:p w:rsidR="008B3F86" w:rsidRPr="00F3400C" w:rsidRDefault="008B3F86" w:rsidP="00272786">
            <w:pPr>
              <w:pStyle w:val="af3"/>
              <w:spacing w:after="0"/>
              <w:rPr>
                <w:b/>
                <w:sz w:val="20"/>
                <w:szCs w:val="20"/>
              </w:rPr>
            </w:pPr>
          </w:p>
          <w:p w:rsidR="008B3F86" w:rsidRPr="00F3400C" w:rsidRDefault="008B3F86" w:rsidP="00272786">
            <w:pPr>
              <w:pStyle w:val="af3"/>
              <w:spacing w:after="0"/>
              <w:jc w:val="center"/>
              <w:rPr>
                <w:sz w:val="20"/>
                <w:szCs w:val="20"/>
              </w:rPr>
            </w:pPr>
            <w:r w:rsidRPr="00F3400C">
              <w:rPr>
                <w:b/>
                <w:sz w:val="20"/>
                <w:szCs w:val="20"/>
              </w:rPr>
              <w:t>ВСЕГО:</w:t>
            </w:r>
          </w:p>
        </w:tc>
        <w:tc>
          <w:tcPr>
            <w:tcW w:w="1005"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pStyle w:val="af3"/>
              <w:spacing w:after="0"/>
              <w:jc w:val="center"/>
              <w:rPr>
                <w:sz w:val="20"/>
                <w:szCs w:val="20"/>
              </w:rPr>
            </w:pPr>
          </w:p>
        </w:tc>
        <w:tc>
          <w:tcPr>
            <w:tcW w:w="4523" w:type="dxa"/>
            <w:gridSpan w:val="4"/>
            <w:tcBorders>
              <w:top w:val="single" w:sz="4" w:space="0" w:color="auto"/>
              <w:left w:val="single" w:sz="4" w:space="0" w:color="auto"/>
              <w:bottom w:val="nil"/>
              <w:right w:val="single" w:sz="4" w:space="0" w:color="auto"/>
            </w:tcBorders>
            <w:hideMark/>
          </w:tcPr>
          <w:p w:rsidR="008B3F86" w:rsidRPr="00F3400C" w:rsidRDefault="008B3F86" w:rsidP="00272786">
            <w:pPr>
              <w:pStyle w:val="af3"/>
              <w:spacing w:after="0"/>
              <w:jc w:val="center"/>
              <w:rPr>
                <w:sz w:val="20"/>
                <w:szCs w:val="20"/>
              </w:rPr>
            </w:pPr>
            <w:r w:rsidRPr="00F3400C">
              <w:rPr>
                <w:sz w:val="20"/>
                <w:szCs w:val="20"/>
              </w:rPr>
              <w:t>2020 г.</w:t>
            </w:r>
          </w:p>
        </w:tc>
        <w:tc>
          <w:tcPr>
            <w:tcW w:w="1315" w:type="dxa"/>
            <w:vMerge w:val="restart"/>
            <w:tcBorders>
              <w:top w:val="single" w:sz="4" w:space="0" w:color="auto"/>
              <w:left w:val="single" w:sz="4" w:space="0" w:color="auto"/>
              <w:right w:val="single" w:sz="4" w:space="0" w:color="auto"/>
            </w:tcBorders>
            <w:vAlign w:val="center"/>
          </w:tcPr>
          <w:p w:rsidR="008B3F86" w:rsidRPr="00F3400C" w:rsidRDefault="008B3F86" w:rsidP="00272786">
            <w:pPr>
              <w:pStyle w:val="af3"/>
              <w:spacing w:after="0"/>
              <w:jc w:val="center"/>
              <w:rPr>
                <w:color w:val="000000"/>
                <w:sz w:val="20"/>
                <w:szCs w:val="20"/>
              </w:rPr>
            </w:pPr>
            <w:r w:rsidRPr="00F3400C">
              <w:rPr>
                <w:color w:val="000000"/>
                <w:sz w:val="20"/>
                <w:szCs w:val="20"/>
              </w:rPr>
              <w:t>2021 год</w:t>
            </w:r>
          </w:p>
          <w:p w:rsidR="008B3F86" w:rsidRPr="00F3400C" w:rsidRDefault="008B3F86" w:rsidP="00272786">
            <w:pPr>
              <w:pStyle w:val="af3"/>
              <w:spacing w:after="0"/>
              <w:ind w:left="34"/>
              <w:jc w:val="center"/>
              <w:rPr>
                <w:color w:val="000000"/>
                <w:sz w:val="20"/>
                <w:szCs w:val="20"/>
              </w:rPr>
            </w:pPr>
            <w:r w:rsidRPr="00F3400C">
              <w:rPr>
                <w:color w:val="000000"/>
                <w:sz w:val="20"/>
                <w:szCs w:val="20"/>
              </w:rPr>
              <w:t>Прогноз</w:t>
            </w:r>
          </w:p>
        </w:tc>
        <w:tc>
          <w:tcPr>
            <w:tcW w:w="1417" w:type="dxa"/>
            <w:vMerge w:val="restart"/>
            <w:tcBorders>
              <w:top w:val="single" w:sz="4" w:space="0" w:color="auto"/>
              <w:left w:val="single" w:sz="4" w:space="0" w:color="auto"/>
              <w:right w:val="single" w:sz="4" w:space="0" w:color="auto"/>
            </w:tcBorders>
            <w:vAlign w:val="center"/>
          </w:tcPr>
          <w:p w:rsidR="008B3F86" w:rsidRPr="00F3400C" w:rsidRDefault="008B3F86" w:rsidP="00272786">
            <w:pPr>
              <w:pStyle w:val="af3"/>
              <w:spacing w:after="0"/>
              <w:ind w:left="33" w:hanging="33"/>
              <w:jc w:val="center"/>
              <w:rPr>
                <w:color w:val="000000"/>
                <w:sz w:val="20"/>
                <w:szCs w:val="20"/>
              </w:rPr>
            </w:pPr>
            <w:r>
              <w:rPr>
                <w:color w:val="000000"/>
                <w:sz w:val="20"/>
                <w:szCs w:val="20"/>
              </w:rPr>
              <w:t xml:space="preserve">2022 </w:t>
            </w:r>
            <w:r w:rsidRPr="00F3400C">
              <w:rPr>
                <w:color w:val="000000"/>
                <w:sz w:val="20"/>
                <w:szCs w:val="20"/>
              </w:rPr>
              <w:t>год</w:t>
            </w:r>
          </w:p>
          <w:p w:rsidR="008B3F86" w:rsidRPr="00F3400C" w:rsidRDefault="008B3F86" w:rsidP="00272786">
            <w:pPr>
              <w:pStyle w:val="af3"/>
              <w:spacing w:after="0"/>
              <w:ind w:left="33" w:hanging="33"/>
              <w:jc w:val="center"/>
              <w:rPr>
                <w:color w:val="000000"/>
                <w:sz w:val="20"/>
                <w:szCs w:val="20"/>
              </w:rPr>
            </w:pPr>
            <w:r w:rsidRPr="00F3400C">
              <w:rPr>
                <w:color w:val="000000"/>
                <w:sz w:val="20"/>
                <w:szCs w:val="20"/>
              </w:rPr>
              <w:t>Прогноз</w:t>
            </w:r>
          </w:p>
          <w:p w:rsidR="008B3F86" w:rsidRPr="00F3400C" w:rsidRDefault="008B3F86" w:rsidP="00272786">
            <w:pPr>
              <w:pStyle w:val="af3"/>
              <w:spacing w:after="0"/>
              <w:jc w:val="center"/>
              <w:rPr>
                <w:color w:val="000000"/>
                <w:sz w:val="20"/>
                <w:szCs w:val="20"/>
              </w:rPr>
            </w:pPr>
          </w:p>
        </w:tc>
        <w:tc>
          <w:tcPr>
            <w:tcW w:w="1417" w:type="dxa"/>
            <w:vMerge w:val="restart"/>
            <w:tcBorders>
              <w:top w:val="single" w:sz="4" w:space="0" w:color="auto"/>
              <w:left w:val="single" w:sz="4" w:space="0" w:color="auto"/>
              <w:right w:val="single" w:sz="4" w:space="0" w:color="auto"/>
            </w:tcBorders>
            <w:vAlign w:val="center"/>
            <w:hideMark/>
          </w:tcPr>
          <w:p w:rsidR="008B3F86" w:rsidRPr="00F3400C" w:rsidRDefault="008B3F86" w:rsidP="00272786">
            <w:pPr>
              <w:pStyle w:val="af3"/>
              <w:spacing w:after="0"/>
              <w:ind w:left="0"/>
              <w:jc w:val="center"/>
              <w:rPr>
                <w:sz w:val="20"/>
                <w:szCs w:val="20"/>
              </w:rPr>
            </w:pPr>
            <w:r w:rsidRPr="00F3400C">
              <w:rPr>
                <w:color w:val="000000"/>
                <w:sz w:val="20"/>
                <w:szCs w:val="20"/>
              </w:rPr>
              <w:t>2023</w:t>
            </w:r>
            <w:r>
              <w:rPr>
                <w:color w:val="000000"/>
                <w:sz w:val="20"/>
                <w:szCs w:val="20"/>
              </w:rPr>
              <w:t xml:space="preserve"> </w:t>
            </w:r>
            <w:r w:rsidRPr="00F3400C">
              <w:rPr>
                <w:color w:val="000000"/>
                <w:sz w:val="20"/>
                <w:szCs w:val="20"/>
              </w:rPr>
              <w:t>год</w:t>
            </w:r>
          </w:p>
          <w:p w:rsidR="008B3F86" w:rsidRPr="00F3400C" w:rsidRDefault="008B3F86" w:rsidP="00272786">
            <w:pPr>
              <w:pStyle w:val="af3"/>
              <w:spacing w:after="0"/>
              <w:ind w:left="1"/>
              <w:jc w:val="center"/>
              <w:rPr>
                <w:sz w:val="20"/>
                <w:szCs w:val="20"/>
              </w:rPr>
            </w:pPr>
            <w:r w:rsidRPr="00F3400C">
              <w:rPr>
                <w:color w:val="000000"/>
                <w:sz w:val="20"/>
                <w:szCs w:val="20"/>
              </w:rPr>
              <w:t>Прогноз</w:t>
            </w:r>
          </w:p>
        </w:tc>
        <w:tc>
          <w:tcPr>
            <w:tcW w:w="1379" w:type="dxa"/>
            <w:vMerge w:val="restart"/>
            <w:tcBorders>
              <w:top w:val="single" w:sz="4" w:space="0" w:color="auto"/>
              <w:left w:val="single" w:sz="4" w:space="0" w:color="auto"/>
              <w:right w:val="single" w:sz="4" w:space="0" w:color="auto"/>
            </w:tcBorders>
            <w:hideMark/>
          </w:tcPr>
          <w:p w:rsidR="008B3F86" w:rsidRPr="00F3400C" w:rsidRDefault="008B3F86" w:rsidP="00272786">
            <w:pPr>
              <w:pStyle w:val="af3"/>
              <w:spacing w:after="0"/>
              <w:ind w:left="1"/>
              <w:jc w:val="center"/>
              <w:rPr>
                <w:bCs/>
                <w:color w:val="000000"/>
                <w:sz w:val="20"/>
                <w:szCs w:val="20"/>
              </w:rPr>
            </w:pPr>
            <w:r w:rsidRPr="00F3400C">
              <w:rPr>
                <w:bCs/>
                <w:color w:val="000000"/>
                <w:sz w:val="20"/>
                <w:szCs w:val="20"/>
              </w:rPr>
              <w:t>Рост (+), снижение (-) прогнозных назначений 2021</w:t>
            </w:r>
            <w:r>
              <w:rPr>
                <w:bCs/>
                <w:color w:val="000000"/>
                <w:sz w:val="20"/>
                <w:szCs w:val="20"/>
              </w:rPr>
              <w:t xml:space="preserve"> </w:t>
            </w:r>
            <w:r w:rsidRPr="00F3400C">
              <w:rPr>
                <w:bCs/>
                <w:color w:val="000000"/>
                <w:sz w:val="20"/>
                <w:szCs w:val="20"/>
              </w:rPr>
              <w:t>г.</w:t>
            </w:r>
          </w:p>
          <w:p w:rsidR="008B3F86" w:rsidRDefault="008B3F86" w:rsidP="00272786">
            <w:pPr>
              <w:pStyle w:val="af3"/>
              <w:spacing w:after="0"/>
              <w:ind w:left="1"/>
              <w:jc w:val="center"/>
              <w:rPr>
                <w:bCs/>
                <w:color w:val="000000"/>
                <w:sz w:val="20"/>
                <w:szCs w:val="20"/>
              </w:rPr>
            </w:pPr>
            <w:r w:rsidRPr="00F3400C">
              <w:rPr>
                <w:bCs/>
                <w:color w:val="000000"/>
                <w:sz w:val="20"/>
                <w:szCs w:val="20"/>
              </w:rPr>
              <w:t xml:space="preserve">к плану </w:t>
            </w:r>
          </w:p>
          <w:p w:rsidR="008B3F86" w:rsidRPr="00F3400C" w:rsidRDefault="008B3F86" w:rsidP="00272786">
            <w:pPr>
              <w:pStyle w:val="af3"/>
              <w:spacing w:after="0"/>
              <w:ind w:left="1"/>
              <w:jc w:val="center"/>
              <w:rPr>
                <w:sz w:val="20"/>
                <w:szCs w:val="20"/>
              </w:rPr>
            </w:pPr>
            <w:r w:rsidRPr="00F3400C">
              <w:rPr>
                <w:bCs/>
                <w:color w:val="000000"/>
                <w:sz w:val="20"/>
                <w:szCs w:val="20"/>
              </w:rPr>
              <w:t>2020</w:t>
            </w:r>
            <w:r>
              <w:rPr>
                <w:bCs/>
                <w:color w:val="000000"/>
                <w:sz w:val="20"/>
                <w:szCs w:val="20"/>
              </w:rPr>
              <w:t xml:space="preserve"> </w:t>
            </w:r>
            <w:r w:rsidRPr="00F3400C">
              <w:rPr>
                <w:bCs/>
                <w:color w:val="000000"/>
                <w:sz w:val="20"/>
                <w:szCs w:val="20"/>
              </w:rPr>
              <w:t>г.</w:t>
            </w:r>
          </w:p>
        </w:tc>
      </w:tr>
      <w:tr w:rsidR="008B3F86" w:rsidTr="00272786">
        <w:trPr>
          <w:trHeight w:val="560"/>
        </w:trPr>
        <w:tc>
          <w:tcPr>
            <w:tcW w:w="4253" w:type="dxa"/>
            <w:vMerge/>
            <w:tcBorders>
              <w:left w:val="single" w:sz="4" w:space="0" w:color="auto"/>
              <w:right w:val="single" w:sz="4" w:space="0" w:color="auto"/>
            </w:tcBorders>
            <w:vAlign w:val="center"/>
            <w:hideMark/>
          </w:tcPr>
          <w:p w:rsidR="008B3F86" w:rsidRPr="00F3400C" w:rsidRDefault="008B3F86" w:rsidP="00272786">
            <w:pPr>
              <w:pStyle w:val="af3"/>
              <w:spacing w:after="0"/>
              <w:rPr>
                <w:sz w:val="20"/>
                <w:szCs w:val="20"/>
                <w:lang w:eastAsia="ar-SA"/>
              </w:rPr>
            </w:pPr>
          </w:p>
        </w:tc>
        <w:tc>
          <w:tcPr>
            <w:tcW w:w="1005"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pStyle w:val="af3"/>
              <w:rPr>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pStyle w:val="af3"/>
              <w:ind w:left="21"/>
              <w:jc w:val="center"/>
              <w:rPr>
                <w:sz w:val="20"/>
                <w:szCs w:val="20"/>
              </w:rPr>
            </w:pPr>
            <w:r w:rsidRPr="00F3400C">
              <w:rPr>
                <w:sz w:val="20"/>
                <w:szCs w:val="20"/>
              </w:rPr>
              <w:t>Первоначальный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8B3F86" w:rsidRPr="00F3400C" w:rsidRDefault="008B3F86" w:rsidP="00272786">
            <w:pPr>
              <w:pStyle w:val="ConsPlusTitle"/>
              <w:ind w:hanging="5"/>
              <w:jc w:val="center"/>
              <w:rPr>
                <w:rFonts w:ascii="Times New Roman" w:hAnsi="Times New Roman"/>
                <w:b w:val="0"/>
                <w:lang w:eastAsia="en-US"/>
              </w:rPr>
            </w:pPr>
            <w:r w:rsidRPr="00F3400C">
              <w:rPr>
                <w:rFonts w:ascii="Times New Roman" w:hAnsi="Times New Roman"/>
                <w:b w:val="0"/>
                <w:lang w:eastAsia="en-US"/>
              </w:rPr>
              <w:t>Утверждено с учетом изменений</w:t>
            </w:r>
          </w:p>
          <w:p w:rsidR="008B3F86" w:rsidRPr="00F3400C" w:rsidRDefault="008B3F86" w:rsidP="00272786">
            <w:pPr>
              <w:pStyle w:val="ConsPlusNormal"/>
              <w:ind w:firstLine="0"/>
              <w:jc w:val="center"/>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pStyle w:val="ConsPlusTitle"/>
              <w:ind w:firstLine="34"/>
              <w:jc w:val="center"/>
              <w:rPr>
                <w:rFonts w:ascii="Times New Roman" w:hAnsi="Times New Roman"/>
                <w:b w:val="0"/>
                <w:lang w:eastAsia="en-US"/>
              </w:rPr>
            </w:pPr>
            <w:r w:rsidRPr="00F3400C">
              <w:rPr>
                <w:rFonts w:ascii="Times New Roman" w:hAnsi="Times New Roman"/>
                <w:b w:val="0"/>
                <w:lang w:eastAsia="en-US"/>
              </w:rPr>
              <w:t>Ожидаемое исполнение</w:t>
            </w:r>
          </w:p>
          <w:p w:rsidR="008B3F86" w:rsidRPr="00F3400C" w:rsidRDefault="008B3F86" w:rsidP="00272786">
            <w:pPr>
              <w:pStyle w:val="ConsPlusTitle"/>
              <w:ind w:firstLine="567"/>
              <w:jc w:val="center"/>
              <w:rPr>
                <w:rFonts w:ascii="Times New Roman" w:hAnsi="Times New Roman"/>
                <w:lang w:eastAsia="en-US"/>
              </w:rPr>
            </w:pPr>
          </w:p>
        </w:tc>
        <w:tc>
          <w:tcPr>
            <w:tcW w:w="1315" w:type="dxa"/>
            <w:vMerge/>
            <w:tcBorders>
              <w:left w:val="single" w:sz="4" w:space="0" w:color="auto"/>
              <w:bottom w:val="single" w:sz="4" w:space="0" w:color="auto"/>
              <w:right w:val="single" w:sz="4" w:space="0" w:color="auto"/>
            </w:tcBorders>
          </w:tcPr>
          <w:p w:rsidR="008B3F86" w:rsidRPr="00F3400C" w:rsidRDefault="008B3F86" w:rsidP="00272786">
            <w:pPr>
              <w:pStyle w:val="af3"/>
              <w:ind w:left="34"/>
              <w:jc w:val="center"/>
              <w:rPr>
                <w:color w:val="000000"/>
                <w:sz w:val="20"/>
                <w:szCs w:val="20"/>
              </w:rPr>
            </w:pPr>
          </w:p>
        </w:tc>
        <w:tc>
          <w:tcPr>
            <w:tcW w:w="1417" w:type="dxa"/>
            <w:vMerge/>
            <w:tcBorders>
              <w:left w:val="single" w:sz="4" w:space="0" w:color="auto"/>
              <w:bottom w:val="single" w:sz="4" w:space="0" w:color="auto"/>
              <w:right w:val="single" w:sz="4" w:space="0" w:color="auto"/>
            </w:tcBorders>
          </w:tcPr>
          <w:p w:rsidR="008B3F86" w:rsidRPr="00F3400C" w:rsidRDefault="008B3F86" w:rsidP="00272786">
            <w:pPr>
              <w:pStyle w:val="af3"/>
              <w:jc w:val="center"/>
              <w:rPr>
                <w:color w:val="000000"/>
                <w:sz w:val="20"/>
                <w:szCs w:val="20"/>
              </w:rPr>
            </w:pPr>
          </w:p>
        </w:tc>
        <w:tc>
          <w:tcPr>
            <w:tcW w:w="1417" w:type="dxa"/>
            <w:vMerge/>
            <w:tcBorders>
              <w:left w:val="single" w:sz="4" w:space="0" w:color="auto"/>
              <w:bottom w:val="single" w:sz="4" w:space="0" w:color="auto"/>
              <w:right w:val="single" w:sz="4" w:space="0" w:color="auto"/>
            </w:tcBorders>
            <w:vAlign w:val="center"/>
            <w:hideMark/>
          </w:tcPr>
          <w:p w:rsidR="008B3F86" w:rsidRPr="00F3400C" w:rsidRDefault="008B3F86" w:rsidP="00272786">
            <w:pPr>
              <w:pStyle w:val="af3"/>
              <w:ind w:left="1"/>
              <w:jc w:val="center"/>
              <w:rPr>
                <w:sz w:val="20"/>
                <w:szCs w:val="20"/>
              </w:rPr>
            </w:pPr>
          </w:p>
        </w:tc>
        <w:tc>
          <w:tcPr>
            <w:tcW w:w="1379" w:type="dxa"/>
            <w:vMerge/>
            <w:tcBorders>
              <w:left w:val="single" w:sz="4" w:space="0" w:color="auto"/>
              <w:bottom w:val="single" w:sz="4" w:space="0" w:color="auto"/>
              <w:right w:val="single" w:sz="4" w:space="0" w:color="auto"/>
            </w:tcBorders>
            <w:vAlign w:val="center"/>
            <w:hideMark/>
          </w:tcPr>
          <w:p w:rsidR="008B3F86" w:rsidRPr="00F3400C" w:rsidRDefault="008B3F86" w:rsidP="00272786">
            <w:pPr>
              <w:jc w:val="center"/>
              <w:rPr>
                <w:rFonts w:ascii="Times New Roman" w:hAnsi="Times New Roman" w:cs="Times New Roman"/>
                <w:sz w:val="20"/>
                <w:szCs w:val="20"/>
                <w:lang w:eastAsia="ar-SA"/>
              </w:rPr>
            </w:pPr>
          </w:p>
        </w:tc>
      </w:tr>
      <w:tr w:rsidR="008B3F86" w:rsidTr="00272786">
        <w:trPr>
          <w:trHeight w:val="205"/>
        </w:trPr>
        <w:tc>
          <w:tcPr>
            <w:tcW w:w="4253" w:type="dxa"/>
            <w:vMerge/>
            <w:tcBorders>
              <w:left w:val="single" w:sz="4" w:space="0" w:color="auto"/>
              <w:bottom w:val="single" w:sz="4" w:space="0" w:color="auto"/>
              <w:right w:val="single" w:sz="4" w:space="0" w:color="auto"/>
            </w:tcBorders>
            <w:hideMark/>
          </w:tcPr>
          <w:p w:rsidR="008B3F86" w:rsidRPr="00F3400C" w:rsidRDefault="008B3F86" w:rsidP="00272786">
            <w:pPr>
              <w:pStyle w:val="af3"/>
              <w:rPr>
                <w:b/>
                <w:sz w:val="20"/>
                <w:szCs w:val="20"/>
              </w:rPr>
            </w:pPr>
          </w:p>
        </w:tc>
        <w:tc>
          <w:tcPr>
            <w:tcW w:w="1005"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ind w:firstLine="567"/>
              <w:jc w:val="center"/>
              <w:rPr>
                <w:rFonts w:ascii="Times New Roman" w:hAnsi="Times New Roman" w:cs="Times New Roman"/>
                <w:b/>
                <w:bCs/>
                <w:color w:val="000000"/>
                <w:sz w:val="20"/>
                <w:szCs w:val="20"/>
                <w:lang w:eastAsia="en-US"/>
              </w:rPr>
            </w:pP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jc w:val="right"/>
              <w:rPr>
                <w:rFonts w:ascii="Times New Roman" w:hAnsi="Times New Roman" w:cs="Times New Roman"/>
                <w:b/>
                <w:bCs/>
                <w:color w:val="000000"/>
                <w:sz w:val="20"/>
                <w:szCs w:val="20"/>
                <w:lang w:eastAsia="en-US"/>
              </w:rPr>
            </w:pPr>
            <w:r w:rsidRPr="00F3400C">
              <w:rPr>
                <w:rFonts w:ascii="Times New Roman" w:hAnsi="Times New Roman" w:cs="Times New Roman"/>
                <w:b/>
                <w:bCs/>
                <w:color w:val="000000"/>
                <w:sz w:val="20"/>
                <w:szCs w:val="20"/>
                <w:lang w:eastAsia="en-US"/>
              </w:rPr>
              <w:t>14 179 823,08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ind w:left="-147" w:firstLine="16"/>
              <w:jc w:val="right"/>
              <w:rPr>
                <w:rFonts w:ascii="Times New Roman" w:hAnsi="Times New Roman" w:cs="Times New Roman"/>
                <w:b/>
                <w:bCs/>
                <w:color w:val="000000"/>
                <w:sz w:val="20"/>
                <w:szCs w:val="20"/>
                <w:lang w:eastAsia="en-US"/>
              </w:rPr>
            </w:pPr>
            <w:r w:rsidRPr="00F3400C">
              <w:rPr>
                <w:rFonts w:ascii="Times New Roman" w:hAnsi="Times New Roman" w:cs="Times New Roman"/>
                <w:b/>
                <w:bCs/>
                <w:color w:val="000000"/>
                <w:sz w:val="20"/>
                <w:szCs w:val="20"/>
                <w:lang w:eastAsia="en-US"/>
              </w:rPr>
              <w:t>17 475 255,82</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ind w:hanging="108"/>
              <w:jc w:val="right"/>
              <w:rPr>
                <w:rFonts w:ascii="Times New Roman" w:hAnsi="Times New Roman" w:cs="Times New Roman"/>
                <w:b/>
                <w:bCs/>
                <w:color w:val="000000"/>
                <w:sz w:val="20"/>
                <w:szCs w:val="20"/>
                <w:lang w:eastAsia="en-US"/>
              </w:rPr>
            </w:pPr>
            <w:r w:rsidRPr="00F3400C">
              <w:rPr>
                <w:rFonts w:ascii="Times New Roman" w:hAnsi="Times New Roman" w:cs="Times New Roman"/>
                <w:b/>
                <w:bCs/>
                <w:color w:val="000000"/>
                <w:sz w:val="20"/>
                <w:szCs w:val="20"/>
                <w:lang w:eastAsia="en-US"/>
              </w:rPr>
              <w:t>15 300 272</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ind w:hanging="81"/>
              <w:jc w:val="right"/>
              <w:rPr>
                <w:rFonts w:ascii="Times New Roman" w:hAnsi="Times New Roman" w:cs="Times New Roman"/>
                <w:b/>
                <w:bCs/>
                <w:color w:val="000000"/>
                <w:sz w:val="20"/>
                <w:szCs w:val="20"/>
                <w:lang w:eastAsia="en-US"/>
              </w:rPr>
            </w:pPr>
            <w:r w:rsidRPr="00F3400C">
              <w:rPr>
                <w:rFonts w:ascii="Times New Roman" w:hAnsi="Times New Roman" w:cs="Times New Roman"/>
                <w:b/>
                <w:bCs/>
                <w:color w:val="000000"/>
                <w:sz w:val="20"/>
                <w:szCs w:val="20"/>
                <w:lang w:eastAsia="en-US"/>
              </w:rPr>
              <w:t>15 274 346,80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ind w:hanging="76"/>
              <w:jc w:val="right"/>
              <w:rPr>
                <w:rFonts w:ascii="Times New Roman" w:hAnsi="Times New Roman" w:cs="Times New Roman"/>
                <w:b/>
                <w:bCs/>
                <w:color w:val="000000"/>
                <w:sz w:val="20"/>
                <w:szCs w:val="20"/>
                <w:lang w:eastAsia="en-US"/>
              </w:rPr>
            </w:pPr>
            <w:r w:rsidRPr="00F3400C">
              <w:rPr>
                <w:rFonts w:ascii="Times New Roman" w:hAnsi="Times New Roman" w:cs="Times New Roman"/>
                <w:b/>
                <w:bCs/>
                <w:color w:val="000000"/>
                <w:sz w:val="20"/>
                <w:szCs w:val="20"/>
                <w:lang w:eastAsia="en-US"/>
              </w:rPr>
              <w:t>15 205 292,80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ind w:hanging="76"/>
              <w:jc w:val="right"/>
              <w:rPr>
                <w:rFonts w:ascii="Times New Roman" w:hAnsi="Times New Roman" w:cs="Times New Roman"/>
                <w:b/>
                <w:bCs/>
                <w:color w:val="000000"/>
                <w:sz w:val="20"/>
                <w:szCs w:val="20"/>
                <w:lang w:eastAsia="en-US"/>
              </w:rPr>
            </w:pPr>
            <w:r w:rsidRPr="00F3400C">
              <w:rPr>
                <w:rFonts w:ascii="Times New Roman" w:hAnsi="Times New Roman" w:cs="Times New Roman"/>
                <w:b/>
                <w:bCs/>
                <w:color w:val="000000"/>
                <w:sz w:val="20"/>
                <w:szCs w:val="20"/>
                <w:lang w:eastAsia="en-US"/>
              </w:rPr>
              <w:t>12 976 243,00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tabs>
                <w:tab w:val="left" w:pos="1702"/>
              </w:tabs>
              <w:ind w:hanging="76"/>
              <w:jc w:val="right"/>
              <w:rPr>
                <w:rFonts w:ascii="Times New Roman" w:hAnsi="Times New Roman" w:cs="Times New Roman"/>
                <w:b/>
                <w:bCs/>
                <w:color w:val="000000"/>
                <w:sz w:val="20"/>
                <w:szCs w:val="20"/>
                <w:lang w:eastAsia="en-US"/>
              </w:rPr>
            </w:pPr>
            <w:r w:rsidRPr="00F3400C">
              <w:rPr>
                <w:rFonts w:ascii="Times New Roman" w:hAnsi="Times New Roman" w:cs="Times New Roman"/>
                <w:b/>
                <w:bCs/>
                <w:color w:val="000000"/>
                <w:sz w:val="20"/>
                <w:szCs w:val="20"/>
                <w:lang w:eastAsia="en-US"/>
              </w:rPr>
              <w:t>+1 094 523,72</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pStyle w:val="af3"/>
              <w:spacing w:after="0"/>
              <w:ind w:left="0" w:firstLine="34"/>
              <w:rPr>
                <w:bCs/>
                <w:color w:val="000000"/>
                <w:sz w:val="20"/>
                <w:szCs w:val="20"/>
              </w:rPr>
            </w:pPr>
            <w:r w:rsidRPr="00F3400C">
              <w:rPr>
                <w:b/>
                <w:bCs/>
                <w:i/>
                <w:iCs/>
                <w:color w:val="000000"/>
                <w:sz w:val="20"/>
                <w:szCs w:val="20"/>
              </w:rPr>
              <w:t>Общегосударственные вопросы</w:t>
            </w:r>
          </w:p>
        </w:tc>
        <w:tc>
          <w:tcPr>
            <w:tcW w:w="1005"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hanging="31"/>
              <w:jc w:val="center"/>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01</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7 463 528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firstLine="1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8 409 028</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8 409 028</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8 148 363</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8 130 788,0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8 149 597,0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+684 835</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pStyle w:val="af3"/>
              <w:spacing w:after="0"/>
              <w:ind w:left="0" w:firstLine="34"/>
              <w:rPr>
                <w:b/>
                <w:bCs/>
                <w:i/>
                <w:iCs/>
                <w:color w:val="000000"/>
                <w:sz w:val="20"/>
                <w:szCs w:val="20"/>
              </w:rPr>
            </w:pPr>
            <w:r w:rsidRPr="00F3400C">
              <w:rPr>
                <w:bCs/>
                <w:color w:val="000000"/>
                <w:sz w:val="20"/>
                <w:szCs w:val="20"/>
              </w:rPr>
              <w:t>Обеспечение функционирования Главы муниципального образования</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01 02</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928 866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firstLine="1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928 866</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928 866</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949 630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jc w:val="right"/>
              <w:rPr>
                <w:rFonts w:ascii="Times New Roman" w:hAnsi="Times New Roman" w:cs="Times New Roman"/>
                <w:sz w:val="20"/>
                <w:szCs w:val="20"/>
              </w:rPr>
            </w:pPr>
          </w:p>
          <w:p w:rsidR="008B3F86" w:rsidRPr="00F3400C" w:rsidRDefault="008B3F86" w:rsidP="00272786">
            <w:pPr>
              <w:spacing w:after="0" w:line="240" w:lineRule="auto"/>
              <w:jc w:val="right"/>
              <w:rPr>
                <w:rFonts w:ascii="Times New Roman" w:hAnsi="Times New Roman" w:cs="Times New Roman"/>
                <w:sz w:val="20"/>
                <w:szCs w:val="20"/>
              </w:rPr>
            </w:pPr>
            <w:r w:rsidRPr="00F3400C">
              <w:rPr>
                <w:rFonts w:ascii="Times New Roman" w:hAnsi="Times New Roman" w:cs="Times New Roman"/>
                <w:sz w:val="20"/>
                <w:szCs w:val="20"/>
              </w:rPr>
              <w:t>949 630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p>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949 630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+ 20 764</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pStyle w:val="af3"/>
              <w:spacing w:after="0"/>
              <w:ind w:left="0" w:firstLine="34"/>
              <w:rPr>
                <w:bCs/>
                <w:color w:val="000000"/>
                <w:sz w:val="20"/>
                <w:szCs w:val="20"/>
              </w:rPr>
            </w:pPr>
            <w:r w:rsidRPr="00F3400C">
              <w:rPr>
                <w:bCs/>
                <w:color w:val="000000"/>
                <w:sz w:val="20"/>
                <w:szCs w:val="20"/>
              </w:rPr>
              <w:t>Обеспечение функционирования Администрации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01 04</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6 485 615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firstLine="1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6 865 615</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6 865 615</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6 985 209</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7 076 431,0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7 095 240,0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+499 594,0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pStyle w:val="af3"/>
              <w:spacing w:after="0"/>
              <w:ind w:left="0" w:firstLine="34"/>
              <w:rPr>
                <w:bCs/>
                <w:color w:val="000000"/>
                <w:sz w:val="20"/>
                <w:szCs w:val="20"/>
              </w:rPr>
            </w:pPr>
            <w:r w:rsidRPr="00F3400C">
              <w:rPr>
                <w:bCs/>
                <w:color w:val="000000"/>
                <w:sz w:val="20"/>
                <w:szCs w:val="20"/>
              </w:rPr>
              <w:t>Муниципальный финансовый контроль</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01 06</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9 047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firstLine="567"/>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9 047</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9 047</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8 538</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9 047</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9 047</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-509</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pStyle w:val="af3"/>
              <w:spacing w:after="0"/>
              <w:ind w:left="0" w:firstLine="34"/>
              <w:rPr>
                <w:bCs/>
                <w:color w:val="000000"/>
                <w:sz w:val="20"/>
                <w:szCs w:val="20"/>
              </w:rPr>
            </w:pPr>
            <w:r w:rsidRPr="00F3400C">
              <w:rPr>
                <w:bCs/>
                <w:color w:val="000000"/>
                <w:sz w:val="20"/>
                <w:szCs w:val="20"/>
              </w:rPr>
              <w:t>Обеспечение проведения выборов и референдумов</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01 07</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firstLine="567"/>
              <w:jc w:val="right"/>
              <w:rPr>
                <w:rFonts w:ascii="Times New Roman" w:hAnsi="Times New Roman" w:cs="Times New Roman"/>
                <w:bCs/>
                <w:color w:val="00000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109 306</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+109 306</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pStyle w:val="af3"/>
              <w:spacing w:after="0"/>
              <w:ind w:left="0" w:firstLine="34"/>
              <w:rPr>
                <w:bCs/>
                <w:color w:val="000000"/>
                <w:sz w:val="20"/>
                <w:szCs w:val="20"/>
              </w:rPr>
            </w:pPr>
            <w:r w:rsidRPr="00F3400C">
              <w:rPr>
                <w:bCs/>
                <w:color w:val="000000"/>
                <w:sz w:val="20"/>
                <w:szCs w:val="20"/>
              </w:rPr>
              <w:t>Резервные фонды Администрации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01 11</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40 000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firstLine="567"/>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20 000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20 000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40 000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40 000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40 000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pStyle w:val="af3"/>
              <w:spacing w:after="0"/>
              <w:ind w:left="0" w:firstLine="34"/>
              <w:rPr>
                <w:bCs/>
                <w:color w:val="000000"/>
                <w:sz w:val="20"/>
                <w:szCs w:val="20"/>
              </w:rPr>
            </w:pPr>
            <w:r w:rsidRPr="00F3400C">
              <w:rPr>
                <w:bCs/>
                <w:color w:val="000000"/>
                <w:sz w:val="20"/>
                <w:szCs w:val="20"/>
              </w:rPr>
              <w:t>Другие общегосударственные вопросы</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01 13</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firstLine="567"/>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585 500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585 500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55 680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55680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55 680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+55 680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pStyle w:val="af3"/>
              <w:spacing w:after="0"/>
              <w:ind w:left="0" w:firstLine="34"/>
              <w:rPr>
                <w:bCs/>
                <w:color w:val="000000"/>
                <w:sz w:val="20"/>
                <w:szCs w:val="20"/>
              </w:rPr>
            </w:pPr>
            <w:r w:rsidRPr="00F3400C">
              <w:rPr>
                <w:b/>
                <w:bCs/>
                <w:i/>
                <w:iCs/>
                <w:color w:val="000000"/>
                <w:sz w:val="20"/>
                <w:szCs w:val="20"/>
              </w:rPr>
              <w:t>Национальная оборона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02</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387 900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firstLine="567"/>
              <w:jc w:val="right"/>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412 900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412 900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428 508</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432 955</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450 180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+40 608</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pStyle w:val="af3"/>
              <w:spacing w:after="0"/>
              <w:ind w:left="0" w:firstLine="34"/>
              <w:rPr>
                <w:bCs/>
                <w:iCs/>
                <w:color w:val="000000"/>
                <w:sz w:val="20"/>
                <w:szCs w:val="20"/>
              </w:rPr>
            </w:pPr>
            <w:proofErr w:type="spellStart"/>
            <w:r w:rsidRPr="00F3400C">
              <w:rPr>
                <w:b/>
                <w:bCs/>
                <w:i/>
                <w:iCs/>
                <w:color w:val="000000"/>
                <w:sz w:val="20"/>
                <w:szCs w:val="20"/>
              </w:rPr>
              <w:t>Нац</w:t>
            </w:r>
            <w:proofErr w:type="spellEnd"/>
            <w:r w:rsidRPr="00F3400C">
              <w:rPr>
                <w:b/>
                <w:bCs/>
                <w:i/>
                <w:iCs/>
                <w:color w:val="000000"/>
                <w:sz w:val="20"/>
                <w:szCs w:val="20"/>
              </w:rPr>
              <w:t xml:space="preserve">. безопасность и </w:t>
            </w:r>
            <w:proofErr w:type="spellStart"/>
            <w:r w:rsidRPr="00F3400C">
              <w:rPr>
                <w:b/>
                <w:bCs/>
                <w:i/>
                <w:iCs/>
                <w:color w:val="000000"/>
                <w:sz w:val="20"/>
                <w:szCs w:val="20"/>
              </w:rPr>
              <w:t>правоохр.я</w:t>
            </w:r>
            <w:proofErr w:type="spellEnd"/>
            <w:r w:rsidRPr="00F3400C">
              <w:rPr>
                <w:b/>
                <w:bCs/>
                <w:i/>
                <w:iCs/>
                <w:color w:val="000000"/>
                <w:sz w:val="20"/>
                <w:szCs w:val="20"/>
              </w:rPr>
              <w:t xml:space="preserve"> деятельность</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03</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545 000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firstLine="567"/>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1 419 658</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1 419 658</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495 000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495 000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495 000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+50 000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autoSpaceDE w:val="0"/>
              <w:autoSpaceDN w:val="0"/>
              <w:adjustRightInd w:val="0"/>
              <w:spacing w:after="0" w:line="240" w:lineRule="auto"/>
              <w:ind w:firstLine="34"/>
              <w:rPr>
                <w:rFonts w:ascii="Times New Roman" w:hAnsi="Times New Roman" w:cs="Times New Roman"/>
                <w:bCs/>
                <w:iCs/>
                <w:sz w:val="20"/>
                <w:szCs w:val="20"/>
                <w:lang w:eastAsia="en-US"/>
              </w:rPr>
            </w:pPr>
            <w:r w:rsidRPr="00F3400C">
              <w:rPr>
                <w:rFonts w:ascii="Times New Roman" w:hAnsi="Times New Roman" w:cs="Times New Roman"/>
                <w:bCs/>
                <w:iCs/>
                <w:sz w:val="20"/>
                <w:szCs w:val="20"/>
                <w:lang w:eastAsia="en-US"/>
              </w:rPr>
              <w:t xml:space="preserve">Обеспечение пожарной безопасности </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03 10</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545 000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firstLine="567"/>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1 419 658</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1 419 658</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495 000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495 000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495 000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+ 50 000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autoSpaceDE w:val="0"/>
              <w:autoSpaceDN w:val="0"/>
              <w:adjustRightInd w:val="0"/>
              <w:spacing w:after="0" w:line="240" w:lineRule="auto"/>
              <w:ind w:firstLine="34"/>
              <w:rPr>
                <w:rFonts w:ascii="Times New Roman" w:hAnsi="Times New Roman" w:cs="Times New Roman"/>
                <w:bCs/>
                <w:iCs/>
                <w:sz w:val="20"/>
                <w:szCs w:val="20"/>
                <w:lang w:eastAsia="en-US"/>
              </w:rPr>
            </w:pPr>
            <w:r w:rsidRPr="00F3400C">
              <w:rPr>
                <w:rFonts w:ascii="Times New Roman" w:hAnsi="Times New Roman" w:cs="Times New Roman"/>
                <w:b/>
                <w:bCs/>
                <w:i/>
                <w:iCs/>
                <w:color w:val="000000"/>
                <w:sz w:val="20"/>
                <w:szCs w:val="20"/>
                <w:lang w:eastAsia="en-US"/>
              </w:rPr>
              <w:t>Национальная экономика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04</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200 000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410 000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410 000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200 000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200 000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300 000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autoSpaceDE w:val="0"/>
              <w:autoSpaceDN w:val="0"/>
              <w:adjustRightInd w:val="0"/>
              <w:spacing w:after="0" w:line="240" w:lineRule="auto"/>
              <w:ind w:firstLine="34"/>
              <w:rPr>
                <w:rFonts w:ascii="Times New Roman" w:hAnsi="Times New Roman" w:cs="Times New Roman"/>
                <w:bCs/>
                <w:iCs/>
                <w:color w:val="000000"/>
                <w:sz w:val="20"/>
                <w:szCs w:val="20"/>
                <w:lang w:eastAsia="en-US"/>
              </w:rPr>
            </w:pPr>
            <w:r w:rsidRPr="00F3400C">
              <w:rPr>
                <w:rFonts w:ascii="Times New Roman" w:hAnsi="Times New Roman" w:cs="Times New Roman"/>
                <w:bCs/>
                <w:iCs/>
                <w:color w:val="000000"/>
                <w:sz w:val="20"/>
                <w:szCs w:val="20"/>
                <w:lang w:eastAsia="en-US"/>
              </w:rPr>
              <w:t xml:space="preserve">Другие вопросы в области </w:t>
            </w:r>
            <w:proofErr w:type="spellStart"/>
            <w:r w:rsidRPr="00F3400C">
              <w:rPr>
                <w:rFonts w:ascii="Times New Roman" w:hAnsi="Times New Roman" w:cs="Times New Roman"/>
                <w:bCs/>
                <w:iCs/>
                <w:color w:val="000000"/>
                <w:sz w:val="20"/>
                <w:szCs w:val="20"/>
                <w:lang w:eastAsia="en-US"/>
              </w:rPr>
              <w:t>нац</w:t>
            </w:r>
            <w:proofErr w:type="spellEnd"/>
            <w:r w:rsidRPr="00F3400C">
              <w:rPr>
                <w:rFonts w:ascii="Times New Roman" w:hAnsi="Times New Roman" w:cs="Times New Roman"/>
                <w:bCs/>
                <w:iCs/>
                <w:color w:val="000000"/>
                <w:sz w:val="20"/>
                <w:szCs w:val="20"/>
                <w:lang w:eastAsia="en-US"/>
              </w:rPr>
              <w:t>. экономики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04 12</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200 000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410 000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410 000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200 000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200 000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300 000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autoSpaceDE w:val="0"/>
              <w:autoSpaceDN w:val="0"/>
              <w:adjustRightInd w:val="0"/>
              <w:spacing w:after="0" w:line="240" w:lineRule="auto"/>
              <w:ind w:firstLine="34"/>
              <w:rPr>
                <w:rFonts w:ascii="Times New Roman" w:hAnsi="Times New Roman" w:cs="Times New Roman"/>
                <w:b/>
                <w:bCs/>
                <w:i/>
                <w:iCs/>
                <w:color w:val="000000"/>
                <w:sz w:val="20"/>
                <w:szCs w:val="20"/>
                <w:lang w:eastAsia="en-US"/>
              </w:rPr>
            </w:pPr>
            <w:proofErr w:type="spellStart"/>
            <w:r w:rsidRPr="00F3400C">
              <w:rPr>
                <w:rFonts w:ascii="Times New Roman" w:hAnsi="Times New Roman" w:cs="Times New Roman"/>
                <w:b/>
                <w:bCs/>
                <w:i/>
                <w:iCs/>
                <w:color w:val="000000"/>
                <w:sz w:val="20"/>
                <w:szCs w:val="20"/>
                <w:lang w:eastAsia="en-US"/>
              </w:rPr>
              <w:t>Жилищно</w:t>
            </w:r>
            <w:proofErr w:type="spellEnd"/>
            <w:r w:rsidRPr="00F3400C">
              <w:rPr>
                <w:rFonts w:ascii="Times New Roman" w:hAnsi="Times New Roman" w:cs="Times New Roman"/>
                <w:b/>
                <w:bCs/>
                <w:i/>
                <w:iCs/>
                <w:color w:val="000000"/>
                <w:sz w:val="20"/>
                <w:szCs w:val="20"/>
                <w:lang w:eastAsia="en-US"/>
              </w:rPr>
              <w:t>- коммунальное  хозяйство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05</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4 849 265,08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6 169 539,82</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3 988 164,43</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5 192 475,80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5 336 549,82</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3 071 466,0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+343 210,72</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color w:val="000000"/>
                <w:sz w:val="20"/>
                <w:szCs w:val="20"/>
                <w:lang w:eastAsia="en-US"/>
              </w:rPr>
            </w:pPr>
            <w:r w:rsidRPr="00F3400C">
              <w:rPr>
                <w:rFonts w:ascii="Times New Roman" w:hAnsi="Times New Roman" w:cs="Times New Roman"/>
                <w:bCs/>
                <w:color w:val="000000"/>
                <w:sz w:val="20"/>
                <w:szCs w:val="20"/>
                <w:lang w:eastAsia="en-US"/>
              </w:rPr>
              <w:t>Коммунальное хозяйство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05 02</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747  457</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747 457</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847 457</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847 457</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847 457</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+847 457,0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Благоустройство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05 03</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4 849 265,08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5 422 082,82</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3 240 707,43</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4 345 018,8</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4 489 092,82</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2 224 009,0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-504 246,28</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b/>
                <w:bCs/>
                <w:i/>
                <w:iCs/>
                <w:color w:val="000000"/>
                <w:sz w:val="20"/>
                <w:szCs w:val="20"/>
                <w:lang w:eastAsia="en-US"/>
              </w:rPr>
            </w:pPr>
            <w:r w:rsidRPr="00F3400C">
              <w:rPr>
                <w:rFonts w:ascii="Times New Roman" w:hAnsi="Times New Roman" w:cs="Times New Roman"/>
                <w:b/>
                <w:bCs/>
                <w:i/>
                <w:iCs/>
                <w:color w:val="000000"/>
                <w:sz w:val="20"/>
                <w:szCs w:val="20"/>
                <w:lang w:eastAsia="en-US"/>
              </w:rPr>
              <w:t>Охрана окружающей среды</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06 00</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
                <w: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
                <w:bCs/>
                <w:i/>
                <w:color w:val="00000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
                <w:bCs/>
                <w:i/>
                <w:color w:val="000000"/>
                <w:sz w:val="20"/>
                <w:szCs w:val="20"/>
                <w:lang w:eastAsia="en-US"/>
              </w:rPr>
            </w:pP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100 000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100 000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+100 000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bCs/>
                <w:iCs/>
                <w:color w:val="000000"/>
                <w:sz w:val="20"/>
                <w:szCs w:val="20"/>
                <w:lang w:eastAsia="en-US"/>
              </w:rPr>
            </w:pPr>
            <w:r w:rsidRPr="00F3400C">
              <w:rPr>
                <w:rFonts w:ascii="Times New Roman" w:hAnsi="Times New Roman" w:cs="Times New Roman"/>
                <w:bCs/>
                <w:iCs/>
                <w:color w:val="000000"/>
                <w:sz w:val="20"/>
                <w:szCs w:val="20"/>
                <w:lang w:eastAsia="en-US"/>
              </w:rPr>
              <w:t>Другие вопросы в области окружающей среды</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06 05</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Cs/>
                <w:color w:val="00000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100 000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100 000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+100 000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b/>
                <w:bCs/>
                <w:i/>
                <w:iCs/>
                <w:color w:val="000000"/>
                <w:sz w:val="20"/>
                <w:szCs w:val="20"/>
                <w:lang w:eastAsia="en-US"/>
              </w:rPr>
            </w:pPr>
            <w:r w:rsidRPr="00F3400C">
              <w:rPr>
                <w:rFonts w:ascii="Times New Roman" w:hAnsi="Times New Roman" w:cs="Times New Roman"/>
                <w:b/>
                <w:bCs/>
                <w:i/>
                <w:iCs/>
                <w:color w:val="000000"/>
                <w:sz w:val="20"/>
                <w:szCs w:val="20"/>
                <w:lang w:eastAsia="en-US"/>
              </w:rPr>
              <w:t>Образование</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07</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
                <w: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
                <w:bCs/>
                <w:i/>
                <w:color w:val="00000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
                <w:bCs/>
                <w:i/>
                <w:color w:val="000000"/>
                <w:sz w:val="20"/>
                <w:szCs w:val="20"/>
                <w:lang w:eastAsia="en-US"/>
              </w:rPr>
            </w:pP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130 000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130 000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130 000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+130 000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bCs/>
                <w:iCs/>
                <w:color w:val="000000"/>
                <w:sz w:val="20"/>
                <w:szCs w:val="20"/>
                <w:lang w:eastAsia="en-US"/>
              </w:rPr>
            </w:pPr>
            <w:r w:rsidRPr="00F3400C">
              <w:rPr>
                <w:rFonts w:ascii="Times New Roman" w:hAnsi="Times New Roman" w:cs="Times New Roman"/>
                <w:bCs/>
                <w:iCs/>
                <w:color w:val="000000"/>
                <w:sz w:val="20"/>
                <w:szCs w:val="20"/>
                <w:lang w:eastAsia="en-US"/>
              </w:rPr>
              <w:t>Молодежная политика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 xml:space="preserve">07 </w:t>
            </w:r>
            <w:proofErr w:type="spellStart"/>
            <w:r w:rsidRPr="00F3400C">
              <w:rPr>
                <w:rFonts w:ascii="Times New Roman" w:hAnsi="Times New Roman" w:cs="Times New Roman"/>
                <w:b/>
                <w:i/>
                <w:color w:val="000000"/>
                <w:sz w:val="20"/>
                <w:szCs w:val="20"/>
                <w:lang w:eastAsia="en-US"/>
              </w:rPr>
              <w:t>07</w:t>
            </w:r>
            <w:proofErr w:type="spellEnd"/>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
                <w: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
                <w:bCs/>
                <w:i/>
                <w:color w:val="00000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
                <w:bCs/>
                <w:i/>
                <w:color w:val="000000"/>
                <w:sz w:val="20"/>
                <w:szCs w:val="20"/>
                <w:lang w:eastAsia="en-US"/>
              </w:rPr>
            </w:pP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130 000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130 000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130 000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+130 000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b/>
                <w:bCs/>
                <w:i/>
                <w:iCs/>
                <w:color w:val="000000"/>
                <w:sz w:val="20"/>
                <w:szCs w:val="20"/>
                <w:lang w:eastAsia="en-US"/>
              </w:rPr>
            </w:pPr>
            <w:r w:rsidRPr="00F3400C">
              <w:rPr>
                <w:rFonts w:ascii="Times New Roman" w:hAnsi="Times New Roman" w:cs="Times New Roman"/>
                <w:b/>
                <w:bCs/>
                <w:i/>
                <w:iCs/>
                <w:color w:val="000000"/>
                <w:sz w:val="20"/>
                <w:szCs w:val="20"/>
                <w:lang w:eastAsia="en-US"/>
              </w:rPr>
              <w:t>Культура, кинематография</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08</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334 130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572 130</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572 130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200 000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-134 130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color w:val="000000"/>
                <w:sz w:val="20"/>
                <w:szCs w:val="20"/>
                <w:lang w:eastAsia="en-US"/>
              </w:rPr>
            </w:pPr>
            <w:r w:rsidRPr="00F3400C">
              <w:rPr>
                <w:rFonts w:ascii="Times New Roman" w:hAnsi="Times New Roman" w:cs="Times New Roman"/>
                <w:bCs/>
                <w:color w:val="000000"/>
                <w:sz w:val="20"/>
                <w:szCs w:val="20"/>
                <w:lang w:eastAsia="en-US"/>
              </w:rPr>
              <w:t>Культура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08 01</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334 130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572 130</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272 130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200 000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-134 130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Социальная политика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10 00</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
                <w:bCs/>
                <w: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20 000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20 000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230 000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230 000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230 000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+230 000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Резервный фонд администрации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10 03</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
                <w:bCs/>
                <w: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20 000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20 000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
                <w:bCs/>
                <w:i/>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Другие вопросы в области соц. политики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10 06</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Cs/>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Cs/>
                <w:color w:val="00000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230 000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230 000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230 000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+230 000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Физическая культура и спорт</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b/>
                <w:i/>
                <w:color w:val="000000"/>
                <w:sz w:val="20"/>
                <w:szCs w:val="20"/>
                <w:lang w:eastAsia="en-US"/>
              </w:rPr>
            </w:pPr>
            <w:r w:rsidRPr="00F3400C">
              <w:rPr>
                <w:rFonts w:ascii="Times New Roman" w:hAnsi="Times New Roman" w:cs="Times New Roman"/>
                <w:b/>
                <w:i/>
                <w:color w:val="000000"/>
                <w:sz w:val="20"/>
                <w:szCs w:val="20"/>
                <w:lang w:eastAsia="en-US"/>
              </w:rPr>
              <w:t>11</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400 000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62 000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62 000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150 000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150 000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150 000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
                <w:bCs/>
                <w:i/>
                <w:color w:val="000000"/>
                <w:sz w:val="20"/>
                <w:szCs w:val="20"/>
                <w:lang w:eastAsia="en-US"/>
              </w:rPr>
            </w:pPr>
            <w:r w:rsidRPr="00F3400C">
              <w:rPr>
                <w:rFonts w:ascii="Times New Roman" w:hAnsi="Times New Roman" w:cs="Times New Roman"/>
                <w:b/>
                <w:bCs/>
                <w:i/>
                <w:color w:val="000000"/>
                <w:sz w:val="20"/>
                <w:szCs w:val="20"/>
                <w:lang w:eastAsia="en-US"/>
              </w:rPr>
              <w:t>-250 000</w:t>
            </w:r>
          </w:p>
        </w:tc>
      </w:tr>
      <w:tr w:rsidR="008B3F86" w:rsidTr="00272786">
        <w:trPr>
          <w:trHeight w:val="20"/>
        </w:trPr>
        <w:tc>
          <w:tcPr>
            <w:tcW w:w="4253" w:type="dxa"/>
            <w:tcBorders>
              <w:top w:val="single" w:sz="4" w:space="0" w:color="auto"/>
              <w:left w:val="single" w:sz="4" w:space="0" w:color="auto"/>
              <w:bottom w:val="single" w:sz="4" w:space="0" w:color="auto"/>
              <w:right w:val="single" w:sz="4" w:space="0" w:color="auto"/>
            </w:tcBorders>
            <w:hideMark/>
          </w:tcPr>
          <w:p w:rsidR="008B3F86" w:rsidRPr="00F3400C" w:rsidRDefault="008B3F86" w:rsidP="00272786">
            <w:pPr>
              <w:spacing w:after="0" w:line="240" w:lineRule="auto"/>
              <w:ind w:firstLine="34"/>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Массовый спорт</w:t>
            </w:r>
          </w:p>
        </w:tc>
        <w:tc>
          <w:tcPr>
            <w:tcW w:w="1005"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center"/>
              <w:rPr>
                <w:rFonts w:ascii="Times New Roman" w:hAnsi="Times New Roman" w:cs="Times New Roman"/>
                <w:color w:val="000000"/>
                <w:sz w:val="20"/>
                <w:szCs w:val="20"/>
                <w:lang w:eastAsia="en-US"/>
              </w:rPr>
            </w:pPr>
            <w:r w:rsidRPr="00F3400C">
              <w:rPr>
                <w:rFonts w:ascii="Times New Roman" w:hAnsi="Times New Roman" w:cs="Times New Roman"/>
                <w:color w:val="000000"/>
                <w:sz w:val="20"/>
                <w:szCs w:val="20"/>
                <w:lang w:eastAsia="en-US"/>
              </w:rPr>
              <w:t>11 02</w:t>
            </w:r>
          </w:p>
        </w:tc>
        <w:tc>
          <w:tcPr>
            <w:tcW w:w="1546"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400 000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left="-147"/>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62 000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108"/>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62 000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81"/>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150 000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150 000</w:t>
            </w:r>
          </w:p>
        </w:tc>
        <w:tc>
          <w:tcPr>
            <w:tcW w:w="1417" w:type="dxa"/>
            <w:tcBorders>
              <w:top w:val="single" w:sz="4" w:space="0" w:color="auto"/>
              <w:left w:val="single" w:sz="4" w:space="0" w:color="auto"/>
              <w:bottom w:val="single" w:sz="4" w:space="0" w:color="auto"/>
              <w:right w:val="single" w:sz="4" w:space="0" w:color="auto"/>
            </w:tcBorders>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150 000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8B3F86" w:rsidRPr="00F3400C" w:rsidRDefault="008B3F86" w:rsidP="00272786">
            <w:pPr>
              <w:spacing w:after="0" w:line="240" w:lineRule="auto"/>
              <w:ind w:hanging="76"/>
              <w:jc w:val="right"/>
              <w:rPr>
                <w:rFonts w:ascii="Times New Roman" w:hAnsi="Times New Roman" w:cs="Times New Roman"/>
                <w:bCs/>
                <w:color w:val="000000"/>
                <w:sz w:val="20"/>
                <w:szCs w:val="20"/>
                <w:lang w:eastAsia="en-US"/>
              </w:rPr>
            </w:pPr>
            <w:r w:rsidRPr="00F3400C">
              <w:rPr>
                <w:rFonts w:ascii="Times New Roman" w:hAnsi="Times New Roman" w:cs="Times New Roman"/>
                <w:bCs/>
                <w:color w:val="000000"/>
                <w:sz w:val="20"/>
                <w:szCs w:val="20"/>
                <w:lang w:eastAsia="en-US"/>
              </w:rPr>
              <w:t>-250 000</w:t>
            </w:r>
          </w:p>
        </w:tc>
      </w:tr>
    </w:tbl>
    <w:p w:rsidR="008B3F86" w:rsidRDefault="008B3F86" w:rsidP="008B3F86">
      <w:pPr>
        <w:spacing w:after="0"/>
        <w:ind w:firstLine="567"/>
        <w:jc w:val="both"/>
        <w:rPr>
          <w:sz w:val="28"/>
          <w:szCs w:val="28"/>
        </w:rPr>
        <w:sectPr w:rsidR="008B3F86" w:rsidSect="00595049">
          <w:pgSz w:w="16838" w:h="11906" w:orient="landscape"/>
          <w:pgMar w:top="426" w:right="567" w:bottom="851" w:left="993" w:header="709" w:footer="709" w:gutter="0"/>
          <w:cols w:space="708"/>
          <w:docGrid w:linePitch="360"/>
        </w:sectPr>
      </w:pPr>
    </w:p>
    <w:p w:rsidR="008B3F86" w:rsidRPr="00211474" w:rsidRDefault="008B3F86" w:rsidP="008B3F86">
      <w:pPr>
        <w:spacing w:after="0" w:line="240" w:lineRule="auto"/>
        <w:ind w:firstLine="567"/>
        <w:jc w:val="both"/>
        <w:rPr>
          <w:rFonts w:ascii="Times New Roman" w:hAnsi="Times New Roman" w:cs="Times New Roman"/>
          <w:b/>
          <w:sz w:val="24"/>
          <w:szCs w:val="24"/>
        </w:rPr>
      </w:pPr>
      <w:r w:rsidRPr="00211474">
        <w:rPr>
          <w:rFonts w:ascii="Times New Roman" w:hAnsi="Times New Roman" w:cs="Times New Roman"/>
          <w:sz w:val="24"/>
          <w:szCs w:val="24"/>
        </w:rPr>
        <w:lastRenderedPageBreak/>
        <w:t>Наибольший удельный вес в структуре запланированных расходов на 2021 год представляют направления:</w:t>
      </w:r>
    </w:p>
    <w:p w:rsidR="008B3F86" w:rsidRPr="00211474" w:rsidRDefault="008B3F86" w:rsidP="008B3F86">
      <w:pPr>
        <w:spacing w:after="0" w:line="240" w:lineRule="auto"/>
        <w:ind w:firstLine="720"/>
        <w:jc w:val="both"/>
        <w:rPr>
          <w:rFonts w:ascii="Times New Roman" w:hAnsi="Times New Roman" w:cs="Times New Roman"/>
          <w:sz w:val="24"/>
          <w:szCs w:val="24"/>
        </w:rPr>
      </w:pPr>
      <w:r w:rsidRPr="00211474">
        <w:rPr>
          <w:rFonts w:ascii="Times New Roman" w:hAnsi="Times New Roman" w:cs="Times New Roman"/>
          <w:b/>
          <w:sz w:val="24"/>
          <w:szCs w:val="24"/>
        </w:rPr>
        <w:t xml:space="preserve">- </w:t>
      </w:r>
      <w:r w:rsidRPr="00211474">
        <w:rPr>
          <w:rFonts w:ascii="Times New Roman" w:hAnsi="Times New Roman" w:cs="Times New Roman"/>
          <w:sz w:val="24"/>
          <w:szCs w:val="24"/>
        </w:rPr>
        <w:t xml:space="preserve">«Общегосударственные вопросы»  - 8 148 363,0 рублей или 53,3 % (в 2020 г. - 62,3%); </w:t>
      </w:r>
    </w:p>
    <w:p w:rsidR="008B3F86" w:rsidRPr="00211474" w:rsidRDefault="008B3F86" w:rsidP="008B3F86">
      <w:pPr>
        <w:spacing w:after="0" w:line="240" w:lineRule="auto"/>
        <w:ind w:firstLine="720"/>
        <w:jc w:val="both"/>
        <w:rPr>
          <w:rFonts w:ascii="Times New Roman" w:hAnsi="Times New Roman" w:cs="Times New Roman"/>
          <w:sz w:val="24"/>
          <w:szCs w:val="24"/>
        </w:rPr>
      </w:pPr>
      <w:r w:rsidRPr="00211474">
        <w:rPr>
          <w:rFonts w:ascii="Times New Roman" w:hAnsi="Times New Roman" w:cs="Times New Roman"/>
          <w:sz w:val="24"/>
          <w:szCs w:val="24"/>
        </w:rPr>
        <w:t>- «Жилищно-коммунальное хозяйство» - 5 192 475,82 рублей или 34 % (в 2020 г. - 22,2%).</w:t>
      </w:r>
    </w:p>
    <w:p w:rsidR="008B3F86" w:rsidRPr="00211474" w:rsidRDefault="008B3F86" w:rsidP="008B3F86">
      <w:pPr>
        <w:spacing w:after="0" w:line="240" w:lineRule="auto"/>
        <w:ind w:firstLine="567"/>
        <w:jc w:val="both"/>
        <w:rPr>
          <w:rFonts w:ascii="Times New Roman" w:hAnsi="Times New Roman" w:cs="Times New Roman"/>
          <w:sz w:val="24"/>
          <w:szCs w:val="24"/>
        </w:rPr>
      </w:pPr>
      <w:r w:rsidRPr="00211474">
        <w:rPr>
          <w:rFonts w:ascii="Times New Roman" w:hAnsi="Times New Roman" w:cs="Times New Roman"/>
          <w:sz w:val="24"/>
          <w:szCs w:val="24"/>
        </w:rPr>
        <w:t xml:space="preserve">По разделу </w:t>
      </w:r>
      <w:r w:rsidRPr="00211474">
        <w:rPr>
          <w:rFonts w:ascii="Times New Roman" w:hAnsi="Times New Roman" w:cs="Times New Roman"/>
          <w:b/>
          <w:sz w:val="24"/>
          <w:szCs w:val="24"/>
        </w:rPr>
        <w:t>«Общегосударственные расходы»</w:t>
      </w:r>
      <w:r w:rsidRPr="00211474">
        <w:rPr>
          <w:rFonts w:ascii="Times New Roman" w:hAnsi="Times New Roman" w:cs="Times New Roman"/>
          <w:sz w:val="24"/>
          <w:szCs w:val="24"/>
        </w:rPr>
        <w:t xml:space="preserve"> отражены расходы:</w:t>
      </w:r>
    </w:p>
    <w:p w:rsidR="008B3F86" w:rsidRPr="00211474" w:rsidRDefault="008B3F86" w:rsidP="008B3F86">
      <w:pPr>
        <w:spacing w:after="0" w:line="240" w:lineRule="auto"/>
        <w:jc w:val="both"/>
        <w:rPr>
          <w:rFonts w:ascii="Times New Roman" w:hAnsi="Times New Roman" w:cs="Times New Roman"/>
          <w:sz w:val="24"/>
          <w:szCs w:val="24"/>
        </w:rPr>
      </w:pPr>
      <w:r w:rsidRPr="00211474">
        <w:rPr>
          <w:rFonts w:ascii="Times New Roman" w:hAnsi="Times New Roman" w:cs="Times New Roman"/>
          <w:sz w:val="24"/>
          <w:szCs w:val="24"/>
        </w:rPr>
        <w:t xml:space="preserve">- на содержание главы муниципального образования в сумме 949 630 рублей, в сравнении с 2020 годом планируется увеличение на 20 764 руб.; </w:t>
      </w:r>
    </w:p>
    <w:p w:rsidR="008B3F86" w:rsidRPr="00211474" w:rsidRDefault="008B3F86" w:rsidP="008B3F86">
      <w:pPr>
        <w:spacing w:after="0" w:line="240" w:lineRule="auto"/>
        <w:jc w:val="both"/>
        <w:rPr>
          <w:rFonts w:ascii="Times New Roman" w:hAnsi="Times New Roman" w:cs="Times New Roman"/>
          <w:sz w:val="24"/>
          <w:szCs w:val="24"/>
        </w:rPr>
      </w:pPr>
      <w:r w:rsidRPr="00211474">
        <w:rPr>
          <w:rFonts w:ascii="Times New Roman" w:hAnsi="Times New Roman" w:cs="Times New Roman"/>
          <w:sz w:val="24"/>
          <w:szCs w:val="24"/>
        </w:rPr>
        <w:t xml:space="preserve">- на функционирование местной администрации в сумме 6 985 209 руб., в сравнении с 2020 годом планируется </w:t>
      </w:r>
      <w:r>
        <w:rPr>
          <w:rFonts w:ascii="Times New Roman" w:hAnsi="Times New Roman" w:cs="Times New Roman"/>
          <w:sz w:val="24"/>
          <w:szCs w:val="24"/>
        </w:rPr>
        <w:t xml:space="preserve">увеличение на 498 814,00 руб.. </w:t>
      </w:r>
      <w:r w:rsidRPr="00211474">
        <w:rPr>
          <w:rFonts w:ascii="Times New Roman" w:hAnsi="Times New Roman" w:cs="Times New Roman"/>
          <w:sz w:val="24"/>
          <w:szCs w:val="24"/>
        </w:rPr>
        <w:t>Расходные обязательства по функционированию местной администрации представлены, в том числе, расходами на оплату труда и начислениями на в</w:t>
      </w:r>
      <w:r>
        <w:rPr>
          <w:rFonts w:ascii="Times New Roman" w:hAnsi="Times New Roman" w:cs="Times New Roman"/>
          <w:sz w:val="24"/>
          <w:szCs w:val="24"/>
        </w:rPr>
        <w:t xml:space="preserve">ыплаты по оплате труда в сумме </w:t>
      </w:r>
      <w:r w:rsidRPr="00211474">
        <w:rPr>
          <w:rFonts w:ascii="Times New Roman" w:hAnsi="Times New Roman" w:cs="Times New Roman"/>
          <w:sz w:val="24"/>
          <w:szCs w:val="24"/>
        </w:rPr>
        <w:t>4 835 916 руб., что на 177 305 рублей больше плановых назначений 2020 года. На закупку товаров, работ и услуг затраты так же  увеличились.</w:t>
      </w:r>
    </w:p>
    <w:p w:rsidR="008B3F86" w:rsidRPr="00211474" w:rsidRDefault="008B3F86" w:rsidP="008B3F86">
      <w:pPr>
        <w:spacing w:after="0" w:line="240" w:lineRule="auto"/>
        <w:ind w:firstLine="567"/>
        <w:jc w:val="both"/>
        <w:rPr>
          <w:rFonts w:ascii="Times New Roman" w:hAnsi="Times New Roman" w:cs="Times New Roman"/>
          <w:bCs/>
          <w:color w:val="000000"/>
          <w:sz w:val="24"/>
          <w:szCs w:val="24"/>
        </w:rPr>
      </w:pPr>
      <w:r w:rsidRPr="00211474">
        <w:rPr>
          <w:rFonts w:ascii="Times New Roman" w:hAnsi="Times New Roman" w:cs="Times New Roman"/>
          <w:bCs/>
          <w:color w:val="000000"/>
          <w:sz w:val="24"/>
          <w:szCs w:val="24"/>
        </w:rPr>
        <w:t>Фонд оплаты труда по главе поселения и местной администрации запланирован с учетом повышения МРОТ с 01 января 2021 г. для работников администрации, не являющихся муниципальными служащими, и увеличение заработной платы муниципальных и государствен</w:t>
      </w:r>
      <w:r>
        <w:rPr>
          <w:rFonts w:ascii="Times New Roman" w:hAnsi="Times New Roman" w:cs="Times New Roman"/>
          <w:bCs/>
          <w:color w:val="000000"/>
          <w:sz w:val="24"/>
          <w:szCs w:val="24"/>
        </w:rPr>
        <w:t xml:space="preserve">ных служащих с 01 октября 2020 </w:t>
      </w:r>
      <w:r w:rsidRPr="00211474">
        <w:rPr>
          <w:rFonts w:ascii="Times New Roman" w:hAnsi="Times New Roman" w:cs="Times New Roman"/>
          <w:bCs/>
          <w:color w:val="000000"/>
          <w:sz w:val="24"/>
          <w:szCs w:val="24"/>
        </w:rPr>
        <w:t>г. на 3%.</w:t>
      </w:r>
    </w:p>
    <w:p w:rsidR="008B3F86" w:rsidRPr="00211474" w:rsidRDefault="008B3F86" w:rsidP="008B3F86">
      <w:pPr>
        <w:spacing w:after="0" w:line="240" w:lineRule="auto"/>
        <w:jc w:val="both"/>
        <w:rPr>
          <w:rFonts w:ascii="Times New Roman" w:hAnsi="Times New Roman" w:cs="Times New Roman"/>
          <w:sz w:val="24"/>
          <w:szCs w:val="24"/>
        </w:rPr>
      </w:pPr>
      <w:r w:rsidRPr="00211474">
        <w:rPr>
          <w:rFonts w:ascii="Times New Roman" w:hAnsi="Times New Roman" w:cs="Times New Roman"/>
          <w:sz w:val="24"/>
          <w:szCs w:val="24"/>
        </w:rPr>
        <w:t>- на содержание органов финансового контроля в сумме 8 538,00 р</w:t>
      </w:r>
      <w:r>
        <w:rPr>
          <w:rFonts w:ascii="Times New Roman" w:hAnsi="Times New Roman" w:cs="Times New Roman"/>
          <w:sz w:val="24"/>
          <w:szCs w:val="24"/>
        </w:rPr>
        <w:t xml:space="preserve">уб., что сопоставимо с уровнем </w:t>
      </w:r>
      <w:r w:rsidRPr="00211474">
        <w:rPr>
          <w:rFonts w:ascii="Times New Roman" w:hAnsi="Times New Roman" w:cs="Times New Roman"/>
          <w:sz w:val="24"/>
          <w:szCs w:val="24"/>
        </w:rPr>
        <w:t>2020 г.</w:t>
      </w:r>
      <w:r w:rsidRPr="00211474">
        <w:rPr>
          <w:rFonts w:ascii="Times New Roman" w:hAnsi="Times New Roman" w:cs="Times New Roman"/>
          <w:bCs/>
          <w:color w:val="000000"/>
          <w:sz w:val="24"/>
          <w:szCs w:val="24"/>
        </w:rPr>
        <w:t xml:space="preserve"> Средства предлагают направить межбюджетными трансфертами в районный бюджет по передаваемым полномочиям по заключенным соглашениям.</w:t>
      </w:r>
    </w:p>
    <w:p w:rsidR="008B3F86" w:rsidRDefault="008B3F86" w:rsidP="008B3F86">
      <w:pPr>
        <w:spacing w:line="240" w:lineRule="auto"/>
        <w:ind w:firstLine="567"/>
        <w:jc w:val="both"/>
        <w:rPr>
          <w:rFonts w:ascii="Times New Roman" w:hAnsi="Times New Roman" w:cs="Times New Roman"/>
          <w:sz w:val="24"/>
          <w:szCs w:val="24"/>
        </w:rPr>
      </w:pPr>
      <w:r w:rsidRPr="00211474">
        <w:rPr>
          <w:rFonts w:ascii="Times New Roman" w:hAnsi="Times New Roman" w:cs="Times New Roman"/>
          <w:sz w:val="24"/>
          <w:szCs w:val="24"/>
        </w:rPr>
        <w:t>На 2021 год  запланирован резервный фонд администрации в сумме 40 000,00 рублей.</w:t>
      </w:r>
    </w:p>
    <w:p w:rsidR="008B3F86" w:rsidRPr="00997A54" w:rsidRDefault="008B3F86" w:rsidP="008B3F86">
      <w:pPr>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По разделу 02 </w:t>
      </w:r>
      <w:r w:rsidRPr="00211474">
        <w:rPr>
          <w:rFonts w:ascii="Times New Roman" w:hAnsi="Times New Roman" w:cs="Times New Roman"/>
          <w:b/>
          <w:sz w:val="24"/>
          <w:szCs w:val="24"/>
        </w:rPr>
        <w:t xml:space="preserve">«Национальная оборона» </w:t>
      </w:r>
      <w:r w:rsidRPr="00211474">
        <w:rPr>
          <w:rFonts w:ascii="Times New Roman" w:hAnsi="Times New Roman" w:cs="Times New Roman"/>
          <w:sz w:val="24"/>
          <w:szCs w:val="24"/>
        </w:rPr>
        <w:t>запланированы расходы в сумме 412 900,00 рублей на осуществление  первичного воинского учета на территории, где отсутствуют военные комиссариаты за счет средств субвенций. За счет увеличения размера субвенций поселению в 2021 году, расходы увеличены на 15 600 рублей.</w:t>
      </w:r>
    </w:p>
    <w:p w:rsidR="008B3F86" w:rsidRPr="00997A54" w:rsidRDefault="008B3F86" w:rsidP="008B3F86">
      <w:pPr>
        <w:autoSpaceDE w:val="0"/>
        <w:autoSpaceDN w:val="0"/>
        <w:adjustRightInd w:val="0"/>
        <w:spacing w:after="0" w:line="240" w:lineRule="auto"/>
        <w:ind w:firstLine="567"/>
        <w:jc w:val="both"/>
        <w:rPr>
          <w:rFonts w:ascii="Times New Roman" w:hAnsi="Times New Roman" w:cs="Times New Roman"/>
          <w:sz w:val="24"/>
          <w:szCs w:val="24"/>
        </w:rPr>
      </w:pPr>
      <w:r w:rsidRPr="00211474">
        <w:rPr>
          <w:rFonts w:ascii="Times New Roman" w:hAnsi="Times New Roman" w:cs="Times New Roman"/>
          <w:b/>
          <w:sz w:val="24"/>
          <w:szCs w:val="24"/>
        </w:rPr>
        <w:t>По разделу 03</w:t>
      </w:r>
      <w:r w:rsidRPr="00211474">
        <w:rPr>
          <w:rFonts w:ascii="Times New Roman" w:hAnsi="Times New Roman" w:cs="Times New Roman"/>
          <w:sz w:val="24"/>
          <w:szCs w:val="24"/>
        </w:rPr>
        <w:t xml:space="preserve"> </w:t>
      </w:r>
      <w:r w:rsidRPr="00211474">
        <w:rPr>
          <w:rFonts w:ascii="Times New Roman" w:hAnsi="Times New Roman" w:cs="Times New Roman"/>
          <w:b/>
          <w:sz w:val="24"/>
          <w:szCs w:val="24"/>
        </w:rPr>
        <w:t xml:space="preserve">«Национальная безопасность и правоохранительная деятельность» </w:t>
      </w:r>
      <w:r w:rsidRPr="00211474">
        <w:rPr>
          <w:rFonts w:ascii="Times New Roman" w:hAnsi="Times New Roman" w:cs="Times New Roman"/>
          <w:sz w:val="24"/>
          <w:szCs w:val="24"/>
        </w:rPr>
        <w:t xml:space="preserve">(обеспечение пожарной безопасности) запланированы расходы в сумме 495 000,00 рублей. В рамках данного направления действует муниципальная программа по обеспечению первичных мер пожарной безопасности, прочие расходы планируется направить на мероприятия в сфере </w:t>
      </w:r>
      <w:r w:rsidRPr="00997A54">
        <w:rPr>
          <w:rFonts w:ascii="Times New Roman" w:hAnsi="Times New Roman" w:cs="Times New Roman"/>
          <w:sz w:val="24"/>
          <w:szCs w:val="24"/>
        </w:rPr>
        <w:t>обеспечения пожарной безопасности.</w:t>
      </w:r>
    </w:p>
    <w:p w:rsidR="008B3F86" w:rsidRPr="00997A54" w:rsidRDefault="008B3F86" w:rsidP="008B3F86">
      <w:pPr>
        <w:spacing w:after="0" w:line="240" w:lineRule="auto"/>
        <w:ind w:firstLine="567"/>
        <w:jc w:val="both"/>
        <w:rPr>
          <w:rFonts w:ascii="Times New Roman" w:hAnsi="Times New Roman" w:cs="Times New Roman"/>
          <w:sz w:val="24"/>
          <w:szCs w:val="24"/>
        </w:rPr>
      </w:pPr>
    </w:p>
    <w:p w:rsidR="008B3F86" w:rsidRPr="00997A54" w:rsidRDefault="008B3F86" w:rsidP="008B3F86">
      <w:pPr>
        <w:spacing w:after="0" w:line="240" w:lineRule="auto"/>
        <w:ind w:firstLine="567"/>
        <w:jc w:val="both"/>
        <w:rPr>
          <w:rFonts w:ascii="Times New Roman" w:hAnsi="Times New Roman" w:cs="Times New Roman"/>
          <w:sz w:val="24"/>
          <w:szCs w:val="24"/>
        </w:rPr>
      </w:pPr>
      <w:r w:rsidRPr="00997A54">
        <w:rPr>
          <w:rFonts w:ascii="Times New Roman" w:hAnsi="Times New Roman" w:cs="Times New Roman"/>
          <w:b/>
          <w:sz w:val="24"/>
          <w:szCs w:val="24"/>
        </w:rPr>
        <w:t>По разделу 04 «Национальная экономика»</w:t>
      </w:r>
      <w:r w:rsidRPr="00997A54">
        <w:rPr>
          <w:rFonts w:ascii="Times New Roman" w:hAnsi="Times New Roman" w:cs="Times New Roman"/>
          <w:sz w:val="24"/>
          <w:szCs w:val="24"/>
        </w:rPr>
        <w:t xml:space="preserve"> запланированы расходы в сумме 200 000,00 рублей, что и в 2020 году. В рамках  данного направления действует муниципальная программа по использованию и охране земель (раздел 06). Направление расходования средств - мероприятия по землеустройству и землепользованию, в целях увеличения налогового потенциала муниципального образования, а так же для предоставления </w:t>
      </w:r>
      <w:proofErr w:type="spellStart"/>
      <w:r w:rsidRPr="00997A54">
        <w:rPr>
          <w:rFonts w:ascii="Times New Roman" w:hAnsi="Times New Roman" w:cs="Times New Roman"/>
          <w:sz w:val="24"/>
          <w:szCs w:val="24"/>
        </w:rPr>
        <w:t>з</w:t>
      </w:r>
      <w:proofErr w:type="spellEnd"/>
      <w:r w:rsidRPr="00997A54">
        <w:rPr>
          <w:rFonts w:ascii="Times New Roman" w:hAnsi="Times New Roman" w:cs="Times New Roman"/>
          <w:sz w:val="24"/>
          <w:szCs w:val="24"/>
        </w:rPr>
        <w:t>/у для индивидуального жилищного строительства.</w:t>
      </w:r>
    </w:p>
    <w:p w:rsidR="008B3F86" w:rsidRPr="00997A54" w:rsidRDefault="008B3F86" w:rsidP="008B3F86">
      <w:pPr>
        <w:spacing w:after="0" w:line="240" w:lineRule="auto"/>
        <w:ind w:firstLine="567"/>
        <w:jc w:val="both"/>
        <w:rPr>
          <w:rFonts w:ascii="Times New Roman" w:hAnsi="Times New Roman" w:cs="Times New Roman"/>
          <w:sz w:val="24"/>
          <w:szCs w:val="24"/>
        </w:rPr>
      </w:pPr>
    </w:p>
    <w:p w:rsidR="008B3F86" w:rsidRPr="00997A54" w:rsidRDefault="008B3F86" w:rsidP="008B3F86">
      <w:pPr>
        <w:spacing w:after="0" w:line="240" w:lineRule="auto"/>
        <w:ind w:firstLine="567"/>
        <w:jc w:val="both"/>
        <w:rPr>
          <w:rFonts w:ascii="Times New Roman" w:hAnsi="Times New Roman" w:cs="Times New Roman"/>
          <w:sz w:val="24"/>
          <w:szCs w:val="24"/>
        </w:rPr>
      </w:pPr>
      <w:r w:rsidRPr="00997A54">
        <w:rPr>
          <w:rFonts w:ascii="Times New Roman" w:hAnsi="Times New Roman" w:cs="Times New Roman"/>
          <w:b/>
          <w:sz w:val="24"/>
          <w:szCs w:val="24"/>
        </w:rPr>
        <w:t xml:space="preserve">По разделу 05 «Жилищно-коммунальное хозяйство» </w:t>
      </w:r>
      <w:r w:rsidRPr="00997A54">
        <w:rPr>
          <w:rFonts w:ascii="Times New Roman" w:hAnsi="Times New Roman" w:cs="Times New Roman"/>
          <w:sz w:val="24"/>
          <w:szCs w:val="24"/>
        </w:rPr>
        <w:t>запланировано на 2021 год – 5 192 475,80 рублей, на 2022 год – 5 336 549,80 рублей и на 2023 – 3 071 466,0 руб. (в 2023 г. – без учета программы по формированию современной городской среды). На коммунальное хозяйство планируется по 847 000 руб., (497 457 руб. по соглашению о заключении соглашения с муниципальным районом по передаче полномочий на поселение в данной сфере).</w:t>
      </w:r>
    </w:p>
    <w:p w:rsidR="008B3F86" w:rsidRPr="00997A54" w:rsidRDefault="008B3F86" w:rsidP="008B3F86">
      <w:pPr>
        <w:spacing w:after="0" w:line="240" w:lineRule="auto"/>
        <w:ind w:firstLine="567"/>
        <w:jc w:val="both"/>
        <w:rPr>
          <w:rFonts w:ascii="Times New Roman" w:hAnsi="Times New Roman" w:cs="Times New Roman"/>
          <w:sz w:val="24"/>
          <w:szCs w:val="24"/>
        </w:rPr>
      </w:pPr>
    </w:p>
    <w:p w:rsidR="008B3F86" w:rsidRPr="00997A54" w:rsidRDefault="008B3F86" w:rsidP="008B3F86">
      <w:pPr>
        <w:spacing w:after="0" w:line="240" w:lineRule="auto"/>
        <w:ind w:firstLine="567"/>
        <w:jc w:val="both"/>
        <w:rPr>
          <w:rFonts w:ascii="Times New Roman" w:hAnsi="Times New Roman" w:cs="Times New Roman"/>
          <w:sz w:val="24"/>
          <w:szCs w:val="24"/>
        </w:rPr>
      </w:pPr>
      <w:r w:rsidRPr="00997A54">
        <w:rPr>
          <w:rFonts w:ascii="Times New Roman" w:hAnsi="Times New Roman" w:cs="Times New Roman"/>
          <w:b/>
          <w:sz w:val="24"/>
          <w:szCs w:val="24"/>
        </w:rPr>
        <w:t xml:space="preserve">По разделу 06 «Охрана окружающей среды» </w:t>
      </w:r>
      <w:r w:rsidRPr="00997A54">
        <w:rPr>
          <w:rFonts w:ascii="Times New Roman" w:hAnsi="Times New Roman" w:cs="Times New Roman"/>
          <w:sz w:val="24"/>
          <w:szCs w:val="24"/>
        </w:rPr>
        <w:t xml:space="preserve">запланировано на 2021- 2022 годы по 100 000 руб. Мероприятия по данному разделу выполняются в рамках муниципальной программы. </w:t>
      </w:r>
    </w:p>
    <w:p w:rsidR="008B3F86" w:rsidRPr="00997A54" w:rsidRDefault="008B3F86" w:rsidP="008B3F86">
      <w:pPr>
        <w:spacing w:after="0" w:line="240" w:lineRule="auto"/>
        <w:ind w:firstLine="567"/>
        <w:jc w:val="both"/>
        <w:rPr>
          <w:rFonts w:ascii="Times New Roman" w:hAnsi="Times New Roman" w:cs="Times New Roman"/>
          <w:sz w:val="24"/>
          <w:szCs w:val="24"/>
        </w:rPr>
      </w:pPr>
    </w:p>
    <w:p w:rsidR="008B3F86" w:rsidRPr="00997A54" w:rsidRDefault="008B3F86" w:rsidP="008B3F86">
      <w:pPr>
        <w:spacing w:after="0" w:line="240" w:lineRule="auto"/>
        <w:ind w:firstLine="567"/>
        <w:jc w:val="both"/>
        <w:rPr>
          <w:rFonts w:ascii="Times New Roman" w:hAnsi="Times New Roman" w:cs="Times New Roman"/>
          <w:sz w:val="24"/>
          <w:szCs w:val="24"/>
        </w:rPr>
      </w:pPr>
      <w:r w:rsidRPr="00997A54">
        <w:rPr>
          <w:rFonts w:ascii="Times New Roman" w:hAnsi="Times New Roman" w:cs="Times New Roman"/>
          <w:b/>
          <w:sz w:val="24"/>
          <w:szCs w:val="24"/>
        </w:rPr>
        <w:lastRenderedPageBreak/>
        <w:t>По разделу 07 «Образование»</w:t>
      </w:r>
      <w:r w:rsidRPr="00997A54">
        <w:rPr>
          <w:rFonts w:ascii="Times New Roman" w:hAnsi="Times New Roman" w:cs="Times New Roman"/>
          <w:sz w:val="24"/>
          <w:szCs w:val="24"/>
        </w:rPr>
        <w:t xml:space="preserve"> - «Молодежная политика» разработана муниципальная программа по организации работы с молодежью на 2021 год и плановые 2022-2023 годы – по 390 00 руб. </w:t>
      </w:r>
    </w:p>
    <w:p w:rsidR="008B3F86" w:rsidRPr="00997A54" w:rsidRDefault="008B3F86" w:rsidP="008B3F86">
      <w:pPr>
        <w:spacing w:after="0" w:line="240" w:lineRule="auto"/>
        <w:ind w:firstLine="567"/>
        <w:jc w:val="both"/>
        <w:rPr>
          <w:rFonts w:ascii="Times New Roman" w:hAnsi="Times New Roman" w:cs="Times New Roman"/>
          <w:sz w:val="24"/>
          <w:szCs w:val="24"/>
        </w:rPr>
      </w:pPr>
    </w:p>
    <w:p w:rsidR="008B3F86" w:rsidRPr="00997A54" w:rsidRDefault="008B3F86" w:rsidP="008B3F86">
      <w:pPr>
        <w:spacing w:after="0" w:line="240" w:lineRule="auto"/>
        <w:ind w:firstLine="567"/>
        <w:jc w:val="both"/>
        <w:rPr>
          <w:rFonts w:ascii="Times New Roman" w:hAnsi="Times New Roman" w:cs="Times New Roman"/>
          <w:sz w:val="24"/>
          <w:szCs w:val="24"/>
        </w:rPr>
      </w:pPr>
      <w:r w:rsidRPr="00997A54">
        <w:rPr>
          <w:rFonts w:ascii="Times New Roman" w:hAnsi="Times New Roman" w:cs="Times New Roman"/>
          <w:b/>
          <w:sz w:val="24"/>
          <w:szCs w:val="24"/>
        </w:rPr>
        <w:t>По разделу 08 «Культура»</w:t>
      </w:r>
      <w:r w:rsidRPr="00997A54">
        <w:rPr>
          <w:rFonts w:ascii="Times New Roman" w:hAnsi="Times New Roman" w:cs="Times New Roman"/>
          <w:sz w:val="24"/>
          <w:szCs w:val="24"/>
        </w:rPr>
        <w:t xml:space="preserve">  на 2021 год и плановые 2022-2023 годы планируются расходы в сумме 600 000 руб. в рамках муниципальной программы по развитию культуры на территории муниципального образования.</w:t>
      </w:r>
    </w:p>
    <w:p w:rsidR="008B3F86" w:rsidRPr="00997A54" w:rsidRDefault="008B3F86" w:rsidP="008B3F86">
      <w:pPr>
        <w:spacing w:after="0" w:line="240" w:lineRule="auto"/>
        <w:ind w:firstLine="567"/>
        <w:jc w:val="both"/>
        <w:rPr>
          <w:rFonts w:ascii="Times New Roman" w:hAnsi="Times New Roman" w:cs="Times New Roman"/>
          <w:b/>
          <w:sz w:val="24"/>
          <w:szCs w:val="24"/>
        </w:rPr>
      </w:pPr>
      <w:r w:rsidRPr="00997A54">
        <w:rPr>
          <w:rFonts w:ascii="Times New Roman" w:hAnsi="Times New Roman" w:cs="Times New Roman"/>
          <w:b/>
          <w:sz w:val="24"/>
          <w:szCs w:val="24"/>
        </w:rPr>
        <w:t xml:space="preserve">По разделу 10 «Социальная политика» </w:t>
      </w:r>
      <w:r w:rsidRPr="00997A54">
        <w:rPr>
          <w:rFonts w:ascii="Times New Roman" w:hAnsi="Times New Roman" w:cs="Times New Roman"/>
          <w:sz w:val="24"/>
          <w:szCs w:val="24"/>
        </w:rPr>
        <w:t>на 2021 год и плановые 2022-2023 годы планируются расходы в сумме 690 000 руб. в рамках муниципальной программы по организации работы с лицами старшего возраста.</w:t>
      </w:r>
    </w:p>
    <w:p w:rsidR="008B3F86" w:rsidRPr="00997A54" w:rsidRDefault="008B3F86" w:rsidP="008B3F86">
      <w:pPr>
        <w:spacing w:after="0" w:line="240" w:lineRule="auto"/>
        <w:ind w:firstLine="567"/>
        <w:jc w:val="both"/>
        <w:rPr>
          <w:rFonts w:ascii="Times New Roman" w:hAnsi="Times New Roman" w:cs="Times New Roman"/>
          <w:sz w:val="24"/>
          <w:szCs w:val="24"/>
        </w:rPr>
      </w:pPr>
    </w:p>
    <w:p w:rsidR="008B3F86" w:rsidRPr="00997A54" w:rsidRDefault="008B3F86" w:rsidP="008B3F86">
      <w:pPr>
        <w:spacing w:after="0" w:line="240" w:lineRule="auto"/>
        <w:ind w:firstLine="567"/>
        <w:jc w:val="both"/>
        <w:rPr>
          <w:rFonts w:ascii="Times New Roman" w:hAnsi="Times New Roman" w:cs="Times New Roman"/>
          <w:sz w:val="24"/>
          <w:szCs w:val="24"/>
        </w:rPr>
      </w:pPr>
      <w:r w:rsidRPr="00997A54">
        <w:rPr>
          <w:rFonts w:ascii="Times New Roman" w:hAnsi="Times New Roman" w:cs="Times New Roman"/>
          <w:b/>
          <w:sz w:val="24"/>
          <w:szCs w:val="24"/>
        </w:rPr>
        <w:t xml:space="preserve">По разделу 11 «Физическая культура и спорт» </w:t>
      </w:r>
      <w:r w:rsidRPr="00997A54">
        <w:rPr>
          <w:rFonts w:ascii="Times New Roman" w:hAnsi="Times New Roman" w:cs="Times New Roman"/>
          <w:sz w:val="24"/>
          <w:szCs w:val="24"/>
        </w:rPr>
        <w:t xml:space="preserve">на 2021 год и плановые 2022-2023 годы планируются расходы в сумме 450 000 руб. в рамках муниципальной программы по развитию физической культуры и спорта в </w:t>
      </w:r>
      <w:proofErr w:type="spellStart"/>
      <w:r w:rsidRPr="00997A54">
        <w:rPr>
          <w:rFonts w:ascii="Times New Roman" w:hAnsi="Times New Roman" w:cs="Times New Roman"/>
          <w:sz w:val="24"/>
          <w:szCs w:val="24"/>
        </w:rPr>
        <w:t>Шангальском</w:t>
      </w:r>
      <w:proofErr w:type="spellEnd"/>
      <w:r w:rsidRPr="00997A54">
        <w:rPr>
          <w:rFonts w:ascii="Times New Roman" w:hAnsi="Times New Roman" w:cs="Times New Roman"/>
          <w:sz w:val="24"/>
          <w:szCs w:val="24"/>
        </w:rPr>
        <w:t xml:space="preserve"> сельском поселении</w:t>
      </w:r>
    </w:p>
    <w:p w:rsidR="008B3F86" w:rsidRPr="00997A54" w:rsidRDefault="008B3F86" w:rsidP="008B3F86">
      <w:pPr>
        <w:spacing w:after="0" w:line="240" w:lineRule="auto"/>
        <w:ind w:firstLine="567"/>
        <w:jc w:val="both"/>
        <w:rPr>
          <w:rFonts w:ascii="Times New Roman" w:hAnsi="Times New Roman" w:cs="Times New Roman"/>
          <w:bCs/>
          <w:sz w:val="24"/>
          <w:szCs w:val="24"/>
        </w:rPr>
      </w:pPr>
    </w:p>
    <w:p w:rsidR="008B3F86" w:rsidRPr="00997A54" w:rsidRDefault="008B3F86" w:rsidP="008B3F86">
      <w:pPr>
        <w:spacing w:after="0" w:line="240" w:lineRule="auto"/>
        <w:ind w:firstLine="567"/>
        <w:jc w:val="center"/>
        <w:rPr>
          <w:rFonts w:ascii="Times New Roman" w:hAnsi="Times New Roman" w:cs="Times New Roman"/>
          <w:b/>
          <w:bCs/>
          <w:sz w:val="24"/>
          <w:szCs w:val="24"/>
        </w:rPr>
      </w:pPr>
      <w:r w:rsidRPr="00997A54">
        <w:rPr>
          <w:rFonts w:ascii="Times New Roman" w:hAnsi="Times New Roman" w:cs="Times New Roman"/>
          <w:b/>
          <w:bCs/>
          <w:sz w:val="24"/>
          <w:szCs w:val="24"/>
        </w:rPr>
        <w:t>4. Муниципальные программы</w:t>
      </w:r>
    </w:p>
    <w:p w:rsidR="008B3F86" w:rsidRDefault="008B3F86" w:rsidP="008B3F86">
      <w:pPr>
        <w:spacing w:after="0" w:line="240" w:lineRule="auto"/>
        <w:ind w:firstLine="567"/>
        <w:jc w:val="both"/>
        <w:rPr>
          <w:rFonts w:ascii="Times New Roman" w:hAnsi="Times New Roman" w:cs="Times New Roman"/>
          <w:bCs/>
          <w:sz w:val="24"/>
          <w:szCs w:val="24"/>
        </w:rPr>
      </w:pPr>
      <w:r w:rsidRPr="00211474">
        <w:rPr>
          <w:rFonts w:ascii="Times New Roman" w:hAnsi="Times New Roman" w:cs="Times New Roman"/>
          <w:bCs/>
          <w:sz w:val="24"/>
          <w:szCs w:val="24"/>
        </w:rPr>
        <w:t xml:space="preserve">В соответствии с проектом бюджета МО «Шангальское» значительную часть расходов в 2021 году и </w:t>
      </w:r>
      <w:r>
        <w:rPr>
          <w:rFonts w:ascii="Times New Roman" w:hAnsi="Times New Roman" w:cs="Times New Roman"/>
          <w:bCs/>
          <w:sz w:val="24"/>
          <w:szCs w:val="24"/>
        </w:rPr>
        <w:t xml:space="preserve">плановый период 2022-2023 годы </w:t>
      </w:r>
      <w:r w:rsidRPr="00211474">
        <w:rPr>
          <w:rFonts w:ascii="Times New Roman" w:hAnsi="Times New Roman" w:cs="Times New Roman"/>
          <w:bCs/>
          <w:sz w:val="24"/>
          <w:szCs w:val="24"/>
        </w:rPr>
        <w:t xml:space="preserve">составят программные расходы. </w:t>
      </w:r>
    </w:p>
    <w:p w:rsidR="008B3F86" w:rsidRPr="00211474" w:rsidRDefault="008B3F86" w:rsidP="008B3F86">
      <w:pPr>
        <w:spacing w:after="0" w:line="240" w:lineRule="auto"/>
        <w:ind w:firstLine="567"/>
        <w:jc w:val="both"/>
        <w:rPr>
          <w:rFonts w:ascii="Times New Roman" w:hAnsi="Times New Roman" w:cs="Times New Roman"/>
          <w:bCs/>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3600"/>
        <w:gridCol w:w="1873"/>
        <w:gridCol w:w="1668"/>
        <w:gridCol w:w="1668"/>
      </w:tblGrid>
      <w:tr w:rsidR="008B3F86" w:rsidRPr="00211474" w:rsidTr="00272786">
        <w:trPr>
          <w:trHeight w:val="70"/>
        </w:trPr>
        <w:tc>
          <w:tcPr>
            <w:tcW w:w="846" w:type="dxa"/>
            <w:tcBorders>
              <w:top w:val="single" w:sz="4" w:space="0" w:color="000000"/>
              <w:left w:val="single" w:sz="4" w:space="0" w:color="000000"/>
              <w:bottom w:val="single" w:sz="4" w:space="0" w:color="000000"/>
              <w:right w:val="single" w:sz="4" w:space="0" w:color="000000"/>
            </w:tcBorders>
            <w:hideMark/>
          </w:tcPr>
          <w:p w:rsidR="008B3F86" w:rsidRDefault="008B3F86" w:rsidP="00272786">
            <w:pPr>
              <w:spacing w:after="0" w:line="240" w:lineRule="auto"/>
              <w:jc w:val="both"/>
              <w:rPr>
                <w:rFonts w:ascii="Times New Roman" w:hAnsi="Times New Roman" w:cs="Times New Roman"/>
                <w:b/>
                <w:sz w:val="24"/>
                <w:szCs w:val="24"/>
              </w:rPr>
            </w:pPr>
            <w:r w:rsidRPr="00211474">
              <w:rPr>
                <w:rFonts w:ascii="Times New Roman" w:hAnsi="Times New Roman" w:cs="Times New Roman"/>
                <w:b/>
                <w:sz w:val="24"/>
                <w:szCs w:val="24"/>
              </w:rPr>
              <w:t>№</w:t>
            </w:r>
          </w:p>
          <w:p w:rsidR="008B3F86" w:rsidRPr="00211474" w:rsidRDefault="008B3F86" w:rsidP="00272786">
            <w:pPr>
              <w:spacing w:after="0" w:line="240" w:lineRule="auto"/>
              <w:jc w:val="both"/>
              <w:rPr>
                <w:rFonts w:ascii="Times New Roman" w:hAnsi="Times New Roman" w:cs="Times New Roman"/>
                <w:b/>
                <w:sz w:val="24"/>
                <w:szCs w:val="24"/>
              </w:rPr>
            </w:pPr>
            <w:proofErr w:type="spellStart"/>
            <w:r w:rsidRPr="00211474">
              <w:rPr>
                <w:rFonts w:ascii="Times New Roman" w:hAnsi="Times New Roman" w:cs="Times New Roman"/>
                <w:b/>
                <w:sz w:val="24"/>
                <w:szCs w:val="24"/>
              </w:rPr>
              <w:t>п</w:t>
            </w:r>
            <w:proofErr w:type="spellEnd"/>
            <w:r w:rsidRPr="00211474">
              <w:rPr>
                <w:rFonts w:ascii="Times New Roman" w:hAnsi="Times New Roman" w:cs="Times New Roman"/>
                <w:b/>
                <w:sz w:val="24"/>
                <w:szCs w:val="24"/>
              </w:rPr>
              <w:t>/</w:t>
            </w:r>
            <w:proofErr w:type="spellStart"/>
            <w:r w:rsidRPr="00211474">
              <w:rPr>
                <w:rFonts w:ascii="Times New Roman" w:hAnsi="Times New Roman" w:cs="Times New Roman"/>
                <w:b/>
                <w:sz w:val="24"/>
                <w:szCs w:val="24"/>
              </w:rPr>
              <w:t>п</w:t>
            </w:r>
            <w:proofErr w:type="spellEnd"/>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8B3F86" w:rsidRPr="00211474" w:rsidRDefault="008B3F86" w:rsidP="00272786">
            <w:pPr>
              <w:spacing w:after="0" w:line="240" w:lineRule="auto"/>
              <w:jc w:val="center"/>
              <w:rPr>
                <w:rFonts w:ascii="Times New Roman" w:hAnsi="Times New Roman" w:cs="Times New Roman"/>
                <w:b/>
                <w:sz w:val="24"/>
                <w:szCs w:val="24"/>
              </w:rPr>
            </w:pPr>
            <w:r w:rsidRPr="00211474">
              <w:rPr>
                <w:rFonts w:ascii="Times New Roman" w:hAnsi="Times New Roman" w:cs="Times New Roman"/>
                <w:b/>
                <w:sz w:val="24"/>
                <w:szCs w:val="24"/>
              </w:rPr>
              <w:t>Наименование программы</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8B3F86" w:rsidRDefault="008B3F86" w:rsidP="00272786">
            <w:pPr>
              <w:spacing w:after="0" w:line="240" w:lineRule="auto"/>
              <w:jc w:val="center"/>
              <w:rPr>
                <w:rFonts w:ascii="Times New Roman" w:hAnsi="Times New Roman" w:cs="Times New Roman"/>
                <w:b/>
                <w:sz w:val="24"/>
                <w:szCs w:val="24"/>
              </w:rPr>
            </w:pPr>
            <w:r w:rsidRPr="00211474">
              <w:rPr>
                <w:rFonts w:ascii="Times New Roman" w:hAnsi="Times New Roman" w:cs="Times New Roman"/>
                <w:b/>
                <w:sz w:val="24"/>
                <w:szCs w:val="24"/>
              </w:rPr>
              <w:t>2021 г</w:t>
            </w:r>
            <w:r>
              <w:rPr>
                <w:rFonts w:ascii="Times New Roman" w:hAnsi="Times New Roman" w:cs="Times New Roman"/>
                <w:b/>
                <w:sz w:val="24"/>
                <w:szCs w:val="24"/>
              </w:rPr>
              <w:t>од,</w:t>
            </w:r>
            <w:r w:rsidRPr="00211474">
              <w:rPr>
                <w:rFonts w:ascii="Times New Roman" w:hAnsi="Times New Roman" w:cs="Times New Roman"/>
                <w:b/>
                <w:sz w:val="24"/>
                <w:szCs w:val="24"/>
              </w:rPr>
              <w:t xml:space="preserve"> </w:t>
            </w:r>
          </w:p>
          <w:p w:rsidR="008B3F86" w:rsidRPr="00211474" w:rsidRDefault="008B3F86" w:rsidP="00272786">
            <w:pPr>
              <w:spacing w:after="0" w:line="240" w:lineRule="auto"/>
              <w:jc w:val="center"/>
              <w:rPr>
                <w:rFonts w:ascii="Times New Roman" w:hAnsi="Times New Roman" w:cs="Times New Roman"/>
                <w:b/>
                <w:sz w:val="24"/>
                <w:szCs w:val="24"/>
              </w:rPr>
            </w:pPr>
            <w:r w:rsidRPr="00211474">
              <w:rPr>
                <w:rFonts w:ascii="Times New Roman" w:hAnsi="Times New Roman" w:cs="Times New Roman"/>
                <w:b/>
                <w:sz w:val="24"/>
                <w:szCs w:val="24"/>
              </w:rPr>
              <w:t>руб.</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8B3F86" w:rsidRDefault="008B3F86" w:rsidP="00272786">
            <w:pPr>
              <w:spacing w:after="0" w:line="240" w:lineRule="auto"/>
              <w:jc w:val="center"/>
              <w:rPr>
                <w:rFonts w:ascii="Times New Roman" w:hAnsi="Times New Roman" w:cs="Times New Roman"/>
                <w:b/>
                <w:sz w:val="24"/>
                <w:szCs w:val="24"/>
              </w:rPr>
            </w:pPr>
            <w:r w:rsidRPr="00211474">
              <w:rPr>
                <w:rFonts w:ascii="Times New Roman" w:hAnsi="Times New Roman" w:cs="Times New Roman"/>
                <w:b/>
                <w:sz w:val="24"/>
                <w:szCs w:val="24"/>
              </w:rPr>
              <w:t xml:space="preserve">2022 год, </w:t>
            </w:r>
          </w:p>
          <w:p w:rsidR="008B3F86" w:rsidRPr="00211474" w:rsidRDefault="008B3F86" w:rsidP="00272786">
            <w:pPr>
              <w:spacing w:after="0" w:line="240" w:lineRule="auto"/>
              <w:jc w:val="center"/>
              <w:rPr>
                <w:rFonts w:ascii="Times New Roman" w:hAnsi="Times New Roman" w:cs="Times New Roman"/>
                <w:b/>
                <w:sz w:val="24"/>
                <w:szCs w:val="24"/>
              </w:rPr>
            </w:pPr>
            <w:r w:rsidRPr="00211474">
              <w:rPr>
                <w:rFonts w:ascii="Times New Roman" w:hAnsi="Times New Roman" w:cs="Times New Roman"/>
                <w:b/>
                <w:sz w:val="24"/>
                <w:szCs w:val="24"/>
              </w:rPr>
              <w:t>руб.</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8B3F86" w:rsidRDefault="008B3F86" w:rsidP="00272786">
            <w:pPr>
              <w:spacing w:after="0" w:line="240" w:lineRule="auto"/>
              <w:jc w:val="center"/>
              <w:rPr>
                <w:rFonts w:ascii="Times New Roman" w:hAnsi="Times New Roman" w:cs="Times New Roman"/>
                <w:b/>
                <w:sz w:val="24"/>
                <w:szCs w:val="24"/>
              </w:rPr>
            </w:pPr>
            <w:r w:rsidRPr="00211474">
              <w:rPr>
                <w:rFonts w:ascii="Times New Roman" w:hAnsi="Times New Roman" w:cs="Times New Roman"/>
                <w:b/>
                <w:sz w:val="24"/>
                <w:szCs w:val="24"/>
              </w:rPr>
              <w:t xml:space="preserve">2023 год, </w:t>
            </w:r>
          </w:p>
          <w:p w:rsidR="008B3F86" w:rsidRPr="00211474" w:rsidRDefault="008B3F86" w:rsidP="00272786">
            <w:pPr>
              <w:spacing w:after="0" w:line="240" w:lineRule="auto"/>
              <w:jc w:val="center"/>
              <w:rPr>
                <w:rFonts w:ascii="Times New Roman" w:hAnsi="Times New Roman" w:cs="Times New Roman"/>
                <w:b/>
                <w:sz w:val="24"/>
                <w:szCs w:val="24"/>
              </w:rPr>
            </w:pPr>
            <w:r w:rsidRPr="00211474">
              <w:rPr>
                <w:rFonts w:ascii="Times New Roman" w:hAnsi="Times New Roman" w:cs="Times New Roman"/>
                <w:b/>
                <w:sz w:val="24"/>
                <w:szCs w:val="24"/>
              </w:rPr>
              <w:t>руб.</w:t>
            </w:r>
          </w:p>
        </w:tc>
      </w:tr>
      <w:tr w:rsidR="008B3F86" w:rsidRPr="00211474" w:rsidTr="00272786">
        <w:tc>
          <w:tcPr>
            <w:tcW w:w="846"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1</w:t>
            </w:r>
          </w:p>
        </w:tc>
        <w:tc>
          <w:tcPr>
            <w:tcW w:w="3600"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rPr>
                <w:rFonts w:ascii="Times New Roman" w:hAnsi="Times New Roman" w:cs="Times New Roman"/>
                <w:sz w:val="24"/>
                <w:szCs w:val="24"/>
              </w:rPr>
            </w:pPr>
            <w:r w:rsidRPr="00211474">
              <w:rPr>
                <w:rFonts w:ascii="Times New Roman" w:hAnsi="Times New Roman" w:cs="Times New Roman"/>
                <w:sz w:val="24"/>
                <w:szCs w:val="24"/>
              </w:rPr>
              <w:t>«Формирование современной городской среды на территории муниципального образования «Шангальское» на 2018-2024 годы»</w:t>
            </w:r>
          </w:p>
        </w:tc>
        <w:tc>
          <w:tcPr>
            <w:tcW w:w="1873"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2 154 315,82</w:t>
            </w: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2 246 083,77</w:t>
            </w: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p>
        </w:tc>
      </w:tr>
      <w:tr w:rsidR="008B3F86" w:rsidRPr="00211474" w:rsidTr="00272786">
        <w:tc>
          <w:tcPr>
            <w:tcW w:w="846"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2</w:t>
            </w:r>
          </w:p>
        </w:tc>
        <w:tc>
          <w:tcPr>
            <w:tcW w:w="3600"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rPr>
                <w:rFonts w:ascii="Times New Roman" w:hAnsi="Times New Roman" w:cs="Times New Roman"/>
                <w:sz w:val="24"/>
                <w:szCs w:val="24"/>
              </w:rPr>
            </w:pPr>
            <w:r w:rsidRPr="00211474">
              <w:rPr>
                <w:rFonts w:ascii="Times New Roman" w:hAnsi="Times New Roman" w:cs="Times New Roman"/>
                <w:sz w:val="24"/>
                <w:szCs w:val="24"/>
              </w:rPr>
              <w:t>«Программа комплексного развития социальной инфраструктуры МО «Шангальское» Устьянского района Архангельской области на 2018-2027 годы»</w:t>
            </w:r>
          </w:p>
        </w:tc>
        <w:tc>
          <w:tcPr>
            <w:tcW w:w="1873"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tc>
      </w:tr>
      <w:tr w:rsidR="008B3F86" w:rsidRPr="00211474" w:rsidTr="00272786">
        <w:tc>
          <w:tcPr>
            <w:tcW w:w="846"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3</w:t>
            </w:r>
          </w:p>
        </w:tc>
        <w:tc>
          <w:tcPr>
            <w:tcW w:w="3600"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rPr>
                <w:rFonts w:ascii="Times New Roman" w:hAnsi="Times New Roman" w:cs="Times New Roman"/>
                <w:sz w:val="24"/>
                <w:szCs w:val="24"/>
              </w:rPr>
            </w:pPr>
            <w:r w:rsidRPr="00211474">
              <w:rPr>
                <w:rFonts w:ascii="Times New Roman" w:hAnsi="Times New Roman" w:cs="Times New Roman"/>
                <w:sz w:val="24"/>
                <w:szCs w:val="24"/>
              </w:rPr>
              <w:t>«Организация работы с молодежью на территории Шангальского сельского поселения»</w:t>
            </w:r>
          </w:p>
        </w:tc>
        <w:tc>
          <w:tcPr>
            <w:tcW w:w="1873"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130 000,0</w:t>
            </w:r>
          </w:p>
          <w:p w:rsidR="008B3F86" w:rsidRPr="00211474" w:rsidRDefault="008B3F86" w:rsidP="00272786">
            <w:pPr>
              <w:spacing w:after="0" w:line="240" w:lineRule="auto"/>
              <w:jc w:val="cente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130 000,0</w:t>
            </w: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130 000,0</w:t>
            </w:r>
          </w:p>
          <w:p w:rsidR="008B3F86" w:rsidRPr="00211474" w:rsidRDefault="008B3F86" w:rsidP="00272786">
            <w:pPr>
              <w:spacing w:after="0" w:line="240" w:lineRule="auto"/>
              <w:jc w:val="center"/>
              <w:rPr>
                <w:rFonts w:ascii="Times New Roman" w:hAnsi="Times New Roman" w:cs="Times New Roman"/>
                <w:sz w:val="24"/>
                <w:szCs w:val="24"/>
              </w:rPr>
            </w:pPr>
          </w:p>
        </w:tc>
      </w:tr>
      <w:tr w:rsidR="008B3F86" w:rsidRPr="00211474" w:rsidTr="00272786">
        <w:tc>
          <w:tcPr>
            <w:tcW w:w="846"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4</w:t>
            </w:r>
          </w:p>
        </w:tc>
        <w:tc>
          <w:tcPr>
            <w:tcW w:w="3600"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rPr>
                <w:rFonts w:ascii="Times New Roman" w:hAnsi="Times New Roman" w:cs="Times New Roman"/>
                <w:sz w:val="24"/>
                <w:szCs w:val="24"/>
              </w:rPr>
            </w:pPr>
            <w:r w:rsidRPr="00211474">
              <w:rPr>
                <w:rFonts w:ascii="Times New Roman" w:hAnsi="Times New Roman" w:cs="Times New Roman"/>
                <w:sz w:val="24"/>
                <w:szCs w:val="24"/>
              </w:rPr>
              <w:t>«Обеспечение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1873"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180 000,0</w:t>
            </w:r>
          </w:p>
          <w:p w:rsidR="008B3F86" w:rsidRPr="00211474" w:rsidRDefault="008B3F86" w:rsidP="00272786">
            <w:pPr>
              <w:spacing w:after="0" w:line="240" w:lineRule="auto"/>
              <w:jc w:val="cente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tc>
      </w:tr>
      <w:tr w:rsidR="008B3F86" w:rsidRPr="00211474" w:rsidTr="00272786">
        <w:tc>
          <w:tcPr>
            <w:tcW w:w="846"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5</w:t>
            </w:r>
          </w:p>
        </w:tc>
        <w:tc>
          <w:tcPr>
            <w:tcW w:w="3600"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rPr>
                <w:rFonts w:ascii="Times New Roman" w:hAnsi="Times New Roman" w:cs="Times New Roman"/>
                <w:sz w:val="24"/>
                <w:szCs w:val="24"/>
              </w:rPr>
            </w:pPr>
            <w:r w:rsidRPr="00211474">
              <w:rPr>
                <w:rFonts w:ascii="Times New Roman" w:hAnsi="Times New Roman" w:cs="Times New Roman"/>
                <w:sz w:val="24"/>
                <w:szCs w:val="24"/>
              </w:rPr>
              <w:t>«Программа комплексного развития транспортной инфраструктуры муниципального образования «Шангальское» Устьянского муниципального района Архангельской области на 2019-2028 годы»</w:t>
            </w:r>
          </w:p>
        </w:tc>
        <w:tc>
          <w:tcPr>
            <w:tcW w:w="1873"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tc>
      </w:tr>
      <w:tr w:rsidR="008B3F86" w:rsidRPr="00211474" w:rsidTr="00272786">
        <w:tc>
          <w:tcPr>
            <w:tcW w:w="846"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6</w:t>
            </w:r>
          </w:p>
        </w:tc>
        <w:tc>
          <w:tcPr>
            <w:tcW w:w="3600"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rPr>
                <w:rFonts w:ascii="Times New Roman" w:hAnsi="Times New Roman" w:cs="Times New Roman"/>
                <w:sz w:val="24"/>
                <w:szCs w:val="24"/>
              </w:rPr>
            </w:pPr>
            <w:r w:rsidRPr="00211474">
              <w:rPr>
                <w:rFonts w:ascii="Times New Roman" w:hAnsi="Times New Roman" w:cs="Times New Roman"/>
                <w:sz w:val="24"/>
                <w:szCs w:val="24"/>
              </w:rPr>
              <w:t>«Развитие культуры на территории муниципального образования «Шангальское» Устьянского района Архангельской области»</w:t>
            </w:r>
          </w:p>
        </w:tc>
        <w:tc>
          <w:tcPr>
            <w:tcW w:w="1873"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200 000,0</w:t>
            </w: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tc>
      </w:tr>
      <w:tr w:rsidR="008B3F86" w:rsidRPr="00211474" w:rsidTr="00272786">
        <w:tc>
          <w:tcPr>
            <w:tcW w:w="846"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lastRenderedPageBreak/>
              <w:t>7</w:t>
            </w:r>
          </w:p>
        </w:tc>
        <w:tc>
          <w:tcPr>
            <w:tcW w:w="3600"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rPr>
                <w:rFonts w:ascii="Times New Roman" w:hAnsi="Times New Roman" w:cs="Times New Roman"/>
                <w:sz w:val="24"/>
                <w:szCs w:val="24"/>
              </w:rPr>
            </w:pPr>
            <w:r w:rsidRPr="00211474">
              <w:rPr>
                <w:rFonts w:ascii="Times New Roman" w:hAnsi="Times New Roman" w:cs="Times New Roman"/>
                <w:sz w:val="24"/>
                <w:szCs w:val="24"/>
              </w:rPr>
              <w:t>«Организация работы с лицами старшего возраста на  территории Шангальского сельского поселения»</w:t>
            </w:r>
          </w:p>
        </w:tc>
        <w:tc>
          <w:tcPr>
            <w:tcW w:w="1873"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230 000,0</w:t>
            </w: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230 000,0</w:t>
            </w: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230 000,0</w:t>
            </w:r>
          </w:p>
        </w:tc>
      </w:tr>
      <w:tr w:rsidR="008B3F86" w:rsidRPr="00211474" w:rsidTr="00272786">
        <w:tc>
          <w:tcPr>
            <w:tcW w:w="846"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8</w:t>
            </w:r>
          </w:p>
        </w:tc>
        <w:tc>
          <w:tcPr>
            <w:tcW w:w="3600"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rPr>
                <w:rFonts w:ascii="Times New Roman" w:hAnsi="Times New Roman" w:cs="Times New Roman"/>
                <w:sz w:val="24"/>
                <w:szCs w:val="24"/>
              </w:rPr>
            </w:pPr>
            <w:r w:rsidRPr="00211474">
              <w:rPr>
                <w:rFonts w:ascii="Times New Roman" w:hAnsi="Times New Roman" w:cs="Times New Roman"/>
                <w:sz w:val="24"/>
                <w:szCs w:val="24"/>
              </w:rPr>
              <w:t xml:space="preserve">«Развитие физической культуры и спорта в </w:t>
            </w:r>
            <w:proofErr w:type="spellStart"/>
            <w:r w:rsidRPr="00211474">
              <w:rPr>
                <w:rFonts w:ascii="Times New Roman" w:hAnsi="Times New Roman" w:cs="Times New Roman"/>
                <w:sz w:val="24"/>
                <w:szCs w:val="24"/>
              </w:rPr>
              <w:t>Шангальском</w:t>
            </w:r>
            <w:proofErr w:type="spellEnd"/>
            <w:r w:rsidRPr="00211474">
              <w:rPr>
                <w:rFonts w:ascii="Times New Roman" w:hAnsi="Times New Roman" w:cs="Times New Roman"/>
                <w:sz w:val="24"/>
                <w:szCs w:val="24"/>
              </w:rPr>
              <w:t xml:space="preserve"> сельском поселении»</w:t>
            </w:r>
          </w:p>
        </w:tc>
        <w:tc>
          <w:tcPr>
            <w:tcW w:w="1873"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150 000,0</w:t>
            </w: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150 000,0</w:t>
            </w: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150 000,0</w:t>
            </w:r>
          </w:p>
        </w:tc>
      </w:tr>
      <w:tr w:rsidR="008B3F86" w:rsidRPr="00211474" w:rsidTr="00272786">
        <w:tc>
          <w:tcPr>
            <w:tcW w:w="846"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9</w:t>
            </w:r>
          </w:p>
        </w:tc>
        <w:tc>
          <w:tcPr>
            <w:tcW w:w="3600"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rPr>
                <w:rFonts w:ascii="Times New Roman" w:hAnsi="Times New Roman" w:cs="Times New Roman"/>
                <w:sz w:val="24"/>
                <w:szCs w:val="24"/>
              </w:rPr>
            </w:pPr>
            <w:r w:rsidRPr="00211474">
              <w:rPr>
                <w:rFonts w:ascii="Times New Roman" w:hAnsi="Times New Roman" w:cs="Times New Roman"/>
                <w:sz w:val="24"/>
                <w:szCs w:val="24"/>
              </w:rPr>
              <w:t>«Использование и охрана земель, находящихся в муниципальной собственности муниципального образования «Шангальское» на 2020-2022 годы»</w:t>
            </w:r>
          </w:p>
        </w:tc>
        <w:tc>
          <w:tcPr>
            <w:tcW w:w="1873"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100 000,0</w:t>
            </w: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r w:rsidRPr="00211474">
              <w:rPr>
                <w:rFonts w:ascii="Times New Roman" w:hAnsi="Times New Roman" w:cs="Times New Roman"/>
                <w:sz w:val="24"/>
                <w:szCs w:val="24"/>
              </w:rPr>
              <w:t>100 000,0</w:t>
            </w:r>
          </w:p>
        </w:tc>
        <w:tc>
          <w:tcPr>
            <w:tcW w:w="1668"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p>
          <w:p w:rsidR="008B3F86" w:rsidRPr="00211474" w:rsidRDefault="008B3F86" w:rsidP="00272786">
            <w:pPr>
              <w:spacing w:after="0" w:line="240" w:lineRule="auto"/>
              <w:jc w:val="center"/>
              <w:rPr>
                <w:rFonts w:ascii="Times New Roman" w:hAnsi="Times New Roman" w:cs="Times New Roman"/>
                <w:sz w:val="24"/>
                <w:szCs w:val="24"/>
              </w:rPr>
            </w:pPr>
          </w:p>
        </w:tc>
      </w:tr>
      <w:tr w:rsidR="008B3F86" w:rsidRPr="00211474" w:rsidTr="00272786">
        <w:tc>
          <w:tcPr>
            <w:tcW w:w="846" w:type="dxa"/>
            <w:tcBorders>
              <w:top w:val="single" w:sz="4" w:space="0" w:color="000000"/>
              <w:left w:val="single" w:sz="4" w:space="0" w:color="000000"/>
              <w:bottom w:val="single" w:sz="4" w:space="0" w:color="000000"/>
              <w:right w:val="single" w:sz="4" w:space="0" w:color="000000"/>
            </w:tcBorders>
          </w:tcPr>
          <w:p w:rsidR="008B3F86" w:rsidRPr="00211474" w:rsidRDefault="008B3F86" w:rsidP="00272786">
            <w:pPr>
              <w:spacing w:after="0" w:line="240" w:lineRule="auto"/>
              <w:jc w:val="center"/>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hideMark/>
          </w:tcPr>
          <w:p w:rsidR="008B3F86" w:rsidRPr="007A6BF4" w:rsidRDefault="008B3F86" w:rsidP="00272786">
            <w:pPr>
              <w:spacing w:after="0" w:line="240" w:lineRule="auto"/>
              <w:jc w:val="center"/>
              <w:rPr>
                <w:rFonts w:ascii="Times New Roman" w:hAnsi="Times New Roman" w:cs="Times New Roman"/>
                <w:b/>
                <w:sz w:val="24"/>
                <w:szCs w:val="24"/>
              </w:rPr>
            </w:pPr>
            <w:r w:rsidRPr="007A6BF4">
              <w:rPr>
                <w:rFonts w:ascii="Times New Roman" w:hAnsi="Times New Roman" w:cs="Times New Roman"/>
                <w:b/>
                <w:sz w:val="24"/>
                <w:szCs w:val="24"/>
              </w:rPr>
              <w:t>ИТОГО, руб.</w:t>
            </w:r>
          </w:p>
        </w:tc>
        <w:tc>
          <w:tcPr>
            <w:tcW w:w="1873"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jc w:val="center"/>
              <w:rPr>
                <w:rFonts w:ascii="Times New Roman" w:hAnsi="Times New Roman" w:cs="Times New Roman"/>
                <w:b/>
                <w:sz w:val="24"/>
                <w:szCs w:val="24"/>
              </w:rPr>
            </w:pPr>
            <w:r w:rsidRPr="00211474">
              <w:rPr>
                <w:rFonts w:ascii="Times New Roman" w:hAnsi="Times New Roman" w:cs="Times New Roman"/>
                <w:b/>
                <w:sz w:val="24"/>
                <w:szCs w:val="24"/>
              </w:rPr>
              <w:t>3 144 315,82</w:t>
            </w:r>
          </w:p>
        </w:tc>
        <w:tc>
          <w:tcPr>
            <w:tcW w:w="1668"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jc w:val="center"/>
              <w:rPr>
                <w:rFonts w:ascii="Times New Roman" w:hAnsi="Times New Roman" w:cs="Times New Roman"/>
                <w:b/>
                <w:sz w:val="24"/>
                <w:szCs w:val="24"/>
              </w:rPr>
            </w:pPr>
            <w:r w:rsidRPr="00211474">
              <w:rPr>
                <w:rFonts w:ascii="Times New Roman" w:hAnsi="Times New Roman" w:cs="Times New Roman"/>
                <w:b/>
                <w:sz w:val="24"/>
                <w:szCs w:val="24"/>
              </w:rPr>
              <w:t>2 856 083,77</w:t>
            </w:r>
          </w:p>
        </w:tc>
        <w:tc>
          <w:tcPr>
            <w:tcW w:w="1668" w:type="dxa"/>
            <w:tcBorders>
              <w:top w:val="single" w:sz="4" w:space="0" w:color="000000"/>
              <w:left w:val="single" w:sz="4" w:space="0" w:color="000000"/>
              <w:bottom w:val="single" w:sz="4" w:space="0" w:color="000000"/>
              <w:right w:val="single" w:sz="4" w:space="0" w:color="000000"/>
            </w:tcBorders>
            <w:hideMark/>
          </w:tcPr>
          <w:p w:rsidR="008B3F86" w:rsidRPr="00211474" w:rsidRDefault="008B3F86" w:rsidP="00272786">
            <w:pPr>
              <w:spacing w:after="0" w:line="240" w:lineRule="auto"/>
              <w:jc w:val="center"/>
              <w:rPr>
                <w:rFonts w:ascii="Times New Roman" w:hAnsi="Times New Roman" w:cs="Times New Roman"/>
                <w:b/>
                <w:sz w:val="24"/>
                <w:szCs w:val="24"/>
              </w:rPr>
            </w:pPr>
            <w:r w:rsidRPr="00211474">
              <w:rPr>
                <w:rFonts w:ascii="Times New Roman" w:hAnsi="Times New Roman" w:cs="Times New Roman"/>
                <w:b/>
                <w:sz w:val="24"/>
                <w:szCs w:val="24"/>
              </w:rPr>
              <w:t>510 000,0</w:t>
            </w:r>
          </w:p>
        </w:tc>
      </w:tr>
    </w:tbl>
    <w:p w:rsidR="008B3F86" w:rsidRPr="00211474" w:rsidRDefault="008B3F86" w:rsidP="008B3F86">
      <w:pPr>
        <w:spacing w:after="0" w:line="240" w:lineRule="auto"/>
        <w:jc w:val="center"/>
        <w:rPr>
          <w:rFonts w:ascii="Times New Roman" w:hAnsi="Times New Roman" w:cs="Times New Roman"/>
          <w:b/>
          <w:sz w:val="24"/>
          <w:szCs w:val="24"/>
        </w:rPr>
      </w:pPr>
    </w:p>
    <w:p w:rsidR="008B3F86" w:rsidRDefault="008B3F86" w:rsidP="008B3F86">
      <w:pPr>
        <w:spacing w:after="0" w:line="240" w:lineRule="auto"/>
        <w:jc w:val="center"/>
        <w:rPr>
          <w:rFonts w:ascii="Times New Roman" w:hAnsi="Times New Roman" w:cs="Times New Roman"/>
          <w:b/>
          <w:sz w:val="24"/>
          <w:szCs w:val="24"/>
        </w:rPr>
      </w:pPr>
      <w:r w:rsidRPr="00211474">
        <w:rPr>
          <w:rFonts w:ascii="Times New Roman" w:hAnsi="Times New Roman" w:cs="Times New Roman"/>
          <w:b/>
          <w:sz w:val="24"/>
          <w:szCs w:val="24"/>
        </w:rPr>
        <w:t>5. Резервный фонд</w:t>
      </w:r>
    </w:p>
    <w:p w:rsidR="008B3F86" w:rsidRPr="00211474" w:rsidRDefault="008B3F86" w:rsidP="008B3F86">
      <w:pPr>
        <w:spacing w:after="0" w:line="240" w:lineRule="auto"/>
        <w:jc w:val="center"/>
        <w:rPr>
          <w:rFonts w:ascii="Times New Roman" w:hAnsi="Times New Roman" w:cs="Times New Roman"/>
          <w:b/>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r w:rsidRPr="00211474">
        <w:rPr>
          <w:rFonts w:ascii="Times New Roman" w:hAnsi="Times New Roman" w:cs="Times New Roman"/>
          <w:sz w:val="24"/>
          <w:szCs w:val="24"/>
        </w:rPr>
        <w:t>В проекте решения о бюджете на 2021 год и плановые 2022-2023 годы предлагается утвердить резервный фонд администрации в размере 40 000,00 рублей, что не превышает ограничений, установленных п.3 ст.81БК.</w:t>
      </w:r>
    </w:p>
    <w:p w:rsidR="008B3F86" w:rsidRPr="00211474" w:rsidRDefault="008B3F86" w:rsidP="008B3F86">
      <w:pPr>
        <w:spacing w:after="0" w:line="240" w:lineRule="auto"/>
        <w:ind w:firstLine="567"/>
        <w:jc w:val="both"/>
        <w:rPr>
          <w:rFonts w:ascii="Times New Roman" w:hAnsi="Times New Roman" w:cs="Times New Roman"/>
          <w:sz w:val="24"/>
          <w:szCs w:val="24"/>
        </w:rPr>
      </w:pPr>
    </w:p>
    <w:p w:rsidR="008B3F86" w:rsidRDefault="008B3F86" w:rsidP="008B3F86">
      <w:pPr>
        <w:tabs>
          <w:tab w:val="left" w:pos="1080"/>
        </w:tabs>
        <w:spacing w:after="0" w:line="240" w:lineRule="auto"/>
        <w:jc w:val="center"/>
        <w:rPr>
          <w:rFonts w:ascii="Times New Roman" w:hAnsi="Times New Roman" w:cs="Times New Roman"/>
          <w:b/>
          <w:bCs/>
          <w:sz w:val="24"/>
          <w:szCs w:val="24"/>
        </w:rPr>
      </w:pPr>
      <w:r w:rsidRPr="00211474">
        <w:rPr>
          <w:rFonts w:ascii="Times New Roman" w:hAnsi="Times New Roman" w:cs="Times New Roman"/>
          <w:b/>
          <w:bCs/>
          <w:sz w:val="24"/>
          <w:szCs w:val="24"/>
        </w:rPr>
        <w:t>6. Анализ муниципального долга</w:t>
      </w:r>
    </w:p>
    <w:p w:rsidR="008B3F86" w:rsidRPr="00211474" w:rsidRDefault="008B3F86" w:rsidP="008B3F86">
      <w:pPr>
        <w:tabs>
          <w:tab w:val="left" w:pos="1080"/>
        </w:tabs>
        <w:spacing w:after="0" w:line="240" w:lineRule="auto"/>
        <w:jc w:val="center"/>
        <w:rPr>
          <w:rFonts w:ascii="Times New Roman" w:hAnsi="Times New Roman" w:cs="Times New Roman"/>
          <w:b/>
          <w:bCs/>
          <w:sz w:val="24"/>
          <w:szCs w:val="24"/>
        </w:rPr>
      </w:pPr>
    </w:p>
    <w:p w:rsidR="008B3F86" w:rsidRDefault="008B3F86" w:rsidP="008B3F86">
      <w:pPr>
        <w:spacing w:after="0" w:line="240" w:lineRule="auto"/>
        <w:ind w:firstLine="567"/>
        <w:jc w:val="both"/>
        <w:rPr>
          <w:rFonts w:ascii="Times New Roman" w:hAnsi="Times New Roman" w:cs="Times New Roman"/>
          <w:sz w:val="24"/>
          <w:szCs w:val="24"/>
        </w:rPr>
      </w:pPr>
      <w:r w:rsidRPr="00211474">
        <w:rPr>
          <w:rFonts w:ascii="Times New Roman" w:hAnsi="Times New Roman" w:cs="Times New Roman"/>
          <w:sz w:val="24"/>
          <w:szCs w:val="24"/>
        </w:rPr>
        <w:t xml:space="preserve">Проектом решения о бюджете </w:t>
      </w:r>
      <w:r>
        <w:rPr>
          <w:rFonts w:ascii="Times New Roman" w:hAnsi="Times New Roman" w:cs="Times New Roman"/>
          <w:sz w:val="24"/>
          <w:szCs w:val="24"/>
        </w:rPr>
        <w:t xml:space="preserve">предлагается утвердить верхний </w:t>
      </w:r>
      <w:r w:rsidRPr="00211474">
        <w:rPr>
          <w:rFonts w:ascii="Times New Roman" w:hAnsi="Times New Roman" w:cs="Times New Roman"/>
          <w:sz w:val="24"/>
          <w:szCs w:val="24"/>
        </w:rPr>
        <w:t>предел муниципального долга муниципального образования по долговым обязательствам на 01.01.2022</w:t>
      </w:r>
      <w:r>
        <w:rPr>
          <w:rFonts w:ascii="Times New Roman" w:hAnsi="Times New Roman" w:cs="Times New Roman"/>
          <w:sz w:val="24"/>
          <w:szCs w:val="24"/>
        </w:rPr>
        <w:t xml:space="preserve"> года, на 01.01.2023 года и на</w:t>
      </w:r>
      <w:r w:rsidRPr="00211474">
        <w:rPr>
          <w:rFonts w:ascii="Times New Roman" w:hAnsi="Times New Roman" w:cs="Times New Roman"/>
          <w:sz w:val="24"/>
          <w:szCs w:val="24"/>
        </w:rPr>
        <w:t xml:space="preserve"> 01.01.2024 года в сумме 0,00 рублей. В соответствии с представленной программой муниципальных заимствований на 2021 год муниципальное образование «Шангальское» не планирует получение кредитов.</w:t>
      </w:r>
    </w:p>
    <w:p w:rsidR="008B3F86" w:rsidRPr="00211474" w:rsidRDefault="008B3F86" w:rsidP="008B3F86">
      <w:pPr>
        <w:spacing w:after="0" w:line="240" w:lineRule="auto"/>
        <w:ind w:firstLine="567"/>
        <w:jc w:val="both"/>
        <w:rPr>
          <w:rFonts w:ascii="Times New Roman" w:hAnsi="Times New Roman" w:cs="Times New Roman"/>
          <w:bCs/>
          <w:sz w:val="24"/>
          <w:szCs w:val="24"/>
        </w:rPr>
      </w:pPr>
    </w:p>
    <w:p w:rsidR="008B3F86" w:rsidRDefault="008B3F86" w:rsidP="008B3F86">
      <w:pPr>
        <w:spacing w:after="0" w:line="240" w:lineRule="auto"/>
        <w:jc w:val="center"/>
        <w:rPr>
          <w:rFonts w:ascii="Times New Roman" w:hAnsi="Times New Roman" w:cs="Times New Roman"/>
          <w:b/>
          <w:sz w:val="24"/>
          <w:szCs w:val="24"/>
        </w:rPr>
      </w:pPr>
      <w:r w:rsidRPr="00211474">
        <w:rPr>
          <w:rFonts w:ascii="Times New Roman" w:hAnsi="Times New Roman" w:cs="Times New Roman"/>
          <w:b/>
          <w:sz w:val="24"/>
          <w:szCs w:val="24"/>
        </w:rPr>
        <w:t>7. Дефицит бюджета</w:t>
      </w:r>
    </w:p>
    <w:p w:rsidR="008B3F86" w:rsidRPr="00211474" w:rsidRDefault="008B3F86" w:rsidP="008B3F86">
      <w:pPr>
        <w:spacing w:after="0" w:line="240" w:lineRule="auto"/>
        <w:jc w:val="center"/>
        <w:rPr>
          <w:rFonts w:ascii="Times New Roman" w:hAnsi="Times New Roman" w:cs="Times New Roman"/>
          <w:b/>
          <w:sz w:val="24"/>
          <w:szCs w:val="24"/>
        </w:rPr>
      </w:pPr>
    </w:p>
    <w:p w:rsidR="008B3F86" w:rsidRPr="00211474" w:rsidRDefault="008B3F86" w:rsidP="008B3F86">
      <w:pPr>
        <w:spacing w:after="0" w:line="240" w:lineRule="auto"/>
        <w:ind w:firstLine="708"/>
        <w:jc w:val="both"/>
        <w:rPr>
          <w:rFonts w:ascii="Times New Roman" w:hAnsi="Times New Roman" w:cs="Times New Roman"/>
          <w:b/>
          <w:sz w:val="24"/>
          <w:szCs w:val="24"/>
        </w:rPr>
      </w:pPr>
      <w:r w:rsidRPr="00211474">
        <w:rPr>
          <w:rFonts w:ascii="Times New Roman" w:hAnsi="Times New Roman" w:cs="Times New Roman"/>
          <w:sz w:val="24"/>
          <w:szCs w:val="24"/>
        </w:rPr>
        <w:t>Дефицит бюджета МО «Шангальское» в 2021 году и плановый период 2022 -</w:t>
      </w:r>
      <w:r>
        <w:rPr>
          <w:rFonts w:ascii="Times New Roman" w:hAnsi="Times New Roman" w:cs="Times New Roman"/>
          <w:sz w:val="24"/>
          <w:szCs w:val="24"/>
        </w:rPr>
        <w:t xml:space="preserve"> </w:t>
      </w:r>
      <w:r w:rsidRPr="00211474">
        <w:rPr>
          <w:rFonts w:ascii="Times New Roman" w:hAnsi="Times New Roman" w:cs="Times New Roman"/>
          <w:sz w:val="24"/>
          <w:szCs w:val="24"/>
        </w:rPr>
        <w:t>2023 годы  спрогнозирован соответственно: 2021 г. – 466 600 руб., 2022 год – 465 782,51 руб., 2023 год – 465 591,48 руб. (не более 5 % от общего годового объема доходов местного бюджета без учёта безвозмездных поступлений).</w:t>
      </w:r>
    </w:p>
    <w:p w:rsidR="008B3F86" w:rsidRPr="00211474" w:rsidRDefault="008B3F86" w:rsidP="008B3F86">
      <w:pPr>
        <w:spacing w:after="0" w:line="240" w:lineRule="auto"/>
        <w:jc w:val="both"/>
        <w:rPr>
          <w:rFonts w:ascii="Times New Roman" w:hAnsi="Times New Roman" w:cs="Times New Roman"/>
          <w:sz w:val="24"/>
          <w:szCs w:val="24"/>
        </w:rPr>
      </w:pPr>
    </w:p>
    <w:p w:rsidR="008B3F86" w:rsidRPr="00211474" w:rsidRDefault="008B3F86" w:rsidP="008B3F86">
      <w:pPr>
        <w:pStyle w:val="a3"/>
        <w:rPr>
          <w:sz w:val="24"/>
        </w:rPr>
      </w:pPr>
    </w:p>
    <w:p w:rsidR="008B3F86" w:rsidRPr="00211474" w:rsidRDefault="008B3F86" w:rsidP="008B3F86">
      <w:pPr>
        <w:pStyle w:val="a3"/>
        <w:rPr>
          <w:sz w:val="24"/>
        </w:rPr>
      </w:pPr>
    </w:p>
    <w:p w:rsidR="00E338D8" w:rsidRDefault="00E338D8"/>
    <w:sectPr w:rsidR="00E338D8" w:rsidSect="008B3F8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59" w:rsidRDefault="008B3F86" w:rsidP="00595049">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24A59" w:rsidRDefault="008B3F86" w:rsidP="0059504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59" w:rsidRDefault="008B3F86" w:rsidP="00595049">
    <w:pPr>
      <w:pStyle w:val="a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25D"/>
    <w:multiLevelType w:val="hybridMultilevel"/>
    <w:tmpl w:val="8B78F4BA"/>
    <w:lvl w:ilvl="0" w:tplc="42C4AA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263203"/>
    <w:multiLevelType w:val="hybridMultilevel"/>
    <w:tmpl w:val="698EE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A7D76"/>
    <w:multiLevelType w:val="hybridMultilevel"/>
    <w:tmpl w:val="B538C3E6"/>
    <w:lvl w:ilvl="0" w:tplc="EC2042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83931"/>
    <w:multiLevelType w:val="singleLevel"/>
    <w:tmpl w:val="BAD63926"/>
    <w:lvl w:ilvl="0">
      <w:start w:val="1"/>
      <w:numFmt w:val="decimal"/>
      <w:lvlText w:val="%1."/>
      <w:legacy w:legacy="1" w:legacySpace="0" w:legacyIndent="240"/>
      <w:lvlJc w:val="left"/>
      <w:rPr>
        <w:rFonts w:ascii="Times New Roman" w:hAnsi="Times New Roman" w:cs="Times New Roman" w:hint="default"/>
      </w:rPr>
    </w:lvl>
  </w:abstractNum>
  <w:abstractNum w:abstractNumId="5">
    <w:nsid w:val="50300530"/>
    <w:multiLevelType w:val="hybridMultilevel"/>
    <w:tmpl w:val="0A0EFEF2"/>
    <w:lvl w:ilvl="0" w:tplc="728283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CA70162"/>
    <w:multiLevelType w:val="hybridMultilevel"/>
    <w:tmpl w:val="60E00474"/>
    <w:lvl w:ilvl="0" w:tplc="227E955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0635EE1"/>
    <w:multiLevelType w:val="singleLevel"/>
    <w:tmpl w:val="4042B0C4"/>
    <w:lvl w:ilvl="0">
      <w:start w:val="1"/>
      <w:numFmt w:val="decimal"/>
      <w:lvlText w:val="%1."/>
      <w:legacy w:legacy="1" w:legacySpace="0" w:legacyIndent="413"/>
      <w:lvlJc w:val="left"/>
      <w:rPr>
        <w:rFonts w:ascii="Times New Roman" w:hAnsi="Times New Roman" w:cs="Times New Roman" w:hint="default"/>
      </w:rPr>
    </w:lvl>
  </w:abstractNum>
  <w:abstractNum w:abstractNumId="8">
    <w:nsid w:val="7CFE7C3B"/>
    <w:multiLevelType w:val="hybridMultilevel"/>
    <w:tmpl w:val="F56A813C"/>
    <w:lvl w:ilvl="0" w:tplc="7FD21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6"/>
  </w:num>
  <w:num w:numId="6">
    <w:abstractNumId w:val="5"/>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B3F86"/>
    <w:rsid w:val="00000305"/>
    <w:rsid w:val="0000043A"/>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9AB"/>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18A"/>
    <w:rsid w:val="00005315"/>
    <w:rsid w:val="00005667"/>
    <w:rsid w:val="000057CB"/>
    <w:rsid w:val="000058EE"/>
    <w:rsid w:val="0000598A"/>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676"/>
    <w:rsid w:val="00007814"/>
    <w:rsid w:val="00007959"/>
    <w:rsid w:val="000079BD"/>
    <w:rsid w:val="00007A18"/>
    <w:rsid w:val="00007CA8"/>
    <w:rsid w:val="00007E57"/>
    <w:rsid w:val="00007F31"/>
    <w:rsid w:val="000101E3"/>
    <w:rsid w:val="0001026C"/>
    <w:rsid w:val="00010A98"/>
    <w:rsid w:val="00010D39"/>
    <w:rsid w:val="0001116B"/>
    <w:rsid w:val="0001122D"/>
    <w:rsid w:val="00011370"/>
    <w:rsid w:val="0001157D"/>
    <w:rsid w:val="000116AE"/>
    <w:rsid w:val="0001182F"/>
    <w:rsid w:val="0001192B"/>
    <w:rsid w:val="00011996"/>
    <w:rsid w:val="00011C6D"/>
    <w:rsid w:val="00011D5D"/>
    <w:rsid w:val="00011DA5"/>
    <w:rsid w:val="0001223B"/>
    <w:rsid w:val="000127C1"/>
    <w:rsid w:val="00012B78"/>
    <w:rsid w:val="00012DE9"/>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43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17D80"/>
    <w:rsid w:val="000201F7"/>
    <w:rsid w:val="0002069B"/>
    <w:rsid w:val="000208F1"/>
    <w:rsid w:val="00020B76"/>
    <w:rsid w:val="00020F18"/>
    <w:rsid w:val="00021032"/>
    <w:rsid w:val="00021277"/>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BA"/>
    <w:rsid w:val="000244E1"/>
    <w:rsid w:val="000245E0"/>
    <w:rsid w:val="000245E8"/>
    <w:rsid w:val="0002493E"/>
    <w:rsid w:val="00024BA8"/>
    <w:rsid w:val="00024C3B"/>
    <w:rsid w:val="00025266"/>
    <w:rsid w:val="000255C0"/>
    <w:rsid w:val="000255FE"/>
    <w:rsid w:val="00025917"/>
    <w:rsid w:val="000259CC"/>
    <w:rsid w:val="00025AEF"/>
    <w:rsid w:val="00025C03"/>
    <w:rsid w:val="00025C25"/>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C85"/>
    <w:rsid w:val="00027E46"/>
    <w:rsid w:val="00030190"/>
    <w:rsid w:val="00030605"/>
    <w:rsid w:val="000307A4"/>
    <w:rsid w:val="00030831"/>
    <w:rsid w:val="00030952"/>
    <w:rsid w:val="0003097A"/>
    <w:rsid w:val="00030BC8"/>
    <w:rsid w:val="00031042"/>
    <w:rsid w:val="00031294"/>
    <w:rsid w:val="000313D2"/>
    <w:rsid w:val="0003141B"/>
    <w:rsid w:val="00031735"/>
    <w:rsid w:val="00031789"/>
    <w:rsid w:val="000317E4"/>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8A8"/>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328"/>
    <w:rsid w:val="0004258F"/>
    <w:rsid w:val="00042662"/>
    <w:rsid w:val="00042774"/>
    <w:rsid w:val="00042A80"/>
    <w:rsid w:val="00042D0F"/>
    <w:rsid w:val="00042E8E"/>
    <w:rsid w:val="0004323F"/>
    <w:rsid w:val="0004335B"/>
    <w:rsid w:val="0004346D"/>
    <w:rsid w:val="000436F7"/>
    <w:rsid w:val="00043803"/>
    <w:rsid w:val="00043A44"/>
    <w:rsid w:val="00043DC4"/>
    <w:rsid w:val="00043DF4"/>
    <w:rsid w:val="0004455F"/>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47F1C"/>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D93"/>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80D"/>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541"/>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997"/>
    <w:rsid w:val="00067AAD"/>
    <w:rsid w:val="00067CC4"/>
    <w:rsid w:val="000700C6"/>
    <w:rsid w:val="00070267"/>
    <w:rsid w:val="00070288"/>
    <w:rsid w:val="000702C4"/>
    <w:rsid w:val="000703A5"/>
    <w:rsid w:val="0007053D"/>
    <w:rsid w:val="0007090E"/>
    <w:rsid w:val="00070989"/>
    <w:rsid w:val="00070ABF"/>
    <w:rsid w:val="00070B2A"/>
    <w:rsid w:val="00070C10"/>
    <w:rsid w:val="00070CCD"/>
    <w:rsid w:val="00071085"/>
    <w:rsid w:val="000710BD"/>
    <w:rsid w:val="00071216"/>
    <w:rsid w:val="0007146A"/>
    <w:rsid w:val="0007168A"/>
    <w:rsid w:val="00071825"/>
    <w:rsid w:val="00071942"/>
    <w:rsid w:val="00071CA7"/>
    <w:rsid w:val="00071CD4"/>
    <w:rsid w:val="00071D85"/>
    <w:rsid w:val="00071FC9"/>
    <w:rsid w:val="0007201B"/>
    <w:rsid w:val="00072052"/>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739"/>
    <w:rsid w:val="00075811"/>
    <w:rsid w:val="000759B6"/>
    <w:rsid w:val="0007620B"/>
    <w:rsid w:val="000762CC"/>
    <w:rsid w:val="00076565"/>
    <w:rsid w:val="0007671F"/>
    <w:rsid w:val="00076904"/>
    <w:rsid w:val="00076B74"/>
    <w:rsid w:val="00076BBC"/>
    <w:rsid w:val="00076F88"/>
    <w:rsid w:val="00077209"/>
    <w:rsid w:val="00077770"/>
    <w:rsid w:val="00077BAE"/>
    <w:rsid w:val="00077D1D"/>
    <w:rsid w:val="00077DA0"/>
    <w:rsid w:val="00077EEB"/>
    <w:rsid w:val="00080009"/>
    <w:rsid w:val="000800AF"/>
    <w:rsid w:val="00080318"/>
    <w:rsid w:val="00080410"/>
    <w:rsid w:val="0008052E"/>
    <w:rsid w:val="000805A5"/>
    <w:rsid w:val="00080764"/>
    <w:rsid w:val="00080A22"/>
    <w:rsid w:val="00080AD4"/>
    <w:rsid w:val="00080E7C"/>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2FFC"/>
    <w:rsid w:val="00083174"/>
    <w:rsid w:val="000835CB"/>
    <w:rsid w:val="000836E3"/>
    <w:rsid w:val="0008389B"/>
    <w:rsid w:val="00083937"/>
    <w:rsid w:val="00083B5C"/>
    <w:rsid w:val="00083BBB"/>
    <w:rsid w:val="00083C3D"/>
    <w:rsid w:val="00083C4D"/>
    <w:rsid w:val="00083C6D"/>
    <w:rsid w:val="00083E7A"/>
    <w:rsid w:val="00083EFE"/>
    <w:rsid w:val="00083F4E"/>
    <w:rsid w:val="0008409E"/>
    <w:rsid w:val="0008428E"/>
    <w:rsid w:val="000843BB"/>
    <w:rsid w:val="000843EF"/>
    <w:rsid w:val="0008466E"/>
    <w:rsid w:val="000847C2"/>
    <w:rsid w:val="000847C5"/>
    <w:rsid w:val="0008482E"/>
    <w:rsid w:val="00084C99"/>
    <w:rsid w:val="00084FDB"/>
    <w:rsid w:val="00085236"/>
    <w:rsid w:val="0008558B"/>
    <w:rsid w:val="00085685"/>
    <w:rsid w:val="00085D5B"/>
    <w:rsid w:val="00085E0F"/>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755"/>
    <w:rsid w:val="000A0B75"/>
    <w:rsid w:val="000A0D9B"/>
    <w:rsid w:val="000A0DA0"/>
    <w:rsid w:val="000A0E5E"/>
    <w:rsid w:val="000A0F8E"/>
    <w:rsid w:val="000A10A7"/>
    <w:rsid w:val="000A10C9"/>
    <w:rsid w:val="000A13F0"/>
    <w:rsid w:val="000A166D"/>
    <w:rsid w:val="000A1721"/>
    <w:rsid w:val="000A1C26"/>
    <w:rsid w:val="000A1DE4"/>
    <w:rsid w:val="000A241C"/>
    <w:rsid w:val="000A253F"/>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85B"/>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376"/>
    <w:rsid w:val="000A7496"/>
    <w:rsid w:val="000A7670"/>
    <w:rsid w:val="000A76F1"/>
    <w:rsid w:val="000A7766"/>
    <w:rsid w:val="000A7A47"/>
    <w:rsid w:val="000A7B06"/>
    <w:rsid w:val="000A7C76"/>
    <w:rsid w:val="000A7F20"/>
    <w:rsid w:val="000A7FD8"/>
    <w:rsid w:val="000B0353"/>
    <w:rsid w:val="000B03BE"/>
    <w:rsid w:val="000B04A8"/>
    <w:rsid w:val="000B04BF"/>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09"/>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080"/>
    <w:rsid w:val="000B71E0"/>
    <w:rsid w:val="000B7578"/>
    <w:rsid w:val="000B7589"/>
    <w:rsid w:val="000B75EF"/>
    <w:rsid w:val="000B75F6"/>
    <w:rsid w:val="000B76B7"/>
    <w:rsid w:val="000B78C6"/>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34F"/>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729"/>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5EB"/>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994"/>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31"/>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5B9"/>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B0E"/>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A9A"/>
    <w:rsid w:val="000F0B58"/>
    <w:rsid w:val="000F0B62"/>
    <w:rsid w:val="000F0CBD"/>
    <w:rsid w:val="000F0DBC"/>
    <w:rsid w:val="000F0E74"/>
    <w:rsid w:val="000F0F86"/>
    <w:rsid w:val="000F1057"/>
    <w:rsid w:val="000F1156"/>
    <w:rsid w:val="000F121E"/>
    <w:rsid w:val="000F1401"/>
    <w:rsid w:val="000F14C9"/>
    <w:rsid w:val="000F1582"/>
    <w:rsid w:val="000F1639"/>
    <w:rsid w:val="000F1724"/>
    <w:rsid w:val="000F17AB"/>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D82"/>
    <w:rsid w:val="000F4E21"/>
    <w:rsid w:val="000F4E58"/>
    <w:rsid w:val="000F4EBD"/>
    <w:rsid w:val="000F553E"/>
    <w:rsid w:val="000F56AF"/>
    <w:rsid w:val="000F5752"/>
    <w:rsid w:val="000F59C6"/>
    <w:rsid w:val="000F59E9"/>
    <w:rsid w:val="000F5A68"/>
    <w:rsid w:val="000F5BA3"/>
    <w:rsid w:val="000F5DA6"/>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C95"/>
    <w:rsid w:val="00100DD5"/>
    <w:rsid w:val="00100F48"/>
    <w:rsid w:val="00100FB7"/>
    <w:rsid w:val="00100FDC"/>
    <w:rsid w:val="001015CB"/>
    <w:rsid w:val="0010161A"/>
    <w:rsid w:val="0010162F"/>
    <w:rsid w:val="00101A7E"/>
    <w:rsid w:val="00101B70"/>
    <w:rsid w:val="00102121"/>
    <w:rsid w:val="00102249"/>
    <w:rsid w:val="00102524"/>
    <w:rsid w:val="001025C6"/>
    <w:rsid w:val="001026F2"/>
    <w:rsid w:val="00102700"/>
    <w:rsid w:val="00102812"/>
    <w:rsid w:val="0010291B"/>
    <w:rsid w:val="00102A64"/>
    <w:rsid w:val="00102C92"/>
    <w:rsid w:val="00103075"/>
    <w:rsid w:val="001030CA"/>
    <w:rsid w:val="0010313C"/>
    <w:rsid w:val="0010375B"/>
    <w:rsid w:val="001037C1"/>
    <w:rsid w:val="00103802"/>
    <w:rsid w:val="00103901"/>
    <w:rsid w:val="00103A01"/>
    <w:rsid w:val="00103AF3"/>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A10"/>
    <w:rsid w:val="00106E02"/>
    <w:rsid w:val="001071E3"/>
    <w:rsid w:val="001074C5"/>
    <w:rsid w:val="00107672"/>
    <w:rsid w:val="00107C49"/>
    <w:rsid w:val="00107EE1"/>
    <w:rsid w:val="001102BA"/>
    <w:rsid w:val="00110319"/>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19E"/>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88E"/>
    <w:rsid w:val="00123A24"/>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63A"/>
    <w:rsid w:val="00126802"/>
    <w:rsid w:val="0012680F"/>
    <w:rsid w:val="00126DE6"/>
    <w:rsid w:val="00126E7A"/>
    <w:rsid w:val="00126FF2"/>
    <w:rsid w:val="0012732F"/>
    <w:rsid w:val="0012756D"/>
    <w:rsid w:val="001276E9"/>
    <w:rsid w:val="00127785"/>
    <w:rsid w:val="00127A30"/>
    <w:rsid w:val="00127A59"/>
    <w:rsid w:val="00127C5E"/>
    <w:rsid w:val="00127E01"/>
    <w:rsid w:val="00127E2A"/>
    <w:rsid w:val="00127EA8"/>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1FE"/>
    <w:rsid w:val="001323D6"/>
    <w:rsid w:val="001328C9"/>
    <w:rsid w:val="001329AC"/>
    <w:rsid w:val="00132FF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B8"/>
    <w:rsid w:val="001349E3"/>
    <w:rsid w:val="00134B50"/>
    <w:rsid w:val="00134FEE"/>
    <w:rsid w:val="00135026"/>
    <w:rsid w:val="001352F8"/>
    <w:rsid w:val="0013537D"/>
    <w:rsid w:val="0013594E"/>
    <w:rsid w:val="00135B67"/>
    <w:rsid w:val="00135BD9"/>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0D5"/>
    <w:rsid w:val="001406D6"/>
    <w:rsid w:val="00140CAC"/>
    <w:rsid w:val="00140D85"/>
    <w:rsid w:val="00140FD6"/>
    <w:rsid w:val="00141366"/>
    <w:rsid w:val="00141510"/>
    <w:rsid w:val="00141517"/>
    <w:rsid w:val="0014178D"/>
    <w:rsid w:val="001417FD"/>
    <w:rsid w:val="001419BA"/>
    <w:rsid w:val="00141D47"/>
    <w:rsid w:val="00141DE1"/>
    <w:rsid w:val="00141E3F"/>
    <w:rsid w:val="00141EBE"/>
    <w:rsid w:val="00141F8D"/>
    <w:rsid w:val="0014202A"/>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20C"/>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93"/>
    <w:rsid w:val="001546C1"/>
    <w:rsid w:val="00154A25"/>
    <w:rsid w:val="00154A90"/>
    <w:rsid w:val="00154A9D"/>
    <w:rsid w:val="00154B17"/>
    <w:rsid w:val="00154C11"/>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770"/>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79D"/>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2F9"/>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5F3"/>
    <w:rsid w:val="001756DF"/>
    <w:rsid w:val="0017571B"/>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4C"/>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8D5"/>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226"/>
    <w:rsid w:val="00190386"/>
    <w:rsid w:val="00190621"/>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71"/>
    <w:rsid w:val="00192FA4"/>
    <w:rsid w:val="00192FF6"/>
    <w:rsid w:val="001930C6"/>
    <w:rsid w:val="00193174"/>
    <w:rsid w:val="00193259"/>
    <w:rsid w:val="001932E2"/>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97D"/>
    <w:rsid w:val="00194D6C"/>
    <w:rsid w:val="00194E0B"/>
    <w:rsid w:val="00194F06"/>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EC9"/>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86A"/>
    <w:rsid w:val="001A49D9"/>
    <w:rsid w:val="001A4E49"/>
    <w:rsid w:val="001A4F59"/>
    <w:rsid w:val="001A50C7"/>
    <w:rsid w:val="001A50CE"/>
    <w:rsid w:val="001A50CF"/>
    <w:rsid w:val="001A54DA"/>
    <w:rsid w:val="001A54F1"/>
    <w:rsid w:val="001A553B"/>
    <w:rsid w:val="001A5598"/>
    <w:rsid w:val="001A5698"/>
    <w:rsid w:val="001A56CC"/>
    <w:rsid w:val="001A579D"/>
    <w:rsid w:val="001A5AEF"/>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5E"/>
    <w:rsid w:val="001A7C7B"/>
    <w:rsid w:val="001A7CE0"/>
    <w:rsid w:val="001B0620"/>
    <w:rsid w:val="001B07B3"/>
    <w:rsid w:val="001B0983"/>
    <w:rsid w:val="001B0A01"/>
    <w:rsid w:val="001B0BA2"/>
    <w:rsid w:val="001B0BD4"/>
    <w:rsid w:val="001B0E85"/>
    <w:rsid w:val="001B0EA6"/>
    <w:rsid w:val="001B1303"/>
    <w:rsid w:val="001B14F8"/>
    <w:rsid w:val="001B1BAA"/>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CAE"/>
    <w:rsid w:val="001B3D73"/>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9A6"/>
    <w:rsid w:val="001B5B85"/>
    <w:rsid w:val="001B5BF0"/>
    <w:rsid w:val="001B5E17"/>
    <w:rsid w:val="001B5FCF"/>
    <w:rsid w:val="001B6037"/>
    <w:rsid w:val="001B6102"/>
    <w:rsid w:val="001B6179"/>
    <w:rsid w:val="001B61A1"/>
    <w:rsid w:val="001B61B5"/>
    <w:rsid w:val="001B635C"/>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02"/>
    <w:rsid w:val="001C0B93"/>
    <w:rsid w:val="001C0CAB"/>
    <w:rsid w:val="001C0D38"/>
    <w:rsid w:val="001C1270"/>
    <w:rsid w:val="001C129D"/>
    <w:rsid w:val="001C137D"/>
    <w:rsid w:val="001C14ED"/>
    <w:rsid w:val="001C1586"/>
    <w:rsid w:val="001C1AB9"/>
    <w:rsid w:val="001C1B32"/>
    <w:rsid w:val="001C1EC4"/>
    <w:rsid w:val="001C1F19"/>
    <w:rsid w:val="001C2600"/>
    <w:rsid w:val="001C2837"/>
    <w:rsid w:val="001C2ABB"/>
    <w:rsid w:val="001C2D16"/>
    <w:rsid w:val="001C2E91"/>
    <w:rsid w:val="001C2EB3"/>
    <w:rsid w:val="001C326A"/>
    <w:rsid w:val="001C3312"/>
    <w:rsid w:val="001C35F2"/>
    <w:rsid w:val="001C3712"/>
    <w:rsid w:val="001C3880"/>
    <w:rsid w:val="001C3913"/>
    <w:rsid w:val="001C3C9E"/>
    <w:rsid w:val="001C3D83"/>
    <w:rsid w:val="001C3EE8"/>
    <w:rsid w:val="001C3F4C"/>
    <w:rsid w:val="001C3FFB"/>
    <w:rsid w:val="001C4385"/>
    <w:rsid w:val="001C45AE"/>
    <w:rsid w:val="001C48DC"/>
    <w:rsid w:val="001C4D7A"/>
    <w:rsid w:val="001C4FD7"/>
    <w:rsid w:val="001C50B0"/>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C7F29"/>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614"/>
    <w:rsid w:val="001D1705"/>
    <w:rsid w:val="001D1BE8"/>
    <w:rsid w:val="001D1E55"/>
    <w:rsid w:val="001D1FF2"/>
    <w:rsid w:val="001D2011"/>
    <w:rsid w:val="001D21B4"/>
    <w:rsid w:val="001D22C9"/>
    <w:rsid w:val="001D2404"/>
    <w:rsid w:val="001D2484"/>
    <w:rsid w:val="001D25D2"/>
    <w:rsid w:val="001D286E"/>
    <w:rsid w:val="001D2A83"/>
    <w:rsid w:val="001D2C57"/>
    <w:rsid w:val="001D2C72"/>
    <w:rsid w:val="001D31F2"/>
    <w:rsid w:val="001D3238"/>
    <w:rsid w:val="001D347C"/>
    <w:rsid w:val="001D34A4"/>
    <w:rsid w:val="001D3537"/>
    <w:rsid w:val="001D3596"/>
    <w:rsid w:val="001D35BB"/>
    <w:rsid w:val="001D376C"/>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32"/>
    <w:rsid w:val="001D5F4A"/>
    <w:rsid w:val="001D61DB"/>
    <w:rsid w:val="001D62A6"/>
    <w:rsid w:val="001D64D4"/>
    <w:rsid w:val="001D6689"/>
    <w:rsid w:val="001D6D4B"/>
    <w:rsid w:val="001D700E"/>
    <w:rsid w:val="001D76BD"/>
    <w:rsid w:val="001D7774"/>
    <w:rsid w:val="001D7851"/>
    <w:rsid w:val="001D7999"/>
    <w:rsid w:val="001D7A22"/>
    <w:rsid w:val="001D7BAF"/>
    <w:rsid w:val="001D7C15"/>
    <w:rsid w:val="001D7EE4"/>
    <w:rsid w:val="001E0312"/>
    <w:rsid w:val="001E04F7"/>
    <w:rsid w:val="001E0808"/>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2CD3"/>
    <w:rsid w:val="001E3018"/>
    <w:rsid w:val="001E3642"/>
    <w:rsid w:val="001E3841"/>
    <w:rsid w:val="001E3911"/>
    <w:rsid w:val="001E3D88"/>
    <w:rsid w:val="001E40D2"/>
    <w:rsid w:val="001E435E"/>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D3D"/>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97F"/>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ACB"/>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E32"/>
    <w:rsid w:val="00207F6D"/>
    <w:rsid w:val="0021019E"/>
    <w:rsid w:val="002103B0"/>
    <w:rsid w:val="0021051E"/>
    <w:rsid w:val="0021054E"/>
    <w:rsid w:val="0021055C"/>
    <w:rsid w:val="002106CB"/>
    <w:rsid w:val="00210717"/>
    <w:rsid w:val="00210911"/>
    <w:rsid w:val="00210E1C"/>
    <w:rsid w:val="00211112"/>
    <w:rsid w:val="00211397"/>
    <w:rsid w:val="00211476"/>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E39"/>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8E4"/>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D5F"/>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B0C"/>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24"/>
    <w:rsid w:val="00231356"/>
    <w:rsid w:val="00231371"/>
    <w:rsid w:val="002317D4"/>
    <w:rsid w:val="00231EE6"/>
    <w:rsid w:val="00231EF6"/>
    <w:rsid w:val="00231F6C"/>
    <w:rsid w:val="00231F71"/>
    <w:rsid w:val="00231FDC"/>
    <w:rsid w:val="00232039"/>
    <w:rsid w:val="00232192"/>
    <w:rsid w:val="0023219E"/>
    <w:rsid w:val="00232364"/>
    <w:rsid w:val="0023271B"/>
    <w:rsid w:val="002327DA"/>
    <w:rsid w:val="00232A7B"/>
    <w:rsid w:val="00232AC1"/>
    <w:rsid w:val="00232ADA"/>
    <w:rsid w:val="00232C56"/>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E5E"/>
    <w:rsid w:val="00237F5E"/>
    <w:rsid w:val="002400F6"/>
    <w:rsid w:val="0024013D"/>
    <w:rsid w:val="002401C3"/>
    <w:rsid w:val="00240426"/>
    <w:rsid w:val="00240680"/>
    <w:rsid w:val="00240895"/>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3F"/>
    <w:rsid w:val="00246AF0"/>
    <w:rsid w:val="00246AF1"/>
    <w:rsid w:val="00246B00"/>
    <w:rsid w:val="00246B93"/>
    <w:rsid w:val="00246C1A"/>
    <w:rsid w:val="00246CB7"/>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5E17"/>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BC1"/>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1C1"/>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65F"/>
    <w:rsid w:val="00270952"/>
    <w:rsid w:val="00270A1F"/>
    <w:rsid w:val="00270A52"/>
    <w:rsid w:val="00270A7E"/>
    <w:rsid w:val="00270B3C"/>
    <w:rsid w:val="00270BC6"/>
    <w:rsid w:val="00270BCA"/>
    <w:rsid w:val="00270DFE"/>
    <w:rsid w:val="00271067"/>
    <w:rsid w:val="00271446"/>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729"/>
    <w:rsid w:val="002769E6"/>
    <w:rsid w:val="00276A77"/>
    <w:rsid w:val="00276A8E"/>
    <w:rsid w:val="00276B40"/>
    <w:rsid w:val="00276CE5"/>
    <w:rsid w:val="00276E23"/>
    <w:rsid w:val="00276E35"/>
    <w:rsid w:val="0027701D"/>
    <w:rsid w:val="002773B1"/>
    <w:rsid w:val="002773DB"/>
    <w:rsid w:val="00277472"/>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0DFB"/>
    <w:rsid w:val="0028120B"/>
    <w:rsid w:val="00281869"/>
    <w:rsid w:val="002818A3"/>
    <w:rsid w:val="00281914"/>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1C"/>
    <w:rsid w:val="00283BF7"/>
    <w:rsid w:val="00283EC4"/>
    <w:rsid w:val="00284024"/>
    <w:rsid w:val="00284497"/>
    <w:rsid w:val="00284707"/>
    <w:rsid w:val="00284831"/>
    <w:rsid w:val="002848D2"/>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01"/>
    <w:rsid w:val="00286B9F"/>
    <w:rsid w:val="0028740A"/>
    <w:rsid w:val="002874CD"/>
    <w:rsid w:val="00287766"/>
    <w:rsid w:val="002878F9"/>
    <w:rsid w:val="00287BCF"/>
    <w:rsid w:val="00287BED"/>
    <w:rsid w:val="00287D82"/>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85"/>
    <w:rsid w:val="00291BB5"/>
    <w:rsid w:val="00291CD5"/>
    <w:rsid w:val="00291D8E"/>
    <w:rsid w:val="00291DF5"/>
    <w:rsid w:val="00291F0F"/>
    <w:rsid w:val="00291F58"/>
    <w:rsid w:val="002921F7"/>
    <w:rsid w:val="002922B0"/>
    <w:rsid w:val="002922C6"/>
    <w:rsid w:val="0029251B"/>
    <w:rsid w:val="002925C7"/>
    <w:rsid w:val="002925DC"/>
    <w:rsid w:val="00292862"/>
    <w:rsid w:val="00292887"/>
    <w:rsid w:val="002928BB"/>
    <w:rsid w:val="00292CB4"/>
    <w:rsid w:val="00293312"/>
    <w:rsid w:val="002935E5"/>
    <w:rsid w:val="002937FF"/>
    <w:rsid w:val="002938E8"/>
    <w:rsid w:val="00293B2E"/>
    <w:rsid w:val="00293C2C"/>
    <w:rsid w:val="00293E1C"/>
    <w:rsid w:val="00293EA9"/>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5F04"/>
    <w:rsid w:val="0029626D"/>
    <w:rsid w:val="00296296"/>
    <w:rsid w:val="002964AF"/>
    <w:rsid w:val="00296573"/>
    <w:rsid w:val="0029664E"/>
    <w:rsid w:val="00296703"/>
    <w:rsid w:val="00296717"/>
    <w:rsid w:val="002967F3"/>
    <w:rsid w:val="00296968"/>
    <w:rsid w:val="00296B19"/>
    <w:rsid w:val="00296C59"/>
    <w:rsid w:val="0029703A"/>
    <w:rsid w:val="0029729E"/>
    <w:rsid w:val="00297590"/>
    <w:rsid w:val="0029759C"/>
    <w:rsid w:val="002975BB"/>
    <w:rsid w:val="0029761E"/>
    <w:rsid w:val="00297696"/>
    <w:rsid w:val="00297702"/>
    <w:rsid w:val="00297EF8"/>
    <w:rsid w:val="002A0099"/>
    <w:rsid w:val="002A0198"/>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8C2"/>
    <w:rsid w:val="002A2BD0"/>
    <w:rsid w:val="002A349A"/>
    <w:rsid w:val="002A382E"/>
    <w:rsid w:val="002A38C6"/>
    <w:rsid w:val="002A3B3E"/>
    <w:rsid w:val="002A3CBB"/>
    <w:rsid w:val="002A4439"/>
    <w:rsid w:val="002A46C7"/>
    <w:rsid w:val="002A4737"/>
    <w:rsid w:val="002A4CE8"/>
    <w:rsid w:val="002A4DAF"/>
    <w:rsid w:val="002A4F07"/>
    <w:rsid w:val="002A504F"/>
    <w:rsid w:val="002A560A"/>
    <w:rsid w:val="002A57EB"/>
    <w:rsid w:val="002A59AE"/>
    <w:rsid w:val="002A5B05"/>
    <w:rsid w:val="002A604D"/>
    <w:rsid w:val="002A6095"/>
    <w:rsid w:val="002A6189"/>
    <w:rsid w:val="002A621D"/>
    <w:rsid w:val="002A6410"/>
    <w:rsid w:val="002A658D"/>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308"/>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74"/>
    <w:rsid w:val="002B41EF"/>
    <w:rsid w:val="002B465C"/>
    <w:rsid w:val="002B493F"/>
    <w:rsid w:val="002B495B"/>
    <w:rsid w:val="002B4A65"/>
    <w:rsid w:val="002B4DEA"/>
    <w:rsid w:val="002B4E3F"/>
    <w:rsid w:val="002B4EB9"/>
    <w:rsid w:val="002B531E"/>
    <w:rsid w:val="002B5481"/>
    <w:rsid w:val="002B54CD"/>
    <w:rsid w:val="002B56A4"/>
    <w:rsid w:val="002B57B8"/>
    <w:rsid w:val="002B59B6"/>
    <w:rsid w:val="002B5B29"/>
    <w:rsid w:val="002B5C1A"/>
    <w:rsid w:val="002B5C6C"/>
    <w:rsid w:val="002B5D09"/>
    <w:rsid w:val="002B5E44"/>
    <w:rsid w:val="002B5E75"/>
    <w:rsid w:val="002B619E"/>
    <w:rsid w:val="002B61D3"/>
    <w:rsid w:val="002B63FE"/>
    <w:rsid w:val="002B651F"/>
    <w:rsid w:val="002B6557"/>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05"/>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E06"/>
    <w:rsid w:val="002C5FB5"/>
    <w:rsid w:val="002C6000"/>
    <w:rsid w:val="002C6179"/>
    <w:rsid w:val="002C69A6"/>
    <w:rsid w:val="002C71E8"/>
    <w:rsid w:val="002C748E"/>
    <w:rsid w:val="002C75EC"/>
    <w:rsid w:val="002C78B0"/>
    <w:rsid w:val="002C78D9"/>
    <w:rsid w:val="002C78E8"/>
    <w:rsid w:val="002C7A30"/>
    <w:rsid w:val="002C7BB0"/>
    <w:rsid w:val="002C7EDA"/>
    <w:rsid w:val="002D0137"/>
    <w:rsid w:val="002D0162"/>
    <w:rsid w:val="002D0359"/>
    <w:rsid w:val="002D0372"/>
    <w:rsid w:val="002D046A"/>
    <w:rsid w:val="002D0493"/>
    <w:rsid w:val="002D0879"/>
    <w:rsid w:val="002D092D"/>
    <w:rsid w:val="002D09B2"/>
    <w:rsid w:val="002D1075"/>
    <w:rsid w:val="002D1518"/>
    <w:rsid w:val="002D174E"/>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076"/>
    <w:rsid w:val="002D4672"/>
    <w:rsid w:val="002D467C"/>
    <w:rsid w:val="002D491F"/>
    <w:rsid w:val="002D49CF"/>
    <w:rsid w:val="002D4A5D"/>
    <w:rsid w:val="002D4FA0"/>
    <w:rsid w:val="002D5028"/>
    <w:rsid w:val="002D50D5"/>
    <w:rsid w:val="002D556B"/>
    <w:rsid w:val="002D599F"/>
    <w:rsid w:val="002D5BBA"/>
    <w:rsid w:val="002D5F9D"/>
    <w:rsid w:val="002D628E"/>
    <w:rsid w:val="002D6323"/>
    <w:rsid w:val="002D66BB"/>
    <w:rsid w:val="002D6811"/>
    <w:rsid w:val="002D6938"/>
    <w:rsid w:val="002D696F"/>
    <w:rsid w:val="002D6A6F"/>
    <w:rsid w:val="002D6D35"/>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5C"/>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97"/>
    <w:rsid w:val="002E3BB0"/>
    <w:rsid w:val="002E3BDE"/>
    <w:rsid w:val="002E3D47"/>
    <w:rsid w:val="002E3EDC"/>
    <w:rsid w:val="002E40EB"/>
    <w:rsid w:val="002E428D"/>
    <w:rsid w:val="002E486B"/>
    <w:rsid w:val="002E4872"/>
    <w:rsid w:val="002E4894"/>
    <w:rsid w:val="002E4B0E"/>
    <w:rsid w:val="002E4B72"/>
    <w:rsid w:val="002E4D15"/>
    <w:rsid w:val="002E50F4"/>
    <w:rsid w:val="002E5275"/>
    <w:rsid w:val="002E5357"/>
    <w:rsid w:val="002E5549"/>
    <w:rsid w:val="002E56E7"/>
    <w:rsid w:val="002E57FC"/>
    <w:rsid w:val="002E59AB"/>
    <w:rsid w:val="002E5A35"/>
    <w:rsid w:val="002E5F62"/>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6C3"/>
    <w:rsid w:val="002E7E8D"/>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70F"/>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49"/>
    <w:rsid w:val="002F44B0"/>
    <w:rsid w:val="002F4B9A"/>
    <w:rsid w:val="002F4BC2"/>
    <w:rsid w:val="002F4C2A"/>
    <w:rsid w:val="002F4DA1"/>
    <w:rsid w:val="002F4E8A"/>
    <w:rsid w:val="002F4F69"/>
    <w:rsid w:val="002F511C"/>
    <w:rsid w:val="002F565F"/>
    <w:rsid w:val="002F5801"/>
    <w:rsid w:val="002F5A4B"/>
    <w:rsid w:val="002F5B5B"/>
    <w:rsid w:val="002F5CE2"/>
    <w:rsid w:val="002F5E18"/>
    <w:rsid w:val="002F5E3C"/>
    <w:rsid w:val="002F615C"/>
    <w:rsid w:val="002F61B6"/>
    <w:rsid w:val="002F6479"/>
    <w:rsid w:val="002F67F5"/>
    <w:rsid w:val="002F6B76"/>
    <w:rsid w:val="002F6E5A"/>
    <w:rsid w:val="002F6F44"/>
    <w:rsid w:val="002F7083"/>
    <w:rsid w:val="002F710C"/>
    <w:rsid w:val="002F732C"/>
    <w:rsid w:val="002F7852"/>
    <w:rsid w:val="002F7881"/>
    <w:rsid w:val="002F7B5A"/>
    <w:rsid w:val="0030005A"/>
    <w:rsid w:val="00300962"/>
    <w:rsid w:val="00300A01"/>
    <w:rsid w:val="00300CCF"/>
    <w:rsid w:val="00300D60"/>
    <w:rsid w:val="00300DB5"/>
    <w:rsid w:val="0030112D"/>
    <w:rsid w:val="00301270"/>
    <w:rsid w:val="0030134A"/>
    <w:rsid w:val="0030145E"/>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C0"/>
    <w:rsid w:val="003077DD"/>
    <w:rsid w:val="00307CA7"/>
    <w:rsid w:val="00307E75"/>
    <w:rsid w:val="00307E9A"/>
    <w:rsid w:val="00310001"/>
    <w:rsid w:val="00310078"/>
    <w:rsid w:val="0031009B"/>
    <w:rsid w:val="0031039D"/>
    <w:rsid w:val="003106C4"/>
    <w:rsid w:val="00310752"/>
    <w:rsid w:val="00310AFE"/>
    <w:rsid w:val="00310CE1"/>
    <w:rsid w:val="00311034"/>
    <w:rsid w:val="003110F7"/>
    <w:rsid w:val="00311506"/>
    <w:rsid w:val="00311599"/>
    <w:rsid w:val="00311CFA"/>
    <w:rsid w:val="00311F3E"/>
    <w:rsid w:val="00311FA4"/>
    <w:rsid w:val="00312063"/>
    <w:rsid w:val="003122F0"/>
    <w:rsid w:val="00312443"/>
    <w:rsid w:val="00312535"/>
    <w:rsid w:val="003125BE"/>
    <w:rsid w:val="003125CE"/>
    <w:rsid w:val="00312873"/>
    <w:rsid w:val="003129BF"/>
    <w:rsid w:val="003129E0"/>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2E6"/>
    <w:rsid w:val="003164EF"/>
    <w:rsid w:val="003167CB"/>
    <w:rsid w:val="003168E1"/>
    <w:rsid w:val="00316DCE"/>
    <w:rsid w:val="00316E71"/>
    <w:rsid w:val="00316EF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12"/>
    <w:rsid w:val="00320864"/>
    <w:rsid w:val="00320AA1"/>
    <w:rsid w:val="00320AE7"/>
    <w:rsid w:val="00320B6E"/>
    <w:rsid w:val="00320D17"/>
    <w:rsid w:val="00320D77"/>
    <w:rsid w:val="00321108"/>
    <w:rsid w:val="003211A3"/>
    <w:rsid w:val="003214AE"/>
    <w:rsid w:val="0032180A"/>
    <w:rsid w:val="00321AEA"/>
    <w:rsid w:val="00321B53"/>
    <w:rsid w:val="00321C16"/>
    <w:rsid w:val="00321C29"/>
    <w:rsid w:val="00321D85"/>
    <w:rsid w:val="00321DB7"/>
    <w:rsid w:val="00321EE9"/>
    <w:rsid w:val="003221A0"/>
    <w:rsid w:val="00322547"/>
    <w:rsid w:val="00322615"/>
    <w:rsid w:val="00322647"/>
    <w:rsid w:val="00322768"/>
    <w:rsid w:val="00322BC5"/>
    <w:rsid w:val="00322C4B"/>
    <w:rsid w:val="00322E42"/>
    <w:rsid w:val="00323266"/>
    <w:rsid w:val="00323317"/>
    <w:rsid w:val="0032335D"/>
    <w:rsid w:val="003233AA"/>
    <w:rsid w:val="003233DA"/>
    <w:rsid w:val="003234F2"/>
    <w:rsid w:val="00323560"/>
    <w:rsid w:val="003239D2"/>
    <w:rsid w:val="00323BFF"/>
    <w:rsid w:val="00323D15"/>
    <w:rsid w:val="00324109"/>
    <w:rsid w:val="00324123"/>
    <w:rsid w:val="003241C9"/>
    <w:rsid w:val="0032479A"/>
    <w:rsid w:val="00324907"/>
    <w:rsid w:val="0032492D"/>
    <w:rsid w:val="003249E2"/>
    <w:rsid w:val="00324EC3"/>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2A2"/>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6B9"/>
    <w:rsid w:val="00337BD8"/>
    <w:rsid w:val="00337C11"/>
    <w:rsid w:val="00337D0B"/>
    <w:rsid w:val="00337E23"/>
    <w:rsid w:val="00337ED5"/>
    <w:rsid w:val="0034029A"/>
    <w:rsid w:val="003402A0"/>
    <w:rsid w:val="003405A2"/>
    <w:rsid w:val="00340613"/>
    <w:rsid w:val="00340819"/>
    <w:rsid w:val="00340CE6"/>
    <w:rsid w:val="00340DC9"/>
    <w:rsid w:val="00340F99"/>
    <w:rsid w:val="0034115D"/>
    <w:rsid w:val="00341253"/>
    <w:rsid w:val="0034126A"/>
    <w:rsid w:val="003416B4"/>
    <w:rsid w:val="003417C6"/>
    <w:rsid w:val="00341B69"/>
    <w:rsid w:val="00341BC7"/>
    <w:rsid w:val="00341CF0"/>
    <w:rsid w:val="00341D85"/>
    <w:rsid w:val="0034201E"/>
    <w:rsid w:val="0034231E"/>
    <w:rsid w:val="0034263C"/>
    <w:rsid w:val="00342A00"/>
    <w:rsid w:val="00342AAF"/>
    <w:rsid w:val="00342C15"/>
    <w:rsid w:val="00342E5E"/>
    <w:rsid w:val="00342E8C"/>
    <w:rsid w:val="00342FF1"/>
    <w:rsid w:val="003431F3"/>
    <w:rsid w:val="0034331D"/>
    <w:rsid w:val="0034334B"/>
    <w:rsid w:val="003437CE"/>
    <w:rsid w:val="0034392E"/>
    <w:rsid w:val="00343B61"/>
    <w:rsid w:val="0034417D"/>
    <w:rsid w:val="003442E6"/>
    <w:rsid w:val="0034441D"/>
    <w:rsid w:val="003444D1"/>
    <w:rsid w:val="0034483C"/>
    <w:rsid w:val="00344A9C"/>
    <w:rsid w:val="00344CE4"/>
    <w:rsid w:val="00344F20"/>
    <w:rsid w:val="00345114"/>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31C"/>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3B6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7F0"/>
    <w:rsid w:val="00367832"/>
    <w:rsid w:val="00367A08"/>
    <w:rsid w:val="00367BC2"/>
    <w:rsid w:val="00367BE9"/>
    <w:rsid w:val="00370344"/>
    <w:rsid w:val="0037039A"/>
    <w:rsid w:val="0037081F"/>
    <w:rsid w:val="003709BE"/>
    <w:rsid w:val="00370E15"/>
    <w:rsid w:val="00370EC1"/>
    <w:rsid w:val="003711B4"/>
    <w:rsid w:val="003712BD"/>
    <w:rsid w:val="00371376"/>
    <w:rsid w:val="003713D7"/>
    <w:rsid w:val="0037151D"/>
    <w:rsid w:val="00371560"/>
    <w:rsid w:val="00371694"/>
    <w:rsid w:val="00371ABC"/>
    <w:rsid w:val="00371AF1"/>
    <w:rsid w:val="003720C5"/>
    <w:rsid w:val="0037222E"/>
    <w:rsid w:val="003722B5"/>
    <w:rsid w:val="003726AF"/>
    <w:rsid w:val="003726E4"/>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9A1"/>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4DD"/>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087"/>
    <w:rsid w:val="003872F9"/>
    <w:rsid w:val="003873C8"/>
    <w:rsid w:val="00387423"/>
    <w:rsid w:val="00387532"/>
    <w:rsid w:val="00387706"/>
    <w:rsid w:val="0038798B"/>
    <w:rsid w:val="0038798E"/>
    <w:rsid w:val="00387AAB"/>
    <w:rsid w:val="00387BA8"/>
    <w:rsid w:val="00387C3A"/>
    <w:rsid w:val="00387D3D"/>
    <w:rsid w:val="00387EF5"/>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1F85"/>
    <w:rsid w:val="00392018"/>
    <w:rsid w:val="00392121"/>
    <w:rsid w:val="00392139"/>
    <w:rsid w:val="00392238"/>
    <w:rsid w:val="00392763"/>
    <w:rsid w:val="003927F2"/>
    <w:rsid w:val="00392DB8"/>
    <w:rsid w:val="00392E11"/>
    <w:rsid w:val="0039311F"/>
    <w:rsid w:val="0039316A"/>
    <w:rsid w:val="0039318E"/>
    <w:rsid w:val="00393738"/>
    <w:rsid w:val="00393808"/>
    <w:rsid w:val="00393926"/>
    <w:rsid w:val="0039396D"/>
    <w:rsid w:val="00393BA1"/>
    <w:rsid w:val="00393E20"/>
    <w:rsid w:val="00394081"/>
    <w:rsid w:val="003940D5"/>
    <w:rsid w:val="0039427F"/>
    <w:rsid w:val="003942A0"/>
    <w:rsid w:val="003942AA"/>
    <w:rsid w:val="0039433C"/>
    <w:rsid w:val="0039452C"/>
    <w:rsid w:val="003945C2"/>
    <w:rsid w:val="00394857"/>
    <w:rsid w:val="0039494F"/>
    <w:rsid w:val="00394963"/>
    <w:rsid w:val="00394A7F"/>
    <w:rsid w:val="00394C6F"/>
    <w:rsid w:val="00394FBE"/>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0EF5"/>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3CE7"/>
    <w:rsid w:val="003A4707"/>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014"/>
    <w:rsid w:val="003B0A81"/>
    <w:rsid w:val="003B0B0E"/>
    <w:rsid w:val="003B116C"/>
    <w:rsid w:val="003B11A2"/>
    <w:rsid w:val="003B1389"/>
    <w:rsid w:val="003B154E"/>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12"/>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3FC5"/>
    <w:rsid w:val="003B4185"/>
    <w:rsid w:val="003B43D5"/>
    <w:rsid w:val="003B464C"/>
    <w:rsid w:val="003B46A0"/>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D41"/>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AAD"/>
    <w:rsid w:val="003C2C49"/>
    <w:rsid w:val="003C2C81"/>
    <w:rsid w:val="003C30D6"/>
    <w:rsid w:val="003C332D"/>
    <w:rsid w:val="003C3516"/>
    <w:rsid w:val="003C3873"/>
    <w:rsid w:val="003C3886"/>
    <w:rsid w:val="003C3D8A"/>
    <w:rsid w:val="003C3DEE"/>
    <w:rsid w:val="003C3DF2"/>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0E63"/>
    <w:rsid w:val="003D111E"/>
    <w:rsid w:val="003D13F4"/>
    <w:rsid w:val="003D1418"/>
    <w:rsid w:val="003D14FD"/>
    <w:rsid w:val="003D18E0"/>
    <w:rsid w:val="003D1DA7"/>
    <w:rsid w:val="003D1F3F"/>
    <w:rsid w:val="003D1FF4"/>
    <w:rsid w:val="003D20BF"/>
    <w:rsid w:val="003D2287"/>
    <w:rsid w:val="003D2950"/>
    <w:rsid w:val="003D2E68"/>
    <w:rsid w:val="003D31A6"/>
    <w:rsid w:val="003D34B0"/>
    <w:rsid w:val="003D3676"/>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5A8"/>
    <w:rsid w:val="003D6A1D"/>
    <w:rsid w:val="003D6AA0"/>
    <w:rsid w:val="003D7104"/>
    <w:rsid w:val="003D7150"/>
    <w:rsid w:val="003D73D9"/>
    <w:rsid w:val="003D740C"/>
    <w:rsid w:val="003D769B"/>
    <w:rsid w:val="003D7826"/>
    <w:rsid w:val="003D787E"/>
    <w:rsid w:val="003D7AB1"/>
    <w:rsid w:val="003D7AC0"/>
    <w:rsid w:val="003D7C69"/>
    <w:rsid w:val="003D7D7F"/>
    <w:rsid w:val="003E01E7"/>
    <w:rsid w:val="003E0246"/>
    <w:rsid w:val="003E03E8"/>
    <w:rsid w:val="003E0763"/>
    <w:rsid w:val="003E0842"/>
    <w:rsid w:val="003E093B"/>
    <w:rsid w:val="003E09B5"/>
    <w:rsid w:val="003E0AD8"/>
    <w:rsid w:val="003E0C8C"/>
    <w:rsid w:val="003E0C90"/>
    <w:rsid w:val="003E0D15"/>
    <w:rsid w:val="003E0DD3"/>
    <w:rsid w:val="003E0DF9"/>
    <w:rsid w:val="003E12F8"/>
    <w:rsid w:val="003E21D9"/>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A73"/>
    <w:rsid w:val="003E5EA0"/>
    <w:rsid w:val="003E609D"/>
    <w:rsid w:val="003E625B"/>
    <w:rsid w:val="003E62BB"/>
    <w:rsid w:val="003E6371"/>
    <w:rsid w:val="003E6488"/>
    <w:rsid w:val="003E64CA"/>
    <w:rsid w:val="003E65AE"/>
    <w:rsid w:val="003E65BC"/>
    <w:rsid w:val="003E6782"/>
    <w:rsid w:val="003E6971"/>
    <w:rsid w:val="003E6BF4"/>
    <w:rsid w:val="003E6C08"/>
    <w:rsid w:val="003E751C"/>
    <w:rsid w:val="003E7743"/>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638"/>
    <w:rsid w:val="003F28B7"/>
    <w:rsid w:val="003F2940"/>
    <w:rsid w:val="003F2991"/>
    <w:rsid w:val="003F2D68"/>
    <w:rsid w:val="003F2DCF"/>
    <w:rsid w:val="003F3329"/>
    <w:rsid w:val="003F34D2"/>
    <w:rsid w:val="003F36BE"/>
    <w:rsid w:val="003F37A5"/>
    <w:rsid w:val="003F38BF"/>
    <w:rsid w:val="003F39C9"/>
    <w:rsid w:val="003F3C6D"/>
    <w:rsid w:val="003F40CD"/>
    <w:rsid w:val="003F4442"/>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2DB1"/>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0CF"/>
    <w:rsid w:val="0040514C"/>
    <w:rsid w:val="00405723"/>
    <w:rsid w:val="00405743"/>
    <w:rsid w:val="00406323"/>
    <w:rsid w:val="00406333"/>
    <w:rsid w:val="004064E1"/>
    <w:rsid w:val="004065E1"/>
    <w:rsid w:val="00406AF2"/>
    <w:rsid w:val="00406D0A"/>
    <w:rsid w:val="0040702E"/>
    <w:rsid w:val="004074E7"/>
    <w:rsid w:val="004076E8"/>
    <w:rsid w:val="00407841"/>
    <w:rsid w:val="00407903"/>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6DE6"/>
    <w:rsid w:val="00416E51"/>
    <w:rsid w:val="0041730E"/>
    <w:rsid w:val="004173AD"/>
    <w:rsid w:val="00417A36"/>
    <w:rsid w:val="00417B29"/>
    <w:rsid w:val="00417BCD"/>
    <w:rsid w:val="00417C79"/>
    <w:rsid w:val="00417DEB"/>
    <w:rsid w:val="00417E3E"/>
    <w:rsid w:val="00417F6B"/>
    <w:rsid w:val="004203A8"/>
    <w:rsid w:val="004203BC"/>
    <w:rsid w:val="004203DF"/>
    <w:rsid w:val="00420440"/>
    <w:rsid w:val="0042048E"/>
    <w:rsid w:val="00420617"/>
    <w:rsid w:val="004206C6"/>
    <w:rsid w:val="00420740"/>
    <w:rsid w:val="00420874"/>
    <w:rsid w:val="00420A5E"/>
    <w:rsid w:val="00420C0D"/>
    <w:rsid w:val="00420CEF"/>
    <w:rsid w:val="00420DB5"/>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B1F"/>
    <w:rsid w:val="00423DBC"/>
    <w:rsid w:val="0042409E"/>
    <w:rsid w:val="0042419D"/>
    <w:rsid w:val="0042432C"/>
    <w:rsid w:val="00424510"/>
    <w:rsid w:val="00424782"/>
    <w:rsid w:val="00424802"/>
    <w:rsid w:val="00424B7F"/>
    <w:rsid w:val="00424BA9"/>
    <w:rsid w:val="00424D61"/>
    <w:rsid w:val="00424E3F"/>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5EE2"/>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39F"/>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08"/>
    <w:rsid w:val="00432168"/>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507E"/>
    <w:rsid w:val="004350BD"/>
    <w:rsid w:val="0043520D"/>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19"/>
    <w:rsid w:val="00436F2B"/>
    <w:rsid w:val="00437033"/>
    <w:rsid w:val="0043724C"/>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415"/>
    <w:rsid w:val="00441519"/>
    <w:rsid w:val="00441600"/>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3B4"/>
    <w:rsid w:val="00444474"/>
    <w:rsid w:val="0044456A"/>
    <w:rsid w:val="0044471C"/>
    <w:rsid w:val="00444881"/>
    <w:rsid w:val="00444B50"/>
    <w:rsid w:val="00444DA6"/>
    <w:rsid w:val="00445167"/>
    <w:rsid w:val="00445337"/>
    <w:rsid w:val="00445403"/>
    <w:rsid w:val="004454C1"/>
    <w:rsid w:val="00445535"/>
    <w:rsid w:val="00445885"/>
    <w:rsid w:val="00445F24"/>
    <w:rsid w:val="0044607D"/>
    <w:rsid w:val="0044621D"/>
    <w:rsid w:val="004464D7"/>
    <w:rsid w:val="00446669"/>
    <w:rsid w:val="004466D5"/>
    <w:rsid w:val="004466DC"/>
    <w:rsid w:val="004466F7"/>
    <w:rsid w:val="0044682C"/>
    <w:rsid w:val="004469E1"/>
    <w:rsid w:val="00446A58"/>
    <w:rsid w:val="00446C24"/>
    <w:rsid w:val="00446D80"/>
    <w:rsid w:val="00446F07"/>
    <w:rsid w:val="00446FCE"/>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3A2"/>
    <w:rsid w:val="0045160A"/>
    <w:rsid w:val="0045163D"/>
    <w:rsid w:val="00451870"/>
    <w:rsid w:val="00451947"/>
    <w:rsid w:val="00451AA1"/>
    <w:rsid w:val="00451BDA"/>
    <w:rsid w:val="00451C30"/>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0C"/>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6A2"/>
    <w:rsid w:val="00462809"/>
    <w:rsid w:val="004629EA"/>
    <w:rsid w:val="00462A4D"/>
    <w:rsid w:val="00462AD3"/>
    <w:rsid w:val="00462C07"/>
    <w:rsid w:val="00462D97"/>
    <w:rsid w:val="00462D9B"/>
    <w:rsid w:val="00462E95"/>
    <w:rsid w:val="00462F06"/>
    <w:rsid w:val="00463001"/>
    <w:rsid w:val="0046327F"/>
    <w:rsid w:val="00463484"/>
    <w:rsid w:val="004636AD"/>
    <w:rsid w:val="00463707"/>
    <w:rsid w:val="004638F5"/>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41F"/>
    <w:rsid w:val="004657F1"/>
    <w:rsid w:val="00465994"/>
    <w:rsid w:val="00465C6D"/>
    <w:rsid w:val="0046622A"/>
    <w:rsid w:val="0046644F"/>
    <w:rsid w:val="00466496"/>
    <w:rsid w:val="00466814"/>
    <w:rsid w:val="00466861"/>
    <w:rsid w:val="004668AF"/>
    <w:rsid w:val="004668D3"/>
    <w:rsid w:val="00466C5D"/>
    <w:rsid w:val="00467003"/>
    <w:rsid w:val="00467347"/>
    <w:rsid w:val="00467435"/>
    <w:rsid w:val="004674D0"/>
    <w:rsid w:val="00467579"/>
    <w:rsid w:val="00467645"/>
    <w:rsid w:val="00467740"/>
    <w:rsid w:val="00467806"/>
    <w:rsid w:val="00467840"/>
    <w:rsid w:val="00467D74"/>
    <w:rsid w:val="00467E1E"/>
    <w:rsid w:val="00470530"/>
    <w:rsid w:val="004706E7"/>
    <w:rsid w:val="0047083D"/>
    <w:rsid w:val="00470A4E"/>
    <w:rsid w:val="00470B23"/>
    <w:rsid w:val="00470C88"/>
    <w:rsid w:val="00470FCA"/>
    <w:rsid w:val="00471699"/>
    <w:rsid w:val="0047171E"/>
    <w:rsid w:val="00471775"/>
    <w:rsid w:val="004717AF"/>
    <w:rsid w:val="00471AE6"/>
    <w:rsid w:val="00471CBF"/>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EF4"/>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41A"/>
    <w:rsid w:val="00475687"/>
    <w:rsid w:val="00475B0D"/>
    <w:rsid w:val="00475C60"/>
    <w:rsid w:val="00475E5F"/>
    <w:rsid w:val="00475FB8"/>
    <w:rsid w:val="0047610D"/>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555"/>
    <w:rsid w:val="00480677"/>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1FA1"/>
    <w:rsid w:val="00482193"/>
    <w:rsid w:val="0048246E"/>
    <w:rsid w:val="0048266F"/>
    <w:rsid w:val="00482980"/>
    <w:rsid w:val="00482A80"/>
    <w:rsid w:val="00482C51"/>
    <w:rsid w:val="00482CA0"/>
    <w:rsid w:val="00482D08"/>
    <w:rsid w:val="00482D21"/>
    <w:rsid w:val="00482EAF"/>
    <w:rsid w:val="00483133"/>
    <w:rsid w:val="004831B5"/>
    <w:rsid w:val="0048348E"/>
    <w:rsid w:val="0048386B"/>
    <w:rsid w:val="00483A0E"/>
    <w:rsid w:val="00483A29"/>
    <w:rsid w:val="00483ABE"/>
    <w:rsid w:val="00483C45"/>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184"/>
    <w:rsid w:val="004864FC"/>
    <w:rsid w:val="00486544"/>
    <w:rsid w:val="00486555"/>
    <w:rsid w:val="004867D2"/>
    <w:rsid w:val="004867E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B03"/>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12F"/>
    <w:rsid w:val="0049326C"/>
    <w:rsid w:val="00493942"/>
    <w:rsid w:val="00493BC9"/>
    <w:rsid w:val="00493D2C"/>
    <w:rsid w:val="00493FFC"/>
    <w:rsid w:val="00494064"/>
    <w:rsid w:val="004940D1"/>
    <w:rsid w:val="00494415"/>
    <w:rsid w:val="004945F0"/>
    <w:rsid w:val="0049460E"/>
    <w:rsid w:val="004947BC"/>
    <w:rsid w:val="00494C5A"/>
    <w:rsid w:val="00494D38"/>
    <w:rsid w:val="00494F6D"/>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7EB"/>
    <w:rsid w:val="00497A0E"/>
    <w:rsid w:val="00497B17"/>
    <w:rsid w:val="00497C08"/>
    <w:rsid w:val="00497DC5"/>
    <w:rsid w:val="00497DEE"/>
    <w:rsid w:val="00497E4D"/>
    <w:rsid w:val="00497E57"/>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28A"/>
    <w:rsid w:val="004A244A"/>
    <w:rsid w:val="004A25E4"/>
    <w:rsid w:val="004A26CE"/>
    <w:rsid w:val="004A2850"/>
    <w:rsid w:val="004A28A3"/>
    <w:rsid w:val="004A2917"/>
    <w:rsid w:val="004A2926"/>
    <w:rsid w:val="004A2A06"/>
    <w:rsid w:val="004A2A37"/>
    <w:rsid w:val="004A2BF2"/>
    <w:rsid w:val="004A2D06"/>
    <w:rsid w:val="004A2EEF"/>
    <w:rsid w:val="004A2F6E"/>
    <w:rsid w:val="004A305B"/>
    <w:rsid w:val="004A30AE"/>
    <w:rsid w:val="004A30F9"/>
    <w:rsid w:val="004A3282"/>
    <w:rsid w:val="004A36B1"/>
    <w:rsid w:val="004A3C66"/>
    <w:rsid w:val="004A44BE"/>
    <w:rsid w:val="004A4545"/>
    <w:rsid w:val="004A4618"/>
    <w:rsid w:val="004A4650"/>
    <w:rsid w:val="004A4697"/>
    <w:rsid w:val="004A473F"/>
    <w:rsid w:val="004A4974"/>
    <w:rsid w:val="004A4B64"/>
    <w:rsid w:val="004A4E4E"/>
    <w:rsid w:val="004A4F99"/>
    <w:rsid w:val="004A5479"/>
    <w:rsid w:val="004A59CA"/>
    <w:rsid w:val="004A5B25"/>
    <w:rsid w:val="004A5BFF"/>
    <w:rsid w:val="004A5E45"/>
    <w:rsid w:val="004A5FE6"/>
    <w:rsid w:val="004A6148"/>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83"/>
    <w:rsid w:val="004B07D1"/>
    <w:rsid w:val="004B087C"/>
    <w:rsid w:val="004B096D"/>
    <w:rsid w:val="004B09BD"/>
    <w:rsid w:val="004B0E05"/>
    <w:rsid w:val="004B12EC"/>
    <w:rsid w:val="004B133A"/>
    <w:rsid w:val="004B163D"/>
    <w:rsid w:val="004B1897"/>
    <w:rsid w:val="004B18D9"/>
    <w:rsid w:val="004B1A91"/>
    <w:rsid w:val="004B1AC9"/>
    <w:rsid w:val="004B1B2A"/>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C1"/>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5FDE"/>
    <w:rsid w:val="004C6062"/>
    <w:rsid w:val="004C61E3"/>
    <w:rsid w:val="004C64DE"/>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79F"/>
    <w:rsid w:val="004D09CD"/>
    <w:rsid w:val="004D0E92"/>
    <w:rsid w:val="004D109B"/>
    <w:rsid w:val="004D10C2"/>
    <w:rsid w:val="004D1180"/>
    <w:rsid w:val="004D12A0"/>
    <w:rsid w:val="004D1522"/>
    <w:rsid w:val="004D18D0"/>
    <w:rsid w:val="004D2130"/>
    <w:rsid w:val="004D2138"/>
    <w:rsid w:val="004D222D"/>
    <w:rsid w:val="004D23B9"/>
    <w:rsid w:val="004D2425"/>
    <w:rsid w:val="004D24FE"/>
    <w:rsid w:val="004D258E"/>
    <w:rsid w:val="004D261D"/>
    <w:rsid w:val="004D28D1"/>
    <w:rsid w:val="004D294E"/>
    <w:rsid w:val="004D2F1B"/>
    <w:rsid w:val="004D2F37"/>
    <w:rsid w:val="004D3130"/>
    <w:rsid w:val="004D3231"/>
    <w:rsid w:val="004D32DA"/>
    <w:rsid w:val="004D34AB"/>
    <w:rsid w:val="004D3583"/>
    <w:rsid w:val="004D35EE"/>
    <w:rsid w:val="004D3707"/>
    <w:rsid w:val="004D3A7C"/>
    <w:rsid w:val="004D3AE5"/>
    <w:rsid w:val="004D3AF4"/>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EEC"/>
    <w:rsid w:val="004D5F0C"/>
    <w:rsid w:val="004D6026"/>
    <w:rsid w:val="004D6712"/>
    <w:rsid w:val="004D6752"/>
    <w:rsid w:val="004D6821"/>
    <w:rsid w:val="004D682D"/>
    <w:rsid w:val="004D6970"/>
    <w:rsid w:val="004D6B1D"/>
    <w:rsid w:val="004D6BBF"/>
    <w:rsid w:val="004D6EDC"/>
    <w:rsid w:val="004D6F26"/>
    <w:rsid w:val="004D7153"/>
    <w:rsid w:val="004D71DF"/>
    <w:rsid w:val="004D757F"/>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38"/>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5DC4"/>
    <w:rsid w:val="004E6405"/>
    <w:rsid w:val="004E64BB"/>
    <w:rsid w:val="004E654A"/>
    <w:rsid w:val="004E6E27"/>
    <w:rsid w:val="004E72F3"/>
    <w:rsid w:val="004E7327"/>
    <w:rsid w:val="004E74AE"/>
    <w:rsid w:val="004E74B9"/>
    <w:rsid w:val="004E75AC"/>
    <w:rsid w:val="004E762A"/>
    <w:rsid w:val="004E7CD8"/>
    <w:rsid w:val="004F02F5"/>
    <w:rsid w:val="004F09C2"/>
    <w:rsid w:val="004F09E7"/>
    <w:rsid w:val="004F0C69"/>
    <w:rsid w:val="004F126D"/>
    <w:rsid w:val="004F1339"/>
    <w:rsid w:val="004F13FB"/>
    <w:rsid w:val="004F1AFC"/>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722"/>
    <w:rsid w:val="004F3A28"/>
    <w:rsid w:val="004F3C40"/>
    <w:rsid w:val="004F3CDB"/>
    <w:rsid w:val="004F3DE0"/>
    <w:rsid w:val="004F4020"/>
    <w:rsid w:val="004F4368"/>
    <w:rsid w:val="004F4429"/>
    <w:rsid w:val="004F44AC"/>
    <w:rsid w:val="004F45E5"/>
    <w:rsid w:val="004F45FD"/>
    <w:rsid w:val="004F462E"/>
    <w:rsid w:val="004F4637"/>
    <w:rsid w:val="004F4731"/>
    <w:rsid w:val="004F4CD2"/>
    <w:rsid w:val="004F4D71"/>
    <w:rsid w:val="004F4D8E"/>
    <w:rsid w:val="004F4D9E"/>
    <w:rsid w:val="004F50AB"/>
    <w:rsid w:val="004F50AF"/>
    <w:rsid w:val="004F555B"/>
    <w:rsid w:val="004F56BC"/>
    <w:rsid w:val="004F5714"/>
    <w:rsid w:val="004F5759"/>
    <w:rsid w:val="004F5817"/>
    <w:rsid w:val="004F5CFD"/>
    <w:rsid w:val="004F5EAA"/>
    <w:rsid w:val="004F6514"/>
    <w:rsid w:val="004F6731"/>
    <w:rsid w:val="004F6E31"/>
    <w:rsid w:val="004F6E7A"/>
    <w:rsid w:val="004F6FA3"/>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4FC"/>
    <w:rsid w:val="00501981"/>
    <w:rsid w:val="00501999"/>
    <w:rsid w:val="00501A84"/>
    <w:rsid w:val="00501A9D"/>
    <w:rsid w:val="00501C53"/>
    <w:rsid w:val="00502004"/>
    <w:rsid w:val="00502008"/>
    <w:rsid w:val="005020BA"/>
    <w:rsid w:val="0050220C"/>
    <w:rsid w:val="005022EC"/>
    <w:rsid w:val="00502318"/>
    <w:rsid w:val="005024C4"/>
    <w:rsid w:val="00502817"/>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1B"/>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354"/>
    <w:rsid w:val="00506521"/>
    <w:rsid w:val="00506757"/>
    <w:rsid w:val="0050692D"/>
    <w:rsid w:val="00506AB4"/>
    <w:rsid w:val="00506B1A"/>
    <w:rsid w:val="00506B2F"/>
    <w:rsid w:val="00506D22"/>
    <w:rsid w:val="00506DDA"/>
    <w:rsid w:val="00506F4C"/>
    <w:rsid w:val="00506FC6"/>
    <w:rsid w:val="00506FEF"/>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13A"/>
    <w:rsid w:val="00511452"/>
    <w:rsid w:val="00511722"/>
    <w:rsid w:val="0051180E"/>
    <w:rsid w:val="00511B36"/>
    <w:rsid w:val="00511B37"/>
    <w:rsid w:val="00511F22"/>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A2A"/>
    <w:rsid w:val="00513DAB"/>
    <w:rsid w:val="00514272"/>
    <w:rsid w:val="0051431C"/>
    <w:rsid w:val="0051435E"/>
    <w:rsid w:val="00514628"/>
    <w:rsid w:val="00514633"/>
    <w:rsid w:val="00514810"/>
    <w:rsid w:val="005148CA"/>
    <w:rsid w:val="00514D8E"/>
    <w:rsid w:val="00514E54"/>
    <w:rsid w:val="00514F60"/>
    <w:rsid w:val="00514FB1"/>
    <w:rsid w:val="00515118"/>
    <w:rsid w:val="0051511C"/>
    <w:rsid w:val="0051519A"/>
    <w:rsid w:val="0051549C"/>
    <w:rsid w:val="0051554A"/>
    <w:rsid w:val="0051564F"/>
    <w:rsid w:val="005157CE"/>
    <w:rsid w:val="005158E5"/>
    <w:rsid w:val="005159EB"/>
    <w:rsid w:val="00515A2B"/>
    <w:rsid w:val="00515B20"/>
    <w:rsid w:val="00515BFA"/>
    <w:rsid w:val="00515C3F"/>
    <w:rsid w:val="00516282"/>
    <w:rsid w:val="005163B0"/>
    <w:rsid w:val="005165AF"/>
    <w:rsid w:val="005165B5"/>
    <w:rsid w:val="00516B83"/>
    <w:rsid w:val="00516C6A"/>
    <w:rsid w:val="00516C7E"/>
    <w:rsid w:val="00516D4E"/>
    <w:rsid w:val="00516F07"/>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011"/>
    <w:rsid w:val="00522234"/>
    <w:rsid w:val="00522630"/>
    <w:rsid w:val="00522667"/>
    <w:rsid w:val="005226BD"/>
    <w:rsid w:val="00522892"/>
    <w:rsid w:val="0052294B"/>
    <w:rsid w:val="0052297C"/>
    <w:rsid w:val="00522C25"/>
    <w:rsid w:val="00522DB3"/>
    <w:rsid w:val="00522F99"/>
    <w:rsid w:val="00522FA2"/>
    <w:rsid w:val="005230B6"/>
    <w:rsid w:val="005230D3"/>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5EB3"/>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72C"/>
    <w:rsid w:val="00530798"/>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5B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35D"/>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332"/>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30D"/>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2D7A"/>
    <w:rsid w:val="00553007"/>
    <w:rsid w:val="00553046"/>
    <w:rsid w:val="005536C3"/>
    <w:rsid w:val="005537C3"/>
    <w:rsid w:val="00553846"/>
    <w:rsid w:val="00553A43"/>
    <w:rsid w:val="00553BA6"/>
    <w:rsid w:val="00553BA7"/>
    <w:rsid w:val="0055410F"/>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0E"/>
    <w:rsid w:val="005572DF"/>
    <w:rsid w:val="0055749D"/>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381"/>
    <w:rsid w:val="0056060B"/>
    <w:rsid w:val="005608FD"/>
    <w:rsid w:val="0056095D"/>
    <w:rsid w:val="00560B70"/>
    <w:rsid w:val="00560E39"/>
    <w:rsid w:val="00560F47"/>
    <w:rsid w:val="0056138A"/>
    <w:rsid w:val="00561528"/>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484"/>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AA"/>
    <w:rsid w:val="00565FFD"/>
    <w:rsid w:val="005660C4"/>
    <w:rsid w:val="005663E9"/>
    <w:rsid w:val="005666F3"/>
    <w:rsid w:val="005668A2"/>
    <w:rsid w:val="0056690F"/>
    <w:rsid w:val="00566AEB"/>
    <w:rsid w:val="00566CD2"/>
    <w:rsid w:val="00567010"/>
    <w:rsid w:val="0056704F"/>
    <w:rsid w:val="005673E2"/>
    <w:rsid w:val="005674AA"/>
    <w:rsid w:val="00567575"/>
    <w:rsid w:val="005677BC"/>
    <w:rsid w:val="0056788D"/>
    <w:rsid w:val="00567D5C"/>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02"/>
    <w:rsid w:val="0057368B"/>
    <w:rsid w:val="005737EC"/>
    <w:rsid w:val="00573814"/>
    <w:rsid w:val="00573891"/>
    <w:rsid w:val="005738DF"/>
    <w:rsid w:val="0057390E"/>
    <w:rsid w:val="005739A2"/>
    <w:rsid w:val="005739C7"/>
    <w:rsid w:val="00573B7F"/>
    <w:rsid w:val="00573BA6"/>
    <w:rsid w:val="00573C39"/>
    <w:rsid w:val="00573C62"/>
    <w:rsid w:val="00573CC9"/>
    <w:rsid w:val="00573DF7"/>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5F91"/>
    <w:rsid w:val="00576203"/>
    <w:rsid w:val="005762F7"/>
    <w:rsid w:val="00576333"/>
    <w:rsid w:val="0057642E"/>
    <w:rsid w:val="00576484"/>
    <w:rsid w:val="00576656"/>
    <w:rsid w:val="005767B1"/>
    <w:rsid w:val="00576A57"/>
    <w:rsid w:val="00576ACA"/>
    <w:rsid w:val="00576CA1"/>
    <w:rsid w:val="00576CC9"/>
    <w:rsid w:val="00576E04"/>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1BD"/>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26E"/>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6A4"/>
    <w:rsid w:val="00590718"/>
    <w:rsid w:val="00590746"/>
    <w:rsid w:val="00590B31"/>
    <w:rsid w:val="00590BD7"/>
    <w:rsid w:val="00590C46"/>
    <w:rsid w:val="00590C90"/>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D69"/>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7B"/>
    <w:rsid w:val="005960CC"/>
    <w:rsid w:val="0059619E"/>
    <w:rsid w:val="005962D0"/>
    <w:rsid w:val="00596B8F"/>
    <w:rsid w:val="00596D42"/>
    <w:rsid w:val="00596D6C"/>
    <w:rsid w:val="0059708B"/>
    <w:rsid w:val="005972D6"/>
    <w:rsid w:val="0059735C"/>
    <w:rsid w:val="00597386"/>
    <w:rsid w:val="005976CD"/>
    <w:rsid w:val="005977BA"/>
    <w:rsid w:val="00597D20"/>
    <w:rsid w:val="00597F06"/>
    <w:rsid w:val="005A0157"/>
    <w:rsid w:val="005A01BB"/>
    <w:rsid w:val="005A02BC"/>
    <w:rsid w:val="005A0356"/>
    <w:rsid w:val="005A05B9"/>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05"/>
    <w:rsid w:val="005A20DA"/>
    <w:rsid w:val="005A238E"/>
    <w:rsid w:val="005A26D4"/>
    <w:rsid w:val="005A26DC"/>
    <w:rsid w:val="005A274B"/>
    <w:rsid w:val="005A2875"/>
    <w:rsid w:val="005A29FB"/>
    <w:rsid w:val="005A2BDD"/>
    <w:rsid w:val="005A2CBA"/>
    <w:rsid w:val="005A2F14"/>
    <w:rsid w:val="005A30B9"/>
    <w:rsid w:val="005A30FF"/>
    <w:rsid w:val="005A36DF"/>
    <w:rsid w:val="005A3712"/>
    <w:rsid w:val="005A3CA3"/>
    <w:rsid w:val="005A3D74"/>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47"/>
    <w:rsid w:val="005B01FB"/>
    <w:rsid w:val="005B034A"/>
    <w:rsid w:val="005B0511"/>
    <w:rsid w:val="005B0658"/>
    <w:rsid w:val="005B06EB"/>
    <w:rsid w:val="005B0836"/>
    <w:rsid w:val="005B0AC3"/>
    <w:rsid w:val="005B0C08"/>
    <w:rsid w:val="005B1045"/>
    <w:rsid w:val="005B1887"/>
    <w:rsid w:val="005B1A27"/>
    <w:rsid w:val="005B1ACD"/>
    <w:rsid w:val="005B1BA9"/>
    <w:rsid w:val="005B1BF0"/>
    <w:rsid w:val="005B1DC6"/>
    <w:rsid w:val="005B1E1E"/>
    <w:rsid w:val="005B1F0C"/>
    <w:rsid w:val="005B1FDF"/>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712"/>
    <w:rsid w:val="005B4A5F"/>
    <w:rsid w:val="005B4DA7"/>
    <w:rsid w:val="005B4EFE"/>
    <w:rsid w:val="005B50CC"/>
    <w:rsid w:val="005B53EB"/>
    <w:rsid w:val="005B544B"/>
    <w:rsid w:val="005B55BC"/>
    <w:rsid w:val="005B56DC"/>
    <w:rsid w:val="005B57B4"/>
    <w:rsid w:val="005B57EF"/>
    <w:rsid w:val="005B5802"/>
    <w:rsid w:val="005B5888"/>
    <w:rsid w:val="005B5D8C"/>
    <w:rsid w:val="005B5E41"/>
    <w:rsid w:val="005B5E82"/>
    <w:rsid w:val="005B6025"/>
    <w:rsid w:val="005B6148"/>
    <w:rsid w:val="005B6218"/>
    <w:rsid w:val="005B6327"/>
    <w:rsid w:val="005B6341"/>
    <w:rsid w:val="005B63CE"/>
    <w:rsid w:val="005B64A9"/>
    <w:rsid w:val="005B654C"/>
    <w:rsid w:val="005B66BB"/>
    <w:rsid w:val="005B67E0"/>
    <w:rsid w:val="005B6867"/>
    <w:rsid w:val="005B6B6D"/>
    <w:rsid w:val="005B71F0"/>
    <w:rsid w:val="005B73E9"/>
    <w:rsid w:val="005B74A1"/>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2EEA"/>
    <w:rsid w:val="005C3003"/>
    <w:rsid w:val="005C32FC"/>
    <w:rsid w:val="005C3308"/>
    <w:rsid w:val="005C33BF"/>
    <w:rsid w:val="005C34C5"/>
    <w:rsid w:val="005C36D5"/>
    <w:rsid w:val="005C3BB6"/>
    <w:rsid w:val="005C3CB0"/>
    <w:rsid w:val="005C40C2"/>
    <w:rsid w:val="005C41BB"/>
    <w:rsid w:val="005C420C"/>
    <w:rsid w:val="005C4321"/>
    <w:rsid w:val="005C4494"/>
    <w:rsid w:val="005C4B7D"/>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A4"/>
    <w:rsid w:val="005D0FE2"/>
    <w:rsid w:val="005D141C"/>
    <w:rsid w:val="005D1659"/>
    <w:rsid w:val="005D18B8"/>
    <w:rsid w:val="005D1C9B"/>
    <w:rsid w:val="005D1D10"/>
    <w:rsid w:val="005D1EB7"/>
    <w:rsid w:val="005D1FE7"/>
    <w:rsid w:val="005D2387"/>
    <w:rsid w:val="005D2740"/>
    <w:rsid w:val="005D2849"/>
    <w:rsid w:val="005D29B8"/>
    <w:rsid w:val="005D2A65"/>
    <w:rsid w:val="005D2B5A"/>
    <w:rsid w:val="005D2C48"/>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71"/>
    <w:rsid w:val="005E12DD"/>
    <w:rsid w:val="005E16E1"/>
    <w:rsid w:val="005E1DEF"/>
    <w:rsid w:val="005E1E1F"/>
    <w:rsid w:val="005E2179"/>
    <w:rsid w:val="005E2194"/>
    <w:rsid w:val="005E22AF"/>
    <w:rsid w:val="005E24D9"/>
    <w:rsid w:val="005E2E29"/>
    <w:rsid w:val="005E34CA"/>
    <w:rsid w:val="005E36C5"/>
    <w:rsid w:val="005E3853"/>
    <w:rsid w:val="005E3B20"/>
    <w:rsid w:val="005E3D1C"/>
    <w:rsid w:val="005E3D59"/>
    <w:rsid w:val="005E3DA1"/>
    <w:rsid w:val="005E3FC4"/>
    <w:rsid w:val="005E401A"/>
    <w:rsid w:val="005E41C1"/>
    <w:rsid w:val="005E4658"/>
    <w:rsid w:val="005E46F0"/>
    <w:rsid w:val="005E497B"/>
    <w:rsid w:val="005E4A68"/>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8D"/>
    <w:rsid w:val="005E61C9"/>
    <w:rsid w:val="005E6457"/>
    <w:rsid w:val="005E66AA"/>
    <w:rsid w:val="005E681F"/>
    <w:rsid w:val="005E6B3A"/>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AD3"/>
    <w:rsid w:val="005F0B1C"/>
    <w:rsid w:val="005F0D91"/>
    <w:rsid w:val="005F1174"/>
    <w:rsid w:val="005F1280"/>
    <w:rsid w:val="005F1762"/>
    <w:rsid w:val="005F1AF8"/>
    <w:rsid w:val="005F1BAA"/>
    <w:rsid w:val="005F1BB0"/>
    <w:rsid w:val="005F1C43"/>
    <w:rsid w:val="005F1C8B"/>
    <w:rsid w:val="005F1CA7"/>
    <w:rsid w:val="005F1DA2"/>
    <w:rsid w:val="005F1DFB"/>
    <w:rsid w:val="005F1E14"/>
    <w:rsid w:val="005F1E56"/>
    <w:rsid w:val="005F1EF9"/>
    <w:rsid w:val="005F23D9"/>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27A"/>
    <w:rsid w:val="005F53AA"/>
    <w:rsid w:val="005F556A"/>
    <w:rsid w:val="005F55C7"/>
    <w:rsid w:val="005F57D2"/>
    <w:rsid w:val="005F591F"/>
    <w:rsid w:val="005F59B5"/>
    <w:rsid w:val="005F5A83"/>
    <w:rsid w:val="005F6042"/>
    <w:rsid w:val="005F60DC"/>
    <w:rsid w:val="005F616C"/>
    <w:rsid w:val="005F627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C85"/>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8D6"/>
    <w:rsid w:val="00604C6E"/>
    <w:rsid w:val="00604E70"/>
    <w:rsid w:val="00604EA1"/>
    <w:rsid w:val="00604FA6"/>
    <w:rsid w:val="00604FD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D6C"/>
    <w:rsid w:val="00611E6C"/>
    <w:rsid w:val="00611EC2"/>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42A"/>
    <w:rsid w:val="0062079C"/>
    <w:rsid w:val="00620991"/>
    <w:rsid w:val="00620B15"/>
    <w:rsid w:val="00620B85"/>
    <w:rsid w:val="00621129"/>
    <w:rsid w:val="00621378"/>
    <w:rsid w:val="006214BB"/>
    <w:rsid w:val="006216C7"/>
    <w:rsid w:val="006219C3"/>
    <w:rsid w:val="006219CB"/>
    <w:rsid w:val="00621DB1"/>
    <w:rsid w:val="00621E8C"/>
    <w:rsid w:val="00621F2C"/>
    <w:rsid w:val="00621F87"/>
    <w:rsid w:val="00622146"/>
    <w:rsid w:val="00622165"/>
    <w:rsid w:val="00622388"/>
    <w:rsid w:val="006223BA"/>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9E6"/>
    <w:rsid w:val="00624BD6"/>
    <w:rsid w:val="00624CC2"/>
    <w:rsid w:val="00624E2E"/>
    <w:rsid w:val="00624E4E"/>
    <w:rsid w:val="00624E56"/>
    <w:rsid w:val="00624EAB"/>
    <w:rsid w:val="00624FDE"/>
    <w:rsid w:val="006254C5"/>
    <w:rsid w:val="006256B8"/>
    <w:rsid w:val="00625B13"/>
    <w:rsid w:val="00625BC6"/>
    <w:rsid w:val="00625C51"/>
    <w:rsid w:val="00625EB7"/>
    <w:rsid w:val="00625F72"/>
    <w:rsid w:val="006260FA"/>
    <w:rsid w:val="00626503"/>
    <w:rsid w:val="006266C6"/>
    <w:rsid w:val="006267D4"/>
    <w:rsid w:val="00626B9C"/>
    <w:rsid w:val="00626BC9"/>
    <w:rsid w:val="00626DB4"/>
    <w:rsid w:val="0062705D"/>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878"/>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150"/>
    <w:rsid w:val="006332D7"/>
    <w:rsid w:val="00633398"/>
    <w:rsid w:val="006336CA"/>
    <w:rsid w:val="00633778"/>
    <w:rsid w:val="00633948"/>
    <w:rsid w:val="00633988"/>
    <w:rsid w:val="00633BA9"/>
    <w:rsid w:val="00633DF2"/>
    <w:rsid w:val="00633E49"/>
    <w:rsid w:val="00633F0B"/>
    <w:rsid w:val="00634161"/>
    <w:rsid w:val="0063420C"/>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7B"/>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24E"/>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8C1"/>
    <w:rsid w:val="00646AA9"/>
    <w:rsid w:val="00646AFC"/>
    <w:rsid w:val="00646DD1"/>
    <w:rsid w:val="00646DF9"/>
    <w:rsid w:val="006470B6"/>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CAE"/>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3E3"/>
    <w:rsid w:val="00657523"/>
    <w:rsid w:val="0065754A"/>
    <w:rsid w:val="00657758"/>
    <w:rsid w:val="006577CE"/>
    <w:rsid w:val="00657A43"/>
    <w:rsid w:val="00660308"/>
    <w:rsid w:val="00660BF1"/>
    <w:rsid w:val="00661061"/>
    <w:rsid w:val="00661177"/>
    <w:rsid w:val="00661286"/>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C9C"/>
    <w:rsid w:val="00665CAB"/>
    <w:rsid w:val="00665D33"/>
    <w:rsid w:val="00665DD0"/>
    <w:rsid w:val="00665FC8"/>
    <w:rsid w:val="0066603A"/>
    <w:rsid w:val="00666201"/>
    <w:rsid w:val="0066632E"/>
    <w:rsid w:val="00666680"/>
    <w:rsid w:val="00666BE9"/>
    <w:rsid w:val="00666CD7"/>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711"/>
    <w:rsid w:val="00671862"/>
    <w:rsid w:val="00671967"/>
    <w:rsid w:val="00671A6E"/>
    <w:rsid w:val="00671D97"/>
    <w:rsid w:val="00671F39"/>
    <w:rsid w:val="00672050"/>
    <w:rsid w:val="0067216E"/>
    <w:rsid w:val="006721D7"/>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145"/>
    <w:rsid w:val="0068327D"/>
    <w:rsid w:val="00683536"/>
    <w:rsid w:val="006836DB"/>
    <w:rsid w:val="0068377B"/>
    <w:rsid w:val="00683BA6"/>
    <w:rsid w:val="00683C03"/>
    <w:rsid w:val="00683E01"/>
    <w:rsid w:val="00684157"/>
    <w:rsid w:val="00684158"/>
    <w:rsid w:val="006842C2"/>
    <w:rsid w:val="006843DB"/>
    <w:rsid w:val="006844C6"/>
    <w:rsid w:val="00684A65"/>
    <w:rsid w:val="00684BCC"/>
    <w:rsid w:val="00684C03"/>
    <w:rsid w:val="00684C33"/>
    <w:rsid w:val="0068504A"/>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16A"/>
    <w:rsid w:val="006A12B4"/>
    <w:rsid w:val="006A161D"/>
    <w:rsid w:val="006A1915"/>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17E"/>
    <w:rsid w:val="006A4304"/>
    <w:rsid w:val="006A4373"/>
    <w:rsid w:val="006A4785"/>
    <w:rsid w:val="006A47DA"/>
    <w:rsid w:val="006A4817"/>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734"/>
    <w:rsid w:val="006B6BFA"/>
    <w:rsid w:val="006B6E13"/>
    <w:rsid w:val="006B6FBA"/>
    <w:rsid w:val="006B7007"/>
    <w:rsid w:val="006B716E"/>
    <w:rsid w:val="006B7633"/>
    <w:rsid w:val="006B766D"/>
    <w:rsid w:val="006B76B0"/>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2BD"/>
    <w:rsid w:val="006C2329"/>
    <w:rsid w:val="006C28F3"/>
    <w:rsid w:val="006C2970"/>
    <w:rsid w:val="006C2BC5"/>
    <w:rsid w:val="006C2D4E"/>
    <w:rsid w:val="006C2E5A"/>
    <w:rsid w:val="006C305B"/>
    <w:rsid w:val="006C35C7"/>
    <w:rsid w:val="006C3840"/>
    <w:rsid w:val="006C3CD1"/>
    <w:rsid w:val="006C3E92"/>
    <w:rsid w:val="006C3F09"/>
    <w:rsid w:val="006C4042"/>
    <w:rsid w:val="006C4104"/>
    <w:rsid w:val="006C4D54"/>
    <w:rsid w:val="006C4E0B"/>
    <w:rsid w:val="006C5300"/>
    <w:rsid w:val="006C5400"/>
    <w:rsid w:val="006C5982"/>
    <w:rsid w:val="006C5A13"/>
    <w:rsid w:val="006C5CFF"/>
    <w:rsid w:val="006C5EAC"/>
    <w:rsid w:val="006C5EE1"/>
    <w:rsid w:val="006C5F3A"/>
    <w:rsid w:val="006C610B"/>
    <w:rsid w:val="006C6116"/>
    <w:rsid w:val="006C61BB"/>
    <w:rsid w:val="006C6381"/>
    <w:rsid w:val="006C639C"/>
    <w:rsid w:val="006C6631"/>
    <w:rsid w:val="006C6639"/>
    <w:rsid w:val="006C6B22"/>
    <w:rsid w:val="006C6B6D"/>
    <w:rsid w:val="006C7102"/>
    <w:rsid w:val="006C7111"/>
    <w:rsid w:val="006C71A1"/>
    <w:rsid w:val="006C7233"/>
    <w:rsid w:val="006C7588"/>
    <w:rsid w:val="006C7652"/>
    <w:rsid w:val="006C76D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14"/>
    <w:rsid w:val="006D4F83"/>
    <w:rsid w:val="006D4FA5"/>
    <w:rsid w:val="006D4FD1"/>
    <w:rsid w:val="006D511C"/>
    <w:rsid w:val="006D57A3"/>
    <w:rsid w:val="006D5848"/>
    <w:rsid w:val="006D5943"/>
    <w:rsid w:val="006D5EE5"/>
    <w:rsid w:val="006D61A3"/>
    <w:rsid w:val="006D6245"/>
    <w:rsid w:val="006D7528"/>
    <w:rsid w:val="006D76FA"/>
    <w:rsid w:val="006D77CB"/>
    <w:rsid w:val="006D7F2F"/>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639"/>
    <w:rsid w:val="006F186C"/>
    <w:rsid w:val="006F1CBC"/>
    <w:rsid w:val="006F1CD4"/>
    <w:rsid w:val="006F1E78"/>
    <w:rsid w:val="006F214B"/>
    <w:rsid w:val="006F2349"/>
    <w:rsid w:val="006F2410"/>
    <w:rsid w:val="006F2843"/>
    <w:rsid w:val="006F2847"/>
    <w:rsid w:val="006F2B06"/>
    <w:rsid w:val="006F2D4F"/>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BB3"/>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BAB"/>
    <w:rsid w:val="00700CC9"/>
    <w:rsid w:val="00700E6F"/>
    <w:rsid w:val="0070112E"/>
    <w:rsid w:val="0070141A"/>
    <w:rsid w:val="0070143B"/>
    <w:rsid w:val="00701789"/>
    <w:rsid w:val="0070182C"/>
    <w:rsid w:val="0070198D"/>
    <w:rsid w:val="00701A20"/>
    <w:rsid w:val="00701CAF"/>
    <w:rsid w:val="00701EF2"/>
    <w:rsid w:val="007021BF"/>
    <w:rsid w:val="007021E7"/>
    <w:rsid w:val="0070221C"/>
    <w:rsid w:val="007025D3"/>
    <w:rsid w:val="007025E3"/>
    <w:rsid w:val="007028A7"/>
    <w:rsid w:val="007028FF"/>
    <w:rsid w:val="00702E47"/>
    <w:rsid w:val="00702FE7"/>
    <w:rsid w:val="007030EB"/>
    <w:rsid w:val="0070310A"/>
    <w:rsid w:val="007032AF"/>
    <w:rsid w:val="007032FD"/>
    <w:rsid w:val="00703433"/>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79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6D15"/>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056"/>
    <w:rsid w:val="00713123"/>
    <w:rsid w:val="007131B5"/>
    <w:rsid w:val="0071323F"/>
    <w:rsid w:val="00713259"/>
    <w:rsid w:val="007138C1"/>
    <w:rsid w:val="00713966"/>
    <w:rsid w:val="00713AE5"/>
    <w:rsid w:val="00713C69"/>
    <w:rsid w:val="00713D22"/>
    <w:rsid w:val="00713E39"/>
    <w:rsid w:val="00713E47"/>
    <w:rsid w:val="00713E62"/>
    <w:rsid w:val="00713FE2"/>
    <w:rsid w:val="007141BE"/>
    <w:rsid w:val="007142A5"/>
    <w:rsid w:val="007142B1"/>
    <w:rsid w:val="0071487F"/>
    <w:rsid w:val="00714B63"/>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ADF"/>
    <w:rsid w:val="00716D83"/>
    <w:rsid w:val="00716DE4"/>
    <w:rsid w:val="00716DF0"/>
    <w:rsid w:val="00717104"/>
    <w:rsid w:val="007174A6"/>
    <w:rsid w:val="007175EA"/>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0FE"/>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D99"/>
    <w:rsid w:val="00725059"/>
    <w:rsid w:val="007250EC"/>
    <w:rsid w:val="0072571A"/>
    <w:rsid w:val="007257DF"/>
    <w:rsid w:val="007258F6"/>
    <w:rsid w:val="00725AF1"/>
    <w:rsid w:val="00725C87"/>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B2B"/>
    <w:rsid w:val="00730DE4"/>
    <w:rsid w:val="00730E5D"/>
    <w:rsid w:val="0073113F"/>
    <w:rsid w:val="00731516"/>
    <w:rsid w:val="0073159A"/>
    <w:rsid w:val="0073176E"/>
    <w:rsid w:val="00731910"/>
    <w:rsid w:val="00731B95"/>
    <w:rsid w:val="00731C44"/>
    <w:rsid w:val="00731D3F"/>
    <w:rsid w:val="00731D6A"/>
    <w:rsid w:val="00732579"/>
    <w:rsid w:val="007325B2"/>
    <w:rsid w:val="007326B4"/>
    <w:rsid w:val="0073271C"/>
    <w:rsid w:val="0073287C"/>
    <w:rsid w:val="0073289B"/>
    <w:rsid w:val="00732976"/>
    <w:rsid w:val="00732B03"/>
    <w:rsid w:val="00732D6A"/>
    <w:rsid w:val="00732D8B"/>
    <w:rsid w:val="00732E09"/>
    <w:rsid w:val="00732EA3"/>
    <w:rsid w:val="00732EF7"/>
    <w:rsid w:val="00732F72"/>
    <w:rsid w:val="007330D6"/>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530F"/>
    <w:rsid w:val="0073532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13"/>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10"/>
    <w:rsid w:val="00744A69"/>
    <w:rsid w:val="00744AEE"/>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9CC"/>
    <w:rsid w:val="00751A0D"/>
    <w:rsid w:val="00751CC3"/>
    <w:rsid w:val="00751D5E"/>
    <w:rsid w:val="00751D60"/>
    <w:rsid w:val="00751D86"/>
    <w:rsid w:val="00752565"/>
    <w:rsid w:val="00752882"/>
    <w:rsid w:val="00752913"/>
    <w:rsid w:val="00752BAA"/>
    <w:rsid w:val="00752C09"/>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DBB"/>
    <w:rsid w:val="00756E27"/>
    <w:rsid w:val="00756E33"/>
    <w:rsid w:val="007570BE"/>
    <w:rsid w:val="007570C1"/>
    <w:rsid w:val="00757810"/>
    <w:rsid w:val="00757894"/>
    <w:rsid w:val="0075796C"/>
    <w:rsid w:val="00757993"/>
    <w:rsid w:val="00757A02"/>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329"/>
    <w:rsid w:val="00761529"/>
    <w:rsid w:val="00761835"/>
    <w:rsid w:val="00761E0B"/>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4D1"/>
    <w:rsid w:val="0076361C"/>
    <w:rsid w:val="007636A5"/>
    <w:rsid w:val="00763917"/>
    <w:rsid w:val="00763A71"/>
    <w:rsid w:val="00763ED2"/>
    <w:rsid w:val="0076414C"/>
    <w:rsid w:val="007642F6"/>
    <w:rsid w:val="0076435C"/>
    <w:rsid w:val="00764AB5"/>
    <w:rsid w:val="00764CF1"/>
    <w:rsid w:val="00764E11"/>
    <w:rsid w:val="00764E73"/>
    <w:rsid w:val="00764E97"/>
    <w:rsid w:val="0076554F"/>
    <w:rsid w:val="0076565E"/>
    <w:rsid w:val="00765660"/>
    <w:rsid w:val="007656CC"/>
    <w:rsid w:val="00765891"/>
    <w:rsid w:val="007658D4"/>
    <w:rsid w:val="00765C89"/>
    <w:rsid w:val="00765C9F"/>
    <w:rsid w:val="00765FE0"/>
    <w:rsid w:val="007663CE"/>
    <w:rsid w:val="0076649C"/>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02"/>
    <w:rsid w:val="0077155E"/>
    <w:rsid w:val="0077159D"/>
    <w:rsid w:val="00771624"/>
    <w:rsid w:val="00771679"/>
    <w:rsid w:val="007717D3"/>
    <w:rsid w:val="007717F4"/>
    <w:rsid w:val="00771858"/>
    <w:rsid w:val="007718B6"/>
    <w:rsid w:val="00771B7F"/>
    <w:rsid w:val="00771BBA"/>
    <w:rsid w:val="00771BE7"/>
    <w:rsid w:val="00771CFD"/>
    <w:rsid w:val="00771D45"/>
    <w:rsid w:val="00771FB3"/>
    <w:rsid w:val="00772004"/>
    <w:rsid w:val="0077215C"/>
    <w:rsid w:val="00772225"/>
    <w:rsid w:val="00772470"/>
    <w:rsid w:val="0077294C"/>
    <w:rsid w:val="00772BA1"/>
    <w:rsid w:val="00773682"/>
    <w:rsid w:val="007737BF"/>
    <w:rsid w:val="0077383D"/>
    <w:rsid w:val="007738A7"/>
    <w:rsid w:val="007739F2"/>
    <w:rsid w:val="00773CDE"/>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3F6"/>
    <w:rsid w:val="0078182B"/>
    <w:rsid w:val="00781850"/>
    <w:rsid w:val="00781D32"/>
    <w:rsid w:val="00781D48"/>
    <w:rsid w:val="00781FD2"/>
    <w:rsid w:val="007820C3"/>
    <w:rsid w:val="007821BF"/>
    <w:rsid w:val="007826C3"/>
    <w:rsid w:val="00782762"/>
    <w:rsid w:val="0078294A"/>
    <w:rsid w:val="00782B1B"/>
    <w:rsid w:val="00782BED"/>
    <w:rsid w:val="00782D32"/>
    <w:rsid w:val="00782EA8"/>
    <w:rsid w:val="00782F00"/>
    <w:rsid w:val="0078335A"/>
    <w:rsid w:val="00783727"/>
    <w:rsid w:val="007837CF"/>
    <w:rsid w:val="007838F2"/>
    <w:rsid w:val="00783CB7"/>
    <w:rsid w:val="00783DE9"/>
    <w:rsid w:val="00783F92"/>
    <w:rsid w:val="00784340"/>
    <w:rsid w:val="007843A8"/>
    <w:rsid w:val="0078473B"/>
    <w:rsid w:val="007847D1"/>
    <w:rsid w:val="007848C8"/>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7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081"/>
    <w:rsid w:val="0079016C"/>
    <w:rsid w:val="00790473"/>
    <w:rsid w:val="00790499"/>
    <w:rsid w:val="007906E8"/>
    <w:rsid w:val="0079093B"/>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879"/>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4EDC"/>
    <w:rsid w:val="007950AC"/>
    <w:rsid w:val="0079541D"/>
    <w:rsid w:val="007957ED"/>
    <w:rsid w:val="00795D3C"/>
    <w:rsid w:val="00795F02"/>
    <w:rsid w:val="0079618F"/>
    <w:rsid w:val="007961AA"/>
    <w:rsid w:val="00796387"/>
    <w:rsid w:val="007964FF"/>
    <w:rsid w:val="00796591"/>
    <w:rsid w:val="007965EE"/>
    <w:rsid w:val="0079660A"/>
    <w:rsid w:val="007966ED"/>
    <w:rsid w:val="00796755"/>
    <w:rsid w:val="00796774"/>
    <w:rsid w:val="007969FA"/>
    <w:rsid w:val="00796FF1"/>
    <w:rsid w:val="00797054"/>
    <w:rsid w:val="007971F7"/>
    <w:rsid w:val="00797218"/>
    <w:rsid w:val="007977BB"/>
    <w:rsid w:val="007977BF"/>
    <w:rsid w:val="00797C45"/>
    <w:rsid w:val="00797D0E"/>
    <w:rsid w:val="007A065F"/>
    <w:rsid w:val="007A0ED0"/>
    <w:rsid w:val="007A0F69"/>
    <w:rsid w:val="007A105D"/>
    <w:rsid w:val="007A11D1"/>
    <w:rsid w:val="007A1232"/>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0D2"/>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49"/>
    <w:rsid w:val="007B126C"/>
    <w:rsid w:val="007B1376"/>
    <w:rsid w:val="007B14D8"/>
    <w:rsid w:val="007B1789"/>
    <w:rsid w:val="007B1925"/>
    <w:rsid w:val="007B196A"/>
    <w:rsid w:val="007B196F"/>
    <w:rsid w:val="007B1970"/>
    <w:rsid w:val="007B1D93"/>
    <w:rsid w:val="007B225D"/>
    <w:rsid w:val="007B25B9"/>
    <w:rsid w:val="007B278C"/>
    <w:rsid w:val="007B28EF"/>
    <w:rsid w:val="007B2967"/>
    <w:rsid w:val="007B2B50"/>
    <w:rsid w:val="007B2B94"/>
    <w:rsid w:val="007B2C77"/>
    <w:rsid w:val="007B2E6D"/>
    <w:rsid w:val="007B338F"/>
    <w:rsid w:val="007B33E7"/>
    <w:rsid w:val="007B3572"/>
    <w:rsid w:val="007B3619"/>
    <w:rsid w:val="007B36E2"/>
    <w:rsid w:val="007B37B3"/>
    <w:rsid w:val="007B3856"/>
    <w:rsid w:val="007B3A22"/>
    <w:rsid w:val="007B3B06"/>
    <w:rsid w:val="007B3DB2"/>
    <w:rsid w:val="007B3F16"/>
    <w:rsid w:val="007B4190"/>
    <w:rsid w:val="007B4294"/>
    <w:rsid w:val="007B4327"/>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E90"/>
    <w:rsid w:val="007B6F1F"/>
    <w:rsid w:val="007B6F52"/>
    <w:rsid w:val="007B71C4"/>
    <w:rsid w:val="007B73C7"/>
    <w:rsid w:val="007B73D9"/>
    <w:rsid w:val="007B7603"/>
    <w:rsid w:val="007B7AB9"/>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6ED"/>
    <w:rsid w:val="007C190A"/>
    <w:rsid w:val="007C1A48"/>
    <w:rsid w:val="007C1A6F"/>
    <w:rsid w:val="007C1C34"/>
    <w:rsid w:val="007C1CCF"/>
    <w:rsid w:val="007C1DA1"/>
    <w:rsid w:val="007C1E49"/>
    <w:rsid w:val="007C1F20"/>
    <w:rsid w:val="007C2077"/>
    <w:rsid w:val="007C20F8"/>
    <w:rsid w:val="007C2197"/>
    <w:rsid w:val="007C22C5"/>
    <w:rsid w:val="007C2543"/>
    <w:rsid w:val="007C273A"/>
    <w:rsid w:val="007C2923"/>
    <w:rsid w:val="007C2FC4"/>
    <w:rsid w:val="007C343E"/>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533"/>
    <w:rsid w:val="007D099D"/>
    <w:rsid w:val="007D0B6A"/>
    <w:rsid w:val="007D0B8B"/>
    <w:rsid w:val="007D0D0D"/>
    <w:rsid w:val="007D0D37"/>
    <w:rsid w:val="007D0DF3"/>
    <w:rsid w:val="007D0F52"/>
    <w:rsid w:val="007D12BA"/>
    <w:rsid w:val="007D1A2B"/>
    <w:rsid w:val="007D1A2E"/>
    <w:rsid w:val="007D1B01"/>
    <w:rsid w:val="007D1B03"/>
    <w:rsid w:val="007D1C0F"/>
    <w:rsid w:val="007D1C98"/>
    <w:rsid w:val="007D1CB8"/>
    <w:rsid w:val="007D201B"/>
    <w:rsid w:val="007D27B8"/>
    <w:rsid w:val="007D2CF9"/>
    <w:rsid w:val="007D3030"/>
    <w:rsid w:val="007D3086"/>
    <w:rsid w:val="007D30D4"/>
    <w:rsid w:val="007D3100"/>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441"/>
    <w:rsid w:val="007E3546"/>
    <w:rsid w:val="007E35D4"/>
    <w:rsid w:val="007E360A"/>
    <w:rsid w:val="007E364F"/>
    <w:rsid w:val="007E3655"/>
    <w:rsid w:val="007E36E9"/>
    <w:rsid w:val="007E382A"/>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143"/>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3C6"/>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518"/>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3B"/>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D5D"/>
    <w:rsid w:val="00803FB6"/>
    <w:rsid w:val="00804216"/>
    <w:rsid w:val="00804258"/>
    <w:rsid w:val="008042A4"/>
    <w:rsid w:val="008043B7"/>
    <w:rsid w:val="00804535"/>
    <w:rsid w:val="00804604"/>
    <w:rsid w:val="0080469D"/>
    <w:rsid w:val="00804747"/>
    <w:rsid w:val="00804920"/>
    <w:rsid w:val="00804993"/>
    <w:rsid w:val="00804A7D"/>
    <w:rsid w:val="00804EDF"/>
    <w:rsid w:val="008050AC"/>
    <w:rsid w:val="00805131"/>
    <w:rsid w:val="00805239"/>
    <w:rsid w:val="008054BD"/>
    <w:rsid w:val="008056DE"/>
    <w:rsid w:val="00805A0C"/>
    <w:rsid w:val="00805B67"/>
    <w:rsid w:val="00805C1C"/>
    <w:rsid w:val="00805C57"/>
    <w:rsid w:val="00806148"/>
    <w:rsid w:val="00806301"/>
    <w:rsid w:val="0080637F"/>
    <w:rsid w:val="008063FA"/>
    <w:rsid w:val="008064C8"/>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0E8"/>
    <w:rsid w:val="0081046E"/>
    <w:rsid w:val="0081095D"/>
    <w:rsid w:val="00810A75"/>
    <w:rsid w:val="00810D50"/>
    <w:rsid w:val="00810FAC"/>
    <w:rsid w:val="0081129A"/>
    <w:rsid w:val="008112D7"/>
    <w:rsid w:val="00811369"/>
    <w:rsid w:val="008113B7"/>
    <w:rsid w:val="008114CE"/>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16F"/>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9CA"/>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21C"/>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B0"/>
    <w:rsid w:val="00825DDC"/>
    <w:rsid w:val="00825DF1"/>
    <w:rsid w:val="00825F2F"/>
    <w:rsid w:val="00825F46"/>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2C8"/>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48E"/>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8AC"/>
    <w:rsid w:val="00840A1B"/>
    <w:rsid w:val="00840ACD"/>
    <w:rsid w:val="00840AF8"/>
    <w:rsid w:val="00840EBD"/>
    <w:rsid w:val="00840F07"/>
    <w:rsid w:val="00841012"/>
    <w:rsid w:val="00841063"/>
    <w:rsid w:val="00841178"/>
    <w:rsid w:val="0084130C"/>
    <w:rsid w:val="00841489"/>
    <w:rsid w:val="008414AC"/>
    <w:rsid w:val="0084150B"/>
    <w:rsid w:val="008415AE"/>
    <w:rsid w:val="008417A6"/>
    <w:rsid w:val="008418CB"/>
    <w:rsid w:val="00841AAF"/>
    <w:rsid w:val="00841B01"/>
    <w:rsid w:val="00841C1E"/>
    <w:rsid w:val="00841C2F"/>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6C2"/>
    <w:rsid w:val="00846728"/>
    <w:rsid w:val="0084681D"/>
    <w:rsid w:val="0084689B"/>
    <w:rsid w:val="00846C4E"/>
    <w:rsid w:val="00846CA9"/>
    <w:rsid w:val="00846D98"/>
    <w:rsid w:val="0084711F"/>
    <w:rsid w:val="008471F2"/>
    <w:rsid w:val="00847220"/>
    <w:rsid w:val="00847462"/>
    <w:rsid w:val="008475D2"/>
    <w:rsid w:val="0084780B"/>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501"/>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0FB"/>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2EE"/>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96D"/>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8E6"/>
    <w:rsid w:val="008679A9"/>
    <w:rsid w:val="008679DC"/>
    <w:rsid w:val="00867BCB"/>
    <w:rsid w:val="00867D84"/>
    <w:rsid w:val="00867DBA"/>
    <w:rsid w:val="00870064"/>
    <w:rsid w:val="008703DC"/>
    <w:rsid w:val="00870465"/>
    <w:rsid w:val="00870890"/>
    <w:rsid w:val="00870992"/>
    <w:rsid w:val="00870A0E"/>
    <w:rsid w:val="00870A9B"/>
    <w:rsid w:val="00870AF0"/>
    <w:rsid w:val="00870F06"/>
    <w:rsid w:val="00870F6F"/>
    <w:rsid w:val="00870F98"/>
    <w:rsid w:val="00871017"/>
    <w:rsid w:val="008710EF"/>
    <w:rsid w:val="008717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67"/>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65F"/>
    <w:rsid w:val="008766F1"/>
    <w:rsid w:val="00876967"/>
    <w:rsid w:val="00876DF7"/>
    <w:rsid w:val="008770F0"/>
    <w:rsid w:val="0087746C"/>
    <w:rsid w:val="00877482"/>
    <w:rsid w:val="00877B3D"/>
    <w:rsid w:val="00877DB6"/>
    <w:rsid w:val="0088018C"/>
    <w:rsid w:val="008801F0"/>
    <w:rsid w:val="008801F8"/>
    <w:rsid w:val="008803FA"/>
    <w:rsid w:val="008804BB"/>
    <w:rsid w:val="0088051E"/>
    <w:rsid w:val="008806DA"/>
    <w:rsid w:val="008806F7"/>
    <w:rsid w:val="00880B6F"/>
    <w:rsid w:val="00880C45"/>
    <w:rsid w:val="00880DDA"/>
    <w:rsid w:val="00880FD2"/>
    <w:rsid w:val="0088114B"/>
    <w:rsid w:val="0088147A"/>
    <w:rsid w:val="00881605"/>
    <w:rsid w:val="00881B1C"/>
    <w:rsid w:val="00881D3E"/>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28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EE"/>
    <w:rsid w:val="0089289C"/>
    <w:rsid w:val="00892901"/>
    <w:rsid w:val="00892944"/>
    <w:rsid w:val="00892C5F"/>
    <w:rsid w:val="00893019"/>
    <w:rsid w:val="00893181"/>
    <w:rsid w:val="0089321C"/>
    <w:rsid w:val="0089326A"/>
    <w:rsid w:val="00893552"/>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280"/>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313"/>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4B1"/>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24"/>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DC"/>
    <w:rsid w:val="008B1FEA"/>
    <w:rsid w:val="008B232D"/>
    <w:rsid w:val="008B24CC"/>
    <w:rsid w:val="008B2515"/>
    <w:rsid w:val="008B256C"/>
    <w:rsid w:val="008B27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86"/>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925"/>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BE2"/>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7E7"/>
    <w:rsid w:val="008D093C"/>
    <w:rsid w:val="008D1297"/>
    <w:rsid w:val="008D14A4"/>
    <w:rsid w:val="008D1657"/>
    <w:rsid w:val="008D166A"/>
    <w:rsid w:val="008D1900"/>
    <w:rsid w:val="008D1C7A"/>
    <w:rsid w:val="008D1D22"/>
    <w:rsid w:val="008D1E02"/>
    <w:rsid w:val="008D1EBE"/>
    <w:rsid w:val="008D1F68"/>
    <w:rsid w:val="008D20EA"/>
    <w:rsid w:val="008D23F3"/>
    <w:rsid w:val="008D26DF"/>
    <w:rsid w:val="008D2AC4"/>
    <w:rsid w:val="008D3069"/>
    <w:rsid w:val="008D32AD"/>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A37"/>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0C"/>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2F"/>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635"/>
    <w:rsid w:val="00903702"/>
    <w:rsid w:val="009037B3"/>
    <w:rsid w:val="00903C2D"/>
    <w:rsid w:val="00904149"/>
    <w:rsid w:val="009045C2"/>
    <w:rsid w:val="00904917"/>
    <w:rsid w:val="00904A86"/>
    <w:rsid w:val="00904B64"/>
    <w:rsid w:val="00904D6E"/>
    <w:rsid w:val="00904DFF"/>
    <w:rsid w:val="00904F1E"/>
    <w:rsid w:val="00904F4F"/>
    <w:rsid w:val="00904FD1"/>
    <w:rsid w:val="00904FDF"/>
    <w:rsid w:val="00905544"/>
    <w:rsid w:val="009057E3"/>
    <w:rsid w:val="00905B25"/>
    <w:rsid w:val="009060F3"/>
    <w:rsid w:val="0090612A"/>
    <w:rsid w:val="0090655B"/>
    <w:rsid w:val="00906966"/>
    <w:rsid w:val="009069AA"/>
    <w:rsid w:val="00906B90"/>
    <w:rsid w:val="00907122"/>
    <w:rsid w:val="0090719E"/>
    <w:rsid w:val="00907340"/>
    <w:rsid w:val="00907349"/>
    <w:rsid w:val="009075AC"/>
    <w:rsid w:val="0090778A"/>
    <w:rsid w:val="009077A8"/>
    <w:rsid w:val="00907928"/>
    <w:rsid w:val="00907AFF"/>
    <w:rsid w:val="00907B80"/>
    <w:rsid w:val="00907BAD"/>
    <w:rsid w:val="00907D24"/>
    <w:rsid w:val="00907D6C"/>
    <w:rsid w:val="00907DEA"/>
    <w:rsid w:val="00907F03"/>
    <w:rsid w:val="00910080"/>
    <w:rsid w:val="009101B3"/>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0C2"/>
    <w:rsid w:val="00914105"/>
    <w:rsid w:val="00914318"/>
    <w:rsid w:val="00914767"/>
    <w:rsid w:val="009147A2"/>
    <w:rsid w:val="009148BA"/>
    <w:rsid w:val="009149A5"/>
    <w:rsid w:val="00914B06"/>
    <w:rsid w:val="00914B65"/>
    <w:rsid w:val="00914C3B"/>
    <w:rsid w:val="00914DB0"/>
    <w:rsid w:val="009151A8"/>
    <w:rsid w:val="00915208"/>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87F"/>
    <w:rsid w:val="009179B5"/>
    <w:rsid w:val="00917A11"/>
    <w:rsid w:val="00917B47"/>
    <w:rsid w:val="00917BB1"/>
    <w:rsid w:val="00917F3E"/>
    <w:rsid w:val="00917FA4"/>
    <w:rsid w:val="0092012D"/>
    <w:rsid w:val="009202C0"/>
    <w:rsid w:val="00920448"/>
    <w:rsid w:val="009206D7"/>
    <w:rsid w:val="0092073A"/>
    <w:rsid w:val="00920C25"/>
    <w:rsid w:val="00920F04"/>
    <w:rsid w:val="00920FB8"/>
    <w:rsid w:val="00921393"/>
    <w:rsid w:val="009213F5"/>
    <w:rsid w:val="009214EB"/>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089"/>
    <w:rsid w:val="009322E5"/>
    <w:rsid w:val="00932377"/>
    <w:rsid w:val="00932470"/>
    <w:rsid w:val="00932776"/>
    <w:rsid w:val="009329D4"/>
    <w:rsid w:val="00932BCE"/>
    <w:rsid w:val="00932E06"/>
    <w:rsid w:val="00932F9E"/>
    <w:rsid w:val="00932FF2"/>
    <w:rsid w:val="0093319E"/>
    <w:rsid w:val="009332A7"/>
    <w:rsid w:val="00933650"/>
    <w:rsid w:val="00933850"/>
    <w:rsid w:val="009338CA"/>
    <w:rsid w:val="00933951"/>
    <w:rsid w:val="00933C75"/>
    <w:rsid w:val="00933CBD"/>
    <w:rsid w:val="00933E64"/>
    <w:rsid w:val="009340A6"/>
    <w:rsid w:val="00934346"/>
    <w:rsid w:val="0093482D"/>
    <w:rsid w:val="00934B54"/>
    <w:rsid w:val="00934B9B"/>
    <w:rsid w:val="00934EB5"/>
    <w:rsid w:val="00934F59"/>
    <w:rsid w:val="00935006"/>
    <w:rsid w:val="009350F9"/>
    <w:rsid w:val="009354D8"/>
    <w:rsid w:val="009354DB"/>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74F"/>
    <w:rsid w:val="00942BF4"/>
    <w:rsid w:val="0094356A"/>
    <w:rsid w:val="0094369B"/>
    <w:rsid w:val="00943AD0"/>
    <w:rsid w:val="00944081"/>
    <w:rsid w:val="00944147"/>
    <w:rsid w:val="00944307"/>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2B"/>
    <w:rsid w:val="00946F48"/>
    <w:rsid w:val="00947086"/>
    <w:rsid w:val="009471E6"/>
    <w:rsid w:val="00947438"/>
    <w:rsid w:val="00947604"/>
    <w:rsid w:val="0094774D"/>
    <w:rsid w:val="00947789"/>
    <w:rsid w:val="00947DE5"/>
    <w:rsid w:val="00947F87"/>
    <w:rsid w:val="00950048"/>
    <w:rsid w:val="00950053"/>
    <w:rsid w:val="0095005C"/>
    <w:rsid w:val="00950061"/>
    <w:rsid w:val="0095015C"/>
    <w:rsid w:val="009503B7"/>
    <w:rsid w:val="00950568"/>
    <w:rsid w:val="0095059F"/>
    <w:rsid w:val="009507A1"/>
    <w:rsid w:val="009509AA"/>
    <w:rsid w:val="00950A1D"/>
    <w:rsid w:val="00950A99"/>
    <w:rsid w:val="00950B29"/>
    <w:rsid w:val="00951042"/>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1E2"/>
    <w:rsid w:val="00953253"/>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1E4"/>
    <w:rsid w:val="0095531B"/>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1"/>
    <w:rsid w:val="0095780B"/>
    <w:rsid w:val="00957833"/>
    <w:rsid w:val="00957A97"/>
    <w:rsid w:val="00957A99"/>
    <w:rsid w:val="00957D4F"/>
    <w:rsid w:val="00957D76"/>
    <w:rsid w:val="00957F6C"/>
    <w:rsid w:val="00957FC9"/>
    <w:rsid w:val="009600AC"/>
    <w:rsid w:val="009602D3"/>
    <w:rsid w:val="009603F6"/>
    <w:rsid w:val="00960C62"/>
    <w:rsid w:val="0096120B"/>
    <w:rsid w:val="009617C6"/>
    <w:rsid w:val="00961888"/>
    <w:rsid w:val="00961C66"/>
    <w:rsid w:val="00961D01"/>
    <w:rsid w:val="009623B9"/>
    <w:rsid w:val="00962792"/>
    <w:rsid w:val="009627F3"/>
    <w:rsid w:val="00962AD4"/>
    <w:rsid w:val="00962BC0"/>
    <w:rsid w:val="00962D9C"/>
    <w:rsid w:val="00962E79"/>
    <w:rsid w:val="00962F47"/>
    <w:rsid w:val="009630E8"/>
    <w:rsid w:val="009632C2"/>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3CE"/>
    <w:rsid w:val="009708AC"/>
    <w:rsid w:val="00970A9F"/>
    <w:rsid w:val="00970C0A"/>
    <w:rsid w:val="00970DAD"/>
    <w:rsid w:val="00970EA4"/>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0BA"/>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289"/>
    <w:rsid w:val="00976486"/>
    <w:rsid w:val="009766A4"/>
    <w:rsid w:val="0097674F"/>
    <w:rsid w:val="0097678D"/>
    <w:rsid w:val="0097686D"/>
    <w:rsid w:val="00976A5D"/>
    <w:rsid w:val="00976F9F"/>
    <w:rsid w:val="009770BD"/>
    <w:rsid w:val="0097710E"/>
    <w:rsid w:val="0097718B"/>
    <w:rsid w:val="009773DE"/>
    <w:rsid w:val="00977828"/>
    <w:rsid w:val="009779EE"/>
    <w:rsid w:val="00977BE9"/>
    <w:rsid w:val="00977E5B"/>
    <w:rsid w:val="00977EB9"/>
    <w:rsid w:val="009800FC"/>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6E0"/>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8A5"/>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696"/>
    <w:rsid w:val="00992749"/>
    <w:rsid w:val="00992766"/>
    <w:rsid w:val="009928D6"/>
    <w:rsid w:val="00992B6E"/>
    <w:rsid w:val="00992D25"/>
    <w:rsid w:val="00992D97"/>
    <w:rsid w:val="00992DC6"/>
    <w:rsid w:val="00992E09"/>
    <w:rsid w:val="00992F01"/>
    <w:rsid w:val="00992F2B"/>
    <w:rsid w:val="009930E1"/>
    <w:rsid w:val="00993150"/>
    <w:rsid w:val="00993653"/>
    <w:rsid w:val="00993664"/>
    <w:rsid w:val="00993677"/>
    <w:rsid w:val="00993709"/>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3D0"/>
    <w:rsid w:val="00997947"/>
    <w:rsid w:val="00997A2F"/>
    <w:rsid w:val="00997A98"/>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87"/>
    <w:rsid w:val="009A38A0"/>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2DD"/>
    <w:rsid w:val="009A730C"/>
    <w:rsid w:val="009A74D1"/>
    <w:rsid w:val="009A74FF"/>
    <w:rsid w:val="009A757C"/>
    <w:rsid w:val="009A7930"/>
    <w:rsid w:val="009A7C31"/>
    <w:rsid w:val="009A7C52"/>
    <w:rsid w:val="009A7C58"/>
    <w:rsid w:val="009A7E66"/>
    <w:rsid w:val="009A7ED1"/>
    <w:rsid w:val="009B01A2"/>
    <w:rsid w:val="009B0237"/>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2EAF"/>
    <w:rsid w:val="009B320C"/>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A0D"/>
    <w:rsid w:val="009B4FDE"/>
    <w:rsid w:val="009B52C5"/>
    <w:rsid w:val="009B52E8"/>
    <w:rsid w:val="009B546D"/>
    <w:rsid w:val="009B5557"/>
    <w:rsid w:val="009B56F9"/>
    <w:rsid w:val="009B5759"/>
    <w:rsid w:val="009B57FD"/>
    <w:rsid w:val="009B5A00"/>
    <w:rsid w:val="009B5A08"/>
    <w:rsid w:val="009B5B1B"/>
    <w:rsid w:val="009B5C59"/>
    <w:rsid w:val="009B5EFB"/>
    <w:rsid w:val="009B5FA7"/>
    <w:rsid w:val="009B62D2"/>
    <w:rsid w:val="009B66AF"/>
    <w:rsid w:val="009B66B3"/>
    <w:rsid w:val="009B676C"/>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1D31"/>
    <w:rsid w:val="009C2204"/>
    <w:rsid w:val="009C2296"/>
    <w:rsid w:val="009C2D0E"/>
    <w:rsid w:val="009C2D9D"/>
    <w:rsid w:val="009C2FD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D54"/>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CE2"/>
    <w:rsid w:val="009D3D02"/>
    <w:rsid w:val="009D3FF7"/>
    <w:rsid w:val="009D4113"/>
    <w:rsid w:val="009D4473"/>
    <w:rsid w:val="009D451E"/>
    <w:rsid w:val="009D473A"/>
    <w:rsid w:val="009D47E8"/>
    <w:rsid w:val="009D4888"/>
    <w:rsid w:val="009D4A8C"/>
    <w:rsid w:val="009D4C6E"/>
    <w:rsid w:val="009D4D9B"/>
    <w:rsid w:val="009D4DCB"/>
    <w:rsid w:val="009D51BB"/>
    <w:rsid w:val="009D51D8"/>
    <w:rsid w:val="009D55D0"/>
    <w:rsid w:val="009D561D"/>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25D"/>
    <w:rsid w:val="009E1752"/>
    <w:rsid w:val="009E17A0"/>
    <w:rsid w:val="009E19F7"/>
    <w:rsid w:val="009E1A94"/>
    <w:rsid w:val="009E1AC5"/>
    <w:rsid w:val="009E20FE"/>
    <w:rsid w:val="009E247B"/>
    <w:rsid w:val="009E2618"/>
    <w:rsid w:val="009E26F9"/>
    <w:rsid w:val="009E27E2"/>
    <w:rsid w:val="009E2E1B"/>
    <w:rsid w:val="009E2E1C"/>
    <w:rsid w:val="009E2E62"/>
    <w:rsid w:val="009E3028"/>
    <w:rsid w:val="009E305D"/>
    <w:rsid w:val="009E3256"/>
    <w:rsid w:val="009E3369"/>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BDF"/>
    <w:rsid w:val="009E4C05"/>
    <w:rsid w:val="009E4C56"/>
    <w:rsid w:val="009E4C8B"/>
    <w:rsid w:val="009E4F07"/>
    <w:rsid w:val="009E4F26"/>
    <w:rsid w:val="009E505B"/>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96A"/>
    <w:rsid w:val="009F0A59"/>
    <w:rsid w:val="009F0B49"/>
    <w:rsid w:val="009F0DDF"/>
    <w:rsid w:val="009F0E40"/>
    <w:rsid w:val="009F0F43"/>
    <w:rsid w:val="009F1210"/>
    <w:rsid w:val="009F1361"/>
    <w:rsid w:val="009F143B"/>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48F"/>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9F7C86"/>
    <w:rsid w:val="00A000B9"/>
    <w:rsid w:val="00A00133"/>
    <w:rsid w:val="00A00171"/>
    <w:rsid w:val="00A001F7"/>
    <w:rsid w:val="00A003B4"/>
    <w:rsid w:val="00A00445"/>
    <w:rsid w:val="00A0049F"/>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813"/>
    <w:rsid w:val="00A0392D"/>
    <w:rsid w:val="00A03ADF"/>
    <w:rsid w:val="00A03B2B"/>
    <w:rsid w:val="00A041CA"/>
    <w:rsid w:val="00A04434"/>
    <w:rsid w:val="00A045E9"/>
    <w:rsid w:val="00A04AF3"/>
    <w:rsid w:val="00A04C91"/>
    <w:rsid w:val="00A04CCB"/>
    <w:rsid w:val="00A04D3E"/>
    <w:rsid w:val="00A04DED"/>
    <w:rsid w:val="00A04F45"/>
    <w:rsid w:val="00A05112"/>
    <w:rsid w:val="00A05229"/>
    <w:rsid w:val="00A05232"/>
    <w:rsid w:val="00A0532A"/>
    <w:rsid w:val="00A05376"/>
    <w:rsid w:val="00A053A2"/>
    <w:rsid w:val="00A053C5"/>
    <w:rsid w:val="00A0553A"/>
    <w:rsid w:val="00A0567D"/>
    <w:rsid w:val="00A05762"/>
    <w:rsid w:val="00A057B1"/>
    <w:rsid w:val="00A05850"/>
    <w:rsid w:val="00A058FC"/>
    <w:rsid w:val="00A05D86"/>
    <w:rsid w:val="00A05E2E"/>
    <w:rsid w:val="00A05F41"/>
    <w:rsid w:val="00A05F4A"/>
    <w:rsid w:val="00A062F5"/>
    <w:rsid w:val="00A06333"/>
    <w:rsid w:val="00A064E3"/>
    <w:rsid w:val="00A06ACB"/>
    <w:rsid w:val="00A06C2F"/>
    <w:rsid w:val="00A06CBA"/>
    <w:rsid w:val="00A06D97"/>
    <w:rsid w:val="00A07051"/>
    <w:rsid w:val="00A0727D"/>
    <w:rsid w:val="00A07355"/>
    <w:rsid w:val="00A073C9"/>
    <w:rsid w:val="00A0750C"/>
    <w:rsid w:val="00A07B25"/>
    <w:rsid w:val="00A07BD5"/>
    <w:rsid w:val="00A07C7A"/>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D1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18C"/>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75A"/>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6FC"/>
    <w:rsid w:val="00A2372B"/>
    <w:rsid w:val="00A238A5"/>
    <w:rsid w:val="00A23957"/>
    <w:rsid w:val="00A239E5"/>
    <w:rsid w:val="00A23A09"/>
    <w:rsid w:val="00A23BF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6F3D"/>
    <w:rsid w:val="00A271D0"/>
    <w:rsid w:val="00A2738D"/>
    <w:rsid w:val="00A273ED"/>
    <w:rsid w:val="00A276D0"/>
    <w:rsid w:val="00A27791"/>
    <w:rsid w:val="00A277ED"/>
    <w:rsid w:val="00A279A3"/>
    <w:rsid w:val="00A27A11"/>
    <w:rsid w:val="00A27A14"/>
    <w:rsid w:val="00A27AB1"/>
    <w:rsid w:val="00A27BA7"/>
    <w:rsid w:val="00A27DC4"/>
    <w:rsid w:val="00A3016D"/>
    <w:rsid w:val="00A30197"/>
    <w:rsid w:val="00A30253"/>
    <w:rsid w:val="00A3026F"/>
    <w:rsid w:val="00A3078D"/>
    <w:rsid w:val="00A307EA"/>
    <w:rsid w:val="00A30AD5"/>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909"/>
    <w:rsid w:val="00A32B77"/>
    <w:rsid w:val="00A32CE6"/>
    <w:rsid w:val="00A32D1C"/>
    <w:rsid w:val="00A32EDD"/>
    <w:rsid w:val="00A32F98"/>
    <w:rsid w:val="00A3325D"/>
    <w:rsid w:val="00A338FD"/>
    <w:rsid w:val="00A33A00"/>
    <w:rsid w:val="00A33E34"/>
    <w:rsid w:val="00A3423E"/>
    <w:rsid w:val="00A342ED"/>
    <w:rsid w:val="00A3467F"/>
    <w:rsid w:val="00A34B02"/>
    <w:rsid w:val="00A34D3A"/>
    <w:rsid w:val="00A35014"/>
    <w:rsid w:val="00A35050"/>
    <w:rsid w:val="00A350AB"/>
    <w:rsid w:val="00A3537B"/>
    <w:rsid w:val="00A353AB"/>
    <w:rsid w:val="00A353ED"/>
    <w:rsid w:val="00A3547D"/>
    <w:rsid w:val="00A354C0"/>
    <w:rsid w:val="00A35541"/>
    <w:rsid w:val="00A35699"/>
    <w:rsid w:val="00A357D4"/>
    <w:rsid w:val="00A35807"/>
    <w:rsid w:val="00A35A2C"/>
    <w:rsid w:val="00A35ABB"/>
    <w:rsid w:val="00A35BF9"/>
    <w:rsid w:val="00A35D2D"/>
    <w:rsid w:val="00A35ED4"/>
    <w:rsid w:val="00A36061"/>
    <w:rsid w:val="00A3619D"/>
    <w:rsid w:val="00A363A7"/>
    <w:rsid w:val="00A363B7"/>
    <w:rsid w:val="00A36489"/>
    <w:rsid w:val="00A36753"/>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D2"/>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3E"/>
    <w:rsid w:val="00A454FD"/>
    <w:rsid w:val="00A457B6"/>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483"/>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047"/>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514"/>
    <w:rsid w:val="00A607FC"/>
    <w:rsid w:val="00A60801"/>
    <w:rsid w:val="00A608FF"/>
    <w:rsid w:val="00A60AF3"/>
    <w:rsid w:val="00A60C74"/>
    <w:rsid w:val="00A60E9C"/>
    <w:rsid w:val="00A61169"/>
    <w:rsid w:val="00A611F6"/>
    <w:rsid w:val="00A61208"/>
    <w:rsid w:val="00A6127D"/>
    <w:rsid w:val="00A61688"/>
    <w:rsid w:val="00A6168E"/>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CF0"/>
    <w:rsid w:val="00A63D78"/>
    <w:rsid w:val="00A63F15"/>
    <w:rsid w:val="00A644DC"/>
    <w:rsid w:val="00A646D0"/>
    <w:rsid w:val="00A647C0"/>
    <w:rsid w:val="00A648D3"/>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5F0"/>
    <w:rsid w:val="00A67666"/>
    <w:rsid w:val="00A678D3"/>
    <w:rsid w:val="00A67A1A"/>
    <w:rsid w:val="00A67B08"/>
    <w:rsid w:val="00A67F37"/>
    <w:rsid w:val="00A67FD5"/>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74"/>
    <w:rsid w:val="00A71C8A"/>
    <w:rsid w:val="00A71C97"/>
    <w:rsid w:val="00A71D56"/>
    <w:rsid w:val="00A71D64"/>
    <w:rsid w:val="00A71F22"/>
    <w:rsid w:val="00A71F5E"/>
    <w:rsid w:val="00A72233"/>
    <w:rsid w:val="00A725CA"/>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2B5"/>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591"/>
    <w:rsid w:val="00A8064A"/>
    <w:rsid w:val="00A80684"/>
    <w:rsid w:val="00A80ED0"/>
    <w:rsid w:val="00A810CE"/>
    <w:rsid w:val="00A8113E"/>
    <w:rsid w:val="00A814C2"/>
    <w:rsid w:val="00A814FD"/>
    <w:rsid w:val="00A815A4"/>
    <w:rsid w:val="00A81706"/>
    <w:rsid w:val="00A817DF"/>
    <w:rsid w:val="00A81826"/>
    <w:rsid w:val="00A819B4"/>
    <w:rsid w:val="00A81B4C"/>
    <w:rsid w:val="00A81E4E"/>
    <w:rsid w:val="00A81FF5"/>
    <w:rsid w:val="00A824D7"/>
    <w:rsid w:val="00A826FA"/>
    <w:rsid w:val="00A82ADC"/>
    <w:rsid w:val="00A82C76"/>
    <w:rsid w:val="00A82CDD"/>
    <w:rsid w:val="00A82F69"/>
    <w:rsid w:val="00A83159"/>
    <w:rsid w:val="00A83388"/>
    <w:rsid w:val="00A83429"/>
    <w:rsid w:val="00A83782"/>
    <w:rsid w:val="00A837DD"/>
    <w:rsid w:val="00A83A12"/>
    <w:rsid w:val="00A83A74"/>
    <w:rsid w:val="00A83AE9"/>
    <w:rsid w:val="00A83B00"/>
    <w:rsid w:val="00A83CF6"/>
    <w:rsid w:val="00A83D78"/>
    <w:rsid w:val="00A83E6F"/>
    <w:rsid w:val="00A8406B"/>
    <w:rsid w:val="00A841B2"/>
    <w:rsid w:val="00A84277"/>
    <w:rsid w:val="00A84411"/>
    <w:rsid w:val="00A846AE"/>
    <w:rsid w:val="00A84774"/>
    <w:rsid w:val="00A849E7"/>
    <w:rsid w:val="00A84D21"/>
    <w:rsid w:val="00A84DF4"/>
    <w:rsid w:val="00A84F1B"/>
    <w:rsid w:val="00A85273"/>
    <w:rsid w:val="00A860DF"/>
    <w:rsid w:val="00A86141"/>
    <w:rsid w:val="00A86226"/>
    <w:rsid w:val="00A8637E"/>
    <w:rsid w:val="00A864F6"/>
    <w:rsid w:val="00A866F9"/>
    <w:rsid w:val="00A8674D"/>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1B6"/>
    <w:rsid w:val="00A912F2"/>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8B8"/>
    <w:rsid w:val="00A929DD"/>
    <w:rsid w:val="00A92A88"/>
    <w:rsid w:val="00A92D38"/>
    <w:rsid w:val="00A92D5A"/>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847"/>
    <w:rsid w:val="00A94947"/>
    <w:rsid w:val="00A94A22"/>
    <w:rsid w:val="00A94BCD"/>
    <w:rsid w:val="00A94CAD"/>
    <w:rsid w:val="00A94DFD"/>
    <w:rsid w:val="00A94E42"/>
    <w:rsid w:val="00A94F53"/>
    <w:rsid w:val="00A94FEF"/>
    <w:rsid w:val="00A9508C"/>
    <w:rsid w:val="00A951CD"/>
    <w:rsid w:val="00A9527D"/>
    <w:rsid w:val="00A95328"/>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D42"/>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DA3"/>
    <w:rsid w:val="00AA3E6E"/>
    <w:rsid w:val="00AA41DC"/>
    <w:rsid w:val="00AA4225"/>
    <w:rsid w:val="00AA43F6"/>
    <w:rsid w:val="00AA44BD"/>
    <w:rsid w:val="00AA46D7"/>
    <w:rsid w:val="00AA4747"/>
    <w:rsid w:val="00AA4789"/>
    <w:rsid w:val="00AA49E6"/>
    <w:rsid w:val="00AA4A47"/>
    <w:rsid w:val="00AA4CB9"/>
    <w:rsid w:val="00AA4CBF"/>
    <w:rsid w:val="00AA4F8B"/>
    <w:rsid w:val="00AA51F2"/>
    <w:rsid w:val="00AA5325"/>
    <w:rsid w:val="00AA55A9"/>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0FD0"/>
    <w:rsid w:val="00AB1061"/>
    <w:rsid w:val="00AB1145"/>
    <w:rsid w:val="00AB11BB"/>
    <w:rsid w:val="00AB11E0"/>
    <w:rsid w:val="00AB1345"/>
    <w:rsid w:val="00AB13FB"/>
    <w:rsid w:val="00AB14B8"/>
    <w:rsid w:val="00AB14C4"/>
    <w:rsid w:val="00AB1708"/>
    <w:rsid w:val="00AB187E"/>
    <w:rsid w:val="00AB1A89"/>
    <w:rsid w:val="00AB1ADD"/>
    <w:rsid w:val="00AB1FA8"/>
    <w:rsid w:val="00AB2128"/>
    <w:rsid w:val="00AB223C"/>
    <w:rsid w:val="00AB226E"/>
    <w:rsid w:val="00AB2385"/>
    <w:rsid w:val="00AB23F9"/>
    <w:rsid w:val="00AB2475"/>
    <w:rsid w:val="00AB247C"/>
    <w:rsid w:val="00AB2606"/>
    <w:rsid w:val="00AB29C3"/>
    <w:rsid w:val="00AB29DF"/>
    <w:rsid w:val="00AB2BF9"/>
    <w:rsid w:val="00AB2C25"/>
    <w:rsid w:val="00AB2D10"/>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0FE5"/>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37F"/>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1D5"/>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6EB5"/>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58"/>
    <w:rsid w:val="00AD10C7"/>
    <w:rsid w:val="00AD120F"/>
    <w:rsid w:val="00AD13E4"/>
    <w:rsid w:val="00AD147A"/>
    <w:rsid w:val="00AD1540"/>
    <w:rsid w:val="00AD1618"/>
    <w:rsid w:val="00AD163F"/>
    <w:rsid w:val="00AD16D7"/>
    <w:rsid w:val="00AD1771"/>
    <w:rsid w:val="00AD1793"/>
    <w:rsid w:val="00AD1A6D"/>
    <w:rsid w:val="00AD1D5C"/>
    <w:rsid w:val="00AD1D8A"/>
    <w:rsid w:val="00AD1F22"/>
    <w:rsid w:val="00AD1F34"/>
    <w:rsid w:val="00AD2176"/>
    <w:rsid w:val="00AD24D1"/>
    <w:rsid w:val="00AD25A0"/>
    <w:rsid w:val="00AD2821"/>
    <w:rsid w:val="00AD28F8"/>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AC5"/>
    <w:rsid w:val="00AD7C39"/>
    <w:rsid w:val="00AD7E97"/>
    <w:rsid w:val="00AD7FBA"/>
    <w:rsid w:val="00AE0205"/>
    <w:rsid w:val="00AE039E"/>
    <w:rsid w:val="00AE03C8"/>
    <w:rsid w:val="00AE045D"/>
    <w:rsid w:val="00AE0887"/>
    <w:rsid w:val="00AE0ABB"/>
    <w:rsid w:val="00AE0B18"/>
    <w:rsid w:val="00AE0C14"/>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99D"/>
    <w:rsid w:val="00AE3A89"/>
    <w:rsid w:val="00AE3B98"/>
    <w:rsid w:val="00AE3C52"/>
    <w:rsid w:val="00AE3E6A"/>
    <w:rsid w:val="00AE3E79"/>
    <w:rsid w:val="00AE3EF2"/>
    <w:rsid w:val="00AE3F4A"/>
    <w:rsid w:val="00AE3F93"/>
    <w:rsid w:val="00AE400E"/>
    <w:rsid w:val="00AE403F"/>
    <w:rsid w:val="00AE41E6"/>
    <w:rsid w:val="00AE43F2"/>
    <w:rsid w:val="00AE4430"/>
    <w:rsid w:val="00AE44AF"/>
    <w:rsid w:val="00AE4619"/>
    <w:rsid w:val="00AE465D"/>
    <w:rsid w:val="00AE4BB8"/>
    <w:rsid w:val="00AE4CF3"/>
    <w:rsid w:val="00AE52F9"/>
    <w:rsid w:val="00AE5391"/>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86B"/>
    <w:rsid w:val="00AF0DEE"/>
    <w:rsid w:val="00AF0E10"/>
    <w:rsid w:val="00AF0E15"/>
    <w:rsid w:val="00AF11CB"/>
    <w:rsid w:val="00AF1316"/>
    <w:rsid w:val="00AF1484"/>
    <w:rsid w:val="00AF1630"/>
    <w:rsid w:val="00AF167F"/>
    <w:rsid w:val="00AF180C"/>
    <w:rsid w:val="00AF1835"/>
    <w:rsid w:val="00AF1884"/>
    <w:rsid w:val="00AF19F1"/>
    <w:rsid w:val="00AF1AC9"/>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E28"/>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00"/>
    <w:rsid w:val="00B01A36"/>
    <w:rsid w:val="00B01C48"/>
    <w:rsid w:val="00B022BF"/>
    <w:rsid w:val="00B024B9"/>
    <w:rsid w:val="00B024D9"/>
    <w:rsid w:val="00B024DA"/>
    <w:rsid w:val="00B024FA"/>
    <w:rsid w:val="00B025DD"/>
    <w:rsid w:val="00B02BB0"/>
    <w:rsid w:val="00B02E37"/>
    <w:rsid w:val="00B02EC3"/>
    <w:rsid w:val="00B02EF5"/>
    <w:rsid w:val="00B02F36"/>
    <w:rsid w:val="00B030E6"/>
    <w:rsid w:val="00B0326D"/>
    <w:rsid w:val="00B0343B"/>
    <w:rsid w:val="00B04193"/>
    <w:rsid w:val="00B042A3"/>
    <w:rsid w:val="00B0433B"/>
    <w:rsid w:val="00B04872"/>
    <w:rsid w:val="00B04C10"/>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3E84"/>
    <w:rsid w:val="00B14130"/>
    <w:rsid w:val="00B1437C"/>
    <w:rsid w:val="00B1459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C77"/>
    <w:rsid w:val="00B22ED3"/>
    <w:rsid w:val="00B231B8"/>
    <w:rsid w:val="00B23435"/>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07"/>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95"/>
    <w:rsid w:val="00B3004D"/>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1B9"/>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13"/>
    <w:rsid w:val="00B34053"/>
    <w:rsid w:val="00B34063"/>
    <w:rsid w:val="00B3415B"/>
    <w:rsid w:val="00B34325"/>
    <w:rsid w:val="00B34625"/>
    <w:rsid w:val="00B34911"/>
    <w:rsid w:val="00B34A19"/>
    <w:rsid w:val="00B34D31"/>
    <w:rsid w:val="00B35019"/>
    <w:rsid w:val="00B35139"/>
    <w:rsid w:val="00B3518B"/>
    <w:rsid w:val="00B354A2"/>
    <w:rsid w:val="00B35503"/>
    <w:rsid w:val="00B35718"/>
    <w:rsid w:val="00B35C1E"/>
    <w:rsid w:val="00B35C6D"/>
    <w:rsid w:val="00B35F1D"/>
    <w:rsid w:val="00B35FDA"/>
    <w:rsid w:val="00B35FF5"/>
    <w:rsid w:val="00B36394"/>
    <w:rsid w:val="00B36559"/>
    <w:rsid w:val="00B367AA"/>
    <w:rsid w:val="00B36DC2"/>
    <w:rsid w:val="00B36F5A"/>
    <w:rsid w:val="00B3707E"/>
    <w:rsid w:val="00B3707F"/>
    <w:rsid w:val="00B371EF"/>
    <w:rsid w:val="00B37214"/>
    <w:rsid w:val="00B37215"/>
    <w:rsid w:val="00B3745E"/>
    <w:rsid w:val="00B37693"/>
    <w:rsid w:val="00B37775"/>
    <w:rsid w:val="00B37A17"/>
    <w:rsid w:val="00B37D2B"/>
    <w:rsid w:val="00B37E83"/>
    <w:rsid w:val="00B37F49"/>
    <w:rsid w:val="00B40A37"/>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8A7"/>
    <w:rsid w:val="00B46927"/>
    <w:rsid w:val="00B46AD8"/>
    <w:rsid w:val="00B46BF7"/>
    <w:rsid w:val="00B46CDF"/>
    <w:rsid w:val="00B46EB3"/>
    <w:rsid w:val="00B46EC5"/>
    <w:rsid w:val="00B471B6"/>
    <w:rsid w:val="00B4721E"/>
    <w:rsid w:val="00B472D8"/>
    <w:rsid w:val="00B474AC"/>
    <w:rsid w:val="00B474FD"/>
    <w:rsid w:val="00B500F8"/>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3A"/>
    <w:rsid w:val="00B52476"/>
    <w:rsid w:val="00B527FA"/>
    <w:rsid w:val="00B52A39"/>
    <w:rsid w:val="00B52D4D"/>
    <w:rsid w:val="00B52FFC"/>
    <w:rsid w:val="00B530DE"/>
    <w:rsid w:val="00B53131"/>
    <w:rsid w:val="00B53147"/>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75"/>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5DE"/>
    <w:rsid w:val="00B61C33"/>
    <w:rsid w:val="00B61C5F"/>
    <w:rsid w:val="00B62111"/>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AFE"/>
    <w:rsid w:val="00B70BAC"/>
    <w:rsid w:val="00B70DB9"/>
    <w:rsid w:val="00B70DEE"/>
    <w:rsid w:val="00B70E24"/>
    <w:rsid w:val="00B70F14"/>
    <w:rsid w:val="00B70FB0"/>
    <w:rsid w:val="00B714B9"/>
    <w:rsid w:val="00B71595"/>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8A4"/>
    <w:rsid w:val="00B73D3D"/>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3F"/>
    <w:rsid w:val="00B757AF"/>
    <w:rsid w:val="00B75F89"/>
    <w:rsid w:val="00B75FBE"/>
    <w:rsid w:val="00B7617B"/>
    <w:rsid w:val="00B763EC"/>
    <w:rsid w:val="00B765B8"/>
    <w:rsid w:val="00B76910"/>
    <w:rsid w:val="00B76B4F"/>
    <w:rsid w:val="00B76BF2"/>
    <w:rsid w:val="00B76C20"/>
    <w:rsid w:val="00B76D4E"/>
    <w:rsid w:val="00B76E78"/>
    <w:rsid w:val="00B7730E"/>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692"/>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84"/>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2A"/>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6A6"/>
    <w:rsid w:val="00B957DA"/>
    <w:rsid w:val="00B95A5A"/>
    <w:rsid w:val="00B95A80"/>
    <w:rsid w:val="00B95AD5"/>
    <w:rsid w:val="00B95C4D"/>
    <w:rsid w:val="00B95D64"/>
    <w:rsid w:val="00B95E9B"/>
    <w:rsid w:val="00B95F1A"/>
    <w:rsid w:val="00B962A5"/>
    <w:rsid w:val="00B96345"/>
    <w:rsid w:val="00B96467"/>
    <w:rsid w:val="00B96607"/>
    <w:rsid w:val="00B9686C"/>
    <w:rsid w:val="00B96925"/>
    <w:rsid w:val="00B969B8"/>
    <w:rsid w:val="00B96AFB"/>
    <w:rsid w:val="00B96C16"/>
    <w:rsid w:val="00B96E05"/>
    <w:rsid w:val="00B96E24"/>
    <w:rsid w:val="00B96F04"/>
    <w:rsid w:val="00B96F25"/>
    <w:rsid w:val="00B970FB"/>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0F1E"/>
    <w:rsid w:val="00BA114B"/>
    <w:rsid w:val="00BA11B0"/>
    <w:rsid w:val="00BA13C3"/>
    <w:rsid w:val="00BA13FA"/>
    <w:rsid w:val="00BA15C0"/>
    <w:rsid w:val="00BA1740"/>
    <w:rsid w:val="00BA1902"/>
    <w:rsid w:val="00BA1BD9"/>
    <w:rsid w:val="00BA1C7F"/>
    <w:rsid w:val="00BA1CC4"/>
    <w:rsid w:val="00BA1D4C"/>
    <w:rsid w:val="00BA1D60"/>
    <w:rsid w:val="00BA2233"/>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22E"/>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78"/>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58E"/>
    <w:rsid w:val="00BB3644"/>
    <w:rsid w:val="00BB3AD6"/>
    <w:rsid w:val="00BB3ADD"/>
    <w:rsid w:val="00BB3E1E"/>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C1"/>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550"/>
    <w:rsid w:val="00BC3570"/>
    <w:rsid w:val="00BC3751"/>
    <w:rsid w:val="00BC3BF3"/>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6C1A"/>
    <w:rsid w:val="00BC70D4"/>
    <w:rsid w:val="00BC7196"/>
    <w:rsid w:val="00BC7727"/>
    <w:rsid w:val="00BC79E0"/>
    <w:rsid w:val="00BC7BAE"/>
    <w:rsid w:val="00BD00DC"/>
    <w:rsid w:val="00BD072B"/>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736"/>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28F"/>
    <w:rsid w:val="00BE233A"/>
    <w:rsid w:val="00BE2472"/>
    <w:rsid w:val="00BE2690"/>
    <w:rsid w:val="00BE288B"/>
    <w:rsid w:val="00BE2E8E"/>
    <w:rsid w:val="00BE2F5D"/>
    <w:rsid w:val="00BE305E"/>
    <w:rsid w:val="00BE3067"/>
    <w:rsid w:val="00BE338E"/>
    <w:rsid w:val="00BE3C79"/>
    <w:rsid w:val="00BE3CAD"/>
    <w:rsid w:val="00BE3E74"/>
    <w:rsid w:val="00BE3ED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41"/>
    <w:rsid w:val="00BE625F"/>
    <w:rsid w:val="00BE6523"/>
    <w:rsid w:val="00BE6625"/>
    <w:rsid w:val="00BE666A"/>
    <w:rsid w:val="00BE6D81"/>
    <w:rsid w:val="00BE6DBF"/>
    <w:rsid w:val="00BE6E80"/>
    <w:rsid w:val="00BE705D"/>
    <w:rsid w:val="00BE70C1"/>
    <w:rsid w:val="00BE7346"/>
    <w:rsid w:val="00BE73D8"/>
    <w:rsid w:val="00BE757A"/>
    <w:rsid w:val="00BE7683"/>
    <w:rsid w:val="00BE7959"/>
    <w:rsid w:val="00BE79A0"/>
    <w:rsid w:val="00BE7A5D"/>
    <w:rsid w:val="00BE7BB9"/>
    <w:rsid w:val="00BE7E1F"/>
    <w:rsid w:val="00BE7E34"/>
    <w:rsid w:val="00BE7FF4"/>
    <w:rsid w:val="00BF0278"/>
    <w:rsid w:val="00BF0364"/>
    <w:rsid w:val="00BF03E6"/>
    <w:rsid w:val="00BF0470"/>
    <w:rsid w:val="00BF05B0"/>
    <w:rsid w:val="00BF05BC"/>
    <w:rsid w:val="00BF07AB"/>
    <w:rsid w:val="00BF088C"/>
    <w:rsid w:val="00BF08CC"/>
    <w:rsid w:val="00BF1383"/>
    <w:rsid w:val="00BF19AA"/>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57"/>
    <w:rsid w:val="00BF6083"/>
    <w:rsid w:val="00BF60BD"/>
    <w:rsid w:val="00BF6193"/>
    <w:rsid w:val="00BF630D"/>
    <w:rsid w:val="00BF63EC"/>
    <w:rsid w:val="00BF651F"/>
    <w:rsid w:val="00BF665D"/>
    <w:rsid w:val="00BF69A9"/>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2E3C"/>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99"/>
    <w:rsid w:val="00C047BC"/>
    <w:rsid w:val="00C04F7A"/>
    <w:rsid w:val="00C04FA0"/>
    <w:rsid w:val="00C052A9"/>
    <w:rsid w:val="00C057E3"/>
    <w:rsid w:val="00C0599A"/>
    <w:rsid w:val="00C05A86"/>
    <w:rsid w:val="00C05ADD"/>
    <w:rsid w:val="00C05DE9"/>
    <w:rsid w:val="00C05E8E"/>
    <w:rsid w:val="00C0603F"/>
    <w:rsid w:val="00C0651C"/>
    <w:rsid w:val="00C06659"/>
    <w:rsid w:val="00C066A5"/>
    <w:rsid w:val="00C067C2"/>
    <w:rsid w:val="00C069DD"/>
    <w:rsid w:val="00C06AC9"/>
    <w:rsid w:val="00C06CDD"/>
    <w:rsid w:val="00C06EB1"/>
    <w:rsid w:val="00C06EDF"/>
    <w:rsid w:val="00C07152"/>
    <w:rsid w:val="00C071F9"/>
    <w:rsid w:val="00C0747B"/>
    <w:rsid w:val="00C07767"/>
    <w:rsid w:val="00C077AD"/>
    <w:rsid w:val="00C07900"/>
    <w:rsid w:val="00C079BB"/>
    <w:rsid w:val="00C07A9A"/>
    <w:rsid w:val="00C07CED"/>
    <w:rsid w:val="00C07D58"/>
    <w:rsid w:val="00C101B7"/>
    <w:rsid w:val="00C1045A"/>
    <w:rsid w:val="00C104A6"/>
    <w:rsid w:val="00C10888"/>
    <w:rsid w:val="00C108D2"/>
    <w:rsid w:val="00C10AB5"/>
    <w:rsid w:val="00C10B34"/>
    <w:rsid w:val="00C10D7E"/>
    <w:rsid w:val="00C10EB7"/>
    <w:rsid w:val="00C10F40"/>
    <w:rsid w:val="00C111EC"/>
    <w:rsid w:val="00C11420"/>
    <w:rsid w:val="00C11602"/>
    <w:rsid w:val="00C1160B"/>
    <w:rsid w:val="00C1162B"/>
    <w:rsid w:val="00C117B6"/>
    <w:rsid w:val="00C11834"/>
    <w:rsid w:val="00C118DB"/>
    <w:rsid w:val="00C119FE"/>
    <w:rsid w:val="00C11DA5"/>
    <w:rsid w:val="00C11F68"/>
    <w:rsid w:val="00C12254"/>
    <w:rsid w:val="00C122AC"/>
    <w:rsid w:val="00C12610"/>
    <w:rsid w:val="00C1264B"/>
    <w:rsid w:val="00C12664"/>
    <w:rsid w:val="00C126A8"/>
    <w:rsid w:val="00C127A4"/>
    <w:rsid w:val="00C128ED"/>
    <w:rsid w:val="00C12A77"/>
    <w:rsid w:val="00C12B3B"/>
    <w:rsid w:val="00C12BC4"/>
    <w:rsid w:val="00C12D66"/>
    <w:rsid w:val="00C12EBD"/>
    <w:rsid w:val="00C130F4"/>
    <w:rsid w:val="00C135D3"/>
    <w:rsid w:val="00C138DC"/>
    <w:rsid w:val="00C13945"/>
    <w:rsid w:val="00C13BCC"/>
    <w:rsid w:val="00C13C4F"/>
    <w:rsid w:val="00C13DAF"/>
    <w:rsid w:val="00C13EAA"/>
    <w:rsid w:val="00C1417C"/>
    <w:rsid w:val="00C1432F"/>
    <w:rsid w:val="00C14380"/>
    <w:rsid w:val="00C14545"/>
    <w:rsid w:val="00C1459F"/>
    <w:rsid w:val="00C14653"/>
    <w:rsid w:val="00C14767"/>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7D9"/>
    <w:rsid w:val="00C2093A"/>
    <w:rsid w:val="00C20DB2"/>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38"/>
    <w:rsid w:val="00C247B0"/>
    <w:rsid w:val="00C24A4F"/>
    <w:rsid w:val="00C24D63"/>
    <w:rsid w:val="00C24E99"/>
    <w:rsid w:val="00C2517A"/>
    <w:rsid w:val="00C251EA"/>
    <w:rsid w:val="00C252EE"/>
    <w:rsid w:val="00C2533F"/>
    <w:rsid w:val="00C2538E"/>
    <w:rsid w:val="00C25568"/>
    <w:rsid w:val="00C2565F"/>
    <w:rsid w:val="00C257F1"/>
    <w:rsid w:val="00C25C54"/>
    <w:rsid w:val="00C25D6E"/>
    <w:rsid w:val="00C260D4"/>
    <w:rsid w:val="00C2622C"/>
    <w:rsid w:val="00C2651A"/>
    <w:rsid w:val="00C26523"/>
    <w:rsid w:val="00C2653A"/>
    <w:rsid w:val="00C2660F"/>
    <w:rsid w:val="00C266F1"/>
    <w:rsid w:val="00C26A27"/>
    <w:rsid w:val="00C26A8C"/>
    <w:rsid w:val="00C26BF9"/>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A7C"/>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67"/>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5E43"/>
    <w:rsid w:val="00C460F9"/>
    <w:rsid w:val="00C46102"/>
    <w:rsid w:val="00C46607"/>
    <w:rsid w:val="00C46938"/>
    <w:rsid w:val="00C46C70"/>
    <w:rsid w:val="00C46D15"/>
    <w:rsid w:val="00C4707B"/>
    <w:rsid w:val="00C47102"/>
    <w:rsid w:val="00C473F1"/>
    <w:rsid w:val="00C474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62A"/>
    <w:rsid w:val="00C518E4"/>
    <w:rsid w:val="00C51EFC"/>
    <w:rsid w:val="00C51F4E"/>
    <w:rsid w:val="00C52017"/>
    <w:rsid w:val="00C521B5"/>
    <w:rsid w:val="00C522EE"/>
    <w:rsid w:val="00C5235C"/>
    <w:rsid w:val="00C52374"/>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1A"/>
    <w:rsid w:val="00C56029"/>
    <w:rsid w:val="00C56033"/>
    <w:rsid w:val="00C562CC"/>
    <w:rsid w:val="00C563BE"/>
    <w:rsid w:val="00C56728"/>
    <w:rsid w:val="00C567F4"/>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71C"/>
    <w:rsid w:val="00C61D8A"/>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D9F"/>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3E0"/>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C44"/>
    <w:rsid w:val="00C71DA1"/>
    <w:rsid w:val="00C71FA3"/>
    <w:rsid w:val="00C721B2"/>
    <w:rsid w:val="00C7231A"/>
    <w:rsid w:val="00C72457"/>
    <w:rsid w:val="00C7258F"/>
    <w:rsid w:val="00C725D0"/>
    <w:rsid w:val="00C728D6"/>
    <w:rsid w:val="00C729E4"/>
    <w:rsid w:val="00C72B5A"/>
    <w:rsid w:val="00C72C7F"/>
    <w:rsid w:val="00C72F44"/>
    <w:rsid w:val="00C7317C"/>
    <w:rsid w:val="00C731A5"/>
    <w:rsid w:val="00C734B4"/>
    <w:rsid w:val="00C737B0"/>
    <w:rsid w:val="00C73901"/>
    <w:rsid w:val="00C73A1A"/>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6CC"/>
    <w:rsid w:val="00C7578A"/>
    <w:rsid w:val="00C757BF"/>
    <w:rsid w:val="00C7591E"/>
    <w:rsid w:val="00C75A53"/>
    <w:rsid w:val="00C75D5E"/>
    <w:rsid w:val="00C75FAC"/>
    <w:rsid w:val="00C760ED"/>
    <w:rsid w:val="00C764B6"/>
    <w:rsid w:val="00C76585"/>
    <w:rsid w:val="00C767C5"/>
    <w:rsid w:val="00C76C2F"/>
    <w:rsid w:val="00C76C3B"/>
    <w:rsid w:val="00C76D5D"/>
    <w:rsid w:val="00C77411"/>
    <w:rsid w:val="00C77495"/>
    <w:rsid w:val="00C7754E"/>
    <w:rsid w:val="00C775A3"/>
    <w:rsid w:val="00C775D0"/>
    <w:rsid w:val="00C776FC"/>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4E83"/>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876"/>
    <w:rsid w:val="00C879B8"/>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1FB7"/>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4F9C"/>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EB2"/>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AC6"/>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47A"/>
    <w:rsid w:val="00CB26CD"/>
    <w:rsid w:val="00CB30A5"/>
    <w:rsid w:val="00CB3119"/>
    <w:rsid w:val="00CB31D8"/>
    <w:rsid w:val="00CB323F"/>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93B"/>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B36"/>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4A"/>
    <w:rsid w:val="00CD1EF5"/>
    <w:rsid w:val="00CD2AC8"/>
    <w:rsid w:val="00CD2D49"/>
    <w:rsid w:val="00CD2D81"/>
    <w:rsid w:val="00CD2F1F"/>
    <w:rsid w:val="00CD3282"/>
    <w:rsid w:val="00CD36D1"/>
    <w:rsid w:val="00CD371D"/>
    <w:rsid w:val="00CD393A"/>
    <w:rsid w:val="00CD3958"/>
    <w:rsid w:val="00CD3A0F"/>
    <w:rsid w:val="00CD3D02"/>
    <w:rsid w:val="00CD401F"/>
    <w:rsid w:val="00CD4463"/>
    <w:rsid w:val="00CD453E"/>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13"/>
    <w:rsid w:val="00CD6D52"/>
    <w:rsid w:val="00CD6E50"/>
    <w:rsid w:val="00CD6EAD"/>
    <w:rsid w:val="00CD6F02"/>
    <w:rsid w:val="00CD734B"/>
    <w:rsid w:val="00CD73BB"/>
    <w:rsid w:val="00CD74C3"/>
    <w:rsid w:val="00CD74CB"/>
    <w:rsid w:val="00CD788F"/>
    <w:rsid w:val="00CD794E"/>
    <w:rsid w:val="00CD7B1B"/>
    <w:rsid w:val="00CD7CA1"/>
    <w:rsid w:val="00CD7EC8"/>
    <w:rsid w:val="00CD7F23"/>
    <w:rsid w:val="00CE05F8"/>
    <w:rsid w:val="00CE0654"/>
    <w:rsid w:val="00CE07B1"/>
    <w:rsid w:val="00CE07D5"/>
    <w:rsid w:val="00CE08CF"/>
    <w:rsid w:val="00CE0976"/>
    <w:rsid w:val="00CE0A78"/>
    <w:rsid w:val="00CE0ADC"/>
    <w:rsid w:val="00CE0BCF"/>
    <w:rsid w:val="00CE0D76"/>
    <w:rsid w:val="00CE104A"/>
    <w:rsid w:val="00CE1161"/>
    <w:rsid w:val="00CE1246"/>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7F"/>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9C2"/>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361"/>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68F"/>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05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679"/>
    <w:rsid w:val="00D10739"/>
    <w:rsid w:val="00D1099E"/>
    <w:rsid w:val="00D10C6F"/>
    <w:rsid w:val="00D10F49"/>
    <w:rsid w:val="00D1113C"/>
    <w:rsid w:val="00D112F7"/>
    <w:rsid w:val="00D11411"/>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42"/>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46B"/>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6F96"/>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12D"/>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41"/>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53C"/>
    <w:rsid w:val="00D356D5"/>
    <w:rsid w:val="00D357CE"/>
    <w:rsid w:val="00D357EE"/>
    <w:rsid w:val="00D359A6"/>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72C"/>
    <w:rsid w:val="00D448EC"/>
    <w:rsid w:val="00D448EF"/>
    <w:rsid w:val="00D44934"/>
    <w:rsid w:val="00D44C47"/>
    <w:rsid w:val="00D44D13"/>
    <w:rsid w:val="00D44E95"/>
    <w:rsid w:val="00D44EC5"/>
    <w:rsid w:val="00D45593"/>
    <w:rsid w:val="00D4577B"/>
    <w:rsid w:val="00D45C63"/>
    <w:rsid w:val="00D45F1C"/>
    <w:rsid w:val="00D45F32"/>
    <w:rsid w:val="00D46166"/>
    <w:rsid w:val="00D461E4"/>
    <w:rsid w:val="00D46341"/>
    <w:rsid w:val="00D4640F"/>
    <w:rsid w:val="00D4662C"/>
    <w:rsid w:val="00D46654"/>
    <w:rsid w:val="00D4681C"/>
    <w:rsid w:val="00D468DF"/>
    <w:rsid w:val="00D46B4F"/>
    <w:rsid w:val="00D46B68"/>
    <w:rsid w:val="00D4708B"/>
    <w:rsid w:val="00D47126"/>
    <w:rsid w:val="00D47296"/>
    <w:rsid w:val="00D472DB"/>
    <w:rsid w:val="00D474AC"/>
    <w:rsid w:val="00D47759"/>
    <w:rsid w:val="00D478AF"/>
    <w:rsid w:val="00D47C94"/>
    <w:rsid w:val="00D47CF8"/>
    <w:rsid w:val="00D5027C"/>
    <w:rsid w:val="00D504C0"/>
    <w:rsid w:val="00D5062D"/>
    <w:rsid w:val="00D506C1"/>
    <w:rsid w:val="00D50804"/>
    <w:rsid w:val="00D50913"/>
    <w:rsid w:val="00D50A2C"/>
    <w:rsid w:val="00D50A96"/>
    <w:rsid w:val="00D50AA5"/>
    <w:rsid w:val="00D50B94"/>
    <w:rsid w:val="00D50DD3"/>
    <w:rsid w:val="00D50EEE"/>
    <w:rsid w:val="00D51261"/>
    <w:rsid w:val="00D512F7"/>
    <w:rsid w:val="00D51395"/>
    <w:rsid w:val="00D51477"/>
    <w:rsid w:val="00D51554"/>
    <w:rsid w:val="00D51CFE"/>
    <w:rsid w:val="00D51DAC"/>
    <w:rsid w:val="00D520D5"/>
    <w:rsid w:val="00D5235B"/>
    <w:rsid w:val="00D52436"/>
    <w:rsid w:val="00D525E9"/>
    <w:rsid w:val="00D527BE"/>
    <w:rsid w:val="00D528A8"/>
    <w:rsid w:val="00D529D7"/>
    <w:rsid w:val="00D52A44"/>
    <w:rsid w:val="00D52DC9"/>
    <w:rsid w:val="00D52E1D"/>
    <w:rsid w:val="00D533F3"/>
    <w:rsid w:val="00D53442"/>
    <w:rsid w:val="00D53918"/>
    <w:rsid w:val="00D53ABB"/>
    <w:rsid w:val="00D53E25"/>
    <w:rsid w:val="00D53E6C"/>
    <w:rsid w:val="00D54159"/>
    <w:rsid w:val="00D54340"/>
    <w:rsid w:val="00D54479"/>
    <w:rsid w:val="00D54B53"/>
    <w:rsid w:val="00D54C2B"/>
    <w:rsid w:val="00D54D13"/>
    <w:rsid w:val="00D550AA"/>
    <w:rsid w:val="00D55133"/>
    <w:rsid w:val="00D551E8"/>
    <w:rsid w:val="00D5534D"/>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78E"/>
    <w:rsid w:val="00D61C24"/>
    <w:rsid w:val="00D61CA2"/>
    <w:rsid w:val="00D61EA4"/>
    <w:rsid w:val="00D61F63"/>
    <w:rsid w:val="00D62127"/>
    <w:rsid w:val="00D623D1"/>
    <w:rsid w:val="00D624F6"/>
    <w:rsid w:val="00D624FD"/>
    <w:rsid w:val="00D62689"/>
    <w:rsid w:val="00D6283C"/>
    <w:rsid w:val="00D62965"/>
    <w:rsid w:val="00D629BD"/>
    <w:rsid w:val="00D629E0"/>
    <w:rsid w:val="00D63273"/>
    <w:rsid w:val="00D633FF"/>
    <w:rsid w:val="00D63591"/>
    <w:rsid w:val="00D635ED"/>
    <w:rsid w:val="00D639F6"/>
    <w:rsid w:val="00D63B2B"/>
    <w:rsid w:val="00D63B48"/>
    <w:rsid w:val="00D63CEE"/>
    <w:rsid w:val="00D63D73"/>
    <w:rsid w:val="00D63E55"/>
    <w:rsid w:val="00D63FDB"/>
    <w:rsid w:val="00D640D8"/>
    <w:rsid w:val="00D644B0"/>
    <w:rsid w:val="00D64646"/>
    <w:rsid w:val="00D6465C"/>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2E"/>
    <w:rsid w:val="00D6798D"/>
    <w:rsid w:val="00D67BBD"/>
    <w:rsid w:val="00D67DD1"/>
    <w:rsid w:val="00D67EEE"/>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1E0D"/>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65"/>
    <w:rsid w:val="00D749D2"/>
    <w:rsid w:val="00D74B49"/>
    <w:rsid w:val="00D74B6F"/>
    <w:rsid w:val="00D74C1F"/>
    <w:rsid w:val="00D74F2B"/>
    <w:rsid w:val="00D74FE1"/>
    <w:rsid w:val="00D754D5"/>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3"/>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2A"/>
    <w:rsid w:val="00D90F79"/>
    <w:rsid w:val="00D9107F"/>
    <w:rsid w:val="00D913A7"/>
    <w:rsid w:val="00D914AD"/>
    <w:rsid w:val="00D91548"/>
    <w:rsid w:val="00D91591"/>
    <w:rsid w:val="00D917BA"/>
    <w:rsid w:val="00D917E3"/>
    <w:rsid w:val="00D91816"/>
    <w:rsid w:val="00D919A4"/>
    <w:rsid w:val="00D91AF7"/>
    <w:rsid w:val="00D91C43"/>
    <w:rsid w:val="00D91D47"/>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A2A"/>
    <w:rsid w:val="00D94BE2"/>
    <w:rsid w:val="00D94CF3"/>
    <w:rsid w:val="00D9515F"/>
    <w:rsid w:val="00D95243"/>
    <w:rsid w:val="00D952A5"/>
    <w:rsid w:val="00D95331"/>
    <w:rsid w:val="00D9539C"/>
    <w:rsid w:val="00D953B7"/>
    <w:rsid w:val="00D95445"/>
    <w:rsid w:val="00D954E3"/>
    <w:rsid w:val="00D95550"/>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6E95"/>
    <w:rsid w:val="00D9701F"/>
    <w:rsid w:val="00D97193"/>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3F"/>
    <w:rsid w:val="00DA1E6A"/>
    <w:rsid w:val="00DA1FD1"/>
    <w:rsid w:val="00DA202B"/>
    <w:rsid w:val="00DA2240"/>
    <w:rsid w:val="00DA22D2"/>
    <w:rsid w:val="00DA249E"/>
    <w:rsid w:val="00DA25CA"/>
    <w:rsid w:val="00DA292E"/>
    <w:rsid w:val="00DA2A1A"/>
    <w:rsid w:val="00DA2A22"/>
    <w:rsid w:val="00DA2A84"/>
    <w:rsid w:val="00DA2BDB"/>
    <w:rsid w:val="00DA2C4F"/>
    <w:rsid w:val="00DA2D27"/>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5B7"/>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35B1"/>
    <w:rsid w:val="00DB3A50"/>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57A"/>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66"/>
    <w:rsid w:val="00DC2DB1"/>
    <w:rsid w:val="00DC2F7C"/>
    <w:rsid w:val="00DC3099"/>
    <w:rsid w:val="00DC3144"/>
    <w:rsid w:val="00DC32AA"/>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4EBD"/>
    <w:rsid w:val="00DC501A"/>
    <w:rsid w:val="00DC53E8"/>
    <w:rsid w:val="00DC55BF"/>
    <w:rsid w:val="00DC55FD"/>
    <w:rsid w:val="00DC576C"/>
    <w:rsid w:val="00DC57D8"/>
    <w:rsid w:val="00DC5EEC"/>
    <w:rsid w:val="00DC606F"/>
    <w:rsid w:val="00DC652D"/>
    <w:rsid w:val="00DC653A"/>
    <w:rsid w:val="00DC656B"/>
    <w:rsid w:val="00DC66E9"/>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E1E"/>
    <w:rsid w:val="00DD0F03"/>
    <w:rsid w:val="00DD12DB"/>
    <w:rsid w:val="00DD1425"/>
    <w:rsid w:val="00DD1621"/>
    <w:rsid w:val="00DD17EF"/>
    <w:rsid w:val="00DD1807"/>
    <w:rsid w:val="00DD1873"/>
    <w:rsid w:val="00DD1B50"/>
    <w:rsid w:val="00DD1DD2"/>
    <w:rsid w:val="00DD1E5F"/>
    <w:rsid w:val="00DD1F95"/>
    <w:rsid w:val="00DD1FC4"/>
    <w:rsid w:val="00DD202E"/>
    <w:rsid w:val="00DD23C9"/>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B28"/>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47"/>
    <w:rsid w:val="00DD636D"/>
    <w:rsid w:val="00DD6398"/>
    <w:rsid w:val="00DD66DB"/>
    <w:rsid w:val="00DD6981"/>
    <w:rsid w:val="00DD69AC"/>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719"/>
    <w:rsid w:val="00DE197C"/>
    <w:rsid w:val="00DE1BB1"/>
    <w:rsid w:val="00DE1C3C"/>
    <w:rsid w:val="00DE1CE2"/>
    <w:rsid w:val="00DE1D2F"/>
    <w:rsid w:val="00DE1FA7"/>
    <w:rsid w:val="00DE2066"/>
    <w:rsid w:val="00DE20C1"/>
    <w:rsid w:val="00DE2738"/>
    <w:rsid w:val="00DE2AC3"/>
    <w:rsid w:val="00DE2B28"/>
    <w:rsid w:val="00DE2F10"/>
    <w:rsid w:val="00DE32BD"/>
    <w:rsid w:val="00DE3490"/>
    <w:rsid w:val="00DE36E6"/>
    <w:rsid w:val="00DE3761"/>
    <w:rsid w:val="00DE390B"/>
    <w:rsid w:val="00DE3931"/>
    <w:rsid w:val="00DE3B32"/>
    <w:rsid w:val="00DE3C2C"/>
    <w:rsid w:val="00DE3EBB"/>
    <w:rsid w:val="00DE3ED7"/>
    <w:rsid w:val="00DE3FB7"/>
    <w:rsid w:val="00DE4201"/>
    <w:rsid w:val="00DE421F"/>
    <w:rsid w:val="00DE434D"/>
    <w:rsid w:val="00DE4622"/>
    <w:rsid w:val="00DE48B3"/>
    <w:rsid w:val="00DE48EF"/>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87B"/>
    <w:rsid w:val="00DF7A4F"/>
    <w:rsid w:val="00DF7B41"/>
    <w:rsid w:val="00E00025"/>
    <w:rsid w:val="00E000F4"/>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913"/>
    <w:rsid w:val="00E01CA3"/>
    <w:rsid w:val="00E01E66"/>
    <w:rsid w:val="00E01E7F"/>
    <w:rsid w:val="00E01F2D"/>
    <w:rsid w:val="00E02149"/>
    <w:rsid w:val="00E0222B"/>
    <w:rsid w:val="00E022BE"/>
    <w:rsid w:val="00E02315"/>
    <w:rsid w:val="00E02563"/>
    <w:rsid w:val="00E02602"/>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48"/>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6C9"/>
    <w:rsid w:val="00E1173F"/>
    <w:rsid w:val="00E11755"/>
    <w:rsid w:val="00E1199E"/>
    <w:rsid w:val="00E119E2"/>
    <w:rsid w:val="00E11A74"/>
    <w:rsid w:val="00E11ACC"/>
    <w:rsid w:val="00E11C2D"/>
    <w:rsid w:val="00E11CCA"/>
    <w:rsid w:val="00E11EFB"/>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1A5"/>
    <w:rsid w:val="00E212A2"/>
    <w:rsid w:val="00E214ED"/>
    <w:rsid w:val="00E2150B"/>
    <w:rsid w:val="00E215D4"/>
    <w:rsid w:val="00E2173E"/>
    <w:rsid w:val="00E21BEC"/>
    <w:rsid w:val="00E21E45"/>
    <w:rsid w:val="00E21FD4"/>
    <w:rsid w:val="00E22772"/>
    <w:rsid w:val="00E227A8"/>
    <w:rsid w:val="00E22B9B"/>
    <w:rsid w:val="00E22E57"/>
    <w:rsid w:val="00E23074"/>
    <w:rsid w:val="00E230EA"/>
    <w:rsid w:val="00E23115"/>
    <w:rsid w:val="00E231BB"/>
    <w:rsid w:val="00E233FD"/>
    <w:rsid w:val="00E23647"/>
    <w:rsid w:val="00E23B10"/>
    <w:rsid w:val="00E23B52"/>
    <w:rsid w:val="00E23E76"/>
    <w:rsid w:val="00E24254"/>
    <w:rsid w:val="00E2468C"/>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82C"/>
    <w:rsid w:val="00E31A36"/>
    <w:rsid w:val="00E31B7B"/>
    <w:rsid w:val="00E31BBF"/>
    <w:rsid w:val="00E31D43"/>
    <w:rsid w:val="00E31E5A"/>
    <w:rsid w:val="00E31F62"/>
    <w:rsid w:val="00E322BD"/>
    <w:rsid w:val="00E325F8"/>
    <w:rsid w:val="00E32659"/>
    <w:rsid w:val="00E326B3"/>
    <w:rsid w:val="00E326D9"/>
    <w:rsid w:val="00E32ADA"/>
    <w:rsid w:val="00E32D4E"/>
    <w:rsid w:val="00E32D50"/>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7D9"/>
    <w:rsid w:val="00E348F9"/>
    <w:rsid w:val="00E34947"/>
    <w:rsid w:val="00E34AE7"/>
    <w:rsid w:val="00E34DA2"/>
    <w:rsid w:val="00E35198"/>
    <w:rsid w:val="00E355D7"/>
    <w:rsid w:val="00E35688"/>
    <w:rsid w:val="00E35774"/>
    <w:rsid w:val="00E35A3F"/>
    <w:rsid w:val="00E35A59"/>
    <w:rsid w:val="00E35B1A"/>
    <w:rsid w:val="00E35CF1"/>
    <w:rsid w:val="00E35FF7"/>
    <w:rsid w:val="00E36046"/>
    <w:rsid w:val="00E362D2"/>
    <w:rsid w:val="00E3631A"/>
    <w:rsid w:val="00E363C4"/>
    <w:rsid w:val="00E36463"/>
    <w:rsid w:val="00E364AC"/>
    <w:rsid w:val="00E36648"/>
    <w:rsid w:val="00E3676D"/>
    <w:rsid w:val="00E36879"/>
    <w:rsid w:val="00E368BA"/>
    <w:rsid w:val="00E3699D"/>
    <w:rsid w:val="00E369CE"/>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C39"/>
    <w:rsid w:val="00E40CA4"/>
    <w:rsid w:val="00E40EBA"/>
    <w:rsid w:val="00E40F99"/>
    <w:rsid w:val="00E41024"/>
    <w:rsid w:val="00E41320"/>
    <w:rsid w:val="00E41459"/>
    <w:rsid w:val="00E419AF"/>
    <w:rsid w:val="00E419D2"/>
    <w:rsid w:val="00E41A50"/>
    <w:rsid w:val="00E41A7A"/>
    <w:rsid w:val="00E41EC4"/>
    <w:rsid w:val="00E41FFC"/>
    <w:rsid w:val="00E42172"/>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0E1"/>
    <w:rsid w:val="00E46310"/>
    <w:rsid w:val="00E463DD"/>
    <w:rsid w:val="00E464F2"/>
    <w:rsid w:val="00E46572"/>
    <w:rsid w:val="00E46583"/>
    <w:rsid w:val="00E465BE"/>
    <w:rsid w:val="00E4661C"/>
    <w:rsid w:val="00E46A35"/>
    <w:rsid w:val="00E46D48"/>
    <w:rsid w:val="00E46D4C"/>
    <w:rsid w:val="00E47372"/>
    <w:rsid w:val="00E47B19"/>
    <w:rsid w:val="00E50210"/>
    <w:rsid w:val="00E5028D"/>
    <w:rsid w:val="00E50790"/>
    <w:rsid w:val="00E50AC3"/>
    <w:rsid w:val="00E50CA9"/>
    <w:rsid w:val="00E50CFF"/>
    <w:rsid w:val="00E51054"/>
    <w:rsid w:val="00E511BB"/>
    <w:rsid w:val="00E51270"/>
    <w:rsid w:val="00E51854"/>
    <w:rsid w:val="00E51928"/>
    <w:rsid w:val="00E51FDF"/>
    <w:rsid w:val="00E523DD"/>
    <w:rsid w:val="00E52431"/>
    <w:rsid w:val="00E52613"/>
    <w:rsid w:val="00E52619"/>
    <w:rsid w:val="00E526DD"/>
    <w:rsid w:val="00E52715"/>
    <w:rsid w:val="00E52809"/>
    <w:rsid w:val="00E528FD"/>
    <w:rsid w:val="00E52C91"/>
    <w:rsid w:val="00E52DC9"/>
    <w:rsid w:val="00E53039"/>
    <w:rsid w:val="00E533B5"/>
    <w:rsid w:val="00E535C2"/>
    <w:rsid w:val="00E536FD"/>
    <w:rsid w:val="00E5387D"/>
    <w:rsid w:val="00E53951"/>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3"/>
    <w:rsid w:val="00E54A9A"/>
    <w:rsid w:val="00E54AEE"/>
    <w:rsid w:val="00E54D7E"/>
    <w:rsid w:val="00E556E7"/>
    <w:rsid w:val="00E55709"/>
    <w:rsid w:val="00E5575C"/>
    <w:rsid w:val="00E55819"/>
    <w:rsid w:val="00E55961"/>
    <w:rsid w:val="00E5599F"/>
    <w:rsid w:val="00E55AD5"/>
    <w:rsid w:val="00E55C9D"/>
    <w:rsid w:val="00E55CA2"/>
    <w:rsid w:val="00E55DB7"/>
    <w:rsid w:val="00E5611A"/>
    <w:rsid w:val="00E56344"/>
    <w:rsid w:val="00E56525"/>
    <w:rsid w:val="00E56951"/>
    <w:rsid w:val="00E56D48"/>
    <w:rsid w:val="00E56ED2"/>
    <w:rsid w:val="00E57149"/>
    <w:rsid w:val="00E57278"/>
    <w:rsid w:val="00E574D7"/>
    <w:rsid w:val="00E575D0"/>
    <w:rsid w:val="00E5776E"/>
    <w:rsid w:val="00E57BA7"/>
    <w:rsid w:val="00E57D9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C83"/>
    <w:rsid w:val="00E67F69"/>
    <w:rsid w:val="00E70158"/>
    <w:rsid w:val="00E701A6"/>
    <w:rsid w:val="00E7028C"/>
    <w:rsid w:val="00E706B5"/>
    <w:rsid w:val="00E7088E"/>
    <w:rsid w:val="00E70A97"/>
    <w:rsid w:val="00E70D8B"/>
    <w:rsid w:val="00E70E09"/>
    <w:rsid w:val="00E70E64"/>
    <w:rsid w:val="00E710AA"/>
    <w:rsid w:val="00E711B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C4C"/>
    <w:rsid w:val="00E75D12"/>
    <w:rsid w:val="00E75D73"/>
    <w:rsid w:val="00E75DBA"/>
    <w:rsid w:val="00E760E4"/>
    <w:rsid w:val="00E763BB"/>
    <w:rsid w:val="00E763CD"/>
    <w:rsid w:val="00E76700"/>
    <w:rsid w:val="00E767CB"/>
    <w:rsid w:val="00E76829"/>
    <w:rsid w:val="00E76A98"/>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8F"/>
    <w:rsid w:val="00E80CDE"/>
    <w:rsid w:val="00E80EEE"/>
    <w:rsid w:val="00E80FAC"/>
    <w:rsid w:val="00E81283"/>
    <w:rsid w:val="00E81926"/>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258"/>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8C"/>
    <w:rsid w:val="00E875A5"/>
    <w:rsid w:val="00E87847"/>
    <w:rsid w:val="00E878B0"/>
    <w:rsid w:val="00E878E2"/>
    <w:rsid w:val="00E879E9"/>
    <w:rsid w:val="00E879F0"/>
    <w:rsid w:val="00E87E41"/>
    <w:rsid w:val="00E900EF"/>
    <w:rsid w:val="00E905A8"/>
    <w:rsid w:val="00E90604"/>
    <w:rsid w:val="00E9081E"/>
    <w:rsid w:val="00E9085D"/>
    <w:rsid w:val="00E908BE"/>
    <w:rsid w:val="00E90C39"/>
    <w:rsid w:val="00E910BD"/>
    <w:rsid w:val="00E9118E"/>
    <w:rsid w:val="00E91320"/>
    <w:rsid w:val="00E918C0"/>
    <w:rsid w:val="00E9211F"/>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687A"/>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603"/>
    <w:rsid w:val="00EA5742"/>
    <w:rsid w:val="00EA5A19"/>
    <w:rsid w:val="00EA5AB4"/>
    <w:rsid w:val="00EA5CC2"/>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05"/>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B5A"/>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95"/>
    <w:rsid w:val="00EB7FBE"/>
    <w:rsid w:val="00EC0049"/>
    <w:rsid w:val="00EC020A"/>
    <w:rsid w:val="00EC0246"/>
    <w:rsid w:val="00EC04D2"/>
    <w:rsid w:val="00EC074C"/>
    <w:rsid w:val="00EC0F03"/>
    <w:rsid w:val="00EC14CC"/>
    <w:rsid w:val="00EC1548"/>
    <w:rsid w:val="00EC15D7"/>
    <w:rsid w:val="00EC182A"/>
    <w:rsid w:val="00EC18ED"/>
    <w:rsid w:val="00EC1B2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6ED"/>
    <w:rsid w:val="00ED079D"/>
    <w:rsid w:val="00ED0890"/>
    <w:rsid w:val="00ED08C6"/>
    <w:rsid w:val="00ED0A0F"/>
    <w:rsid w:val="00ED0EF8"/>
    <w:rsid w:val="00ED14C1"/>
    <w:rsid w:val="00ED1686"/>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B82"/>
    <w:rsid w:val="00ED4C58"/>
    <w:rsid w:val="00ED4CA4"/>
    <w:rsid w:val="00ED4D7D"/>
    <w:rsid w:val="00ED4F1C"/>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027"/>
    <w:rsid w:val="00ED7181"/>
    <w:rsid w:val="00ED71B3"/>
    <w:rsid w:val="00ED7211"/>
    <w:rsid w:val="00ED724B"/>
    <w:rsid w:val="00ED740D"/>
    <w:rsid w:val="00ED7647"/>
    <w:rsid w:val="00ED770A"/>
    <w:rsid w:val="00ED78A6"/>
    <w:rsid w:val="00ED7997"/>
    <w:rsid w:val="00ED7B62"/>
    <w:rsid w:val="00ED7C80"/>
    <w:rsid w:val="00ED7F90"/>
    <w:rsid w:val="00ED7FA5"/>
    <w:rsid w:val="00EE0006"/>
    <w:rsid w:val="00EE0105"/>
    <w:rsid w:val="00EE0AD6"/>
    <w:rsid w:val="00EE0B5C"/>
    <w:rsid w:val="00EE0BCA"/>
    <w:rsid w:val="00EE0D12"/>
    <w:rsid w:val="00EE0EC9"/>
    <w:rsid w:val="00EE0EFB"/>
    <w:rsid w:val="00EE0F99"/>
    <w:rsid w:val="00EE1119"/>
    <w:rsid w:val="00EE1163"/>
    <w:rsid w:val="00EE161C"/>
    <w:rsid w:val="00EE168D"/>
    <w:rsid w:val="00EE1AE9"/>
    <w:rsid w:val="00EE1BBE"/>
    <w:rsid w:val="00EE1BFB"/>
    <w:rsid w:val="00EE1CBC"/>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D33"/>
    <w:rsid w:val="00EE3D53"/>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717"/>
    <w:rsid w:val="00EE59D6"/>
    <w:rsid w:val="00EE5B4C"/>
    <w:rsid w:val="00EE60DB"/>
    <w:rsid w:val="00EE618C"/>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B5C"/>
    <w:rsid w:val="00EE7D9E"/>
    <w:rsid w:val="00EF0082"/>
    <w:rsid w:val="00EF0258"/>
    <w:rsid w:val="00EF05DF"/>
    <w:rsid w:val="00EF0AEA"/>
    <w:rsid w:val="00EF0B60"/>
    <w:rsid w:val="00EF0BFA"/>
    <w:rsid w:val="00EF0D61"/>
    <w:rsid w:val="00EF0F14"/>
    <w:rsid w:val="00EF1025"/>
    <w:rsid w:val="00EF11E2"/>
    <w:rsid w:val="00EF1262"/>
    <w:rsid w:val="00EF12FA"/>
    <w:rsid w:val="00EF13E4"/>
    <w:rsid w:val="00EF1536"/>
    <w:rsid w:val="00EF1660"/>
    <w:rsid w:val="00EF1A1B"/>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4F58"/>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A00"/>
    <w:rsid w:val="00F00D48"/>
    <w:rsid w:val="00F0123E"/>
    <w:rsid w:val="00F0140B"/>
    <w:rsid w:val="00F014D7"/>
    <w:rsid w:val="00F017CD"/>
    <w:rsid w:val="00F0194A"/>
    <w:rsid w:val="00F01FC6"/>
    <w:rsid w:val="00F022DB"/>
    <w:rsid w:val="00F0244C"/>
    <w:rsid w:val="00F024A6"/>
    <w:rsid w:val="00F024A8"/>
    <w:rsid w:val="00F02639"/>
    <w:rsid w:val="00F026D5"/>
    <w:rsid w:val="00F02861"/>
    <w:rsid w:val="00F0287C"/>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973"/>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A55"/>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22A"/>
    <w:rsid w:val="00F169D6"/>
    <w:rsid w:val="00F16BC1"/>
    <w:rsid w:val="00F16DF7"/>
    <w:rsid w:val="00F17387"/>
    <w:rsid w:val="00F173A1"/>
    <w:rsid w:val="00F1754E"/>
    <w:rsid w:val="00F177D1"/>
    <w:rsid w:val="00F17825"/>
    <w:rsid w:val="00F17A38"/>
    <w:rsid w:val="00F17CD2"/>
    <w:rsid w:val="00F17D01"/>
    <w:rsid w:val="00F17D32"/>
    <w:rsid w:val="00F17FB8"/>
    <w:rsid w:val="00F17FD6"/>
    <w:rsid w:val="00F20110"/>
    <w:rsid w:val="00F2042D"/>
    <w:rsid w:val="00F20669"/>
    <w:rsid w:val="00F206B0"/>
    <w:rsid w:val="00F208B2"/>
    <w:rsid w:val="00F20901"/>
    <w:rsid w:val="00F20B7E"/>
    <w:rsid w:val="00F20CA8"/>
    <w:rsid w:val="00F20E15"/>
    <w:rsid w:val="00F20EED"/>
    <w:rsid w:val="00F2108A"/>
    <w:rsid w:val="00F2117D"/>
    <w:rsid w:val="00F21393"/>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720"/>
    <w:rsid w:val="00F2395E"/>
    <w:rsid w:val="00F23B23"/>
    <w:rsid w:val="00F23D5A"/>
    <w:rsid w:val="00F23E42"/>
    <w:rsid w:val="00F24235"/>
    <w:rsid w:val="00F24412"/>
    <w:rsid w:val="00F2443B"/>
    <w:rsid w:val="00F245A2"/>
    <w:rsid w:val="00F24899"/>
    <w:rsid w:val="00F24AC1"/>
    <w:rsid w:val="00F24E9A"/>
    <w:rsid w:val="00F251C7"/>
    <w:rsid w:val="00F25401"/>
    <w:rsid w:val="00F25479"/>
    <w:rsid w:val="00F25658"/>
    <w:rsid w:val="00F256AE"/>
    <w:rsid w:val="00F256BA"/>
    <w:rsid w:val="00F2573F"/>
    <w:rsid w:val="00F259A2"/>
    <w:rsid w:val="00F25B36"/>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B38"/>
    <w:rsid w:val="00F30CD8"/>
    <w:rsid w:val="00F30E76"/>
    <w:rsid w:val="00F3125E"/>
    <w:rsid w:val="00F3136D"/>
    <w:rsid w:val="00F31413"/>
    <w:rsid w:val="00F3152B"/>
    <w:rsid w:val="00F315A7"/>
    <w:rsid w:val="00F315DE"/>
    <w:rsid w:val="00F3176A"/>
    <w:rsid w:val="00F31807"/>
    <w:rsid w:val="00F3182B"/>
    <w:rsid w:val="00F31B8C"/>
    <w:rsid w:val="00F31BFD"/>
    <w:rsid w:val="00F31C6F"/>
    <w:rsid w:val="00F31F4F"/>
    <w:rsid w:val="00F31F83"/>
    <w:rsid w:val="00F32021"/>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91"/>
    <w:rsid w:val="00F343A0"/>
    <w:rsid w:val="00F34730"/>
    <w:rsid w:val="00F34894"/>
    <w:rsid w:val="00F349DA"/>
    <w:rsid w:val="00F34C7B"/>
    <w:rsid w:val="00F34D90"/>
    <w:rsid w:val="00F34E1E"/>
    <w:rsid w:val="00F34E3A"/>
    <w:rsid w:val="00F35307"/>
    <w:rsid w:val="00F353CD"/>
    <w:rsid w:val="00F3558D"/>
    <w:rsid w:val="00F357B5"/>
    <w:rsid w:val="00F358A7"/>
    <w:rsid w:val="00F35E7C"/>
    <w:rsid w:val="00F36006"/>
    <w:rsid w:val="00F3617D"/>
    <w:rsid w:val="00F36510"/>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4D9"/>
    <w:rsid w:val="00F405BF"/>
    <w:rsid w:val="00F407DB"/>
    <w:rsid w:val="00F40955"/>
    <w:rsid w:val="00F409AF"/>
    <w:rsid w:val="00F409F0"/>
    <w:rsid w:val="00F40CF4"/>
    <w:rsid w:val="00F40D34"/>
    <w:rsid w:val="00F40D4F"/>
    <w:rsid w:val="00F40DF7"/>
    <w:rsid w:val="00F40E5C"/>
    <w:rsid w:val="00F40EA1"/>
    <w:rsid w:val="00F40F7A"/>
    <w:rsid w:val="00F40F95"/>
    <w:rsid w:val="00F40F9A"/>
    <w:rsid w:val="00F4120E"/>
    <w:rsid w:val="00F4148E"/>
    <w:rsid w:val="00F414CC"/>
    <w:rsid w:val="00F415A5"/>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D31"/>
    <w:rsid w:val="00F43E05"/>
    <w:rsid w:val="00F443BC"/>
    <w:rsid w:val="00F443F7"/>
    <w:rsid w:val="00F4443B"/>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81C"/>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9C6"/>
    <w:rsid w:val="00F55B43"/>
    <w:rsid w:val="00F55C3C"/>
    <w:rsid w:val="00F55D41"/>
    <w:rsid w:val="00F55E1D"/>
    <w:rsid w:val="00F55EB8"/>
    <w:rsid w:val="00F55FAF"/>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617"/>
    <w:rsid w:val="00F6072A"/>
    <w:rsid w:val="00F6098C"/>
    <w:rsid w:val="00F60BEF"/>
    <w:rsid w:val="00F60F77"/>
    <w:rsid w:val="00F6131F"/>
    <w:rsid w:val="00F614F8"/>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4D27"/>
    <w:rsid w:val="00F65152"/>
    <w:rsid w:val="00F65224"/>
    <w:rsid w:val="00F6530D"/>
    <w:rsid w:val="00F656AC"/>
    <w:rsid w:val="00F65B0C"/>
    <w:rsid w:val="00F65EA7"/>
    <w:rsid w:val="00F65EAA"/>
    <w:rsid w:val="00F65F38"/>
    <w:rsid w:val="00F661C1"/>
    <w:rsid w:val="00F662D7"/>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845"/>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2D7B"/>
    <w:rsid w:val="00F73082"/>
    <w:rsid w:val="00F733F8"/>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062"/>
    <w:rsid w:val="00F7612E"/>
    <w:rsid w:val="00F7622B"/>
    <w:rsid w:val="00F764E3"/>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38A"/>
    <w:rsid w:val="00F81B6C"/>
    <w:rsid w:val="00F81E5C"/>
    <w:rsid w:val="00F81F37"/>
    <w:rsid w:val="00F81F6E"/>
    <w:rsid w:val="00F8202D"/>
    <w:rsid w:val="00F82102"/>
    <w:rsid w:val="00F82620"/>
    <w:rsid w:val="00F82646"/>
    <w:rsid w:val="00F82AD6"/>
    <w:rsid w:val="00F82B0B"/>
    <w:rsid w:val="00F82BAE"/>
    <w:rsid w:val="00F82C93"/>
    <w:rsid w:val="00F82D90"/>
    <w:rsid w:val="00F82DE2"/>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1A7"/>
    <w:rsid w:val="00F8570E"/>
    <w:rsid w:val="00F85825"/>
    <w:rsid w:val="00F85BB8"/>
    <w:rsid w:val="00F85E82"/>
    <w:rsid w:val="00F861E0"/>
    <w:rsid w:val="00F86362"/>
    <w:rsid w:val="00F8642F"/>
    <w:rsid w:val="00F86458"/>
    <w:rsid w:val="00F864A9"/>
    <w:rsid w:val="00F868D8"/>
    <w:rsid w:val="00F8693F"/>
    <w:rsid w:val="00F869F9"/>
    <w:rsid w:val="00F86A7B"/>
    <w:rsid w:val="00F86B4A"/>
    <w:rsid w:val="00F86BC3"/>
    <w:rsid w:val="00F86E98"/>
    <w:rsid w:val="00F86EEF"/>
    <w:rsid w:val="00F86F47"/>
    <w:rsid w:val="00F87066"/>
    <w:rsid w:val="00F87269"/>
    <w:rsid w:val="00F8728A"/>
    <w:rsid w:val="00F872C8"/>
    <w:rsid w:val="00F8734E"/>
    <w:rsid w:val="00F874D2"/>
    <w:rsid w:val="00F87629"/>
    <w:rsid w:val="00F87A1C"/>
    <w:rsid w:val="00F87C90"/>
    <w:rsid w:val="00F87E5B"/>
    <w:rsid w:val="00F87E98"/>
    <w:rsid w:val="00F87F42"/>
    <w:rsid w:val="00F87F7F"/>
    <w:rsid w:val="00F90369"/>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1CEA"/>
    <w:rsid w:val="00F9228A"/>
    <w:rsid w:val="00F92757"/>
    <w:rsid w:val="00F92895"/>
    <w:rsid w:val="00F9290B"/>
    <w:rsid w:val="00F9296F"/>
    <w:rsid w:val="00F92AE1"/>
    <w:rsid w:val="00F92BBF"/>
    <w:rsid w:val="00F92D6C"/>
    <w:rsid w:val="00F930B1"/>
    <w:rsid w:val="00F930D8"/>
    <w:rsid w:val="00F9334B"/>
    <w:rsid w:val="00F936FE"/>
    <w:rsid w:val="00F9373D"/>
    <w:rsid w:val="00F938AF"/>
    <w:rsid w:val="00F93A32"/>
    <w:rsid w:val="00F93AED"/>
    <w:rsid w:val="00F93CAC"/>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0AA"/>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0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D71"/>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4F8"/>
    <w:rsid w:val="00FB3542"/>
    <w:rsid w:val="00FB3689"/>
    <w:rsid w:val="00FB3750"/>
    <w:rsid w:val="00FB386A"/>
    <w:rsid w:val="00FB39EA"/>
    <w:rsid w:val="00FB3A47"/>
    <w:rsid w:val="00FB3AB5"/>
    <w:rsid w:val="00FB3B86"/>
    <w:rsid w:val="00FB3C7C"/>
    <w:rsid w:val="00FB3D37"/>
    <w:rsid w:val="00FB3DE4"/>
    <w:rsid w:val="00FB3E29"/>
    <w:rsid w:val="00FB3E8E"/>
    <w:rsid w:val="00FB3EA0"/>
    <w:rsid w:val="00FB3FB5"/>
    <w:rsid w:val="00FB43CC"/>
    <w:rsid w:val="00FB4536"/>
    <w:rsid w:val="00FB4643"/>
    <w:rsid w:val="00FB4A46"/>
    <w:rsid w:val="00FB4B1A"/>
    <w:rsid w:val="00FB4DA7"/>
    <w:rsid w:val="00FB4E9F"/>
    <w:rsid w:val="00FB4EED"/>
    <w:rsid w:val="00FB4F2D"/>
    <w:rsid w:val="00FB4F75"/>
    <w:rsid w:val="00FB5540"/>
    <w:rsid w:val="00FB5C8A"/>
    <w:rsid w:val="00FB5D93"/>
    <w:rsid w:val="00FB6030"/>
    <w:rsid w:val="00FB6207"/>
    <w:rsid w:val="00FB646E"/>
    <w:rsid w:val="00FB6C4F"/>
    <w:rsid w:val="00FB6D2E"/>
    <w:rsid w:val="00FB70F2"/>
    <w:rsid w:val="00FB716E"/>
    <w:rsid w:val="00FB7488"/>
    <w:rsid w:val="00FB789A"/>
    <w:rsid w:val="00FB78BA"/>
    <w:rsid w:val="00FB79D3"/>
    <w:rsid w:val="00FB7B72"/>
    <w:rsid w:val="00FB7E3A"/>
    <w:rsid w:val="00FB7F9C"/>
    <w:rsid w:val="00FC000B"/>
    <w:rsid w:val="00FC0490"/>
    <w:rsid w:val="00FC0867"/>
    <w:rsid w:val="00FC0901"/>
    <w:rsid w:val="00FC098E"/>
    <w:rsid w:val="00FC0A52"/>
    <w:rsid w:val="00FC0B35"/>
    <w:rsid w:val="00FC0BD5"/>
    <w:rsid w:val="00FC0DB9"/>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BA"/>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43"/>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04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CE3"/>
    <w:rsid w:val="00FD2D7D"/>
    <w:rsid w:val="00FD2F8C"/>
    <w:rsid w:val="00FD2F9E"/>
    <w:rsid w:val="00FD32E1"/>
    <w:rsid w:val="00FD333E"/>
    <w:rsid w:val="00FD35CE"/>
    <w:rsid w:val="00FD369D"/>
    <w:rsid w:val="00FD3758"/>
    <w:rsid w:val="00FD37AC"/>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1AD0"/>
    <w:rsid w:val="00FE214E"/>
    <w:rsid w:val="00FE2219"/>
    <w:rsid w:val="00FE23E6"/>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4B2"/>
    <w:rsid w:val="00FE468F"/>
    <w:rsid w:val="00FE46CA"/>
    <w:rsid w:val="00FE47CD"/>
    <w:rsid w:val="00FE4859"/>
    <w:rsid w:val="00FE48F7"/>
    <w:rsid w:val="00FE4948"/>
    <w:rsid w:val="00FE49B2"/>
    <w:rsid w:val="00FE4E4B"/>
    <w:rsid w:val="00FE505F"/>
    <w:rsid w:val="00FE50C5"/>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235"/>
    <w:rsid w:val="00FF1533"/>
    <w:rsid w:val="00FF1648"/>
    <w:rsid w:val="00FF16D3"/>
    <w:rsid w:val="00FF18FC"/>
    <w:rsid w:val="00FF1B26"/>
    <w:rsid w:val="00FF1B40"/>
    <w:rsid w:val="00FF1C24"/>
    <w:rsid w:val="00FF225C"/>
    <w:rsid w:val="00FF23E7"/>
    <w:rsid w:val="00FF2736"/>
    <w:rsid w:val="00FF2877"/>
    <w:rsid w:val="00FF29CB"/>
    <w:rsid w:val="00FF2AD6"/>
    <w:rsid w:val="00FF2B04"/>
    <w:rsid w:val="00FF2C2D"/>
    <w:rsid w:val="00FF2DBB"/>
    <w:rsid w:val="00FF2EE9"/>
    <w:rsid w:val="00FF3179"/>
    <w:rsid w:val="00FF3283"/>
    <w:rsid w:val="00FF345C"/>
    <w:rsid w:val="00FF3B30"/>
    <w:rsid w:val="00FF3BB1"/>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B8"/>
    <w:rsid w:val="00FF5FCE"/>
    <w:rsid w:val="00FF5FEC"/>
    <w:rsid w:val="00FF628F"/>
    <w:rsid w:val="00FF65CA"/>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86"/>
    <w:pPr>
      <w:spacing w:after="200" w:line="276" w:lineRule="auto"/>
    </w:pPr>
    <w:rPr>
      <w:rFonts w:eastAsiaTheme="minorEastAsia"/>
      <w:lang w:eastAsia="ru-RU"/>
    </w:rPr>
  </w:style>
  <w:style w:type="paragraph" w:styleId="1">
    <w:name w:val="heading 1"/>
    <w:basedOn w:val="a"/>
    <w:next w:val="a"/>
    <w:link w:val="10"/>
    <w:uiPriority w:val="99"/>
    <w:qFormat/>
    <w:rsid w:val="008B3F86"/>
    <w:pPr>
      <w:keepNext/>
      <w:spacing w:after="0" w:line="240" w:lineRule="auto"/>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8B3F86"/>
    <w:pPr>
      <w:keepNext/>
      <w:spacing w:after="0" w:line="240" w:lineRule="auto"/>
      <w:jc w:val="center"/>
      <w:outlineLvl w:val="1"/>
    </w:pPr>
    <w:rPr>
      <w:rFonts w:ascii="Times New Roman" w:eastAsia="Times New Roman" w:hAnsi="Times New Roman" w:cs="Times New Roman"/>
      <w:b/>
      <w:bCs/>
      <w:sz w:val="28"/>
      <w:szCs w:val="24"/>
    </w:rPr>
  </w:style>
  <w:style w:type="paragraph" w:styleId="4">
    <w:name w:val="heading 4"/>
    <w:basedOn w:val="a"/>
    <w:next w:val="a"/>
    <w:link w:val="40"/>
    <w:uiPriority w:val="9"/>
    <w:semiHidden/>
    <w:unhideWhenUsed/>
    <w:qFormat/>
    <w:rsid w:val="008B3F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3F8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8B3F86"/>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8B3F86"/>
    <w:rPr>
      <w:rFonts w:asciiTheme="majorHAnsi" w:eastAsiaTheme="majorEastAsia" w:hAnsiTheme="majorHAnsi" w:cstheme="majorBidi"/>
      <w:b/>
      <w:bCs/>
      <w:i/>
      <w:iCs/>
      <w:color w:val="4F81BD" w:themeColor="accent1"/>
      <w:lang w:eastAsia="ru-RU"/>
    </w:rPr>
  </w:style>
  <w:style w:type="paragraph" w:styleId="a3">
    <w:name w:val="Title"/>
    <w:basedOn w:val="a"/>
    <w:link w:val="a4"/>
    <w:qFormat/>
    <w:rsid w:val="008B3F86"/>
    <w:pPr>
      <w:spacing w:after="0" w:line="240" w:lineRule="auto"/>
      <w:jc w:val="center"/>
    </w:pPr>
    <w:rPr>
      <w:rFonts w:ascii="Times New Roman" w:eastAsia="Times New Roman" w:hAnsi="Times New Roman" w:cs="Times New Roman"/>
      <w:b/>
      <w:bCs/>
      <w:sz w:val="32"/>
      <w:szCs w:val="24"/>
    </w:rPr>
  </w:style>
  <w:style w:type="character" w:customStyle="1" w:styleId="a4">
    <w:name w:val="Название Знак"/>
    <w:basedOn w:val="a0"/>
    <w:link w:val="a3"/>
    <w:rsid w:val="008B3F86"/>
    <w:rPr>
      <w:rFonts w:ascii="Times New Roman" w:eastAsia="Times New Roman" w:hAnsi="Times New Roman" w:cs="Times New Roman"/>
      <w:b/>
      <w:bCs/>
      <w:sz w:val="32"/>
      <w:szCs w:val="24"/>
      <w:lang w:eastAsia="ru-RU"/>
    </w:rPr>
  </w:style>
  <w:style w:type="paragraph" w:styleId="a5">
    <w:name w:val="Normal (Web)"/>
    <w:basedOn w:val="a"/>
    <w:uiPriority w:val="99"/>
    <w:semiHidden/>
    <w:unhideWhenUsed/>
    <w:rsid w:val="008B3F8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B3F86"/>
    <w:pPr>
      <w:ind w:left="720"/>
      <w:contextualSpacing/>
    </w:pPr>
  </w:style>
  <w:style w:type="paragraph" w:customStyle="1" w:styleId="a7">
    <w:name w:val="Стиль"/>
    <w:rsid w:val="008B3F86"/>
    <w:pPr>
      <w:widowControl w:val="0"/>
      <w:autoSpaceDE w:val="0"/>
      <w:autoSpaceDN w:val="0"/>
      <w:adjustRightInd w:val="0"/>
      <w:spacing w:line="240" w:lineRule="auto"/>
    </w:pPr>
    <w:rPr>
      <w:rFonts w:ascii="Arial" w:eastAsia="Times New Roman" w:hAnsi="Arial" w:cs="Arial"/>
      <w:sz w:val="24"/>
      <w:szCs w:val="24"/>
      <w:lang w:eastAsia="ru-RU"/>
    </w:rPr>
  </w:style>
  <w:style w:type="paragraph" w:styleId="a8">
    <w:name w:val="Body Text"/>
    <w:basedOn w:val="a"/>
    <w:link w:val="a9"/>
    <w:uiPriority w:val="99"/>
    <w:rsid w:val="008B3F86"/>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8B3F86"/>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8B3F86"/>
    <w:pPr>
      <w:shd w:val="clear" w:color="auto" w:fill="000080"/>
      <w:spacing w:after="0" w:line="240" w:lineRule="auto"/>
    </w:pPr>
    <w:rPr>
      <w:rFonts w:ascii="Tahoma" w:eastAsia="Times New Roman" w:hAnsi="Tahoma" w:cs="Tahoma"/>
      <w:sz w:val="20"/>
      <w:szCs w:val="20"/>
    </w:rPr>
  </w:style>
  <w:style w:type="character" w:customStyle="1" w:styleId="ab">
    <w:name w:val="Схема документа Знак"/>
    <w:basedOn w:val="a0"/>
    <w:link w:val="aa"/>
    <w:uiPriority w:val="99"/>
    <w:semiHidden/>
    <w:rsid w:val="008B3F86"/>
    <w:rPr>
      <w:rFonts w:ascii="Tahoma" w:eastAsia="Times New Roman" w:hAnsi="Tahoma" w:cs="Tahoma"/>
      <w:sz w:val="20"/>
      <w:szCs w:val="20"/>
      <w:shd w:val="clear" w:color="auto" w:fill="000080"/>
      <w:lang w:eastAsia="ru-RU"/>
    </w:rPr>
  </w:style>
  <w:style w:type="paragraph" w:styleId="ac">
    <w:name w:val="Balloon Text"/>
    <w:basedOn w:val="a"/>
    <w:link w:val="ad"/>
    <w:uiPriority w:val="99"/>
    <w:semiHidden/>
    <w:rsid w:val="008B3F86"/>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8B3F86"/>
    <w:rPr>
      <w:rFonts w:ascii="Tahoma" w:eastAsia="Times New Roman" w:hAnsi="Tahoma" w:cs="Tahoma"/>
      <w:sz w:val="16"/>
      <w:szCs w:val="16"/>
      <w:lang w:eastAsia="ru-RU"/>
    </w:rPr>
  </w:style>
  <w:style w:type="paragraph" w:styleId="ae">
    <w:name w:val="footer"/>
    <w:basedOn w:val="a"/>
    <w:link w:val="af"/>
    <w:uiPriority w:val="99"/>
    <w:rsid w:val="008B3F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8B3F86"/>
    <w:rPr>
      <w:rFonts w:ascii="Times New Roman" w:eastAsia="Times New Roman" w:hAnsi="Times New Roman" w:cs="Times New Roman"/>
      <w:sz w:val="24"/>
      <w:szCs w:val="24"/>
      <w:lang w:eastAsia="ru-RU"/>
    </w:rPr>
  </w:style>
  <w:style w:type="character" w:styleId="af0">
    <w:name w:val="page number"/>
    <w:basedOn w:val="a0"/>
    <w:uiPriority w:val="99"/>
    <w:rsid w:val="008B3F86"/>
    <w:rPr>
      <w:rFonts w:cs="Times New Roman"/>
    </w:rPr>
  </w:style>
  <w:style w:type="paragraph" w:styleId="af1">
    <w:name w:val="header"/>
    <w:basedOn w:val="a"/>
    <w:link w:val="af2"/>
    <w:uiPriority w:val="99"/>
    <w:rsid w:val="008B3F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8B3F86"/>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8B3F8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8B3F86"/>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8B3F86"/>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uiPriority w:val="99"/>
    <w:rsid w:val="008B3F86"/>
    <w:rPr>
      <w:rFonts w:ascii="Times New Roman" w:eastAsia="Times New Roman" w:hAnsi="Times New Roman" w:cs="Times New Roman"/>
      <w:sz w:val="24"/>
      <w:szCs w:val="24"/>
      <w:lang w:eastAsia="ru-RU"/>
    </w:rPr>
  </w:style>
  <w:style w:type="paragraph" w:styleId="23">
    <w:name w:val="Body Text First Indent 2"/>
    <w:basedOn w:val="af3"/>
    <w:link w:val="24"/>
    <w:uiPriority w:val="99"/>
    <w:unhideWhenUsed/>
    <w:rsid w:val="008B3F86"/>
    <w:pPr>
      <w:ind w:firstLine="210"/>
    </w:pPr>
  </w:style>
  <w:style w:type="character" w:customStyle="1" w:styleId="24">
    <w:name w:val="Красная строка 2 Знак"/>
    <w:basedOn w:val="af4"/>
    <w:link w:val="23"/>
    <w:uiPriority w:val="99"/>
    <w:rsid w:val="008B3F86"/>
  </w:style>
  <w:style w:type="character" w:styleId="af5">
    <w:name w:val="Emphasis"/>
    <w:basedOn w:val="a0"/>
    <w:qFormat/>
    <w:rsid w:val="008B3F86"/>
    <w:rPr>
      <w:i/>
      <w:iCs/>
    </w:rPr>
  </w:style>
  <w:style w:type="character" w:customStyle="1" w:styleId="af6">
    <w:name w:val="Основной текст_"/>
    <w:basedOn w:val="a0"/>
    <w:link w:val="41"/>
    <w:locked/>
    <w:rsid w:val="008B3F86"/>
    <w:rPr>
      <w:sz w:val="26"/>
      <w:szCs w:val="26"/>
      <w:shd w:val="clear" w:color="auto" w:fill="FFFFFF"/>
    </w:rPr>
  </w:style>
  <w:style w:type="paragraph" w:customStyle="1" w:styleId="41">
    <w:name w:val="Основной текст4"/>
    <w:basedOn w:val="a"/>
    <w:link w:val="af6"/>
    <w:rsid w:val="008B3F86"/>
    <w:pPr>
      <w:widowControl w:val="0"/>
      <w:shd w:val="clear" w:color="auto" w:fill="FFFFFF"/>
      <w:spacing w:after="120" w:line="0" w:lineRule="atLeast"/>
      <w:ind w:hanging="340"/>
    </w:pPr>
    <w:rPr>
      <w:rFonts w:eastAsiaTheme="minorHAnsi"/>
      <w:sz w:val="26"/>
      <w:szCs w:val="26"/>
      <w:lang w:eastAsia="en-US"/>
    </w:rPr>
  </w:style>
  <w:style w:type="paragraph" w:customStyle="1" w:styleId="ConsPlusNormal">
    <w:name w:val="ConsPlusNormal"/>
    <w:next w:val="a"/>
    <w:rsid w:val="008B3F86"/>
    <w:pPr>
      <w:widowControl w:val="0"/>
      <w:suppressAutoHyphens/>
      <w:autoSpaceDE w:val="0"/>
      <w:spacing w:line="240" w:lineRule="auto"/>
      <w:ind w:firstLine="720"/>
    </w:pPr>
    <w:rPr>
      <w:rFonts w:ascii="Arial" w:eastAsia="Arial" w:hAnsi="Arial" w:cs="Times New Roman"/>
      <w:sz w:val="20"/>
      <w:szCs w:val="20"/>
    </w:rPr>
  </w:style>
  <w:style w:type="paragraph" w:customStyle="1" w:styleId="ConsPlusTitle">
    <w:name w:val="ConsPlusTitle"/>
    <w:basedOn w:val="a"/>
    <w:next w:val="ConsPlusNormal"/>
    <w:rsid w:val="008B3F86"/>
    <w:pPr>
      <w:suppressAutoHyphens/>
      <w:autoSpaceDE w:val="0"/>
      <w:spacing w:after="0" w:line="240" w:lineRule="auto"/>
    </w:pPr>
    <w:rPr>
      <w:rFonts w:ascii="Arial" w:eastAsia="Arial" w:hAnsi="Arial" w:cs="Times New Roman"/>
      <w:b/>
      <w:bCs/>
      <w:sz w:val="20"/>
      <w:szCs w:val="20"/>
    </w:rPr>
  </w:style>
  <w:style w:type="paragraph" w:customStyle="1" w:styleId="ConsNormal">
    <w:name w:val="ConsNormal"/>
    <w:rsid w:val="008B3F8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styleId="af7">
    <w:name w:val="Strong"/>
    <w:basedOn w:val="a0"/>
    <w:uiPriority w:val="22"/>
    <w:qFormat/>
    <w:rsid w:val="008B3F86"/>
    <w:rPr>
      <w:b/>
      <w:bCs/>
    </w:rPr>
  </w:style>
  <w:style w:type="paragraph" w:customStyle="1" w:styleId="Style6">
    <w:name w:val="Style6"/>
    <w:basedOn w:val="a"/>
    <w:uiPriority w:val="99"/>
    <w:rsid w:val="008B3F86"/>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7">
    <w:name w:val="Style7"/>
    <w:basedOn w:val="a"/>
    <w:uiPriority w:val="99"/>
    <w:rsid w:val="008B3F86"/>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paragraph" w:customStyle="1" w:styleId="Style9">
    <w:name w:val="Style9"/>
    <w:basedOn w:val="a"/>
    <w:uiPriority w:val="99"/>
    <w:rsid w:val="008B3F86"/>
    <w:pPr>
      <w:widowControl w:val="0"/>
      <w:autoSpaceDE w:val="0"/>
      <w:autoSpaceDN w:val="0"/>
      <w:adjustRightInd w:val="0"/>
      <w:spacing w:after="0" w:line="272" w:lineRule="exact"/>
      <w:jc w:val="both"/>
    </w:pPr>
    <w:rPr>
      <w:rFonts w:ascii="Times New Roman" w:hAnsi="Times New Roman" w:cs="Times New Roman"/>
      <w:sz w:val="24"/>
      <w:szCs w:val="24"/>
    </w:rPr>
  </w:style>
  <w:style w:type="character" w:customStyle="1" w:styleId="FontStyle12">
    <w:name w:val="Font Style12"/>
    <w:basedOn w:val="a0"/>
    <w:uiPriority w:val="99"/>
    <w:rsid w:val="008B3F86"/>
    <w:rPr>
      <w:rFonts w:ascii="Times New Roman" w:hAnsi="Times New Roman" w:cs="Times New Roman"/>
      <w:b/>
      <w:bCs/>
      <w:sz w:val="22"/>
      <w:szCs w:val="22"/>
    </w:rPr>
  </w:style>
  <w:style w:type="character" w:customStyle="1" w:styleId="FontStyle13">
    <w:name w:val="Font Style13"/>
    <w:basedOn w:val="a0"/>
    <w:uiPriority w:val="99"/>
    <w:rsid w:val="008B3F86"/>
    <w:rPr>
      <w:rFonts w:ascii="Times New Roman" w:hAnsi="Times New Roman" w:cs="Times New Roman"/>
      <w:sz w:val="22"/>
      <w:szCs w:val="22"/>
    </w:rPr>
  </w:style>
  <w:style w:type="paragraph" w:styleId="25">
    <w:name w:val="Body Text 2"/>
    <w:basedOn w:val="a"/>
    <w:link w:val="26"/>
    <w:uiPriority w:val="99"/>
    <w:semiHidden/>
    <w:unhideWhenUsed/>
    <w:rsid w:val="008B3F86"/>
    <w:pPr>
      <w:spacing w:after="120" w:line="480" w:lineRule="auto"/>
    </w:pPr>
  </w:style>
  <w:style w:type="character" w:customStyle="1" w:styleId="26">
    <w:name w:val="Основной текст 2 Знак"/>
    <w:basedOn w:val="a0"/>
    <w:link w:val="25"/>
    <w:uiPriority w:val="99"/>
    <w:semiHidden/>
    <w:rsid w:val="008B3F86"/>
    <w:rPr>
      <w:rFonts w:eastAsiaTheme="minorEastAsia"/>
      <w:lang w:eastAsia="ru-RU"/>
    </w:rPr>
  </w:style>
  <w:style w:type="paragraph" w:customStyle="1" w:styleId="Style5">
    <w:name w:val="Style5"/>
    <w:basedOn w:val="a"/>
    <w:uiPriority w:val="99"/>
    <w:rsid w:val="008B3F86"/>
    <w:pPr>
      <w:widowControl w:val="0"/>
      <w:autoSpaceDE w:val="0"/>
      <w:autoSpaceDN w:val="0"/>
      <w:adjustRightInd w:val="0"/>
      <w:spacing w:after="0" w:line="283" w:lineRule="exact"/>
    </w:pPr>
    <w:rPr>
      <w:rFonts w:ascii="Times New Roman" w:hAnsi="Times New Roman" w:cs="Times New Roman"/>
      <w:sz w:val="24"/>
      <w:szCs w:val="24"/>
    </w:rPr>
  </w:style>
  <w:style w:type="character" w:customStyle="1" w:styleId="FontStyle11">
    <w:name w:val="Font Style11"/>
    <w:basedOn w:val="a0"/>
    <w:uiPriority w:val="99"/>
    <w:rsid w:val="008B3F86"/>
    <w:rPr>
      <w:rFonts w:ascii="Times New Roman" w:hAnsi="Times New Roman" w:cs="Times New Roman"/>
      <w:b/>
      <w:bCs/>
      <w:sz w:val="22"/>
      <w:szCs w:val="22"/>
    </w:rPr>
  </w:style>
  <w:style w:type="paragraph" w:customStyle="1" w:styleId="Style1">
    <w:name w:val="Style1"/>
    <w:basedOn w:val="a"/>
    <w:uiPriority w:val="99"/>
    <w:rsid w:val="008B3F86"/>
    <w:pPr>
      <w:widowControl w:val="0"/>
      <w:autoSpaceDE w:val="0"/>
      <w:autoSpaceDN w:val="0"/>
      <w:adjustRightInd w:val="0"/>
      <w:spacing w:after="0" w:line="274" w:lineRule="exact"/>
      <w:jc w:val="center"/>
    </w:pPr>
    <w:rPr>
      <w:rFonts w:ascii="Times New Roman" w:hAnsi="Times New Roman" w:cs="Times New Roman"/>
      <w:sz w:val="24"/>
      <w:szCs w:val="24"/>
    </w:rPr>
  </w:style>
  <w:style w:type="paragraph" w:customStyle="1" w:styleId="Style2">
    <w:name w:val="Style2"/>
    <w:basedOn w:val="a"/>
    <w:uiPriority w:val="99"/>
    <w:rsid w:val="008B3F86"/>
    <w:pPr>
      <w:widowControl w:val="0"/>
      <w:autoSpaceDE w:val="0"/>
      <w:autoSpaceDN w:val="0"/>
      <w:adjustRightInd w:val="0"/>
      <w:spacing w:after="0" w:line="274" w:lineRule="exact"/>
      <w:jc w:val="right"/>
    </w:pPr>
    <w:rPr>
      <w:rFonts w:ascii="Times New Roman" w:hAnsi="Times New Roman" w:cs="Times New Roman"/>
      <w:sz w:val="24"/>
      <w:szCs w:val="24"/>
    </w:rPr>
  </w:style>
  <w:style w:type="paragraph" w:customStyle="1" w:styleId="Style3">
    <w:name w:val="Style3"/>
    <w:basedOn w:val="a"/>
    <w:uiPriority w:val="99"/>
    <w:rsid w:val="008B3F8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8B3F86"/>
    <w:pPr>
      <w:widowControl w:val="0"/>
      <w:autoSpaceDE w:val="0"/>
      <w:autoSpaceDN w:val="0"/>
      <w:adjustRightInd w:val="0"/>
      <w:spacing w:after="0" w:line="274" w:lineRule="exac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12584</Words>
  <Characters>71734</Characters>
  <Application>Microsoft Office Word</Application>
  <DocSecurity>0</DocSecurity>
  <Lines>597</Lines>
  <Paragraphs>168</Paragraphs>
  <ScaleCrop>false</ScaleCrop>
  <Company>Microsoft</Company>
  <LinksUpToDate>false</LinksUpToDate>
  <CharactersWithSpaces>84150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2020-12-28T11:35:00Z</dcterms:created>
  <dcterms:modified xsi:type="dcterms:W3CDTF">2020-12-28T11:37:00Z</dcterms:modified>
</cp:coreProperties>
</file>