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D1" w:rsidRPr="008772BB" w:rsidRDefault="006C3ED1" w:rsidP="006C3ED1">
      <w:pPr>
        <w:jc w:val="center"/>
        <w:rPr>
          <w:bCs/>
        </w:rPr>
      </w:pPr>
      <w:r w:rsidRPr="008772BB">
        <w:rPr>
          <w:b/>
          <w:bCs/>
        </w:rPr>
        <w:t>Сельское поселение "</w:t>
      </w:r>
      <w:proofErr w:type="spellStart"/>
      <w:r w:rsidRPr="008772BB">
        <w:rPr>
          <w:b/>
          <w:bCs/>
        </w:rPr>
        <w:t>Шангальское</w:t>
      </w:r>
      <w:proofErr w:type="spellEnd"/>
      <w:r w:rsidRPr="008772BB">
        <w:rPr>
          <w:b/>
          <w:bCs/>
        </w:rPr>
        <w:t xml:space="preserve">"  </w:t>
      </w:r>
    </w:p>
    <w:p w:rsidR="006C3ED1" w:rsidRPr="008772BB" w:rsidRDefault="006C3ED1" w:rsidP="006C3ED1">
      <w:pPr>
        <w:jc w:val="center"/>
      </w:pPr>
      <w:proofErr w:type="spellStart"/>
      <w:r w:rsidRPr="008772BB">
        <w:rPr>
          <w:b/>
          <w:bCs/>
        </w:rPr>
        <w:t>Устьянского</w:t>
      </w:r>
      <w:proofErr w:type="spellEnd"/>
      <w:r w:rsidRPr="008772BB">
        <w:rPr>
          <w:b/>
          <w:bCs/>
        </w:rPr>
        <w:t xml:space="preserve"> муниципального  района Архангельской области </w:t>
      </w:r>
    </w:p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jc w:val="center"/>
        <w:rPr>
          <w:b/>
        </w:rPr>
      </w:pPr>
      <w:r w:rsidRPr="008772BB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6C3ED1" w:rsidRPr="008772BB" w:rsidTr="006C3ED1">
        <w:trPr>
          <w:trHeight w:val="425"/>
        </w:trPr>
        <w:tc>
          <w:tcPr>
            <w:tcW w:w="2554" w:type="dxa"/>
          </w:tcPr>
          <w:p w:rsidR="006C3ED1" w:rsidRPr="008772BB" w:rsidRDefault="006C3ED1" w:rsidP="006C3ED1">
            <w:pPr>
              <w:rPr>
                <w:b/>
              </w:rPr>
            </w:pPr>
            <w:r w:rsidRPr="008772BB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6C3ED1" w:rsidRPr="008772BB" w:rsidRDefault="006C3ED1" w:rsidP="008772BB">
            <w:pPr>
              <w:jc w:val="right"/>
              <w:rPr>
                <w:b/>
              </w:rPr>
            </w:pPr>
            <w:r w:rsidRPr="008772BB">
              <w:rPr>
                <w:b/>
              </w:rPr>
              <w:t xml:space="preserve"> (пятьдесят </w:t>
            </w:r>
            <w:r w:rsidR="008772BB" w:rsidRPr="008772BB">
              <w:rPr>
                <w:b/>
              </w:rPr>
              <w:t>третья</w:t>
            </w:r>
            <w:r w:rsidRPr="008772BB">
              <w:rPr>
                <w:b/>
              </w:rPr>
              <w:t xml:space="preserve"> сессия)</w:t>
            </w:r>
          </w:p>
        </w:tc>
      </w:tr>
    </w:tbl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jc w:val="center"/>
        <w:rPr>
          <w:b/>
        </w:rPr>
      </w:pPr>
      <w:r w:rsidRPr="008772BB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6C3ED1" w:rsidRPr="008772BB" w:rsidTr="006C3ED1">
        <w:tc>
          <w:tcPr>
            <w:tcW w:w="6237" w:type="dxa"/>
          </w:tcPr>
          <w:p w:rsidR="006C3ED1" w:rsidRPr="008772BB" w:rsidRDefault="006C3ED1" w:rsidP="008772BB">
            <w:pPr>
              <w:rPr>
                <w:b/>
                <w:bCs/>
              </w:rPr>
            </w:pPr>
            <w:r w:rsidRPr="008772BB">
              <w:rPr>
                <w:b/>
                <w:bCs/>
              </w:rPr>
              <w:t xml:space="preserve">от </w:t>
            </w:r>
            <w:r w:rsidR="008772BB" w:rsidRPr="008772BB">
              <w:rPr>
                <w:b/>
                <w:bCs/>
              </w:rPr>
              <w:t>22 июня</w:t>
            </w:r>
            <w:r w:rsidRPr="008772BB">
              <w:rPr>
                <w:b/>
                <w:bCs/>
              </w:rPr>
              <w:t xml:space="preserve">  2021 года</w:t>
            </w:r>
          </w:p>
        </w:tc>
        <w:tc>
          <w:tcPr>
            <w:tcW w:w="2127" w:type="dxa"/>
          </w:tcPr>
          <w:p w:rsidR="006C3ED1" w:rsidRPr="008772BB" w:rsidRDefault="006C3ED1" w:rsidP="008772BB">
            <w:pPr>
              <w:jc w:val="right"/>
              <w:rPr>
                <w:b/>
                <w:bCs/>
              </w:rPr>
            </w:pPr>
            <w:r w:rsidRPr="008772BB">
              <w:rPr>
                <w:b/>
                <w:bCs/>
              </w:rPr>
              <w:t xml:space="preserve">    № </w:t>
            </w:r>
            <w:r w:rsidR="00A33EAB" w:rsidRPr="008772BB">
              <w:rPr>
                <w:b/>
                <w:bCs/>
              </w:rPr>
              <w:t>33</w:t>
            </w:r>
            <w:r w:rsidR="008772BB" w:rsidRPr="008772BB">
              <w:rPr>
                <w:b/>
                <w:bCs/>
              </w:rPr>
              <w:t>6</w:t>
            </w:r>
          </w:p>
        </w:tc>
      </w:tr>
    </w:tbl>
    <w:p w:rsidR="006C3ED1" w:rsidRPr="008772BB" w:rsidRDefault="006C3ED1" w:rsidP="006C3ED1">
      <w:pPr>
        <w:autoSpaceDE w:val="0"/>
        <w:autoSpaceDN w:val="0"/>
        <w:adjustRightInd w:val="0"/>
        <w:spacing w:before="38" w:line="274" w:lineRule="exact"/>
        <w:ind w:right="3091"/>
        <w:rPr>
          <w:rFonts w:eastAsiaTheme="minorEastAsia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541"/>
        <w:gridCol w:w="1586"/>
      </w:tblGrid>
      <w:tr w:rsidR="006C3ED1" w:rsidRPr="008772BB" w:rsidTr="008772BB">
        <w:trPr>
          <w:gridBefore w:val="1"/>
          <w:wBefore w:w="567" w:type="dxa"/>
        </w:trPr>
        <w:tc>
          <w:tcPr>
            <w:tcW w:w="6237" w:type="dxa"/>
          </w:tcPr>
          <w:p w:rsidR="006C3ED1" w:rsidRPr="008772BB" w:rsidRDefault="006C3ED1" w:rsidP="006C3ED1">
            <w:pPr>
              <w:spacing w:after="200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6C3ED1" w:rsidRPr="008772BB" w:rsidRDefault="006C3ED1" w:rsidP="006C3ED1">
            <w:pPr>
              <w:spacing w:after="200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  <w:tr w:rsidR="008772BB" w:rsidRPr="008772BB" w:rsidTr="008772BB">
        <w:tblPrEx>
          <w:tblLook w:val="0000" w:firstRow="0" w:lastRow="0" w:firstColumn="0" w:lastColumn="0" w:noHBand="0" w:noVBand="0"/>
        </w:tblPrEx>
        <w:trPr>
          <w:gridAfter w:val="1"/>
          <w:wAfter w:w="1586" w:type="dxa"/>
          <w:trHeight w:val="942"/>
        </w:trPr>
        <w:tc>
          <w:tcPr>
            <w:tcW w:w="7345" w:type="dxa"/>
            <w:gridSpan w:val="3"/>
          </w:tcPr>
          <w:p w:rsidR="008772BB" w:rsidRPr="008772BB" w:rsidRDefault="008772BB" w:rsidP="008772BB">
            <w:pPr>
              <w:jc w:val="both"/>
              <w:rPr>
                <w:b/>
              </w:rPr>
            </w:pPr>
            <w:r w:rsidRPr="008772BB">
              <w:rPr>
                <w:b/>
              </w:rPr>
              <w:t>О внесении изменений в план приватизации</w:t>
            </w:r>
          </w:p>
          <w:p w:rsidR="008772BB" w:rsidRPr="008772BB" w:rsidRDefault="008772BB" w:rsidP="008772BB">
            <w:pPr>
              <w:jc w:val="both"/>
            </w:pPr>
            <w:r w:rsidRPr="008772BB">
              <w:rPr>
                <w:b/>
              </w:rPr>
              <w:t>муниципального имущества на 2021 год</w:t>
            </w:r>
          </w:p>
          <w:p w:rsidR="008772BB" w:rsidRPr="008772BB" w:rsidRDefault="008772BB" w:rsidP="008772BB">
            <w:pPr>
              <w:jc w:val="both"/>
            </w:pPr>
          </w:p>
        </w:tc>
      </w:tr>
    </w:tbl>
    <w:p w:rsidR="008772BB" w:rsidRPr="008772BB" w:rsidRDefault="008772BB" w:rsidP="008772BB">
      <w:pPr>
        <w:spacing w:line="360" w:lineRule="auto"/>
        <w:jc w:val="both"/>
      </w:pPr>
      <w:r w:rsidRPr="008772BB">
        <w:tab/>
        <w:t xml:space="preserve">Руководствуясь Федеральным законом "О приватизации государственного и муниципального имущества" от 21.12.2001 года № 178-ФЗ, </w:t>
      </w:r>
      <w:r w:rsidR="00565BF5" w:rsidRPr="00565BF5">
        <w:t xml:space="preserve">отчетом о консультационной услуге - </w:t>
      </w:r>
      <w:r w:rsidR="004D0A61" w:rsidRPr="00565BF5">
        <w:t>по обоснованию рыночной стоимости</w:t>
      </w:r>
      <w:r w:rsidR="00565BF5" w:rsidRPr="00565BF5">
        <w:t xml:space="preserve"> недвижимого имущества в составе здания котельной </w:t>
      </w:r>
      <w:r w:rsidR="004D0A61" w:rsidRPr="00565BF5">
        <w:t>№ 0</w:t>
      </w:r>
      <w:r w:rsidR="00565BF5" w:rsidRPr="00565BF5">
        <w:t>60</w:t>
      </w:r>
      <w:r w:rsidR="004D0A61" w:rsidRPr="00565BF5">
        <w:t xml:space="preserve"> </w:t>
      </w:r>
      <w:r w:rsidR="00565BF5" w:rsidRPr="00565BF5">
        <w:t>ОН</w:t>
      </w:r>
      <w:r w:rsidR="004D0A61" w:rsidRPr="00565BF5">
        <w:t xml:space="preserve">/А-2021 от </w:t>
      </w:r>
      <w:r w:rsidR="00565BF5" w:rsidRPr="00565BF5">
        <w:t>21</w:t>
      </w:r>
      <w:r w:rsidR="004D0A61" w:rsidRPr="00565BF5">
        <w:t>.0</w:t>
      </w:r>
      <w:r w:rsidR="00565BF5" w:rsidRPr="00565BF5">
        <w:t>6</w:t>
      </w:r>
      <w:r w:rsidR="004D0A61" w:rsidRPr="00565BF5">
        <w:t>.2021 года</w:t>
      </w:r>
      <w:r w:rsidR="004D0A61" w:rsidRPr="004D0A61">
        <w:rPr>
          <w:color w:val="FF0000"/>
        </w:rPr>
        <w:t xml:space="preserve"> </w:t>
      </w:r>
      <w:r w:rsidRPr="008772BB">
        <w:t>в целях увеличения доходной части бюджета Совет депутатов муниципального образования "</w:t>
      </w:r>
      <w:proofErr w:type="spellStart"/>
      <w:r w:rsidRPr="008772BB">
        <w:t>Шангальское</w:t>
      </w:r>
      <w:proofErr w:type="spellEnd"/>
      <w:r w:rsidRPr="008772BB">
        <w:t>"</w:t>
      </w:r>
      <w:r w:rsidR="004D0A61" w:rsidRPr="004D0A61">
        <w:t xml:space="preserve"> </w:t>
      </w:r>
    </w:p>
    <w:p w:rsidR="008772BB" w:rsidRPr="008772BB" w:rsidRDefault="008772BB" w:rsidP="008772BB">
      <w:pPr>
        <w:spacing w:line="360" w:lineRule="auto"/>
        <w:jc w:val="both"/>
        <w:rPr>
          <w:b/>
        </w:rPr>
      </w:pPr>
      <w:r w:rsidRPr="008772BB">
        <w:rPr>
          <w:b/>
        </w:rPr>
        <w:t>РЕШАЕТ:</w:t>
      </w:r>
    </w:p>
    <w:p w:rsidR="008772BB" w:rsidRPr="008772BB" w:rsidRDefault="008772BB" w:rsidP="008772BB">
      <w:pPr>
        <w:spacing w:line="360" w:lineRule="auto"/>
        <w:jc w:val="both"/>
      </w:pPr>
      <w:r w:rsidRPr="008772BB">
        <w:t>1. Утвердить план приватизации муниципального имущества на 2021 год:</w:t>
      </w:r>
    </w:p>
    <w:p w:rsidR="008772BB" w:rsidRPr="008772BB" w:rsidRDefault="008772BB" w:rsidP="008772BB">
      <w:pPr>
        <w:spacing w:line="360" w:lineRule="auto"/>
        <w:jc w:val="both"/>
      </w:pPr>
      <w:proofErr w:type="gramStart"/>
      <w:r w:rsidRPr="008772BB">
        <w:t>- Здание котельной, расположенной по адресу: с. Шангалы, ул. Северная, д.1</w:t>
      </w:r>
      <w:r w:rsidR="004C186C">
        <w:t>г</w:t>
      </w:r>
      <w:proofErr w:type="gramEnd"/>
    </w:p>
    <w:p w:rsidR="008772BB" w:rsidRPr="008772BB" w:rsidRDefault="008772BB" w:rsidP="008772BB">
      <w:pPr>
        <w:spacing w:line="360" w:lineRule="auto"/>
        <w:jc w:val="both"/>
      </w:pPr>
      <w:r w:rsidRPr="008772BB">
        <w:t>Начальная цена продажи в соответствии с экспертным заключением стоимости  объекта недвижимого имущества</w:t>
      </w:r>
      <w:r w:rsidR="00565BF5">
        <w:t xml:space="preserve"> составляет 55 200(пятьдесят пять тысяч двести) рублей</w:t>
      </w:r>
      <w:r w:rsidRPr="008772BB">
        <w:t>.</w:t>
      </w:r>
      <w:r w:rsidR="004D0A61">
        <w:t xml:space="preserve">  </w:t>
      </w:r>
    </w:p>
    <w:p w:rsidR="008772BB" w:rsidRPr="008772BB" w:rsidRDefault="008772BB" w:rsidP="008772BB">
      <w:pPr>
        <w:spacing w:line="360" w:lineRule="auto"/>
        <w:jc w:val="both"/>
      </w:pPr>
      <w:r w:rsidRPr="008772BB">
        <w:t xml:space="preserve"> 2. В соответствии со ст.13 Федерального закона "О приватизации государственного и муниципального имущества" от 21.12.2001 года № 178-ФЗ определить способ приватизации имущества – электронный  аукцион.</w:t>
      </w:r>
    </w:p>
    <w:p w:rsidR="008772BB" w:rsidRPr="008772BB" w:rsidRDefault="008772BB" w:rsidP="008772BB">
      <w:pPr>
        <w:spacing w:line="360" w:lineRule="auto"/>
        <w:jc w:val="both"/>
      </w:pPr>
      <w:r w:rsidRPr="008772BB">
        <w:t>3. Настоящее решение подлежит опубликованию в</w:t>
      </w:r>
      <w:r w:rsidR="00565BF5">
        <w:t xml:space="preserve"> муниципальном вестнике «Шангалы</w:t>
      </w:r>
      <w:r w:rsidRPr="008772BB">
        <w:t>»</w:t>
      </w:r>
    </w:p>
    <w:p w:rsidR="008772BB" w:rsidRPr="008772BB" w:rsidRDefault="008772BB" w:rsidP="008772BB">
      <w:pPr>
        <w:spacing w:line="360" w:lineRule="auto"/>
        <w:jc w:val="both"/>
      </w:pPr>
    </w:p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jc w:val="center"/>
        <w:rPr>
          <w:b/>
        </w:rPr>
      </w:pPr>
    </w:p>
    <w:p w:rsidR="006C3ED1" w:rsidRPr="008772BB" w:rsidRDefault="006C3ED1" w:rsidP="006C3ED1">
      <w:pPr>
        <w:rPr>
          <w:b/>
        </w:rPr>
      </w:pPr>
      <w:r w:rsidRPr="008772BB">
        <w:rPr>
          <w:b/>
        </w:rPr>
        <w:t>Глава сельского поселения "</w:t>
      </w:r>
      <w:proofErr w:type="spellStart"/>
      <w:r w:rsidRPr="008772BB">
        <w:rPr>
          <w:b/>
        </w:rPr>
        <w:t>Шангальское</w:t>
      </w:r>
      <w:proofErr w:type="spellEnd"/>
      <w:r w:rsidRPr="008772BB">
        <w:rPr>
          <w:b/>
        </w:rPr>
        <w:t xml:space="preserve">"                                                       С.И. Друганов  </w:t>
      </w:r>
    </w:p>
    <w:p w:rsidR="006C3ED1" w:rsidRPr="008772BB" w:rsidRDefault="006C3ED1" w:rsidP="006C3ED1">
      <w:pPr>
        <w:rPr>
          <w:b/>
        </w:rPr>
      </w:pPr>
    </w:p>
    <w:p w:rsidR="006C3ED1" w:rsidRPr="008772BB" w:rsidRDefault="006C3ED1" w:rsidP="006C3ED1">
      <w:pPr>
        <w:rPr>
          <w:b/>
        </w:rPr>
      </w:pPr>
      <w:r w:rsidRPr="008772BB">
        <w:rPr>
          <w:b/>
        </w:rPr>
        <w:t>Председатель Совета депутатов</w:t>
      </w:r>
    </w:p>
    <w:p w:rsidR="006C3ED1" w:rsidRPr="008772BB" w:rsidRDefault="006C3ED1" w:rsidP="006C3ED1">
      <w:pPr>
        <w:rPr>
          <w:b/>
        </w:rPr>
      </w:pPr>
      <w:r w:rsidRPr="008772BB">
        <w:rPr>
          <w:b/>
        </w:rPr>
        <w:t>сельского поселения "</w:t>
      </w:r>
      <w:proofErr w:type="spellStart"/>
      <w:r w:rsidRPr="008772BB">
        <w:rPr>
          <w:b/>
        </w:rPr>
        <w:t>Шангальское</w:t>
      </w:r>
      <w:proofErr w:type="spellEnd"/>
      <w:r w:rsidRPr="008772BB">
        <w:rPr>
          <w:b/>
        </w:rPr>
        <w:t xml:space="preserve">"                                                                   С.М. </w:t>
      </w:r>
      <w:proofErr w:type="spellStart"/>
      <w:r w:rsidRPr="008772BB">
        <w:rPr>
          <w:b/>
        </w:rPr>
        <w:t>Добрынский</w:t>
      </w:r>
      <w:proofErr w:type="spellEnd"/>
    </w:p>
    <w:p w:rsidR="006C3ED1" w:rsidRPr="008772BB" w:rsidRDefault="006C3ED1" w:rsidP="006C3ED1">
      <w:pPr>
        <w:rPr>
          <w:b/>
        </w:rPr>
      </w:pPr>
    </w:p>
    <w:p w:rsidR="008772BB" w:rsidRPr="008772BB" w:rsidRDefault="008772BB" w:rsidP="008772BB">
      <w:pPr>
        <w:jc w:val="center"/>
      </w:pPr>
    </w:p>
    <w:p w:rsidR="008772BB" w:rsidRPr="008772BB" w:rsidRDefault="008772BB" w:rsidP="008772BB">
      <w:pPr>
        <w:jc w:val="center"/>
      </w:pPr>
    </w:p>
    <w:p w:rsidR="008772BB" w:rsidRPr="008772BB" w:rsidRDefault="008772BB" w:rsidP="008772BB">
      <w:pPr>
        <w:jc w:val="center"/>
      </w:pPr>
    </w:p>
    <w:p w:rsidR="008772BB" w:rsidRPr="008772BB" w:rsidRDefault="008772BB" w:rsidP="008772BB">
      <w:pPr>
        <w:jc w:val="center"/>
      </w:pPr>
    </w:p>
    <w:p w:rsidR="008772BB" w:rsidRPr="008772BB" w:rsidRDefault="008772BB" w:rsidP="008772BB">
      <w:pPr>
        <w:jc w:val="center"/>
      </w:pPr>
    </w:p>
    <w:p w:rsidR="008772BB" w:rsidRPr="008772BB" w:rsidRDefault="008772BB" w:rsidP="008772BB">
      <w:pPr>
        <w:jc w:val="center"/>
      </w:pPr>
    </w:p>
    <w:p w:rsidR="00471ECB" w:rsidRPr="008772BB" w:rsidRDefault="00471ECB" w:rsidP="006C1EF8">
      <w:pPr>
        <w:pStyle w:val="a3"/>
        <w:rPr>
          <w:bCs w:val="0"/>
          <w:sz w:val="24"/>
        </w:rPr>
      </w:pPr>
      <w:bookmarkStart w:id="0" w:name="_GoBack"/>
      <w:bookmarkEnd w:id="0"/>
    </w:p>
    <w:sectPr w:rsidR="00471ECB" w:rsidRPr="008772BB" w:rsidSect="00D873A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8" w:rsidRDefault="00A54888" w:rsidP="006C3ED1">
      <w:r>
        <w:separator/>
      </w:r>
    </w:p>
  </w:endnote>
  <w:endnote w:type="continuationSeparator" w:id="0">
    <w:p w:rsidR="00A54888" w:rsidRDefault="00A54888" w:rsidP="006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61" w:rsidRDefault="004D0A6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8" w:rsidRDefault="00A54888" w:rsidP="006C3ED1">
      <w:r>
        <w:separator/>
      </w:r>
    </w:p>
  </w:footnote>
  <w:footnote w:type="continuationSeparator" w:id="0">
    <w:p w:rsidR="00A54888" w:rsidRDefault="00A54888" w:rsidP="006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734D42"/>
    <w:multiLevelType w:val="hybridMultilevel"/>
    <w:tmpl w:val="A8CE80F2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30C99"/>
    <w:multiLevelType w:val="hybridMultilevel"/>
    <w:tmpl w:val="4F748070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26"/>
  </w:num>
  <w:num w:numId="6">
    <w:abstractNumId w:val="24"/>
  </w:num>
  <w:num w:numId="7">
    <w:abstractNumId w:val="26"/>
    <w:lvlOverride w:ilvl="0">
      <w:startOverride w:val="1"/>
    </w:lvlOverride>
  </w:num>
  <w:num w:numId="8">
    <w:abstractNumId w:val="28"/>
  </w:num>
  <w:num w:numId="9">
    <w:abstractNumId w:val="32"/>
  </w:num>
  <w:num w:numId="10">
    <w:abstractNumId w:val="17"/>
  </w:num>
  <w:num w:numId="11">
    <w:abstractNumId w:val="10"/>
  </w:num>
  <w:num w:numId="12">
    <w:abstractNumId w:val="11"/>
  </w:num>
  <w:num w:numId="13">
    <w:abstractNumId w:val="19"/>
  </w:num>
  <w:num w:numId="14">
    <w:abstractNumId w:val="30"/>
  </w:num>
  <w:num w:numId="15">
    <w:abstractNumId w:val="33"/>
  </w:num>
  <w:num w:numId="16">
    <w:abstractNumId w:val="18"/>
  </w:num>
  <w:num w:numId="17">
    <w:abstractNumId w:val="20"/>
  </w:num>
  <w:num w:numId="18">
    <w:abstractNumId w:val="16"/>
  </w:num>
  <w:num w:numId="19">
    <w:abstractNumId w:val="12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3"/>
  </w:num>
  <w:num w:numId="24">
    <w:abstractNumId w:val="2"/>
  </w:num>
  <w:num w:numId="25">
    <w:abstractNumId w:val="25"/>
  </w:num>
  <w:num w:numId="26">
    <w:abstractNumId w:val="29"/>
  </w:num>
  <w:num w:numId="27">
    <w:abstractNumId w:val="15"/>
  </w:num>
  <w:num w:numId="28">
    <w:abstractNumId w:val="5"/>
  </w:num>
  <w:num w:numId="29">
    <w:abstractNumId w:val="6"/>
  </w:num>
  <w:num w:numId="30">
    <w:abstractNumId w:val="31"/>
  </w:num>
  <w:num w:numId="31">
    <w:abstractNumId w:val="13"/>
  </w:num>
  <w:num w:numId="32">
    <w:abstractNumId w:val="22"/>
  </w:num>
  <w:num w:numId="33">
    <w:abstractNumId w:val="23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53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409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2A0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D75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B30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6CC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7CB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97F74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289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0CC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6C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A61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0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BF5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1FA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07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ED1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28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57CA9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41B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4DD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2BB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983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3EAB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AFD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888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BC8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39B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AF8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5F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4D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5E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732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06E7-25B1-4C87-8D5D-D5E2342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2021-06-23T06:39:00Z</cp:lastPrinted>
  <dcterms:created xsi:type="dcterms:W3CDTF">2021-06-23T11:03:00Z</dcterms:created>
  <dcterms:modified xsi:type="dcterms:W3CDTF">2021-06-23T11:03:00Z</dcterms:modified>
</cp:coreProperties>
</file>