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E7" w:rsidRPr="007F23C4" w:rsidRDefault="00CA4CE7" w:rsidP="00CA4CE7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CA4CE7" w:rsidRPr="00DF496F" w:rsidRDefault="00CA4CE7" w:rsidP="00CA4CE7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CA4CE7" w:rsidRPr="00791DA4" w:rsidRDefault="00CA4CE7" w:rsidP="00CA4CE7">
      <w:pPr>
        <w:spacing w:line="360" w:lineRule="auto"/>
        <w:jc w:val="center"/>
        <w:rPr>
          <w:b/>
        </w:rPr>
      </w:pPr>
    </w:p>
    <w:p w:rsidR="00CA4CE7" w:rsidRPr="00791DA4" w:rsidRDefault="00CA4CE7" w:rsidP="00CA4CE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CA4CE7" w:rsidRPr="00791DA4" w:rsidTr="0030567B">
        <w:trPr>
          <w:trHeight w:val="425"/>
        </w:trPr>
        <w:tc>
          <w:tcPr>
            <w:tcW w:w="2554" w:type="dxa"/>
          </w:tcPr>
          <w:p w:rsidR="00CA4CE7" w:rsidRPr="00791DA4" w:rsidRDefault="00CA4CE7" w:rsidP="0030567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CA4CE7" w:rsidRPr="00791DA4" w:rsidRDefault="00CA4CE7" w:rsidP="0030567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CA4CE7" w:rsidRDefault="00CA4CE7" w:rsidP="00CA4CE7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CA4CE7" w:rsidRPr="00D64BA9" w:rsidRDefault="00CA4CE7" w:rsidP="00CA4CE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CA4CE7" w:rsidRDefault="00CA4CE7" w:rsidP="00CA4CE7">
      <w:pPr>
        <w:jc w:val="center"/>
        <w:rPr>
          <w:b/>
        </w:rPr>
      </w:pPr>
    </w:p>
    <w:p w:rsidR="00CA4CE7" w:rsidRPr="00791DA4" w:rsidRDefault="00CA4CE7" w:rsidP="00CA4CE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CA4CE7" w:rsidRPr="00791DA4" w:rsidTr="0030567B">
        <w:tc>
          <w:tcPr>
            <w:tcW w:w="6237" w:type="dxa"/>
          </w:tcPr>
          <w:p w:rsidR="00CA4CE7" w:rsidRPr="00791DA4" w:rsidRDefault="00CA4CE7" w:rsidP="0030567B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07 октября</w:t>
            </w:r>
            <w:r w:rsidRPr="00791DA4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6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CA4CE7" w:rsidRPr="00791DA4" w:rsidRDefault="00CA4CE7" w:rsidP="0030567B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7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CA4CE7" w:rsidRDefault="00CA4CE7" w:rsidP="00CA4CE7">
      <w:r w:rsidRPr="00791DA4">
        <w:tab/>
      </w:r>
      <w:r w:rsidRPr="00791DA4">
        <w:tab/>
      </w:r>
    </w:p>
    <w:p w:rsidR="00CA4CE7" w:rsidRPr="00791DA4" w:rsidRDefault="00CA4CE7" w:rsidP="00CA4CE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CA4CE7" w:rsidRPr="00791DA4" w:rsidTr="0030567B">
        <w:trPr>
          <w:trHeight w:val="834"/>
        </w:trPr>
        <w:tc>
          <w:tcPr>
            <w:tcW w:w="6669" w:type="dxa"/>
          </w:tcPr>
          <w:p w:rsidR="00CA4CE7" w:rsidRDefault="00CA4CE7" w:rsidP="0030567B">
            <w:pPr>
              <w:rPr>
                <w:b/>
              </w:rPr>
            </w:pPr>
            <w:r>
              <w:rPr>
                <w:b/>
              </w:rPr>
              <w:t xml:space="preserve">О составе постоянных комиссий Совета депутатов </w:t>
            </w:r>
          </w:p>
          <w:p w:rsidR="00CA4CE7" w:rsidRPr="00791DA4" w:rsidRDefault="00CA4CE7" w:rsidP="0030567B">
            <w:pPr>
              <w:rPr>
                <w:b/>
              </w:rPr>
            </w:pPr>
            <w:r>
              <w:rPr>
                <w:b/>
              </w:rPr>
              <w:t xml:space="preserve">четвертого созыва МО "Шангальское" </w:t>
            </w:r>
          </w:p>
        </w:tc>
      </w:tr>
    </w:tbl>
    <w:p w:rsidR="00CA4CE7" w:rsidRDefault="00CA4CE7" w:rsidP="00CA4CE7"/>
    <w:p w:rsidR="00CA4CE7" w:rsidRDefault="00CA4CE7" w:rsidP="00CA4CE7"/>
    <w:p w:rsidR="00CA4CE7" w:rsidRPr="00BB2495" w:rsidRDefault="00CA4CE7" w:rsidP="00CA4CE7">
      <w:pPr>
        <w:pStyle w:val="a3"/>
        <w:jc w:val="both"/>
        <w:rPr>
          <w:sz w:val="24"/>
        </w:rPr>
      </w:pPr>
      <w:r w:rsidRPr="00BB2495">
        <w:rPr>
          <w:sz w:val="24"/>
        </w:rPr>
        <w:t xml:space="preserve">         В соответствии с пунктом 2 статьи 1</w:t>
      </w:r>
      <w:r>
        <w:rPr>
          <w:sz w:val="24"/>
        </w:rPr>
        <w:t>8</w:t>
      </w:r>
      <w:r w:rsidRPr="00BB2495">
        <w:rPr>
          <w:sz w:val="24"/>
        </w:rPr>
        <w:t xml:space="preserve"> Устава муниципального образования  </w:t>
      </w:r>
      <w:r>
        <w:rPr>
          <w:sz w:val="24"/>
        </w:rPr>
        <w:t>"Шангальское", утвержденного решением № 194</w:t>
      </w:r>
      <w:r w:rsidRPr="00BB2495">
        <w:rPr>
          <w:sz w:val="24"/>
        </w:rPr>
        <w:t xml:space="preserve"> Совета депутатов муниципального образования  </w:t>
      </w:r>
      <w:r>
        <w:rPr>
          <w:sz w:val="24"/>
        </w:rPr>
        <w:t>"Шангальское"</w:t>
      </w:r>
      <w:r w:rsidRPr="00BB2495">
        <w:rPr>
          <w:sz w:val="24"/>
        </w:rPr>
        <w:t xml:space="preserve"> </w:t>
      </w:r>
      <w:r>
        <w:rPr>
          <w:sz w:val="24"/>
        </w:rPr>
        <w:t>31.05.2011 года</w:t>
      </w:r>
      <w:r w:rsidRPr="00BB2495">
        <w:rPr>
          <w:sz w:val="24"/>
        </w:rPr>
        <w:t xml:space="preserve">, и руководствуясь </w:t>
      </w:r>
      <w:r>
        <w:rPr>
          <w:sz w:val="24"/>
        </w:rPr>
        <w:t>статьями 4.1- 4.3</w:t>
      </w:r>
      <w:r w:rsidRPr="00BB2495">
        <w:rPr>
          <w:sz w:val="24"/>
        </w:rPr>
        <w:t xml:space="preserve"> Регламента работы Совета депутатов муниципального образования </w:t>
      </w:r>
      <w:r>
        <w:rPr>
          <w:sz w:val="24"/>
        </w:rPr>
        <w:t>"Шангальское",</w:t>
      </w:r>
      <w:r w:rsidRPr="00BB2495">
        <w:rPr>
          <w:sz w:val="24"/>
        </w:rPr>
        <w:t xml:space="preserve"> утвержденного решением Совета депутатов муниципального образования </w:t>
      </w:r>
      <w:r>
        <w:rPr>
          <w:sz w:val="24"/>
        </w:rPr>
        <w:t>"Шангальское"</w:t>
      </w:r>
      <w:r w:rsidRPr="00BB2495">
        <w:rPr>
          <w:sz w:val="24"/>
        </w:rPr>
        <w:t xml:space="preserve"> № </w:t>
      </w:r>
      <w:r>
        <w:rPr>
          <w:sz w:val="24"/>
        </w:rPr>
        <w:t xml:space="preserve">112 от 12.04.2010 года, </w:t>
      </w:r>
      <w:r w:rsidRPr="00BB2495">
        <w:rPr>
          <w:sz w:val="24"/>
        </w:rPr>
        <w:t xml:space="preserve">Совет депутатов </w:t>
      </w:r>
      <w:r>
        <w:rPr>
          <w:sz w:val="24"/>
        </w:rPr>
        <w:t>четвертого</w:t>
      </w:r>
      <w:r w:rsidRPr="00BB2495">
        <w:rPr>
          <w:sz w:val="24"/>
        </w:rPr>
        <w:t xml:space="preserve"> созыва муниципального образования  </w:t>
      </w:r>
      <w:r>
        <w:rPr>
          <w:sz w:val="24"/>
        </w:rPr>
        <w:t>"Шангальское"</w:t>
      </w:r>
      <w:r w:rsidRPr="00BB2495">
        <w:rPr>
          <w:sz w:val="24"/>
        </w:rPr>
        <w:t xml:space="preserve"> </w:t>
      </w:r>
    </w:p>
    <w:p w:rsidR="00CA4CE7" w:rsidRPr="00BB2495" w:rsidRDefault="00CA4CE7" w:rsidP="00CA4CE7">
      <w:pPr>
        <w:rPr>
          <w:b/>
          <w:bCs/>
        </w:rPr>
      </w:pPr>
      <w:r w:rsidRPr="00BB2495">
        <w:rPr>
          <w:b/>
          <w:bCs/>
        </w:rPr>
        <w:t>РЕШАЕТ:</w:t>
      </w:r>
    </w:p>
    <w:p w:rsidR="00CA4CE7" w:rsidRDefault="00CA4CE7" w:rsidP="00CA4CE7">
      <w:r>
        <w:tab/>
      </w:r>
      <w:r w:rsidRPr="00BB2495">
        <w:t>Сформировать постоянные комиссии в следующем составе:</w:t>
      </w:r>
    </w:p>
    <w:p w:rsidR="00CA4CE7" w:rsidRPr="00BB2495" w:rsidRDefault="00CA4CE7" w:rsidP="00CA4CE7"/>
    <w:p w:rsidR="00CA4CE7" w:rsidRPr="00BB2495" w:rsidRDefault="00CA4CE7" w:rsidP="00CA4CE7">
      <w:pPr>
        <w:numPr>
          <w:ilvl w:val="0"/>
          <w:numId w:val="1"/>
        </w:numPr>
        <w:rPr>
          <w:b/>
        </w:rPr>
      </w:pPr>
      <w:r w:rsidRPr="00BB2495">
        <w:rPr>
          <w:b/>
        </w:rPr>
        <w:t>Комиссия по вопросам плана, бюджета, налогообложения и экономического развития:</w:t>
      </w:r>
    </w:p>
    <w:p w:rsidR="00CA4CE7" w:rsidRPr="00BB2495" w:rsidRDefault="00CA4CE7" w:rsidP="00CA4CE7">
      <w:pPr>
        <w:ind w:left="360"/>
        <w:rPr>
          <w:b/>
        </w:rPr>
      </w:pPr>
      <w:r>
        <w:t xml:space="preserve">     </w:t>
      </w:r>
      <w:r w:rsidRPr="00BB2495">
        <w:t>Председатель комиссии –</w:t>
      </w:r>
      <w:r>
        <w:t xml:space="preserve"> Гусейнова Елена Юрьевна</w:t>
      </w:r>
    </w:p>
    <w:p w:rsidR="00CA4CE7" w:rsidRPr="00BB2495" w:rsidRDefault="00CA4CE7" w:rsidP="00CA4CE7">
      <w:pPr>
        <w:ind w:left="360" w:firstLine="348"/>
      </w:pPr>
      <w:r w:rsidRPr="00BB2495">
        <w:t>Заместитель председа</w:t>
      </w:r>
      <w:r>
        <w:t>теля- Китаев Сергей Николаевич</w:t>
      </w:r>
    </w:p>
    <w:p w:rsidR="00CA4CE7" w:rsidRDefault="00CA4CE7" w:rsidP="00CA4CE7">
      <w:pPr>
        <w:ind w:left="360" w:firstLine="348"/>
      </w:pPr>
      <w:r w:rsidRPr="00BB2495">
        <w:t>Секретарь коми</w:t>
      </w:r>
      <w:r>
        <w:t>ссии – Фалёва Алёна Сергеевна</w:t>
      </w:r>
    </w:p>
    <w:p w:rsidR="00CA4CE7" w:rsidRPr="00BB2495" w:rsidRDefault="00CA4CE7" w:rsidP="00CA4CE7">
      <w:pPr>
        <w:ind w:left="360" w:firstLine="348"/>
      </w:pPr>
    </w:p>
    <w:p w:rsidR="00CA4CE7" w:rsidRPr="00BB2495" w:rsidRDefault="00CA4CE7" w:rsidP="00CA4CE7">
      <w:pPr>
        <w:ind w:left="360"/>
      </w:pPr>
      <w:r>
        <w:rPr>
          <w:b/>
        </w:rPr>
        <w:t xml:space="preserve">2. </w:t>
      </w:r>
      <w:r w:rsidRPr="00BB2495">
        <w:rPr>
          <w:b/>
        </w:rPr>
        <w:t>Комиссия по социальным вопросам</w:t>
      </w:r>
      <w:r w:rsidRPr="00BB2495">
        <w:t>:</w:t>
      </w:r>
    </w:p>
    <w:p w:rsidR="00CA4CE7" w:rsidRPr="00BB2495" w:rsidRDefault="00CA4CE7" w:rsidP="00CA4CE7">
      <w:pPr>
        <w:ind w:left="360" w:firstLine="348"/>
      </w:pPr>
      <w:r w:rsidRPr="00BB2495">
        <w:t>Председатель к</w:t>
      </w:r>
      <w:r>
        <w:t>омиссии – Белая Елена Анатольевна</w:t>
      </w:r>
    </w:p>
    <w:p w:rsidR="00CA4CE7" w:rsidRPr="00BB2495" w:rsidRDefault="00CA4CE7" w:rsidP="00CA4CE7">
      <w:pPr>
        <w:ind w:left="360" w:firstLine="348"/>
      </w:pPr>
      <w:r w:rsidRPr="00BB2495">
        <w:t>Заместитель предсе</w:t>
      </w:r>
      <w:r>
        <w:t>дателя – Фалелеева Екатерина Викторовна</w:t>
      </w:r>
    </w:p>
    <w:p w:rsidR="00CA4CE7" w:rsidRDefault="00CA4CE7" w:rsidP="00CA4CE7">
      <w:pPr>
        <w:ind w:left="360" w:firstLine="348"/>
      </w:pPr>
      <w:r w:rsidRPr="00BB2495">
        <w:t xml:space="preserve">Секретарь комиссии </w:t>
      </w:r>
      <w:r>
        <w:t>– Пуляева Нина Михайловна</w:t>
      </w:r>
    </w:p>
    <w:p w:rsidR="00CA4CE7" w:rsidRPr="00BB2495" w:rsidRDefault="00CA4CE7" w:rsidP="00CA4CE7">
      <w:pPr>
        <w:ind w:left="360" w:firstLine="348"/>
      </w:pPr>
    </w:p>
    <w:p w:rsidR="00CA4CE7" w:rsidRPr="00BB2495" w:rsidRDefault="00CA4CE7" w:rsidP="00CA4CE7">
      <w:pPr>
        <w:ind w:left="360"/>
      </w:pPr>
      <w:r w:rsidRPr="00EE15B3">
        <w:rPr>
          <w:b/>
        </w:rPr>
        <w:t>3.</w:t>
      </w:r>
      <w:r w:rsidRPr="00BB2495">
        <w:t xml:space="preserve"> </w:t>
      </w:r>
      <w:r w:rsidRPr="00BB2495">
        <w:rPr>
          <w:b/>
        </w:rPr>
        <w:t>Комиссия по соблюдению</w:t>
      </w:r>
      <w:r>
        <w:rPr>
          <w:b/>
        </w:rPr>
        <w:t xml:space="preserve"> законности, правопорядка, этики и регламента</w:t>
      </w:r>
      <w:r w:rsidRPr="00BB2495">
        <w:rPr>
          <w:b/>
        </w:rPr>
        <w:t>:</w:t>
      </w:r>
    </w:p>
    <w:p w:rsidR="00CA4CE7" w:rsidRPr="00BB2495" w:rsidRDefault="00CA4CE7" w:rsidP="00CA4CE7">
      <w:pPr>
        <w:ind w:left="360" w:firstLine="348"/>
      </w:pPr>
      <w:r w:rsidRPr="00BB2495">
        <w:t>Председатель ком</w:t>
      </w:r>
      <w:r>
        <w:t>иссии – Истомин Егор Александрович</w:t>
      </w:r>
    </w:p>
    <w:p w:rsidR="00CA4CE7" w:rsidRPr="00BB2495" w:rsidRDefault="00CA4CE7" w:rsidP="00CA4CE7">
      <w:pPr>
        <w:ind w:left="360" w:firstLine="348"/>
      </w:pPr>
      <w:r w:rsidRPr="00BB2495">
        <w:t>Заместитель председате</w:t>
      </w:r>
      <w:r>
        <w:t>ля – Мякшин Иван Энгельсович</w:t>
      </w:r>
    </w:p>
    <w:p w:rsidR="00CA4CE7" w:rsidRPr="00BB2495" w:rsidRDefault="00CA4CE7" w:rsidP="00CA4CE7">
      <w:pPr>
        <w:ind w:left="360" w:firstLine="348"/>
      </w:pPr>
      <w:r w:rsidRPr="00BB2495">
        <w:t>Секретарь комиссии</w:t>
      </w:r>
      <w:r>
        <w:t xml:space="preserve"> – Круглякова Елена Владимировна</w:t>
      </w:r>
    </w:p>
    <w:p w:rsidR="00CA4CE7" w:rsidRDefault="00CA4CE7" w:rsidP="00CA4CE7"/>
    <w:p w:rsidR="00CA4CE7" w:rsidRDefault="00CA4CE7" w:rsidP="00CA4CE7"/>
    <w:p w:rsidR="00CA4CE7" w:rsidRDefault="00CA4CE7" w:rsidP="00CA4CE7"/>
    <w:p w:rsidR="00CA4CE7" w:rsidRPr="0062473B" w:rsidRDefault="00CA4CE7" w:rsidP="00CA4CE7">
      <w:pPr>
        <w:outlineLvl w:val="0"/>
      </w:pPr>
      <w:r>
        <w:t>Глава</w:t>
      </w:r>
      <w:r w:rsidRPr="0062473B">
        <w:t xml:space="preserve"> муниципального</w:t>
      </w:r>
    </w:p>
    <w:p w:rsidR="00CA4CE7" w:rsidRPr="0062473B" w:rsidRDefault="00CA4CE7" w:rsidP="00CA4CE7">
      <w:r w:rsidRPr="0062473B">
        <w:t xml:space="preserve">образования </w:t>
      </w:r>
      <w:r>
        <w:t>"Шангальское"</w:t>
      </w:r>
      <w:r w:rsidRPr="0062473B">
        <w:t xml:space="preserve">                                                 </w:t>
      </w:r>
      <w:r>
        <w:t xml:space="preserve">                     </w:t>
      </w:r>
      <w:r w:rsidRPr="0062473B">
        <w:t xml:space="preserve"> </w:t>
      </w:r>
      <w:r>
        <w:t xml:space="preserve">         С.И.Друганов</w:t>
      </w:r>
    </w:p>
    <w:p w:rsidR="00CA4CE7" w:rsidRPr="007F23C4" w:rsidRDefault="00CA4CE7" w:rsidP="00CA4CE7"/>
    <w:p w:rsidR="00CA4CE7" w:rsidRPr="007F23C4" w:rsidRDefault="00CA4CE7" w:rsidP="00CA4CE7">
      <w:r w:rsidRPr="007F23C4">
        <w:t xml:space="preserve">Председатель  </w:t>
      </w:r>
    </w:p>
    <w:p w:rsidR="00CA4CE7" w:rsidRDefault="00CA4CE7" w:rsidP="00CA4CE7">
      <w:r w:rsidRPr="007F23C4">
        <w:t xml:space="preserve">Совета депутатов           </w:t>
      </w:r>
      <w:r>
        <w:tab/>
        <w:t xml:space="preserve">                                                                                 С.М.Добрынский</w:t>
      </w:r>
      <w:r w:rsidRPr="00791DA4">
        <w:t xml:space="preserve">  </w:t>
      </w:r>
    </w:p>
    <w:p w:rsidR="00CA4CE7" w:rsidRDefault="00CA4CE7" w:rsidP="00CA4CE7">
      <w:pPr>
        <w:tabs>
          <w:tab w:val="left" w:pos="6960"/>
        </w:tabs>
      </w:pPr>
      <w:r>
        <w:tab/>
      </w:r>
    </w:p>
    <w:p w:rsidR="00CA4CE7" w:rsidRDefault="00CA4CE7" w:rsidP="00CA4CE7"/>
    <w:p w:rsidR="00CA4CE7" w:rsidRDefault="00CA4CE7" w:rsidP="00CA4CE7"/>
    <w:p w:rsidR="00CA4CE7" w:rsidRDefault="00CA4CE7" w:rsidP="00CA4CE7"/>
    <w:p w:rsidR="00E338D8" w:rsidRDefault="00E338D8"/>
    <w:sectPr w:rsidR="00E338D8" w:rsidSect="00CA4C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EDD"/>
    <w:multiLevelType w:val="hybridMultilevel"/>
    <w:tmpl w:val="B810AF9C"/>
    <w:lvl w:ilvl="0" w:tplc="4C42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C7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23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A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4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A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2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6D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A4CE7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457"/>
    <w:rsid w:val="004F36AE"/>
    <w:rsid w:val="004F36BD"/>
    <w:rsid w:val="004F4020"/>
    <w:rsid w:val="004F4368"/>
    <w:rsid w:val="004F45E5"/>
    <w:rsid w:val="004F4637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EE3"/>
    <w:rsid w:val="007E604B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717"/>
    <w:rsid w:val="008A5A97"/>
    <w:rsid w:val="008A66B2"/>
    <w:rsid w:val="008A6C08"/>
    <w:rsid w:val="008A7058"/>
    <w:rsid w:val="008A778E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CE7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96D"/>
    <w:rsid w:val="00E95A3C"/>
    <w:rsid w:val="00E9669E"/>
    <w:rsid w:val="00E96768"/>
    <w:rsid w:val="00E97921"/>
    <w:rsid w:val="00E979D3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CE7"/>
    <w:rPr>
      <w:sz w:val="28"/>
    </w:rPr>
  </w:style>
  <w:style w:type="character" w:customStyle="1" w:styleId="a4">
    <w:name w:val="Основной текст Знак"/>
    <w:basedOn w:val="a0"/>
    <w:link w:val="a3"/>
    <w:rsid w:val="00CA4C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2016-10-17T06:24:00Z</dcterms:created>
  <dcterms:modified xsi:type="dcterms:W3CDTF">2016-10-17T06:24:00Z</dcterms:modified>
</cp:coreProperties>
</file>