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D" w:rsidRPr="00484190" w:rsidRDefault="0002435D" w:rsidP="0002435D">
      <w:pPr>
        <w:jc w:val="center"/>
      </w:pPr>
      <w:r w:rsidRPr="00484190">
        <w:rPr>
          <w:b/>
        </w:rPr>
        <w:t>Архангельская область Устьянский муниципальный район</w:t>
      </w:r>
    </w:p>
    <w:p w:rsidR="0002435D" w:rsidRPr="00484190" w:rsidRDefault="0002435D" w:rsidP="0002435D">
      <w:pPr>
        <w:jc w:val="center"/>
        <w:rPr>
          <w:b/>
        </w:rPr>
      </w:pPr>
      <w:r w:rsidRPr="00484190">
        <w:rPr>
          <w:b/>
        </w:rPr>
        <w:t>Муниципальное образование “Шангальское”</w:t>
      </w:r>
    </w:p>
    <w:p w:rsidR="0002435D" w:rsidRPr="00484190" w:rsidRDefault="0002435D" w:rsidP="0002435D">
      <w:pPr>
        <w:spacing w:line="360" w:lineRule="auto"/>
        <w:jc w:val="center"/>
        <w:rPr>
          <w:b/>
        </w:rPr>
      </w:pPr>
    </w:p>
    <w:p w:rsidR="0002435D" w:rsidRPr="00287AC8" w:rsidRDefault="0002435D" w:rsidP="0002435D">
      <w:pPr>
        <w:spacing w:line="360" w:lineRule="auto"/>
        <w:jc w:val="center"/>
        <w:rPr>
          <w:b/>
        </w:rPr>
      </w:pPr>
      <w:r w:rsidRPr="00287AC8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2435D" w:rsidRPr="00287AC8" w:rsidTr="00571C0C">
        <w:trPr>
          <w:trHeight w:val="425"/>
        </w:trPr>
        <w:tc>
          <w:tcPr>
            <w:tcW w:w="2554" w:type="dxa"/>
          </w:tcPr>
          <w:p w:rsidR="0002435D" w:rsidRPr="00287AC8" w:rsidRDefault="0002435D" w:rsidP="00571C0C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</w:t>
            </w:r>
            <w:r w:rsidRPr="00287AC8">
              <w:rPr>
                <w:b/>
              </w:rPr>
              <w:t>о созыва</w:t>
            </w:r>
          </w:p>
        </w:tc>
        <w:tc>
          <w:tcPr>
            <w:tcW w:w="5390" w:type="dxa"/>
          </w:tcPr>
          <w:p w:rsidR="0002435D" w:rsidRPr="00287AC8" w:rsidRDefault="0002435D" w:rsidP="00571C0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(девятнадцатая </w:t>
            </w:r>
            <w:r w:rsidRPr="00287AC8">
              <w:rPr>
                <w:b/>
              </w:rPr>
              <w:t xml:space="preserve"> сессия)</w:t>
            </w:r>
          </w:p>
        </w:tc>
      </w:tr>
    </w:tbl>
    <w:p w:rsidR="0002435D" w:rsidRPr="00287AC8" w:rsidRDefault="0002435D" w:rsidP="0002435D">
      <w:pPr>
        <w:rPr>
          <w:b/>
        </w:rPr>
      </w:pP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</w:r>
      <w:r w:rsidRPr="00287AC8">
        <w:rPr>
          <w:b/>
        </w:rPr>
        <w:tab/>
        <w:t xml:space="preserve">     </w:t>
      </w:r>
    </w:p>
    <w:p w:rsidR="0002435D" w:rsidRPr="004A58A9" w:rsidRDefault="0002435D" w:rsidP="0002435D">
      <w:pPr>
        <w:jc w:val="center"/>
        <w:rPr>
          <w:b/>
        </w:rPr>
      </w:pPr>
      <w:r w:rsidRPr="00287AC8">
        <w:rPr>
          <w:b/>
        </w:rPr>
        <w:t>РЕШЕНИЕ</w:t>
      </w:r>
      <w:r>
        <w:rPr>
          <w:b/>
        </w:rPr>
        <w:t xml:space="preserve"> (ПРОЕКТ)</w:t>
      </w:r>
    </w:p>
    <w:p w:rsidR="0002435D" w:rsidRPr="00F37824" w:rsidRDefault="0002435D" w:rsidP="0002435D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850"/>
        <w:gridCol w:w="2196"/>
      </w:tblGrid>
      <w:tr w:rsidR="0002435D" w:rsidRPr="008608C3" w:rsidTr="00571C0C">
        <w:trPr>
          <w:gridBefore w:val="1"/>
          <w:wBefore w:w="567" w:type="dxa"/>
        </w:trPr>
        <w:tc>
          <w:tcPr>
            <w:tcW w:w="6237" w:type="dxa"/>
            <w:gridSpan w:val="2"/>
          </w:tcPr>
          <w:p w:rsidR="0002435D" w:rsidRPr="008608C3" w:rsidRDefault="0002435D" w:rsidP="00571C0C">
            <w:pPr>
              <w:rPr>
                <w:b/>
              </w:rPr>
            </w:pPr>
            <w:r w:rsidRPr="008608C3">
              <w:rPr>
                <w:b/>
              </w:rPr>
              <w:t>от</w:t>
            </w:r>
            <w:r>
              <w:rPr>
                <w:b/>
              </w:rPr>
              <w:t xml:space="preserve"> __ февраля 2018 </w:t>
            </w:r>
            <w:r w:rsidRPr="008608C3">
              <w:rPr>
                <w:b/>
              </w:rPr>
              <w:t>года</w:t>
            </w:r>
          </w:p>
        </w:tc>
        <w:tc>
          <w:tcPr>
            <w:tcW w:w="2196" w:type="dxa"/>
          </w:tcPr>
          <w:p w:rsidR="0002435D" w:rsidRPr="008608C3" w:rsidRDefault="0002435D" w:rsidP="00571C0C">
            <w:pPr>
              <w:jc w:val="right"/>
              <w:rPr>
                <w:b/>
              </w:rPr>
            </w:pPr>
            <w:r>
              <w:rPr>
                <w:b/>
              </w:rPr>
              <w:t xml:space="preserve">№   </w:t>
            </w:r>
            <w:r w:rsidRPr="008608C3">
              <w:rPr>
                <w:b/>
              </w:rPr>
              <w:t xml:space="preserve">          </w:t>
            </w:r>
          </w:p>
        </w:tc>
      </w:tr>
      <w:tr w:rsidR="0002435D" w:rsidRPr="00095ADA" w:rsidTr="00571C0C">
        <w:trPr>
          <w:gridAfter w:val="2"/>
          <w:wAfter w:w="3046" w:type="dxa"/>
        </w:trPr>
        <w:tc>
          <w:tcPr>
            <w:tcW w:w="5954" w:type="dxa"/>
            <w:gridSpan w:val="2"/>
          </w:tcPr>
          <w:p w:rsidR="0002435D" w:rsidRDefault="0002435D" w:rsidP="00571C0C">
            <w:pPr>
              <w:pStyle w:val="2"/>
              <w:spacing w:line="240" w:lineRule="auto"/>
              <w:rPr>
                <w:b/>
              </w:rPr>
            </w:pPr>
          </w:p>
          <w:p w:rsidR="0002435D" w:rsidRDefault="0002435D" w:rsidP="00571C0C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МО "Шангальское" от 20.11.2015 года № 252</w:t>
            </w:r>
          </w:p>
          <w:p w:rsidR="0002435D" w:rsidRDefault="0002435D" w:rsidP="00571C0C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"Об установлении земельного налога на территории муниципального образования "Шангальское" </w:t>
            </w:r>
          </w:p>
          <w:p w:rsidR="0002435D" w:rsidRDefault="0002435D" w:rsidP="00571C0C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</w:rPr>
              <w:t>с 01 января 2016 года"</w:t>
            </w:r>
          </w:p>
          <w:p w:rsidR="0002435D" w:rsidRPr="00D218D2" w:rsidRDefault="0002435D" w:rsidP="00571C0C">
            <w:pPr>
              <w:pStyle w:val="2"/>
              <w:spacing w:after="0" w:line="240" w:lineRule="auto"/>
              <w:rPr>
                <w:b/>
              </w:rPr>
            </w:pPr>
          </w:p>
        </w:tc>
      </w:tr>
    </w:tbl>
    <w:p w:rsidR="0002435D" w:rsidRDefault="0002435D" w:rsidP="0002435D">
      <w:pPr>
        <w:outlineLvl w:val="0"/>
      </w:pPr>
    </w:p>
    <w:p w:rsidR="0002435D" w:rsidRDefault="0002435D" w:rsidP="0002435D">
      <w:pPr>
        <w:pStyle w:val="2"/>
        <w:spacing w:after="0" w:line="240" w:lineRule="auto"/>
        <w:jc w:val="both"/>
      </w:pPr>
      <w:r>
        <w:tab/>
        <w:t xml:space="preserve">Рассмотрев протест прокурора Устьянского района от 30.01.2018 года №7-04-2017 на решение Совета депутатов муниципального образования "Шангальское" от 20.11.2015 года № 252 </w:t>
      </w:r>
      <w:r w:rsidRPr="008F7B04">
        <w:t>"Об установлении земельного налога на территории муниципального образования "Шангальское" с 01 января 2016 года"</w:t>
      </w:r>
      <w:r>
        <w:t>, руководствуясь Уставом муниципального образования "Шангальское", Совет депутатов муниципального образования "Шангальское"</w:t>
      </w:r>
    </w:p>
    <w:p w:rsidR="0002435D" w:rsidRPr="008F7B04" w:rsidRDefault="0002435D" w:rsidP="0002435D">
      <w:pPr>
        <w:pStyle w:val="2"/>
        <w:spacing w:after="0" w:line="240" w:lineRule="auto"/>
        <w:jc w:val="both"/>
        <w:rPr>
          <w:b/>
        </w:rPr>
      </w:pPr>
      <w:r w:rsidRPr="008F7B04">
        <w:rPr>
          <w:b/>
        </w:rPr>
        <w:t>РЕШИЛ:</w:t>
      </w:r>
    </w:p>
    <w:p w:rsidR="0002435D" w:rsidRDefault="0002435D" w:rsidP="0002435D">
      <w:pPr>
        <w:pStyle w:val="2"/>
        <w:spacing w:after="0" w:line="240" w:lineRule="auto"/>
        <w:jc w:val="both"/>
      </w:pPr>
      <w:r>
        <w:t xml:space="preserve">1. Протест прокурора Устьянского района от 30.01.2018 года №7-04-2017 на решение Совета депутатов муниципального образования "Шангальское" от 20.11.2015 года № 252 </w:t>
      </w:r>
      <w:r w:rsidRPr="008F7B04">
        <w:t>"Об установлении земельного налога на территории муниципального образования "Шангальское" с 01 января 2016 года"</w:t>
      </w:r>
      <w:r>
        <w:t xml:space="preserve"> удовлетворить в полном объеме.</w:t>
      </w:r>
    </w:p>
    <w:p w:rsidR="0002435D" w:rsidRDefault="0002435D" w:rsidP="0002435D">
      <w:pPr>
        <w:pStyle w:val="2"/>
        <w:spacing w:after="0" w:line="240" w:lineRule="auto"/>
        <w:jc w:val="both"/>
      </w:pPr>
      <w:r>
        <w:t xml:space="preserve">2. Пункт 9 решения Совета депутатов муниципального образования "Шангальское" от 20.11.2015 года № 252 </w:t>
      </w:r>
      <w:r w:rsidRPr="008F7B04">
        <w:t>"Об установлении земельного налога на территории муниципального образования "Шангальское" с 01 января 2016 года"</w:t>
      </w:r>
      <w:r>
        <w:t xml:space="preserve"> изложить в следующей редакции:</w:t>
      </w:r>
    </w:p>
    <w:p w:rsidR="0002435D" w:rsidRDefault="0002435D" w:rsidP="0002435D">
      <w:pPr>
        <w:pStyle w:val="2"/>
        <w:spacing w:after="0" w:line="240" w:lineRule="auto"/>
        <w:jc w:val="both"/>
      </w:pPr>
      <w:r>
        <w:t xml:space="preserve">" 9. Налоговые льготы, предусмотренные данным решением, </w:t>
      </w:r>
      <w:proofErr w:type="spellStart"/>
      <w:r>
        <w:t>налогоплательцикам</w:t>
      </w:r>
      <w:proofErr w:type="spellEnd"/>
      <w:r>
        <w:t xml:space="preserve"> - физическим лицам предоставляются в порядке, предусмотренным пунктом 10 статьи 396 Налогового кодекса Российской Федерации".</w:t>
      </w:r>
    </w:p>
    <w:p w:rsidR="0002435D" w:rsidRPr="008F7B04" w:rsidRDefault="0002435D" w:rsidP="0002435D">
      <w:pPr>
        <w:pStyle w:val="2"/>
        <w:spacing w:after="0" w:line="240" w:lineRule="auto"/>
      </w:pPr>
    </w:p>
    <w:p w:rsidR="0002435D" w:rsidRDefault="0002435D" w:rsidP="0002435D">
      <w:pPr>
        <w:outlineLvl w:val="0"/>
      </w:pPr>
    </w:p>
    <w:p w:rsidR="0002435D" w:rsidRDefault="0002435D" w:rsidP="0002435D">
      <w:pPr>
        <w:outlineLvl w:val="0"/>
      </w:pPr>
    </w:p>
    <w:p w:rsidR="0002435D" w:rsidRPr="00A87908" w:rsidRDefault="0002435D" w:rsidP="0002435D">
      <w:pPr>
        <w:outlineLvl w:val="0"/>
      </w:pPr>
      <w:r w:rsidRPr="00A87908">
        <w:t>Глава муниципального</w:t>
      </w:r>
    </w:p>
    <w:p w:rsidR="0002435D" w:rsidRPr="00A87908" w:rsidRDefault="0002435D" w:rsidP="0002435D">
      <w:r w:rsidRPr="00A87908">
        <w:t>образования «Шангальское»                                                                        С.И.Друганов</w:t>
      </w:r>
    </w:p>
    <w:p w:rsidR="0002435D" w:rsidRPr="00A87908" w:rsidRDefault="0002435D" w:rsidP="0002435D"/>
    <w:p w:rsidR="0002435D" w:rsidRDefault="0002435D" w:rsidP="0002435D">
      <w:r w:rsidRPr="00D218D2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02435D" w:rsidRDefault="0002435D" w:rsidP="0002435D"/>
    <w:p w:rsidR="0002435D" w:rsidRDefault="0002435D" w:rsidP="0002435D"/>
    <w:p w:rsidR="0002435D" w:rsidRDefault="0002435D" w:rsidP="0002435D"/>
    <w:p w:rsidR="0002435D" w:rsidRDefault="0002435D" w:rsidP="0002435D"/>
    <w:p w:rsidR="0002435D" w:rsidRDefault="0002435D" w:rsidP="0002435D"/>
    <w:p w:rsidR="0002435D" w:rsidRDefault="0002435D" w:rsidP="0002435D"/>
    <w:p w:rsidR="0002435D" w:rsidRDefault="0002435D" w:rsidP="0002435D"/>
    <w:p w:rsidR="0002435D" w:rsidRDefault="0002435D" w:rsidP="0002435D"/>
    <w:p w:rsidR="0002435D" w:rsidRDefault="0002435D" w:rsidP="0002435D"/>
    <w:p w:rsidR="0002435D" w:rsidRDefault="0002435D" w:rsidP="0002435D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02435D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35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0CC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243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4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2018-02-13T12:13:00Z</dcterms:created>
  <dcterms:modified xsi:type="dcterms:W3CDTF">2018-02-13T12:14:00Z</dcterms:modified>
</cp:coreProperties>
</file>