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CB" w:rsidRDefault="00DB31CB" w:rsidP="00DB31CB"/>
    <w:tbl>
      <w:tblPr>
        <w:tblW w:w="9468" w:type="dxa"/>
        <w:tblLook w:val="01E0"/>
      </w:tblPr>
      <w:tblGrid>
        <w:gridCol w:w="4608"/>
        <w:gridCol w:w="360"/>
        <w:gridCol w:w="4500"/>
      </w:tblGrid>
      <w:tr w:rsidR="00DB31CB" w:rsidRPr="00342851" w:rsidTr="00CC4016">
        <w:trPr>
          <w:trHeight w:val="560"/>
        </w:trPr>
        <w:tc>
          <w:tcPr>
            <w:tcW w:w="4608" w:type="dxa"/>
            <w:tcBorders>
              <w:top w:val="single" w:sz="4" w:space="0" w:color="auto"/>
              <w:left w:val="single" w:sz="4" w:space="0" w:color="auto"/>
              <w:bottom w:val="single" w:sz="4" w:space="0" w:color="auto"/>
              <w:right w:val="single" w:sz="4" w:space="0" w:color="auto"/>
            </w:tcBorders>
          </w:tcPr>
          <w:p w:rsidR="00C86AC3" w:rsidRPr="00C86AC3" w:rsidRDefault="00C86AC3" w:rsidP="00C86AC3">
            <w:pPr>
              <w:jc w:val="both"/>
              <w:rPr>
                <w:sz w:val="20"/>
                <w:szCs w:val="20"/>
              </w:rPr>
            </w:pPr>
            <w:r w:rsidRPr="00C86AC3">
              <w:rPr>
                <w:sz w:val="20"/>
                <w:szCs w:val="20"/>
              </w:rPr>
              <w:t>Об утверждении прогноза социально-экономического развития муниципального образования «Шангальское» на 2020-2022 годы</w:t>
            </w:r>
          </w:p>
          <w:p w:rsidR="00DB31CB" w:rsidRPr="009E1583" w:rsidRDefault="00C86AC3" w:rsidP="00CC4016">
            <w:pPr>
              <w:jc w:val="both"/>
              <w:rPr>
                <w:sz w:val="20"/>
                <w:szCs w:val="20"/>
              </w:rPr>
            </w:pPr>
            <w:r>
              <w:rPr>
                <w:sz w:val="20"/>
                <w:szCs w:val="20"/>
              </w:rPr>
              <w:t xml:space="preserve">Стр. 1 - </w:t>
            </w:r>
            <w:r w:rsidR="0044502A">
              <w:rPr>
                <w:sz w:val="20"/>
                <w:szCs w:val="20"/>
              </w:rPr>
              <w:t>13</w:t>
            </w:r>
          </w:p>
        </w:tc>
        <w:tc>
          <w:tcPr>
            <w:tcW w:w="360" w:type="dxa"/>
            <w:tcBorders>
              <w:top w:val="nil"/>
              <w:left w:val="single" w:sz="4" w:space="0" w:color="auto"/>
              <w:bottom w:val="nil"/>
              <w:right w:val="single" w:sz="4" w:space="0" w:color="auto"/>
            </w:tcBorders>
          </w:tcPr>
          <w:p w:rsidR="00DB31CB" w:rsidRPr="00342851" w:rsidRDefault="00DB31CB" w:rsidP="00CC4016">
            <w:pPr>
              <w:jc w:val="both"/>
              <w:rPr>
                <w:i/>
                <w:sz w:val="18"/>
                <w:szCs w:val="18"/>
              </w:rPr>
            </w:pPr>
          </w:p>
        </w:tc>
        <w:tc>
          <w:tcPr>
            <w:tcW w:w="4500" w:type="dxa"/>
            <w:tcBorders>
              <w:top w:val="single" w:sz="4" w:space="0" w:color="auto"/>
              <w:left w:val="single" w:sz="4" w:space="0" w:color="auto"/>
              <w:bottom w:val="single" w:sz="4" w:space="0" w:color="auto"/>
              <w:right w:val="single" w:sz="4" w:space="0" w:color="auto"/>
            </w:tcBorders>
          </w:tcPr>
          <w:p w:rsidR="00DB31CB" w:rsidRDefault="006D0446" w:rsidP="00CC4016">
            <w:pPr>
              <w:shd w:val="clear" w:color="auto" w:fill="FFFFFF"/>
              <w:jc w:val="both"/>
              <w:rPr>
                <w:sz w:val="20"/>
                <w:szCs w:val="20"/>
              </w:rPr>
            </w:pPr>
            <w:r>
              <w:rPr>
                <w:sz w:val="20"/>
                <w:szCs w:val="20"/>
              </w:rPr>
              <w:t xml:space="preserve">О назначении публичных слушаний </w:t>
            </w:r>
          </w:p>
          <w:p w:rsidR="006D0446" w:rsidRPr="009E1583" w:rsidRDefault="006D0446" w:rsidP="00CC4016">
            <w:pPr>
              <w:shd w:val="clear" w:color="auto" w:fill="FFFFFF"/>
              <w:jc w:val="both"/>
              <w:rPr>
                <w:sz w:val="20"/>
                <w:szCs w:val="20"/>
              </w:rPr>
            </w:pPr>
            <w:r>
              <w:rPr>
                <w:sz w:val="20"/>
                <w:szCs w:val="20"/>
              </w:rPr>
              <w:t>Стр.</w:t>
            </w:r>
            <w:r w:rsidR="0044502A">
              <w:rPr>
                <w:sz w:val="20"/>
                <w:szCs w:val="20"/>
              </w:rPr>
              <w:t>14</w:t>
            </w:r>
          </w:p>
        </w:tc>
      </w:tr>
    </w:tbl>
    <w:p w:rsidR="00DB31CB" w:rsidRDefault="00DB31CB" w:rsidP="00DB31CB">
      <w:pPr>
        <w:rPr>
          <w:sz w:val="18"/>
          <w:szCs w:val="18"/>
        </w:rPr>
      </w:pPr>
    </w:p>
    <w:tbl>
      <w:tblPr>
        <w:tblW w:w="9468" w:type="dxa"/>
        <w:tblLook w:val="01E0"/>
      </w:tblPr>
      <w:tblGrid>
        <w:gridCol w:w="4608"/>
        <w:gridCol w:w="360"/>
        <w:gridCol w:w="4500"/>
      </w:tblGrid>
      <w:tr w:rsidR="00DB31CB" w:rsidRPr="009E1583" w:rsidTr="00CC4016">
        <w:trPr>
          <w:trHeight w:val="560"/>
        </w:trPr>
        <w:tc>
          <w:tcPr>
            <w:tcW w:w="4608" w:type="dxa"/>
            <w:tcBorders>
              <w:top w:val="single" w:sz="4" w:space="0" w:color="auto"/>
              <w:left w:val="single" w:sz="4" w:space="0" w:color="auto"/>
              <w:bottom w:val="single" w:sz="4" w:space="0" w:color="auto"/>
              <w:right w:val="single" w:sz="4" w:space="0" w:color="auto"/>
            </w:tcBorders>
          </w:tcPr>
          <w:p w:rsidR="00DB31CB" w:rsidRDefault="00E1362D" w:rsidP="00CC4016">
            <w:pPr>
              <w:jc w:val="both"/>
              <w:rPr>
                <w:sz w:val="20"/>
                <w:szCs w:val="20"/>
              </w:rPr>
            </w:pPr>
            <w:r>
              <w:rPr>
                <w:sz w:val="20"/>
                <w:szCs w:val="20"/>
              </w:rPr>
              <w:t>Прокуратура информирует</w:t>
            </w:r>
          </w:p>
          <w:p w:rsidR="00E1362D" w:rsidRPr="009E1583" w:rsidRDefault="00E1362D" w:rsidP="00CC4016">
            <w:pPr>
              <w:jc w:val="both"/>
              <w:rPr>
                <w:sz w:val="20"/>
                <w:szCs w:val="20"/>
              </w:rPr>
            </w:pPr>
            <w:r>
              <w:rPr>
                <w:sz w:val="20"/>
                <w:szCs w:val="20"/>
              </w:rPr>
              <w:t>Стр.</w:t>
            </w:r>
            <w:r w:rsidR="0044502A">
              <w:rPr>
                <w:sz w:val="20"/>
                <w:szCs w:val="20"/>
              </w:rPr>
              <w:t>14</w:t>
            </w:r>
          </w:p>
        </w:tc>
        <w:tc>
          <w:tcPr>
            <w:tcW w:w="360" w:type="dxa"/>
            <w:tcBorders>
              <w:top w:val="nil"/>
              <w:left w:val="single" w:sz="4" w:space="0" w:color="auto"/>
              <w:bottom w:val="nil"/>
            </w:tcBorders>
          </w:tcPr>
          <w:p w:rsidR="00DB31CB" w:rsidRPr="00342851" w:rsidRDefault="00DB31CB" w:rsidP="00CC4016">
            <w:pPr>
              <w:jc w:val="both"/>
              <w:rPr>
                <w:i/>
                <w:sz w:val="18"/>
                <w:szCs w:val="18"/>
              </w:rPr>
            </w:pPr>
          </w:p>
        </w:tc>
        <w:tc>
          <w:tcPr>
            <w:tcW w:w="4500" w:type="dxa"/>
          </w:tcPr>
          <w:p w:rsidR="00DB31CB" w:rsidRPr="0010245D" w:rsidRDefault="00DB31CB" w:rsidP="00CC4016">
            <w:pPr>
              <w:shd w:val="clear" w:color="auto" w:fill="FFFFFF"/>
              <w:jc w:val="both"/>
              <w:rPr>
                <w:sz w:val="20"/>
                <w:szCs w:val="20"/>
              </w:rPr>
            </w:pPr>
          </w:p>
        </w:tc>
      </w:tr>
    </w:tbl>
    <w:p w:rsidR="00DB31CB" w:rsidRDefault="00DB31CB" w:rsidP="00DB31CB">
      <w:pPr>
        <w:rPr>
          <w:sz w:val="18"/>
          <w:szCs w:val="18"/>
        </w:rPr>
      </w:pPr>
    </w:p>
    <w:p w:rsidR="00DB31CB" w:rsidRDefault="00DB31CB" w:rsidP="00DB31CB"/>
    <w:p w:rsidR="00DB31CB" w:rsidRDefault="00DB31CB" w:rsidP="00DB31CB"/>
    <w:p w:rsidR="00DB31CB" w:rsidRDefault="00DB31CB" w:rsidP="00DB31CB"/>
    <w:tbl>
      <w:tblPr>
        <w:tblW w:w="9807" w:type="dxa"/>
        <w:tblLook w:val="01E0"/>
      </w:tblPr>
      <w:tblGrid>
        <w:gridCol w:w="6644"/>
        <w:gridCol w:w="3163"/>
      </w:tblGrid>
      <w:tr w:rsidR="00DB31CB" w:rsidTr="00CC4016">
        <w:tc>
          <w:tcPr>
            <w:tcW w:w="6644" w:type="dxa"/>
          </w:tcPr>
          <w:p w:rsidR="00DB31CB" w:rsidRPr="00F52275" w:rsidRDefault="00DB31CB" w:rsidP="00CC4016">
            <w:pPr>
              <w:jc w:val="center"/>
              <w:rPr>
                <w:b/>
                <w:sz w:val="40"/>
                <w:szCs w:val="40"/>
              </w:rPr>
            </w:pPr>
            <w:r w:rsidRPr="00F52275">
              <w:rPr>
                <w:b/>
                <w:sz w:val="40"/>
                <w:szCs w:val="40"/>
              </w:rPr>
              <w:t>МУНИЦИПАЛЬНЫЙ ВЕСТНИК</w:t>
            </w:r>
          </w:p>
          <w:p w:rsidR="00DB31CB" w:rsidRPr="00F52275" w:rsidRDefault="00DB31CB" w:rsidP="00CC4016">
            <w:pPr>
              <w:jc w:val="center"/>
              <w:rPr>
                <w:b/>
                <w:i/>
                <w:sz w:val="40"/>
                <w:szCs w:val="40"/>
              </w:rPr>
            </w:pPr>
            <w:r w:rsidRPr="00F52275">
              <w:rPr>
                <w:b/>
                <w:i/>
                <w:sz w:val="40"/>
                <w:szCs w:val="40"/>
              </w:rPr>
              <w:t>«ШАНГАЛЫ»</w:t>
            </w:r>
          </w:p>
        </w:tc>
        <w:tc>
          <w:tcPr>
            <w:tcW w:w="3163" w:type="dxa"/>
          </w:tcPr>
          <w:p w:rsidR="00DB31CB" w:rsidRPr="00FD3482" w:rsidRDefault="00DB31CB" w:rsidP="00CC4016">
            <w:pPr>
              <w:jc w:val="center"/>
              <w:rPr>
                <w:b/>
                <w:sz w:val="40"/>
                <w:szCs w:val="40"/>
              </w:rPr>
            </w:pPr>
            <w:r>
              <w:rPr>
                <w:b/>
                <w:sz w:val="40"/>
                <w:szCs w:val="40"/>
              </w:rPr>
              <w:t>№ 14</w:t>
            </w:r>
          </w:p>
          <w:p w:rsidR="00DB31CB" w:rsidRDefault="00DB31CB" w:rsidP="00CC4016">
            <w:pPr>
              <w:jc w:val="center"/>
              <w:rPr>
                <w:b/>
                <w:sz w:val="28"/>
                <w:szCs w:val="28"/>
              </w:rPr>
            </w:pPr>
          </w:p>
          <w:p w:rsidR="00DB31CB" w:rsidRPr="00FD3482" w:rsidRDefault="00DB31CB" w:rsidP="00CC4016">
            <w:pPr>
              <w:jc w:val="center"/>
              <w:rPr>
                <w:b/>
                <w:sz w:val="28"/>
                <w:szCs w:val="28"/>
              </w:rPr>
            </w:pPr>
            <w:r>
              <w:rPr>
                <w:b/>
                <w:sz w:val="28"/>
                <w:szCs w:val="28"/>
              </w:rPr>
              <w:t>2 сентября  2019</w:t>
            </w:r>
            <w:r w:rsidRPr="00FD3482">
              <w:rPr>
                <w:b/>
                <w:sz w:val="28"/>
                <w:szCs w:val="28"/>
              </w:rPr>
              <w:t xml:space="preserve"> года</w:t>
            </w:r>
          </w:p>
        </w:tc>
      </w:tr>
      <w:tr w:rsidR="00DB31CB" w:rsidTr="00CC4016">
        <w:tc>
          <w:tcPr>
            <w:tcW w:w="6644" w:type="dxa"/>
          </w:tcPr>
          <w:p w:rsidR="00DB31CB" w:rsidRPr="00F52275" w:rsidRDefault="00DB31CB" w:rsidP="00CC4016">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DB31CB" w:rsidRPr="00F52275" w:rsidRDefault="00DB31CB" w:rsidP="00CC4016">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DB31CB" w:rsidRDefault="00DB31CB" w:rsidP="00CC4016"/>
        </w:tc>
      </w:tr>
    </w:tbl>
    <w:p w:rsidR="00DB31CB" w:rsidRDefault="002634FF" w:rsidP="00DB31CB">
      <w:r>
        <w:rPr>
          <w:noProof/>
        </w:rPr>
        <w:pict>
          <v:line id="_x0000_s1026" style="position:absolute;z-index:251658240;mso-position-horizontal-relative:text;mso-position-vertical-relative:text" from="0,4.3pt" to="324pt,4.3pt" strokeweight="2pt"/>
        </w:pict>
      </w:r>
    </w:p>
    <w:p w:rsidR="00DB31CB" w:rsidRPr="003F5FA6" w:rsidRDefault="00DB31CB" w:rsidP="00DB31CB">
      <w:pPr>
        <w:jc w:val="both"/>
        <w:rPr>
          <w:b/>
          <w:sz w:val="28"/>
          <w:szCs w:val="28"/>
        </w:rPr>
      </w:pPr>
      <w:r w:rsidRPr="00E9644D">
        <w:rPr>
          <w:b/>
          <w:sz w:val="28"/>
          <w:szCs w:val="28"/>
        </w:rPr>
        <w:t xml:space="preserve">Постановление </w:t>
      </w:r>
      <w:r>
        <w:rPr>
          <w:b/>
          <w:sz w:val="28"/>
          <w:szCs w:val="28"/>
        </w:rPr>
        <w:t>и.о.</w:t>
      </w:r>
      <w:r w:rsidRPr="00E9644D">
        <w:rPr>
          <w:b/>
          <w:sz w:val="28"/>
          <w:szCs w:val="28"/>
        </w:rPr>
        <w:t>главы администрации муниципального образования "</w:t>
      </w:r>
      <w:r w:rsidRPr="003F5FA6">
        <w:rPr>
          <w:b/>
          <w:sz w:val="28"/>
          <w:szCs w:val="28"/>
        </w:rPr>
        <w:t xml:space="preserve">Шангальское" от </w:t>
      </w:r>
      <w:r w:rsidR="004538C3">
        <w:rPr>
          <w:b/>
          <w:sz w:val="28"/>
          <w:szCs w:val="28"/>
        </w:rPr>
        <w:t>19</w:t>
      </w:r>
      <w:r>
        <w:rPr>
          <w:b/>
          <w:sz w:val="28"/>
          <w:szCs w:val="28"/>
        </w:rPr>
        <w:t>.08.2019 года №</w:t>
      </w:r>
      <w:r w:rsidR="00190BB2">
        <w:rPr>
          <w:b/>
          <w:sz w:val="28"/>
          <w:szCs w:val="28"/>
        </w:rPr>
        <w:t>75</w:t>
      </w:r>
    </w:p>
    <w:p w:rsidR="00DB31CB" w:rsidRDefault="00DB31CB" w:rsidP="00DB31CB">
      <w:pPr>
        <w:jc w:val="both"/>
        <w:rPr>
          <w:b/>
          <w:sz w:val="22"/>
          <w:szCs w:val="22"/>
        </w:rPr>
      </w:pPr>
    </w:p>
    <w:p w:rsidR="00190BB2" w:rsidRPr="00190BB2" w:rsidRDefault="00190BB2" w:rsidP="00190BB2">
      <w:pPr>
        <w:jc w:val="both"/>
        <w:rPr>
          <w:b/>
          <w:sz w:val="28"/>
          <w:szCs w:val="28"/>
        </w:rPr>
      </w:pPr>
      <w:r w:rsidRPr="00190BB2">
        <w:rPr>
          <w:b/>
          <w:sz w:val="28"/>
          <w:szCs w:val="28"/>
        </w:rPr>
        <w:t>Об утверждении прогноза социально-экономического развития муниципального образования «Шангальское» на 2020-2022 годы</w:t>
      </w:r>
    </w:p>
    <w:p w:rsidR="00190BB2" w:rsidRDefault="00190BB2" w:rsidP="00190BB2">
      <w:pPr>
        <w:jc w:val="center"/>
        <w:rPr>
          <w:sz w:val="28"/>
          <w:szCs w:val="28"/>
        </w:rPr>
      </w:pPr>
    </w:p>
    <w:p w:rsidR="00190BB2" w:rsidRPr="00190BB2" w:rsidRDefault="00190BB2" w:rsidP="00190BB2">
      <w:pPr>
        <w:autoSpaceDE w:val="0"/>
        <w:autoSpaceDN w:val="0"/>
        <w:adjustRightInd w:val="0"/>
        <w:ind w:firstLine="540"/>
        <w:jc w:val="both"/>
        <w:rPr>
          <w:sz w:val="22"/>
          <w:szCs w:val="22"/>
        </w:rPr>
      </w:pPr>
      <w:r w:rsidRPr="00B928B0">
        <w:rPr>
          <w:sz w:val="28"/>
          <w:szCs w:val="28"/>
        </w:rPr>
        <w:t xml:space="preserve">     </w:t>
      </w:r>
      <w:r w:rsidRPr="00190BB2">
        <w:rPr>
          <w:sz w:val="22"/>
          <w:szCs w:val="22"/>
        </w:rPr>
        <w:t>Во исполнение статьи 184 Бюджетного кодекса РФ администрация муниципального образования  «Шангальское» постановляет:</w:t>
      </w:r>
    </w:p>
    <w:p w:rsidR="00190BB2" w:rsidRPr="00190BB2" w:rsidRDefault="00190BB2" w:rsidP="00190BB2">
      <w:pPr>
        <w:autoSpaceDE w:val="0"/>
        <w:autoSpaceDN w:val="0"/>
        <w:adjustRightInd w:val="0"/>
        <w:ind w:firstLine="540"/>
        <w:jc w:val="both"/>
        <w:rPr>
          <w:sz w:val="22"/>
          <w:szCs w:val="22"/>
        </w:rPr>
      </w:pPr>
      <w:r w:rsidRPr="00190BB2">
        <w:rPr>
          <w:sz w:val="22"/>
          <w:szCs w:val="22"/>
        </w:rPr>
        <w:t>1. Утвердить Прогноз социально-экономического развития муниципального образования «Шангальское» на 2020-2022 годы</w:t>
      </w:r>
    </w:p>
    <w:p w:rsidR="00190BB2" w:rsidRPr="00190BB2" w:rsidRDefault="00190BB2" w:rsidP="00190BB2">
      <w:pPr>
        <w:autoSpaceDE w:val="0"/>
        <w:autoSpaceDN w:val="0"/>
        <w:adjustRightInd w:val="0"/>
        <w:ind w:firstLine="540"/>
        <w:jc w:val="both"/>
        <w:rPr>
          <w:sz w:val="22"/>
          <w:szCs w:val="22"/>
        </w:rPr>
      </w:pPr>
      <w:r w:rsidRPr="00190BB2">
        <w:rPr>
          <w:sz w:val="22"/>
          <w:szCs w:val="22"/>
        </w:rPr>
        <w:t>2. Настоящее постановление вступает в силу с  момента  его подписания.</w:t>
      </w:r>
    </w:p>
    <w:p w:rsidR="00DB31CB" w:rsidRPr="009A739D" w:rsidRDefault="00DB31CB" w:rsidP="00DB31CB">
      <w:pPr>
        <w:snapToGrid w:val="0"/>
        <w:rPr>
          <w:color w:val="2D2D2D"/>
          <w:spacing w:val="2"/>
          <w:sz w:val="22"/>
          <w:szCs w:val="22"/>
        </w:rPr>
      </w:pPr>
    </w:p>
    <w:p w:rsidR="00DB31CB" w:rsidRPr="007A7735" w:rsidRDefault="00DB31CB" w:rsidP="00DB31CB">
      <w:pPr>
        <w:jc w:val="right"/>
        <w:rPr>
          <w:sz w:val="18"/>
          <w:szCs w:val="18"/>
        </w:rPr>
      </w:pPr>
      <w:r>
        <w:rPr>
          <w:sz w:val="18"/>
          <w:szCs w:val="18"/>
        </w:rPr>
        <w:t>Е.С.Секачев</w:t>
      </w:r>
    </w:p>
    <w:p w:rsidR="00DB31CB" w:rsidRDefault="00DB31CB" w:rsidP="00DB31CB">
      <w:pPr>
        <w:jc w:val="right"/>
        <w:rPr>
          <w:sz w:val="18"/>
          <w:szCs w:val="18"/>
        </w:rPr>
      </w:pPr>
      <w:r>
        <w:rPr>
          <w:sz w:val="18"/>
          <w:szCs w:val="18"/>
        </w:rPr>
        <w:t>И.о.главы</w:t>
      </w:r>
      <w:r w:rsidRPr="007A7735">
        <w:rPr>
          <w:sz w:val="18"/>
          <w:szCs w:val="18"/>
        </w:rPr>
        <w:t xml:space="preserve"> </w:t>
      </w:r>
      <w:r>
        <w:rPr>
          <w:sz w:val="18"/>
          <w:szCs w:val="18"/>
        </w:rPr>
        <w:t xml:space="preserve">администрации </w:t>
      </w:r>
    </w:p>
    <w:p w:rsidR="00DB31CB" w:rsidRPr="007A7735" w:rsidRDefault="00DB31CB" w:rsidP="00DB31CB">
      <w:pPr>
        <w:jc w:val="right"/>
        <w:rPr>
          <w:sz w:val="18"/>
          <w:szCs w:val="18"/>
        </w:rPr>
      </w:pPr>
      <w:r w:rsidRPr="007A7735">
        <w:rPr>
          <w:sz w:val="18"/>
          <w:szCs w:val="18"/>
        </w:rPr>
        <w:t>муниципального</w:t>
      </w:r>
      <w:r>
        <w:rPr>
          <w:sz w:val="18"/>
          <w:szCs w:val="18"/>
        </w:rPr>
        <w:t xml:space="preserve"> </w:t>
      </w:r>
      <w:r w:rsidRPr="007A7735">
        <w:rPr>
          <w:sz w:val="18"/>
          <w:szCs w:val="18"/>
        </w:rPr>
        <w:t xml:space="preserve">образования «Шангальское»                                                                              </w:t>
      </w:r>
    </w:p>
    <w:p w:rsidR="00DB31CB" w:rsidRPr="00FA4D1B" w:rsidRDefault="00DB31CB" w:rsidP="00DB31CB">
      <w:pPr>
        <w:snapToGrid w:val="0"/>
        <w:ind w:left="907"/>
      </w:pPr>
    </w:p>
    <w:p w:rsidR="00DB31CB" w:rsidRDefault="00DB31CB" w:rsidP="00DB31CB">
      <w:pPr>
        <w:snapToGrid w:val="0"/>
      </w:pPr>
    </w:p>
    <w:tbl>
      <w:tblPr>
        <w:tblW w:w="0" w:type="auto"/>
        <w:tblInd w:w="96" w:type="dxa"/>
        <w:tblLook w:val="04A0"/>
      </w:tblPr>
      <w:tblGrid>
        <w:gridCol w:w="2856"/>
        <w:gridCol w:w="1865"/>
        <w:gridCol w:w="1064"/>
        <w:gridCol w:w="1064"/>
        <w:gridCol w:w="1064"/>
        <w:gridCol w:w="1064"/>
        <w:gridCol w:w="1064"/>
      </w:tblGrid>
      <w:tr w:rsidR="00CC4016" w:rsidTr="00CC4016">
        <w:trPr>
          <w:trHeight w:val="750"/>
        </w:trPr>
        <w:tc>
          <w:tcPr>
            <w:tcW w:w="0" w:type="auto"/>
            <w:tcBorders>
              <w:top w:val="nil"/>
              <w:left w:val="nil"/>
              <w:bottom w:val="nil"/>
              <w:right w:val="nil"/>
            </w:tcBorders>
            <w:shd w:val="clear" w:color="auto" w:fill="auto"/>
            <w:vAlign w:val="bottom"/>
            <w:hideMark/>
          </w:tcPr>
          <w:p w:rsidR="00CC4016" w:rsidRDefault="00CC4016">
            <w:pPr>
              <w:jc w:val="right"/>
            </w:pPr>
          </w:p>
        </w:tc>
        <w:tc>
          <w:tcPr>
            <w:tcW w:w="0" w:type="auto"/>
            <w:tcBorders>
              <w:top w:val="nil"/>
              <w:left w:val="nil"/>
              <w:bottom w:val="nil"/>
              <w:right w:val="nil"/>
            </w:tcBorders>
            <w:shd w:val="clear" w:color="auto" w:fill="auto"/>
            <w:vAlign w:val="bottom"/>
            <w:hideMark/>
          </w:tcPr>
          <w:p w:rsidR="00CC4016" w:rsidRDefault="00CC4016">
            <w:pPr>
              <w:jc w:val="right"/>
            </w:pPr>
          </w:p>
        </w:tc>
        <w:tc>
          <w:tcPr>
            <w:tcW w:w="0" w:type="auto"/>
            <w:gridSpan w:val="5"/>
            <w:tcBorders>
              <w:top w:val="nil"/>
              <w:left w:val="nil"/>
              <w:bottom w:val="nil"/>
              <w:right w:val="nil"/>
            </w:tcBorders>
            <w:shd w:val="clear" w:color="auto" w:fill="auto"/>
            <w:vAlign w:val="bottom"/>
            <w:hideMark/>
          </w:tcPr>
          <w:p w:rsidR="00CC4016" w:rsidRDefault="00CC4016">
            <w:pPr>
              <w:jc w:val="right"/>
              <w:rPr>
                <w:sz w:val="20"/>
                <w:szCs w:val="20"/>
              </w:rPr>
            </w:pPr>
            <w:r w:rsidRPr="00CC4016">
              <w:rPr>
                <w:sz w:val="20"/>
                <w:szCs w:val="20"/>
              </w:rPr>
              <w:t>Приложение № 1</w:t>
            </w:r>
          </w:p>
          <w:p w:rsidR="00CC4016" w:rsidRDefault="00CC4016">
            <w:pPr>
              <w:jc w:val="right"/>
              <w:rPr>
                <w:sz w:val="20"/>
                <w:szCs w:val="20"/>
              </w:rPr>
            </w:pPr>
            <w:r w:rsidRPr="00CC4016">
              <w:rPr>
                <w:sz w:val="20"/>
                <w:szCs w:val="20"/>
              </w:rPr>
              <w:t xml:space="preserve"> к постановлению администрации       </w:t>
            </w:r>
          </w:p>
          <w:p w:rsidR="00CC4016" w:rsidRPr="00CC4016" w:rsidRDefault="00CC4016">
            <w:pPr>
              <w:jc w:val="right"/>
              <w:rPr>
                <w:sz w:val="20"/>
                <w:szCs w:val="20"/>
              </w:rPr>
            </w:pPr>
            <w:r w:rsidRPr="00CC4016">
              <w:rPr>
                <w:sz w:val="20"/>
                <w:szCs w:val="20"/>
              </w:rPr>
              <w:t>МО "Шангальское"</w:t>
            </w:r>
            <w:r>
              <w:rPr>
                <w:sz w:val="20"/>
                <w:szCs w:val="20"/>
              </w:rPr>
              <w:t xml:space="preserve"> </w:t>
            </w:r>
            <w:r w:rsidRPr="00CC4016">
              <w:rPr>
                <w:sz w:val="20"/>
                <w:szCs w:val="20"/>
              </w:rPr>
              <w:t xml:space="preserve"> от 19.08.2019 № 75 </w:t>
            </w:r>
          </w:p>
        </w:tc>
      </w:tr>
      <w:tr w:rsidR="00CC4016" w:rsidTr="00CC4016">
        <w:trPr>
          <w:trHeight w:val="855"/>
        </w:trPr>
        <w:tc>
          <w:tcPr>
            <w:tcW w:w="0" w:type="auto"/>
            <w:gridSpan w:val="7"/>
            <w:tcBorders>
              <w:top w:val="nil"/>
              <w:left w:val="nil"/>
              <w:bottom w:val="nil"/>
              <w:right w:val="nil"/>
            </w:tcBorders>
            <w:shd w:val="clear" w:color="auto" w:fill="auto"/>
            <w:vAlign w:val="center"/>
            <w:hideMark/>
          </w:tcPr>
          <w:p w:rsidR="00CC4016" w:rsidRDefault="00CC4016">
            <w:pPr>
              <w:jc w:val="center"/>
              <w:rPr>
                <w:b/>
              </w:rPr>
            </w:pPr>
          </w:p>
          <w:p w:rsidR="00CC4016" w:rsidRDefault="00CC4016">
            <w:pPr>
              <w:jc w:val="center"/>
              <w:rPr>
                <w:b/>
              </w:rPr>
            </w:pPr>
            <w:r w:rsidRPr="00CC4016">
              <w:rPr>
                <w:b/>
                <w:sz w:val="22"/>
                <w:szCs w:val="22"/>
              </w:rPr>
              <w:t xml:space="preserve">Прогноз социально-экономического развития  на 2020 год и на период до 2022 года, предварительные итоги социально-экономического прогноза за истекший период </w:t>
            </w:r>
          </w:p>
          <w:p w:rsidR="00CC4016" w:rsidRPr="00CC4016" w:rsidRDefault="00CC4016">
            <w:pPr>
              <w:jc w:val="center"/>
              <w:rPr>
                <w:b/>
              </w:rPr>
            </w:pPr>
            <w:r w:rsidRPr="00CC4016">
              <w:rPr>
                <w:b/>
                <w:sz w:val="22"/>
                <w:szCs w:val="22"/>
              </w:rPr>
              <w:t>и ожидаемые итоги за текущий финансовый год</w:t>
            </w:r>
          </w:p>
        </w:tc>
      </w:tr>
      <w:tr w:rsidR="00CC4016" w:rsidTr="00CC4016">
        <w:trPr>
          <w:trHeight w:val="165"/>
        </w:trPr>
        <w:tc>
          <w:tcPr>
            <w:tcW w:w="0" w:type="auto"/>
            <w:gridSpan w:val="7"/>
            <w:tcBorders>
              <w:top w:val="nil"/>
              <w:left w:val="nil"/>
              <w:bottom w:val="nil"/>
              <w:right w:val="nil"/>
            </w:tcBorders>
            <w:shd w:val="clear" w:color="auto" w:fill="auto"/>
            <w:vAlign w:val="center"/>
            <w:hideMark/>
          </w:tcPr>
          <w:p w:rsidR="00CC4016" w:rsidRPr="00CC4016" w:rsidRDefault="00CC4016">
            <w:pPr>
              <w:jc w:val="center"/>
            </w:pPr>
          </w:p>
        </w:tc>
      </w:tr>
      <w:tr w:rsidR="00CC4016" w:rsidTr="00CC4016">
        <w:trPr>
          <w:trHeight w:val="375"/>
        </w:trPr>
        <w:tc>
          <w:tcPr>
            <w:tcW w:w="0" w:type="auto"/>
            <w:gridSpan w:val="7"/>
            <w:tcBorders>
              <w:top w:val="nil"/>
              <w:left w:val="nil"/>
              <w:bottom w:val="nil"/>
              <w:right w:val="nil"/>
            </w:tcBorders>
            <w:shd w:val="clear" w:color="auto" w:fill="auto"/>
            <w:vAlign w:val="center"/>
            <w:hideMark/>
          </w:tcPr>
          <w:p w:rsidR="00CC4016" w:rsidRPr="00CC4016" w:rsidRDefault="00CC4016">
            <w:pPr>
              <w:jc w:val="center"/>
              <w:rPr>
                <w:b/>
                <w:bCs/>
              </w:rPr>
            </w:pPr>
            <w:r w:rsidRPr="00CC4016">
              <w:rPr>
                <w:b/>
                <w:bCs/>
                <w:sz w:val="22"/>
                <w:szCs w:val="22"/>
              </w:rPr>
              <w:t xml:space="preserve"> МУНИЦИПАЛЬНОЕ ОБРАЗОВАНИЕ "ШАНГАЛЬСКОЕ"</w:t>
            </w:r>
          </w:p>
        </w:tc>
      </w:tr>
      <w:tr w:rsidR="00CC4016" w:rsidTr="00CC4016">
        <w:trPr>
          <w:trHeight w:val="300"/>
        </w:trPr>
        <w:tc>
          <w:tcPr>
            <w:tcW w:w="0" w:type="auto"/>
            <w:tcBorders>
              <w:top w:val="nil"/>
              <w:left w:val="nil"/>
              <w:bottom w:val="nil"/>
              <w:right w:val="nil"/>
            </w:tcBorders>
            <w:shd w:val="clear" w:color="auto" w:fill="auto"/>
            <w:vAlign w:val="bottom"/>
            <w:hideMark/>
          </w:tcPr>
          <w:p w:rsidR="00CC4016" w:rsidRPr="00CC4016" w:rsidRDefault="00CC4016"/>
        </w:tc>
        <w:tc>
          <w:tcPr>
            <w:tcW w:w="0" w:type="auto"/>
            <w:tcBorders>
              <w:top w:val="nil"/>
              <w:left w:val="nil"/>
              <w:bottom w:val="nil"/>
              <w:right w:val="nil"/>
            </w:tcBorders>
            <w:shd w:val="clear" w:color="auto" w:fill="auto"/>
            <w:vAlign w:val="bottom"/>
            <w:hideMark/>
          </w:tcPr>
          <w:p w:rsidR="00CC4016" w:rsidRPr="00CC4016" w:rsidRDefault="00CC4016">
            <w:pPr>
              <w:jc w:val="center"/>
            </w:pPr>
          </w:p>
        </w:tc>
        <w:tc>
          <w:tcPr>
            <w:tcW w:w="0" w:type="auto"/>
            <w:tcBorders>
              <w:top w:val="nil"/>
              <w:left w:val="nil"/>
              <w:bottom w:val="nil"/>
              <w:right w:val="nil"/>
            </w:tcBorders>
            <w:shd w:val="clear" w:color="auto" w:fill="auto"/>
            <w:vAlign w:val="bottom"/>
            <w:hideMark/>
          </w:tcPr>
          <w:p w:rsidR="00CC4016" w:rsidRPr="00CC4016" w:rsidRDefault="00CC4016"/>
        </w:tc>
        <w:tc>
          <w:tcPr>
            <w:tcW w:w="0" w:type="auto"/>
            <w:tcBorders>
              <w:top w:val="nil"/>
              <w:left w:val="nil"/>
              <w:bottom w:val="nil"/>
              <w:right w:val="nil"/>
            </w:tcBorders>
            <w:shd w:val="clear" w:color="auto" w:fill="auto"/>
            <w:vAlign w:val="bottom"/>
            <w:hideMark/>
          </w:tcPr>
          <w:p w:rsidR="00CC4016" w:rsidRPr="00CC4016" w:rsidRDefault="00CC4016"/>
        </w:tc>
        <w:tc>
          <w:tcPr>
            <w:tcW w:w="0" w:type="auto"/>
            <w:tcBorders>
              <w:top w:val="nil"/>
              <w:left w:val="nil"/>
              <w:bottom w:val="nil"/>
              <w:right w:val="nil"/>
            </w:tcBorders>
            <w:shd w:val="clear" w:color="auto" w:fill="auto"/>
            <w:vAlign w:val="bottom"/>
            <w:hideMark/>
          </w:tcPr>
          <w:p w:rsidR="00CC4016" w:rsidRPr="00CC4016" w:rsidRDefault="00CC4016"/>
        </w:tc>
        <w:tc>
          <w:tcPr>
            <w:tcW w:w="0" w:type="auto"/>
            <w:tcBorders>
              <w:top w:val="nil"/>
              <w:left w:val="nil"/>
              <w:bottom w:val="nil"/>
              <w:right w:val="nil"/>
            </w:tcBorders>
            <w:shd w:val="clear" w:color="auto" w:fill="auto"/>
            <w:vAlign w:val="bottom"/>
            <w:hideMark/>
          </w:tcPr>
          <w:p w:rsidR="00CC4016" w:rsidRPr="00CC4016" w:rsidRDefault="00CC4016"/>
        </w:tc>
        <w:tc>
          <w:tcPr>
            <w:tcW w:w="0" w:type="auto"/>
            <w:tcBorders>
              <w:top w:val="nil"/>
              <w:left w:val="nil"/>
              <w:bottom w:val="nil"/>
              <w:right w:val="nil"/>
            </w:tcBorders>
            <w:shd w:val="clear" w:color="auto" w:fill="auto"/>
            <w:vAlign w:val="bottom"/>
            <w:hideMark/>
          </w:tcPr>
          <w:p w:rsidR="00CC4016" w:rsidRPr="00CC4016" w:rsidRDefault="00CC4016"/>
        </w:tc>
      </w:tr>
      <w:tr w:rsidR="00CC4016" w:rsidTr="00CC4016">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rPr>
                <w:b/>
                <w:bCs/>
                <w:color w:val="000000"/>
              </w:rPr>
            </w:pPr>
            <w:r w:rsidRPr="00CC4016">
              <w:rPr>
                <w:b/>
                <w:bCs/>
                <w:color w:val="000000"/>
                <w:sz w:val="22"/>
                <w:szCs w:val="22"/>
              </w:rPr>
              <w:t>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rPr>
                <w:b/>
                <w:bCs/>
                <w:color w:val="000000"/>
              </w:rPr>
            </w:pPr>
            <w:r w:rsidRPr="00CC4016">
              <w:rPr>
                <w:b/>
                <w:bCs/>
                <w:color w:val="000000"/>
                <w:sz w:val="22"/>
                <w:szCs w:val="22"/>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4016" w:rsidRPr="00CC4016" w:rsidRDefault="00CC4016">
            <w:pPr>
              <w:jc w:val="center"/>
              <w:rPr>
                <w:b/>
                <w:bCs/>
                <w:color w:val="000000"/>
              </w:rPr>
            </w:pPr>
            <w:r w:rsidRPr="00CC4016">
              <w:rPr>
                <w:b/>
                <w:bCs/>
                <w:color w:val="000000"/>
                <w:sz w:val="22"/>
                <w:szCs w:val="22"/>
              </w:rPr>
              <w:t>отчет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4016" w:rsidRPr="00CC4016" w:rsidRDefault="00CC4016">
            <w:pPr>
              <w:jc w:val="center"/>
              <w:rPr>
                <w:b/>
                <w:bCs/>
                <w:color w:val="000000"/>
              </w:rPr>
            </w:pPr>
            <w:r w:rsidRPr="00CC4016">
              <w:rPr>
                <w:b/>
                <w:bCs/>
                <w:color w:val="000000"/>
                <w:sz w:val="22"/>
                <w:szCs w:val="22"/>
              </w:rPr>
              <w:t>оценка</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C4016" w:rsidRPr="00CC4016" w:rsidRDefault="00CC4016">
            <w:pPr>
              <w:jc w:val="center"/>
              <w:rPr>
                <w:b/>
                <w:bCs/>
                <w:color w:val="000000"/>
              </w:rPr>
            </w:pPr>
            <w:r w:rsidRPr="00CC4016">
              <w:rPr>
                <w:b/>
                <w:bCs/>
                <w:color w:val="000000"/>
                <w:sz w:val="22"/>
                <w:szCs w:val="22"/>
              </w:rPr>
              <w:t>прогноз</w:t>
            </w:r>
          </w:p>
        </w:tc>
      </w:tr>
      <w:tr w:rsidR="00CC4016" w:rsidTr="00CC401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4016" w:rsidRPr="00CC4016" w:rsidRDefault="00CC4016">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4016" w:rsidRPr="00CC4016" w:rsidRDefault="00CC4016">
            <w:pPr>
              <w:rPr>
                <w:b/>
                <w:bCs/>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rPr>
                <w:b/>
                <w:bCs/>
                <w:color w:val="000000"/>
              </w:rPr>
            </w:pPr>
            <w:r w:rsidRPr="00CC4016">
              <w:rPr>
                <w:b/>
                <w:bCs/>
                <w:color w:val="000000"/>
                <w:sz w:val="22"/>
                <w:szCs w:val="22"/>
              </w:rPr>
              <w:t>2018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rPr>
                <w:b/>
                <w:bCs/>
                <w:color w:val="000000"/>
              </w:rPr>
            </w:pPr>
            <w:r w:rsidRPr="00CC4016">
              <w:rPr>
                <w:b/>
                <w:bCs/>
                <w:color w:val="000000"/>
                <w:sz w:val="22"/>
                <w:szCs w:val="22"/>
              </w:rPr>
              <w:t>2019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4016" w:rsidRPr="00CC4016" w:rsidRDefault="00CC4016">
            <w:pPr>
              <w:jc w:val="center"/>
              <w:rPr>
                <w:b/>
                <w:bCs/>
                <w:color w:val="000000"/>
              </w:rPr>
            </w:pPr>
            <w:r w:rsidRPr="00CC4016">
              <w:rPr>
                <w:b/>
                <w:bCs/>
                <w:color w:val="000000"/>
                <w:sz w:val="22"/>
                <w:szCs w:val="22"/>
              </w:rPr>
              <w:t>2020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4016" w:rsidRPr="00CC4016" w:rsidRDefault="00CC4016">
            <w:pPr>
              <w:jc w:val="center"/>
              <w:rPr>
                <w:b/>
                <w:bCs/>
                <w:color w:val="000000"/>
              </w:rPr>
            </w:pPr>
            <w:r w:rsidRPr="00CC4016">
              <w:rPr>
                <w:b/>
                <w:bCs/>
                <w:color w:val="000000"/>
                <w:sz w:val="22"/>
                <w:szCs w:val="22"/>
              </w:rPr>
              <w:t>2021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C4016" w:rsidRPr="00CC4016" w:rsidRDefault="00CC4016">
            <w:pPr>
              <w:jc w:val="center"/>
              <w:rPr>
                <w:b/>
                <w:bCs/>
                <w:color w:val="000000"/>
              </w:rPr>
            </w:pPr>
            <w:r w:rsidRPr="00CC4016">
              <w:rPr>
                <w:b/>
                <w:bCs/>
                <w:color w:val="000000"/>
                <w:sz w:val="22"/>
                <w:szCs w:val="22"/>
              </w:rPr>
              <w:t>2022</w:t>
            </w:r>
          </w:p>
        </w:tc>
      </w:tr>
      <w:tr w:rsidR="00CC4016" w:rsidTr="00CC4016">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4016" w:rsidRPr="00CC4016" w:rsidRDefault="00CC4016">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4016" w:rsidRPr="00CC4016" w:rsidRDefault="00CC4016">
            <w:pPr>
              <w:rPr>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C4016" w:rsidRPr="00CC4016" w:rsidRDefault="00CC4016">
            <w:pPr>
              <w:rPr>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C4016" w:rsidRPr="00CC4016" w:rsidRDefault="00CC4016">
            <w:pPr>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CC4016" w:rsidRPr="00CC4016" w:rsidRDefault="00CC4016">
            <w:pPr>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CC4016" w:rsidRPr="00CC4016" w:rsidRDefault="00CC4016">
            <w:pPr>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CC4016" w:rsidRPr="00CC4016" w:rsidRDefault="00CC4016">
            <w:pPr>
              <w:rPr>
                <w:b/>
                <w:bCs/>
                <w:color w:val="000000"/>
              </w:rPr>
            </w:pP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C4016" w:rsidRPr="00CC4016" w:rsidRDefault="00CC4016">
            <w:pPr>
              <w:rPr>
                <w:b/>
                <w:bCs/>
              </w:rPr>
            </w:pPr>
            <w:r w:rsidRPr="00CC4016">
              <w:rPr>
                <w:b/>
                <w:bCs/>
                <w:sz w:val="22"/>
                <w:szCs w:val="22"/>
              </w:rPr>
              <w:t>1. Население</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w:t>
            </w:r>
          </w:p>
        </w:tc>
      </w:tr>
      <w:tr w:rsidR="00CC4016" w:rsidTr="00CC4016">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Численность постоянного населения (среднегодовая) - всего</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тыс. человек</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4,119</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4,100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4,100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4,100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4,100</w:t>
            </w:r>
          </w:p>
        </w:tc>
      </w:tr>
      <w:tr w:rsidR="00CC4016" w:rsidTr="00CC4016">
        <w:trPr>
          <w:trHeight w:val="20"/>
        </w:trPr>
        <w:tc>
          <w:tcPr>
            <w:tcW w:w="0" w:type="auto"/>
            <w:vMerge/>
            <w:tcBorders>
              <w:top w:val="nil"/>
              <w:left w:val="single" w:sz="4" w:space="0" w:color="auto"/>
              <w:bottom w:val="single" w:sz="4" w:space="0" w:color="auto"/>
              <w:right w:val="single" w:sz="4" w:space="0" w:color="auto"/>
            </w:tcBorders>
            <w:vAlign w:val="center"/>
            <w:hideMark/>
          </w:tcPr>
          <w:p w:rsidR="00CC4016" w:rsidRPr="00CC4016" w:rsidRDefault="00CC4016"/>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99,500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99,500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100,000</w:t>
            </w:r>
          </w:p>
        </w:tc>
      </w:tr>
      <w:tr w:rsidR="00CC4016" w:rsidTr="00CC4016">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Количество родившихся</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тыс. человек</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0,046</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0,042</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0,042</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0,042</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0,042</w:t>
            </w:r>
          </w:p>
        </w:tc>
      </w:tr>
      <w:tr w:rsidR="00CC4016" w:rsidTr="00C86AC3">
        <w:trPr>
          <w:trHeight w:val="20"/>
        </w:trPr>
        <w:tc>
          <w:tcPr>
            <w:tcW w:w="0" w:type="auto"/>
            <w:vMerge/>
            <w:tcBorders>
              <w:top w:val="nil"/>
              <w:left w:val="single" w:sz="4" w:space="0" w:color="auto"/>
              <w:bottom w:val="single" w:sz="4" w:space="0" w:color="auto"/>
              <w:right w:val="single" w:sz="4" w:space="0" w:color="auto"/>
            </w:tcBorders>
            <w:vAlign w:val="center"/>
            <w:hideMark/>
          </w:tcPr>
          <w:p w:rsidR="00CC4016" w:rsidRPr="00CC4016" w:rsidRDefault="00CC4016"/>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84,000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91,000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100,000</w:t>
            </w:r>
          </w:p>
        </w:tc>
      </w:tr>
      <w:tr w:rsidR="00CC4016" w:rsidTr="00C86AC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lastRenderedPageBreak/>
              <w:t>Общий коэффициент рождаемости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человек на 1000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12,000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10,200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10,200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10,200</w:t>
            </w:r>
          </w:p>
        </w:tc>
      </w:tr>
      <w:tr w:rsidR="00CC4016" w:rsidTr="00C86AC3">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Количество умерших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тыс. человек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0,080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0,067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0,067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0,067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0,067</w:t>
            </w:r>
          </w:p>
        </w:tc>
      </w:tr>
      <w:tr w:rsidR="00CC4016" w:rsidTr="00CC4016">
        <w:trPr>
          <w:trHeight w:val="20"/>
        </w:trPr>
        <w:tc>
          <w:tcPr>
            <w:tcW w:w="0" w:type="auto"/>
            <w:vMerge/>
            <w:tcBorders>
              <w:top w:val="nil"/>
              <w:left w:val="single" w:sz="4" w:space="0" w:color="auto"/>
              <w:bottom w:val="single" w:sz="4" w:space="0" w:color="auto"/>
              <w:right w:val="single" w:sz="4" w:space="0" w:color="auto"/>
            </w:tcBorders>
            <w:vAlign w:val="center"/>
            <w:hideMark/>
          </w:tcPr>
          <w:p w:rsidR="00CC4016" w:rsidRPr="00CC4016" w:rsidRDefault="00CC4016"/>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93,000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151,000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70,000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100,000</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Общий коэффициент смертности</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человек на 1000 населения</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20,000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17,000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17,000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17,000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17,000</w:t>
            </w:r>
          </w:p>
        </w:tc>
      </w:tr>
      <w:tr w:rsidR="00CC4016" w:rsidTr="00CC4016">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Естественный прирост (+), убыль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тыс. человек</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-0,034</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-0,025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-0,025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-0,025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-0,025</w:t>
            </w:r>
          </w:p>
        </w:tc>
      </w:tr>
      <w:tr w:rsidR="00CC4016" w:rsidTr="00CC4016">
        <w:trPr>
          <w:trHeight w:val="20"/>
        </w:trPr>
        <w:tc>
          <w:tcPr>
            <w:tcW w:w="0" w:type="auto"/>
            <w:vMerge/>
            <w:tcBorders>
              <w:top w:val="nil"/>
              <w:left w:val="single" w:sz="4" w:space="0" w:color="auto"/>
              <w:bottom w:val="single" w:sz="4" w:space="0" w:color="auto"/>
              <w:right w:val="single" w:sz="4" w:space="0" w:color="auto"/>
            </w:tcBorders>
            <w:vAlign w:val="center"/>
            <w:hideMark/>
          </w:tcPr>
          <w:p w:rsidR="00CC4016" w:rsidRPr="00CC4016" w:rsidRDefault="00CC4016"/>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Коэффициент естественного прироста</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человек на 1000 населения</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-9,000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-6,000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-6,000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-6,000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-6,000</w:t>
            </w:r>
          </w:p>
        </w:tc>
      </w:tr>
      <w:tr w:rsidR="00CC4016" w:rsidTr="00CC4016">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Миграция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тыс. человек</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0,445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0,461</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0,468</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0,468</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0,468</w:t>
            </w:r>
          </w:p>
        </w:tc>
      </w:tr>
      <w:tr w:rsidR="00CC4016" w:rsidTr="00CC4016">
        <w:trPr>
          <w:trHeight w:val="20"/>
        </w:trPr>
        <w:tc>
          <w:tcPr>
            <w:tcW w:w="0" w:type="auto"/>
            <w:vMerge/>
            <w:tcBorders>
              <w:top w:val="nil"/>
              <w:left w:val="single" w:sz="4" w:space="0" w:color="auto"/>
              <w:bottom w:val="single" w:sz="4" w:space="0" w:color="auto"/>
              <w:right w:val="single" w:sz="4" w:space="0" w:color="auto"/>
            </w:tcBorders>
            <w:vAlign w:val="center"/>
            <w:hideMark/>
          </w:tcPr>
          <w:p w:rsidR="00CC4016" w:rsidRPr="00CC4016" w:rsidRDefault="00CC4016"/>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прибыло</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0,220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0,228</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0,230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0,230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0,230</w:t>
            </w:r>
          </w:p>
        </w:tc>
      </w:tr>
      <w:tr w:rsidR="00CC4016" w:rsidTr="00CC4016">
        <w:trPr>
          <w:trHeight w:val="20"/>
        </w:trPr>
        <w:tc>
          <w:tcPr>
            <w:tcW w:w="0" w:type="auto"/>
            <w:vMerge/>
            <w:tcBorders>
              <w:top w:val="nil"/>
              <w:left w:val="single" w:sz="4" w:space="0" w:color="auto"/>
              <w:bottom w:val="single" w:sz="4" w:space="0" w:color="auto"/>
              <w:right w:val="single" w:sz="4" w:space="0" w:color="auto"/>
            </w:tcBorders>
            <w:vAlign w:val="center"/>
            <w:hideMark/>
          </w:tcPr>
          <w:p w:rsidR="00CC4016" w:rsidRPr="00CC4016" w:rsidRDefault="00CC4016"/>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выбыло</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0,225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0,233</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0,238</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0,238</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0,238</w:t>
            </w:r>
          </w:p>
        </w:tc>
      </w:tr>
      <w:tr w:rsidR="00CC4016" w:rsidTr="00CC4016">
        <w:trPr>
          <w:trHeight w:val="20"/>
        </w:trPr>
        <w:tc>
          <w:tcPr>
            <w:tcW w:w="0" w:type="auto"/>
            <w:vMerge/>
            <w:tcBorders>
              <w:top w:val="nil"/>
              <w:left w:val="single" w:sz="4" w:space="0" w:color="auto"/>
              <w:bottom w:val="single" w:sz="4" w:space="0" w:color="auto"/>
              <w:right w:val="single" w:sz="4" w:space="0" w:color="auto"/>
            </w:tcBorders>
            <w:vAlign w:val="center"/>
            <w:hideMark/>
          </w:tcPr>
          <w:p w:rsidR="00CC4016" w:rsidRPr="00CC4016" w:rsidRDefault="00CC4016"/>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104,000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102,000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100,000</w:t>
            </w:r>
          </w:p>
        </w:tc>
      </w:tr>
      <w:tr w:rsidR="00CC4016" w:rsidTr="00CC4016">
        <w:trPr>
          <w:trHeight w:val="20"/>
        </w:trPr>
        <w:tc>
          <w:tcPr>
            <w:tcW w:w="0" w:type="auto"/>
            <w:vMerge/>
            <w:tcBorders>
              <w:top w:val="nil"/>
              <w:left w:val="single" w:sz="4" w:space="0" w:color="auto"/>
              <w:bottom w:val="single" w:sz="4" w:space="0" w:color="auto"/>
              <w:right w:val="single" w:sz="4" w:space="0" w:color="auto"/>
            </w:tcBorders>
            <w:vAlign w:val="center"/>
            <w:hideMark/>
          </w:tcPr>
          <w:p w:rsidR="00CC4016" w:rsidRPr="00CC4016" w:rsidRDefault="00CC4016"/>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тыс. человек</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-0,005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-0,005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rPr>
                <w:b/>
                <w:bCs/>
              </w:rPr>
            </w:pPr>
            <w:r w:rsidRPr="00CC4016">
              <w:rPr>
                <w:b/>
                <w:bCs/>
                <w:sz w:val="22"/>
                <w:szCs w:val="22"/>
              </w:rPr>
              <w:t>-0,008</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-0,008</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-0,010</w:t>
            </w:r>
          </w:p>
        </w:tc>
      </w:tr>
      <w:tr w:rsidR="00CC4016" w:rsidTr="00CC4016">
        <w:trPr>
          <w:trHeight w:val="20"/>
        </w:trPr>
        <w:tc>
          <w:tcPr>
            <w:tcW w:w="0" w:type="auto"/>
            <w:vMerge/>
            <w:tcBorders>
              <w:top w:val="nil"/>
              <w:left w:val="single" w:sz="4" w:space="0" w:color="auto"/>
              <w:bottom w:val="single" w:sz="4" w:space="0" w:color="auto"/>
              <w:right w:val="single" w:sz="4" w:space="0" w:color="auto"/>
            </w:tcBorders>
            <w:vAlign w:val="center"/>
            <w:hideMark/>
          </w:tcPr>
          <w:p w:rsidR="00CC4016" w:rsidRPr="00CC4016" w:rsidRDefault="00CC4016"/>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104,000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102,000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100,000</w:t>
            </w:r>
          </w:p>
        </w:tc>
      </w:tr>
      <w:tr w:rsidR="00CC4016" w:rsidTr="00CC4016">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Миграционный прирост (+), снижение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тыс. чел.</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-0,005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-0,005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-0,008</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-0,008</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-0,008</w:t>
            </w:r>
          </w:p>
        </w:tc>
      </w:tr>
      <w:tr w:rsidR="00CC4016" w:rsidTr="00CC4016">
        <w:trPr>
          <w:trHeight w:val="20"/>
        </w:trPr>
        <w:tc>
          <w:tcPr>
            <w:tcW w:w="0" w:type="auto"/>
            <w:vMerge/>
            <w:tcBorders>
              <w:top w:val="nil"/>
              <w:left w:val="single" w:sz="4" w:space="0" w:color="auto"/>
              <w:bottom w:val="single" w:sz="4" w:space="0" w:color="auto"/>
              <w:right w:val="single" w:sz="4" w:space="0" w:color="auto"/>
            </w:tcBorders>
            <w:vAlign w:val="center"/>
            <w:hideMark/>
          </w:tcPr>
          <w:p w:rsidR="00CC4016" w:rsidRPr="00CC4016" w:rsidRDefault="00CC4016"/>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отношение прибывших к выбывшим</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97,8</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97,9</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96,6</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96,6</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96,6</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Коэф. прибытия на 1000 чел.</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53,4</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55,6</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56,1</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56,1</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56,1</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Коэф. выбытия на 1000 чел.</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54,6</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56,8</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58,0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58,0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58,0</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Коэффициент миграционного прироста</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-1,214</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-1,220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-1,951</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-1,951</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-1,951</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pPr>
              <w:rPr>
                <w:b/>
                <w:bCs/>
              </w:rPr>
            </w:pPr>
            <w:r w:rsidRPr="00CC4016">
              <w:rPr>
                <w:b/>
                <w:bCs/>
                <w:sz w:val="22"/>
                <w:szCs w:val="22"/>
              </w:rPr>
              <w:t>2. Денежные доходы и расходы населения</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r>
      <w:tr w:rsidR="00CC4016" w:rsidTr="00CC4016">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Фонд начисленной заработной платы всех работников (по полному кругу)</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тыс. руб.</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xml:space="preserve">665 211,86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xml:space="preserve">933 710,53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xml:space="preserve">957 508,00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xml:space="preserve">965 249,24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xml:space="preserve">973 610,66  </w:t>
            </w:r>
          </w:p>
        </w:tc>
      </w:tr>
      <w:tr w:rsidR="00CC4016" w:rsidTr="00CC4016">
        <w:trPr>
          <w:trHeight w:val="20"/>
        </w:trPr>
        <w:tc>
          <w:tcPr>
            <w:tcW w:w="0" w:type="auto"/>
            <w:vMerge/>
            <w:tcBorders>
              <w:top w:val="nil"/>
              <w:left w:val="single" w:sz="4" w:space="0" w:color="auto"/>
              <w:bottom w:val="single" w:sz="4" w:space="0" w:color="auto"/>
              <w:right w:val="single" w:sz="4" w:space="0" w:color="auto"/>
            </w:tcBorders>
            <w:vAlign w:val="center"/>
            <w:hideMark/>
          </w:tcPr>
          <w:p w:rsidR="00CC4016" w:rsidRPr="00CC4016" w:rsidRDefault="00CC4016"/>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143,1</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140,4</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103,0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101,0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101,0</w:t>
            </w:r>
          </w:p>
        </w:tc>
      </w:tr>
      <w:tr w:rsidR="00CC4016" w:rsidTr="00CC4016">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Среднемесячная заработная плата одного работника по крупным и средним предприятиям</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xml:space="preserve"> руб.</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xml:space="preserve">36 147,71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xml:space="preserve">46 922,49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xml:space="preserve">48 089,40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xml:space="preserve">48 303,52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xml:space="preserve">48 663,50  </w:t>
            </w:r>
          </w:p>
        </w:tc>
      </w:tr>
      <w:tr w:rsidR="00CC4016" w:rsidTr="00CC4016">
        <w:trPr>
          <w:trHeight w:val="20"/>
        </w:trPr>
        <w:tc>
          <w:tcPr>
            <w:tcW w:w="0" w:type="auto"/>
            <w:vMerge/>
            <w:tcBorders>
              <w:top w:val="nil"/>
              <w:left w:val="single" w:sz="4" w:space="0" w:color="auto"/>
              <w:bottom w:val="single" w:sz="4" w:space="0" w:color="auto"/>
              <w:right w:val="single" w:sz="4" w:space="0" w:color="auto"/>
            </w:tcBorders>
            <w:vAlign w:val="center"/>
            <w:hideMark/>
          </w:tcPr>
          <w:p w:rsidR="00CC4016" w:rsidRPr="00CC4016" w:rsidRDefault="00CC4016"/>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110,0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130,0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102,5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100,4</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100,7</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pPr>
              <w:rPr>
                <w:b/>
                <w:bCs/>
              </w:rPr>
            </w:pPr>
            <w:r w:rsidRPr="00CC4016">
              <w:rPr>
                <w:b/>
                <w:bCs/>
                <w:sz w:val="22"/>
                <w:szCs w:val="22"/>
              </w:rPr>
              <w:t xml:space="preserve">3. Трудовые ресурсы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r>
      <w:tr w:rsidR="00CC4016" w:rsidTr="00CC4016">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Среднесписочная численность работников (без внешних совместителей) по полному кругу</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1533,55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1658,25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1659,25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1665,25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1667,25</w:t>
            </w:r>
          </w:p>
        </w:tc>
      </w:tr>
      <w:tr w:rsidR="00CC4016" w:rsidTr="00CC4016">
        <w:trPr>
          <w:trHeight w:val="20"/>
        </w:trPr>
        <w:tc>
          <w:tcPr>
            <w:tcW w:w="0" w:type="auto"/>
            <w:vMerge/>
            <w:tcBorders>
              <w:top w:val="nil"/>
              <w:left w:val="single" w:sz="4" w:space="0" w:color="auto"/>
              <w:bottom w:val="single" w:sz="4" w:space="0" w:color="auto"/>
              <w:right w:val="single" w:sz="4" w:space="0" w:color="auto"/>
            </w:tcBorders>
            <w:vAlign w:val="center"/>
            <w:hideMark/>
          </w:tcPr>
          <w:p w:rsidR="00CC4016" w:rsidRPr="00CC4016" w:rsidRDefault="00CC4016"/>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130,000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108,200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100,400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100,100</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pPr>
              <w:rPr>
                <w:color w:val="000000"/>
              </w:rPr>
            </w:pPr>
            <w:r w:rsidRPr="00CC4016">
              <w:rPr>
                <w:color w:val="000000"/>
                <w:sz w:val="22"/>
                <w:szCs w:val="22"/>
              </w:rPr>
              <w:t>Численность населения трудоспособного возраста</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xml:space="preserve"> человек</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1709,000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1690,000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1690,000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1690,000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1690,000</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pPr>
              <w:rPr>
                <w:b/>
                <w:bCs/>
              </w:rPr>
            </w:pPr>
            <w:r w:rsidRPr="00CC4016">
              <w:rPr>
                <w:b/>
                <w:bCs/>
                <w:sz w:val="22"/>
                <w:szCs w:val="22"/>
              </w:rPr>
              <w:t>4. Занятость населения</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 xml:space="preserve">Численность занятых в экономике (среднегодовая) – всего,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1533,6</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1658,3</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1659,3</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1665,3</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1667,3</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сельское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11,0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9,0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9,0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9,0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9,0</w:t>
            </w:r>
          </w:p>
        </w:tc>
      </w:tr>
      <w:tr w:rsidR="00CC4016" w:rsidTr="00C86AC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ветеринарная служба</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16,0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16,0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16,0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16,0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16,0</w:t>
            </w:r>
          </w:p>
        </w:tc>
      </w:tr>
      <w:tr w:rsidR="00CC4016" w:rsidTr="00C86AC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lastRenderedPageBreak/>
              <w:t>оптовая и розничная торговля, общественное питание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88,0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87,0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87,0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87,0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87,0</w:t>
            </w:r>
          </w:p>
        </w:tc>
      </w:tr>
      <w:tr w:rsidR="00CC4016" w:rsidTr="00C86AC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транспорт и связь</w:t>
            </w:r>
          </w:p>
        </w:tc>
        <w:tc>
          <w:tcPr>
            <w:tcW w:w="0" w:type="auto"/>
            <w:tcBorders>
              <w:top w:val="single" w:sz="4" w:space="0" w:color="auto"/>
              <w:left w:val="nil"/>
              <w:bottom w:val="nil"/>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42,0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40,0</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образование и культура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220,3</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220,0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220,0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220,0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220,0</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 xml:space="preserve">здравоохранение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35,0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31,0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31,0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31,0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31,0</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лесная промышленность, деревообработка</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823,0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953,0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953,0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953,0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953,0</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предоставление прочих коммунальных, социальных и персональных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67,0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67,0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67,0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67,0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67,0</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Туризм и отдых</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15,0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15,0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15,0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15,0</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Спортивные учреждения</w:t>
            </w:r>
          </w:p>
        </w:tc>
        <w:tc>
          <w:tcPr>
            <w:tcW w:w="0" w:type="auto"/>
            <w:tcBorders>
              <w:top w:val="nil"/>
              <w:left w:val="nil"/>
              <w:bottom w:val="single" w:sz="4" w:space="0" w:color="auto"/>
              <w:right w:val="single" w:sz="4" w:space="0" w:color="auto"/>
            </w:tcBorders>
            <w:shd w:val="clear" w:color="auto" w:fill="auto"/>
            <w:vAlign w:val="bottom"/>
            <w:hideMark/>
          </w:tcPr>
          <w:p w:rsidR="00CC4016" w:rsidRPr="00CC4016" w:rsidRDefault="00CC4016">
            <w:r w:rsidRPr="00CC4016">
              <w:rPr>
                <w:sz w:val="22"/>
                <w:szCs w:val="22"/>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23,0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21,0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21,0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21,0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21,0</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Дорожная деятельность</w:t>
            </w:r>
          </w:p>
        </w:tc>
        <w:tc>
          <w:tcPr>
            <w:tcW w:w="0" w:type="auto"/>
            <w:tcBorders>
              <w:top w:val="nil"/>
              <w:left w:val="nil"/>
              <w:bottom w:val="single" w:sz="4" w:space="0" w:color="auto"/>
              <w:right w:val="single" w:sz="4" w:space="0" w:color="auto"/>
            </w:tcBorders>
            <w:shd w:val="clear" w:color="auto" w:fill="auto"/>
            <w:vAlign w:val="bottom"/>
            <w:hideMark/>
          </w:tcPr>
          <w:p w:rsidR="00CC4016" w:rsidRPr="00CC4016" w:rsidRDefault="00CC4016">
            <w:r w:rsidRPr="00CC4016">
              <w:rPr>
                <w:sz w:val="22"/>
                <w:szCs w:val="22"/>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68,0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68,0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68,0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68,0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68,0</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C4016" w:rsidRPr="00CC4016" w:rsidRDefault="00CC4016">
            <w:r w:rsidRPr="00CC4016">
              <w:rPr>
                <w:sz w:val="22"/>
                <w:szCs w:val="22"/>
              </w:rPr>
              <w:t>Органы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10,5</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10,5</w:t>
            </w:r>
          </w:p>
        </w:tc>
      </w:tr>
      <w:tr w:rsidR="00CC4016" w:rsidTr="00CC4016">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C4016" w:rsidRPr="00CC4016" w:rsidRDefault="00CC4016">
            <w:r w:rsidRPr="00CC4016">
              <w:rPr>
                <w:sz w:val="22"/>
                <w:szCs w:val="22"/>
              </w:rPr>
              <w:t>Прочие</w:t>
            </w:r>
          </w:p>
        </w:tc>
        <w:tc>
          <w:tcPr>
            <w:tcW w:w="0" w:type="auto"/>
            <w:tcBorders>
              <w:top w:val="nil"/>
              <w:left w:val="nil"/>
              <w:bottom w:val="single" w:sz="4" w:space="0" w:color="auto"/>
              <w:right w:val="single" w:sz="4" w:space="0" w:color="auto"/>
            </w:tcBorders>
            <w:shd w:val="clear" w:color="auto" w:fill="auto"/>
            <w:vAlign w:val="bottom"/>
            <w:hideMark/>
          </w:tcPr>
          <w:p w:rsidR="00CC4016" w:rsidRPr="00CC4016" w:rsidRDefault="00CC4016">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117,800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120,800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121,800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127,800</w:t>
            </w:r>
          </w:p>
        </w:tc>
        <w:tc>
          <w:tcPr>
            <w:tcW w:w="0" w:type="auto"/>
            <w:tcBorders>
              <w:top w:val="nil"/>
              <w:left w:val="nil"/>
              <w:bottom w:val="single" w:sz="4" w:space="0" w:color="auto"/>
              <w:right w:val="single" w:sz="4" w:space="0" w:color="auto"/>
            </w:tcBorders>
            <w:shd w:val="clear" w:color="auto" w:fill="auto"/>
            <w:vAlign w:val="center"/>
            <w:hideMark/>
          </w:tcPr>
          <w:p w:rsidR="00CC4016" w:rsidRPr="00CC4016" w:rsidRDefault="00CC4016">
            <w:pPr>
              <w:jc w:val="center"/>
            </w:pPr>
            <w:r w:rsidRPr="00CC4016">
              <w:rPr>
                <w:sz w:val="22"/>
                <w:szCs w:val="22"/>
              </w:rPr>
              <w:t>129,800</w:t>
            </w:r>
          </w:p>
        </w:tc>
      </w:tr>
    </w:tbl>
    <w:p w:rsidR="00DB31CB" w:rsidRDefault="00DB31CB" w:rsidP="00DB31CB">
      <w:pPr>
        <w:jc w:val="both"/>
        <w:rPr>
          <w:color w:val="2D2D2D"/>
          <w:spacing w:val="2"/>
        </w:rPr>
      </w:pPr>
    </w:p>
    <w:tbl>
      <w:tblPr>
        <w:tblW w:w="10348" w:type="dxa"/>
        <w:tblInd w:w="108" w:type="dxa"/>
        <w:tblLayout w:type="fixed"/>
        <w:tblLook w:val="04A0"/>
      </w:tblPr>
      <w:tblGrid>
        <w:gridCol w:w="1701"/>
        <w:gridCol w:w="1134"/>
        <w:gridCol w:w="993"/>
        <w:gridCol w:w="992"/>
        <w:gridCol w:w="993"/>
        <w:gridCol w:w="992"/>
        <w:gridCol w:w="709"/>
        <w:gridCol w:w="992"/>
        <w:gridCol w:w="566"/>
        <w:gridCol w:w="850"/>
        <w:gridCol w:w="426"/>
      </w:tblGrid>
      <w:tr w:rsidR="00CC4016" w:rsidTr="007266D1">
        <w:trPr>
          <w:trHeight w:val="255"/>
        </w:trPr>
        <w:tc>
          <w:tcPr>
            <w:tcW w:w="10348" w:type="dxa"/>
            <w:gridSpan w:val="11"/>
            <w:tcBorders>
              <w:top w:val="nil"/>
              <w:left w:val="nil"/>
              <w:bottom w:val="nil"/>
              <w:right w:val="nil"/>
            </w:tcBorders>
            <w:shd w:val="clear" w:color="auto" w:fill="auto"/>
            <w:vAlign w:val="bottom"/>
            <w:hideMark/>
          </w:tcPr>
          <w:p w:rsidR="00FE1C74" w:rsidRDefault="00FE1C74" w:rsidP="00CC4016">
            <w:pPr>
              <w:jc w:val="right"/>
              <w:rPr>
                <w:sz w:val="22"/>
                <w:szCs w:val="22"/>
              </w:rPr>
            </w:pPr>
          </w:p>
          <w:p w:rsidR="00FE1C74" w:rsidRDefault="00FE1C74" w:rsidP="00CC4016">
            <w:pPr>
              <w:jc w:val="right"/>
              <w:rPr>
                <w:sz w:val="22"/>
                <w:szCs w:val="22"/>
              </w:rPr>
            </w:pPr>
          </w:p>
          <w:p w:rsidR="00CC4016" w:rsidRPr="00CC4016" w:rsidRDefault="00CC4016" w:rsidP="00CC4016">
            <w:pPr>
              <w:jc w:val="right"/>
            </w:pPr>
            <w:r w:rsidRPr="00CC4016">
              <w:rPr>
                <w:sz w:val="22"/>
                <w:szCs w:val="22"/>
              </w:rPr>
              <w:t>Приложение № 2 к постановлению администрации МО "Шангальское" от 19.08.2019 г. № 75</w:t>
            </w:r>
          </w:p>
        </w:tc>
      </w:tr>
      <w:tr w:rsidR="00CC4016" w:rsidTr="007266D1">
        <w:trPr>
          <w:trHeight w:val="750"/>
        </w:trPr>
        <w:tc>
          <w:tcPr>
            <w:tcW w:w="10348" w:type="dxa"/>
            <w:gridSpan w:val="11"/>
            <w:tcBorders>
              <w:top w:val="nil"/>
              <w:left w:val="nil"/>
              <w:bottom w:val="nil"/>
              <w:right w:val="nil"/>
            </w:tcBorders>
            <w:shd w:val="clear" w:color="auto" w:fill="auto"/>
            <w:vAlign w:val="center"/>
            <w:hideMark/>
          </w:tcPr>
          <w:p w:rsidR="00C86AC3" w:rsidRDefault="00C86AC3" w:rsidP="00C86AC3">
            <w:pPr>
              <w:jc w:val="center"/>
              <w:rPr>
                <w:b/>
                <w:bCs/>
              </w:rPr>
            </w:pPr>
            <w:bookmarkStart w:id="0" w:name="RANGE!A3:K106"/>
          </w:p>
          <w:p w:rsidR="00C86AC3" w:rsidRDefault="00CC4016" w:rsidP="00C86AC3">
            <w:pPr>
              <w:jc w:val="center"/>
              <w:rPr>
                <w:b/>
                <w:bCs/>
              </w:rPr>
            </w:pPr>
            <w:r w:rsidRPr="00CC4016">
              <w:rPr>
                <w:b/>
                <w:bCs/>
                <w:sz w:val="22"/>
                <w:szCs w:val="22"/>
              </w:rPr>
              <w:t xml:space="preserve"> Прогноз социально-экономического развития муниципального образования    "Шангальское" </w:t>
            </w:r>
          </w:p>
          <w:p w:rsidR="00C86AC3" w:rsidRDefault="00CC4016" w:rsidP="00C86AC3">
            <w:pPr>
              <w:jc w:val="center"/>
              <w:rPr>
                <w:b/>
                <w:bCs/>
                <w:sz w:val="22"/>
                <w:szCs w:val="22"/>
              </w:rPr>
            </w:pPr>
            <w:r w:rsidRPr="00CC4016">
              <w:rPr>
                <w:b/>
                <w:bCs/>
                <w:sz w:val="22"/>
                <w:szCs w:val="22"/>
              </w:rPr>
              <w:t xml:space="preserve">на 2020-2022 годы      </w:t>
            </w:r>
            <w:bookmarkEnd w:id="0"/>
          </w:p>
          <w:p w:rsidR="00FE1C74" w:rsidRPr="00CC4016" w:rsidRDefault="00FE1C74" w:rsidP="00C86AC3">
            <w:pPr>
              <w:jc w:val="center"/>
              <w:rPr>
                <w:b/>
                <w:bCs/>
              </w:rPr>
            </w:pPr>
          </w:p>
        </w:tc>
      </w:tr>
      <w:tr w:rsidR="00CC4016" w:rsidTr="007266D1">
        <w:trPr>
          <w:trHeight w:val="45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b/>
                <w:bCs/>
                <w:sz w:val="16"/>
                <w:szCs w:val="16"/>
              </w:rPr>
            </w:pPr>
            <w:r w:rsidRPr="007266D1">
              <w:rPr>
                <w:b/>
                <w:bCs/>
                <w:sz w:val="16"/>
                <w:szCs w:val="16"/>
              </w:rPr>
              <w:t xml:space="preserve">       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b/>
                <w:bCs/>
                <w:sz w:val="16"/>
                <w:szCs w:val="16"/>
              </w:rPr>
            </w:pPr>
            <w:r w:rsidRPr="007266D1">
              <w:rPr>
                <w:b/>
                <w:bCs/>
                <w:sz w:val="16"/>
                <w:szCs w:val="16"/>
              </w:rPr>
              <w:t>Единица измерения</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CC4016" w:rsidRPr="007266D1" w:rsidRDefault="00CC4016" w:rsidP="00CC4016">
            <w:pPr>
              <w:jc w:val="center"/>
              <w:rPr>
                <w:b/>
                <w:bCs/>
                <w:sz w:val="16"/>
                <w:szCs w:val="16"/>
              </w:rPr>
            </w:pPr>
            <w:r w:rsidRPr="007266D1">
              <w:rPr>
                <w:b/>
                <w:bCs/>
                <w:sz w:val="16"/>
                <w:szCs w:val="16"/>
              </w:rPr>
              <w:t>Отчёт</w:t>
            </w:r>
          </w:p>
        </w:tc>
        <w:tc>
          <w:tcPr>
            <w:tcW w:w="993" w:type="dxa"/>
            <w:tcBorders>
              <w:top w:val="single" w:sz="4" w:space="0" w:color="auto"/>
              <w:left w:val="nil"/>
              <w:bottom w:val="nil"/>
              <w:right w:val="single" w:sz="4" w:space="0" w:color="auto"/>
            </w:tcBorders>
            <w:shd w:val="clear" w:color="auto" w:fill="auto"/>
            <w:vAlign w:val="center"/>
            <w:hideMark/>
          </w:tcPr>
          <w:p w:rsidR="00CC4016" w:rsidRPr="007266D1" w:rsidRDefault="00CC4016" w:rsidP="00CC4016">
            <w:pPr>
              <w:jc w:val="center"/>
              <w:rPr>
                <w:b/>
                <w:bCs/>
                <w:sz w:val="16"/>
                <w:szCs w:val="16"/>
              </w:rPr>
            </w:pPr>
            <w:r w:rsidRPr="007266D1">
              <w:rPr>
                <w:b/>
                <w:bCs/>
                <w:sz w:val="16"/>
                <w:szCs w:val="16"/>
              </w:rPr>
              <w:t>Оценка</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b/>
                <w:bCs/>
                <w:sz w:val="16"/>
                <w:szCs w:val="16"/>
              </w:rPr>
            </w:pPr>
            <w:r w:rsidRPr="007266D1">
              <w:rPr>
                <w:b/>
                <w:bCs/>
                <w:sz w:val="16"/>
                <w:szCs w:val="16"/>
              </w:rPr>
              <w:t xml:space="preserve"> прогноз</w:t>
            </w:r>
          </w:p>
        </w:tc>
      </w:tr>
      <w:tr w:rsidR="00CC4016" w:rsidTr="007266D1">
        <w:trPr>
          <w:trHeight w:val="39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C4016" w:rsidRPr="007266D1" w:rsidRDefault="00CC4016" w:rsidP="00CC4016">
            <w:pPr>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4016" w:rsidRPr="007266D1" w:rsidRDefault="00CC4016" w:rsidP="00CC4016">
            <w:pPr>
              <w:rPr>
                <w:b/>
                <w:bCs/>
                <w:sz w:val="16"/>
                <w:szCs w:val="16"/>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CC4016" w:rsidRPr="007266D1" w:rsidRDefault="00CC4016" w:rsidP="00CC4016">
            <w:pPr>
              <w:jc w:val="center"/>
              <w:rPr>
                <w:b/>
                <w:bCs/>
                <w:sz w:val="16"/>
                <w:szCs w:val="16"/>
              </w:rPr>
            </w:pPr>
            <w:r w:rsidRPr="007266D1">
              <w:rPr>
                <w:b/>
                <w:bCs/>
                <w:sz w:val="16"/>
                <w:szCs w:val="16"/>
              </w:rPr>
              <w:t>2017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C4016" w:rsidRPr="007266D1" w:rsidRDefault="00CC4016" w:rsidP="00CC4016">
            <w:pPr>
              <w:jc w:val="center"/>
              <w:rPr>
                <w:b/>
                <w:bCs/>
                <w:sz w:val="16"/>
                <w:szCs w:val="16"/>
              </w:rPr>
            </w:pPr>
            <w:r w:rsidRPr="007266D1">
              <w:rPr>
                <w:b/>
                <w:bCs/>
                <w:sz w:val="16"/>
                <w:szCs w:val="16"/>
              </w:rPr>
              <w:t>2018</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016" w:rsidRPr="007266D1" w:rsidRDefault="00CC4016" w:rsidP="00CC4016">
            <w:pPr>
              <w:jc w:val="center"/>
              <w:rPr>
                <w:b/>
                <w:bCs/>
                <w:sz w:val="16"/>
                <w:szCs w:val="16"/>
              </w:rPr>
            </w:pPr>
            <w:r w:rsidRPr="007266D1">
              <w:rPr>
                <w:b/>
                <w:bCs/>
                <w:sz w:val="16"/>
                <w:szCs w:val="16"/>
              </w:rPr>
              <w:t>2019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b/>
                <w:bCs/>
                <w:sz w:val="16"/>
                <w:szCs w:val="16"/>
              </w:rPr>
            </w:pPr>
            <w:r w:rsidRPr="007266D1">
              <w:rPr>
                <w:b/>
                <w:bCs/>
                <w:sz w:val="16"/>
                <w:szCs w:val="16"/>
              </w:rPr>
              <w:t>2020</w:t>
            </w:r>
          </w:p>
        </w:tc>
        <w:tc>
          <w:tcPr>
            <w:tcW w:w="1558" w:type="dxa"/>
            <w:gridSpan w:val="2"/>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b/>
                <w:bCs/>
                <w:sz w:val="16"/>
                <w:szCs w:val="16"/>
              </w:rPr>
            </w:pPr>
            <w:r w:rsidRPr="007266D1">
              <w:rPr>
                <w:b/>
                <w:bCs/>
                <w:sz w:val="16"/>
                <w:szCs w:val="16"/>
              </w:rPr>
              <w:t>2021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b/>
                <w:bCs/>
                <w:sz w:val="16"/>
                <w:szCs w:val="16"/>
              </w:rPr>
            </w:pPr>
            <w:r w:rsidRPr="007266D1">
              <w:rPr>
                <w:b/>
                <w:bCs/>
                <w:sz w:val="16"/>
                <w:szCs w:val="16"/>
              </w:rPr>
              <w:t>2022</w:t>
            </w:r>
          </w:p>
        </w:tc>
      </w:tr>
      <w:tr w:rsidR="00CC4016" w:rsidTr="007266D1">
        <w:trPr>
          <w:cantSplit/>
          <w:trHeight w:val="186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C4016" w:rsidRPr="007266D1" w:rsidRDefault="00CC4016" w:rsidP="00CC4016">
            <w:pPr>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4016" w:rsidRPr="007266D1" w:rsidRDefault="00CC4016" w:rsidP="00CC4016">
            <w:pPr>
              <w:rPr>
                <w:b/>
                <w:bCs/>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CC4016" w:rsidRPr="007266D1" w:rsidRDefault="00CC4016" w:rsidP="00CC4016">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CC4016" w:rsidRPr="007266D1" w:rsidRDefault="00CC4016" w:rsidP="00CC4016">
            <w:pPr>
              <w:rPr>
                <w:b/>
                <w:bCs/>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C4016" w:rsidRPr="007266D1" w:rsidRDefault="00CC4016" w:rsidP="00CC4016">
            <w:pPr>
              <w:rPr>
                <w:b/>
                <w:bCs/>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CC4016" w:rsidRPr="007266D1" w:rsidRDefault="00CC4016" w:rsidP="00182903">
            <w:pPr>
              <w:ind w:left="113" w:right="113"/>
              <w:jc w:val="center"/>
              <w:rPr>
                <w:sz w:val="16"/>
                <w:szCs w:val="16"/>
              </w:rPr>
            </w:pPr>
            <w:r w:rsidRPr="007266D1">
              <w:rPr>
                <w:sz w:val="16"/>
                <w:szCs w:val="16"/>
              </w:rPr>
              <w:t>1 вариант (умеренный)</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CC4016" w:rsidRPr="007266D1" w:rsidRDefault="00CC4016" w:rsidP="00182903">
            <w:pPr>
              <w:ind w:left="113" w:right="113"/>
              <w:jc w:val="center"/>
              <w:rPr>
                <w:sz w:val="16"/>
                <w:szCs w:val="16"/>
              </w:rPr>
            </w:pPr>
            <w:r w:rsidRPr="007266D1">
              <w:rPr>
                <w:sz w:val="16"/>
                <w:szCs w:val="16"/>
              </w:rPr>
              <w:t>2 вариант (благоприятный)</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CC4016" w:rsidRPr="007266D1" w:rsidRDefault="00CC4016" w:rsidP="00182903">
            <w:pPr>
              <w:ind w:left="113" w:right="113"/>
              <w:jc w:val="center"/>
              <w:rPr>
                <w:sz w:val="16"/>
                <w:szCs w:val="16"/>
              </w:rPr>
            </w:pPr>
            <w:r w:rsidRPr="007266D1">
              <w:rPr>
                <w:sz w:val="16"/>
                <w:szCs w:val="16"/>
              </w:rPr>
              <w:t>1 вариант (умеренный)</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CC4016" w:rsidRPr="007266D1" w:rsidRDefault="00CC4016" w:rsidP="00182903">
            <w:pPr>
              <w:ind w:left="113" w:right="113"/>
              <w:jc w:val="center"/>
              <w:rPr>
                <w:sz w:val="16"/>
                <w:szCs w:val="16"/>
              </w:rPr>
            </w:pPr>
            <w:r w:rsidRPr="007266D1">
              <w:rPr>
                <w:sz w:val="16"/>
                <w:szCs w:val="16"/>
              </w:rPr>
              <w:t>2 вариант (благоприятный)</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CC4016" w:rsidRPr="007266D1" w:rsidRDefault="00CC4016" w:rsidP="00182903">
            <w:pPr>
              <w:ind w:left="113" w:right="113"/>
              <w:jc w:val="center"/>
              <w:rPr>
                <w:sz w:val="16"/>
                <w:szCs w:val="16"/>
              </w:rPr>
            </w:pPr>
            <w:r w:rsidRPr="007266D1">
              <w:rPr>
                <w:sz w:val="16"/>
                <w:szCs w:val="16"/>
              </w:rPr>
              <w:t>1 вариант (умеренный)</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CC4016" w:rsidRPr="007266D1" w:rsidRDefault="00CC4016" w:rsidP="00182903">
            <w:pPr>
              <w:ind w:left="113" w:right="113"/>
              <w:jc w:val="center"/>
              <w:rPr>
                <w:sz w:val="16"/>
                <w:szCs w:val="16"/>
              </w:rPr>
            </w:pPr>
            <w:r w:rsidRPr="007266D1">
              <w:rPr>
                <w:sz w:val="16"/>
                <w:szCs w:val="16"/>
              </w:rPr>
              <w:t>2 вариант (благоприятный)</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rPr>
                <w:b/>
                <w:bCs/>
                <w:sz w:val="16"/>
                <w:szCs w:val="16"/>
              </w:rPr>
            </w:pPr>
            <w:r w:rsidRPr="007266D1">
              <w:rPr>
                <w:b/>
                <w:bCs/>
                <w:sz w:val="16"/>
                <w:szCs w:val="16"/>
              </w:rPr>
              <w:t>ДЕМОГРАФИЧЕСКИЕ ПОКАЗАТЕЛИ</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b/>
                <w:bCs/>
                <w:sz w:val="16"/>
                <w:szCs w:val="16"/>
              </w:rPr>
            </w:pPr>
            <w:r w:rsidRPr="007266D1">
              <w:rPr>
                <w:b/>
                <w:bCs/>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CC4016" w:rsidRPr="00CC4016" w:rsidRDefault="00CC4016" w:rsidP="00CC4016">
            <w:pPr>
              <w:jc w:val="center"/>
              <w:rPr>
                <w:b/>
                <w:bCs/>
              </w:rPr>
            </w:pPr>
            <w:r w:rsidRPr="00CC4016">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C4016" w:rsidRPr="00CC4016" w:rsidRDefault="00CC4016" w:rsidP="00CC4016">
            <w:pPr>
              <w:jc w:val="center"/>
              <w:rPr>
                <w:b/>
                <w:bCs/>
              </w:rPr>
            </w:pPr>
            <w:r w:rsidRPr="00CC4016">
              <w:rPr>
                <w:b/>
                <w:bCs/>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CC4016" w:rsidRPr="00CC4016" w:rsidRDefault="00CC4016" w:rsidP="00CC4016">
            <w:pPr>
              <w:jc w:val="center"/>
              <w:rPr>
                <w:b/>
                <w:bCs/>
              </w:rPr>
            </w:pPr>
            <w:r w:rsidRPr="00CC4016">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C4016" w:rsidRPr="00CC4016" w:rsidRDefault="00CC4016" w:rsidP="00CC4016">
            <w:pPr>
              <w:jc w:val="center"/>
            </w:pPr>
            <w:r w:rsidRPr="00CC4016">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CC4016" w:rsidRPr="00CC4016" w:rsidRDefault="00CC4016" w:rsidP="00CC4016">
            <w:pPr>
              <w:jc w:val="center"/>
            </w:pPr>
            <w:r w:rsidRPr="00CC4016">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C4016" w:rsidRPr="00CC4016" w:rsidRDefault="00CC4016" w:rsidP="00CC4016">
            <w:pPr>
              <w:jc w:val="center"/>
            </w:pPr>
            <w:r w:rsidRPr="00CC4016">
              <w:rPr>
                <w:sz w:val="22"/>
                <w:szCs w:val="22"/>
              </w:rPr>
              <w:t> </w:t>
            </w:r>
          </w:p>
        </w:tc>
        <w:tc>
          <w:tcPr>
            <w:tcW w:w="566" w:type="dxa"/>
            <w:tcBorders>
              <w:top w:val="nil"/>
              <w:left w:val="nil"/>
              <w:bottom w:val="single" w:sz="4" w:space="0" w:color="auto"/>
              <w:right w:val="single" w:sz="4" w:space="0" w:color="auto"/>
            </w:tcBorders>
            <w:shd w:val="clear" w:color="auto" w:fill="auto"/>
            <w:vAlign w:val="center"/>
            <w:hideMark/>
          </w:tcPr>
          <w:p w:rsidR="00CC4016" w:rsidRPr="00CC4016" w:rsidRDefault="00CC4016" w:rsidP="00CC4016">
            <w:pPr>
              <w:jc w:val="center"/>
            </w:pPr>
            <w:r w:rsidRPr="00CC4016">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C4016" w:rsidRPr="00CC4016" w:rsidRDefault="00CC4016" w:rsidP="00CC4016">
            <w:pPr>
              <w:jc w:val="center"/>
            </w:pPr>
            <w:r w:rsidRPr="00CC4016">
              <w:rPr>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rsidR="00CC4016" w:rsidRPr="00CC4016" w:rsidRDefault="00CC4016" w:rsidP="00CC4016">
            <w:pPr>
              <w:jc w:val="center"/>
            </w:pPr>
            <w:r w:rsidRPr="00CC4016">
              <w:rPr>
                <w:sz w:val="22"/>
                <w:szCs w:val="22"/>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rPr>
                <w:sz w:val="16"/>
                <w:szCs w:val="16"/>
              </w:rPr>
            </w:pPr>
            <w:r w:rsidRPr="007266D1">
              <w:rPr>
                <w:sz w:val="16"/>
                <w:szCs w:val="16"/>
              </w:rPr>
              <w:t>Численность постоянного населения (среднегодовая)</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тыс.человек</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4,140</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4,119</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4,1</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4,1</w:t>
            </w:r>
          </w:p>
        </w:tc>
        <w:tc>
          <w:tcPr>
            <w:tcW w:w="709"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4,1</w:t>
            </w:r>
          </w:p>
        </w:tc>
        <w:tc>
          <w:tcPr>
            <w:tcW w:w="566"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4,1</w:t>
            </w:r>
          </w:p>
        </w:tc>
        <w:tc>
          <w:tcPr>
            <w:tcW w:w="426" w:type="dxa"/>
            <w:tcBorders>
              <w:top w:val="nil"/>
              <w:left w:val="nil"/>
              <w:bottom w:val="single" w:sz="4" w:space="0" w:color="auto"/>
              <w:right w:val="single" w:sz="4" w:space="0" w:color="auto"/>
            </w:tcBorders>
            <w:shd w:val="clear" w:color="auto" w:fill="auto"/>
            <w:vAlign w:val="center"/>
            <w:hideMark/>
          </w:tcPr>
          <w:p w:rsidR="00CC4016" w:rsidRPr="00E1362D" w:rsidRDefault="00CC4016" w:rsidP="00CC4016">
            <w:pPr>
              <w:jc w:val="center"/>
              <w:rPr>
                <w:sz w:val="20"/>
                <w:szCs w:val="20"/>
              </w:rPr>
            </w:pPr>
            <w:r w:rsidRPr="00E1362D">
              <w:rPr>
                <w:sz w:val="20"/>
                <w:szCs w:val="20"/>
              </w:rPr>
              <w:t> </w:t>
            </w:r>
          </w:p>
        </w:tc>
      </w:tr>
      <w:tr w:rsidR="00CC4016" w:rsidTr="007266D1">
        <w:trPr>
          <w:trHeight w:val="4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b/>
                <w:bCs/>
                <w:sz w:val="16"/>
                <w:szCs w:val="16"/>
              </w:rPr>
            </w:pPr>
            <w:r w:rsidRPr="007266D1">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в % к пред. году</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99,5</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99,5</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100</w:t>
            </w:r>
          </w:p>
        </w:tc>
        <w:tc>
          <w:tcPr>
            <w:tcW w:w="566"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100</w:t>
            </w:r>
          </w:p>
        </w:tc>
        <w:tc>
          <w:tcPr>
            <w:tcW w:w="426" w:type="dxa"/>
            <w:tcBorders>
              <w:top w:val="nil"/>
              <w:left w:val="nil"/>
              <w:bottom w:val="single" w:sz="4" w:space="0" w:color="auto"/>
              <w:right w:val="single" w:sz="4" w:space="0" w:color="auto"/>
            </w:tcBorders>
            <w:shd w:val="clear" w:color="auto" w:fill="auto"/>
            <w:vAlign w:val="center"/>
            <w:hideMark/>
          </w:tcPr>
          <w:p w:rsidR="00CC4016" w:rsidRPr="00E1362D" w:rsidRDefault="00CC4016" w:rsidP="00CC4016">
            <w:pPr>
              <w:jc w:val="center"/>
              <w:rPr>
                <w:sz w:val="20"/>
                <w:szCs w:val="20"/>
              </w:rPr>
            </w:pPr>
            <w:r w:rsidRPr="00E1362D">
              <w:rPr>
                <w:sz w:val="20"/>
                <w:szCs w:val="20"/>
              </w:rPr>
              <w:t> </w:t>
            </w:r>
          </w:p>
        </w:tc>
      </w:tr>
      <w:tr w:rsidR="00CC4016" w:rsidTr="007266D1">
        <w:trPr>
          <w:trHeight w:val="4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200" w:firstLine="320"/>
              <w:rPr>
                <w:color w:val="000000"/>
                <w:sz w:val="16"/>
                <w:szCs w:val="16"/>
              </w:rPr>
            </w:pPr>
            <w:r w:rsidRPr="007266D1">
              <w:rPr>
                <w:color w:val="000000"/>
                <w:sz w:val="16"/>
                <w:szCs w:val="16"/>
              </w:rPr>
              <w:t>Численность постоянного населения (среднегодовая), городское</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color w:val="000000"/>
                <w:sz w:val="16"/>
                <w:szCs w:val="16"/>
              </w:rPr>
            </w:pPr>
            <w:r w:rsidRPr="007266D1">
              <w:rPr>
                <w:color w:val="000000"/>
                <w:sz w:val="16"/>
                <w:szCs w:val="16"/>
              </w:rPr>
              <w:t xml:space="preserve"> человек</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0</w:t>
            </w:r>
          </w:p>
        </w:tc>
        <w:tc>
          <w:tcPr>
            <w:tcW w:w="566"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CC4016" w:rsidRPr="00E1362D" w:rsidRDefault="00CC4016" w:rsidP="00CC4016">
            <w:pPr>
              <w:jc w:val="center"/>
              <w:rPr>
                <w:sz w:val="20"/>
                <w:szCs w:val="20"/>
              </w:rPr>
            </w:pPr>
            <w:r w:rsidRPr="00E1362D">
              <w:rPr>
                <w:sz w:val="20"/>
                <w:szCs w:val="20"/>
              </w:rPr>
              <w:t>0</w:t>
            </w:r>
          </w:p>
        </w:tc>
      </w:tr>
      <w:tr w:rsidR="00CC4016" w:rsidTr="007266D1">
        <w:trPr>
          <w:trHeight w:val="5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200" w:firstLine="320"/>
              <w:rPr>
                <w:color w:val="000000"/>
                <w:sz w:val="16"/>
                <w:szCs w:val="16"/>
              </w:rPr>
            </w:pPr>
            <w:r w:rsidRPr="007266D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color w:val="000000"/>
                <w:sz w:val="16"/>
                <w:szCs w:val="16"/>
              </w:rPr>
            </w:pPr>
            <w:r w:rsidRPr="007266D1">
              <w:rPr>
                <w:color w:val="000000"/>
                <w:sz w:val="16"/>
                <w:szCs w:val="16"/>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b/>
                <w:bCs/>
                <w:sz w:val="18"/>
                <w:szCs w:val="18"/>
              </w:rPr>
            </w:pPr>
            <w:r w:rsidRPr="007266D1">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rsidR="00CC4016" w:rsidRPr="00E1362D" w:rsidRDefault="00CC4016" w:rsidP="00CC4016">
            <w:pPr>
              <w:jc w:val="center"/>
              <w:rPr>
                <w:sz w:val="20"/>
                <w:szCs w:val="20"/>
              </w:rPr>
            </w:pPr>
            <w:r w:rsidRPr="00E1362D">
              <w:rPr>
                <w:sz w:val="20"/>
                <w:szCs w:val="20"/>
              </w:rPr>
              <w:t> </w:t>
            </w:r>
          </w:p>
        </w:tc>
      </w:tr>
      <w:tr w:rsidR="00CC4016" w:rsidTr="007266D1">
        <w:trPr>
          <w:trHeight w:val="4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200" w:firstLine="320"/>
              <w:rPr>
                <w:color w:val="000000"/>
                <w:sz w:val="16"/>
                <w:szCs w:val="16"/>
              </w:rPr>
            </w:pPr>
            <w:r w:rsidRPr="007266D1">
              <w:rPr>
                <w:color w:val="000000"/>
                <w:sz w:val="16"/>
                <w:szCs w:val="16"/>
              </w:rPr>
              <w:t>Численность постоянного населения (среднегодовая), сельское</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color w:val="000000"/>
                <w:sz w:val="16"/>
                <w:szCs w:val="16"/>
              </w:rPr>
            </w:pPr>
            <w:r w:rsidRPr="007266D1">
              <w:rPr>
                <w:color w:val="000000"/>
                <w:sz w:val="16"/>
                <w:szCs w:val="16"/>
              </w:rPr>
              <w:t xml:space="preserve"> человек</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4,140</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4,119</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4,1</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4,1</w:t>
            </w:r>
          </w:p>
        </w:tc>
        <w:tc>
          <w:tcPr>
            <w:tcW w:w="709"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4,1</w:t>
            </w:r>
          </w:p>
        </w:tc>
        <w:tc>
          <w:tcPr>
            <w:tcW w:w="566"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4,1</w:t>
            </w:r>
          </w:p>
        </w:tc>
        <w:tc>
          <w:tcPr>
            <w:tcW w:w="426" w:type="dxa"/>
            <w:tcBorders>
              <w:top w:val="nil"/>
              <w:left w:val="nil"/>
              <w:bottom w:val="single" w:sz="4" w:space="0" w:color="auto"/>
              <w:right w:val="single" w:sz="4" w:space="0" w:color="auto"/>
            </w:tcBorders>
            <w:shd w:val="clear" w:color="auto" w:fill="auto"/>
            <w:vAlign w:val="center"/>
            <w:hideMark/>
          </w:tcPr>
          <w:p w:rsidR="00CC4016" w:rsidRPr="00E1362D" w:rsidRDefault="00CC4016" w:rsidP="00CC4016">
            <w:pPr>
              <w:jc w:val="center"/>
              <w:rPr>
                <w:sz w:val="20"/>
                <w:szCs w:val="20"/>
              </w:rPr>
            </w:pPr>
            <w:r w:rsidRPr="00E1362D">
              <w:rPr>
                <w:sz w:val="20"/>
                <w:szCs w:val="20"/>
              </w:rPr>
              <w:t> </w:t>
            </w:r>
          </w:p>
        </w:tc>
      </w:tr>
      <w:tr w:rsidR="00CC4016" w:rsidTr="007266D1">
        <w:trPr>
          <w:trHeight w:val="5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200" w:firstLine="320"/>
              <w:rPr>
                <w:color w:val="000000"/>
                <w:sz w:val="16"/>
                <w:szCs w:val="16"/>
              </w:rPr>
            </w:pPr>
            <w:r w:rsidRPr="007266D1">
              <w:rPr>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color w:val="000000"/>
                <w:sz w:val="16"/>
                <w:szCs w:val="16"/>
              </w:rPr>
            </w:pPr>
            <w:r w:rsidRPr="007266D1">
              <w:rPr>
                <w:color w:val="000000"/>
                <w:sz w:val="16"/>
                <w:szCs w:val="16"/>
              </w:rPr>
              <w:t>% к предыдущему году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b/>
                <w:bCs/>
                <w:sz w:val="18"/>
                <w:szCs w:val="18"/>
              </w:rPr>
            </w:pPr>
            <w:r w:rsidRPr="007266D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99,5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99,5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E1362D" w:rsidRDefault="00CC4016" w:rsidP="00CC4016">
            <w:pPr>
              <w:jc w:val="center"/>
              <w:rPr>
                <w:sz w:val="20"/>
                <w:szCs w:val="20"/>
              </w:rPr>
            </w:pPr>
            <w:r w:rsidRPr="00E1362D">
              <w:rPr>
                <w:sz w:val="20"/>
                <w:szCs w:val="20"/>
              </w:rPr>
              <w:t> </w:t>
            </w:r>
          </w:p>
        </w:tc>
      </w:tr>
      <w:tr w:rsidR="00CC4016" w:rsidTr="007266D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rPr>
                <w:b/>
                <w:bCs/>
                <w:sz w:val="16"/>
                <w:szCs w:val="16"/>
              </w:rPr>
            </w:pPr>
            <w:r w:rsidRPr="007266D1">
              <w:rPr>
                <w:b/>
                <w:bCs/>
                <w:sz w:val="16"/>
                <w:szCs w:val="16"/>
              </w:rPr>
              <w:t>ПРОМЫШЛЕН</w:t>
            </w:r>
            <w:r w:rsidR="00FE1C74">
              <w:rPr>
                <w:b/>
                <w:bCs/>
                <w:sz w:val="16"/>
                <w:szCs w:val="16"/>
              </w:rPr>
              <w:t>-</w:t>
            </w:r>
            <w:r w:rsidRPr="007266D1">
              <w:rPr>
                <w:b/>
                <w:bCs/>
                <w:sz w:val="16"/>
                <w:szCs w:val="16"/>
              </w:rPr>
              <w:t>НОЕ ПРОИЗВОДСТВО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114C76">
        <w:trPr>
          <w:trHeight w:val="4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rPr>
                <w:b/>
                <w:bCs/>
                <w:sz w:val="16"/>
                <w:szCs w:val="16"/>
              </w:rPr>
            </w:pPr>
            <w:r w:rsidRPr="007266D1">
              <w:rPr>
                <w:b/>
                <w:bCs/>
                <w:sz w:val="16"/>
                <w:szCs w:val="16"/>
              </w:rPr>
              <w:t>Индекс промышленного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в % к пред. году</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114C76">
        <w:trPr>
          <w:trHeight w:val="2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rPr>
                <w:sz w:val="16"/>
                <w:szCs w:val="16"/>
              </w:rPr>
            </w:pPr>
            <w:r w:rsidRPr="007266D1">
              <w:rPr>
                <w:sz w:val="16"/>
                <w:szCs w:val="16"/>
              </w:rPr>
              <w:lastRenderedPageBreak/>
              <w:t xml:space="preserve">Объем отгруженных товаров собственного производства, выполненных работ и услуг собственными силами - </w:t>
            </w:r>
            <w:r w:rsidRPr="007266D1">
              <w:rPr>
                <w:b/>
                <w:bCs/>
                <w:sz w:val="16"/>
                <w:szCs w:val="16"/>
              </w:rPr>
              <w:t>Обрабатывающие производства (кроме лесопереработки)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млн. рублей в ценах соотв.лет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450,0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450,0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450,0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450,0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FE1C74">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100" w:firstLine="160"/>
              <w:rPr>
                <w:sz w:val="16"/>
                <w:szCs w:val="16"/>
              </w:rPr>
            </w:pPr>
            <w:r w:rsidRPr="007266D1">
              <w:rPr>
                <w:sz w:val="16"/>
                <w:szCs w:val="16"/>
              </w:rPr>
              <w:t xml:space="preserve">Индекс производства к предыдущему году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100" w:firstLine="160"/>
              <w:rPr>
                <w:sz w:val="16"/>
                <w:szCs w:val="16"/>
              </w:rPr>
            </w:pPr>
            <w:r w:rsidRPr="007266D1">
              <w:rPr>
                <w:sz w:val="16"/>
                <w:szCs w:val="16"/>
              </w:rPr>
              <w:t>Индекс-дефлятор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840"/>
        </w:trPr>
        <w:tc>
          <w:tcPr>
            <w:tcW w:w="1701" w:type="dxa"/>
            <w:tcBorders>
              <w:top w:val="nil"/>
              <w:left w:val="single" w:sz="4" w:space="0" w:color="auto"/>
              <w:bottom w:val="single" w:sz="4" w:space="0" w:color="auto"/>
              <w:right w:val="single" w:sz="4" w:space="0" w:color="auto"/>
            </w:tcBorders>
            <w:shd w:val="clear" w:color="000000" w:fill="auto"/>
            <w:vAlign w:val="center"/>
            <w:hideMark/>
          </w:tcPr>
          <w:p w:rsidR="00CC4016" w:rsidRPr="007266D1" w:rsidRDefault="00CC4016" w:rsidP="007266D1">
            <w:pPr>
              <w:ind w:firstLineChars="200" w:firstLine="320"/>
              <w:rPr>
                <w:sz w:val="16"/>
                <w:szCs w:val="16"/>
              </w:rPr>
            </w:pPr>
            <w:r w:rsidRPr="007266D1">
              <w:rPr>
                <w:sz w:val="16"/>
                <w:szCs w:val="16"/>
              </w:rPr>
              <w:t>Объем отгруженных товаров собственного производства, выполненных работ и услуг собственными силами - Подраздел DA: Производство пищевых продуктов, включая напитки, и табака</w:t>
            </w:r>
          </w:p>
        </w:tc>
        <w:tc>
          <w:tcPr>
            <w:tcW w:w="1134"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sz w:val="16"/>
                <w:szCs w:val="16"/>
              </w:rPr>
            </w:pPr>
            <w:r w:rsidRPr="007266D1">
              <w:rPr>
                <w:sz w:val="16"/>
                <w:szCs w:val="16"/>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37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400" w:firstLine="640"/>
              <w:rPr>
                <w:sz w:val="16"/>
                <w:szCs w:val="16"/>
              </w:rPr>
            </w:pPr>
            <w:r w:rsidRPr="007266D1">
              <w:rPr>
                <w:sz w:val="16"/>
                <w:szCs w:val="16"/>
              </w:rPr>
              <w:t xml:space="preserve">Индекс производства к предыдущему году </w:t>
            </w:r>
          </w:p>
        </w:tc>
        <w:tc>
          <w:tcPr>
            <w:tcW w:w="1134"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sz w:val="16"/>
                <w:szCs w:val="16"/>
              </w:rPr>
            </w:pPr>
            <w:r w:rsidRPr="007266D1">
              <w:rPr>
                <w:sz w:val="16"/>
                <w:szCs w:val="16"/>
              </w:rPr>
              <w:t>% к пред. году</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40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400" w:firstLine="640"/>
              <w:rPr>
                <w:sz w:val="16"/>
                <w:szCs w:val="16"/>
              </w:rPr>
            </w:pPr>
            <w:r w:rsidRPr="007266D1">
              <w:rPr>
                <w:sz w:val="16"/>
                <w:szCs w:val="16"/>
              </w:rPr>
              <w:t>Индекс-дефлятор к предыдущему году</w:t>
            </w:r>
          </w:p>
        </w:tc>
        <w:tc>
          <w:tcPr>
            <w:tcW w:w="1134"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sz w:val="16"/>
                <w:szCs w:val="16"/>
              </w:rPr>
            </w:pPr>
            <w:r w:rsidRPr="007266D1">
              <w:rPr>
                <w:sz w:val="16"/>
                <w:szCs w:val="16"/>
              </w:rPr>
              <w:t>% к пред. году</w:t>
            </w:r>
          </w:p>
        </w:tc>
        <w:tc>
          <w:tcPr>
            <w:tcW w:w="993"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right"/>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bottom"/>
            <w:hideMark/>
          </w:tcPr>
          <w:p w:rsidR="00CC4016" w:rsidRPr="007266D1" w:rsidRDefault="00CC4016" w:rsidP="00CC4016">
            <w:pPr>
              <w:jc w:val="right"/>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C4016" w:rsidRPr="007266D1" w:rsidRDefault="00CC4016" w:rsidP="00CC4016">
            <w:pPr>
              <w:jc w:val="right"/>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CC4016" w:rsidRPr="00E1362D" w:rsidRDefault="00CC4016" w:rsidP="00CC4016">
            <w:pPr>
              <w:jc w:val="right"/>
              <w:rPr>
                <w:sz w:val="20"/>
                <w:szCs w:val="20"/>
              </w:rPr>
            </w:pPr>
            <w:r w:rsidRPr="00E1362D">
              <w:rPr>
                <w:sz w:val="20"/>
                <w:szCs w:val="20"/>
              </w:rPr>
              <w:t> </w:t>
            </w:r>
          </w:p>
        </w:tc>
      </w:tr>
      <w:tr w:rsidR="00CC4016" w:rsidTr="007266D1">
        <w:trPr>
          <w:trHeight w:val="630"/>
        </w:trPr>
        <w:tc>
          <w:tcPr>
            <w:tcW w:w="1701" w:type="dxa"/>
            <w:tcBorders>
              <w:top w:val="nil"/>
              <w:left w:val="single" w:sz="4" w:space="0" w:color="auto"/>
              <w:bottom w:val="single" w:sz="4" w:space="0" w:color="auto"/>
              <w:right w:val="single" w:sz="4" w:space="0" w:color="auto"/>
            </w:tcBorders>
            <w:shd w:val="clear" w:color="000000" w:fill="auto"/>
            <w:vAlign w:val="center"/>
            <w:hideMark/>
          </w:tcPr>
          <w:p w:rsidR="00CC4016" w:rsidRPr="007266D1" w:rsidRDefault="00CC4016" w:rsidP="007266D1">
            <w:pPr>
              <w:ind w:firstLineChars="200" w:firstLine="320"/>
              <w:rPr>
                <w:sz w:val="16"/>
                <w:szCs w:val="16"/>
              </w:rPr>
            </w:pPr>
            <w:r w:rsidRPr="007266D1">
              <w:rPr>
                <w:sz w:val="16"/>
                <w:szCs w:val="16"/>
              </w:rPr>
              <w:t>Объем отгруженных товаров собственного производства, выполненных работ и услуг собственными силами - Подраздел DD: Обработка древесины и производство изделий из дерева</w:t>
            </w:r>
          </w:p>
        </w:tc>
        <w:tc>
          <w:tcPr>
            <w:tcW w:w="1134"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sz w:val="16"/>
                <w:szCs w:val="16"/>
              </w:rPr>
            </w:pPr>
            <w:r w:rsidRPr="007266D1">
              <w:rPr>
                <w:sz w:val="16"/>
                <w:szCs w:val="16"/>
              </w:rPr>
              <w:t xml:space="preserve">млн. руб. </w:t>
            </w:r>
          </w:p>
        </w:tc>
        <w:tc>
          <w:tcPr>
            <w:tcW w:w="993"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1163,8</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1200,0</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1200,0</w:t>
            </w:r>
          </w:p>
        </w:tc>
        <w:tc>
          <w:tcPr>
            <w:tcW w:w="709"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1200,0</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1200,0</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45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400" w:firstLine="640"/>
              <w:rPr>
                <w:sz w:val="16"/>
                <w:szCs w:val="16"/>
              </w:rPr>
            </w:pPr>
            <w:r w:rsidRPr="007266D1">
              <w:rPr>
                <w:sz w:val="16"/>
                <w:szCs w:val="16"/>
              </w:rPr>
              <w:t xml:space="preserve">Индекс производства к предыдущему году </w:t>
            </w:r>
          </w:p>
        </w:tc>
        <w:tc>
          <w:tcPr>
            <w:tcW w:w="1134"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sz w:val="16"/>
                <w:szCs w:val="16"/>
              </w:rPr>
            </w:pPr>
            <w:r w:rsidRPr="007266D1">
              <w:rPr>
                <w:sz w:val="16"/>
                <w:szCs w:val="16"/>
              </w:rPr>
              <w:t>% к пред. году</w:t>
            </w:r>
          </w:p>
        </w:tc>
        <w:tc>
          <w:tcPr>
            <w:tcW w:w="993"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right"/>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bottom"/>
            <w:hideMark/>
          </w:tcPr>
          <w:p w:rsidR="00CC4016" w:rsidRPr="007266D1" w:rsidRDefault="00CC4016" w:rsidP="00CC4016">
            <w:pPr>
              <w:jc w:val="right"/>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C4016" w:rsidRPr="007266D1" w:rsidRDefault="00CC4016" w:rsidP="00CC4016">
            <w:pPr>
              <w:jc w:val="right"/>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CC4016" w:rsidRPr="00E1362D" w:rsidRDefault="00CC4016" w:rsidP="00CC4016">
            <w:pPr>
              <w:jc w:val="right"/>
              <w:rPr>
                <w:sz w:val="20"/>
                <w:szCs w:val="20"/>
              </w:rPr>
            </w:pPr>
            <w:r w:rsidRPr="00E1362D">
              <w:rPr>
                <w:sz w:val="20"/>
                <w:szCs w:val="20"/>
              </w:rPr>
              <w:t> </w:t>
            </w:r>
          </w:p>
        </w:tc>
      </w:tr>
      <w:tr w:rsidR="00CC4016" w:rsidTr="007266D1">
        <w:trPr>
          <w:trHeight w:val="45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400" w:firstLine="640"/>
              <w:rPr>
                <w:sz w:val="16"/>
                <w:szCs w:val="16"/>
              </w:rPr>
            </w:pPr>
            <w:r w:rsidRPr="007266D1">
              <w:rPr>
                <w:sz w:val="16"/>
                <w:szCs w:val="16"/>
              </w:rPr>
              <w:t>Индекс-дефлятор к предыдущему году</w:t>
            </w:r>
          </w:p>
        </w:tc>
        <w:tc>
          <w:tcPr>
            <w:tcW w:w="1134"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sz w:val="16"/>
                <w:szCs w:val="16"/>
              </w:rPr>
            </w:pPr>
            <w:r w:rsidRPr="007266D1">
              <w:rPr>
                <w:sz w:val="16"/>
                <w:szCs w:val="16"/>
              </w:rPr>
              <w:t>% к пред. году</w:t>
            </w:r>
          </w:p>
        </w:tc>
        <w:tc>
          <w:tcPr>
            <w:tcW w:w="993"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right"/>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bottom"/>
            <w:hideMark/>
          </w:tcPr>
          <w:p w:rsidR="00CC4016" w:rsidRPr="007266D1" w:rsidRDefault="00CC4016" w:rsidP="00CC4016">
            <w:pPr>
              <w:jc w:val="right"/>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C4016" w:rsidRPr="007266D1" w:rsidRDefault="00CC4016" w:rsidP="00CC4016">
            <w:pPr>
              <w:jc w:val="right"/>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CC4016" w:rsidRPr="00E1362D" w:rsidRDefault="00CC4016" w:rsidP="00CC4016">
            <w:pPr>
              <w:jc w:val="right"/>
              <w:rPr>
                <w:sz w:val="20"/>
                <w:szCs w:val="20"/>
              </w:rPr>
            </w:pPr>
            <w:r w:rsidRPr="00E1362D">
              <w:rPr>
                <w:sz w:val="20"/>
                <w:szCs w:val="20"/>
              </w:rPr>
              <w:t> </w:t>
            </w:r>
          </w:p>
        </w:tc>
      </w:tr>
      <w:tr w:rsidR="00CC4016" w:rsidTr="007266D1">
        <w:trPr>
          <w:trHeight w:val="630"/>
        </w:trPr>
        <w:tc>
          <w:tcPr>
            <w:tcW w:w="1701" w:type="dxa"/>
            <w:tcBorders>
              <w:top w:val="nil"/>
              <w:left w:val="single" w:sz="4" w:space="0" w:color="auto"/>
              <w:bottom w:val="single" w:sz="4" w:space="0" w:color="auto"/>
              <w:right w:val="single" w:sz="4" w:space="0" w:color="auto"/>
            </w:tcBorders>
            <w:shd w:val="clear" w:color="000000" w:fill="auto"/>
            <w:vAlign w:val="center"/>
            <w:hideMark/>
          </w:tcPr>
          <w:p w:rsidR="00CC4016" w:rsidRPr="007266D1" w:rsidRDefault="00CC4016" w:rsidP="007266D1">
            <w:pPr>
              <w:ind w:firstLineChars="200" w:firstLine="320"/>
              <w:rPr>
                <w:sz w:val="16"/>
                <w:szCs w:val="16"/>
              </w:rPr>
            </w:pPr>
            <w:r w:rsidRPr="007266D1">
              <w:rPr>
                <w:sz w:val="16"/>
                <w:szCs w:val="16"/>
              </w:rPr>
              <w:t>Объем отгру</w:t>
            </w:r>
            <w:r w:rsidR="00FE1C74">
              <w:rPr>
                <w:sz w:val="16"/>
                <w:szCs w:val="16"/>
              </w:rPr>
              <w:t>-</w:t>
            </w:r>
            <w:r w:rsidRPr="007266D1">
              <w:rPr>
                <w:sz w:val="16"/>
                <w:szCs w:val="16"/>
              </w:rPr>
              <w:t>женных товаров собственного произ</w:t>
            </w:r>
            <w:r w:rsidR="00FE1C74">
              <w:rPr>
                <w:sz w:val="16"/>
                <w:szCs w:val="16"/>
              </w:rPr>
              <w:t>-</w:t>
            </w:r>
            <w:r w:rsidRPr="007266D1">
              <w:rPr>
                <w:sz w:val="16"/>
                <w:szCs w:val="16"/>
              </w:rPr>
              <w:t>водства, выполнен</w:t>
            </w:r>
            <w:r w:rsidR="00FE1C74">
              <w:rPr>
                <w:sz w:val="16"/>
                <w:szCs w:val="16"/>
              </w:rPr>
              <w:t>-</w:t>
            </w:r>
            <w:r w:rsidRPr="007266D1">
              <w:rPr>
                <w:sz w:val="16"/>
                <w:szCs w:val="16"/>
              </w:rPr>
              <w:t>ных работ и услуг собственными силами - Подраздел DN: Прочие производства</w:t>
            </w:r>
          </w:p>
        </w:tc>
        <w:tc>
          <w:tcPr>
            <w:tcW w:w="1134"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sz w:val="16"/>
                <w:szCs w:val="16"/>
              </w:rPr>
            </w:pPr>
            <w:r w:rsidRPr="007266D1">
              <w:rPr>
                <w:sz w:val="16"/>
                <w:szCs w:val="16"/>
              </w:rPr>
              <w:t xml:space="preserve">млн. руб. </w:t>
            </w:r>
          </w:p>
        </w:tc>
        <w:tc>
          <w:tcPr>
            <w:tcW w:w="993"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right"/>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right"/>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CC4016" w:rsidRPr="00E1362D" w:rsidRDefault="00CC4016" w:rsidP="00CC4016">
            <w:pPr>
              <w:jc w:val="right"/>
              <w:rPr>
                <w:sz w:val="20"/>
                <w:szCs w:val="20"/>
              </w:rPr>
            </w:pPr>
            <w:r w:rsidRPr="00E1362D">
              <w:rPr>
                <w:sz w:val="20"/>
                <w:szCs w:val="20"/>
              </w:rPr>
              <w:t> </w:t>
            </w:r>
          </w:p>
        </w:tc>
      </w:tr>
      <w:tr w:rsidR="00CC4016" w:rsidTr="007266D1">
        <w:trPr>
          <w:trHeight w:val="3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400" w:firstLine="640"/>
              <w:rPr>
                <w:sz w:val="16"/>
                <w:szCs w:val="16"/>
              </w:rPr>
            </w:pPr>
            <w:r w:rsidRPr="007266D1">
              <w:rPr>
                <w:sz w:val="16"/>
                <w:szCs w:val="16"/>
              </w:rPr>
              <w:t xml:space="preserve">Индекс производства к предыдущему году </w:t>
            </w:r>
          </w:p>
        </w:tc>
        <w:tc>
          <w:tcPr>
            <w:tcW w:w="1134"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sz w:val="16"/>
                <w:szCs w:val="16"/>
              </w:rPr>
            </w:pPr>
            <w:r w:rsidRPr="007266D1">
              <w:rPr>
                <w:sz w:val="16"/>
                <w:szCs w:val="16"/>
              </w:rPr>
              <w:t>% к пред. году</w:t>
            </w:r>
          </w:p>
        </w:tc>
        <w:tc>
          <w:tcPr>
            <w:tcW w:w="993"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right"/>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right"/>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CC4016" w:rsidRPr="00E1362D" w:rsidRDefault="00CC4016" w:rsidP="00CC4016">
            <w:pPr>
              <w:jc w:val="right"/>
              <w:rPr>
                <w:sz w:val="20"/>
                <w:szCs w:val="20"/>
              </w:rPr>
            </w:pPr>
            <w:r w:rsidRPr="00E1362D">
              <w:rPr>
                <w:sz w:val="20"/>
                <w:szCs w:val="20"/>
              </w:rPr>
              <w:t> </w:t>
            </w:r>
          </w:p>
        </w:tc>
      </w:tr>
      <w:tr w:rsidR="00CC4016" w:rsidTr="007266D1">
        <w:trPr>
          <w:trHeight w:val="3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400" w:firstLine="640"/>
              <w:rPr>
                <w:sz w:val="16"/>
                <w:szCs w:val="16"/>
              </w:rPr>
            </w:pPr>
            <w:r w:rsidRPr="007266D1">
              <w:rPr>
                <w:sz w:val="16"/>
                <w:szCs w:val="16"/>
              </w:rPr>
              <w:t>Индекс-дефлятор к предыдущему году</w:t>
            </w:r>
          </w:p>
        </w:tc>
        <w:tc>
          <w:tcPr>
            <w:tcW w:w="1134"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sz w:val="16"/>
                <w:szCs w:val="16"/>
              </w:rPr>
            </w:pPr>
            <w:r w:rsidRPr="007266D1">
              <w:rPr>
                <w:sz w:val="16"/>
                <w:szCs w:val="16"/>
              </w:rPr>
              <w:t>% к пред. году</w:t>
            </w:r>
          </w:p>
        </w:tc>
        <w:tc>
          <w:tcPr>
            <w:tcW w:w="993"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right"/>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bottom"/>
            <w:hideMark/>
          </w:tcPr>
          <w:p w:rsidR="00CC4016" w:rsidRPr="007266D1" w:rsidRDefault="00CC4016" w:rsidP="00CC4016">
            <w:pPr>
              <w:jc w:val="right"/>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C4016" w:rsidRPr="007266D1" w:rsidRDefault="00CC4016" w:rsidP="00CC4016">
            <w:pPr>
              <w:jc w:val="right"/>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CC4016" w:rsidRPr="00E1362D" w:rsidRDefault="00CC4016" w:rsidP="00CC4016">
            <w:pPr>
              <w:jc w:val="right"/>
              <w:rPr>
                <w:sz w:val="20"/>
                <w:szCs w:val="20"/>
              </w:rPr>
            </w:pPr>
            <w:r w:rsidRPr="00E1362D">
              <w:rPr>
                <w:sz w:val="20"/>
                <w:szCs w:val="20"/>
              </w:rPr>
              <w:t> </w:t>
            </w:r>
          </w:p>
        </w:tc>
      </w:tr>
      <w:tr w:rsidR="00CC4016" w:rsidTr="007266D1">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rPr>
                <w:b/>
                <w:bCs/>
                <w:sz w:val="16"/>
                <w:szCs w:val="16"/>
              </w:rPr>
            </w:pPr>
            <w:r w:rsidRPr="007266D1">
              <w:rPr>
                <w:b/>
                <w:bCs/>
                <w:sz w:val="16"/>
                <w:szCs w:val="16"/>
              </w:rPr>
              <w:t xml:space="preserve"> СЕЛЬСКОЕ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6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100" w:firstLine="160"/>
              <w:rPr>
                <w:sz w:val="16"/>
                <w:szCs w:val="16"/>
              </w:rPr>
            </w:pPr>
            <w:r w:rsidRPr="007266D1">
              <w:rPr>
                <w:sz w:val="16"/>
                <w:szCs w:val="16"/>
              </w:rPr>
              <w:t>Продукция сельского хозяйства в хозяйствах всех категорий</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млн. рублей в ценах соотв.лет</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5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200" w:firstLine="320"/>
              <w:rPr>
                <w:sz w:val="16"/>
                <w:szCs w:val="16"/>
              </w:rPr>
            </w:pPr>
            <w:r w:rsidRPr="007266D1">
              <w:rPr>
                <w:sz w:val="16"/>
                <w:szCs w:val="16"/>
              </w:rPr>
              <w:t xml:space="preserve">Индекс производства к предыдущему году </w:t>
            </w:r>
          </w:p>
        </w:tc>
        <w:tc>
          <w:tcPr>
            <w:tcW w:w="1134"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color w:val="000000"/>
                <w:sz w:val="16"/>
                <w:szCs w:val="16"/>
              </w:rPr>
            </w:pPr>
            <w:r w:rsidRPr="007266D1">
              <w:rPr>
                <w:color w:val="000000"/>
                <w:sz w:val="16"/>
                <w:szCs w:val="16"/>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FE1C74">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Default="00CC4016" w:rsidP="007266D1">
            <w:pPr>
              <w:ind w:firstLineChars="200" w:firstLine="320"/>
              <w:rPr>
                <w:sz w:val="16"/>
                <w:szCs w:val="16"/>
              </w:rPr>
            </w:pPr>
            <w:r w:rsidRPr="007266D1">
              <w:rPr>
                <w:sz w:val="16"/>
                <w:szCs w:val="16"/>
              </w:rPr>
              <w:t>Индекс-дефлятор к предыдущему году</w:t>
            </w:r>
          </w:p>
          <w:p w:rsidR="00FE1C74" w:rsidRPr="007266D1" w:rsidRDefault="00FE1C74" w:rsidP="007266D1">
            <w:pPr>
              <w:ind w:firstLineChars="200" w:firstLine="320"/>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FE1C74">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300" w:firstLine="480"/>
              <w:rPr>
                <w:sz w:val="16"/>
                <w:szCs w:val="16"/>
              </w:rPr>
            </w:pPr>
            <w:r w:rsidRPr="007266D1">
              <w:rPr>
                <w:sz w:val="16"/>
                <w:szCs w:val="16"/>
              </w:rPr>
              <w:lastRenderedPageBreak/>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FE1C74">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200" w:firstLine="320"/>
              <w:rPr>
                <w:i/>
                <w:iCs/>
                <w:sz w:val="16"/>
                <w:szCs w:val="16"/>
              </w:rPr>
            </w:pPr>
            <w:r w:rsidRPr="007266D1">
              <w:rPr>
                <w:i/>
                <w:iCs/>
                <w:sz w:val="16"/>
                <w:szCs w:val="16"/>
              </w:rPr>
              <w:t>продукция в сельскохозяйственных организациях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млн. рублей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48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300" w:firstLine="480"/>
              <w:rPr>
                <w:sz w:val="16"/>
                <w:szCs w:val="16"/>
              </w:rPr>
            </w:pPr>
            <w:r w:rsidRPr="007266D1">
              <w:rPr>
                <w:sz w:val="16"/>
                <w:szCs w:val="16"/>
              </w:rPr>
              <w:t>Индекс производства продукции в сельскохозяйственных организациях</w:t>
            </w:r>
          </w:p>
        </w:tc>
        <w:tc>
          <w:tcPr>
            <w:tcW w:w="1134"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color w:val="000000"/>
                <w:sz w:val="16"/>
                <w:szCs w:val="16"/>
              </w:rPr>
            </w:pPr>
            <w:r w:rsidRPr="007266D1">
              <w:rPr>
                <w:color w:val="000000"/>
                <w:sz w:val="16"/>
                <w:szCs w:val="16"/>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7266D1">
            <w:pPr>
              <w:ind w:firstLineChars="300" w:firstLine="480"/>
              <w:rPr>
                <w:sz w:val="16"/>
                <w:szCs w:val="16"/>
              </w:rPr>
            </w:pPr>
            <w:r w:rsidRPr="007266D1">
              <w:rPr>
                <w:sz w:val="16"/>
                <w:szCs w:val="16"/>
              </w:rPr>
              <w:t>Индекс-дефлятор к предыдущему году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rPr>
                <w:sz w:val="18"/>
                <w:szCs w:val="18"/>
              </w:rPr>
            </w:pPr>
            <w:r w:rsidRPr="007266D1">
              <w:rPr>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43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i/>
                <w:iCs/>
                <w:sz w:val="16"/>
                <w:szCs w:val="16"/>
              </w:rPr>
            </w:pPr>
            <w:r w:rsidRPr="007266D1">
              <w:rPr>
                <w:i/>
                <w:iCs/>
                <w:sz w:val="16"/>
                <w:szCs w:val="16"/>
              </w:rPr>
              <w:t>продукция в крестьянских (фермерских) хозяйствах и у индивидуальных предпринимателей</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color w:val="000000"/>
                <w:sz w:val="16"/>
                <w:szCs w:val="16"/>
              </w:rPr>
            </w:pPr>
            <w:r w:rsidRPr="007266D1">
              <w:rPr>
                <w:color w:val="000000"/>
                <w:sz w:val="16"/>
                <w:szCs w:val="16"/>
              </w:rPr>
              <w:t xml:space="preserve">млн. руб.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0,63</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555"/>
        </w:trPr>
        <w:tc>
          <w:tcPr>
            <w:tcW w:w="1701" w:type="dxa"/>
            <w:tcBorders>
              <w:top w:val="nil"/>
              <w:left w:val="single" w:sz="4" w:space="0" w:color="auto"/>
              <w:bottom w:val="single" w:sz="4" w:space="0" w:color="auto"/>
              <w:right w:val="single" w:sz="4" w:space="0" w:color="auto"/>
            </w:tcBorders>
            <w:shd w:val="clear" w:color="000000" w:fill="auto"/>
            <w:vAlign w:val="bottom"/>
            <w:hideMark/>
          </w:tcPr>
          <w:p w:rsidR="00CC4016" w:rsidRPr="007266D1" w:rsidRDefault="00CC4016" w:rsidP="00CC4016">
            <w:pPr>
              <w:jc w:val="center"/>
              <w:rPr>
                <w:color w:val="000000"/>
                <w:sz w:val="16"/>
                <w:szCs w:val="16"/>
              </w:rPr>
            </w:pPr>
            <w:r w:rsidRPr="007266D1">
              <w:rPr>
                <w:color w:val="000000"/>
                <w:sz w:val="16"/>
                <w:szCs w:val="16"/>
              </w:rPr>
              <w:t>Индекс производства продукции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color w:val="000000"/>
                <w:sz w:val="16"/>
                <w:szCs w:val="16"/>
              </w:rPr>
            </w:pPr>
            <w:r w:rsidRPr="007266D1">
              <w:rPr>
                <w:color w:val="000000"/>
                <w:sz w:val="16"/>
                <w:szCs w:val="16"/>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Индекс-дефлятор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C4016" w:rsidRPr="007266D1" w:rsidRDefault="00CC4016" w:rsidP="00CC4016">
            <w:pPr>
              <w:jc w:val="center"/>
              <w:rPr>
                <w:i/>
                <w:iCs/>
                <w:color w:val="000000"/>
                <w:sz w:val="16"/>
                <w:szCs w:val="16"/>
              </w:rPr>
            </w:pPr>
            <w:r w:rsidRPr="007266D1">
              <w:rPr>
                <w:i/>
                <w:iCs/>
                <w:color w:val="000000"/>
                <w:sz w:val="16"/>
                <w:szCs w:val="16"/>
              </w:rPr>
              <w:t>продукция в хозяйствах населения</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CC4016" w:rsidRPr="007266D1" w:rsidRDefault="00CC4016" w:rsidP="00CC4016">
            <w:pPr>
              <w:jc w:val="center"/>
              <w:rPr>
                <w:color w:val="000000"/>
                <w:sz w:val="16"/>
                <w:szCs w:val="16"/>
              </w:rPr>
            </w:pPr>
            <w:r w:rsidRPr="007266D1">
              <w:rPr>
                <w:color w:val="000000"/>
                <w:sz w:val="16"/>
                <w:szCs w:val="16"/>
              </w:rPr>
              <w:t xml:space="preserve">млн. руб.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23,3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27,1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30,0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30,0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420"/>
        </w:trPr>
        <w:tc>
          <w:tcPr>
            <w:tcW w:w="1701"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C4016" w:rsidRPr="007266D1" w:rsidRDefault="00CC4016" w:rsidP="00CC4016">
            <w:pPr>
              <w:jc w:val="center"/>
              <w:rPr>
                <w:color w:val="000000"/>
                <w:sz w:val="16"/>
                <w:szCs w:val="16"/>
              </w:rPr>
            </w:pPr>
            <w:r w:rsidRPr="007266D1">
              <w:rPr>
                <w:color w:val="000000"/>
                <w:sz w:val="16"/>
                <w:szCs w:val="16"/>
              </w:rPr>
              <w:t>Индекс производства продукции в хозяйствах населения</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color w:val="000000"/>
                <w:sz w:val="16"/>
                <w:szCs w:val="16"/>
              </w:rPr>
            </w:pPr>
            <w:r w:rsidRPr="007266D1">
              <w:rPr>
                <w:color w:val="000000"/>
                <w:sz w:val="16"/>
                <w:szCs w:val="16"/>
              </w:rPr>
              <w:t>% к предыдущему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116,3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110,7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30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Индекс-дефлятор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57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b/>
                <w:bCs/>
                <w:sz w:val="16"/>
                <w:szCs w:val="16"/>
              </w:rPr>
            </w:pPr>
            <w:r w:rsidRPr="007266D1">
              <w:rPr>
                <w:b/>
                <w:bCs/>
                <w:sz w:val="16"/>
                <w:szCs w:val="16"/>
              </w:rPr>
              <w:t>ПРОИЗВОДСТВО ВАЖНЕЙШИХ ВИДОВ ПРОДУКЦИИ В НАТУРАЛЬНОМ ВЫРАЖЕНИИ</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000000" w:fill="auto"/>
            <w:vAlign w:val="bottom"/>
            <w:hideMark/>
          </w:tcPr>
          <w:p w:rsidR="00CC4016" w:rsidRPr="007266D1" w:rsidRDefault="00CC4016" w:rsidP="00CC4016">
            <w:pPr>
              <w:jc w:val="center"/>
              <w:rPr>
                <w:color w:val="000000"/>
                <w:sz w:val="16"/>
                <w:szCs w:val="16"/>
              </w:rPr>
            </w:pPr>
            <w:r w:rsidRPr="007266D1">
              <w:rPr>
                <w:color w:val="000000"/>
                <w:sz w:val="16"/>
                <w:szCs w:val="16"/>
              </w:rPr>
              <w:t>Валовой сбор картофеля</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0,30</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0,41</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0,43</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0,4</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0,4</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0,4</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000000" w:fill="auto"/>
            <w:vAlign w:val="bottom"/>
            <w:hideMark/>
          </w:tcPr>
          <w:p w:rsidR="00CC4016" w:rsidRPr="007266D1" w:rsidRDefault="00CC4016" w:rsidP="00CC4016">
            <w:pPr>
              <w:jc w:val="center"/>
              <w:rPr>
                <w:color w:val="000000"/>
                <w:sz w:val="16"/>
                <w:szCs w:val="16"/>
              </w:rPr>
            </w:pPr>
            <w:r w:rsidRPr="007266D1">
              <w:rPr>
                <w:color w:val="000000"/>
                <w:sz w:val="16"/>
                <w:szCs w:val="16"/>
              </w:rPr>
              <w:t>Валовой сбор овощей</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тонн</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1,25</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1,43</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1,5</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1,5</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1,5</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000000" w:fill="auto"/>
            <w:vAlign w:val="bottom"/>
            <w:hideMark/>
          </w:tcPr>
          <w:p w:rsidR="00CC4016" w:rsidRPr="007266D1" w:rsidRDefault="00CC4016" w:rsidP="00CC4016">
            <w:pPr>
              <w:jc w:val="center"/>
              <w:rPr>
                <w:color w:val="000000"/>
                <w:sz w:val="16"/>
                <w:szCs w:val="16"/>
              </w:rPr>
            </w:pPr>
            <w:r w:rsidRPr="007266D1">
              <w:rPr>
                <w:color w:val="000000"/>
                <w:sz w:val="16"/>
                <w:szCs w:val="16"/>
              </w:rPr>
              <w:t>Производство скота и птицы на убой (в живом весе)</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тонн</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3,3</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3,7</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4,1</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5,3</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5,3</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5,3</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000000" w:fill="auto"/>
            <w:vAlign w:val="bottom"/>
            <w:hideMark/>
          </w:tcPr>
          <w:p w:rsidR="00CC4016" w:rsidRPr="007266D1" w:rsidRDefault="00CC4016" w:rsidP="00CC4016">
            <w:pPr>
              <w:jc w:val="center"/>
              <w:rPr>
                <w:color w:val="000000"/>
                <w:sz w:val="16"/>
                <w:szCs w:val="16"/>
              </w:rPr>
            </w:pPr>
            <w:r w:rsidRPr="007266D1">
              <w:rPr>
                <w:color w:val="000000"/>
                <w:sz w:val="16"/>
                <w:szCs w:val="16"/>
              </w:rPr>
              <w:t>Производство молока</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тонн</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2,4</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2,4</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2,4</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2,6</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2,6</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2,6</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000000" w:fill="auto"/>
            <w:vAlign w:val="bottom"/>
            <w:hideMark/>
          </w:tcPr>
          <w:p w:rsidR="00CC4016" w:rsidRPr="007266D1" w:rsidRDefault="00CC4016" w:rsidP="00CC4016">
            <w:pPr>
              <w:jc w:val="center"/>
              <w:rPr>
                <w:color w:val="000000"/>
                <w:sz w:val="16"/>
                <w:szCs w:val="16"/>
              </w:rPr>
            </w:pPr>
            <w:r w:rsidRPr="007266D1">
              <w:rPr>
                <w:color w:val="000000"/>
                <w:sz w:val="16"/>
                <w:szCs w:val="16"/>
              </w:rPr>
              <w:t>Производство яиц</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тыс. шт</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1,3</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1,5</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1,5</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1,5</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1,5</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000000" w:fill="auto"/>
            <w:vAlign w:val="bottom"/>
            <w:hideMark/>
          </w:tcPr>
          <w:p w:rsidR="00C86AC3" w:rsidRPr="007266D1" w:rsidRDefault="00CC4016" w:rsidP="00CC4016">
            <w:pPr>
              <w:jc w:val="center"/>
              <w:rPr>
                <w:color w:val="000000"/>
                <w:sz w:val="16"/>
                <w:szCs w:val="16"/>
              </w:rPr>
            </w:pPr>
            <w:r w:rsidRPr="007266D1">
              <w:rPr>
                <w:color w:val="000000"/>
                <w:sz w:val="16"/>
                <w:szCs w:val="16"/>
              </w:rPr>
              <w:t>Производство мяса, включая субпродукты 1 категории</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тонн</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2,21</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2,48</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2,74</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2,95</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2,95</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2,95</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CC4016" w:rsidRPr="007266D1" w:rsidRDefault="00CC4016" w:rsidP="00CC4016">
            <w:pPr>
              <w:jc w:val="center"/>
              <w:rPr>
                <w:color w:val="000000"/>
                <w:sz w:val="16"/>
                <w:szCs w:val="16"/>
              </w:rPr>
            </w:pPr>
            <w:r w:rsidRPr="007266D1">
              <w:rPr>
                <w:color w:val="000000"/>
                <w:sz w:val="16"/>
                <w:szCs w:val="16"/>
              </w:rPr>
              <w:t>Производство цельномолочной продукции (в пересчете на молоко)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тонн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491,7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502,1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398,3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504,0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504,0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504,0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Производство масла животного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тонн</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100,7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103,4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110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110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Производство кондитерских изделий</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тонн</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180,2</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184,3</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187,7</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190,4</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195,0</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195,0</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Производство хлеба и хлебобулочных изделий</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тонн</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184,3</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1095</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1097</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1112</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1112</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1112</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000000" w:fill="auto"/>
            <w:vAlign w:val="bottom"/>
            <w:hideMark/>
          </w:tcPr>
          <w:p w:rsidR="00CC4016" w:rsidRPr="007266D1" w:rsidRDefault="00CC4016" w:rsidP="00CC4016">
            <w:pPr>
              <w:jc w:val="center"/>
              <w:rPr>
                <w:color w:val="000000"/>
                <w:sz w:val="16"/>
                <w:szCs w:val="16"/>
              </w:rPr>
            </w:pPr>
            <w:r w:rsidRPr="007266D1">
              <w:rPr>
                <w:color w:val="000000"/>
                <w:sz w:val="16"/>
                <w:szCs w:val="16"/>
              </w:rPr>
              <w:t>Производство деловой древесины</w:t>
            </w:r>
          </w:p>
        </w:tc>
        <w:tc>
          <w:tcPr>
            <w:tcW w:w="1134" w:type="dxa"/>
            <w:tcBorders>
              <w:top w:val="nil"/>
              <w:left w:val="nil"/>
              <w:bottom w:val="single" w:sz="4" w:space="0" w:color="auto"/>
              <w:right w:val="single" w:sz="4" w:space="0" w:color="auto"/>
            </w:tcBorders>
            <w:shd w:val="clear" w:color="000000" w:fill="auto"/>
            <w:vAlign w:val="center"/>
            <w:hideMark/>
          </w:tcPr>
          <w:p w:rsidR="00CC4016" w:rsidRPr="007266D1" w:rsidRDefault="00CC4016" w:rsidP="00CC4016">
            <w:pPr>
              <w:jc w:val="center"/>
              <w:rPr>
                <w:color w:val="000000"/>
                <w:sz w:val="16"/>
                <w:szCs w:val="16"/>
              </w:rPr>
            </w:pPr>
            <w:r w:rsidRPr="007266D1">
              <w:rPr>
                <w:color w:val="000000"/>
                <w:sz w:val="16"/>
                <w:szCs w:val="16"/>
              </w:rPr>
              <w:t>тыс. плот. куб. м</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11,7</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14,0</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15,2</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17,4</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17,4</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17,4</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Производство пиломатериалов</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тыс.куб.м</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740</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800</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800</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800</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800</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Производство дров</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тыс.куб.м</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40</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40</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40</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40</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Производство топливных гранул</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тыс.тонн</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68</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68</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68</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68</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68</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43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Ввод в действие жилых домов</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кв.м общей площади</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2428</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1844,7</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788,0</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1500</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2200</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1800</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FE1C74">
        <w:trPr>
          <w:trHeight w:val="48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Инвестиции в основной капитал за счет всех источников финансирования - всего</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млн. руб. в ценах соотв. лет</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FE1C74">
        <w:trPr>
          <w:trHeight w:val="43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lastRenderedPageBreak/>
              <w:t>Индекс физического объема к предыдущему году в сопоставимых ценах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FE1C74">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Индекс-дефлятор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49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Ввод в действие новых (производственных) предприятий или объектов (расшифровать по срокам ввода)</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единиц</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7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 xml:space="preserve">Жилые дома 12-квартирные в с. Шангалы </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единиц</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3</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3</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43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Ввод в действие новых предприятий (производств) (расшифровать )</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млн. руб.</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86AC3" w:rsidRPr="007266D1" w:rsidRDefault="00CC4016" w:rsidP="00CC4016">
            <w:pPr>
              <w:jc w:val="center"/>
              <w:rPr>
                <w:sz w:val="16"/>
                <w:szCs w:val="16"/>
              </w:rPr>
            </w:pPr>
            <w:r w:rsidRPr="007266D1">
              <w:rPr>
                <w:sz w:val="16"/>
                <w:szCs w:val="16"/>
              </w:rPr>
              <w:t xml:space="preserve">Два 2-квартирных дома </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b/>
                <w:bCs/>
                <w:sz w:val="16"/>
                <w:szCs w:val="16"/>
              </w:rPr>
            </w:pPr>
            <w:r w:rsidRPr="007266D1">
              <w:rPr>
                <w:b/>
                <w:bCs/>
                <w:sz w:val="16"/>
                <w:szCs w:val="16"/>
              </w:rPr>
              <w:t xml:space="preserve"> Т Р У Д     </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43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Среднесписочная численность работников организаций с учетом филиалов и структурных подразделений - всего</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1179,55</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1533,55</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1658,25</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1659,25</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1665,25</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1667,25</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43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в % к пред. году</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130</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108,2</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100,4</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100,1</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в том числе численность муниципальных служащих</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9</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8</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8</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8</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43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в % к пред. году</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88,9</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016" w:rsidRPr="007266D1" w:rsidRDefault="00CC4016" w:rsidP="00CC4016">
            <w:pPr>
              <w:jc w:val="center"/>
              <w:rPr>
                <w:sz w:val="16"/>
                <w:szCs w:val="16"/>
              </w:rPr>
            </w:pPr>
            <w:r w:rsidRPr="007266D1">
              <w:rPr>
                <w:sz w:val="16"/>
                <w:szCs w:val="16"/>
              </w:rPr>
              <w:t>Среднемесячная заработная плата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рублей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32838,46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36147,71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47088,22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50000,0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50000,0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50000,0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40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016" w:rsidRPr="007266D1" w:rsidRDefault="00CC4016" w:rsidP="00CC4016">
            <w:pPr>
              <w:jc w:val="center"/>
              <w:rPr>
                <w:sz w:val="16"/>
                <w:szCs w:val="16"/>
              </w:rPr>
            </w:pPr>
            <w:r w:rsidRPr="007266D1">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в % к пред.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110,1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130,2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106,2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43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Фонд начисленной заработной платы всех работников с учетом филиалов и структурных подразделений -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млн.руб.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464815,29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665211,86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933710,53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957508,0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965249,24</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973610,66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64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в</w:t>
            </w:r>
            <w:r w:rsidR="00FE1C74">
              <w:rPr>
                <w:sz w:val="16"/>
                <w:szCs w:val="16"/>
              </w:rPr>
              <w:t xml:space="preserve"> </w:t>
            </w:r>
            <w:r w:rsidRPr="007266D1">
              <w:rPr>
                <w:sz w:val="16"/>
                <w:szCs w:val="16"/>
              </w:rPr>
              <w:t>% к предыдущему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143,0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100,8</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100,9</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Выплаты социального характера, всего</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млн.руб.</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11,2</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11,3</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11,5</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11,5</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11,5</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11,5</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43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в % к пред. году</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100,9</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101,8</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100</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b/>
                <w:bCs/>
                <w:sz w:val="16"/>
                <w:szCs w:val="16"/>
              </w:rPr>
            </w:pPr>
            <w:r w:rsidRPr="007266D1">
              <w:rPr>
                <w:b/>
                <w:bCs/>
                <w:sz w:val="16"/>
                <w:szCs w:val="16"/>
              </w:rPr>
              <w:t>БАЛАНС ТРУДОВЫХ   РЕСУРСОВ</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Трудовые ресурсы (в среднегодовом исчислении)</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1179</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1534</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1658</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1659</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1665</w:t>
            </w:r>
          </w:p>
        </w:tc>
        <w:tc>
          <w:tcPr>
            <w:tcW w:w="566"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1667</w:t>
            </w:r>
          </w:p>
        </w:tc>
        <w:tc>
          <w:tcPr>
            <w:tcW w:w="426" w:type="dxa"/>
            <w:tcBorders>
              <w:top w:val="nil"/>
              <w:left w:val="nil"/>
              <w:bottom w:val="single" w:sz="4" w:space="0" w:color="auto"/>
              <w:right w:val="single" w:sz="4" w:space="0" w:color="auto"/>
            </w:tcBorders>
            <w:shd w:val="clear" w:color="000000" w:fill="C0C0C0"/>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000000" w:fill="C0C0C0"/>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Население в трудоспособном возрасте</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1274</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1343</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1352</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1408</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000000" w:fill="C0C0C0"/>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неработающие инвалиды 1 и 2 групп</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83</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87</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85</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79</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000000" w:fill="C0C0C0"/>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43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неработающие лица трудоспособного возраста получающие пенсию на льготных условиях</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45</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43</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43</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43</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000000" w:fill="C0C0C0"/>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пенсионеры</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1539</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1540</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1540</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1540</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000000" w:fill="C0C0C0"/>
            <w:noWrap/>
            <w:vAlign w:val="center"/>
            <w:hideMark/>
          </w:tcPr>
          <w:p w:rsidR="00CC4016" w:rsidRPr="00E1362D" w:rsidRDefault="00CC4016" w:rsidP="00CC4016">
            <w:pPr>
              <w:rPr>
                <w:sz w:val="20"/>
                <w:szCs w:val="20"/>
              </w:rPr>
            </w:pPr>
            <w:r w:rsidRPr="00E1362D">
              <w:rPr>
                <w:sz w:val="20"/>
                <w:szCs w:val="20"/>
              </w:rPr>
              <w:t> </w:t>
            </w:r>
          </w:p>
        </w:tc>
      </w:tr>
      <w:tr w:rsidR="00CC4016" w:rsidTr="007266D1">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CC4016" w:rsidRPr="007266D1" w:rsidRDefault="00CC4016" w:rsidP="00CC4016">
            <w:pPr>
              <w:jc w:val="center"/>
              <w:rPr>
                <w:sz w:val="16"/>
                <w:szCs w:val="16"/>
              </w:rPr>
            </w:pPr>
            <w:r w:rsidRPr="007266D1">
              <w:rPr>
                <w:sz w:val="16"/>
                <w:szCs w:val="16"/>
              </w:rPr>
              <w:t>Среднегодовая численность занятых в экономике - всего</w:t>
            </w:r>
          </w:p>
        </w:tc>
        <w:tc>
          <w:tcPr>
            <w:tcW w:w="1134"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6"/>
                <w:szCs w:val="16"/>
              </w:rPr>
            </w:pPr>
            <w:r w:rsidRPr="007266D1">
              <w:rPr>
                <w:sz w:val="16"/>
                <w:szCs w:val="16"/>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CC4016" w:rsidRPr="007266D1" w:rsidRDefault="00CC4016" w:rsidP="00CC4016">
            <w:pPr>
              <w:jc w:val="center"/>
              <w:rPr>
                <w:sz w:val="18"/>
                <w:szCs w:val="18"/>
              </w:rPr>
            </w:pPr>
            <w:r w:rsidRPr="007266D1">
              <w:rPr>
                <w:sz w:val="18"/>
                <w:szCs w:val="18"/>
              </w:rPr>
              <w:t>1252</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1293</w:t>
            </w:r>
          </w:p>
        </w:tc>
        <w:tc>
          <w:tcPr>
            <w:tcW w:w="993"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1315</w:t>
            </w:r>
          </w:p>
        </w:tc>
        <w:tc>
          <w:tcPr>
            <w:tcW w:w="992"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1325</w:t>
            </w:r>
          </w:p>
        </w:tc>
        <w:tc>
          <w:tcPr>
            <w:tcW w:w="709" w:type="dxa"/>
            <w:tcBorders>
              <w:top w:val="nil"/>
              <w:left w:val="nil"/>
              <w:bottom w:val="single" w:sz="4" w:space="0" w:color="auto"/>
              <w:right w:val="single" w:sz="4" w:space="0" w:color="auto"/>
            </w:tcBorders>
            <w:shd w:val="clear" w:color="auto" w:fill="auto"/>
            <w:noWrap/>
            <w:vAlign w:val="center"/>
            <w:hideMark/>
          </w:tcPr>
          <w:p w:rsidR="00CC4016" w:rsidRPr="007266D1" w:rsidRDefault="00CC4016" w:rsidP="00CC4016">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C4016" w:rsidRPr="007266D1" w:rsidRDefault="00CC4016" w:rsidP="00CC4016">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000000" w:fill="FFFFFF"/>
            <w:noWrap/>
            <w:vAlign w:val="center"/>
            <w:hideMark/>
          </w:tcPr>
          <w:p w:rsidR="00CC4016" w:rsidRPr="007266D1" w:rsidRDefault="00CC4016" w:rsidP="00CC4016">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CC4016" w:rsidRPr="007266D1" w:rsidRDefault="00CC4016" w:rsidP="00CC4016">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CC4016" w:rsidRPr="00E1362D" w:rsidRDefault="00CC4016" w:rsidP="00CC4016">
            <w:pPr>
              <w:rPr>
                <w:sz w:val="20"/>
                <w:szCs w:val="20"/>
              </w:rPr>
            </w:pPr>
            <w:r w:rsidRPr="00E1362D">
              <w:rPr>
                <w:sz w:val="20"/>
                <w:szCs w:val="20"/>
              </w:rPr>
              <w:t> </w:t>
            </w:r>
          </w:p>
        </w:tc>
      </w:tr>
    </w:tbl>
    <w:p w:rsidR="00182903" w:rsidRPr="00182903" w:rsidRDefault="00182903" w:rsidP="00182903">
      <w:pPr>
        <w:jc w:val="right"/>
        <w:rPr>
          <w:sz w:val="20"/>
          <w:szCs w:val="20"/>
        </w:rPr>
      </w:pPr>
      <w:r w:rsidRPr="00182903">
        <w:rPr>
          <w:sz w:val="20"/>
          <w:szCs w:val="20"/>
        </w:rPr>
        <w:lastRenderedPageBreak/>
        <w:t>Приложение № 3 к постановлению</w:t>
      </w:r>
    </w:p>
    <w:p w:rsidR="00182903" w:rsidRPr="00182903" w:rsidRDefault="00182903" w:rsidP="00182903">
      <w:pPr>
        <w:jc w:val="right"/>
        <w:rPr>
          <w:sz w:val="20"/>
          <w:szCs w:val="20"/>
        </w:rPr>
      </w:pPr>
      <w:r w:rsidRPr="00182903">
        <w:rPr>
          <w:sz w:val="20"/>
          <w:szCs w:val="20"/>
        </w:rPr>
        <w:t>администрации МО «Шангальское»</w:t>
      </w:r>
    </w:p>
    <w:p w:rsidR="00182903" w:rsidRPr="00182903" w:rsidRDefault="00182903" w:rsidP="00182903">
      <w:pPr>
        <w:jc w:val="right"/>
        <w:rPr>
          <w:sz w:val="20"/>
          <w:szCs w:val="20"/>
        </w:rPr>
      </w:pPr>
      <w:r w:rsidRPr="00182903">
        <w:rPr>
          <w:sz w:val="20"/>
          <w:szCs w:val="20"/>
        </w:rPr>
        <w:t>от 19 августа 2019 года № 75</w:t>
      </w:r>
    </w:p>
    <w:p w:rsidR="00182903" w:rsidRPr="00182903" w:rsidRDefault="00182903" w:rsidP="00182903">
      <w:pPr>
        <w:jc w:val="center"/>
        <w:rPr>
          <w:b/>
          <w:sz w:val="22"/>
          <w:szCs w:val="22"/>
        </w:rPr>
      </w:pPr>
    </w:p>
    <w:p w:rsidR="00182903" w:rsidRPr="00182903" w:rsidRDefault="00182903" w:rsidP="00182903">
      <w:pPr>
        <w:jc w:val="center"/>
        <w:rPr>
          <w:b/>
          <w:sz w:val="22"/>
          <w:szCs w:val="22"/>
        </w:rPr>
      </w:pPr>
      <w:r w:rsidRPr="00182903">
        <w:rPr>
          <w:b/>
          <w:sz w:val="22"/>
          <w:szCs w:val="22"/>
        </w:rPr>
        <w:t xml:space="preserve">Пояснительная записка </w:t>
      </w:r>
    </w:p>
    <w:p w:rsidR="00182903" w:rsidRPr="00182903" w:rsidRDefault="00182903" w:rsidP="00182903">
      <w:pPr>
        <w:jc w:val="center"/>
        <w:rPr>
          <w:b/>
          <w:sz w:val="22"/>
          <w:szCs w:val="22"/>
        </w:rPr>
      </w:pPr>
      <w:r w:rsidRPr="00182903">
        <w:rPr>
          <w:b/>
          <w:sz w:val="22"/>
          <w:szCs w:val="22"/>
        </w:rPr>
        <w:t>к прогнозу социально-экономического развития</w:t>
      </w:r>
    </w:p>
    <w:p w:rsidR="00182903" w:rsidRPr="00182903" w:rsidRDefault="00182903" w:rsidP="00182903">
      <w:pPr>
        <w:jc w:val="center"/>
        <w:rPr>
          <w:b/>
          <w:sz w:val="22"/>
          <w:szCs w:val="22"/>
        </w:rPr>
      </w:pPr>
      <w:r w:rsidRPr="00182903">
        <w:rPr>
          <w:b/>
          <w:sz w:val="22"/>
          <w:szCs w:val="22"/>
        </w:rPr>
        <w:t>МО «Шангальское»  на 2020 год и пл</w:t>
      </w:r>
      <w:r w:rsidR="00C86AC3">
        <w:rPr>
          <w:b/>
          <w:sz w:val="22"/>
          <w:szCs w:val="22"/>
        </w:rPr>
        <w:t>ановый период 2021 и 2022 годов</w:t>
      </w:r>
    </w:p>
    <w:p w:rsidR="00182903" w:rsidRPr="00182903" w:rsidRDefault="00182903" w:rsidP="00182903">
      <w:pPr>
        <w:rPr>
          <w:sz w:val="22"/>
          <w:szCs w:val="22"/>
        </w:rPr>
      </w:pPr>
    </w:p>
    <w:p w:rsidR="00182903" w:rsidRPr="00182903" w:rsidRDefault="00182903" w:rsidP="00182903">
      <w:pPr>
        <w:jc w:val="both"/>
        <w:rPr>
          <w:sz w:val="22"/>
          <w:szCs w:val="22"/>
        </w:rPr>
      </w:pPr>
      <w:r w:rsidRPr="00182903">
        <w:rPr>
          <w:sz w:val="22"/>
          <w:szCs w:val="22"/>
        </w:rPr>
        <w:t xml:space="preserve">            Прогноз социально-экономического развития администрации МО «Шангальское» разработан на основе данных социально-экономического развития территории за последний отчетный период, ожидаемых результатах развития экономики и социальной сферы в текущем году и предшествует составлению проекта бюджета  МО «Шангальское» на 2020 год (ст.173 БК РФ).</w:t>
      </w:r>
    </w:p>
    <w:p w:rsidR="00182903" w:rsidRPr="00182903" w:rsidRDefault="00182903" w:rsidP="00182903">
      <w:pPr>
        <w:jc w:val="both"/>
        <w:rPr>
          <w:sz w:val="22"/>
          <w:szCs w:val="22"/>
        </w:rPr>
      </w:pPr>
      <w:r w:rsidRPr="00182903">
        <w:rPr>
          <w:sz w:val="22"/>
          <w:szCs w:val="22"/>
        </w:rPr>
        <w:tab/>
        <w:t>В качестве информационной основы для разработки прогноза выступили учетные данные администрации поселения, информация субъектов экономической деятельности.</w:t>
      </w:r>
    </w:p>
    <w:p w:rsidR="00182903" w:rsidRPr="00182903" w:rsidRDefault="00182903" w:rsidP="00182903">
      <w:pPr>
        <w:jc w:val="both"/>
        <w:rPr>
          <w:sz w:val="22"/>
          <w:szCs w:val="22"/>
        </w:rPr>
      </w:pPr>
      <w:r w:rsidRPr="00182903">
        <w:rPr>
          <w:sz w:val="22"/>
          <w:szCs w:val="22"/>
        </w:rPr>
        <w:tab/>
        <w:t>При составлении прогноза социально-экономического развития Шангальского сельского поселения использованы:</w:t>
      </w:r>
    </w:p>
    <w:p w:rsidR="00182903" w:rsidRPr="00182903" w:rsidRDefault="00182903" w:rsidP="00182903">
      <w:pPr>
        <w:jc w:val="both"/>
        <w:rPr>
          <w:sz w:val="22"/>
          <w:szCs w:val="22"/>
        </w:rPr>
      </w:pPr>
      <w:r w:rsidRPr="00182903">
        <w:rPr>
          <w:sz w:val="22"/>
          <w:szCs w:val="22"/>
        </w:rPr>
        <w:t>-данные государственной и ведомственной статистики;</w:t>
      </w:r>
    </w:p>
    <w:p w:rsidR="00182903" w:rsidRPr="00182903" w:rsidRDefault="00182903" w:rsidP="00182903">
      <w:pPr>
        <w:jc w:val="both"/>
        <w:rPr>
          <w:sz w:val="22"/>
          <w:szCs w:val="22"/>
        </w:rPr>
      </w:pPr>
      <w:r w:rsidRPr="00182903">
        <w:rPr>
          <w:sz w:val="22"/>
          <w:szCs w:val="22"/>
        </w:rPr>
        <w:t>- учетные данные Шангальского сельского поселения;</w:t>
      </w:r>
    </w:p>
    <w:p w:rsidR="00182903" w:rsidRPr="00182903" w:rsidRDefault="00182903" w:rsidP="00182903">
      <w:pPr>
        <w:jc w:val="both"/>
        <w:rPr>
          <w:sz w:val="22"/>
          <w:szCs w:val="22"/>
        </w:rPr>
      </w:pPr>
      <w:r w:rsidRPr="00182903">
        <w:rPr>
          <w:sz w:val="22"/>
          <w:szCs w:val="22"/>
        </w:rPr>
        <w:t>- данные ИФНС и казначейства;</w:t>
      </w:r>
    </w:p>
    <w:p w:rsidR="00182903" w:rsidRPr="00182903" w:rsidRDefault="00182903" w:rsidP="00182903">
      <w:pPr>
        <w:jc w:val="both"/>
        <w:rPr>
          <w:sz w:val="22"/>
          <w:szCs w:val="22"/>
        </w:rPr>
      </w:pPr>
      <w:r w:rsidRPr="00182903">
        <w:rPr>
          <w:sz w:val="22"/>
          <w:szCs w:val="22"/>
        </w:rPr>
        <w:t>- другая информация, предоставляемая учреждениями и организациями, индивидуальными предприятиями, действующими на территории Шангальского сельского поселения (запрос от 21 мая 2019 г. № 453).</w:t>
      </w:r>
    </w:p>
    <w:p w:rsidR="00182903" w:rsidRPr="00182903" w:rsidRDefault="00182903" w:rsidP="00182903">
      <w:pPr>
        <w:jc w:val="both"/>
        <w:rPr>
          <w:sz w:val="22"/>
          <w:szCs w:val="22"/>
        </w:rPr>
      </w:pPr>
      <w:r w:rsidRPr="00182903">
        <w:rPr>
          <w:sz w:val="22"/>
          <w:szCs w:val="22"/>
        </w:rPr>
        <w:t>В прогнозах учитывались результаты финансово-хозяйственной деятельности организаций на территории поселения.</w:t>
      </w:r>
    </w:p>
    <w:p w:rsidR="00182903" w:rsidRPr="00182903" w:rsidRDefault="00182903" w:rsidP="00182903">
      <w:pPr>
        <w:jc w:val="both"/>
        <w:rPr>
          <w:sz w:val="22"/>
          <w:szCs w:val="22"/>
        </w:rPr>
      </w:pPr>
    </w:p>
    <w:p w:rsidR="00182903" w:rsidRPr="00182903" w:rsidRDefault="00182903" w:rsidP="00182903">
      <w:pPr>
        <w:ind w:firstLine="708"/>
        <w:jc w:val="both"/>
        <w:rPr>
          <w:sz w:val="22"/>
          <w:szCs w:val="22"/>
        </w:rPr>
      </w:pPr>
      <w:r w:rsidRPr="00182903">
        <w:rPr>
          <w:sz w:val="22"/>
          <w:szCs w:val="22"/>
        </w:rPr>
        <w:t>Основной целью социально-экономического развития поселения является улучшение качества жизни населения и его здоровья, развитие малого и среднего бизнеса, формирование достойных условий жизни на селе.</w:t>
      </w:r>
    </w:p>
    <w:p w:rsidR="00182903" w:rsidRPr="00182903" w:rsidRDefault="00182903" w:rsidP="00182903">
      <w:pPr>
        <w:jc w:val="both"/>
        <w:rPr>
          <w:sz w:val="22"/>
          <w:szCs w:val="22"/>
        </w:rPr>
      </w:pPr>
    </w:p>
    <w:p w:rsidR="00182903" w:rsidRPr="00182903" w:rsidRDefault="00182903" w:rsidP="00182903">
      <w:pPr>
        <w:rPr>
          <w:b/>
          <w:sz w:val="22"/>
          <w:szCs w:val="22"/>
        </w:rPr>
      </w:pPr>
      <w:r w:rsidRPr="00182903">
        <w:rPr>
          <w:b/>
          <w:sz w:val="22"/>
          <w:szCs w:val="22"/>
        </w:rPr>
        <w:t>Характеристика поселения</w:t>
      </w:r>
    </w:p>
    <w:p w:rsidR="00182903" w:rsidRPr="00182903" w:rsidRDefault="00182903" w:rsidP="00182903">
      <w:pPr>
        <w:jc w:val="both"/>
        <w:rPr>
          <w:sz w:val="22"/>
          <w:szCs w:val="22"/>
        </w:rPr>
      </w:pPr>
      <w:r w:rsidRPr="00182903">
        <w:rPr>
          <w:b/>
          <w:sz w:val="22"/>
          <w:szCs w:val="22"/>
        </w:rPr>
        <w:tab/>
      </w:r>
      <w:r w:rsidRPr="00182903">
        <w:rPr>
          <w:sz w:val="22"/>
          <w:szCs w:val="22"/>
        </w:rPr>
        <w:t>Муниципальное образование «Шангальское» общей площадью 22,9 тыс. га расположено на территории Устьянского муниципального района Архангельской области с административным центром в с. Шангалы, расположенном в 15 км от районного центра п. Октябрьский и в 10 км от станции Костылево. По территории поселения проходит 57 км региональных дорог: «Вельск-Шангалы», «Шангалы-Вельск-Кизема», «Тарасонаволоцкая – Дубровская», «п. Советский - д. Степанов Прилук», «Примыкание к региональной дороге «Вельск-Шангалы» - д. Плесевская», «Примыкание к дороге «Тарасонаволоцкая – Дубровская» - д. Нижнеборская», так же 51 км дорог местного значении. Региональные дороги имеют асфальтовое покрытие и в основном находятся в хорошем состоянии, дороги местного значения в основном грунтовые (есть асфальтированные, с бетонным покрытием) местами требуется ремонт, но со всеми населенными пунктами устойчивое дорожное сообщение.</w:t>
      </w:r>
    </w:p>
    <w:p w:rsidR="00182903" w:rsidRPr="00182903" w:rsidRDefault="00182903" w:rsidP="00182903">
      <w:pPr>
        <w:jc w:val="both"/>
        <w:rPr>
          <w:sz w:val="22"/>
          <w:szCs w:val="22"/>
        </w:rPr>
      </w:pPr>
      <w:r w:rsidRPr="00182903">
        <w:rPr>
          <w:sz w:val="22"/>
          <w:szCs w:val="22"/>
        </w:rPr>
        <w:tab/>
        <w:t>На территории Сельского поселения расположены следующие населенные пункты:</w:t>
      </w:r>
    </w:p>
    <w:p w:rsidR="00182903" w:rsidRPr="00182903" w:rsidRDefault="00182903" w:rsidP="00182903">
      <w:pPr>
        <w:jc w:val="both"/>
        <w:rPr>
          <w:sz w:val="22"/>
          <w:szCs w:val="22"/>
        </w:rPr>
      </w:pPr>
      <w:r w:rsidRPr="00182903">
        <w:rPr>
          <w:sz w:val="22"/>
          <w:szCs w:val="22"/>
        </w:rPr>
        <w:t>- с. Шангалы, 2503 чел. площадь 275 га.;</w:t>
      </w:r>
    </w:p>
    <w:p w:rsidR="00182903" w:rsidRPr="00182903" w:rsidRDefault="00182903" w:rsidP="00182903">
      <w:pPr>
        <w:jc w:val="both"/>
        <w:rPr>
          <w:sz w:val="22"/>
          <w:szCs w:val="22"/>
        </w:rPr>
      </w:pPr>
      <w:r w:rsidRPr="00182903">
        <w:rPr>
          <w:sz w:val="22"/>
          <w:szCs w:val="22"/>
        </w:rPr>
        <w:t>- пос. Советский, 555 чел. площадь 151,2 га.;</w:t>
      </w:r>
    </w:p>
    <w:p w:rsidR="00182903" w:rsidRPr="00182903" w:rsidRDefault="00182903" w:rsidP="00182903">
      <w:pPr>
        <w:jc w:val="both"/>
        <w:rPr>
          <w:sz w:val="22"/>
          <w:szCs w:val="22"/>
        </w:rPr>
      </w:pPr>
      <w:r w:rsidRPr="00182903">
        <w:rPr>
          <w:sz w:val="22"/>
          <w:szCs w:val="22"/>
        </w:rPr>
        <w:t>- дер. Бережная, 497 чел, площадь 39 га.;</w:t>
      </w:r>
    </w:p>
    <w:p w:rsidR="00182903" w:rsidRPr="00182903" w:rsidRDefault="00182903" w:rsidP="00182903">
      <w:pPr>
        <w:jc w:val="both"/>
        <w:rPr>
          <w:sz w:val="22"/>
          <w:szCs w:val="22"/>
        </w:rPr>
      </w:pPr>
      <w:r w:rsidRPr="00182903">
        <w:rPr>
          <w:sz w:val="22"/>
          <w:szCs w:val="22"/>
        </w:rPr>
        <w:t>- дер. Юрятинская, 619 чел., площадь 75 га.;</w:t>
      </w:r>
    </w:p>
    <w:p w:rsidR="00182903" w:rsidRPr="00182903" w:rsidRDefault="00182903" w:rsidP="00182903">
      <w:pPr>
        <w:jc w:val="both"/>
        <w:rPr>
          <w:sz w:val="22"/>
          <w:szCs w:val="22"/>
        </w:rPr>
      </w:pPr>
      <w:r w:rsidRPr="00182903">
        <w:rPr>
          <w:sz w:val="22"/>
          <w:szCs w:val="22"/>
        </w:rPr>
        <w:t>- дер. Тарасонаволоцкая, 148 чел., площадь 86,47 га.;</w:t>
      </w:r>
    </w:p>
    <w:p w:rsidR="00182903" w:rsidRPr="00182903" w:rsidRDefault="00182903" w:rsidP="00182903">
      <w:pPr>
        <w:jc w:val="both"/>
        <w:rPr>
          <w:sz w:val="22"/>
          <w:szCs w:val="22"/>
        </w:rPr>
      </w:pPr>
      <w:r w:rsidRPr="00182903">
        <w:rPr>
          <w:sz w:val="22"/>
          <w:szCs w:val="22"/>
        </w:rPr>
        <w:t>- дер. Заостровье, 144 чел., площадь 19,51 га.;</w:t>
      </w:r>
    </w:p>
    <w:p w:rsidR="00182903" w:rsidRPr="00182903" w:rsidRDefault="00182903" w:rsidP="00182903">
      <w:pPr>
        <w:jc w:val="both"/>
        <w:rPr>
          <w:sz w:val="22"/>
          <w:szCs w:val="22"/>
        </w:rPr>
      </w:pPr>
      <w:r w:rsidRPr="00182903">
        <w:rPr>
          <w:sz w:val="22"/>
          <w:szCs w:val="22"/>
        </w:rPr>
        <w:t>- дер. Камкинская, 132 чел., площадь 59,62 га.;</w:t>
      </w:r>
    </w:p>
    <w:p w:rsidR="00182903" w:rsidRPr="00182903" w:rsidRDefault="00182903" w:rsidP="00182903">
      <w:pPr>
        <w:jc w:val="both"/>
        <w:rPr>
          <w:sz w:val="22"/>
          <w:szCs w:val="22"/>
        </w:rPr>
      </w:pPr>
      <w:r w:rsidRPr="00182903">
        <w:rPr>
          <w:sz w:val="22"/>
          <w:szCs w:val="22"/>
        </w:rPr>
        <w:t>- дер. Кононовская, 100 чел., площадь 81,55 га.;</w:t>
      </w:r>
    </w:p>
    <w:p w:rsidR="00182903" w:rsidRPr="00182903" w:rsidRDefault="00182903" w:rsidP="00182903">
      <w:pPr>
        <w:jc w:val="both"/>
        <w:rPr>
          <w:sz w:val="22"/>
          <w:szCs w:val="22"/>
        </w:rPr>
      </w:pPr>
      <w:r w:rsidRPr="00182903">
        <w:rPr>
          <w:sz w:val="22"/>
          <w:szCs w:val="22"/>
        </w:rPr>
        <w:t>- дер. Нижнеборская, 81 чел., площадь 30 га.;</w:t>
      </w:r>
    </w:p>
    <w:p w:rsidR="00182903" w:rsidRPr="00182903" w:rsidRDefault="00182903" w:rsidP="00182903">
      <w:pPr>
        <w:jc w:val="both"/>
        <w:rPr>
          <w:sz w:val="22"/>
          <w:szCs w:val="22"/>
        </w:rPr>
      </w:pPr>
      <w:r w:rsidRPr="00182903">
        <w:rPr>
          <w:sz w:val="22"/>
          <w:szCs w:val="22"/>
        </w:rPr>
        <w:t>- дер. Плесевская, 77 чел., площадь 46,0 га.;</w:t>
      </w:r>
    </w:p>
    <w:p w:rsidR="00182903" w:rsidRPr="00182903" w:rsidRDefault="00182903" w:rsidP="00182903">
      <w:pPr>
        <w:jc w:val="both"/>
        <w:rPr>
          <w:sz w:val="22"/>
          <w:szCs w:val="22"/>
        </w:rPr>
      </w:pPr>
      <w:r w:rsidRPr="00182903">
        <w:rPr>
          <w:sz w:val="22"/>
          <w:szCs w:val="22"/>
        </w:rPr>
        <w:t>- дер. Ион-Горка, 77 чел., площадь 37,85 га.;</w:t>
      </w:r>
    </w:p>
    <w:p w:rsidR="00182903" w:rsidRPr="00182903" w:rsidRDefault="00182903" w:rsidP="00182903">
      <w:pPr>
        <w:jc w:val="both"/>
        <w:rPr>
          <w:sz w:val="22"/>
          <w:szCs w:val="22"/>
        </w:rPr>
      </w:pPr>
      <w:r w:rsidRPr="00182903">
        <w:rPr>
          <w:sz w:val="22"/>
          <w:szCs w:val="22"/>
        </w:rPr>
        <w:t xml:space="preserve">- дер. Аверкиевская, 68 чел., 32,24 га.; </w:t>
      </w:r>
    </w:p>
    <w:p w:rsidR="00182903" w:rsidRPr="00182903" w:rsidRDefault="00182903" w:rsidP="00182903">
      <w:pPr>
        <w:jc w:val="both"/>
        <w:rPr>
          <w:sz w:val="22"/>
          <w:szCs w:val="22"/>
        </w:rPr>
      </w:pPr>
      <w:r w:rsidRPr="00182903">
        <w:rPr>
          <w:sz w:val="22"/>
          <w:szCs w:val="22"/>
        </w:rPr>
        <w:t>- дер. Шеломенская, 52 чел., 84,69 га.;</w:t>
      </w:r>
    </w:p>
    <w:p w:rsidR="00182903" w:rsidRPr="00182903" w:rsidRDefault="00182903" w:rsidP="00182903">
      <w:pPr>
        <w:jc w:val="both"/>
        <w:rPr>
          <w:sz w:val="22"/>
          <w:szCs w:val="22"/>
        </w:rPr>
      </w:pPr>
      <w:r w:rsidRPr="00182903">
        <w:rPr>
          <w:sz w:val="22"/>
          <w:szCs w:val="22"/>
        </w:rPr>
        <w:t>- дер. Степанов Прилук, 45 чел., площадь 5,0 га.;</w:t>
      </w:r>
    </w:p>
    <w:p w:rsidR="00182903" w:rsidRPr="00182903" w:rsidRDefault="00182903" w:rsidP="00182903">
      <w:pPr>
        <w:jc w:val="both"/>
        <w:rPr>
          <w:sz w:val="22"/>
          <w:szCs w:val="22"/>
        </w:rPr>
      </w:pPr>
      <w:r w:rsidRPr="00182903">
        <w:rPr>
          <w:sz w:val="22"/>
          <w:szCs w:val="22"/>
        </w:rPr>
        <w:t>- дер. Малиновка, 45 чел., площадь 116,72 га.;</w:t>
      </w:r>
    </w:p>
    <w:p w:rsidR="00182903" w:rsidRPr="00182903" w:rsidRDefault="00182903" w:rsidP="00182903">
      <w:pPr>
        <w:jc w:val="both"/>
        <w:rPr>
          <w:sz w:val="22"/>
          <w:szCs w:val="22"/>
        </w:rPr>
      </w:pPr>
      <w:r w:rsidRPr="00182903">
        <w:rPr>
          <w:sz w:val="22"/>
          <w:szCs w:val="22"/>
        </w:rPr>
        <w:t>- дер. Починовская, 40 чел., площадь 20,0 кв.м.;</w:t>
      </w:r>
    </w:p>
    <w:p w:rsidR="00182903" w:rsidRPr="00182903" w:rsidRDefault="00182903" w:rsidP="00182903">
      <w:pPr>
        <w:jc w:val="both"/>
        <w:rPr>
          <w:sz w:val="22"/>
          <w:szCs w:val="22"/>
        </w:rPr>
      </w:pPr>
      <w:r w:rsidRPr="00182903">
        <w:rPr>
          <w:sz w:val="22"/>
          <w:szCs w:val="22"/>
        </w:rPr>
        <w:t>- дер. Милославская, 38 чел., площадь 10,32 га.;</w:t>
      </w:r>
    </w:p>
    <w:p w:rsidR="00182903" w:rsidRPr="00182903" w:rsidRDefault="00182903" w:rsidP="00182903">
      <w:pPr>
        <w:jc w:val="both"/>
        <w:rPr>
          <w:sz w:val="22"/>
          <w:szCs w:val="22"/>
        </w:rPr>
      </w:pPr>
      <w:r w:rsidRPr="00182903">
        <w:rPr>
          <w:sz w:val="22"/>
          <w:szCs w:val="22"/>
        </w:rPr>
        <w:t>- Хутор Красный, 8 чел. площадью 23,31 га.</w:t>
      </w:r>
    </w:p>
    <w:p w:rsidR="00182903" w:rsidRPr="00182903" w:rsidRDefault="00182903" w:rsidP="00182903">
      <w:pPr>
        <w:jc w:val="both"/>
        <w:rPr>
          <w:sz w:val="22"/>
          <w:szCs w:val="22"/>
        </w:rPr>
      </w:pPr>
      <w:r w:rsidRPr="00182903">
        <w:rPr>
          <w:sz w:val="22"/>
          <w:szCs w:val="22"/>
        </w:rPr>
        <w:t>(В данном контексте данные по численности приведены из похозяйственного учета.)</w:t>
      </w:r>
    </w:p>
    <w:p w:rsidR="00182903" w:rsidRPr="00182903" w:rsidRDefault="00182903" w:rsidP="00182903">
      <w:pPr>
        <w:jc w:val="both"/>
        <w:rPr>
          <w:sz w:val="22"/>
          <w:szCs w:val="22"/>
        </w:rPr>
      </w:pPr>
      <w:r w:rsidRPr="00182903">
        <w:rPr>
          <w:sz w:val="22"/>
          <w:szCs w:val="22"/>
        </w:rPr>
        <w:lastRenderedPageBreak/>
        <w:tab/>
        <w:t>На территории поселения МО «Шангальское» расположены образовательные учреждения, учреждения культуры, здравоохранения, сельскохозяйственное предприятие, промышленность (в основном лесопереработка), дорожное предприятие, автотранспортное предприятие, молочный завод, предприятия жилищно-коммунального хозяйства, торговля, общественное питание, предприятия по изготовлению хлебобулочных изделий, крестьянско-фермерские хозяйства, индивидуальные предприниматели в разных сферах обслуживания и производства, пожарная часть, семенная станция, ветлечебница, гидрометеостанция.</w:t>
      </w:r>
    </w:p>
    <w:p w:rsidR="00182903" w:rsidRPr="00182903" w:rsidRDefault="00182903" w:rsidP="00182903">
      <w:pPr>
        <w:ind w:firstLine="900"/>
        <w:jc w:val="both"/>
        <w:rPr>
          <w:sz w:val="22"/>
          <w:szCs w:val="22"/>
        </w:rPr>
      </w:pPr>
    </w:p>
    <w:p w:rsidR="00182903" w:rsidRPr="00182903" w:rsidRDefault="00182903" w:rsidP="00182903">
      <w:pPr>
        <w:rPr>
          <w:b/>
          <w:sz w:val="22"/>
          <w:szCs w:val="22"/>
        </w:rPr>
      </w:pPr>
      <w:r w:rsidRPr="00182903">
        <w:rPr>
          <w:b/>
          <w:sz w:val="22"/>
          <w:szCs w:val="22"/>
        </w:rPr>
        <w:t>Население</w:t>
      </w:r>
    </w:p>
    <w:p w:rsidR="00182903" w:rsidRPr="00182903" w:rsidRDefault="00182903" w:rsidP="00182903">
      <w:pPr>
        <w:ind w:firstLine="708"/>
        <w:jc w:val="both"/>
        <w:rPr>
          <w:sz w:val="22"/>
          <w:szCs w:val="22"/>
        </w:rPr>
      </w:pPr>
      <w:r w:rsidRPr="00182903">
        <w:rPr>
          <w:sz w:val="22"/>
          <w:szCs w:val="22"/>
        </w:rPr>
        <w:t>По статистическим данным на 01.01.2019 года численность населения проживающего на территории МО «Шангальское» составляет 4,1 тыс. человек, наблюдается уменьшение численности на 19 человек к  предыдущему году (численность в 2017 г.-  4,140 тыс. чел., в 2018 - 4,119 тыс. чел. соответственно). По похозяйственному учету численность населения варьирует за последние 3-4 года от 4,6 тыс. до 5,3 тыс. человек, что обусловлено сезонным проживанием городского населения (в основном пенсионеров) в частном секторе, а так же расхождением численности проживающих и «прописанных», всего учтено  2443 хозяйства.</w:t>
      </w:r>
    </w:p>
    <w:p w:rsidR="00182903" w:rsidRPr="00182903" w:rsidRDefault="00182903" w:rsidP="00182903">
      <w:pPr>
        <w:ind w:firstLine="708"/>
        <w:jc w:val="both"/>
        <w:rPr>
          <w:sz w:val="22"/>
          <w:szCs w:val="22"/>
        </w:rPr>
      </w:pPr>
      <w:r w:rsidRPr="00182903">
        <w:rPr>
          <w:sz w:val="22"/>
          <w:szCs w:val="22"/>
        </w:rPr>
        <w:t>В 2017 году родилось 55 человек, что на 16 человек больше 2016 года, но в 2018 году рождаемость упала до 46 человек, прогноз на 2019 год 42 человека, есть вероятность, что принятые правительством меры по поддержке семей не только замедлят спад рождаемости, но и значительно ее увеличат. Коэффициент рождаемости за прошедший год составил 12 родившихся человек на 1000 населения (в 2017 году – 11).</w:t>
      </w:r>
    </w:p>
    <w:p w:rsidR="00182903" w:rsidRPr="00182903" w:rsidRDefault="00182903" w:rsidP="00182903">
      <w:pPr>
        <w:ind w:firstLine="708"/>
        <w:jc w:val="both"/>
        <w:rPr>
          <w:sz w:val="22"/>
          <w:szCs w:val="22"/>
        </w:rPr>
      </w:pPr>
      <w:r w:rsidRPr="00182903">
        <w:rPr>
          <w:sz w:val="22"/>
          <w:szCs w:val="22"/>
        </w:rPr>
        <w:t>Смертность 2016 году составила 50 человек, в 2017 – 57 человек, в 2018 году – 80 чел., фактически за 1-е полугодие 2019 года – 31 чел., пока прогноз на 2019-2022 г. на уровне 2017, 2018 годов. Коэффициент смертности в 2018 году составил 20 на 1000 населения. Демографическая ситуация характеризуется убыванием численности населения.</w:t>
      </w:r>
    </w:p>
    <w:p w:rsidR="00182903" w:rsidRPr="00182903" w:rsidRDefault="00182903" w:rsidP="00182903">
      <w:pPr>
        <w:ind w:firstLine="708"/>
        <w:jc w:val="both"/>
        <w:rPr>
          <w:sz w:val="22"/>
          <w:szCs w:val="22"/>
        </w:rPr>
      </w:pPr>
      <w:r w:rsidRPr="00182903">
        <w:rPr>
          <w:sz w:val="22"/>
          <w:szCs w:val="22"/>
        </w:rPr>
        <w:t>Миграционный процесс стабилен практически последние несколько лет: прибывает в год от 220 до 230 чел., выбывает от 225 до 233 чел., прибыло на 1000 человек в 2018 году 53,4 чел., убыло – 54,6 чел., в основном миграция внутри региона.</w:t>
      </w:r>
    </w:p>
    <w:p w:rsidR="00182903" w:rsidRPr="00182903" w:rsidRDefault="00182903" w:rsidP="00182903">
      <w:pPr>
        <w:ind w:firstLine="708"/>
        <w:jc w:val="both"/>
        <w:rPr>
          <w:sz w:val="22"/>
          <w:szCs w:val="22"/>
        </w:rPr>
      </w:pPr>
      <w:r w:rsidRPr="00182903">
        <w:rPr>
          <w:sz w:val="22"/>
          <w:szCs w:val="22"/>
        </w:rPr>
        <w:t>Главная стратегическая цель демографического развития сельского поселения на ближайшую перспективу состоит в увеличении численности населения и в формировании предпосылок к последующему демографическому росту.</w:t>
      </w:r>
    </w:p>
    <w:p w:rsidR="00182903" w:rsidRPr="00182903" w:rsidRDefault="00182903" w:rsidP="00182903">
      <w:pPr>
        <w:ind w:firstLine="708"/>
        <w:jc w:val="both"/>
        <w:rPr>
          <w:sz w:val="22"/>
          <w:szCs w:val="22"/>
        </w:rPr>
      </w:pPr>
      <w:r w:rsidRPr="00182903">
        <w:rPr>
          <w:sz w:val="22"/>
          <w:szCs w:val="22"/>
        </w:rPr>
        <w:t>К основным целям демографической политики относится:</w:t>
      </w:r>
    </w:p>
    <w:p w:rsidR="00182903" w:rsidRPr="00182903" w:rsidRDefault="00182903" w:rsidP="00182903">
      <w:pPr>
        <w:ind w:firstLine="708"/>
        <w:jc w:val="both"/>
        <w:rPr>
          <w:sz w:val="22"/>
          <w:szCs w:val="22"/>
        </w:rPr>
      </w:pPr>
      <w:r w:rsidRPr="00182903">
        <w:rPr>
          <w:sz w:val="22"/>
          <w:szCs w:val="22"/>
        </w:rPr>
        <w:t>- укрепление семьи и повышение рождаемости;</w:t>
      </w:r>
    </w:p>
    <w:p w:rsidR="00182903" w:rsidRPr="00182903" w:rsidRDefault="00182903" w:rsidP="00182903">
      <w:pPr>
        <w:ind w:firstLine="708"/>
        <w:jc w:val="both"/>
        <w:rPr>
          <w:sz w:val="22"/>
          <w:szCs w:val="22"/>
        </w:rPr>
      </w:pPr>
      <w:r w:rsidRPr="00182903">
        <w:rPr>
          <w:sz w:val="22"/>
          <w:szCs w:val="22"/>
        </w:rPr>
        <w:t>-увеличение продолжительности жизни и снижение показателей смертности;</w:t>
      </w:r>
    </w:p>
    <w:p w:rsidR="00182903" w:rsidRPr="00182903" w:rsidRDefault="00182903" w:rsidP="00182903">
      <w:pPr>
        <w:ind w:firstLine="708"/>
        <w:jc w:val="both"/>
        <w:rPr>
          <w:sz w:val="22"/>
          <w:szCs w:val="22"/>
        </w:rPr>
      </w:pPr>
      <w:r w:rsidRPr="00182903">
        <w:rPr>
          <w:sz w:val="22"/>
          <w:szCs w:val="22"/>
        </w:rPr>
        <w:t>- оптимизация миграционных процессов, как внешних, так и внутренних.</w:t>
      </w:r>
    </w:p>
    <w:p w:rsidR="00182903" w:rsidRPr="00182903" w:rsidRDefault="00182903" w:rsidP="00182903">
      <w:pPr>
        <w:ind w:firstLine="708"/>
        <w:jc w:val="both"/>
        <w:rPr>
          <w:sz w:val="22"/>
          <w:szCs w:val="22"/>
        </w:rPr>
      </w:pPr>
      <w:r w:rsidRPr="00182903">
        <w:rPr>
          <w:sz w:val="22"/>
          <w:szCs w:val="22"/>
        </w:rPr>
        <w:t>Администрацией МО «Шангальское» для стабилизации и увеличения численности населения усилила работу по предоставлению земельных участков под строительство индивидуальных жилых домов. За период полномочий по предоставлению земельных участков государственная собственность на которые не разграничена с 2015 по 2016 г.  для строительства индивидуальных жилых домов предоставлено в аренду и продано 269 земельных участков. С 2017 года предоставляются земельные участки, находящиеся в собственности поселения, в связи со стабильным спросом в генеральный план внесены изменения по увеличению границ населенных пунктов в основном за счет земель сельскохозяйственного назначения, находящихся в собственности поселения. Так же в собственности поселения находятся земельные участки для строительства многоквартирных домов.</w:t>
      </w:r>
    </w:p>
    <w:p w:rsidR="00182903" w:rsidRPr="00182903" w:rsidRDefault="00182903" w:rsidP="00182903">
      <w:pPr>
        <w:ind w:firstLine="708"/>
        <w:jc w:val="both"/>
        <w:rPr>
          <w:sz w:val="22"/>
          <w:szCs w:val="22"/>
        </w:rPr>
      </w:pPr>
      <w:r w:rsidRPr="00182903">
        <w:rPr>
          <w:sz w:val="22"/>
          <w:szCs w:val="22"/>
        </w:rPr>
        <w:t>Реализуются следующие программы социальной направленности:</w:t>
      </w:r>
    </w:p>
    <w:p w:rsidR="00182903" w:rsidRPr="00182903" w:rsidRDefault="00182903" w:rsidP="00182903">
      <w:pPr>
        <w:ind w:firstLine="708"/>
        <w:jc w:val="both"/>
        <w:rPr>
          <w:sz w:val="22"/>
          <w:szCs w:val="22"/>
        </w:rPr>
      </w:pPr>
      <w:r w:rsidRPr="00182903">
        <w:rPr>
          <w:sz w:val="22"/>
          <w:szCs w:val="22"/>
        </w:rPr>
        <w:t>- «Формирование современной городской среды на территории муниципального образования «Шангальское» на 2018-2022 годы» (благоустроены территории жилых домов, построены две детские площадки: в микрорайоне «Черемушки» и на ул. Полевая в д. Бережная);</w:t>
      </w:r>
    </w:p>
    <w:p w:rsidR="00182903" w:rsidRPr="00182903" w:rsidRDefault="00182903" w:rsidP="00182903">
      <w:pPr>
        <w:ind w:firstLine="708"/>
        <w:jc w:val="both"/>
        <w:rPr>
          <w:sz w:val="22"/>
          <w:szCs w:val="22"/>
        </w:rPr>
      </w:pPr>
      <w:r w:rsidRPr="00182903">
        <w:rPr>
          <w:sz w:val="22"/>
          <w:szCs w:val="22"/>
        </w:rPr>
        <w:t>- «Программа комплексного развития социальной инфраструктуры МО «Шангальское» Устьянского района Архангельской области на 2018 -2027 годы»;</w:t>
      </w:r>
    </w:p>
    <w:p w:rsidR="00182903" w:rsidRPr="00182903" w:rsidRDefault="00182903" w:rsidP="00182903">
      <w:pPr>
        <w:ind w:firstLine="708"/>
        <w:jc w:val="both"/>
        <w:rPr>
          <w:sz w:val="22"/>
          <w:szCs w:val="22"/>
        </w:rPr>
      </w:pPr>
      <w:r w:rsidRPr="00182903">
        <w:rPr>
          <w:sz w:val="22"/>
          <w:szCs w:val="22"/>
        </w:rPr>
        <w:t>- «Организация работы с молодежью и лицами старшего возраста муниципального образования «Шангальское» на 2018-2020 гг.»;</w:t>
      </w:r>
    </w:p>
    <w:p w:rsidR="00182903" w:rsidRPr="00182903" w:rsidRDefault="00182903" w:rsidP="00182903">
      <w:pPr>
        <w:ind w:firstLine="708"/>
        <w:jc w:val="both"/>
        <w:rPr>
          <w:sz w:val="22"/>
          <w:szCs w:val="22"/>
        </w:rPr>
      </w:pPr>
      <w:r w:rsidRPr="00182903">
        <w:rPr>
          <w:sz w:val="22"/>
          <w:szCs w:val="22"/>
        </w:rPr>
        <w:t>- «Развитие культуры на территории муниципального образования «Шангальское» Устьянского района Архангельской области на 2019-2022 гг.»;</w:t>
      </w:r>
    </w:p>
    <w:p w:rsidR="00182903" w:rsidRPr="00182903" w:rsidRDefault="00182903" w:rsidP="00182903">
      <w:pPr>
        <w:ind w:firstLine="708"/>
        <w:jc w:val="both"/>
        <w:rPr>
          <w:sz w:val="22"/>
          <w:szCs w:val="22"/>
        </w:rPr>
      </w:pPr>
      <w:r w:rsidRPr="00182903">
        <w:rPr>
          <w:sz w:val="22"/>
          <w:szCs w:val="22"/>
        </w:rPr>
        <w:t>- «Развитие территориального общественного самоуправления муниципального образования «Шангальское» на 2019 год» (строительство детской площадки в д. Юрятинская);</w:t>
      </w:r>
    </w:p>
    <w:p w:rsidR="00182903" w:rsidRPr="00182903" w:rsidRDefault="00182903" w:rsidP="00182903">
      <w:pPr>
        <w:ind w:firstLine="708"/>
        <w:jc w:val="both"/>
        <w:rPr>
          <w:sz w:val="22"/>
          <w:szCs w:val="22"/>
        </w:rPr>
      </w:pPr>
      <w:r w:rsidRPr="00182903">
        <w:rPr>
          <w:sz w:val="22"/>
          <w:szCs w:val="22"/>
        </w:rPr>
        <w:t>-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p w:rsidR="00182903" w:rsidRPr="00182903" w:rsidRDefault="00182903" w:rsidP="00182903">
      <w:pPr>
        <w:ind w:firstLine="708"/>
        <w:jc w:val="both"/>
        <w:rPr>
          <w:sz w:val="22"/>
          <w:szCs w:val="22"/>
        </w:rPr>
      </w:pPr>
      <w:r w:rsidRPr="00182903">
        <w:rPr>
          <w:sz w:val="22"/>
          <w:szCs w:val="22"/>
        </w:rPr>
        <w:t>Уровень заработной платы по официально учтенным предприятиям растет. На 2019 год и последующие: 2020, 2021, 2022 прогноз по выплате заработной платы положительный.</w:t>
      </w:r>
    </w:p>
    <w:p w:rsidR="00182903" w:rsidRPr="00182903" w:rsidRDefault="00182903" w:rsidP="00182903">
      <w:pPr>
        <w:ind w:firstLine="708"/>
        <w:jc w:val="both"/>
        <w:rPr>
          <w:sz w:val="22"/>
          <w:szCs w:val="22"/>
        </w:rPr>
      </w:pPr>
      <w:r w:rsidRPr="00182903">
        <w:rPr>
          <w:sz w:val="22"/>
          <w:szCs w:val="22"/>
        </w:rPr>
        <w:lastRenderedPageBreak/>
        <w:t>Кроме заработной платы, одними из источников доходов являются доходы от предпринимательской деятельности, а так же от использования личного подсобного хозяйства. Данные виды доходов прогнозу не подлежат.</w:t>
      </w:r>
    </w:p>
    <w:p w:rsidR="00182903" w:rsidRPr="00182903" w:rsidRDefault="00182903" w:rsidP="00182903">
      <w:pPr>
        <w:ind w:firstLine="900"/>
        <w:jc w:val="both"/>
        <w:rPr>
          <w:sz w:val="22"/>
          <w:szCs w:val="22"/>
        </w:rPr>
      </w:pPr>
      <w:r w:rsidRPr="00182903">
        <w:rPr>
          <w:sz w:val="22"/>
          <w:szCs w:val="22"/>
        </w:rPr>
        <w:t xml:space="preserve">Все предприятия  и учреждения в своих прогнозах планируют рост среднемесячной заработной платы. </w:t>
      </w:r>
    </w:p>
    <w:p w:rsidR="00182903" w:rsidRPr="00182903" w:rsidRDefault="00182903" w:rsidP="00182903">
      <w:pPr>
        <w:ind w:firstLine="708"/>
        <w:jc w:val="both"/>
        <w:rPr>
          <w:sz w:val="22"/>
          <w:szCs w:val="22"/>
        </w:rPr>
      </w:pPr>
    </w:p>
    <w:p w:rsidR="00182903" w:rsidRPr="00182903" w:rsidRDefault="00182903" w:rsidP="00182903">
      <w:pPr>
        <w:rPr>
          <w:b/>
          <w:sz w:val="22"/>
          <w:szCs w:val="22"/>
        </w:rPr>
      </w:pPr>
      <w:r w:rsidRPr="00182903">
        <w:rPr>
          <w:b/>
          <w:sz w:val="22"/>
          <w:szCs w:val="22"/>
        </w:rPr>
        <w:t>Финансовый потенциал:</w:t>
      </w:r>
    </w:p>
    <w:p w:rsidR="00182903" w:rsidRPr="00182903" w:rsidRDefault="00182903" w:rsidP="00182903">
      <w:pPr>
        <w:ind w:firstLine="708"/>
        <w:jc w:val="both"/>
        <w:rPr>
          <w:b/>
          <w:sz w:val="22"/>
          <w:szCs w:val="22"/>
        </w:rPr>
      </w:pPr>
      <w:r w:rsidRPr="00182903">
        <w:rPr>
          <w:sz w:val="22"/>
          <w:szCs w:val="22"/>
        </w:rPr>
        <w:t>Доходная часть бюджета поселения МО «Шангальское» планируются за счет поступлений налоговых и неналоговых платежей от предприятий и физических лиц, расположенных на территории МО «Шангальское», таких как: налог на доходы физических лиц, налог на имущество физических лиц, земельный налог, государственную пошлину за совершение нотариальных действий, доходы от использования имущества находящегося в муниципальной собственности, доходы от продажи материальных и нематериальных активов, а также безвозмездных поступлений.</w:t>
      </w:r>
    </w:p>
    <w:p w:rsidR="00182903" w:rsidRPr="00182903" w:rsidRDefault="00182903" w:rsidP="00182903">
      <w:pPr>
        <w:ind w:firstLine="900"/>
        <w:jc w:val="both"/>
        <w:rPr>
          <w:sz w:val="22"/>
          <w:szCs w:val="22"/>
        </w:rPr>
      </w:pPr>
      <w:r w:rsidRPr="00182903">
        <w:rPr>
          <w:sz w:val="22"/>
          <w:szCs w:val="22"/>
        </w:rPr>
        <w:t xml:space="preserve"> Расходы бюджета направляются на:</w:t>
      </w:r>
    </w:p>
    <w:p w:rsidR="00182903" w:rsidRPr="00182903" w:rsidRDefault="00182903" w:rsidP="00182903">
      <w:pPr>
        <w:jc w:val="both"/>
        <w:rPr>
          <w:sz w:val="22"/>
          <w:szCs w:val="22"/>
        </w:rPr>
      </w:pPr>
      <w:r w:rsidRPr="00182903">
        <w:rPr>
          <w:sz w:val="22"/>
          <w:szCs w:val="22"/>
        </w:rPr>
        <w:t xml:space="preserve"> - нужды и функционирование администрации МО «Шангальское», </w:t>
      </w:r>
    </w:p>
    <w:p w:rsidR="00182903" w:rsidRPr="00182903" w:rsidRDefault="00182903" w:rsidP="00182903">
      <w:pPr>
        <w:jc w:val="both"/>
        <w:rPr>
          <w:sz w:val="22"/>
          <w:szCs w:val="22"/>
        </w:rPr>
      </w:pPr>
      <w:r w:rsidRPr="00182903">
        <w:rPr>
          <w:sz w:val="22"/>
          <w:szCs w:val="22"/>
        </w:rPr>
        <w:t>- обеспечение пожарной безопасности (текущие ремонты пожарных водоемов, в зимнее время – содержание пожарных полыней на р. Устья и расчистку подъездов к ним);</w:t>
      </w:r>
    </w:p>
    <w:p w:rsidR="00182903" w:rsidRPr="00182903" w:rsidRDefault="00182903" w:rsidP="00182903">
      <w:pPr>
        <w:jc w:val="both"/>
        <w:rPr>
          <w:sz w:val="22"/>
          <w:szCs w:val="22"/>
        </w:rPr>
      </w:pPr>
      <w:r w:rsidRPr="00182903">
        <w:rPr>
          <w:sz w:val="22"/>
          <w:szCs w:val="22"/>
        </w:rPr>
        <w:t>- кадастровые работы в области землеустройства и землепользования;</w:t>
      </w:r>
    </w:p>
    <w:p w:rsidR="00182903" w:rsidRPr="00182903" w:rsidRDefault="00182903" w:rsidP="00182903">
      <w:pPr>
        <w:jc w:val="both"/>
        <w:rPr>
          <w:sz w:val="22"/>
          <w:szCs w:val="22"/>
        </w:rPr>
      </w:pPr>
      <w:r w:rsidRPr="00182903">
        <w:rPr>
          <w:sz w:val="22"/>
          <w:szCs w:val="22"/>
        </w:rPr>
        <w:t>- работы в области жилищно-коммунального хозяйства;</w:t>
      </w:r>
    </w:p>
    <w:p w:rsidR="00182903" w:rsidRPr="00182903" w:rsidRDefault="00182903" w:rsidP="00182903">
      <w:pPr>
        <w:jc w:val="both"/>
        <w:rPr>
          <w:sz w:val="22"/>
          <w:szCs w:val="22"/>
        </w:rPr>
      </w:pPr>
      <w:r w:rsidRPr="00182903">
        <w:rPr>
          <w:sz w:val="22"/>
          <w:szCs w:val="22"/>
        </w:rPr>
        <w:t>- благоустройство территории поселения МО «Шангальское»;</w:t>
      </w:r>
    </w:p>
    <w:p w:rsidR="00182903" w:rsidRPr="00182903" w:rsidRDefault="00182903" w:rsidP="00182903">
      <w:pPr>
        <w:jc w:val="both"/>
        <w:rPr>
          <w:sz w:val="22"/>
          <w:szCs w:val="22"/>
        </w:rPr>
      </w:pPr>
      <w:r w:rsidRPr="00182903">
        <w:rPr>
          <w:sz w:val="22"/>
          <w:szCs w:val="22"/>
        </w:rPr>
        <w:t>- муниципальные программы.</w:t>
      </w:r>
    </w:p>
    <w:p w:rsidR="00182903" w:rsidRPr="00182903" w:rsidRDefault="00182903" w:rsidP="00182903">
      <w:pPr>
        <w:jc w:val="right"/>
        <w:rPr>
          <w:sz w:val="22"/>
          <w:szCs w:val="22"/>
        </w:rPr>
      </w:pPr>
      <w:r w:rsidRPr="00182903">
        <w:rPr>
          <w:sz w:val="22"/>
          <w:szCs w:val="22"/>
        </w:rPr>
        <w:t>Таблица (а)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6"/>
        <w:gridCol w:w="1710"/>
        <w:gridCol w:w="1676"/>
        <w:gridCol w:w="1484"/>
        <w:gridCol w:w="1371"/>
      </w:tblGrid>
      <w:tr w:rsidR="00182903" w:rsidRPr="00182903" w:rsidTr="006D0446">
        <w:tc>
          <w:tcPr>
            <w:tcW w:w="3510" w:type="dxa"/>
          </w:tcPr>
          <w:p w:rsidR="00182903" w:rsidRPr="00182903" w:rsidRDefault="00182903" w:rsidP="00182903">
            <w:pPr>
              <w:jc w:val="center"/>
              <w:rPr>
                <w:b/>
              </w:rPr>
            </w:pPr>
            <w:r w:rsidRPr="00182903">
              <w:rPr>
                <w:b/>
                <w:sz w:val="22"/>
                <w:szCs w:val="22"/>
              </w:rPr>
              <w:t>ПОКАЗАТЕЛИ</w:t>
            </w:r>
          </w:p>
        </w:tc>
        <w:tc>
          <w:tcPr>
            <w:tcW w:w="1711" w:type="dxa"/>
          </w:tcPr>
          <w:p w:rsidR="00182903" w:rsidRPr="00182903" w:rsidRDefault="00182903" w:rsidP="00182903">
            <w:pPr>
              <w:jc w:val="center"/>
              <w:rPr>
                <w:b/>
              </w:rPr>
            </w:pPr>
            <w:r w:rsidRPr="00182903">
              <w:rPr>
                <w:b/>
                <w:sz w:val="22"/>
                <w:szCs w:val="22"/>
              </w:rPr>
              <w:t>2017 год</w:t>
            </w:r>
          </w:p>
          <w:p w:rsidR="00182903" w:rsidRPr="00182903" w:rsidRDefault="00182903" w:rsidP="00182903">
            <w:pPr>
              <w:jc w:val="center"/>
              <w:rPr>
                <w:b/>
              </w:rPr>
            </w:pPr>
            <w:r w:rsidRPr="00182903">
              <w:rPr>
                <w:b/>
                <w:sz w:val="22"/>
                <w:szCs w:val="22"/>
              </w:rPr>
              <w:t>факт</w:t>
            </w:r>
          </w:p>
        </w:tc>
        <w:tc>
          <w:tcPr>
            <w:tcW w:w="1677" w:type="dxa"/>
          </w:tcPr>
          <w:p w:rsidR="00182903" w:rsidRPr="00182903" w:rsidRDefault="00182903" w:rsidP="00182903">
            <w:pPr>
              <w:jc w:val="center"/>
              <w:rPr>
                <w:b/>
              </w:rPr>
            </w:pPr>
            <w:r w:rsidRPr="00182903">
              <w:rPr>
                <w:b/>
                <w:sz w:val="22"/>
                <w:szCs w:val="22"/>
              </w:rPr>
              <w:t>2018 год</w:t>
            </w:r>
          </w:p>
          <w:p w:rsidR="00182903" w:rsidRPr="00182903" w:rsidRDefault="00182903" w:rsidP="00182903">
            <w:pPr>
              <w:jc w:val="center"/>
              <w:rPr>
                <w:b/>
              </w:rPr>
            </w:pPr>
            <w:r w:rsidRPr="00182903">
              <w:rPr>
                <w:b/>
                <w:sz w:val="22"/>
                <w:szCs w:val="22"/>
              </w:rPr>
              <w:t>факт</w:t>
            </w:r>
          </w:p>
        </w:tc>
        <w:tc>
          <w:tcPr>
            <w:tcW w:w="1484" w:type="dxa"/>
          </w:tcPr>
          <w:p w:rsidR="00182903" w:rsidRPr="00182903" w:rsidRDefault="00182903" w:rsidP="00182903">
            <w:pPr>
              <w:jc w:val="center"/>
              <w:rPr>
                <w:b/>
              </w:rPr>
            </w:pPr>
            <w:r w:rsidRPr="00182903">
              <w:rPr>
                <w:b/>
                <w:sz w:val="22"/>
                <w:szCs w:val="22"/>
              </w:rPr>
              <w:t>2019 год</w:t>
            </w:r>
          </w:p>
          <w:p w:rsidR="00182903" w:rsidRPr="00182903" w:rsidRDefault="00182903" w:rsidP="00182903">
            <w:pPr>
              <w:jc w:val="center"/>
              <w:rPr>
                <w:b/>
              </w:rPr>
            </w:pPr>
            <w:r w:rsidRPr="00182903">
              <w:rPr>
                <w:b/>
                <w:sz w:val="22"/>
                <w:szCs w:val="22"/>
              </w:rPr>
              <w:t>ожидаемое</w:t>
            </w:r>
          </w:p>
        </w:tc>
        <w:tc>
          <w:tcPr>
            <w:tcW w:w="1365" w:type="dxa"/>
          </w:tcPr>
          <w:p w:rsidR="00182903" w:rsidRPr="00182903" w:rsidRDefault="00182903" w:rsidP="00182903">
            <w:pPr>
              <w:jc w:val="center"/>
              <w:rPr>
                <w:b/>
              </w:rPr>
            </w:pPr>
            <w:r w:rsidRPr="00182903">
              <w:rPr>
                <w:b/>
                <w:sz w:val="22"/>
                <w:szCs w:val="22"/>
              </w:rPr>
              <w:t>2020 год</w:t>
            </w:r>
          </w:p>
          <w:p w:rsidR="00182903" w:rsidRPr="00182903" w:rsidRDefault="00182903" w:rsidP="00182903">
            <w:pPr>
              <w:jc w:val="center"/>
              <w:rPr>
                <w:b/>
              </w:rPr>
            </w:pPr>
            <w:r w:rsidRPr="00182903">
              <w:rPr>
                <w:b/>
                <w:sz w:val="22"/>
                <w:szCs w:val="22"/>
              </w:rPr>
              <w:t>план</w:t>
            </w:r>
          </w:p>
        </w:tc>
      </w:tr>
      <w:tr w:rsidR="00182903" w:rsidRPr="00182903" w:rsidTr="006D0446">
        <w:tc>
          <w:tcPr>
            <w:tcW w:w="3510" w:type="dxa"/>
          </w:tcPr>
          <w:p w:rsidR="00182903" w:rsidRPr="00182903" w:rsidRDefault="00182903" w:rsidP="00182903">
            <w:pPr>
              <w:rPr>
                <w:b/>
              </w:rPr>
            </w:pPr>
            <w:r w:rsidRPr="00182903">
              <w:rPr>
                <w:b/>
                <w:sz w:val="22"/>
                <w:szCs w:val="22"/>
              </w:rPr>
              <w:t>Доходы бюджета всего (в руб.):</w:t>
            </w:r>
          </w:p>
        </w:tc>
        <w:tc>
          <w:tcPr>
            <w:tcW w:w="1711" w:type="dxa"/>
          </w:tcPr>
          <w:p w:rsidR="00182903" w:rsidRPr="00182903" w:rsidRDefault="00182903" w:rsidP="00182903">
            <w:pPr>
              <w:jc w:val="right"/>
              <w:rPr>
                <w:b/>
              </w:rPr>
            </w:pPr>
            <w:r w:rsidRPr="00182903">
              <w:rPr>
                <w:b/>
                <w:sz w:val="22"/>
                <w:szCs w:val="22"/>
              </w:rPr>
              <w:t>12 879 105,08</w:t>
            </w:r>
          </w:p>
        </w:tc>
        <w:tc>
          <w:tcPr>
            <w:tcW w:w="1677" w:type="dxa"/>
          </w:tcPr>
          <w:p w:rsidR="00182903" w:rsidRPr="00182903" w:rsidRDefault="00182903" w:rsidP="00182903">
            <w:pPr>
              <w:jc w:val="right"/>
              <w:rPr>
                <w:b/>
              </w:rPr>
            </w:pPr>
            <w:r w:rsidRPr="00182903">
              <w:rPr>
                <w:b/>
                <w:sz w:val="22"/>
                <w:szCs w:val="22"/>
              </w:rPr>
              <w:t>15 156 749,61</w:t>
            </w:r>
          </w:p>
        </w:tc>
        <w:tc>
          <w:tcPr>
            <w:tcW w:w="1484" w:type="dxa"/>
          </w:tcPr>
          <w:p w:rsidR="00182903" w:rsidRPr="00182903" w:rsidRDefault="00182903" w:rsidP="00182903">
            <w:pPr>
              <w:jc w:val="right"/>
              <w:rPr>
                <w:b/>
              </w:rPr>
            </w:pPr>
            <w:r w:rsidRPr="00182903">
              <w:rPr>
                <w:b/>
                <w:sz w:val="22"/>
                <w:szCs w:val="22"/>
              </w:rPr>
              <w:t>13 347 271,67</w:t>
            </w:r>
          </w:p>
        </w:tc>
        <w:tc>
          <w:tcPr>
            <w:tcW w:w="1365" w:type="dxa"/>
          </w:tcPr>
          <w:p w:rsidR="00182903" w:rsidRPr="00182903" w:rsidRDefault="00182903" w:rsidP="00182903">
            <w:pPr>
              <w:jc w:val="right"/>
              <w:rPr>
                <w:b/>
              </w:rPr>
            </w:pPr>
            <w:r w:rsidRPr="00182903">
              <w:rPr>
                <w:b/>
                <w:sz w:val="22"/>
                <w:szCs w:val="22"/>
              </w:rPr>
              <w:t>11 231 319,0</w:t>
            </w:r>
          </w:p>
        </w:tc>
      </w:tr>
      <w:tr w:rsidR="00182903" w:rsidRPr="00182903" w:rsidTr="006D0446">
        <w:tc>
          <w:tcPr>
            <w:tcW w:w="3510" w:type="dxa"/>
          </w:tcPr>
          <w:p w:rsidR="00182903" w:rsidRPr="00182903" w:rsidRDefault="00182903" w:rsidP="00182903">
            <w:pPr>
              <w:rPr>
                <w:i/>
              </w:rPr>
            </w:pPr>
            <w:r w:rsidRPr="00182903">
              <w:rPr>
                <w:i/>
                <w:sz w:val="22"/>
                <w:szCs w:val="22"/>
              </w:rPr>
              <w:t>Налоговые доходы, в т.ч.:</w:t>
            </w:r>
          </w:p>
        </w:tc>
        <w:tc>
          <w:tcPr>
            <w:tcW w:w="1711" w:type="dxa"/>
          </w:tcPr>
          <w:p w:rsidR="00182903" w:rsidRPr="00182903" w:rsidRDefault="00182903" w:rsidP="00182903">
            <w:pPr>
              <w:jc w:val="right"/>
              <w:rPr>
                <w:i/>
              </w:rPr>
            </w:pPr>
            <w:r w:rsidRPr="00182903">
              <w:rPr>
                <w:i/>
                <w:sz w:val="22"/>
                <w:szCs w:val="22"/>
              </w:rPr>
              <w:t>6 197 970,34</w:t>
            </w:r>
          </w:p>
        </w:tc>
        <w:tc>
          <w:tcPr>
            <w:tcW w:w="1677" w:type="dxa"/>
          </w:tcPr>
          <w:p w:rsidR="00182903" w:rsidRPr="00182903" w:rsidRDefault="00182903" w:rsidP="00182903">
            <w:pPr>
              <w:jc w:val="right"/>
              <w:rPr>
                <w:i/>
              </w:rPr>
            </w:pPr>
            <w:r w:rsidRPr="00182903">
              <w:rPr>
                <w:i/>
                <w:sz w:val="22"/>
                <w:szCs w:val="22"/>
              </w:rPr>
              <w:t>6 755 093,86</w:t>
            </w:r>
          </w:p>
        </w:tc>
        <w:tc>
          <w:tcPr>
            <w:tcW w:w="1484" w:type="dxa"/>
          </w:tcPr>
          <w:p w:rsidR="00182903" w:rsidRPr="00182903" w:rsidRDefault="00182903" w:rsidP="00182903">
            <w:pPr>
              <w:jc w:val="right"/>
              <w:rPr>
                <w:i/>
              </w:rPr>
            </w:pPr>
            <w:r w:rsidRPr="00182903">
              <w:rPr>
                <w:i/>
                <w:sz w:val="22"/>
                <w:szCs w:val="22"/>
              </w:rPr>
              <w:t>5 838 055,0</w:t>
            </w:r>
          </w:p>
        </w:tc>
        <w:tc>
          <w:tcPr>
            <w:tcW w:w="1365" w:type="dxa"/>
          </w:tcPr>
          <w:p w:rsidR="00182903" w:rsidRPr="00182903" w:rsidRDefault="00182903" w:rsidP="00182903">
            <w:pPr>
              <w:jc w:val="right"/>
              <w:rPr>
                <w:i/>
              </w:rPr>
            </w:pPr>
            <w:r w:rsidRPr="00182903">
              <w:rPr>
                <w:i/>
                <w:sz w:val="22"/>
                <w:szCs w:val="22"/>
              </w:rPr>
              <w:t>6 441 000,0</w:t>
            </w:r>
          </w:p>
        </w:tc>
      </w:tr>
      <w:tr w:rsidR="00182903" w:rsidRPr="00182903" w:rsidTr="006D0446">
        <w:tc>
          <w:tcPr>
            <w:tcW w:w="3510" w:type="dxa"/>
          </w:tcPr>
          <w:p w:rsidR="00182903" w:rsidRPr="00182903" w:rsidRDefault="00182903" w:rsidP="00182903">
            <w:r w:rsidRPr="00182903">
              <w:rPr>
                <w:sz w:val="22"/>
                <w:szCs w:val="22"/>
              </w:rPr>
              <w:t>Налог на доходы физ. лиц</w:t>
            </w:r>
          </w:p>
        </w:tc>
        <w:tc>
          <w:tcPr>
            <w:tcW w:w="1711" w:type="dxa"/>
          </w:tcPr>
          <w:p w:rsidR="00182903" w:rsidRPr="00182903" w:rsidRDefault="00182903" w:rsidP="00182903">
            <w:pPr>
              <w:jc w:val="right"/>
            </w:pPr>
            <w:r w:rsidRPr="00182903">
              <w:rPr>
                <w:sz w:val="22"/>
                <w:szCs w:val="22"/>
              </w:rPr>
              <w:t>1 308 878,31</w:t>
            </w:r>
          </w:p>
        </w:tc>
        <w:tc>
          <w:tcPr>
            <w:tcW w:w="1677" w:type="dxa"/>
          </w:tcPr>
          <w:p w:rsidR="00182903" w:rsidRPr="00182903" w:rsidRDefault="00182903" w:rsidP="00182903">
            <w:pPr>
              <w:jc w:val="right"/>
            </w:pPr>
            <w:r w:rsidRPr="00182903">
              <w:rPr>
                <w:sz w:val="22"/>
                <w:szCs w:val="22"/>
              </w:rPr>
              <w:t>1 765 248,11</w:t>
            </w:r>
          </w:p>
        </w:tc>
        <w:tc>
          <w:tcPr>
            <w:tcW w:w="1484" w:type="dxa"/>
          </w:tcPr>
          <w:p w:rsidR="00182903" w:rsidRPr="00182903" w:rsidRDefault="00182903" w:rsidP="00182903">
            <w:pPr>
              <w:jc w:val="right"/>
            </w:pPr>
            <w:r w:rsidRPr="00182903">
              <w:rPr>
                <w:sz w:val="22"/>
                <w:szCs w:val="22"/>
              </w:rPr>
              <w:t>1 576 216,0</w:t>
            </w:r>
          </w:p>
        </w:tc>
        <w:tc>
          <w:tcPr>
            <w:tcW w:w="1365" w:type="dxa"/>
          </w:tcPr>
          <w:p w:rsidR="00182903" w:rsidRPr="00182903" w:rsidRDefault="00182903" w:rsidP="00182903">
            <w:pPr>
              <w:jc w:val="right"/>
            </w:pPr>
            <w:r w:rsidRPr="00182903">
              <w:rPr>
                <w:sz w:val="22"/>
                <w:szCs w:val="22"/>
              </w:rPr>
              <w:t>2 200 000,0</w:t>
            </w:r>
          </w:p>
        </w:tc>
      </w:tr>
      <w:tr w:rsidR="00182903" w:rsidRPr="00182903" w:rsidTr="006D0446">
        <w:tc>
          <w:tcPr>
            <w:tcW w:w="3510" w:type="dxa"/>
          </w:tcPr>
          <w:p w:rsidR="00182903" w:rsidRPr="00182903" w:rsidRDefault="00182903" w:rsidP="00182903">
            <w:r w:rsidRPr="00182903">
              <w:rPr>
                <w:sz w:val="22"/>
                <w:szCs w:val="22"/>
              </w:rPr>
              <w:t>Единый сельхоз. налог</w:t>
            </w:r>
          </w:p>
        </w:tc>
        <w:tc>
          <w:tcPr>
            <w:tcW w:w="1711" w:type="dxa"/>
          </w:tcPr>
          <w:p w:rsidR="00182903" w:rsidRPr="00182903" w:rsidRDefault="00182903" w:rsidP="00182903">
            <w:pPr>
              <w:jc w:val="right"/>
            </w:pPr>
            <w:r w:rsidRPr="00182903">
              <w:rPr>
                <w:sz w:val="22"/>
                <w:szCs w:val="22"/>
              </w:rPr>
              <w:t>60,0</w:t>
            </w:r>
          </w:p>
        </w:tc>
        <w:tc>
          <w:tcPr>
            <w:tcW w:w="1677" w:type="dxa"/>
          </w:tcPr>
          <w:p w:rsidR="00182903" w:rsidRPr="00182903" w:rsidRDefault="00182903" w:rsidP="00182903">
            <w:pPr>
              <w:jc w:val="right"/>
            </w:pPr>
            <w:r w:rsidRPr="00182903">
              <w:rPr>
                <w:sz w:val="22"/>
                <w:szCs w:val="22"/>
              </w:rPr>
              <w:t>0,0</w:t>
            </w:r>
          </w:p>
        </w:tc>
        <w:tc>
          <w:tcPr>
            <w:tcW w:w="1484" w:type="dxa"/>
          </w:tcPr>
          <w:p w:rsidR="00182903" w:rsidRPr="00182903" w:rsidRDefault="00182903" w:rsidP="00182903">
            <w:pPr>
              <w:jc w:val="right"/>
            </w:pPr>
            <w:r w:rsidRPr="00182903">
              <w:rPr>
                <w:sz w:val="22"/>
                <w:szCs w:val="22"/>
              </w:rPr>
              <w:t>133,0</w:t>
            </w:r>
          </w:p>
        </w:tc>
        <w:tc>
          <w:tcPr>
            <w:tcW w:w="1365" w:type="dxa"/>
          </w:tcPr>
          <w:p w:rsidR="00182903" w:rsidRPr="00182903" w:rsidRDefault="00182903" w:rsidP="00182903">
            <w:pPr>
              <w:jc w:val="right"/>
            </w:pPr>
          </w:p>
        </w:tc>
      </w:tr>
      <w:tr w:rsidR="00182903" w:rsidRPr="00182903" w:rsidTr="006D0446">
        <w:tc>
          <w:tcPr>
            <w:tcW w:w="3510" w:type="dxa"/>
          </w:tcPr>
          <w:p w:rsidR="00182903" w:rsidRPr="00182903" w:rsidRDefault="00182903" w:rsidP="00182903">
            <w:r w:rsidRPr="00182903">
              <w:rPr>
                <w:sz w:val="22"/>
                <w:szCs w:val="22"/>
              </w:rPr>
              <w:t>Налог на имущество физ. лиц</w:t>
            </w:r>
          </w:p>
        </w:tc>
        <w:tc>
          <w:tcPr>
            <w:tcW w:w="1711" w:type="dxa"/>
          </w:tcPr>
          <w:p w:rsidR="00182903" w:rsidRPr="00182903" w:rsidRDefault="00182903" w:rsidP="00182903">
            <w:pPr>
              <w:jc w:val="right"/>
            </w:pPr>
            <w:r w:rsidRPr="00182903">
              <w:rPr>
                <w:sz w:val="22"/>
                <w:szCs w:val="22"/>
              </w:rPr>
              <w:t>413 991,17</w:t>
            </w:r>
          </w:p>
        </w:tc>
        <w:tc>
          <w:tcPr>
            <w:tcW w:w="1677" w:type="dxa"/>
          </w:tcPr>
          <w:p w:rsidR="00182903" w:rsidRPr="00182903" w:rsidRDefault="00182903" w:rsidP="00182903">
            <w:pPr>
              <w:jc w:val="right"/>
            </w:pPr>
            <w:r w:rsidRPr="00182903">
              <w:rPr>
                <w:sz w:val="22"/>
                <w:szCs w:val="22"/>
              </w:rPr>
              <w:t>429 758,31</w:t>
            </w:r>
          </w:p>
        </w:tc>
        <w:tc>
          <w:tcPr>
            <w:tcW w:w="1484" w:type="dxa"/>
          </w:tcPr>
          <w:p w:rsidR="00182903" w:rsidRPr="00182903" w:rsidRDefault="00182903" w:rsidP="00182903">
            <w:pPr>
              <w:jc w:val="right"/>
            </w:pPr>
            <w:r w:rsidRPr="00182903">
              <w:rPr>
                <w:sz w:val="22"/>
                <w:szCs w:val="22"/>
              </w:rPr>
              <w:t>494 896,0</w:t>
            </w:r>
          </w:p>
        </w:tc>
        <w:tc>
          <w:tcPr>
            <w:tcW w:w="1365" w:type="dxa"/>
          </w:tcPr>
          <w:p w:rsidR="00182903" w:rsidRPr="00182903" w:rsidRDefault="00182903" w:rsidP="00182903">
            <w:pPr>
              <w:jc w:val="right"/>
            </w:pPr>
            <w:r w:rsidRPr="00182903">
              <w:rPr>
                <w:sz w:val="22"/>
                <w:szCs w:val="22"/>
              </w:rPr>
              <w:t>654 000,0</w:t>
            </w:r>
          </w:p>
        </w:tc>
      </w:tr>
      <w:tr w:rsidR="00182903" w:rsidRPr="00182903" w:rsidTr="006D0446">
        <w:tc>
          <w:tcPr>
            <w:tcW w:w="3510" w:type="dxa"/>
          </w:tcPr>
          <w:p w:rsidR="00182903" w:rsidRPr="00182903" w:rsidRDefault="00182903" w:rsidP="00182903">
            <w:r w:rsidRPr="00182903">
              <w:rPr>
                <w:sz w:val="22"/>
                <w:szCs w:val="22"/>
              </w:rPr>
              <w:t>Земельный налог с организаций</w:t>
            </w:r>
          </w:p>
        </w:tc>
        <w:tc>
          <w:tcPr>
            <w:tcW w:w="1711" w:type="dxa"/>
          </w:tcPr>
          <w:p w:rsidR="00182903" w:rsidRPr="00182903" w:rsidRDefault="00182903" w:rsidP="00182903">
            <w:pPr>
              <w:jc w:val="right"/>
            </w:pPr>
            <w:r w:rsidRPr="00182903">
              <w:rPr>
                <w:sz w:val="22"/>
                <w:szCs w:val="22"/>
              </w:rPr>
              <w:t>2 460 543,05</w:t>
            </w:r>
          </w:p>
        </w:tc>
        <w:tc>
          <w:tcPr>
            <w:tcW w:w="1677" w:type="dxa"/>
          </w:tcPr>
          <w:p w:rsidR="00182903" w:rsidRPr="00182903" w:rsidRDefault="00182903" w:rsidP="00182903">
            <w:pPr>
              <w:jc w:val="right"/>
            </w:pPr>
            <w:r w:rsidRPr="00182903">
              <w:rPr>
                <w:sz w:val="22"/>
                <w:szCs w:val="22"/>
              </w:rPr>
              <w:t>3 160 761,52</w:t>
            </w:r>
          </w:p>
        </w:tc>
        <w:tc>
          <w:tcPr>
            <w:tcW w:w="1484" w:type="dxa"/>
          </w:tcPr>
          <w:p w:rsidR="00182903" w:rsidRPr="00182903" w:rsidRDefault="00182903" w:rsidP="00182903">
            <w:pPr>
              <w:jc w:val="right"/>
            </w:pPr>
            <w:r w:rsidRPr="00182903">
              <w:rPr>
                <w:sz w:val="22"/>
                <w:szCs w:val="22"/>
              </w:rPr>
              <w:t>2 700 000,0</w:t>
            </w:r>
          </w:p>
        </w:tc>
        <w:tc>
          <w:tcPr>
            <w:tcW w:w="1365" w:type="dxa"/>
          </w:tcPr>
          <w:p w:rsidR="00182903" w:rsidRPr="00182903" w:rsidRDefault="00182903" w:rsidP="00182903">
            <w:pPr>
              <w:jc w:val="right"/>
            </w:pPr>
            <w:r w:rsidRPr="00182903">
              <w:rPr>
                <w:sz w:val="22"/>
                <w:szCs w:val="22"/>
              </w:rPr>
              <w:t>2 216 000,</w:t>
            </w:r>
          </w:p>
        </w:tc>
      </w:tr>
      <w:tr w:rsidR="00182903" w:rsidRPr="00182903" w:rsidTr="006D0446">
        <w:tc>
          <w:tcPr>
            <w:tcW w:w="3510" w:type="dxa"/>
          </w:tcPr>
          <w:p w:rsidR="00182903" w:rsidRPr="00182903" w:rsidRDefault="00182903" w:rsidP="00182903">
            <w:r w:rsidRPr="00182903">
              <w:rPr>
                <w:sz w:val="22"/>
                <w:szCs w:val="22"/>
              </w:rPr>
              <w:t xml:space="preserve">Земельный налог с физ. лиц             </w:t>
            </w:r>
          </w:p>
        </w:tc>
        <w:tc>
          <w:tcPr>
            <w:tcW w:w="1711" w:type="dxa"/>
          </w:tcPr>
          <w:p w:rsidR="00182903" w:rsidRPr="00182903" w:rsidRDefault="00182903" w:rsidP="00182903">
            <w:pPr>
              <w:jc w:val="right"/>
            </w:pPr>
            <w:r w:rsidRPr="00182903">
              <w:rPr>
                <w:sz w:val="22"/>
                <w:szCs w:val="22"/>
              </w:rPr>
              <w:t>1 982 582,81</w:t>
            </w:r>
          </w:p>
        </w:tc>
        <w:tc>
          <w:tcPr>
            <w:tcW w:w="1677" w:type="dxa"/>
          </w:tcPr>
          <w:p w:rsidR="00182903" w:rsidRPr="00182903" w:rsidRDefault="00182903" w:rsidP="00182903">
            <w:pPr>
              <w:jc w:val="right"/>
            </w:pPr>
            <w:r w:rsidRPr="00182903">
              <w:rPr>
                <w:sz w:val="22"/>
                <w:szCs w:val="22"/>
              </w:rPr>
              <w:t>1 367 330,92</w:t>
            </w:r>
          </w:p>
        </w:tc>
        <w:tc>
          <w:tcPr>
            <w:tcW w:w="1484" w:type="dxa"/>
          </w:tcPr>
          <w:p w:rsidR="00182903" w:rsidRPr="00182903" w:rsidRDefault="00182903" w:rsidP="00182903">
            <w:pPr>
              <w:jc w:val="right"/>
            </w:pPr>
            <w:r w:rsidRPr="00182903">
              <w:rPr>
                <w:sz w:val="22"/>
                <w:szCs w:val="22"/>
              </w:rPr>
              <w:t>1 027 000,0</w:t>
            </w:r>
          </w:p>
        </w:tc>
        <w:tc>
          <w:tcPr>
            <w:tcW w:w="1365" w:type="dxa"/>
          </w:tcPr>
          <w:p w:rsidR="00182903" w:rsidRPr="00182903" w:rsidRDefault="00182903" w:rsidP="00182903">
            <w:pPr>
              <w:jc w:val="right"/>
            </w:pPr>
            <w:r w:rsidRPr="00182903">
              <w:rPr>
                <w:sz w:val="22"/>
                <w:szCs w:val="22"/>
              </w:rPr>
              <w:t>1 346 000,0</w:t>
            </w:r>
          </w:p>
        </w:tc>
      </w:tr>
      <w:tr w:rsidR="00182903" w:rsidRPr="00182903" w:rsidTr="006D0446">
        <w:tc>
          <w:tcPr>
            <w:tcW w:w="3510" w:type="dxa"/>
          </w:tcPr>
          <w:p w:rsidR="00182903" w:rsidRPr="00182903" w:rsidRDefault="00182903" w:rsidP="00182903">
            <w:r w:rsidRPr="00182903">
              <w:rPr>
                <w:sz w:val="22"/>
                <w:szCs w:val="22"/>
              </w:rPr>
              <w:t>Гос. пошлина</w:t>
            </w:r>
          </w:p>
        </w:tc>
        <w:tc>
          <w:tcPr>
            <w:tcW w:w="1711" w:type="dxa"/>
          </w:tcPr>
          <w:p w:rsidR="00182903" w:rsidRPr="00182903" w:rsidRDefault="00182903" w:rsidP="00182903">
            <w:pPr>
              <w:jc w:val="right"/>
            </w:pPr>
            <w:r w:rsidRPr="00182903">
              <w:rPr>
                <w:sz w:val="22"/>
                <w:szCs w:val="22"/>
              </w:rPr>
              <w:t>31 915,0</w:t>
            </w:r>
          </w:p>
        </w:tc>
        <w:tc>
          <w:tcPr>
            <w:tcW w:w="1677" w:type="dxa"/>
          </w:tcPr>
          <w:p w:rsidR="00182903" w:rsidRPr="00182903" w:rsidRDefault="00182903" w:rsidP="00182903">
            <w:pPr>
              <w:jc w:val="right"/>
            </w:pPr>
            <w:r w:rsidRPr="00182903">
              <w:rPr>
                <w:sz w:val="22"/>
                <w:szCs w:val="22"/>
              </w:rPr>
              <w:t>31 995,0</w:t>
            </w:r>
          </w:p>
        </w:tc>
        <w:tc>
          <w:tcPr>
            <w:tcW w:w="1484" w:type="dxa"/>
          </w:tcPr>
          <w:p w:rsidR="00182903" w:rsidRPr="00182903" w:rsidRDefault="00182903" w:rsidP="00182903">
            <w:pPr>
              <w:jc w:val="right"/>
            </w:pPr>
            <w:r w:rsidRPr="00182903">
              <w:rPr>
                <w:sz w:val="22"/>
                <w:szCs w:val="22"/>
              </w:rPr>
              <w:t>39 810,0</w:t>
            </w:r>
          </w:p>
        </w:tc>
        <w:tc>
          <w:tcPr>
            <w:tcW w:w="1365" w:type="dxa"/>
          </w:tcPr>
          <w:p w:rsidR="00182903" w:rsidRPr="00182903" w:rsidRDefault="00182903" w:rsidP="00182903">
            <w:pPr>
              <w:jc w:val="right"/>
            </w:pPr>
            <w:r w:rsidRPr="00182903">
              <w:rPr>
                <w:sz w:val="22"/>
                <w:szCs w:val="22"/>
              </w:rPr>
              <w:t>25 000,0</w:t>
            </w:r>
          </w:p>
        </w:tc>
      </w:tr>
      <w:tr w:rsidR="00182903" w:rsidRPr="00182903" w:rsidTr="006D0446">
        <w:tc>
          <w:tcPr>
            <w:tcW w:w="3510" w:type="dxa"/>
          </w:tcPr>
          <w:p w:rsidR="00182903" w:rsidRPr="00182903" w:rsidRDefault="00182903" w:rsidP="00182903">
            <w:pPr>
              <w:rPr>
                <w:i/>
              </w:rPr>
            </w:pPr>
            <w:r w:rsidRPr="00182903">
              <w:rPr>
                <w:i/>
                <w:sz w:val="22"/>
                <w:szCs w:val="22"/>
              </w:rPr>
              <w:t>Неналоговые доходы, в т.ч.:</w:t>
            </w:r>
          </w:p>
        </w:tc>
        <w:tc>
          <w:tcPr>
            <w:tcW w:w="1711" w:type="dxa"/>
          </w:tcPr>
          <w:p w:rsidR="00182903" w:rsidRPr="00182903" w:rsidRDefault="00182903" w:rsidP="00182903">
            <w:pPr>
              <w:jc w:val="right"/>
              <w:rPr>
                <w:i/>
              </w:rPr>
            </w:pPr>
            <w:r w:rsidRPr="00182903">
              <w:rPr>
                <w:i/>
                <w:sz w:val="22"/>
                <w:szCs w:val="22"/>
              </w:rPr>
              <w:t>2 030 704,14</w:t>
            </w:r>
          </w:p>
        </w:tc>
        <w:tc>
          <w:tcPr>
            <w:tcW w:w="1677" w:type="dxa"/>
          </w:tcPr>
          <w:p w:rsidR="00182903" w:rsidRPr="00182903" w:rsidRDefault="00182903" w:rsidP="00182903">
            <w:pPr>
              <w:jc w:val="right"/>
              <w:rPr>
                <w:i/>
              </w:rPr>
            </w:pPr>
            <w:r w:rsidRPr="00182903">
              <w:rPr>
                <w:i/>
                <w:sz w:val="22"/>
                <w:szCs w:val="22"/>
              </w:rPr>
              <w:t>1 694 615,29</w:t>
            </w:r>
          </w:p>
        </w:tc>
        <w:tc>
          <w:tcPr>
            <w:tcW w:w="1484" w:type="dxa"/>
          </w:tcPr>
          <w:p w:rsidR="00182903" w:rsidRPr="00182903" w:rsidRDefault="00182903" w:rsidP="00182903">
            <w:pPr>
              <w:jc w:val="right"/>
              <w:rPr>
                <w:i/>
              </w:rPr>
            </w:pPr>
            <w:r w:rsidRPr="00182903">
              <w:rPr>
                <w:i/>
                <w:sz w:val="22"/>
                <w:szCs w:val="22"/>
              </w:rPr>
              <w:t>2 412 832,0</w:t>
            </w:r>
          </w:p>
        </w:tc>
        <w:tc>
          <w:tcPr>
            <w:tcW w:w="1365" w:type="dxa"/>
          </w:tcPr>
          <w:p w:rsidR="00182903" w:rsidRPr="00182903" w:rsidRDefault="00182903" w:rsidP="00182903">
            <w:pPr>
              <w:jc w:val="right"/>
              <w:rPr>
                <w:i/>
              </w:rPr>
            </w:pPr>
            <w:r w:rsidRPr="00182903">
              <w:rPr>
                <w:i/>
                <w:sz w:val="22"/>
                <w:szCs w:val="22"/>
              </w:rPr>
              <w:t>1 707 000,0</w:t>
            </w:r>
          </w:p>
        </w:tc>
      </w:tr>
      <w:tr w:rsidR="00182903" w:rsidRPr="00182903" w:rsidTr="006D0446">
        <w:tc>
          <w:tcPr>
            <w:tcW w:w="3510" w:type="dxa"/>
          </w:tcPr>
          <w:p w:rsidR="00182903" w:rsidRPr="00182903" w:rsidRDefault="00182903" w:rsidP="00182903">
            <w:r w:rsidRPr="00182903">
              <w:rPr>
                <w:sz w:val="22"/>
                <w:szCs w:val="22"/>
              </w:rPr>
              <w:t>Арендная плата за з/у</w:t>
            </w:r>
          </w:p>
        </w:tc>
        <w:tc>
          <w:tcPr>
            <w:tcW w:w="1711" w:type="dxa"/>
          </w:tcPr>
          <w:p w:rsidR="00182903" w:rsidRPr="00182903" w:rsidRDefault="00182903" w:rsidP="00182903">
            <w:pPr>
              <w:jc w:val="right"/>
            </w:pPr>
            <w:r w:rsidRPr="00182903">
              <w:rPr>
                <w:sz w:val="22"/>
                <w:szCs w:val="22"/>
              </w:rPr>
              <w:t>208 588,0</w:t>
            </w:r>
          </w:p>
        </w:tc>
        <w:tc>
          <w:tcPr>
            <w:tcW w:w="1677" w:type="dxa"/>
          </w:tcPr>
          <w:p w:rsidR="00182903" w:rsidRPr="00182903" w:rsidRDefault="00182903" w:rsidP="00182903">
            <w:pPr>
              <w:jc w:val="right"/>
            </w:pPr>
            <w:r w:rsidRPr="00182903">
              <w:rPr>
                <w:sz w:val="22"/>
                <w:szCs w:val="22"/>
              </w:rPr>
              <w:t>275 053,0</w:t>
            </w:r>
          </w:p>
        </w:tc>
        <w:tc>
          <w:tcPr>
            <w:tcW w:w="1484" w:type="dxa"/>
          </w:tcPr>
          <w:p w:rsidR="00182903" w:rsidRPr="00182903" w:rsidRDefault="00182903" w:rsidP="00182903">
            <w:pPr>
              <w:jc w:val="right"/>
            </w:pPr>
            <w:r w:rsidRPr="00182903">
              <w:rPr>
                <w:sz w:val="22"/>
                <w:szCs w:val="22"/>
              </w:rPr>
              <w:t>292 000,0</w:t>
            </w:r>
          </w:p>
        </w:tc>
        <w:tc>
          <w:tcPr>
            <w:tcW w:w="1365" w:type="dxa"/>
          </w:tcPr>
          <w:p w:rsidR="00182903" w:rsidRPr="00182903" w:rsidRDefault="00182903" w:rsidP="00182903">
            <w:pPr>
              <w:jc w:val="right"/>
            </w:pPr>
            <w:r w:rsidRPr="00182903">
              <w:rPr>
                <w:sz w:val="22"/>
                <w:szCs w:val="22"/>
              </w:rPr>
              <w:t>317 000,0</w:t>
            </w:r>
          </w:p>
        </w:tc>
      </w:tr>
      <w:tr w:rsidR="00182903" w:rsidRPr="00182903" w:rsidTr="006D0446">
        <w:tc>
          <w:tcPr>
            <w:tcW w:w="3510" w:type="dxa"/>
          </w:tcPr>
          <w:p w:rsidR="00182903" w:rsidRPr="00182903" w:rsidRDefault="00182903" w:rsidP="00182903">
            <w:r w:rsidRPr="00182903">
              <w:rPr>
                <w:sz w:val="22"/>
                <w:szCs w:val="22"/>
              </w:rPr>
              <w:t>Аренда имущества</w:t>
            </w:r>
          </w:p>
        </w:tc>
        <w:tc>
          <w:tcPr>
            <w:tcW w:w="1711" w:type="dxa"/>
          </w:tcPr>
          <w:p w:rsidR="00182903" w:rsidRPr="00182903" w:rsidRDefault="00182903" w:rsidP="00182903">
            <w:pPr>
              <w:jc w:val="right"/>
            </w:pPr>
            <w:r w:rsidRPr="00182903">
              <w:rPr>
                <w:sz w:val="22"/>
                <w:szCs w:val="22"/>
              </w:rPr>
              <w:t>1 374 131,61</w:t>
            </w:r>
          </w:p>
        </w:tc>
        <w:tc>
          <w:tcPr>
            <w:tcW w:w="1677" w:type="dxa"/>
          </w:tcPr>
          <w:p w:rsidR="00182903" w:rsidRPr="00182903" w:rsidRDefault="00182903" w:rsidP="00182903">
            <w:pPr>
              <w:jc w:val="right"/>
            </w:pPr>
            <w:r w:rsidRPr="00182903">
              <w:rPr>
                <w:sz w:val="22"/>
                <w:szCs w:val="22"/>
              </w:rPr>
              <w:t>1 033 894,47</w:t>
            </w:r>
          </w:p>
        </w:tc>
        <w:tc>
          <w:tcPr>
            <w:tcW w:w="1484" w:type="dxa"/>
          </w:tcPr>
          <w:p w:rsidR="00182903" w:rsidRPr="00182903" w:rsidRDefault="00182903" w:rsidP="00182903">
            <w:pPr>
              <w:jc w:val="right"/>
            </w:pPr>
            <w:r w:rsidRPr="00182903">
              <w:rPr>
                <w:sz w:val="22"/>
                <w:szCs w:val="22"/>
              </w:rPr>
              <w:t>717 016,0</w:t>
            </w:r>
          </w:p>
        </w:tc>
        <w:tc>
          <w:tcPr>
            <w:tcW w:w="1365" w:type="dxa"/>
          </w:tcPr>
          <w:p w:rsidR="00182903" w:rsidRPr="00182903" w:rsidRDefault="00182903" w:rsidP="00182903">
            <w:pPr>
              <w:jc w:val="right"/>
            </w:pPr>
            <w:r w:rsidRPr="00182903">
              <w:rPr>
                <w:sz w:val="22"/>
                <w:szCs w:val="22"/>
              </w:rPr>
              <w:t>910 000,0</w:t>
            </w:r>
          </w:p>
        </w:tc>
      </w:tr>
      <w:tr w:rsidR="00182903" w:rsidRPr="00182903" w:rsidTr="006D0446">
        <w:tc>
          <w:tcPr>
            <w:tcW w:w="3510" w:type="dxa"/>
          </w:tcPr>
          <w:p w:rsidR="00182903" w:rsidRPr="00182903" w:rsidRDefault="00182903" w:rsidP="00182903">
            <w:r w:rsidRPr="00182903">
              <w:rPr>
                <w:sz w:val="22"/>
                <w:szCs w:val="22"/>
              </w:rPr>
              <w:t>Доходы от продажи з/у</w:t>
            </w:r>
          </w:p>
        </w:tc>
        <w:tc>
          <w:tcPr>
            <w:tcW w:w="1711" w:type="dxa"/>
          </w:tcPr>
          <w:p w:rsidR="00182903" w:rsidRPr="00182903" w:rsidRDefault="00182903" w:rsidP="00182903">
            <w:pPr>
              <w:jc w:val="right"/>
            </w:pPr>
            <w:r w:rsidRPr="00182903">
              <w:rPr>
                <w:sz w:val="22"/>
                <w:szCs w:val="22"/>
              </w:rPr>
              <w:t>443 484,53</w:t>
            </w:r>
          </w:p>
        </w:tc>
        <w:tc>
          <w:tcPr>
            <w:tcW w:w="1677" w:type="dxa"/>
          </w:tcPr>
          <w:p w:rsidR="00182903" w:rsidRPr="00182903" w:rsidRDefault="00182903" w:rsidP="00182903">
            <w:pPr>
              <w:jc w:val="right"/>
            </w:pPr>
            <w:r w:rsidRPr="00182903">
              <w:rPr>
                <w:sz w:val="22"/>
                <w:szCs w:val="22"/>
              </w:rPr>
              <w:t>304 470,52</w:t>
            </w:r>
          </w:p>
        </w:tc>
        <w:tc>
          <w:tcPr>
            <w:tcW w:w="1484" w:type="dxa"/>
          </w:tcPr>
          <w:p w:rsidR="00182903" w:rsidRPr="00182903" w:rsidRDefault="00182903" w:rsidP="00182903">
            <w:pPr>
              <w:jc w:val="right"/>
            </w:pPr>
            <w:r w:rsidRPr="00182903">
              <w:rPr>
                <w:sz w:val="22"/>
                <w:szCs w:val="22"/>
              </w:rPr>
              <w:t>218 306,0</w:t>
            </w:r>
          </w:p>
        </w:tc>
        <w:tc>
          <w:tcPr>
            <w:tcW w:w="1365" w:type="dxa"/>
          </w:tcPr>
          <w:p w:rsidR="00182903" w:rsidRPr="00182903" w:rsidRDefault="00182903" w:rsidP="00182903">
            <w:pPr>
              <w:jc w:val="right"/>
            </w:pPr>
            <w:r w:rsidRPr="00182903">
              <w:rPr>
                <w:sz w:val="22"/>
                <w:szCs w:val="22"/>
              </w:rPr>
              <w:t>480 000,0</w:t>
            </w:r>
          </w:p>
        </w:tc>
      </w:tr>
      <w:tr w:rsidR="00182903" w:rsidRPr="00182903" w:rsidTr="006D0446">
        <w:tc>
          <w:tcPr>
            <w:tcW w:w="3510" w:type="dxa"/>
          </w:tcPr>
          <w:p w:rsidR="00182903" w:rsidRPr="00182903" w:rsidRDefault="00182903" w:rsidP="00182903">
            <w:r w:rsidRPr="00182903">
              <w:rPr>
                <w:sz w:val="22"/>
                <w:szCs w:val="22"/>
              </w:rPr>
              <w:t>Доходы от продажи имущества</w:t>
            </w:r>
          </w:p>
        </w:tc>
        <w:tc>
          <w:tcPr>
            <w:tcW w:w="1711" w:type="dxa"/>
          </w:tcPr>
          <w:p w:rsidR="00182903" w:rsidRPr="00182903" w:rsidRDefault="00182903" w:rsidP="00182903">
            <w:pPr>
              <w:jc w:val="right"/>
            </w:pPr>
          </w:p>
        </w:tc>
        <w:tc>
          <w:tcPr>
            <w:tcW w:w="1677" w:type="dxa"/>
          </w:tcPr>
          <w:p w:rsidR="00182903" w:rsidRPr="00182903" w:rsidRDefault="00182903" w:rsidP="00182903">
            <w:pPr>
              <w:jc w:val="right"/>
            </w:pPr>
            <w:r w:rsidRPr="00182903">
              <w:rPr>
                <w:sz w:val="22"/>
                <w:szCs w:val="22"/>
              </w:rPr>
              <w:t>58 900,0</w:t>
            </w:r>
          </w:p>
        </w:tc>
        <w:tc>
          <w:tcPr>
            <w:tcW w:w="1484" w:type="dxa"/>
          </w:tcPr>
          <w:p w:rsidR="00182903" w:rsidRPr="00182903" w:rsidRDefault="00182903" w:rsidP="00182903">
            <w:pPr>
              <w:jc w:val="right"/>
            </w:pPr>
            <w:r w:rsidRPr="00182903">
              <w:rPr>
                <w:sz w:val="22"/>
                <w:szCs w:val="22"/>
              </w:rPr>
              <w:t>1 181 550,0</w:t>
            </w:r>
          </w:p>
        </w:tc>
        <w:tc>
          <w:tcPr>
            <w:tcW w:w="1365" w:type="dxa"/>
          </w:tcPr>
          <w:p w:rsidR="00182903" w:rsidRPr="00182903" w:rsidRDefault="00182903" w:rsidP="00182903">
            <w:pPr>
              <w:jc w:val="right"/>
            </w:pPr>
            <w:r w:rsidRPr="00182903">
              <w:rPr>
                <w:sz w:val="22"/>
                <w:szCs w:val="22"/>
              </w:rPr>
              <w:t>0,0</w:t>
            </w:r>
          </w:p>
        </w:tc>
      </w:tr>
      <w:tr w:rsidR="00182903" w:rsidRPr="00182903" w:rsidTr="006D0446">
        <w:trPr>
          <w:trHeight w:val="380"/>
        </w:trPr>
        <w:tc>
          <w:tcPr>
            <w:tcW w:w="3510" w:type="dxa"/>
          </w:tcPr>
          <w:p w:rsidR="00182903" w:rsidRPr="00182903" w:rsidRDefault="00182903" w:rsidP="00182903">
            <w:r w:rsidRPr="00182903">
              <w:rPr>
                <w:sz w:val="22"/>
                <w:szCs w:val="22"/>
              </w:rPr>
              <w:t>Прочие (в т.ч. штрафы)</w:t>
            </w:r>
          </w:p>
        </w:tc>
        <w:tc>
          <w:tcPr>
            <w:tcW w:w="1711" w:type="dxa"/>
          </w:tcPr>
          <w:p w:rsidR="00182903" w:rsidRPr="00182903" w:rsidRDefault="00182903" w:rsidP="00182903">
            <w:pPr>
              <w:jc w:val="right"/>
            </w:pPr>
            <w:r w:rsidRPr="00182903">
              <w:rPr>
                <w:sz w:val="22"/>
                <w:szCs w:val="22"/>
              </w:rPr>
              <w:t>4 500,0</w:t>
            </w:r>
          </w:p>
        </w:tc>
        <w:tc>
          <w:tcPr>
            <w:tcW w:w="1677" w:type="dxa"/>
          </w:tcPr>
          <w:p w:rsidR="00182903" w:rsidRPr="00182903" w:rsidRDefault="00182903" w:rsidP="00182903">
            <w:pPr>
              <w:jc w:val="right"/>
            </w:pPr>
            <w:r w:rsidRPr="00182903">
              <w:rPr>
                <w:sz w:val="22"/>
                <w:szCs w:val="22"/>
              </w:rPr>
              <w:t>22 297,30</w:t>
            </w:r>
          </w:p>
          <w:p w:rsidR="00182903" w:rsidRPr="00182903" w:rsidRDefault="00182903" w:rsidP="00182903">
            <w:pPr>
              <w:jc w:val="right"/>
            </w:pPr>
          </w:p>
        </w:tc>
        <w:tc>
          <w:tcPr>
            <w:tcW w:w="1484" w:type="dxa"/>
          </w:tcPr>
          <w:p w:rsidR="00182903" w:rsidRPr="00182903" w:rsidRDefault="00182903" w:rsidP="00182903">
            <w:pPr>
              <w:jc w:val="right"/>
            </w:pPr>
            <w:r w:rsidRPr="00182903">
              <w:rPr>
                <w:sz w:val="22"/>
                <w:szCs w:val="22"/>
              </w:rPr>
              <w:t>3 960,0</w:t>
            </w:r>
          </w:p>
        </w:tc>
        <w:tc>
          <w:tcPr>
            <w:tcW w:w="1365" w:type="dxa"/>
          </w:tcPr>
          <w:p w:rsidR="00182903" w:rsidRPr="00182903" w:rsidRDefault="00182903" w:rsidP="00182903">
            <w:pPr>
              <w:jc w:val="right"/>
            </w:pPr>
          </w:p>
        </w:tc>
      </w:tr>
      <w:tr w:rsidR="00182903" w:rsidRPr="00182903" w:rsidTr="006D0446">
        <w:tc>
          <w:tcPr>
            <w:tcW w:w="3510" w:type="dxa"/>
          </w:tcPr>
          <w:p w:rsidR="00182903" w:rsidRPr="00182903" w:rsidRDefault="00182903" w:rsidP="00182903">
            <w:pPr>
              <w:rPr>
                <w:i/>
              </w:rPr>
            </w:pPr>
            <w:r w:rsidRPr="00182903">
              <w:rPr>
                <w:i/>
                <w:sz w:val="22"/>
                <w:szCs w:val="22"/>
              </w:rPr>
              <w:t>Безвозмездные поступления, в т.ч.:</w:t>
            </w:r>
          </w:p>
        </w:tc>
        <w:tc>
          <w:tcPr>
            <w:tcW w:w="1711" w:type="dxa"/>
          </w:tcPr>
          <w:p w:rsidR="00182903" w:rsidRPr="00182903" w:rsidRDefault="00182903" w:rsidP="00182903">
            <w:pPr>
              <w:jc w:val="right"/>
              <w:rPr>
                <w:i/>
              </w:rPr>
            </w:pPr>
            <w:r w:rsidRPr="00182903">
              <w:rPr>
                <w:i/>
                <w:sz w:val="22"/>
                <w:szCs w:val="22"/>
              </w:rPr>
              <w:t>4 650 430,60</w:t>
            </w:r>
          </w:p>
        </w:tc>
        <w:tc>
          <w:tcPr>
            <w:tcW w:w="1677" w:type="dxa"/>
          </w:tcPr>
          <w:p w:rsidR="00182903" w:rsidRPr="00182903" w:rsidRDefault="00182903" w:rsidP="00182903">
            <w:pPr>
              <w:jc w:val="right"/>
              <w:rPr>
                <w:i/>
              </w:rPr>
            </w:pPr>
            <w:r w:rsidRPr="00182903">
              <w:rPr>
                <w:i/>
                <w:sz w:val="22"/>
                <w:szCs w:val="22"/>
              </w:rPr>
              <w:t>6 707 040,46</w:t>
            </w:r>
          </w:p>
        </w:tc>
        <w:tc>
          <w:tcPr>
            <w:tcW w:w="1484" w:type="dxa"/>
          </w:tcPr>
          <w:p w:rsidR="00182903" w:rsidRPr="00182903" w:rsidRDefault="00182903" w:rsidP="00182903">
            <w:pPr>
              <w:jc w:val="right"/>
              <w:rPr>
                <w:i/>
              </w:rPr>
            </w:pPr>
            <w:r w:rsidRPr="00182903">
              <w:rPr>
                <w:i/>
                <w:sz w:val="22"/>
                <w:szCs w:val="22"/>
              </w:rPr>
              <w:t>5 096 384,67</w:t>
            </w:r>
          </w:p>
        </w:tc>
        <w:tc>
          <w:tcPr>
            <w:tcW w:w="1365" w:type="dxa"/>
          </w:tcPr>
          <w:p w:rsidR="00182903" w:rsidRPr="00182903" w:rsidRDefault="00182903" w:rsidP="00182903">
            <w:pPr>
              <w:jc w:val="right"/>
              <w:rPr>
                <w:i/>
              </w:rPr>
            </w:pPr>
            <w:r w:rsidRPr="00182903">
              <w:rPr>
                <w:i/>
                <w:sz w:val="22"/>
                <w:szCs w:val="22"/>
              </w:rPr>
              <w:t>3 083 349,0</w:t>
            </w:r>
          </w:p>
        </w:tc>
      </w:tr>
      <w:tr w:rsidR="00182903" w:rsidRPr="00182903" w:rsidTr="006D0446">
        <w:tc>
          <w:tcPr>
            <w:tcW w:w="3510" w:type="dxa"/>
          </w:tcPr>
          <w:p w:rsidR="00182903" w:rsidRPr="00182903" w:rsidRDefault="00182903" w:rsidP="00182903">
            <w:r w:rsidRPr="00182903">
              <w:rPr>
                <w:sz w:val="22"/>
                <w:szCs w:val="22"/>
              </w:rPr>
              <w:t>Дотации</w:t>
            </w:r>
          </w:p>
        </w:tc>
        <w:tc>
          <w:tcPr>
            <w:tcW w:w="1711" w:type="dxa"/>
          </w:tcPr>
          <w:p w:rsidR="00182903" w:rsidRPr="00182903" w:rsidRDefault="00182903" w:rsidP="00182903">
            <w:pPr>
              <w:jc w:val="right"/>
            </w:pPr>
            <w:r w:rsidRPr="00182903">
              <w:rPr>
                <w:sz w:val="22"/>
                <w:szCs w:val="22"/>
              </w:rPr>
              <w:t>1 573 536,0</w:t>
            </w:r>
          </w:p>
        </w:tc>
        <w:tc>
          <w:tcPr>
            <w:tcW w:w="1677" w:type="dxa"/>
          </w:tcPr>
          <w:p w:rsidR="00182903" w:rsidRPr="00182903" w:rsidRDefault="00182903" w:rsidP="00182903">
            <w:pPr>
              <w:jc w:val="right"/>
            </w:pPr>
            <w:r w:rsidRPr="00182903">
              <w:rPr>
                <w:sz w:val="22"/>
                <w:szCs w:val="22"/>
              </w:rPr>
              <w:t>1 937 349,0</w:t>
            </w:r>
          </w:p>
        </w:tc>
        <w:tc>
          <w:tcPr>
            <w:tcW w:w="1484" w:type="dxa"/>
          </w:tcPr>
          <w:p w:rsidR="00182903" w:rsidRPr="00182903" w:rsidRDefault="00182903" w:rsidP="00182903">
            <w:pPr>
              <w:jc w:val="right"/>
            </w:pPr>
            <w:r w:rsidRPr="00182903">
              <w:rPr>
                <w:sz w:val="22"/>
                <w:szCs w:val="22"/>
              </w:rPr>
              <w:t>2 610 849,0</w:t>
            </w:r>
          </w:p>
        </w:tc>
        <w:tc>
          <w:tcPr>
            <w:tcW w:w="1365" w:type="dxa"/>
          </w:tcPr>
          <w:p w:rsidR="00182903" w:rsidRPr="00182903" w:rsidRDefault="00182903" w:rsidP="00182903">
            <w:pPr>
              <w:jc w:val="right"/>
            </w:pPr>
            <w:r w:rsidRPr="00182903">
              <w:rPr>
                <w:sz w:val="22"/>
                <w:szCs w:val="22"/>
              </w:rPr>
              <w:t>2 610 849,0</w:t>
            </w:r>
          </w:p>
        </w:tc>
      </w:tr>
      <w:tr w:rsidR="00182903" w:rsidRPr="00182903" w:rsidTr="006D0446">
        <w:tc>
          <w:tcPr>
            <w:tcW w:w="3510" w:type="dxa"/>
          </w:tcPr>
          <w:p w:rsidR="00182903" w:rsidRPr="00182903" w:rsidRDefault="00182903" w:rsidP="00182903">
            <w:r w:rsidRPr="00182903">
              <w:rPr>
                <w:sz w:val="22"/>
                <w:szCs w:val="22"/>
              </w:rPr>
              <w:t>Субсидии</w:t>
            </w:r>
          </w:p>
        </w:tc>
        <w:tc>
          <w:tcPr>
            <w:tcW w:w="1711" w:type="dxa"/>
          </w:tcPr>
          <w:p w:rsidR="00182903" w:rsidRPr="00182903" w:rsidRDefault="00182903" w:rsidP="00182903">
            <w:pPr>
              <w:jc w:val="right"/>
            </w:pPr>
            <w:r w:rsidRPr="00182903">
              <w:rPr>
                <w:sz w:val="22"/>
                <w:szCs w:val="22"/>
              </w:rPr>
              <w:t>100 000,0</w:t>
            </w:r>
          </w:p>
        </w:tc>
        <w:tc>
          <w:tcPr>
            <w:tcW w:w="1677" w:type="dxa"/>
          </w:tcPr>
          <w:p w:rsidR="00182903" w:rsidRPr="00182903" w:rsidRDefault="00182903" w:rsidP="00182903">
            <w:pPr>
              <w:jc w:val="right"/>
            </w:pPr>
            <w:r w:rsidRPr="00182903">
              <w:rPr>
                <w:sz w:val="22"/>
                <w:szCs w:val="22"/>
              </w:rPr>
              <w:t>1 532 426,28</w:t>
            </w:r>
          </w:p>
        </w:tc>
        <w:tc>
          <w:tcPr>
            <w:tcW w:w="1484" w:type="dxa"/>
          </w:tcPr>
          <w:p w:rsidR="00182903" w:rsidRPr="00182903" w:rsidRDefault="00182903" w:rsidP="00182903">
            <w:pPr>
              <w:jc w:val="right"/>
            </w:pPr>
            <w:r w:rsidRPr="00182903">
              <w:rPr>
                <w:sz w:val="22"/>
                <w:szCs w:val="22"/>
              </w:rPr>
              <w:t>1 543 905,55</w:t>
            </w:r>
          </w:p>
        </w:tc>
        <w:tc>
          <w:tcPr>
            <w:tcW w:w="1365" w:type="dxa"/>
          </w:tcPr>
          <w:p w:rsidR="00182903" w:rsidRPr="00182903" w:rsidRDefault="00182903" w:rsidP="00182903">
            <w:pPr>
              <w:jc w:val="right"/>
            </w:pPr>
          </w:p>
        </w:tc>
      </w:tr>
      <w:tr w:rsidR="00182903" w:rsidRPr="00182903" w:rsidTr="006D0446">
        <w:tc>
          <w:tcPr>
            <w:tcW w:w="3510" w:type="dxa"/>
          </w:tcPr>
          <w:p w:rsidR="00182903" w:rsidRPr="00182903" w:rsidRDefault="00182903" w:rsidP="00182903">
            <w:r w:rsidRPr="00182903">
              <w:rPr>
                <w:sz w:val="22"/>
                <w:szCs w:val="22"/>
              </w:rPr>
              <w:t>Субвенции</w:t>
            </w:r>
          </w:p>
        </w:tc>
        <w:tc>
          <w:tcPr>
            <w:tcW w:w="1711" w:type="dxa"/>
          </w:tcPr>
          <w:p w:rsidR="00182903" w:rsidRPr="00182903" w:rsidRDefault="00182903" w:rsidP="00182903">
            <w:pPr>
              <w:jc w:val="right"/>
            </w:pPr>
            <w:r w:rsidRPr="00182903">
              <w:rPr>
                <w:sz w:val="22"/>
                <w:szCs w:val="22"/>
              </w:rPr>
              <w:t>339 300,0</w:t>
            </w:r>
          </w:p>
        </w:tc>
        <w:tc>
          <w:tcPr>
            <w:tcW w:w="1677" w:type="dxa"/>
          </w:tcPr>
          <w:p w:rsidR="00182903" w:rsidRPr="00182903" w:rsidRDefault="00182903" w:rsidP="00182903">
            <w:pPr>
              <w:jc w:val="right"/>
            </w:pPr>
            <w:r w:rsidRPr="00182903">
              <w:rPr>
                <w:sz w:val="22"/>
                <w:szCs w:val="22"/>
              </w:rPr>
              <w:t>398 900,0</w:t>
            </w:r>
          </w:p>
        </w:tc>
        <w:tc>
          <w:tcPr>
            <w:tcW w:w="1484" w:type="dxa"/>
          </w:tcPr>
          <w:p w:rsidR="00182903" w:rsidRPr="00182903" w:rsidRDefault="00182903" w:rsidP="00182903">
            <w:pPr>
              <w:jc w:val="right"/>
            </w:pPr>
            <w:r w:rsidRPr="00182903">
              <w:rPr>
                <w:sz w:val="22"/>
                <w:szCs w:val="22"/>
              </w:rPr>
              <w:t>433 400,0</w:t>
            </w:r>
          </w:p>
        </w:tc>
        <w:tc>
          <w:tcPr>
            <w:tcW w:w="1365" w:type="dxa"/>
          </w:tcPr>
          <w:p w:rsidR="00182903" w:rsidRPr="00182903" w:rsidRDefault="00182903" w:rsidP="00182903">
            <w:pPr>
              <w:jc w:val="right"/>
            </w:pPr>
            <w:r w:rsidRPr="00182903">
              <w:rPr>
                <w:sz w:val="22"/>
                <w:szCs w:val="22"/>
              </w:rPr>
              <w:t>472 500,0</w:t>
            </w:r>
          </w:p>
        </w:tc>
      </w:tr>
      <w:tr w:rsidR="00182903" w:rsidRPr="00182903" w:rsidTr="006D0446">
        <w:tc>
          <w:tcPr>
            <w:tcW w:w="3510" w:type="dxa"/>
          </w:tcPr>
          <w:p w:rsidR="00182903" w:rsidRPr="00182903" w:rsidRDefault="00182903" w:rsidP="00182903">
            <w:r w:rsidRPr="00182903">
              <w:rPr>
                <w:sz w:val="22"/>
                <w:szCs w:val="22"/>
              </w:rPr>
              <w:t>Межбюджетные трансферты</w:t>
            </w:r>
          </w:p>
        </w:tc>
        <w:tc>
          <w:tcPr>
            <w:tcW w:w="1711" w:type="dxa"/>
          </w:tcPr>
          <w:p w:rsidR="00182903" w:rsidRPr="00182903" w:rsidRDefault="00182903" w:rsidP="00182903">
            <w:pPr>
              <w:jc w:val="right"/>
            </w:pPr>
            <w:r w:rsidRPr="00182903">
              <w:rPr>
                <w:sz w:val="22"/>
                <w:szCs w:val="22"/>
              </w:rPr>
              <w:t>2 637 594,60</w:t>
            </w:r>
          </w:p>
        </w:tc>
        <w:tc>
          <w:tcPr>
            <w:tcW w:w="1677" w:type="dxa"/>
          </w:tcPr>
          <w:p w:rsidR="00182903" w:rsidRPr="00182903" w:rsidRDefault="00182903" w:rsidP="00182903">
            <w:pPr>
              <w:jc w:val="right"/>
            </w:pPr>
            <w:r w:rsidRPr="00182903">
              <w:rPr>
                <w:sz w:val="22"/>
                <w:szCs w:val="22"/>
              </w:rPr>
              <w:t>2 838 365,18</w:t>
            </w:r>
          </w:p>
        </w:tc>
        <w:tc>
          <w:tcPr>
            <w:tcW w:w="1484" w:type="dxa"/>
          </w:tcPr>
          <w:p w:rsidR="00182903" w:rsidRPr="00182903" w:rsidRDefault="00182903" w:rsidP="00182903">
            <w:pPr>
              <w:jc w:val="right"/>
            </w:pPr>
            <w:r w:rsidRPr="00182903">
              <w:rPr>
                <w:sz w:val="22"/>
                <w:szCs w:val="22"/>
              </w:rPr>
              <w:t>509 643,28</w:t>
            </w:r>
          </w:p>
        </w:tc>
        <w:tc>
          <w:tcPr>
            <w:tcW w:w="1365" w:type="dxa"/>
          </w:tcPr>
          <w:p w:rsidR="00182903" w:rsidRPr="00182903" w:rsidRDefault="00182903" w:rsidP="00182903">
            <w:pPr>
              <w:jc w:val="right"/>
            </w:pPr>
          </w:p>
        </w:tc>
      </w:tr>
      <w:tr w:rsidR="00182903" w:rsidRPr="00182903" w:rsidTr="006D0446">
        <w:tc>
          <w:tcPr>
            <w:tcW w:w="3510" w:type="dxa"/>
          </w:tcPr>
          <w:p w:rsidR="00182903" w:rsidRPr="00182903" w:rsidRDefault="00182903" w:rsidP="00182903">
            <w:r w:rsidRPr="00182903">
              <w:rPr>
                <w:sz w:val="22"/>
                <w:szCs w:val="22"/>
              </w:rPr>
              <w:t>Прочие, в т.ч. возвраты</w:t>
            </w:r>
          </w:p>
        </w:tc>
        <w:tc>
          <w:tcPr>
            <w:tcW w:w="1711" w:type="dxa"/>
          </w:tcPr>
          <w:p w:rsidR="00182903" w:rsidRPr="00182903" w:rsidRDefault="00182903" w:rsidP="00182903">
            <w:pPr>
              <w:jc w:val="right"/>
              <w:rPr>
                <w:b/>
              </w:rPr>
            </w:pPr>
          </w:p>
        </w:tc>
        <w:tc>
          <w:tcPr>
            <w:tcW w:w="1677" w:type="dxa"/>
          </w:tcPr>
          <w:p w:rsidR="00182903" w:rsidRPr="00182903" w:rsidRDefault="00182903" w:rsidP="00182903">
            <w:pPr>
              <w:jc w:val="right"/>
            </w:pPr>
          </w:p>
        </w:tc>
        <w:tc>
          <w:tcPr>
            <w:tcW w:w="1484" w:type="dxa"/>
          </w:tcPr>
          <w:p w:rsidR="00182903" w:rsidRPr="00182903" w:rsidRDefault="00182903" w:rsidP="00182903">
            <w:pPr>
              <w:jc w:val="right"/>
            </w:pPr>
            <w:r w:rsidRPr="00182903">
              <w:rPr>
                <w:sz w:val="22"/>
                <w:szCs w:val="22"/>
              </w:rPr>
              <w:t>-1 413,16</w:t>
            </w:r>
          </w:p>
        </w:tc>
        <w:tc>
          <w:tcPr>
            <w:tcW w:w="1365" w:type="dxa"/>
          </w:tcPr>
          <w:p w:rsidR="00182903" w:rsidRPr="00182903" w:rsidRDefault="00182903" w:rsidP="00182903">
            <w:pPr>
              <w:jc w:val="right"/>
            </w:pPr>
          </w:p>
        </w:tc>
      </w:tr>
      <w:tr w:rsidR="00182903" w:rsidRPr="00182903" w:rsidTr="006D0446">
        <w:tc>
          <w:tcPr>
            <w:tcW w:w="3510" w:type="dxa"/>
          </w:tcPr>
          <w:p w:rsidR="00182903" w:rsidRPr="00182903" w:rsidRDefault="00182903" w:rsidP="00182903">
            <w:pPr>
              <w:rPr>
                <w:b/>
              </w:rPr>
            </w:pPr>
            <w:r w:rsidRPr="00182903">
              <w:rPr>
                <w:b/>
                <w:sz w:val="22"/>
                <w:szCs w:val="22"/>
              </w:rPr>
              <w:t>Расходы бюджета всего (в руб.):</w:t>
            </w:r>
          </w:p>
        </w:tc>
        <w:tc>
          <w:tcPr>
            <w:tcW w:w="1711" w:type="dxa"/>
          </w:tcPr>
          <w:p w:rsidR="00182903" w:rsidRPr="00182903" w:rsidRDefault="00182903" w:rsidP="00182903">
            <w:pPr>
              <w:jc w:val="right"/>
              <w:rPr>
                <w:b/>
              </w:rPr>
            </w:pPr>
            <w:r w:rsidRPr="00182903">
              <w:rPr>
                <w:b/>
                <w:sz w:val="22"/>
                <w:szCs w:val="22"/>
              </w:rPr>
              <w:t>12 355 899,97</w:t>
            </w:r>
          </w:p>
        </w:tc>
        <w:tc>
          <w:tcPr>
            <w:tcW w:w="1677" w:type="dxa"/>
          </w:tcPr>
          <w:p w:rsidR="00182903" w:rsidRPr="00182903" w:rsidRDefault="00182903" w:rsidP="00182903">
            <w:pPr>
              <w:jc w:val="right"/>
              <w:rPr>
                <w:b/>
              </w:rPr>
            </w:pPr>
            <w:r w:rsidRPr="00182903">
              <w:rPr>
                <w:b/>
                <w:sz w:val="22"/>
                <w:szCs w:val="22"/>
              </w:rPr>
              <w:t>14 628 046,62</w:t>
            </w:r>
          </w:p>
        </w:tc>
        <w:tc>
          <w:tcPr>
            <w:tcW w:w="1484" w:type="dxa"/>
          </w:tcPr>
          <w:p w:rsidR="00182903" w:rsidRPr="00182903" w:rsidRDefault="00182903" w:rsidP="00182903">
            <w:pPr>
              <w:jc w:val="right"/>
              <w:rPr>
                <w:b/>
              </w:rPr>
            </w:pPr>
            <w:r w:rsidRPr="00182903">
              <w:rPr>
                <w:b/>
                <w:sz w:val="22"/>
                <w:szCs w:val="22"/>
              </w:rPr>
              <w:t>14 623 820,90</w:t>
            </w:r>
          </w:p>
        </w:tc>
        <w:tc>
          <w:tcPr>
            <w:tcW w:w="1365" w:type="dxa"/>
          </w:tcPr>
          <w:p w:rsidR="00182903" w:rsidRPr="00182903" w:rsidRDefault="00182903" w:rsidP="00182903">
            <w:pPr>
              <w:jc w:val="right"/>
              <w:rPr>
                <w:b/>
              </w:rPr>
            </w:pPr>
            <w:r w:rsidRPr="00182903">
              <w:rPr>
                <w:b/>
                <w:sz w:val="22"/>
                <w:szCs w:val="22"/>
              </w:rPr>
              <w:t>11 231 319,0</w:t>
            </w:r>
          </w:p>
        </w:tc>
      </w:tr>
      <w:tr w:rsidR="00182903" w:rsidRPr="00182903" w:rsidTr="006D0446">
        <w:tc>
          <w:tcPr>
            <w:tcW w:w="3510" w:type="dxa"/>
          </w:tcPr>
          <w:p w:rsidR="00182903" w:rsidRPr="00182903" w:rsidRDefault="00182903" w:rsidP="00182903">
            <w:r w:rsidRPr="00182903">
              <w:rPr>
                <w:sz w:val="22"/>
                <w:szCs w:val="22"/>
              </w:rPr>
              <w:t>Обеспечение функционирования Главы МО «Шангальское»</w:t>
            </w:r>
          </w:p>
        </w:tc>
        <w:tc>
          <w:tcPr>
            <w:tcW w:w="1711" w:type="dxa"/>
          </w:tcPr>
          <w:p w:rsidR="00182903" w:rsidRPr="00182903" w:rsidRDefault="00182903" w:rsidP="00182903">
            <w:pPr>
              <w:jc w:val="right"/>
            </w:pPr>
            <w:r w:rsidRPr="00182903">
              <w:rPr>
                <w:sz w:val="22"/>
                <w:szCs w:val="22"/>
              </w:rPr>
              <w:t>845 373,55</w:t>
            </w:r>
          </w:p>
        </w:tc>
        <w:tc>
          <w:tcPr>
            <w:tcW w:w="1677" w:type="dxa"/>
          </w:tcPr>
          <w:p w:rsidR="00182903" w:rsidRPr="00182903" w:rsidRDefault="00182903" w:rsidP="00182903">
            <w:pPr>
              <w:jc w:val="right"/>
            </w:pPr>
            <w:r w:rsidRPr="00182903">
              <w:rPr>
                <w:sz w:val="22"/>
                <w:szCs w:val="22"/>
              </w:rPr>
              <w:t>939 815,94</w:t>
            </w:r>
          </w:p>
        </w:tc>
        <w:tc>
          <w:tcPr>
            <w:tcW w:w="1484" w:type="dxa"/>
          </w:tcPr>
          <w:p w:rsidR="00182903" w:rsidRPr="00182903" w:rsidRDefault="00182903" w:rsidP="00182903">
            <w:pPr>
              <w:jc w:val="right"/>
            </w:pPr>
            <w:r w:rsidRPr="00182903">
              <w:rPr>
                <w:sz w:val="22"/>
                <w:szCs w:val="22"/>
              </w:rPr>
              <w:t>893 700,0</w:t>
            </w:r>
          </w:p>
        </w:tc>
        <w:tc>
          <w:tcPr>
            <w:tcW w:w="1365" w:type="dxa"/>
          </w:tcPr>
          <w:p w:rsidR="00182903" w:rsidRPr="00182903" w:rsidRDefault="00182903" w:rsidP="00182903">
            <w:pPr>
              <w:jc w:val="right"/>
            </w:pPr>
            <w:r w:rsidRPr="00182903">
              <w:rPr>
                <w:sz w:val="22"/>
                <w:szCs w:val="22"/>
              </w:rPr>
              <w:t>896 533,03</w:t>
            </w:r>
          </w:p>
          <w:p w:rsidR="00182903" w:rsidRPr="00182903" w:rsidRDefault="00182903" w:rsidP="00182903">
            <w:pPr>
              <w:jc w:val="right"/>
            </w:pPr>
          </w:p>
        </w:tc>
      </w:tr>
      <w:tr w:rsidR="00182903" w:rsidRPr="00182903" w:rsidTr="006D0446">
        <w:tc>
          <w:tcPr>
            <w:tcW w:w="3510" w:type="dxa"/>
          </w:tcPr>
          <w:p w:rsidR="00182903" w:rsidRPr="00182903" w:rsidRDefault="00182903" w:rsidP="00182903">
            <w:r w:rsidRPr="00182903">
              <w:rPr>
                <w:sz w:val="22"/>
                <w:szCs w:val="22"/>
              </w:rPr>
              <w:t>Обеспечение функционирования администрации МО «Шангальское»</w:t>
            </w:r>
          </w:p>
        </w:tc>
        <w:tc>
          <w:tcPr>
            <w:tcW w:w="1711" w:type="dxa"/>
          </w:tcPr>
          <w:p w:rsidR="00182903" w:rsidRPr="00182903" w:rsidRDefault="00182903" w:rsidP="00182903">
            <w:pPr>
              <w:jc w:val="right"/>
            </w:pPr>
            <w:r w:rsidRPr="00182903">
              <w:rPr>
                <w:sz w:val="22"/>
                <w:szCs w:val="22"/>
              </w:rPr>
              <w:t>5 543 801,90</w:t>
            </w:r>
          </w:p>
        </w:tc>
        <w:tc>
          <w:tcPr>
            <w:tcW w:w="1677" w:type="dxa"/>
          </w:tcPr>
          <w:p w:rsidR="00182903" w:rsidRPr="00182903" w:rsidRDefault="00182903" w:rsidP="00182903">
            <w:pPr>
              <w:jc w:val="right"/>
            </w:pPr>
            <w:r w:rsidRPr="00182903">
              <w:rPr>
                <w:sz w:val="22"/>
                <w:szCs w:val="22"/>
              </w:rPr>
              <w:t>6 510 062,68</w:t>
            </w:r>
          </w:p>
        </w:tc>
        <w:tc>
          <w:tcPr>
            <w:tcW w:w="1484" w:type="dxa"/>
          </w:tcPr>
          <w:p w:rsidR="00182903" w:rsidRPr="00182903" w:rsidRDefault="00182903" w:rsidP="00182903">
            <w:pPr>
              <w:jc w:val="right"/>
            </w:pPr>
            <w:r w:rsidRPr="00182903">
              <w:rPr>
                <w:sz w:val="22"/>
                <w:szCs w:val="22"/>
              </w:rPr>
              <w:t>7 545 950,0</w:t>
            </w:r>
          </w:p>
        </w:tc>
        <w:tc>
          <w:tcPr>
            <w:tcW w:w="1365" w:type="dxa"/>
          </w:tcPr>
          <w:p w:rsidR="00182903" w:rsidRPr="00182903" w:rsidRDefault="00182903" w:rsidP="00182903">
            <w:pPr>
              <w:jc w:val="right"/>
            </w:pPr>
            <w:r w:rsidRPr="00182903">
              <w:rPr>
                <w:sz w:val="22"/>
                <w:szCs w:val="22"/>
              </w:rPr>
              <w:t>6 493 539,48</w:t>
            </w:r>
          </w:p>
        </w:tc>
      </w:tr>
      <w:tr w:rsidR="00182903" w:rsidRPr="00182903" w:rsidTr="006D0446">
        <w:tc>
          <w:tcPr>
            <w:tcW w:w="3510" w:type="dxa"/>
          </w:tcPr>
          <w:p w:rsidR="00182903" w:rsidRPr="00182903" w:rsidRDefault="00182903" w:rsidP="00182903">
            <w:r w:rsidRPr="00182903">
              <w:rPr>
                <w:sz w:val="22"/>
                <w:szCs w:val="22"/>
              </w:rPr>
              <w:t>в. т.ч. фонд оплаты труда</w:t>
            </w:r>
          </w:p>
        </w:tc>
        <w:tc>
          <w:tcPr>
            <w:tcW w:w="1711" w:type="dxa"/>
          </w:tcPr>
          <w:p w:rsidR="00182903" w:rsidRPr="00182903" w:rsidRDefault="00182903" w:rsidP="00182903">
            <w:pPr>
              <w:jc w:val="right"/>
            </w:pPr>
            <w:r w:rsidRPr="00182903">
              <w:rPr>
                <w:sz w:val="22"/>
                <w:szCs w:val="22"/>
              </w:rPr>
              <w:t>3 254 676,80</w:t>
            </w:r>
          </w:p>
        </w:tc>
        <w:tc>
          <w:tcPr>
            <w:tcW w:w="1677" w:type="dxa"/>
          </w:tcPr>
          <w:p w:rsidR="00182903" w:rsidRPr="00182903" w:rsidRDefault="00182903" w:rsidP="00182903">
            <w:pPr>
              <w:jc w:val="right"/>
            </w:pPr>
            <w:r w:rsidRPr="00182903">
              <w:rPr>
                <w:sz w:val="22"/>
                <w:szCs w:val="22"/>
              </w:rPr>
              <w:t>3 178 287,61</w:t>
            </w:r>
          </w:p>
        </w:tc>
        <w:tc>
          <w:tcPr>
            <w:tcW w:w="1484" w:type="dxa"/>
          </w:tcPr>
          <w:p w:rsidR="00182903" w:rsidRPr="00182903" w:rsidRDefault="00182903" w:rsidP="00182903">
            <w:pPr>
              <w:jc w:val="right"/>
            </w:pPr>
            <w:r w:rsidRPr="00182903">
              <w:rPr>
                <w:sz w:val="22"/>
                <w:szCs w:val="22"/>
              </w:rPr>
              <w:t>3 483 558,0</w:t>
            </w:r>
          </w:p>
        </w:tc>
        <w:tc>
          <w:tcPr>
            <w:tcW w:w="1365" w:type="dxa"/>
          </w:tcPr>
          <w:p w:rsidR="00182903" w:rsidRPr="00182903" w:rsidRDefault="00182903" w:rsidP="00182903">
            <w:pPr>
              <w:jc w:val="right"/>
            </w:pPr>
            <w:r w:rsidRPr="00182903">
              <w:rPr>
                <w:sz w:val="22"/>
                <w:szCs w:val="22"/>
              </w:rPr>
              <w:t>3 516 651,80</w:t>
            </w:r>
          </w:p>
        </w:tc>
      </w:tr>
      <w:tr w:rsidR="00182903" w:rsidRPr="00182903" w:rsidTr="006D0446">
        <w:tc>
          <w:tcPr>
            <w:tcW w:w="3510" w:type="dxa"/>
          </w:tcPr>
          <w:p w:rsidR="00182903" w:rsidRPr="00182903" w:rsidRDefault="00182903" w:rsidP="00182903">
            <w:r w:rsidRPr="00182903">
              <w:rPr>
                <w:sz w:val="22"/>
                <w:szCs w:val="22"/>
              </w:rPr>
              <w:t>Межбюджетные трансферты</w:t>
            </w:r>
          </w:p>
        </w:tc>
        <w:tc>
          <w:tcPr>
            <w:tcW w:w="1711" w:type="dxa"/>
          </w:tcPr>
          <w:p w:rsidR="00182903" w:rsidRPr="00182903" w:rsidRDefault="00182903" w:rsidP="00182903">
            <w:pPr>
              <w:jc w:val="right"/>
            </w:pPr>
            <w:r w:rsidRPr="00182903">
              <w:rPr>
                <w:sz w:val="22"/>
                <w:szCs w:val="22"/>
              </w:rPr>
              <w:t>14 444,0</w:t>
            </w:r>
          </w:p>
        </w:tc>
        <w:tc>
          <w:tcPr>
            <w:tcW w:w="1677" w:type="dxa"/>
          </w:tcPr>
          <w:p w:rsidR="00182903" w:rsidRPr="00182903" w:rsidRDefault="00182903" w:rsidP="00182903">
            <w:pPr>
              <w:jc w:val="right"/>
            </w:pPr>
            <w:r w:rsidRPr="00182903">
              <w:rPr>
                <w:sz w:val="22"/>
                <w:szCs w:val="22"/>
              </w:rPr>
              <w:t>8 774,0</w:t>
            </w:r>
          </w:p>
        </w:tc>
        <w:tc>
          <w:tcPr>
            <w:tcW w:w="1484" w:type="dxa"/>
          </w:tcPr>
          <w:p w:rsidR="00182903" w:rsidRPr="00182903" w:rsidRDefault="00182903" w:rsidP="00182903">
            <w:pPr>
              <w:jc w:val="right"/>
            </w:pPr>
            <w:r w:rsidRPr="00182903">
              <w:rPr>
                <w:sz w:val="22"/>
                <w:szCs w:val="22"/>
              </w:rPr>
              <w:t>9 187,0</w:t>
            </w:r>
          </w:p>
        </w:tc>
        <w:tc>
          <w:tcPr>
            <w:tcW w:w="1365" w:type="dxa"/>
          </w:tcPr>
          <w:p w:rsidR="00182903" w:rsidRPr="00182903" w:rsidRDefault="00182903" w:rsidP="00182903">
            <w:pPr>
              <w:jc w:val="right"/>
            </w:pPr>
            <w:r w:rsidRPr="00182903">
              <w:rPr>
                <w:sz w:val="22"/>
                <w:szCs w:val="22"/>
              </w:rPr>
              <w:t>9 600,0</w:t>
            </w:r>
          </w:p>
        </w:tc>
      </w:tr>
      <w:tr w:rsidR="00182903" w:rsidRPr="00182903" w:rsidTr="006D0446">
        <w:tc>
          <w:tcPr>
            <w:tcW w:w="3510" w:type="dxa"/>
          </w:tcPr>
          <w:p w:rsidR="00182903" w:rsidRPr="00182903" w:rsidRDefault="00182903" w:rsidP="00182903">
            <w:r w:rsidRPr="00182903">
              <w:rPr>
                <w:sz w:val="22"/>
                <w:szCs w:val="22"/>
              </w:rPr>
              <w:t>ВУС</w:t>
            </w:r>
          </w:p>
        </w:tc>
        <w:tc>
          <w:tcPr>
            <w:tcW w:w="1711" w:type="dxa"/>
          </w:tcPr>
          <w:p w:rsidR="00182903" w:rsidRPr="00182903" w:rsidRDefault="00182903" w:rsidP="00182903">
            <w:pPr>
              <w:jc w:val="right"/>
            </w:pPr>
            <w:r w:rsidRPr="00182903">
              <w:rPr>
                <w:sz w:val="22"/>
                <w:szCs w:val="22"/>
              </w:rPr>
              <w:t>275 422,87</w:t>
            </w:r>
          </w:p>
        </w:tc>
        <w:tc>
          <w:tcPr>
            <w:tcW w:w="1677" w:type="dxa"/>
          </w:tcPr>
          <w:p w:rsidR="00182903" w:rsidRPr="00182903" w:rsidRDefault="00182903" w:rsidP="00182903">
            <w:pPr>
              <w:jc w:val="right"/>
            </w:pPr>
            <w:r w:rsidRPr="00182903">
              <w:rPr>
                <w:sz w:val="22"/>
                <w:szCs w:val="22"/>
              </w:rPr>
              <w:t>336 400,0</w:t>
            </w:r>
          </w:p>
        </w:tc>
        <w:tc>
          <w:tcPr>
            <w:tcW w:w="1484" w:type="dxa"/>
          </w:tcPr>
          <w:p w:rsidR="00182903" w:rsidRPr="00182903" w:rsidRDefault="00182903" w:rsidP="00182903">
            <w:pPr>
              <w:jc w:val="right"/>
            </w:pPr>
            <w:r w:rsidRPr="00182903">
              <w:rPr>
                <w:sz w:val="22"/>
                <w:szCs w:val="22"/>
              </w:rPr>
              <w:t>370 900,0</w:t>
            </w:r>
          </w:p>
        </w:tc>
        <w:tc>
          <w:tcPr>
            <w:tcW w:w="1365" w:type="dxa"/>
          </w:tcPr>
          <w:p w:rsidR="00182903" w:rsidRPr="00182903" w:rsidRDefault="00182903" w:rsidP="00182903">
            <w:pPr>
              <w:jc w:val="right"/>
            </w:pPr>
            <w:r w:rsidRPr="00182903">
              <w:rPr>
                <w:sz w:val="22"/>
                <w:szCs w:val="22"/>
              </w:rPr>
              <w:t>410 000,0</w:t>
            </w:r>
          </w:p>
        </w:tc>
      </w:tr>
      <w:tr w:rsidR="00182903" w:rsidRPr="00182903" w:rsidTr="006D0446">
        <w:tc>
          <w:tcPr>
            <w:tcW w:w="3510" w:type="dxa"/>
          </w:tcPr>
          <w:p w:rsidR="00182903" w:rsidRPr="00182903" w:rsidRDefault="00182903" w:rsidP="00182903">
            <w:r w:rsidRPr="00182903">
              <w:rPr>
                <w:sz w:val="22"/>
                <w:szCs w:val="22"/>
              </w:rPr>
              <w:t>Пожарная безопасность</w:t>
            </w:r>
          </w:p>
        </w:tc>
        <w:tc>
          <w:tcPr>
            <w:tcW w:w="1711" w:type="dxa"/>
          </w:tcPr>
          <w:p w:rsidR="00182903" w:rsidRPr="00182903" w:rsidRDefault="00182903" w:rsidP="00182903">
            <w:pPr>
              <w:jc w:val="right"/>
            </w:pPr>
            <w:r w:rsidRPr="00182903">
              <w:rPr>
                <w:sz w:val="22"/>
                <w:szCs w:val="22"/>
              </w:rPr>
              <w:t>222 664,46</w:t>
            </w:r>
          </w:p>
        </w:tc>
        <w:tc>
          <w:tcPr>
            <w:tcW w:w="1677" w:type="dxa"/>
          </w:tcPr>
          <w:p w:rsidR="00182903" w:rsidRPr="00182903" w:rsidRDefault="00182903" w:rsidP="00182903">
            <w:pPr>
              <w:jc w:val="right"/>
            </w:pPr>
            <w:r w:rsidRPr="00182903">
              <w:rPr>
                <w:sz w:val="22"/>
                <w:szCs w:val="22"/>
              </w:rPr>
              <w:t>235 481,50</w:t>
            </w:r>
          </w:p>
        </w:tc>
        <w:tc>
          <w:tcPr>
            <w:tcW w:w="1484" w:type="dxa"/>
          </w:tcPr>
          <w:p w:rsidR="00182903" w:rsidRPr="00182903" w:rsidRDefault="00182903" w:rsidP="00182903">
            <w:pPr>
              <w:jc w:val="right"/>
            </w:pPr>
            <w:r w:rsidRPr="00182903">
              <w:rPr>
                <w:sz w:val="22"/>
                <w:szCs w:val="22"/>
              </w:rPr>
              <w:t>315 000,0</w:t>
            </w:r>
          </w:p>
        </w:tc>
        <w:tc>
          <w:tcPr>
            <w:tcW w:w="1365" w:type="dxa"/>
          </w:tcPr>
          <w:p w:rsidR="00182903" w:rsidRPr="00182903" w:rsidRDefault="00182903" w:rsidP="00182903">
            <w:pPr>
              <w:jc w:val="right"/>
            </w:pPr>
            <w:r w:rsidRPr="00182903">
              <w:rPr>
                <w:sz w:val="22"/>
                <w:szCs w:val="22"/>
              </w:rPr>
              <w:t>250 000,0</w:t>
            </w:r>
          </w:p>
        </w:tc>
      </w:tr>
      <w:tr w:rsidR="00182903" w:rsidRPr="00182903" w:rsidTr="006D0446">
        <w:tc>
          <w:tcPr>
            <w:tcW w:w="3510" w:type="dxa"/>
          </w:tcPr>
          <w:p w:rsidR="00182903" w:rsidRPr="00182903" w:rsidRDefault="00182903" w:rsidP="00182903">
            <w:r w:rsidRPr="00182903">
              <w:rPr>
                <w:sz w:val="22"/>
                <w:szCs w:val="22"/>
              </w:rPr>
              <w:t>Дорожное хозяйство</w:t>
            </w:r>
          </w:p>
        </w:tc>
        <w:tc>
          <w:tcPr>
            <w:tcW w:w="1711" w:type="dxa"/>
          </w:tcPr>
          <w:p w:rsidR="00182903" w:rsidRPr="00182903" w:rsidRDefault="00182903" w:rsidP="00182903">
            <w:pPr>
              <w:jc w:val="right"/>
            </w:pPr>
            <w:r w:rsidRPr="00182903">
              <w:rPr>
                <w:sz w:val="22"/>
                <w:szCs w:val="22"/>
              </w:rPr>
              <w:t>2 465 688,29</w:t>
            </w:r>
          </w:p>
        </w:tc>
        <w:tc>
          <w:tcPr>
            <w:tcW w:w="1677" w:type="dxa"/>
          </w:tcPr>
          <w:p w:rsidR="00182903" w:rsidRPr="00182903" w:rsidRDefault="00182903" w:rsidP="00182903">
            <w:pPr>
              <w:jc w:val="right"/>
            </w:pPr>
            <w:r w:rsidRPr="00182903">
              <w:rPr>
                <w:sz w:val="22"/>
                <w:szCs w:val="22"/>
              </w:rPr>
              <w:t>3 123 497,48</w:t>
            </w:r>
          </w:p>
        </w:tc>
        <w:tc>
          <w:tcPr>
            <w:tcW w:w="1484" w:type="dxa"/>
          </w:tcPr>
          <w:p w:rsidR="00182903" w:rsidRPr="00182903" w:rsidRDefault="00182903" w:rsidP="00182903">
            <w:pPr>
              <w:jc w:val="right"/>
            </w:pPr>
            <w:r w:rsidRPr="00182903">
              <w:rPr>
                <w:sz w:val="22"/>
                <w:szCs w:val="22"/>
              </w:rPr>
              <w:t>0,0</w:t>
            </w:r>
          </w:p>
        </w:tc>
        <w:tc>
          <w:tcPr>
            <w:tcW w:w="1365" w:type="dxa"/>
          </w:tcPr>
          <w:p w:rsidR="00182903" w:rsidRPr="00182903" w:rsidRDefault="00182903" w:rsidP="00182903">
            <w:pPr>
              <w:jc w:val="right"/>
            </w:pPr>
            <w:r w:rsidRPr="00182903">
              <w:rPr>
                <w:sz w:val="22"/>
                <w:szCs w:val="22"/>
              </w:rPr>
              <w:t>0,0</w:t>
            </w:r>
          </w:p>
        </w:tc>
      </w:tr>
      <w:tr w:rsidR="00182903" w:rsidRPr="00182903" w:rsidTr="006D0446">
        <w:tc>
          <w:tcPr>
            <w:tcW w:w="3510" w:type="dxa"/>
          </w:tcPr>
          <w:p w:rsidR="00182903" w:rsidRPr="00182903" w:rsidRDefault="00182903" w:rsidP="00182903">
            <w:r w:rsidRPr="00182903">
              <w:rPr>
                <w:sz w:val="22"/>
                <w:szCs w:val="22"/>
              </w:rPr>
              <w:t>Землеустр. и землепользование</w:t>
            </w:r>
          </w:p>
        </w:tc>
        <w:tc>
          <w:tcPr>
            <w:tcW w:w="1711" w:type="dxa"/>
          </w:tcPr>
          <w:p w:rsidR="00182903" w:rsidRPr="00182903" w:rsidRDefault="00182903" w:rsidP="00182903">
            <w:pPr>
              <w:jc w:val="right"/>
            </w:pPr>
            <w:r w:rsidRPr="00182903">
              <w:rPr>
                <w:sz w:val="22"/>
                <w:szCs w:val="22"/>
              </w:rPr>
              <w:t>96 112,59</w:t>
            </w:r>
          </w:p>
        </w:tc>
        <w:tc>
          <w:tcPr>
            <w:tcW w:w="1677" w:type="dxa"/>
          </w:tcPr>
          <w:p w:rsidR="00182903" w:rsidRPr="00182903" w:rsidRDefault="00182903" w:rsidP="00182903">
            <w:pPr>
              <w:jc w:val="right"/>
            </w:pPr>
            <w:r w:rsidRPr="00182903">
              <w:rPr>
                <w:sz w:val="22"/>
                <w:szCs w:val="22"/>
              </w:rPr>
              <w:t>110 041,47</w:t>
            </w:r>
          </w:p>
        </w:tc>
        <w:tc>
          <w:tcPr>
            <w:tcW w:w="1484" w:type="dxa"/>
          </w:tcPr>
          <w:p w:rsidR="00182903" w:rsidRPr="00182903" w:rsidRDefault="00182903" w:rsidP="00182903">
            <w:pPr>
              <w:jc w:val="right"/>
            </w:pPr>
            <w:r w:rsidRPr="00182903">
              <w:rPr>
                <w:sz w:val="22"/>
                <w:szCs w:val="22"/>
              </w:rPr>
              <w:t>200 000,0</w:t>
            </w:r>
          </w:p>
        </w:tc>
        <w:tc>
          <w:tcPr>
            <w:tcW w:w="1365" w:type="dxa"/>
          </w:tcPr>
          <w:p w:rsidR="00182903" w:rsidRPr="00182903" w:rsidRDefault="00182903" w:rsidP="00182903">
            <w:pPr>
              <w:jc w:val="right"/>
            </w:pPr>
            <w:r w:rsidRPr="00182903">
              <w:rPr>
                <w:sz w:val="22"/>
                <w:szCs w:val="22"/>
              </w:rPr>
              <w:t>200 000,0</w:t>
            </w:r>
          </w:p>
        </w:tc>
      </w:tr>
      <w:tr w:rsidR="00182903" w:rsidRPr="00182903" w:rsidTr="006D0446">
        <w:tc>
          <w:tcPr>
            <w:tcW w:w="3510" w:type="dxa"/>
          </w:tcPr>
          <w:p w:rsidR="00182903" w:rsidRPr="00182903" w:rsidRDefault="00182903" w:rsidP="00182903">
            <w:r w:rsidRPr="00182903">
              <w:rPr>
                <w:sz w:val="22"/>
                <w:szCs w:val="22"/>
              </w:rPr>
              <w:t>Жилищное хозяйство</w:t>
            </w:r>
          </w:p>
        </w:tc>
        <w:tc>
          <w:tcPr>
            <w:tcW w:w="1711" w:type="dxa"/>
          </w:tcPr>
          <w:p w:rsidR="00182903" w:rsidRPr="00182903" w:rsidRDefault="00182903" w:rsidP="00182903">
            <w:pPr>
              <w:jc w:val="right"/>
            </w:pPr>
            <w:r w:rsidRPr="00182903">
              <w:rPr>
                <w:sz w:val="22"/>
                <w:szCs w:val="22"/>
              </w:rPr>
              <w:t>389 996,18</w:t>
            </w:r>
          </w:p>
        </w:tc>
        <w:tc>
          <w:tcPr>
            <w:tcW w:w="1677" w:type="dxa"/>
          </w:tcPr>
          <w:p w:rsidR="00182903" w:rsidRPr="00182903" w:rsidRDefault="00182903" w:rsidP="00182903">
            <w:pPr>
              <w:jc w:val="right"/>
            </w:pPr>
            <w:r w:rsidRPr="00182903">
              <w:rPr>
                <w:sz w:val="22"/>
                <w:szCs w:val="22"/>
              </w:rPr>
              <w:t>209 244,18</w:t>
            </w:r>
          </w:p>
        </w:tc>
        <w:tc>
          <w:tcPr>
            <w:tcW w:w="1484" w:type="dxa"/>
          </w:tcPr>
          <w:p w:rsidR="00182903" w:rsidRPr="00182903" w:rsidRDefault="00182903" w:rsidP="00182903">
            <w:pPr>
              <w:jc w:val="right"/>
            </w:pPr>
            <w:r w:rsidRPr="00182903">
              <w:rPr>
                <w:sz w:val="22"/>
                <w:szCs w:val="22"/>
              </w:rPr>
              <w:t>31 035,07</w:t>
            </w:r>
          </w:p>
        </w:tc>
        <w:tc>
          <w:tcPr>
            <w:tcW w:w="1365" w:type="dxa"/>
          </w:tcPr>
          <w:p w:rsidR="00182903" w:rsidRPr="00182903" w:rsidRDefault="00182903" w:rsidP="00182903">
            <w:pPr>
              <w:jc w:val="right"/>
            </w:pPr>
            <w:r w:rsidRPr="00182903">
              <w:rPr>
                <w:sz w:val="22"/>
                <w:szCs w:val="22"/>
              </w:rPr>
              <w:t>0,0</w:t>
            </w:r>
          </w:p>
        </w:tc>
      </w:tr>
      <w:tr w:rsidR="00182903" w:rsidRPr="00182903" w:rsidTr="006D0446">
        <w:tc>
          <w:tcPr>
            <w:tcW w:w="3510" w:type="dxa"/>
          </w:tcPr>
          <w:p w:rsidR="00182903" w:rsidRPr="00182903" w:rsidRDefault="00182903" w:rsidP="00182903">
            <w:r w:rsidRPr="00182903">
              <w:rPr>
                <w:sz w:val="22"/>
                <w:szCs w:val="22"/>
              </w:rPr>
              <w:lastRenderedPageBreak/>
              <w:t>Коммунальное хозяйство</w:t>
            </w:r>
          </w:p>
        </w:tc>
        <w:tc>
          <w:tcPr>
            <w:tcW w:w="1711" w:type="dxa"/>
          </w:tcPr>
          <w:p w:rsidR="00182903" w:rsidRPr="00182903" w:rsidRDefault="00182903" w:rsidP="00182903">
            <w:pPr>
              <w:jc w:val="right"/>
            </w:pPr>
            <w:r w:rsidRPr="00182903">
              <w:rPr>
                <w:sz w:val="22"/>
                <w:szCs w:val="22"/>
              </w:rPr>
              <w:t>411 056,80</w:t>
            </w:r>
          </w:p>
        </w:tc>
        <w:tc>
          <w:tcPr>
            <w:tcW w:w="1677" w:type="dxa"/>
          </w:tcPr>
          <w:p w:rsidR="00182903" w:rsidRPr="00182903" w:rsidRDefault="00182903" w:rsidP="00182903">
            <w:pPr>
              <w:jc w:val="right"/>
            </w:pPr>
            <w:r w:rsidRPr="00182903">
              <w:rPr>
                <w:sz w:val="22"/>
                <w:szCs w:val="22"/>
              </w:rPr>
              <w:t>0,0</w:t>
            </w:r>
          </w:p>
        </w:tc>
        <w:tc>
          <w:tcPr>
            <w:tcW w:w="1484" w:type="dxa"/>
          </w:tcPr>
          <w:p w:rsidR="00182903" w:rsidRPr="00182903" w:rsidRDefault="00182903" w:rsidP="00182903">
            <w:pPr>
              <w:jc w:val="right"/>
            </w:pPr>
            <w:r w:rsidRPr="00182903">
              <w:rPr>
                <w:sz w:val="22"/>
                <w:szCs w:val="22"/>
              </w:rPr>
              <w:t>1 500 000,0</w:t>
            </w:r>
          </w:p>
        </w:tc>
        <w:tc>
          <w:tcPr>
            <w:tcW w:w="1365" w:type="dxa"/>
          </w:tcPr>
          <w:p w:rsidR="00182903" w:rsidRPr="00182903" w:rsidRDefault="00182903" w:rsidP="00182903">
            <w:pPr>
              <w:jc w:val="right"/>
            </w:pPr>
            <w:r w:rsidRPr="00182903">
              <w:rPr>
                <w:sz w:val="22"/>
                <w:szCs w:val="22"/>
              </w:rPr>
              <w:t>0,0</w:t>
            </w:r>
          </w:p>
        </w:tc>
      </w:tr>
      <w:tr w:rsidR="00182903" w:rsidRPr="00182903" w:rsidTr="006D0446">
        <w:tc>
          <w:tcPr>
            <w:tcW w:w="3510" w:type="dxa"/>
          </w:tcPr>
          <w:p w:rsidR="00182903" w:rsidRPr="00182903" w:rsidRDefault="00182903" w:rsidP="00182903">
            <w:r w:rsidRPr="00182903">
              <w:rPr>
                <w:sz w:val="22"/>
                <w:szCs w:val="22"/>
              </w:rPr>
              <w:t>Благоустройство</w:t>
            </w:r>
          </w:p>
        </w:tc>
        <w:tc>
          <w:tcPr>
            <w:tcW w:w="1711" w:type="dxa"/>
          </w:tcPr>
          <w:p w:rsidR="00182903" w:rsidRPr="00182903" w:rsidRDefault="00182903" w:rsidP="00182903">
            <w:pPr>
              <w:jc w:val="right"/>
            </w:pPr>
            <w:r w:rsidRPr="00182903">
              <w:rPr>
                <w:sz w:val="22"/>
                <w:szCs w:val="22"/>
              </w:rPr>
              <w:t>1 862 434,07</w:t>
            </w:r>
          </w:p>
        </w:tc>
        <w:tc>
          <w:tcPr>
            <w:tcW w:w="1677" w:type="dxa"/>
          </w:tcPr>
          <w:p w:rsidR="00182903" w:rsidRPr="00182903" w:rsidRDefault="00182903" w:rsidP="00182903">
            <w:pPr>
              <w:jc w:val="right"/>
            </w:pPr>
            <w:r w:rsidRPr="00182903">
              <w:rPr>
                <w:sz w:val="22"/>
                <w:szCs w:val="22"/>
              </w:rPr>
              <w:t>984 286,72</w:t>
            </w:r>
          </w:p>
        </w:tc>
        <w:tc>
          <w:tcPr>
            <w:tcW w:w="1484" w:type="dxa"/>
          </w:tcPr>
          <w:p w:rsidR="00182903" w:rsidRPr="00182903" w:rsidRDefault="00182903" w:rsidP="00182903">
            <w:pPr>
              <w:jc w:val="right"/>
            </w:pPr>
            <w:r w:rsidRPr="00182903">
              <w:rPr>
                <w:sz w:val="22"/>
                <w:szCs w:val="22"/>
              </w:rPr>
              <w:t>1 006 448,0</w:t>
            </w:r>
          </w:p>
        </w:tc>
        <w:tc>
          <w:tcPr>
            <w:tcW w:w="1365" w:type="dxa"/>
          </w:tcPr>
          <w:p w:rsidR="00182903" w:rsidRPr="00182903" w:rsidRDefault="00182903" w:rsidP="00182903">
            <w:pPr>
              <w:jc w:val="right"/>
            </w:pPr>
            <w:r w:rsidRPr="00182903">
              <w:rPr>
                <w:sz w:val="22"/>
                <w:szCs w:val="22"/>
              </w:rPr>
              <w:t>2 281 646,49</w:t>
            </w:r>
          </w:p>
        </w:tc>
      </w:tr>
      <w:tr w:rsidR="00182903" w:rsidRPr="00182903" w:rsidTr="006D0446">
        <w:tc>
          <w:tcPr>
            <w:tcW w:w="3510" w:type="dxa"/>
          </w:tcPr>
          <w:p w:rsidR="00182903" w:rsidRPr="00182903" w:rsidRDefault="00182903" w:rsidP="00182903">
            <w:r w:rsidRPr="00182903">
              <w:rPr>
                <w:sz w:val="22"/>
                <w:szCs w:val="22"/>
              </w:rPr>
              <w:t>Муниципальные программы</w:t>
            </w:r>
          </w:p>
        </w:tc>
        <w:tc>
          <w:tcPr>
            <w:tcW w:w="1711" w:type="dxa"/>
          </w:tcPr>
          <w:p w:rsidR="00182903" w:rsidRPr="00182903" w:rsidRDefault="00182903" w:rsidP="00182903">
            <w:pPr>
              <w:jc w:val="right"/>
            </w:pPr>
            <w:r w:rsidRPr="00182903">
              <w:rPr>
                <w:sz w:val="22"/>
                <w:szCs w:val="22"/>
              </w:rPr>
              <w:t>228 905,26</w:t>
            </w:r>
          </w:p>
        </w:tc>
        <w:tc>
          <w:tcPr>
            <w:tcW w:w="1677" w:type="dxa"/>
          </w:tcPr>
          <w:p w:rsidR="00182903" w:rsidRPr="00182903" w:rsidRDefault="00182903" w:rsidP="00182903">
            <w:pPr>
              <w:jc w:val="right"/>
            </w:pPr>
            <w:r w:rsidRPr="00182903">
              <w:rPr>
                <w:sz w:val="22"/>
                <w:szCs w:val="22"/>
              </w:rPr>
              <w:t>2 170 012,69</w:t>
            </w:r>
          </w:p>
        </w:tc>
        <w:tc>
          <w:tcPr>
            <w:tcW w:w="1484" w:type="dxa"/>
          </w:tcPr>
          <w:p w:rsidR="00182903" w:rsidRPr="00182903" w:rsidRDefault="00182903" w:rsidP="00182903">
            <w:pPr>
              <w:jc w:val="right"/>
            </w:pPr>
            <w:r w:rsidRPr="00182903">
              <w:rPr>
                <w:sz w:val="22"/>
                <w:szCs w:val="22"/>
              </w:rPr>
              <w:t>2 711 600,83</w:t>
            </w:r>
          </w:p>
        </w:tc>
        <w:tc>
          <w:tcPr>
            <w:tcW w:w="1365" w:type="dxa"/>
          </w:tcPr>
          <w:p w:rsidR="00182903" w:rsidRPr="00182903" w:rsidRDefault="00182903" w:rsidP="00182903">
            <w:pPr>
              <w:jc w:val="right"/>
            </w:pPr>
            <w:r w:rsidRPr="00182903">
              <w:rPr>
                <w:sz w:val="22"/>
                <w:szCs w:val="22"/>
              </w:rPr>
              <w:t>650 000,0</w:t>
            </w:r>
          </w:p>
        </w:tc>
      </w:tr>
      <w:tr w:rsidR="00182903" w:rsidRPr="00182903" w:rsidTr="006D0446">
        <w:tc>
          <w:tcPr>
            <w:tcW w:w="3510" w:type="dxa"/>
          </w:tcPr>
          <w:p w:rsidR="00182903" w:rsidRPr="00182903" w:rsidRDefault="00182903" w:rsidP="00182903">
            <w:r w:rsidRPr="00182903">
              <w:rPr>
                <w:sz w:val="22"/>
                <w:szCs w:val="22"/>
              </w:rPr>
              <w:t>в т.ч. ТОСы</w:t>
            </w:r>
          </w:p>
        </w:tc>
        <w:tc>
          <w:tcPr>
            <w:tcW w:w="1711" w:type="dxa"/>
          </w:tcPr>
          <w:p w:rsidR="00182903" w:rsidRPr="00182903" w:rsidRDefault="00182903" w:rsidP="00182903">
            <w:pPr>
              <w:jc w:val="right"/>
            </w:pPr>
            <w:r w:rsidRPr="00182903">
              <w:rPr>
                <w:sz w:val="22"/>
                <w:szCs w:val="22"/>
              </w:rPr>
              <w:t>228 905,26</w:t>
            </w:r>
          </w:p>
        </w:tc>
        <w:tc>
          <w:tcPr>
            <w:tcW w:w="1677" w:type="dxa"/>
          </w:tcPr>
          <w:p w:rsidR="00182903" w:rsidRPr="00182903" w:rsidRDefault="00182903" w:rsidP="00182903">
            <w:pPr>
              <w:jc w:val="right"/>
            </w:pPr>
            <w:r w:rsidRPr="00182903">
              <w:rPr>
                <w:sz w:val="22"/>
                <w:szCs w:val="22"/>
              </w:rPr>
              <w:t>536 258,94</w:t>
            </w:r>
          </w:p>
        </w:tc>
        <w:tc>
          <w:tcPr>
            <w:tcW w:w="1484" w:type="dxa"/>
          </w:tcPr>
          <w:p w:rsidR="00182903" w:rsidRPr="00182903" w:rsidRDefault="00182903" w:rsidP="00182903">
            <w:pPr>
              <w:jc w:val="right"/>
            </w:pPr>
          </w:p>
        </w:tc>
        <w:tc>
          <w:tcPr>
            <w:tcW w:w="1365" w:type="dxa"/>
          </w:tcPr>
          <w:p w:rsidR="00182903" w:rsidRPr="00182903" w:rsidRDefault="00182903" w:rsidP="00182903">
            <w:pPr>
              <w:jc w:val="right"/>
            </w:pPr>
          </w:p>
        </w:tc>
      </w:tr>
      <w:tr w:rsidR="00182903" w:rsidRPr="00182903" w:rsidTr="006D0446">
        <w:tc>
          <w:tcPr>
            <w:tcW w:w="3510" w:type="dxa"/>
          </w:tcPr>
          <w:p w:rsidR="00182903" w:rsidRPr="00182903" w:rsidRDefault="00182903" w:rsidP="00182903">
            <w:r w:rsidRPr="00182903">
              <w:rPr>
                <w:sz w:val="22"/>
                <w:szCs w:val="22"/>
              </w:rPr>
              <w:t>Социальные выплаты гражданам (из резервных средств администрации)</w:t>
            </w:r>
          </w:p>
        </w:tc>
        <w:tc>
          <w:tcPr>
            <w:tcW w:w="1711" w:type="dxa"/>
          </w:tcPr>
          <w:p w:rsidR="00182903" w:rsidRPr="00182903" w:rsidRDefault="00182903" w:rsidP="00182903">
            <w:pPr>
              <w:jc w:val="right"/>
            </w:pPr>
          </w:p>
        </w:tc>
        <w:tc>
          <w:tcPr>
            <w:tcW w:w="1677" w:type="dxa"/>
          </w:tcPr>
          <w:p w:rsidR="00182903" w:rsidRPr="00182903" w:rsidRDefault="00182903" w:rsidP="00182903">
            <w:pPr>
              <w:jc w:val="right"/>
            </w:pPr>
            <w:r w:rsidRPr="00182903">
              <w:rPr>
                <w:sz w:val="22"/>
                <w:szCs w:val="22"/>
              </w:rPr>
              <w:t>1 000,0</w:t>
            </w:r>
          </w:p>
        </w:tc>
        <w:tc>
          <w:tcPr>
            <w:tcW w:w="1484" w:type="dxa"/>
          </w:tcPr>
          <w:p w:rsidR="00182903" w:rsidRPr="00182903" w:rsidRDefault="00182903" w:rsidP="00182903">
            <w:pPr>
              <w:jc w:val="right"/>
            </w:pPr>
            <w:r w:rsidRPr="00182903">
              <w:rPr>
                <w:sz w:val="22"/>
                <w:szCs w:val="22"/>
              </w:rPr>
              <w:t>40 000,0</w:t>
            </w:r>
          </w:p>
        </w:tc>
        <w:tc>
          <w:tcPr>
            <w:tcW w:w="1365" w:type="dxa"/>
          </w:tcPr>
          <w:p w:rsidR="00182903" w:rsidRPr="00182903" w:rsidRDefault="00182903" w:rsidP="00182903">
            <w:pPr>
              <w:jc w:val="right"/>
            </w:pPr>
            <w:r w:rsidRPr="00182903">
              <w:rPr>
                <w:sz w:val="22"/>
                <w:szCs w:val="22"/>
              </w:rPr>
              <w:t>40 000,0</w:t>
            </w:r>
          </w:p>
        </w:tc>
      </w:tr>
    </w:tbl>
    <w:p w:rsidR="00182903" w:rsidRPr="00182903" w:rsidRDefault="00182903" w:rsidP="00182903">
      <w:pPr>
        <w:jc w:val="both"/>
        <w:rPr>
          <w:sz w:val="22"/>
          <w:szCs w:val="22"/>
        </w:rPr>
      </w:pPr>
    </w:p>
    <w:p w:rsidR="00182903" w:rsidRPr="00182903" w:rsidRDefault="00C86AC3" w:rsidP="00182903">
      <w:pPr>
        <w:jc w:val="both"/>
        <w:rPr>
          <w:sz w:val="22"/>
          <w:szCs w:val="22"/>
        </w:rPr>
      </w:pPr>
      <w:r>
        <w:rPr>
          <w:sz w:val="22"/>
          <w:szCs w:val="22"/>
        </w:rPr>
        <w:tab/>
      </w:r>
      <w:r w:rsidR="00182903" w:rsidRPr="00182903">
        <w:rPr>
          <w:sz w:val="22"/>
          <w:szCs w:val="22"/>
        </w:rPr>
        <w:t>Прогноз* по доходам и расходам на 2020 год на данный момент носит условный характер и будет скорректирован при принятии бюджета на 2020 год и плана приватизации муниципального имущества на 2020 год, а так же при принятии полномочий на поселение и участие в софинансировании федеральных и областных программ.</w:t>
      </w:r>
    </w:p>
    <w:p w:rsidR="00182903" w:rsidRPr="00182903" w:rsidRDefault="00C86AC3" w:rsidP="00182903">
      <w:pPr>
        <w:jc w:val="both"/>
        <w:rPr>
          <w:sz w:val="22"/>
          <w:szCs w:val="22"/>
        </w:rPr>
      </w:pPr>
      <w:r>
        <w:rPr>
          <w:sz w:val="22"/>
          <w:szCs w:val="22"/>
        </w:rPr>
        <w:tab/>
      </w:r>
      <w:r w:rsidR="00182903" w:rsidRPr="00182903">
        <w:rPr>
          <w:sz w:val="22"/>
          <w:szCs w:val="22"/>
        </w:rPr>
        <w:t>Ожидаемы увеличение поступлений НДФЛ в связи с увеличением оплаты труда в бюджетных и промышленных организациях. Налог на земельные участки и имущество физических лиц незначительно увеличился (данные ИФНС) в том числе и за счет ввода в эксплуатацию жилых домов, выкупа земельных участков, упорядочения адресной системы и системной работы администрации поселения с населением по оформлению собственности. Резерв увеличения данных поступлений существует, т.к. часть жилых домов (частных) не введены в эксплуатацию, имеются проблемы с неиспользуемым имуществом (не оформлено наследство и др.), неплательщики. Кроме того ставка на налог на имущество (жилые дома и помещения) снижена с 0,3% до 0,2%, выпадающие доходы составляют 523 тыс. руб., данная сумма не учитывается при расчете дотации бюджету сельских поселений на выравнивание бюджетной обеспеченности.</w:t>
      </w:r>
    </w:p>
    <w:p w:rsidR="00182903" w:rsidRPr="00182903" w:rsidRDefault="00C86AC3" w:rsidP="00182903">
      <w:pPr>
        <w:jc w:val="both"/>
        <w:rPr>
          <w:sz w:val="22"/>
          <w:szCs w:val="22"/>
        </w:rPr>
      </w:pPr>
      <w:r>
        <w:rPr>
          <w:sz w:val="22"/>
          <w:szCs w:val="22"/>
        </w:rPr>
        <w:tab/>
      </w:r>
      <w:r w:rsidR="00182903" w:rsidRPr="00182903">
        <w:rPr>
          <w:sz w:val="22"/>
          <w:szCs w:val="22"/>
        </w:rPr>
        <w:t>Изменения расходов и доходов в сторону увеличения или уменьшения обусловлены, в первую очередь, внесением изменений в бюджетный и налоговый кодексы, а так же передачей части полномочий на уровень района (например, дорожная деятельность и ЖКХ), на 01.04.2019 г. весь жилищный фонд передан в МО «Устьянский муниципальный район». С 1 января 2020 года будет утверждена новая кадастровая стоимость на земельные участки в границах населенного пункта, по предварительной оценке может значительно уменьшится поступление налогов  за земельные участки, как от юридических, так и от физических лиц. По налогам на имущество и земельные участки физических лиц наблюдается значительная просроченная задолженность порядка 800 тыс. руб.</w:t>
      </w:r>
    </w:p>
    <w:p w:rsidR="00182903" w:rsidRPr="00182903" w:rsidRDefault="00182903" w:rsidP="00182903">
      <w:pPr>
        <w:jc w:val="both"/>
        <w:rPr>
          <w:sz w:val="22"/>
          <w:szCs w:val="22"/>
        </w:rPr>
      </w:pPr>
      <w:r w:rsidRPr="00182903">
        <w:rPr>
          <w:sz w:val="22"/>
          <w:szCs w:val="22"/>
        </w:rPr>
        <w:t xml:space="preserve">Увеличиваются расходы по муниципальным программам. Так, на реализацию программы «Формирование современной городской среды…» в </w:t>
      </w:r>
      <w:smartTag w:uri="urn:schemas-microsoft-com:office:smarttags" w:element="metricconverter">
        <w:smartTagPr>
          <w:attr w:name="ProductID" w:val="2018 г"/>
        </w:smartTagPr>
        <w:r w:rsidRPr="00182903">
          <w:rPr>
            <w:sz w:val="22"/>
            <w:szCs w:val="22"/>
          </w:rPr>
          <w:t>2018 г</w:t>
        </w:r>
      </w:smartTag>
      <w:r w:rsidRPr="00182903">
        <w:rPr>
          <w:sz w:val="22"/>
          <w:szCs w:val="22"/>
        </w:rPr>
        <w:t xml:space="preserve">. расходы составили 1 660 992,22 руб., в том числе сумма оплата по муниципальному контракту составила 1 444 659,24 руб., в </w:t>
      </w:r>
      <w:smartTag w:uri="urn:schemas-microsoft-com:office:smarttags" w:element="metricconverter">
        <w:smartTagPr>
          <w:attr w:name="ProductID" w:val="2019 г"/>
        </w:smartTagPr>
        <w:r w:rsidRPr="00182903">
          <w:rPr>
            <w:sz w:val="22"/>
            <w:szCs w:val="22"/>
          </w:rPr>
          <w:t>2019 г</w:t>
        </w:r>
      </w:smartTag>
      <w:r w:rsidRPr="00182903">
        <w:rPr>
          <w:sz w:val="22"/>
          <w:szCs w:val="22"/>
        </w:rPr>
        <w:t>. – на реализацию указанной программы запланировано 1 486 600,83 руб., программа продолжит работать так же и в 2020-2022 гг. Все обязательства по софинансированию программ и ТОС поселение исполняет в полном объеме.</w:t>
      </w:r>
    </w:p>
    <w:p w:rsidR="00182903" w:rsidRPr="00182903" w:rsidRDefault="00182903" w:rsidP="00182903">
      <w:pPr>
        <w:jc w:val="both"/>
        <w:rPr>
          <w:sz w:val="22"/>
          <w:szCs w:val="22"/>
        </w:rPr>
      </w:pPr>
    </w:p>
    <w:p w:rsidR="00182903" w:rsidRPr="00182903" w:rsidRDefault="00182903" w:rsidP="00182903">
      <w:pPr>
        <w:jc w:val="center"/>
        <w:rPr>
          <w:i/>
          <w:sz w:val="22"/>
          <w:szCs w:val="22"/>
        </w:rPr>
      </w:pPr>
      <w:r w:rsidRPr="00182903">
        <w:rPr>
          <w:i/>
          <w:sz w:val="22"/>
          <w:szCs w:val="22"/>
        </w:rPr>
        <w:t>Мероприятия по увеличению доходов поселения:</w:t>
      </w:r>
    </w:p>
    <w:p w:rsidR="00182903" w:rsidRPr="00182903" w:rsidRDefault="00182903" w:rsidP="00182903">
      <w:pPr>
        <w:jc w:val="both"/>
        <w:rPr>
          <w:sz w:val="22"/>
          <w:szCs w:val="22"/>
        </w:rPr>
      </w:pPr>
    </w:p>
    <w:p w:rsidR="00182903" w:rsidRPr="00182903" w:rsidRDefault="00182903" w:rsidP="00182903">
      <w:pPr>
        <w:jc w:val="both"/>
        <w:rPr>
          <w:sz w:val="22"/>
          <w:szCs w:val="22"/>
        </w:rPr>
      </w:pPr>
      <w:r w:rsidRPr="00182903">
        <w:rPr>
          <w:sz w:val="22"/>
          <w:szCs w:val="22"/>
        </w:rPr>
        <w:t>- ведение похозяйственного учета;</w:t>
      </w:r>
    </w:p>
    <w:p w:rsidR="00182903" w:rsidRPr="00182903" w:rsidRDefault="00182903" w:rsidP="00182903">
      <w:pPr>
        <w:jc w:val="both"/>
        <w:rPr>
          <w:sz w:val="22"/>
          <w:szCs w:val="22"/>
        </w:rPr>
      </w:pPr>
      <w:r w:rsidRPr="00182903">
        <w:rPr>
          <w:sz w:val="22"/>
          <w:szCs w:val="22"/>
        </w:rPr>
        <w:t>- повышение собираемости местных налогов;</w:t>
      </w:r>
    </w:p>
    <w:p w:rsidR="00182903" w:rsidRPr="00182903" w:rsidRDefault="00182903" w:rsidP="00182903">
      <w:pPr>
        <w:jc w:val="both"/>
        <w:rPr>
          <w:sz w:val="22"/>
          <w:szCs w:val="22"/>
        </w:rPr>
      </w:pPr>
      <w:r w:rsidRPr="00182903">
        <w:rPr>
          <w:sz w:val="22"/>
          <w:szCs w:val="22"/>
        </w:rPr>
        <w:t>- увеличение объема неналоговых поступлений (арендная плата за земельные участки и имущество, принадлежащих МО «Шангальское»;</w:t>
      </w:r>
    </w:p>
    <w:p w:rsidR="00182903" w:rsidRPr="00182903" w:rsidRDefault="00182903" w:rsidP="00182903">
      <w:pPr>
        <w:jc w:val="both"/>
        <w:rPr>
          <w:sz w:val="22"/>
          <w:szCs w:val="22"/>
        </w:rPr>
      </w:pPr>
      <w:r w:rsidRPr="00182903">
        <w:rPr>
          <w:sz w:val="22"/>
          <w:szCs w:val="22"/>
        </w:rPr>
        <w:t>- формирование актуальной налоговой базы;</w:t>
      </w:r>
    </w:p>
    <w:p w:rsidR="00182903" w:rsidRPr="00182903" w:rsidRDefault="00182903" w:rsidP="00182903">
      <w:pPr>
        <w:jc w:val="both"/>
        <w:rPr>
          <w:sz w:val="22"/>
          <w:szCs w:val="22"/>
        </w:rPr>
      </w:pPr>
      <w:r w:rsidRPr="00182903">
        <w:rPr>
          <w:sz w:val="22"/>
          <w:szCs w:val="22"/>
        </w:rPr>
        <w:t>- привлечение внебюджетных средств;</w:t>
      </w:r>
    </w:p>
    <w:p w:rsidR="00182903" w:rsidRPr="00182903" w:rsidRDefault="00182903" w:rsidP="00182903">
      <w:pPr>
        <w:jc w:val="both"/>
        <w:rPr>
          <w:sz w:val="22"/>
          <w:szCs w:val="22"/>
        </w:rPr>
      </w:pPr>
      <w:r w:rsidRPr="00182903">
        <w:rPr>
          <w:sz w:val="22"/>
          <w:szCs w:val="22"/>
        </w:rPr>
        <w:t>- создание системы учета потребности в предоставляемых услугах муниципального образования;</w:t>
      </w:r>
    </w:p>
    <w:p w:rsidR="00182903" w:rsidRPr="00182903" w:rsidRDefault="00182903" w:rsidP="00182903">
      <w:pPr>
        <w:jc w:val="both"/>
        <w:rPr>
          <w:sz w:val="22"/>
          <w:szCs w:val="22"/>
        </w:rPr>
      </w:pPr>
      <w:r w:rsidRPr="00182903">
        <w:rPr>
          <w:sz w:val="22"/>
          <w:szCs w:val="22"/>
        </w:rPr>
        <w:t>- предоставление земельных участков для индивидуального жилищного строительства, для сельскохозяйственного производства и для производственной деятельности.</w:t>
      </w:r>
    </w:p>
    <w:p w:rsidR="00182903" w:rsidRPr="00182903" w:rsidRDefault="00182903" w:rsidP="00182903">
      <w:pPr>
        <w:jc w:val="both"/>
        <w:rPr>
          <w:sz w:val="22"/>
          <w:szCs w:val="22"/>
        </w:rPr>
      </w:pPr>
    </w:p>
    <w:p w:rsidR="00182903" w:rsidRPr="00182903" w:rsidRDefault="00182903" w:rsidP="00182903">
      <w:pPr>
        <w:jc w:val="center"/>
        <w:rPr>
          <w:i/>
          <w:sz w:val="22"/>
          <w:szCs w:val="22"/>
        </w:rPr>
      </w:pPr>
      <w:r w:rsidRPr="00182903">
        <w:rPr>
          <w:i/>
          <w:sz w:val="22"/>
          <w:szCs w:val="22"/>
        </w:rPr>
        <w:t>Мероприятия по оптимизации расходов поселения</w:t>
      </w:r>
    </w:p>
    <w:p w:rsidR="00182903" w:rsidRPr="00182903" w:rsidRDefault="00182903" w:rsidP="00182903">
      <w:pPr>
        <w:jc w:val="center"/>
        <w:rPr>
          <w:i/>
          <w:sz w:val="22"/>
          <w:szCs w:val="22"/>
        </w:rPr>
      </w:pPr>
    </w:p>
    <w:p w:rsidR="00182903" w:rsidRPr="00182903" w:rsidRDefault="00182903" w:rsidP="00182903">
      <w:pPr>
        <w:jc w:val="both"/>
        <w:rPr>
          <w:sz w:val="22"/>
          <w:szCs w:val="22"/>
        </w:rPr>
      </w:pPr>
      <w:r w:rsidRPr="00182903">
        <w:rPr>
          <w:sz w:val="22"/>
          <w:szCs w:val="22"/>
        </w:rPr>
        <w:t>- оптимизация расходов в рамках муниципального заказа;</w:t>
      </w:r>
    </w:p>
    <w:p w:rsidR="00182903" w:rsidRPr="00182903" w:rsidRDefault="00182903" w:rsidP="00182903">
      <w:pPr>
        <w:jc w:val="both"/>
        <w:rPr>
          <w:sz w:val="22"/>
          <w:szCs w:val="22"/>
        </w:rPr>
      </w:pPr>
      <w:r w:rsidRPr="00182903">
        <w:rPr>
          <w:sz w:val="22"/>
          <w:szCs w:val="22"/>
        </w:rPr>
        <w:t>- оптимизация расходов на содержание органов местного самоуправления;</w:t>
      </w:r>
    </w:p>
    <w:p w:rsidR="00182903" w:rsidRPr="00182903" w:rsidRDefault="00182903" w:rsidP="00182903">
      <w:pPr>
        <w:jc w:val="both"/>
        <w:rPr>
          <w:sz w:val="22"/>
          <w:szCs w:val="22"/>
        </w:rPr>
      </w:pPr>
      <w:r w:rsidRPr="00182903">
        <w:rPr>
          <w:sz w:val="22"/>
          <w:szCs w:val="22"/>
        </w:rPr>
        <w:t>- оптимизация расходов энергоресурсов.</w:t>
      </w:r>
    </w:p>
    <w:p w:rsidR="00182903" w:rsidRPr="00182903" w:rsidRDefault="00182903" w:rsidP="00182903">
      <w:pPr>
        <w:jc w:val="both"/>
        <w:rPr>
          <w:sz w:val="22"/>
          <w:szCs w:val="22"/>
        </w:rPr>
      </w:pPr>
    </w:p>
    <w:p w:rsidR="00182903" w:rsidRPr="00182903" w:rsidRDefault="00182903" w:rsidP="00182903">
      <w:pPr>
        <w:jc w:val="both"/>
        <w:rPr>
          <w:b/>
          <w:sz w:val="22"/>
          <w:szCs w:val="22"/>
        </w:rPr>
      </w:pPr>
      <w:r w:rsidRPr="00182903">
        <w:rPr>
          <w:b/>
          <w:sz w:val="22"/>
          <w:szCs w:val="22"/>
        </w:rPr>
        <w:t>Промышленность, транспорт, строительство:</w:t>
      </w:r>
    </w:p>
    <w:p w:rsidR="00182903" w:rsidRPr="00182903" w:rsidRDefault="00182903" w:rsidP="00182903">
      <w:pPr>
        <w:ind w:firstLine="708"/>
        <w:jc w:val="both"/>
        <w:rPr>
          <w:sz w:val="22"/>
          <w:szCs w:val="22"/>
        </w:rPr>
      </w:pPr>
      <w:r w:rsidRPr="00182903">
        <w:rPr>
          <w:sz w:val="22"/>
          <w:szCs w:val="22"/>
        </w:rPr>
        <w:t>Наиболее крупным предприятием промышленности на территории МО «Шангальское» является ООО «Устьянский ЛПК» (заготовка и глубокая переработка древесины: 528550 кбм. топливных гранул - 38127 т.). В 2020 году на территории УЛК планируется строительство авторемонтной мастерской с автогаражом более чем на 100 ед. техники, это дополнительно 300 рабочих мест, в ближайшей перспективе так же планируется строительство фанерного завода.</w:t>
      </w:r>
    </w:p>
    <w:p w:rsidR="00182903" w:rsidRPr="00182903" w:rsidRDefault="00182903" w:rsidP="00182903">
      <w:pPr>
        <w:ind w:firstLine="708"/>
        <w:jc w:val="both"/>
        <w:rPr>
          <w:sz w:val="22"/>
          <w:szCs w:val="22"/>
        </w:rPr>
      </w:pPr>
      <w:r w:rsidRPr="00182903">
        <w:rPr>
          <w:sz w:val="22"/>
          <w:szCs w:val="22"/>
        </w:rPr>
        <w:lastRenderedPageBreak/>
        <w:t>АО «Плесецкое дорожное управление» ведет обслуживание региональной трассы по всему району, а так же ремонт и строительство дорог;</w:t>
      </w:r>
    </w:p>
    <w:p w:rsidR="00182903" w:rsidRPr="00182903" w:rsidRDefault="00182903" w:rsidP="00182903">
      <w:pPr>
        <w:ind w:firstLine="708"/>
        <w:jc w:val="both"/>
        <w:rPr>
          <w:sz w:val="22"/>
          <w:szCs w:val="22"/>
        </w:rPr>
      </w:pPr>
      <w:r w:rsidRPr="00182903">
        <w:rPr>
          <w:sz w:val="22"/>
          <w:szCs w:val="22"/>
        </w:rPr>
        <w:t>ИП Шанин В.А. (заготовка и переработка древесины, производство топливных гранул);</w:t>
      </w:r>
    </w:p>
    <w:p w:rsidR="00182903" w:rsidRPr="00182903" w:rsidRDefault="00182903" w:rsidP="00182903">
      <w:pPr>
        <w:ind w:firstLine="708"/>
        <w:jc w:val="both"/>
        <w:rPr>
          <w:sz w:val="22"/>
          <w:szCs w:val="22"/>
        </w:rPr>
      </w:pPr>
      <w:r w:rsidRPr="00182903">
        <w:rPr>
          <w:sz w:val="22"/>
          <w:szCs w:val="22"/>
        </w:rPr>
        <w:t>Перевозку пассажиров автомобильным транспортом осуществляет транспортное предприятие ООО «Фаркоп»;</w:t>
      </w:r>
    </w:p>
    <w:p w:rsidR="00182903" w:rsidRPr="00182903" w:rsidRDefault="00182903" w:rsidP="00182903">
      <w:pPr>
        <w:ind w:firstLine="708"/>
        <w:jc w:val="both"/>
        <w:rPr>
          <w:sz w:val="22"/>
          <w:szCs w:val="22"/>
        </w:rPr>
      </w:pPr>
      <w:r w:rsidRPr="00182903">
        <w:rPr>
          <w:sz w:val="22"/>
          <w:szCs w:val="22"/>
        </w:rPr>
        <w:t>Строительные организации на территории МО «Шангальское» отсутствуют.</w:t>
      </w:r>
    </w:p>
    <w:p w:rsidR="00182903" w:rsidRPr="00182903" w:rsidRDefault="00182903" w:rsidP="00182903">
      <w:pPr>
        <w:ind w:firstLine="708"/>
        <w:jc w:val="both"/>
        <w:rPr>
          <w:sz w:val="22"/>
          <w:szCs w:val="22"/>
        </w:rPr>
      </w:pPr>
      <w:r w:rsidRPr="00182903">
        <w:rPr>
          <w:sz w:val="22"/>
          <w:szCs w:val="22"/>
        </w:rPr>
        <w:t>Малый бизнес представлен в основном индивидуальными предпринимателями в разных сферах деятельности: торговля, общественное питание, лесозаготовка, транспортные услуги, коммунальные услуги и т.д.</w:t>
      </w:r>
    </w:p>
    <w:p w:rsidR="00182903" w:rsidRPr="00182903" w:rsidRDefault="00182903" w:rsidP="00182903">
      <w:pPr>
        <w:jc w:val="both"/>
        <w:rPr>
          <w:sz w:val="22"/>
          <w:szCs w:val="22"/>
        </w:rPr>
      </w:pPr>
      <w:r w:rsidRPr="00182903">
        <w:rPr>
          <w:sz w:val="22"/>
          <w:szCs w:val="22"/>
        </w:rPr>
        <w:t>В последние 2-3 года наблюдается снижение заготовки и переработки леса ИП, уменьшается количество рабочих мест.</w:t>
      </w:r>
    </w:p>
    <w:p w:rsidR="00C86AC3" w:rsidRDefault="00C86AC3" w:rsidP="00182903">
      <w:pPr>
        <w:jc w:val="both"/>
        <w:rPr>
          <w:sz w:val="22"/>
          <w:szCs w:val="22"/>
        </w:rPr>
      </w:pPr>
    </w:p>
    <w:p w:rsidR="00182903" w:rsidRPr="00182903" w:rsidRDefault="00182903" w:rsidP="00182903">
      <w:pPr>
        <w:jc w:val="both"/>
        <w:rPr>
          <w:sz w:val="22"/>
          <w:szCs w:val="22"/>
        </w:rPr>
      </w:pPr>
      <w:r w:rsidRPr="00182903">
        <w:rPr>
          <w:sz w:val="22"/>
          <w:szCs w:val="22"/>
        </w:rPr>
        <w:t>Данные по инвестициям в поселении в статистической отчетности не представлены.</w:t>
      </w:r>
    </w:p>
    <w:p w:rsidR="00182903" w:rsidRPr="00182903" w:rsidRDefault="00182903" w:rsidP="00182903">
      <w:pPr>
        <w:ind w:firstLine="708"/>
        <w:jc w:val="both"/>
        <w:rPr>
          <w:sz w:val="22"/>
          <w:szCs w:val="22"/>
        </w:rPr>
      </w:pPr>
    </w:p>
    <w:p w:rsidR="00182903" w:rsidRPr="00182903" w:rsidRDefault="00182903" w:rsidP="00182903">
      <w:pPr>
        <w:jc w:val="both"/>
        <w:rPr>
          <w:b/>
          <w:sz w:val="22"/>
          <w:szCs w:val="22"/>
        </w:rPr>
      </w:pPr>
      <w:r w:rsidRPr="00182903">
        <w:rPr>
          <w:b/>
          <w:sz w:val="22"/>
          <w:szCs w:val="22"/>
        </w:rPr>
        <w:t>Жилищно-коммунальное хозяйство:</w:t>
      </w:r>
    </w:p>
    <w:p w:rsidR="00182903" w:rsidRPr="00182903" w:rsidRDefault="00182903" w:rsidP="00182903">
      <w:pPr>
        <w:ind w:firstLine="900"/>
        <w:jc w:val="both"/>
        <w:rPr>
          <w:sz w:val="22"/>
          <w:szCs w:val="22"/>
        </w:rPr>
      </w:pPr>
      <w:r w:rsidRPr="00182903">
        <w:rPr>
          <w:sz w:val="22"/>
          <w:szCs w:val="22"/>
        </w:rPr>
        <w:t>Жилищно-коммунальное хозяйство было и остается одной из самых проблемных отраслей, требующих постоянного внимания со стороны администрации поселения.</w:t>
      </w:r>
    </w:p>
    <w:p w:rsidR="00182903" w:rsidRPr="00182903" w:rsidRDefault="00182903" w:rsidP="00182903">
      <w:pPr>
        <w:ind w:firstLine="900"/>
        <w:jc w:val="both"/>
        <w:rPr>
          <w:sz w:val="22"/>
          <w:szCs w:val="22"/>
        </w:rPr>
      </w:pPr>
      <w:r w:rsidRPr="00182903">
        <w:rPr>
          <w:sz w:val="22"/>
          <w:szCs w:val="22"/>
        </w:rPr>
        <w:t xml:space="preserve">На территории МО «Шангальское» работают следующие предприятия жилищно-коммунального хозяйства: ООО «УК Шангалы», ООО «Шангальский ЖКС», ИП Есманский А.В. Они обеспечивают в полной мере услугами тепло-, водоснабжения, вывозят мусор и бытовые отходы. На обслуживании организаций четыре котельные с теплотрассами, водопроводы, водоотведение (с. Шангалы, «Черемушки», д. Юрятинская, п. Советский), с ООО «Шангальский ЖКС» заключено концессионное соглашение. </w:t>
      </w:r>
    </w:p>
    <w:p w:rsidR="00182903" w:rsidRPr="00182903" w:rsidRDefault="00182903" w:rsidP="00182903">
      <w:pPr>
        <w:ind w:firstLine="900"/>
        <w:jc w:val="both"/>
        <w:rPr>
          <w:sz w:val="22"/>
          <w:szCs w:val="22"/>
        </w:rPr>
      </w:pPr>
      <w:r w:rsidRPr="00182903">
        <w:rPr>
          <w:sz w:val="22"/>
          <w:szCs w:val="22"/>
        </w:rPr>
        <w:t>Планируется строительство водопровода длиной 1800 м. «Горка» в 2019-2020гг. На сегодняшний день разработана проектно-сметная документация, которая проходит экспертизу, указанные работы выполняются за счет средств поселения, в дальнейшем строительство будет проводиться за счет областного бюджета. Так же завершены работы по строительству очистных сооружений.</w:t>
      </w:r>
    </w:p>
    <w:p w:rsidR="00182903" w:rsidRPr="00182903" w:rsidRDefault="00182903" w:rsidP="00182903">
      <w:pPr>
        <w:ind w:firstLine="900"/>
        <w:jc w:val="both"/>
        <w:rPr>
          <w:sz w:val="22"/>
          <w:szCs w:val="22"/>
        </w:rPr>
      </w:pPr>
      <w:r w:rsidRPr="00182903">
        <w:rPr>
          <w:sz w:val="22"/>
          <w:szCs w:val="22"/>
        </w:rPr>
        <w:t>Обслуживанием многоквартирных домов занимается ООО «УК Шангалы».</w:t>
      </w:r>
    </w:p>
    <w:p w:rsidR="00182903" w:rsidRPr="00182903" w:rsidRDefault="00182903" w:rsidP="00182903">
      <w:pPr>
        <w:ind w:firstLine="900"/>
        <w:jc w:val="both"/>
        <w:rPr>
          <w:sz w:val="22"/>
          <w:szCs w:val="22"/>
        </w:rPr>
      </w:pPr>
      <w:r w:rsidRPr="00182903">
        <w:rPr>
          <w:sz w:val="22"/>
          <w:szCs w:val="22"/>
        </w:rPr>
        <w:t xml:space="preserve">Строительства многоквартирных жилых домов планируется с 2020года, но активно продолжается строительство индивидуальных жилых домов, построенных населением за свой счет и участвующих в программах по строительству, в том числе и многоквартирных (4-х кв.). Так, в 2017 году было введено в действие индивидуальных жилых домов на территории муниципального образования 2 428 кв.м. (всего 47 жилых домов, в том числе молодых семей – 28, многодетных – 3,), в 2018 году – 1844,7 кв.м. (всего 35 жилых домов, в том числе молодых семей – 23, многодетных – 2,) , за 1-е полугодие 2019 года – 788 кв.м. </w:t>
      </w:r>
    </w:p>
    <w:p w:rsidR="00182903" w:rsidRPr="00182903" w:rsidRDefault="00182903" w:rsidP="00182903">
      <w:pPr>
        <w:jc w:val="both"/>
        <w:rPr>
          <w:b/>
          <w:sz w:val="22"/>
          <w:szCs w:val="22"/>
        </w:rPr>
      </w:pPr>
    </w:p>
    <w:p w:rsidR="00182903" w:rsidRPr="00182903" w:rsidRDefault="00182903" w:rsidP="00182903">
      <w:pPr>
        <w:jc w:val="both"/>
        <w:rPr>
          <w:b/>
          <w:sz w:val="22"/>
          <w:szCs w:val="22"/>
        </w:rPr>
      </w:pPr>
      <w:r w:rsidRPr="00182903">
        <w:rPr>
          <w:b/>
          <w:sz w:val="22"/>
          <w:szCs w:val="22"/>
        </w:rPr>
        <w:t>Сельское хозяйство:</w:t>
      </w:r>
    </w:p>
    <w:p w:rsidR="00182903" w:rsidRPr="00182903" w:rsidRDefault="00182903" w:rsidP="00182903">
      <w:pPr>
        <w:jc w:val="both"/>
        <w:rPr>
          <w:sz w:val="22"/>
          <w:szCs w:val="22"/>
        </w:rPr>
      </w:pPr>
      <w:r w:rsidRPr="00182903">
        <w:rPr>
          <w:b/>
          <w:sz w:val="22"/>
          <w:szCs w:val="22"/>
        </w:rPr>
        <w:tab/>
      </w:r>
      <w:r w:rsidRPr="00182903">
        <w:rPr>
          <w:sz w:val="22"/>
          <w:szCs w:val="22"/>
        </w:rPr>
        <w:t>Развитием сельского хозяйства занимается ООО «Устьянская молочная компания» (структурное подразделение в д. Плесевская, специализируется на выращивания ремонтного молодняка), арендует у МО «Шангальское» 360 га сельхозугодий, ООО «Агростандарт «Устьяны» (аренда свыше 500 га.), КХ Климчук А.Н. (аренда свыше 600 га., разведение овец). Также на территории МО «Шангальское» ведутся личные подсобные хозяйства, всего земель сельскохозяйственного назначения в собственности МО «Шангальское» - 2,2 тыс. га.</w:t>
      </w:r>
    </w:p>
    <w:p w:rsidR="00182903" w:rsidRPr="00182903" w:rsidRDefault="00182903" w:rsidP="00182903">
      <w:pPr>
        <w:jc w:val="both"/>
        <w:rPr>
          <w:b/>
          <w:sz w:val="22"/>
          <w:szCs w:val="22"/>
        </w:rPr>
      </w:pPr>
    </w:p>
    <w:p w:rsidR="00182903" w:rsidRPr="00182903" w:rsidRDefault="00182903" w:rsidP="00182903">
      <w:pPr>
        <w:jc w:val="both"/>
        <w:rPr>
          <w:b/>
          <w:sz w:val="22"/>
          <w:szCs w:val="22"/>
        </w:rPr>
      </w:pPr>
      <w:r w:rsidRPr="00182903">
        <w:rPr>
          <w:b/>
          <w:sz w:val="22"/>
          <w:szCs w:val="22"/>
        </w:rPr>
        <w:t>Социальная сфера:</w:t>
      </w:r>
    </w:p>
    <w:p w:rsidR="00182903" w:rsidRPr="00182903" w:rsidRDefault="00182903" w:rsidP="00182903">
      <w:pPr>
        <w:jc w:val="both"/>
        <w:rPr>
          <w:sz w:val="22"/>
          <w:szCs w:val="22"/>
        </w:rPr>
      </w:pPr>
      <w:r w:rsidRPr="00182903">
        <w:rPr>
          <w:b/>
          <w:i/>
          <w:sz w:val="22"/>
          <w:szCs w:val="22"/>
        </w:rPr>
        <w:t>Образование</w:t>
      </w:r>
      <w:r w:rsidRPr="00182903">
        <w:rPr>
          <w:b/>
          <w:sz w:val="22"/>
          <w:szCs w:val="22"/>
        </w:rPr>
        <w:t xml:space="preserve">: </w:t>
      </w:r>
      <w:r w:rsidRPr="00182903">
        <w:rPr>
          <w:sz w:val="22"/>
          <w:szCs w:val="22"/>
        </w:rPr>
        <w:t xml:space="preserve">Сеть образовательных учреждений включает 6 учреждений, из них: </w:t>
      </w:r>
    </w:p>
    <w:p w:rsidR="00182903" w:rsidRPr="00182903" w:rsidRDefault="00182903" w:rsidP="00182903">
      <w:pPr>
        <w:jc w:val="both"/>
        <w:rPr>
          <w:sz w:val="22"/>
          <w:szCs w:val="22"/>
        </w:rPr>
      </w:pPr>
      <w:r w:rsidRPr="00182903">
        <w:rPr>
          <w:sz w:val="22"/>
          <w:szCs w:val="22"/>
        </w:rPr>
        <w:t xml:space="preserve"> общеобразовательная школа МБОУ «Устьянская СОШ», детская школа искусств «Радуга», 4 детских сада (д/с «Солнышко», «д/с «Бережок», д/с «Василек» д/с «Журавлик»). Все образовательные учреждения расположены в типовых зданиях, в кирпичном исполнении, соответствуют санитарно-гигиеническим требованиям организации учебно-воспитательного процесса, очередей в дошкольные учреждения нет. Количество учащихся в школе варьирует от 560 до 600 человек.</w:t>
      </w:r>
    </w:p>
    <w:p w:rsidR="00182903" w:rsidRPr="00182903" w:rsidRDefault="00182903" w:rsidP="00182903">
      <w:pPr>
        <w:shd w:val="clear" w:color="auto" w:fill="FFFFFF"/>
        <w:ind w:firstLine="708"/>
        <w:jc w:val="both"/>
        <w:rPr>
          <w:sz w:val="22"/>
          <w:szCs w:val="22"/>
        </w:rPr>
      </w:pPr>
      <w:r w:rsidRPr="00182903">
        <w:rPr>
          <w:sz w:val="22"/>
          <w:szCs w:val="22"/>
        </w:rPr>
        <w:t>В ближайшие 2-3 года планируется построить интернат для школьников на 200 мест, что позволит увеличить численность учащихся школы и МБУ ДО «Устьянская ДЮСШ».</w:t>
      </w:r>
    </w:p>
    <w:p w:rsidR="00182903" w:rsidRPr="00182903" w:rsidRDefault="00182903" w:rsidP="00182903">
      <w:pPr>
        <w:jc w:val="both"/>
        <w:rPr>
          <w:b/>
          <w:i/>
          <w:sz w:val="22"/>
          <w:szCs w:val="22"/>
        </w:rPr>
      </w:pPr>
    </w:p>
    <w:p w:rsidR="00182903" w:rsidRPr="00182903" w:rsidRDefault="00182903" w:rsidP="00182903">
      <w:pPr>
        <w:jc w:val="both"/>
        <w:rPr>
          <w:sz w:val="22"/>
          <w:szCs w:val="22"/>
        </w:rPr>
      </w:pPr>
      <w:r w:rsidRPr="00182903">
        <w:rPr>
          <w:b/>
          <w:i/>
          <w:sz w:val="22"/>
          <w:szCs w:val="22"/>
        </w:rPr>
        <w:t>Здравоохранение</w:t>
      </w:r>
      <w:r w:rsidRPr="00182903">
        <w:rPr>
          <w:b/>
          <w:sz w:val="22"/>
          <w:szCs w:val="22"/>
        </w:rPr>
        <w:t xml:space="preserve">:  </w:t>
      </w:r>
      <w:r w:rsidRPr="00182903">
        <w:rPr>
          <w:sz w:val="22"/>
          <w:szCs w:val="22"/>
        </w:rPr>
        <w:t>На территории муниципального образования «Шангальское» расположены Шангальская участковая больница (в кирпичном исполнении), ФАП в  д. Тарасонаволоцкая, в п. Советский и д. Юрятинская. На базе Шангальской участковой больницы имеется дневной стационар.</w:t>
      </w:r>
    </w:p>
    <w:p w:rsidR="00182903" w:rsidRPr="00182903" w:rsidRDefault="00182903" w:rsidP="00182903">
      <w:pPr>
        <w:jc w:val="both"/>
        <w:rPr>
          <w:sz w:val="22"/>
          <w:szCs w:val="22"/>
        </w:rPr>
      </w:pPr>
      <w:r w:rsidRPr="00182903">
        <w:rPr>
          <w:sz w:val="22"/>
          <w:szCs w:val="22"/>
        </w:rPr>
        <w:t>Также в с. Шангалы работает частный стоматологический кабинет и ООО «Устьястом».</w:t>
      </w:r>
    </w:p>
    <w:p w:rsidR="00182903" w:rsidRPr="00182903" w:rsidRDefault="00182903" w:rsidP="00182903">
      <w:pPr>
        <w:shd w:val="clear" w:color="auto" w:fill="FFFFFF"/>
        <w:jc w:val="both"/>
        <w:rPr>
          <w:b/>
          <w:i/>
          <w:sz w:val="22"/>
          <w:szCs w:val="22"/>
        </w:rPr>
      </w:pPr>
    </w:p>
    <w:p w:rsidR="00182903" w:rsidRPr="00182903" w:rsidRDefault="00182903" w:rsidP="00182903">
      <w:pPr>
        <w:shd w:val="clear" w:color="auto" w:fill="FFFFFF"/>
        <w:jc w:val="both"/>
        <w:rPr>
          <w:sz w:val="22"/>
          <w:szCs w:val="22"/>
        </w:rPr>
      </w:pPr>
      <w:r w:rsidRPr="00182903">
        <w:rPr>
          <w:b/>
          <w:i/>
          <w:sz w:val="22"/>
          <w:szCs w:val="22"/>
        </w:rPr>
        <w:lastRenderedPageBreak/>
        <w:t>Культура</w:t>
      </w:r>
      <w:r w:rsidRPr="00182903">
        <w:rPr>
          <w:b/>
          <w:sz w:val="22"/>
          <w:szCs w:val="22"/>
        </w:rPr>
        <w:t xml:space="preserve">: </w:t>
      </w:r>
      <w:r w:rsidRPr="00182903">
        <w:rPr>
          <w:sz w:val="22"/>
          <w:szCs w:val="22"/>
        </w:rPr>
        <w:t>Задачу обеспечения жителей муниципального образования «Шангальское» услугами культуры осуществляют МБУК «Устьянская МЦРБ», на территории муниципального образования «Шангальское» расположены 4 общедоступные библиотеки, МБУК «Устьяны» и МБУК «УЦК» учреждений культурно - досугового типа.</w:t>
      </w:r>
    </w:p>
    <w:p w:rsidR="00182903" w:rsidRPr="00182903" w:rsidRDefault="00182903" w:rsidP="00182903">
      <w:pPr>
        <w:shd w:val="clear" w:color="auto" w:fill="FFFFFF"/>
        <w:jc w:val="both"/>
        <w:rPr>
          <w:sz w:val="22"/>
          <w:szCs w:val="22"/>
        </w:rPr>
      </w:pPr>
      <w:r w:rsidRPr="00182903">
        <w:rPr>
          <w:sz w:val="22"/>
          <w:szCs w:val="22"/>
        </w:rPr>
        <w:t>Планируется строительство нового дома культуры в с. Шангалы.</w:t>
      </w:r>
    </w:p>
    <w:p w:rsidR="00182903" w:rsidRPr="00182903" w:rsidRDefault="00182903" w:rsidP="00182903">
      <w:pPr>
        <w:shd w:val="clear" w:color="auto" w:fill="FFFFFF"/>
        <w:ind w:firstLine="708"/>
        <w:jc w:val="both"/>
        <w:rPr>
          <w:sz w:val="22"/>
          <w:szCs w:val="22"/>
        </w:rPr>
      </w:pPr>
      <w:r w:rsidRPr="00182903">
        <w:rPr>
          <w:sz w:val="22"/>
          <w:szCs w:val="22"/>
        </w:rPr>
        <w:t xml:space="preserve"> </w:t>
      </w:r>
    </w:p>
    <w:p w:rsidR="00182903" w:rsidRPr="00182903" w:rsidRDefault="00182903" w:rsidP="00182903">
      <w:pPr>
        <w:shd w:val="clear" w:color="auto" w:fill="FFFFFF"/>
        <w:jc w:val="both"/>
        <w:rPr>
          <w:sz w:val="22"/>
          <w:szCs w:val="22"/>
        </w:rPr>
      </w:pPr>
      <w:r w:rsidRPr="00182903">
        <w:rPr>
          <w:b/>
          <w:i/>
          <w:sz w:val="22"/>
          <w:szCs w:val="22"/>
        </w:rPr>
        <w:t>Спорт:</w:t>
      </w:r>
      <w:r w:rsidRPr="00182903">
        <w:rPr>
          <w:sz w:val="22"/>
          <w:szCs w:val="22"/>
        </w:rPr>
        <w:t xml:space="preserve"> На территории поселения действует МБУ ДО «Устьянская ДЮСШ», в которой занимаются лыжным спортом до 120 детей, проводятся различные сборы и соревнования: местные, районные, областные. Кроме того, на территории поселения в д. Кононовская действуют ООО «УстьяСпортСервис» и ООО «Центр лыжного спорта «Малиновка», специализирующие на массовый спорт:  имеется лыже-роллерная трасса, горнолыжный спуск, строится биатлонный центр. На данных сооружениях проводятся соревнования, в том числе первенство России по лыжным гонкам, различные международные и коммерческие соревнования, тренируются сборные, а так же проводятся развлекательные мероприятия и в летний период.</w:t>
      </w:r>
    </w:p>
    <w:p w:rsidR="00182903" w:rsidRPr="00182903" w:rsidRDefault="00182903" w:rsidP="00182903">
      <w:pPr>
        <w:shd w:val="clear" w:color="auto" w:fill="FFFFFF"/>
        <w:jc w:val="both"/>
        <w:rPr>
          <w:sz w:val="22"/>
          <w:szCs w:val="22"/>
        </w:rPr>
      </w:pPr>
      <w:r w:rsidRPr="00182903">
        <w:rPr>
          <w:sz w:val="22"/>
          <w:szCs w:val="22"/>
        </w:rPr>
        <w:t>В д. Юрятинская в зимний период работает корт.</w:t>
      </w:r>
    </w:p>
    <w:p w:rsidR="00182903" w:rsidRPr="00182903" w:rsidRDefault="00182903" w:rsidP="00182903">
      <w:pPr>
        <w:shd w:val="clear" w:color="auto" w:fill="FFFFFF"/>
        <w:jc w:val="both"/>
        <w:rPr>
          <w:sz w:val="22"/>
          <w:szCs w:val="22"/>
        </w:rPr>
      </w:pPr>
    </w:p>
    <w:p w:rsidR="00182903" w:rsidRPr="00182903" w:rsidRDefault="00182903" w:rsidP="00182903">
      <w:pPr>
        <w:shd w:val="clear" w:color="auto" w:fill="FFFFFF"/>
        <w:jc w:val="both"/>
        <w:rPr>
          <w:sz w:val="22"/>
          <w:szCs w:val="22"/>
        </w:rPr>
      </w:pPr>
      <w:r w:rsidRPr="00182903">
        <w:rPr>
          <w:sz w:val="22"/>
          <w:szCs w:val="22"/>
        </w:rPr>
        <w:t>Для поддержки социальной сферы поселения разработаны и реализуются муниципальные программы (см. выше), в которых предусмотрена поддержка спорта, культуры, образования</w:t>
      </w:r>
    </w:p>
    <w:p w:rsidR="00182903" w:rsidRPr="00182903" w:rsidRDefault="00182903" w:rsidP="00182903">
      <w:pPr>
        <w:shd w:val="clear" w:color="auto" w:fill="FFFFFF"/>
        <w:jc w:val="both"/>
        <w:rPr>
          <w:sz w:val="22"/>
          <w:szCs w:val="22"/>
        </w:rPr>
      </w:pPr>
      <w:r w:rsidRPr="00182903">
        <w:rPr>
          <w:sz w:val="22"/>
          <w:szCs w:val="22"/>
        </w:rPr>
        <w:t>.</w:t>
      </w:r>
    </w:p>
    <w:p w:rsidR="00182903" w:rsidRPr="00182903" w:rsidRDefault="00182903" w:rsidP="00182903">
      <w:pPr>
        <w:rPr>
          <w:b/>
          <w:sz w:val="22"/>
          <w:szCs w:val="22"/>
        </w:rPr>
      </w:pPr>
      <w:r w:rsidRPr="00182903">
        <w:rPr>
          <w:b/>
          <w:sz w:val="22"/>
          <w:szCs w:val="22"/>
        </w:rPr>
        <w:t>Потребительский рынок:</w:t>
      </w:r>
    </w:p>
    <w:p w:rsidR="00182903" w:rsidRPr="00182903" w:rsidRDefault="00182903" w:rsidP="00182903">
      <w:pPr>
        <w:ind w:firstLine="708"/>
        <w:jc w:val="both"/>
        <w:rPr>
          <w:sz w:val="22"/>
          <w:szCs w:val="22"/>
        </w:rPr>
      </w:pPr>
      <w:r w:rsidRPr="00182903">
        <w:rPr>
          <w:sz w:val="22"/>
          <w:szCs w:val="22"/>
        </w:rPr>
        <w:t>Население МО «Шангальское» обеспечено всеми видами товаров. Из предприятий малого и среднего бизнеса на сегодняшний день  работают следующие торговые точки:</w:t>
      </w:r>
    </w:p>
    <w:p w:rsidR="00182903" w:rsidRPr="00182903" w:rsidRDefault="00182903" w:rsidP="00182903">
      <w:pPr>
        <w:jc w:val="both"/>
        <w:rPr>
          <w:sz w:val="22"/>
          <w:szCs w:val="22"/>
        </w:rPr>
      </w:pPr>
      <w:r w:rsidRPr="00182903">
        <w:rPr>
          <w:sz w:val="22"/>
          <w:szCs w:val="22"/>
        </w:rPr>
        <w:t>ПО «Устьянское» (магазины)</w:t>
      </w:r>
    </w:p>
    <w:p w:rsidR="00182903" w:rsidRPr="00182903" w:rsidRDefault="00182903" w:rsidP="00182903">
      <w:pPr>
        <w:jc w:val="both"/>
        <w:rPr>
          <w:sz w:val="22"/>
          <w:szCs w:val="22"/>
        </w:rPr>
      </w:pPr>
      <w:r w:rsidRPr="00182903">
        <w:rPr>
          <w:sz w:val="22"/>
          <w:szCs w:val="22"/>
        </w:rPr>
        <w:t>ООО «Волна» (магазины)</w:t>
      </w:r>
    </w:p>
    <w:p w:rsidR="00182903" w:rsidRPr="00182903" w:rsidRDefault="00182903" w:rsidP="00182903">
      <w:pPr>
        <w:rPr>
          <w:sz w:val="22"/>
          <w:szCs w:val="22"/>
        </w:rPr>
      </w:pPr>
      <w:r w:rsidRPr="00182903">
        <w:rPr>
          <w:sz w:val="22"/>
          <w:szCs w:val="22"/>
        </w:rPr>
        <w:t>ООО «Хлеб» (магазины)</w:t>
      </w:r>
    </w:p>
    <w:p w:rsidR="00182903" w:rsidRPr="00182903" w:rsidRDefault="00182903" w:rsidP="00182903">
      <w:pPr>
        <w:rPr>
          <w:sz w:val="22"/>
          <w:szCs w:val="22"/>
        </w:rPr>
      </w:pPr>
      <w:r w:rsidRPr="00182903">
        <w:rPr>
          <w:sz w:val="22"/>
          <w:szCs w:val="22"/>
        </w:rPr>
        <w:t>ООО «Север» (магазины)</w:t>
      </w:r>
    </w:p>
    <w:p w:rsidR="00182903" w:rsidRPr="00182903" w:rsidRDefault="00182903" w:rsidP="00182903">
      <w:pPr>
        <w:rPr>
          <w:sz w:val="22"/>
          <w:szCs w:val="22"/>
        </w:rPr>
      </w:pPr>
      <w:r w:rsidRPr="00182903">
        <w:rPr>
          <w:sz w:val="22"/>
          <w:szCs w:val="22"/>
        </w:rPr>
        <w:t>ООО Торговый дом «Устьялес» (магазины)</w:t>
      </w:r>
    </w:p>
    <w:p w:rsidR="00182903" w:rsidRPr="00182903" w:rsidRDefault="00182903" w:rsidP="00182903">
      <w:pPr>
        <w:rPr>
          <w:sz w:val="22"/>
          <w:szCs w:val="22"/>
        </w:rPr>
      </w:pPr>
      <w:r w:rsidRPr="00182903">
        <w:rPr>
          <w:sz w:val="22"/>
          <w:szCs w:val="22"/>
        </w:rPr>
        <w:t>ООО ТД «Чудославские» (магазины)</w:t>
      </w:r>
    </w:p>
    <w:p w:rsidR="00182903" w:rsidRPr="00182903" w:rsidRDefault="00182903" w:rsidP="00182903">
      <w:pPr>
        <w:rPr>
          <w:sz w:val="22"/>
          <w:szCs w:val="22"/>
        </w:rPr>
      </w:pPr>
      <w:r w:rsidRPr="00182903">
        <w:rPr>
          <w:sz w:val="22"/>
          <w:szCs w:val="22"/>
        </w:rPr>
        <w:t>И.П. Софина Л.П. (магазины)</w:t>
      </w:r>
    </w:p>
    <w:p w:rsidR="00182903" w:rsidRPr="00182903" w:rsidRDefault="00182903" w:rsidP="00182903">
      <w:pPr>
        <w:rPr>
          <w:sz w:val="22"/>
          <w:szCs w:val="22"/>
        </w:rPr>
      </w:pPr>
      <w:r w:rsidRPr="00182903">
        <w:rPr>
          <w:sz w:val="22"/>
          <w:szCs w:val="22"/>
        </w:rPr>
        <w:t>ИП Звездина О.В. (магазины)</w:t>
      </w:r>
    </w:p>
    <w:p w:rsidR="00182903" w:rsidRPr="00182903" w:rsidRDefault="00182903" w:rsidP="00182903">
      <w:pPr>
        <w:rPr>
          <w:sz w:val="22"/>
          <w:szCs w:val="22"/>
        </w:rPr>
      </w:pPr>
    </w:p>
    <w:p w:rsidR="00182903" w:rsidRPr="00182903" w:rsidRDefault="00182903" w:rsidP="00182903">
      <w:pPr>
        <w:rPr>
          <w:sz w:val="22"/>
          <w:szCs w:val="22"/>
        </w:rPr>
      </w:pPr>
      <w:r w:rsidRPr="00182903">
        <w:rPr>
          <w:sz w:val="22"/>
          <w:szCs w:val="22"/>
        </w:rPr>
        <w:t>Из крупных торговых предприятий:</w:t>
      </w:r>
    </w:p>
    <w:p w:rsidR="00182903" w:rsidRPr="00182903" w:rsidRDefault="00182903" w:rsidP="00182903">
      <w:pPr>
        <w:rPr>
          <w:sz w:val="22"/>
          <w:szCs w:val="22"/>
        </w:rPr>
      </w:pPr>
      <w:r w:rsidRPr="00182903">
        <w:rPr>
          <w:sz w:val="22"/>
          <w:szCs w:val="22"/>
        </w:rPr>
        <w:t>Магазин «Дикси»</w:t>
      </w:r>
    </w:p>
    <w:p w:rsidR="00182903" w:rsidRPr="00182903" w:rsidRDefault="00182903" w:rsidP="00182903">
      <w:pPr>
        <w:jc w:val="both"/>
        <w:rPr>
          <w:sz w:val="22"/>
          <w:szCs w:val="22"/>
        </w:rPr>
      </w:pPr>
      <w:r w:rsidRPr="00182903">
        <w:rPr>
          <w:sz w:val="22"/>
          <w:szCs w:val="22"/>
        </w:rPr>
        <w:t>ГУП</w:t>
      </w:r>
      <w:r>
        <w:rPr>
          <w:sz w:val="22"/>
          <w:szCs w:val="22"/>
        </w:rPr>
        <w:t xml:space="preserve"> </w:t>
      </w:r>
      <w:r w:rsidRPr="00182903">
        <w:rPr>
          <w:sz w:val="22"/>
          <w:szCs w:val="22"/>
        </w:rPr>
        <w:t>АО «Фармация» (два аптечных киоска)</w:t>
      </w:r>
    </w:p>
    <w:p w:rsidR="00182903" w:rsidRPr="00182903" w:rsidRDefault="00182903" w:rsidP="00182903">
      <w:pPr>
        <w:jc w:val="both"/>
        <w:rPr>
          <w:sz w:val="22"/>
          <w:szCs w:val="22"/>
        </w:rPr>
      </w:pPr>
      <w:r w:rsidRPr="00182903">
        <w:rPr>
          <w:sz w:val="22"/>
          <w:szCs w:val="22"/>
        </w:rPr>
        <w:t>Также на территории МО «Шангальское» действует 1 АЗС.</w:t>
      </w:r>
    </w:p>
    <w:p w:rsidR="00182903" w:rsidRPr="00182903" w:rsidRDefault="00182903" w:rsidP="00182903">
      <w:pPr>
        <w:ind w:firstLine="708"/>
        <w:jc w:val="both"/>
        <w:rPr>
          <w:sz w:val="22"/>
          <w:szCs w:val="22"/>
        </w:rPr>
      </w:pPr>
      <w:r w:rsidRPr="00182903">
        <w:rPr>
          <w:sz w:val="22"/>
          <w:szCs w:val="22"/>
        </w:rPr>
        <w:t>На территории МО «Шангальское» находится хлебопекарня ПО «Устьянское», кондитерский цех ИП «Волюжская А.В., молокозавод ИП Кокорина М.Л., поставщиком молока является Устьянская молочная компания. Молочная продукция реализовывается в торговых сетях района, а так же в г. Архангельске.</w:t>
      </w:r>
    </w:p>
    <w:p w:rsidR="00182903" w:rsidRPr="00182903" w:rsidRDefault="00182903" w:rsidP="00182903">
      <w:pPr>
        <w:ind w:firstLine="708"/>
        <w:jc w:val="both"/>
        <w:rPr>
          <w:sz w:val="22"/>
          <w:szCs w:val="22"/>
        </w:rPr>
      </w:pPr>
      <w:r w:rsidRPr="00182903">
        <w:rPr>
          <w:sz w:val="22"/>
          <w:szCs w:val="22"/>
        </w:rPr>
        <w:t xml:space="preserve">Предприятие общественного питания также представлено частным бизнесом: кафе «Уют» ООО «Волна», кафе «Апельсин» ПО «Устьянское», ИП Счастливая Е.А., ООО «Центр лыжного спорта «Малиновка», ИП Харинов А.Н. </w:t>
      </w:r>
    </w:p>
    <w:p w:rsidR="00182903" w:rsidRPr="00182903" w:rsidRDefault="00182903" w:rsidP="00182903">
      <w:pPr>
        <w:ind w:firstLine="708"/>
        <w:jc w:val="both"/>
        <w:rPr>
          <w:sz w:val="22"/>
          <w:szCs w:val="22"/>
        </w:rPr>
      </w:pPr>
      <w:r w:rsidRPr="00182903">
        <w:rPr>
          <w:sz w:val="22"/>
          <w:szCs w:val="22"/>
        </w:rPr>
        <w:t>В 2019 году данные предприятия продолжают свою работу. Планируется строительство магазина торговой сети «Магнит». Торговля и общественное питание полностью удовлетворяют спрос населения. Так же на территории поселения имеются индивидуальные предприниматели оказывающие следующие услуги населению: парикмахерские, ремонт обуви и услуги программистов. Другие услуги оказываются в районном центре. Розничный товарооборот и оборот общественного питания по данным предприятиям не определен, но это составляет некоторый резерв поступления налогов.</w:t>
      </w:r>
    </w:p>
    <w:p w:rsidR="00182903" w:rsidRPr="00182903" w:rsidRDefault="00182903" w:rsidP="00182903">
      <w:pPr>
        <w:rPr>
          <w:sz w:val="22"/>
          <w:szCs w:val="22"/>
        </w:rPr>
      </w:pPr>
    </w:p>
    <w:p w:rsidR="00182903" w:rsidRPr="00182903" w:rsidRDefault="00182903" w:rsidP="00182903">
      <w:pPr>
        <w:rPr>
          <w:b/>
          <w:sz w:val="22"/>
          <w:szCs w:val="22"/>
        </w:rPr>
      </w:pPr>
      <w:r w:rsidRPr="00182903">
        <w:rPr>
          <w:b/>
          <w:sz w:val="22"/>
          <w:szCs w:val="22"/>
        </w:rPr>
        <w:t>Труд и занятость:</w:t>
      </w:r>
    </w:p>
    <w:p w:rsidR="00182903" w:rsidRPr="00182903" w:rsidRDefault="00182903" w:rsidP="00182903">
      <w:pPr>
        <w:shd w:val="clear" w:color="auto" w:fill="FFFFFF"/>
        <w:tabs>
          <w:tab w:val="left" w:pos="0"/>
        </w:tabs>
        <w:ind w:firstLine="540"/>
        <w:jc w:val="both"/>
        <w:rPr>
          <w:sz w:val="22"/>
          <w:szCs w:val="22"/>
        </w:rPr>
      </w:pPr>
      <w:r w:rsidRPr="00182903">
        <w:rPr>
          <w:b/>
          <w:sz w:val="22"/>
          <w:szCs w:val="22"/>
        </w:rPr>
        <w:tab/>
      </w:r>
      <w:r w:rsidRPr="00182903">
        <w:rPr>
          <w:sz w:val="22"/>
          <w:szCs w:val="22"/>
        </w:rPr>
        <w:t xml:space="preserve">Из общей численности постоянного населения муниципального образования «Шангальское» 4 100 человек (40,5%) находится в трудоспособном возрасте. </w:t>
      </w:r>
    </w:p>
    <w:p w:rsidR="00182903" w:rsidRPr="00182903" w:rsidRDefault="00182903" w:rsidP="00182903">
      <w:pPr>
        <w:shd w:val="clear" w:color="auto" w:fill="FFFFFF"/>
        <w:tabs>
          <w:tab w:val="left" w:pos="0"/>
        </w:tabs>
        <w:ind w:firstLine="284"/>
        <w:jc w:val="both"/>
        <w:rPr>
          <w:sz w:val="22"/>
          <w:szCs w:val="22"/>
        </w:rPr>
      </w:pPr>
      <w:r w:rsidRPr="00182903">
        <w:rPr>
          <w:sz w:val="22"/>
          <w:szCs w:val="22"/>
        </w:rPr>
        <w:t xml:space="preserve">По данным, полученным от  юридических лиц и ИП среднесписочная численность работающих  по полному кругу организаций составила (нужно принимать во внимание, что не все трудоспособные жители поселения работают на данной территории, так же на предприятиях, находящихся на территории МО «Шангальское» работают жители из других поселений): </w:t>
      </w:r>
    </w:p>
    <w:p w:rsidR="00182903" w:rsidRPr="00182903" w:rsidRDefault="00182903" w:rsidP="00182903">
      <w:pPr>
        <w:shd w:val="clear" w:color="auto" w:fill="FFFFFF"/>
        <w:tabs>
          <w:tab w:val="left" w:pos="0"/>
        </w:tabs>
        <w:ind w:firstLine="284"/>
        <w:jc w:val="both"/>
        <w:rPr>
          <w:sz w:val="22"/>
          <w:szCs w:val="22"/>
        </w:rPr>
      </w:pPr>
      <w:r w:rsidRPr="00182903">
        <w:rPr>
          <w:sz w:val="22"/>
          <w:szCs w:val="22"/>
        </w:rPr>
        <w:t>- в 2017 г. – 1 179,55 чел.;</w:t>
      </w:r>
    </w:p>
    <w:p w:rsidR="00182903" w:rsidRPr="00182903" w:rsidRDefault="00182903" w:rsidP="00182903">
      <w:pPr>
        <w:shd w:val="clear" w:color="auto" w:fill="FFFFFF"/>
        <w:tabs>
          <w:tab w:val="left" w:pos="0"/>
        </w:tabs>
        <w:ind w:firstLine="284"/>
        <w:jc w:val="both"/>
        <w:rPr>
          <w:sz w:val="22"/>
          <w:szCs w:val="22"/>
        </w:rPr>
      </w:pPr>
      <w:r w:rsidRPr="00182903">
        <w:rPr>
          <w:sz w:val="22"/>
          <w:szCs w:val="22"/>
        </w:rPr>
        <w:t>- в 2018 г. – 1 533,55 чел.;</w:t>
      </w:r>
    </w:p>
    <w:p w:rsidR="00182903" w:rsidRPr="00182903" w:rsidRDefault="00182903" w:rsidP="00182903">
      <w:pPr>
        <w:shd w:val="clear" w:color="auto" w:fill="FFFFFF"/>
        <w:tabs>
          <w:tab w:val="left" w:pos="0"/>
        </w:tabs>
        <w:ind w:firstLine="284"/>
        <w:jc w:val="both"/>
        <w:rPr>
          <w:sz w:val="22"/>
          <w:szCs w:val="22"/>
        </w:rPr>
      </w:pPr>
      <w:r w:rsidRPr="00182903">
        <w:rPr>
          <w:sz w:val="22"/>
          <w:szCs w:val="22"/>
        </w:rPr>
        <w:t>- в 2019 г. – 1 647 чел.;</w:t>
      </w:r>
    </w:p>
    <w:p w:rsidR="00182903" w:rsidRPr="00182903" w:rsidRDefault="00182903" w:rsidP="00182903">
      <w:pPr>
        <w:shd w:val="clear" w:color="auto" w:fill="FFFFFF"/>
        <w:tabs>
          <w:tab w:val="left" w:pos="0"/>
        </w:tabs>
        <w:ind w:firstLine="284"/>
        <w:jc w:val="both"/>
        <w:rPr>
          <w:sz w:val="22"/>
          <w:szCs w:val="22"/>
        </w:rPr>
      </w:pPr>
      <w:r w:rsidRPr="00182903">
        <w:rPr>
          <w:sz w:val="22"/>
          <w:szCs w:val="22"/>
        </w:rPr>
        <w:t xml:space="preserve">- в 2020-2022 гг. – 1 658 – 1 667 чел. </w:t>
      </w:r>
    </w:p>
    <w:p w:rsidR="00182903" w:rsidRPr="00182903" w:rsidRDefault="00182903" w:rsidP="00182903">
      <w:pPr>
        <w:shd w:val="clear" w:color="auto" w:fill="FFFFFF"/>
        <w:tabs>
          <w:tab w:val="left" w:pos="0"/>
        </w:tabs>
        <w:ind w:firstLine="284"/>
        <w:jc w:val="both"/>
        <w:rPr>
          <w:b/>
          <w:sz w:val="22"/>
          <w:szCs w:val="22"/>
        </w:rPr>
      </w:pPr>
      <w:r w:rsidRPr="00182903">
        <w:rPr>
          <w:sz w:val="22"/>
          <w:szCs w:val="22"/>
        </w:rPr>
        <w:lastRenderedPageBreak/>
        <w:t>Наибольший рост рабочих мест наблюдается в группе компаний УЛК. Снижается количество рабочих мест на предприятиях индивидуальных предпринимателей, особенно занимающихся заготовкой и переработкой леса. Сокращений в бюджетных организациях не планируется.</w:t>
      </w:r>
    </w:p>
    <w:p w:rsidR="00182903" w:rsidRPr="00182903" w:rsidRDefault="00182903" w:rsidP="00182903">
      <w:pPr>
        <w:ind w:firstLine="284"/>
        <w:rPr>
          <w:b/>
          <w:sz w:val="22"/>
          <w:szCs w:val="22"/>
        </w:rPr>
      </w:pPr>
      <w:r w:rsidRPr="00182903">
        <w:rPr>
          <w:sz w:val="22"/>
          <w:szCs w:val="22"/>
        </w:rPr>
        <w:t>Распределение занятых по видам экономической деятельности в таблице № 1 приложения к постановлению.</w:t>
      </w:r>
    </w:p>
    <w:p w:rsidR="00182903" w:rsidRPr="00182903" w:rsidRDefault="00182903" w:rsidP="00182903">
      <w:pPr>
        <w:ind w:firstLine="708"/>
        <w:jc w:val="both"/>
        <w:rPr>
          <w:sz w:val="22"/>
          <w:szCs w:val="22"/>
        </w:rPr>
      </w:pPr>
      <w:r w:rsidRPr="00182903">
        <w:rPr>
          <w:sz w:val="22"/>
          <w:szCs w:val="22"/>
        </w:rPr>
        <w:t>Фонд заработной платы работников занятых во всех видах деятельности  МО «Шангальское» за 2017 год составил 464 815,29 тыс. рублей, среднемесячная начисленная заработная плата работников составила 32,8 тыс. рублей.</w:t>
      </w:r>
    </w:p>
    <w:p w:rsidR="00182903" w:rsidRPr="00182903" w:rsidRDefault="00182903" w:rsidP="00182903">
      <w:pPr>
        <w:ind w:firstLine="708"/>
        <w:jc w:val="both"/>
        <w:rPr>
          <w:sz w:val="22"/>
          <w:szCs w:val="22"/>
        </w:rPr>
      </w:pPr>
      <w:r w:rsidRPr="00182903">
        <w:rPr>
          <w:sz w:val="22"/>
          <w:szCs w:val="22"/>
        </w:rPr>
        <w:t>В 2018 году  фонд заработной платы составил 665 211,86 тыс. рублей, среднемесячная начисленная заработная плата работников составила 36,1 тыс. рублей.</w:t>
      </w:r>
    </w:p>
    <w:p w:rsidR="00182903" w:rsidRPr="00182903" w:rsidRDefault="00182903" w:rsidP="00182903">
      <w:pPr>
        <w:ind w:firstLine="708"/>
        <w:jc w:val="both"/>
        <w:rPr>
          <w:sz w:val="22"/>
          <w:szCs w:val="22"/>
        </w:rPr>
      </w:pPr>
      <w:r w:rsidRPr="00182903">
        <w:rPr>
          <w:sz w:val="22"/>
          <w:szCs w:val="22"/>
        </w:rPr>
        <w:t>Начисленный фонд заработной платы работников  растет (в основном за счет ООО «УЛК», а так же бюджетных учреждений) и к концу  2019 года составит 933 710 тыс. рублей.</w:t>
      </w:r>
    </w:p>
    <w:p w:rsidR="00182903" w:rsidRPr="00182903" w:rsidRDefault="00182903" w:rsidP="00182903">
      <w:pPr>
        <w:jc w:val="both"/>
        <w:rPr>
          <w:sz w:val="22"/>
          <w:szCs w:val="22"/>
        </w:rPr>
      </w:pPr>
      <w:r w:rsidRPr="00182903">
        <w:rPr>
          <w:sz w:val="22"/>
          <w:szCs w:val="22"/>
        </w:rPr>
        <w:t>В 2020-2022 гг. -  от 957 508 до 973 610,7 тыс. руб.</w:t>
      </w:r>
    </w:p>
    <w:p w:rsidR="00182903" w:rsidRPr="00182903" w:rsidRDefault="00182903" w:rsidP="00182903">
      <w:pPr>
        <w:jc w:val="both"/>
        <w:rPr>
          <w:sz w:val="22"/>
          <w:szCs w:val="22"/>
        </w:rPr>
      </w:pPr>
    </w:p>
    <w:p w:rsidR="00182903" w:rsidRPr="00182903" w:rsidRDefault="00182903" w:rsidP="00182903">
      <w:pPr>
        <w:jc w:val="both"/>
        <w:rPr>
          <w:sz w:val="22"/>
          <w:szCs w:val="22"/>
        </w:rPr>
      </w:pPr>
      <w:r w:rsidRPr="00182903">
        <w:rPr>
          <w:sz w:val="22"/>
          <w:szCs w:val="22"/>
        </w:rPr>
        <w:t>Прогноз разработан для достижения следующих основных целей:</w:t>
      </w:r>
    </w:p>
    <w:p w:rsidR="00182903" w:rsidRPr="00182903" w:rsidRDefault="00182903" w:rsidP="00182903">
      <w:pPr>
        <w:numPr>
          <w:ilvl w:val="0"/>
          <w:numId w:val="3"/>
        </w:numPr>
        <w:jc w:val="both"/>
        <w:rPr>
          <w:sz w:val="22"/>
          <w:szCs w:val="22"/>
        </w:rPr>
      </w:pPr>
      <w:r w:rsidRPr="00182903">
        <w:rPr>
          <w:sz w:val="22"/>
          <w:szCs w:val="22"/>
        </w:rPr>
        <w:t>Создание условий для перехода к устойчивому социально-экономическому развитию муниципального образования.</w:t>
      </w:r>
    </w:p>
    <w:p w:rsidR="00182903" w:rsidRPr="00182903" w:rsidRDefault="00182903" w:rsidP="00182903">
      <w:pPr>
        <w:numPr>
          <w:ilvl w:val="0"/>
          <w:numId w:val="3"/>
        </w:numPr>
        <w:jc w:val="both"/>
        <w:rPr>
          <w:sz w:val="22"/>
          <w:szCs w:val="22"/>
        </w:rPr>
      </w:pPr>
      <w:r w:rsidRPr="00182903">
        <w:rPr>
          <w:sz w:val="22"/>
          <w:szCs w:val="22"/>
        </w:rPr>
        <w:t>Повышение благосостояния населения на основе динамичного и устойчивого социально-экономического развития поселения.</w:t>
      </w:r>
    </w:p>
    <w:p w:rsidR="00182903" w:rsidRPr="00182903" w:rsidRDefault="00182903" w:rsidP="00182903">
      <w:pPr>
        <w:ind w:left="720" w:hanging="720"/>
        <w:jc w:val="both"/>
        <w:rPr>
          <w:sz w:val="22"/>
          <w:szCs w:val="22"/>
        </w:rPr>
      </w:pPr>
      <w:r w:rsidRPr="00182903">
        <w:rPr>
          <w:sz w:val="22"/>
          <w:szCs w:val="22"/>
        </w:rPr>
        <w:t>Достижение этих целей возможно только путем:</w:t>
      </w:r>
    </w:p>
    <w:p w:rsidR="00182903" w:rsidRPr="00182903" w:rsidRDefault="00182903" w:rsidP="00182903">
      <w:pPr>
        <w:ind w:left="720" w:hanging="720"/>
        <w:jc w:val="both"/>
        <w:rPr>
          <w:sz w:val="22"/>
          <w:szCs w:val="22"/>
        </w:rPr>
      </w:pPr>
      <w:r w:rsidRPr="00182903">
        <w:rPr>
          <w:sz w:val="22"/>
          <w:szCs w:val="22"/>
        </w:rPr>
        <w:t>- построения динамично развивающейся рыночной экономики;</w:t>
      </w:r>
    </w:p>
    <w:p w:rsidR="00182903" w:rsidRPr="00182903" w:rsidRDefault="00182903" w:rsidP="00182903">
      <w:pPr>
        <w:ind w:left="142" w:hanging="142"/>
        <w:jc w:val="both"/>
        <w:rPr>
          <w:sz w:val="22"/>
          <w:szCs w:val="22"/>
        </w:rPr>
      </w:pPr>
      <w:r w:rsidRPr="00182903">
        <w:rPr>
          <w:sz w:val="22"/>
          <w:szCs w:val="22"/>
        </w:rPr>
        <w:t>- последовательного улучшения системы обеспечения материально-финансового, бюджетного, нормативно-целевого устойчивого финансирования всех подразделений и участников социально-культурного обслуживания населения;</w:t>
      </w:r>
    </w:p>
    <w:p w:rsidR="00182903" w:rsidRPr="00182903" w:rsidRDefault="00182903" w:rsidP="00182903">
      <w:pPr>
        <w:ind w:left="142" w:hanging="142"/>
        <w:jc w:val="both"/>
        <w:rPr>
          <w:sz w:val="22"/>
          <w:szCs w:val="22"/>
        </w:rPr>
      </w:pPr>
      <w:r w:rsidRPr="00182903">
        <w:rPr>
          <w:sz w:val="22"/>
          <w:szCs w:val="22"/>
        </w:rPr>
        <w:t>- оздоровления и прогрессивного развития отраслей и предприятий материального производства;</w:t>
      </w:r>
    </w:p>
    <w:p w:rsidR="00182903" w:rsidRPr="00182903" w:rsidRDefault="00182903" w:rsidP="00182903">
      <w:pPr>
        <w:ind w:left="142" w:hanging="142"/>
        <w:jc w:val="both"/>
        <w:rPr>
          <w:sz w:val="22"/>
          <w:szCs w:val="22"/>
        </w:rPr>
      </w:pPr>
      <w:r w:rsidRPr="00182903">
        <w:rPr>
          <w:sz w:val="22"/>
          <w:szCs w:val="22"/>
        </w:rPr>
        <w:t>- обеспечение прозрачности бюджетного процесса;</w:t>
      </w:r>
    </w:p>
    <w:p w:rsidR="00182903" w:rsidRPr="00182903" w:rsidRDefault="00182903" w:rsidP="00182903">
      <w:pPr>
        <w:ind w:left="142" w:hanging="142"/>
        <w:jc w:val="both"/>
        <w:rPr>
          <w:sz w:val="22"/>
          <w:szCs w:val="22"/>
        </w:rPr>
      </w:pPr>
      <w:r w:rsidRPr="00182903">
        <w:rPr>
          <w:sz w:val="22"/>
          <w:szCs w:val="22"/>
        </w:rPr>
        <w:t>- усиление финансового контроля.</w:t>
      </w:r>
    </w:p>
    <w:p w:rsidR="00182903" w:rsidRPr="00182903" w:rsidRDefault="00182903" w:rsidP="00182903">
      <w:pPr>
        <w:jc w:val="both"/>
        <w:rPr>
          <w:sz w:val="22"/>
          <w:szCs w:val="22"/>
        </w:rPr>
      </w:pPr>
      <w:r w:rsidRPr="00182903">
        <w:rPr>
          <w:sz w:val="22"/>
          <w:szCs w:val="22"/>
        </w:rPr>
        <w:t>В связи с этим предполагается реализация приоритетных проектов и целевых программ, создание благоприятного инвестиционного климата.</w:t>
      </w:r>
    </w:p>
    <w:p w:rsidR="00182903" w:rsidRPr="00182903" w:rsidRDefault="00182903" w:rsidP="00182903">
      <w:pPr>
        <w:jc w:val="both"/>
        <w:rPr>
          <w:sz w:val="22"/>
          <w:szCs w:val="22"/>
        </w:rPr>
      </w:pPr>
    </w:p>
    <w:p w:rsidR="00182903" w:rsidRPr="00182903" w:rsidRDefault="00182903" w:rsidP="00182903">
      <w:pPr>
        <w:jc w:val="both"/>
        <w:rPr>
          <w:sz w:val="22"/>
          <w:szCs w:val="22"/>
        </w:rPr>
      </w:pPr>
      <w:r w:rsidRPr="00182903">
        <w:rPr>
          <w:sz w:val="22"/>
          <w:szCs w:val="22"/>
        </w:rPr>
        <w:t>К слабым сторонам социально-экономического потенциала поселения:</w:t>
      </w:r>
    </w:p>
    <w:p w:rsidR="00182903" w:rsidRPr="00182903" w:rsidRDefault="00182903" w:rsidP="00182903">
      <w:pPr>
        <w:jc w:val="both"/>
        <w:rPr>
          <w:sz w:val="22"/>
          <w:szCs w:val="22"/>
        </w:rPr>
      </w:pPr>
      <w:r w:rsidRPr="00182903">
        <w:rPr>
          <w:sz w:val="22"/>
          <w:szCs w:val="22"/>
        </w:rPr>
        <w:t>- ухудшение демографической ситуации (сокращение численности населения, доли трудоспособного населения, старения населения);</w:t>
      </w:r>
    </w:p>
    <w:p w:rsidR="00182903" w:rsidRPr="00182903" w:rsidRDefault="00182903" w:rsidP="00182903">
      <w:pPr>
        <w:jc w:val="both"/>
        <w:rPr>
          <w:sz w:val="22"/>
          <w:szCs w:val="22"/>
        </w:rPr>
      </w:pPr>
      <w:r w:rsidRPr="00182903">
        <w:rPr>
          <w:sz w:val="22"/>
          <w:szCs w:val="22"/>
        </w:rPr>
        <w:t>- сокращение доли в экономике малого бизнеса, в том числе индивидуального предпринимательства, слабая активность инвесторов (кроме лесной отрасли).</w:t>
      </w:r>
    </w:p>
    <w:p w:rsidR="00182903" w:rsidRPr="00182903" w:rsidRDefault="00182903" w:rsidP="00182903">
      <w:pPr>
        <w:jc w:val="both"/>
        <w:rPr>
          <w:sz w:val="22"/>
          <w:szCs w:val="22"/>
        </w:rPr>
      </w:pPr>
    </w:p>
    <w:p w:rsidR="00182903" w:rsidRPr="00182903" w:rsidRDefault="00182903" w:rsidP="00182903">
      <w:pPr>
        <w:jc w:val="both"/>
        <w:rPr>
          <w:sz w:val="22"/>
          <w:szCs w:val="22"/>
        </w:rPr>
      </w:pPr>
      <w:r w:rsidRPr="00182903">
        <w:rPr>
          <w:sz w:val="22"/>
          <w:szCs w:val="22"/>
        </w:rPr>
        <w:t>В основе механизма реализации (прогноза) лежат программные мероприятия, направленные на:</w:t>
      </w:r>
    </w:p>
    <w:p w:rsidR="00182903" w:rsidRPr="00182903" w:rsidRDefault="00182903" w:rsidP="00182903">
      <w:pPr>
        <w:jc w:val="both"/>
        <w:rPr>
          <w:sz w:val="22"/>
          <w:szCs w:val="22"/>
        </w:rPr>
      </w:pPr>
      <w:r w:rsidRPr="00182903">
        <w:rPr>
          <w:sz w:val="22"/>
          <w:szCs w:val="22"/>
        </w:rPr>
        <w:t>- повышение качества жизни населения муниципального образования;</w:t>
      </w:r>
    </w:p>
    <w:p w:rsidR="00182903" w:rsidRPr="00182903" w:rsidRDefault="00182903" w:rsidP="00182903">
      <w:pPr>
        <w:jc w:val="both"/>
        <w:rPr>
          <w:sz w:val="22"/>
          <w:szCs w:val="22"/>
        </w:rPr>
      </w:pPr>
      <w:r w:rsidRPr="00182903">
        <w:rPr>
          <w:sz w:val="22"/>
          <w:szCs w:val="22"/>
        </w:rPr>
        <w:t>- повышение конкурентоспособности муниципального образования;</w:t>
      </w:r>
    </w:p>
    <w:p w:rsidR="00182903" w:rsidRPr="00182903" w:rsidRDefault="00182903" w:rsidP="00182903">
      <w:pPr>
        <w:jc w:val="both"/>
        <w:rPr>
          <w:sz w:val="22"/>
          <w:szCs w:val="22"/>
        </w:rPr>
      </w:pPr>
      <w:r w:rsidRPr="00182903">
        <w:rPr>
          <w:sz w:val="22"/>
          <w:szCs w:val="22"/>
        </w:rPr>
        <w:t>- проведение эффективной бюджетной политики</w:t>
      </w:r>
    </w:p>
    <w:p w:rsidR="00182903" w:rsidRPr="00182903" w:rsidRDefault="00182903" w:rsidP="00182903">
      <w:pPr>
        <w:jc w:val="both"/>
        <w:rPr>
          <w:sz w:val="22"/>
          <w:szCs w:val="22"/>
        </w:rPr>
      </w:pPr>
    </w:p>
    <w:p w:rsidR="00182903" w:rsidRPr="00182903" w:rsidRDefault="00182903" w:rsidP="00182903">
      <w:pPr>
        <w:jc w:val="center"/>
        <w:rPr>
          <w:sz w:val="22"/>
          <w:szCs w:val="22"/>
        </w:rPr>
      </w:pPr>
      <w:r w:rsidRPr="00182903">
        <w:rPr>
          <w:sz w:val="22"/>
          <w:szCs w:val="22"/>
        </w:rPr>
        <w:t>Оценка эффективности</w:t>
      </w:r>
    </w:p>
    <w:p w:rsidR="00182903" w:rsidRPr="00182903" w:rsidRDefault="00182903" w:rsidP="00182903">
      <w:pPr>
        <w:jc w:val="center"/>
        <w:rPr>
          <w:sz w:val="22"/>
          <w:szCs w:val="22"/>
        </w:rPr>
      </w:pPr>
    </w:p>
    <w:p w:rsidR="00182903" w:rsidRPr="00182903" w:rsidRDefault="00182903" w:rsidP="00182903">
      <w:pPr>
        <w:jc w:val="both"/>
        <w:rPr>
          <w:sz w:val="22"/>
          <w:szCs w:val="22"/>
        </w:rPr>
      </w:pPr>
      <w:r w:rsidRPr="00182903">
        <w:rPr>
          <w:sz w:val="22"/>
          <w:szCs w:val="22"/>
        </w:rPr>
        <w:tab/>
        <w:t>В соответствии с поставленными целями и задачами ежегодно могут быть представлены качественные, а также количественные результаты.</w:t>
      </w:r>
    </w:p>
    <w:p w:rsidR="00182903" w:rsidRPr="00182903" w:rsidRDefault="00182903" w:rsidP="00182903">
      <w:pPr>
        <w:jc w:val="both"/>
        <w:rPr>
          <w:sz w:val="22"/>
          <w:szCs w:val="22"/>
        </w:rPr>
      </w:pPr>
      <w:r w:rsidRPr="00182903">
        <w:rPr>
          <w:sz w:val="22"/>
          <w:szCs w:val="22"/>
        </w:rPr>
        <w:t>В качестве основных индикаторов изменения социально-экономического положения поселения в результате реализации мероприятий рекомендуется использовать следующие показатели:</w:t>
      </w:r>
    </w:p>
    <w:p w:rsidR="00182903" w:rsidRPr="00182903" w:rsidRDefault="00182903" w:rsidP="00182903">
      <w:pPr>
        <w:numPr>
          <w:ilvl w:val="0"/>
          <w:numId w:val="4"/>
        </w:numPr>
        <w:jc w:val="both"/>
        <w:rPr>
          <w:sz w:val="22"/>
          <w:szCs w:val="22"/>
        </w:rPr>
      </w:pPr>
      <w:r w:rsidRPr="00182903">
        <w:rPr>
          <w:sz w:val="22"/>
          <w:szCs w:val="22"/>
        </w:rPr>
        <w:t>Увеличение собственных доходов поселения.</w:t>
      </w:r>
    </w:p>
    <w:p w:rsidR="00182903" w:rsidRPr="00182903" w:rsidRDefault="00182903" w:rsidP="00182903">
      <w:pPr>
        <w:numPr>
          <w:ilvl w:val="0"/>
          <w:numId w:val="4"/>
        </w:numPr>
        <w:jc w:val="both"/>
        <w:rPr>
          <w:sz w:val="22"/>
          <w:szCs w:val="22"/>
        </w:rPr>
      </w:pPr>
      <w:r w:rsidRPr="00182903">
        <w:rPr>
          <w:sz w:val="22"/>
          <w:szCs w:val="22"/>
        </w:rPr>
        <w:t>Увеличение числа созданных и количество сохраненных рабочих мест, в целом и в отраслевом разрезе.</w:t>
      </w:r>
    </w:p>
    <w:p w:rsidR="00182903" w:rsidRPr="00182903" w:rsidRDefault="00182903" w:rsidP="00182903">
      <w:pPr>
        <w:numPr>
          <w:ilvl w:val="0"/>
          <w:numId w:val="4"/>
        </w:numPr>
        <w:jc w:val="both"/>
        <w:rPr>
          <w:sz w:val="22"/>
          <w:szCs w:val="22"/>
        </w:rPr>
      </w:pPr>
      <w:r w:rsidRPr="00182903">
        <w:rPr>
          <w:sz w:val="22"/>
          <w:szCs w:val="22"/>
        </w:rPr>
        <w:t>Повышение инвестиционной привлекательности поселения.</w:t>
      </w:r>
    </w:p>
    <w:p w:rsidR="00182903" w:rsidRPr="00182903" w:rsidRDefault="00182903" w:rsidP="00182903">
      <w:pPr>
        <w:numPr>
          <w:ilvl w:val="0"/>
          <w:numId w:val="4"/>
        </w:numPr>
        <w:jc w:val="both"/>
        <w:rPr>
          <w:sz w:val="22"/>
          <w:szCs w:val="22"/>
        </w:rPr>
      </w:pPr>
      <w:r w:rsidRPr="00182903">
        <w:rPr>
          <w:sz w:val="22"/>
          <w:szCs w:val="22"/>
        </w:rPr>
        <w:t>Увеличение количества малых предприятий.</w:t>
      </w:r>
    </w:p>
    <w:p w:rsidR="00182903" w:rsidRPr="00182903" w:rsidRDefault="00182903" w:rsidP="00182903">
      <w:pPr>
        <w:numPr>
          <w:ilvl w:val="0"/>
          <w:numId w:val="4"/>
        </w:numPr>
        <w:jc w:val="both"/>
        <w:rPr>
          <w:sz w:val="22"/>
          <w:szCs w:val="22"/>
        </w:rPr>
      </w:pPr>
      <w:r w:rsidRPr="00182903">
        <w:rPr>
          <w:sz w:val="22"/>
          <w:szCs w:val="22"/>
        </w:rPr>
        <w:t>Изменение показателя бюджетной обеспеченности поселения в динамике.</w:t>
      </w:r>
    </w:p>
    <w:p w:rsidR="00182903" w:rsidRPr="00182903" w:rsidRDefault="00182903" w:rsidP="00182903">
      <w:pPr>
        <w:numPr>
          <w:ilvl w:val="0"/>
          <w:numId w:val="4"/>
        </w:numPr>
        <w:jc w:val="both"/>
        <w:rPr>
          <w:sz w:val="22"/>
          <w:szCs w:val="22"/>
        </w:rPr>
      </w:pPr>
      <w:r w:rsidRPr="00182903">
        <w:rPr>
          <w:sz w:val="22"/>
          <w:szCs w:val="22"/>
        </w:rPr>
        <w:t>Увеличение бюджетной эффективности.</w:t>
      </w:r>
    </w:p>
    <w:p w:rsidR="00182903" w:rsidRPr="00182903" w:rsidRDefault="00182903" w:rsidP="00182903">
      <w:pPr>
        <w:jc w:val="both"/>
        <w:rPr>
          <w:sz w:val="22"/>
          <w:szCs w:val="22"/>
        </w:rPr>
      </w:pPr>
    </w:p>
    <w:p w:rsidR="00182903" w:rsidRPr="00182903" w:rsidRDefault="00182903" w:rsidP="00DB31CB">
      <w:pPr>
        <w:jc w:val="both"/>
        <w:rPr>
          <w:b/>
          <w:sz w:val="22"/>
          <w:szCs w:val="22"/>
        </w:rPr>
      </w:pPr>
    </w:p>
    <w:p w:rsidR="00114C76" w:rsidRDefault="00114C76" w:rsidP="00DB31CB">
      <w:pPr>
        <w:jc w:val="both"/>
        <w:rPr>
          <w:b/>
          <w:sz w:val="28"/>
          <w:szCs w:val="28"/>
        </w:rPr>
      </w:pPr>
    </w:p>
    <w:p w:rsidR="00114C76" w:rsidRDefault="00114C76" w:rsidP="00DB31CB">
      <w:pPr>
        <w:jc w:val="both"/>
        <w:rPr>
          <w:b/>
          <w:sz w:val="28"/>
          <w:szCs w:val="28"/>
        </w:rPr>
      </w:pPr>
    </w:p>
    <w:p w:rsidR="00114C76" w:rsidRDefault="00114C76" w:rsidP="00DB31CB">
      <w:pPr>
        <w:jc w:val="both"/>
        <w:rPr>
          <w:b/>
          <w:sz w:val="28"/>
          <w:szCs w:val="28"/>
        </w:rPr>
      </w:pPr>
    </w:p>
    <w:p w:rsidR="00182903" w:rsidRDefault="00C86AC3" w:rsidP="00DB31CB">
      <w:pPr>
        <w:jc w:val="both"/>
        <w:rPr>
          <w:b/>
          <w:sz w:val="28"/>
          <w:szCs w:val="28"/>
        </w:rPr>
      </w:pPr>
      <w:r w:rsidRPr="006D0446">
        <w:rPr>
          <w:b/>
          <w:sz w:val="28"/>
          <w:szCs w:val="28"/>
        </w:rPr>
        <w:lastRenderedPageBreak/>
        <w:t>Постановление и.о.главы администрации муниципального образования "Шангальское" от 02.09.2019 года №76</w:t>
      </w:r>
    </w:p>
    <w:p w:rsidR="006D0446" w:rsidRDefault="006D0446" w:rsidP="00DB31CB">
      <w:pPr>
        <w:jc w:val="both"/>
        <w:rPr>
          <w:b/>
          <w:sz w:val="28"/>
          <w:szCs w:val="28"/>
        </w:rPr>
      </w:pPr>
    </w:p>
    <w:p w:rsidR="006D0446" w:rsidRPr="006D0446" w:rsidRDefault="006D0446" w:rsidP="00DB31CB">
      <w:pPr>
        <w:jc w:val="both"/>
        <w:rPr>
          <w:b/>
          <w:sz w:val="28"/>
          <w:szCs w:val="28"/>
        </w:rPr>
      </w:pPr>
      <w:r w:rsidRPr="006D0446">
        <w:rPr>
          <w:b/>
          <w:sz w:val="28"/>
          <w:szCs w:val="28"/>
        </w:rPr>
        <w:t>О назначении публичных слушаний</w:t>
      </w:r>
    </w:p>
    <w:p w:rsidR="00C86AC3" w:rsidRDefault="00C86AC3" w:rsidP="00C86AC3"/>
    <w:p w:rsidR="00C86AC3" w:rsidRPr="00C86AC3" w:rsidRDefault="00E1362D" w:rsidP="00C86AC3">
      <w:pPr>
        <w:jc w:val="both"/>
        <w:rPr>
          <w:sz w:val="22"/>
          <w:szCs w:val="22"/>
        </w:rPr>
      </w:pPr>
      <w:r>
        <w:tab/>
      </w:r>
      <w:r>
        <w:rPr>
          <w:sz w:val="22"/>
          <w:szCs w:val="22"/>
        </w:rPr>
        <w:t xml:space="preserve">В соответствии с </w:t>
      </w:r>
      <w:r w:rsidR="00C86AC3" w:rsidRPr="00C86AC3">
        <w:rPr>
          <w:sz w:val="22"/>
          <w:szCs w:val="22"/>
        </w:rPr>
        <w:t xml:space="preserve">Порядком организации и проведения публичных слушаний по проектам муниципальных правовых актов по вопросам местного значения в муниципальном образовании «Шангальское», утвержденным решением Совета депутатов МО «Шангальское» № 5 от 13 октября 2005 года, </w:t>
      </w:r>
    </w:p>
    <w:p w:rsidR="00C86AC3" w:rsidRPr="00C86AC3" w:rsidRDefault="00C86AC3" w:rsidP="00C86AC3">
      <w:pPr>
        <w:jc w:val="both"/>
        <w:rPr>
          <w:b/>
          <w:sz w:val="22"/>
          <w:szCs w:val="22"/>
        </w:rPr>
      </w:pPr>
      <w:r w:rsidRPr="00C86AC3">
        <w:rPr>
          <w:b/>
          <w:sz w:val="22"/>
          <w:szCs w:val="22"/>
        </w:rPr>
        <w:t>ПОСТАНОВЛЯЮ:</w:t>
      </w:r>
    </w:p>
    <w:p w:rsidR="00C86AC3" w:rsidRPr="00C86AC3" w:rsidRDefault="00C86AC3" w:rsidP="00C86AC3">
      <w:pPr>
        <w:ind w:firstLine="708"/>
        <w:jc w:val="both"/>
        <w:rPr>
          <w:sz w:val="22"/>
          <w:szCs w:val="22"/>
        </w:rPr>
      </w:pPr>
      <w:r w:rsidRPr="00C86AC3">
        <w:rPr>
          <w:sz w:val="22"/>
          <w:szCs w:val="22"/>
        </w:rPr>
        <w:t>Назначить публичные слушания по вопросу "Отчет об исполнении бюджета муниципального образов</w:t>
      </w:r>
      <w:r w:rsidR="00E1362D">
        <w:rPr>
          <w:sz w:val="22"/>
          <w:szCs w:val="22"/>
        </w:rPr>
        <w:t>ания "Шангальское" за 2018 год"</w:t>
      </w:r>
      <w:r w:rsidRPr="00C86AC3">
        <w:rPr>
          <w:sz w:val="22"/>
          <w:szCs w:val="22"/>
        </w:rPr>
        <w:t xml:space="preserve"> на 24 сентября 2019 года в 15.00 часов в помещении здания администрации муниципального образования «Шангальское», расположенного по адресу: с.Шангалы, ул.Ленина, д.23.</w:t>
      </w:r>
    </w:p>
    <w:p w:rsidR="00C86AC3" w:rsidRDefault="00C86AC3" w:rsidP="00C86AC3">
      <w:pPr>
        <w:jc w:val="both"/>
      </w:pPr>
    </w:p>
    <w:p w:rsidR="006D0446" w:rsidRPr="007A7735" w:rsidRDefault="006D0446" w:rsidP="006D0446">
      <w:pPr>
        <w:jc w:val="right"/>
        <w:rPr>
          <w:sz w:val="18"/>
          <w:szCs w:val="18"/>
        </w:rPr>
      </w:pPr>
      <w:r>
        <w:rPr>
          <w:sz w:val="18"/>
          <w:szCs w:val="18"/>
        </w:rPr>
        <w:t>Е.С.Секачев</w:t>
      </w:r>
    </w:p>
    <w:p w:rsidR="006D0446" w:rsidRDefault="006D0446" w:rsidP="006D0446">
      <w:pPr>
        <w:jc w:val="right"/>
        <w:rPr>
          <w:sz w:val="18"/>
          <w:szCs w:val="18"/>
        </w:rPr>
      </w:pPr>
      <w:r>
        <w:rPr>
          <w:sz w:val="18"/>
          <w:szCs w:val="18"/>
        </w:rPr>
        <w:t>И.о.главы</w:t>
      </w:r>
      <w:r w:rsidRPr="007A7735">
        <w:rPr>
          <w:sz w:val="18"/>
          <w:szCs w:val="18"/>
        </w:rPr>
        <w:t xml:space="preserve"> </w:t>
      </w:r>
      <w:r>
        <w:rPr>
          <w:sz w:val="18"/>
          <w:szCs w:val="18"/>
        </w:rPr>
        <w:t xml:space="preserve">администрации </w:t>
      </w:r>
    </w:p>
    <w:p w:rsidR="006D0446" w:rsidRPr="007A7735" w:rsidRDefault="006D0446" w:rsidP="006D0446">
      <w:pPr>
        <w:jc w:val="right"/>
        <w:rPr>
          <w:sz w:val="18"/>
          <w:szCs w:val="18"/>
        </w:rPr>
      </w:pPr>
      <w:r w:rsidRPr="007A7735">
        <w:rPr>
          <w:sz w:val="18"/>
          <w:szCs w:val="18"/>
        </w:rPr>
        <w:t>муниципального</w:t>
      </w:r>
      <w:r>
        <w:rPr>
          <w:sz w:val="18"/>
          <w:szCs w:val="18"/>
        </w:rPr>
        <w:t xml:space="preserve"> </w:t>
      </w:r>
      <w:r w:rsidRPr="007A7735">
        <w:rPr>
          <w:sz w:val="18"/>
          <w:szCs w:val="18"/>
        </w:rPr>
        <w:t xml:space="preserve">образования «Шангальское»                                                                              </w:t>
      </w:r>
    </w:p>
    <w:p w:rsidR="00C86AC3" w:rsidRDefault="00C86AC3" w:rsidP="00C86AC3">
      <w:pPr>
        <w:jc w:val="both"/>
      </w:pPr>
    </w:p>
    <w:p w:rsidR="00182903" w:rsidRDefault="00182903" w:rsidP="00DB31CB">
      <w:pPr>
        <w:jc w:val="both"/>
        <w:rPr>
          <w:b/>
          <w:sz w:val="20"/>
          <w:szCs w:val="20"/>
        </w:rPr>
      </w:pPr>
    </w:p>
    <w:p w:rsidR="00182903" w:rsidRDefault="00182903" w:rsidP="00DB31CB">
      <w:pPr>
        <w:jc w:val="both"/>
        <w:rPr>
          <w:b/>
          <w:sz w:val="20"/>
          <w:szCs w:val="20"/>
        </w:rPr>
      </w:pPr>
    </w:p>
    <w:p w:rsidR="00182903" w:rsidRPr="00E1362D" w:rsidRDefault="00E1362D" w:rsidP="00DB31CB">
      <w:pPr>
        <w:jc w:val="both"/>
        <w:rPr>
          <w:b/>
          <w:sz w:val="28"/>
          <w:szCs w:val="28"/>
        </w:rPr>
      </w:pPr>
      <w:r w:rsidRPr="00E1362D">
        <w:rPr>
          <w:b/>
          <w:sz w:val="28"/>
          <w:szCs w:val="28"/>
        </w:rPr>
        <w:t>Прокуратура информирует</w:t>
      </w:r>
    </w:p>
    <w:p w:rsidR="00E1362D" w:rsidRDefault="00E1362D" w:rsidP="00E1362D">
      <w:pPr>
        <w:ind w:firstLine="708"/>
        <w:jc w:val="center"/>
        <w:rPr>
          <w:sz w:val="22"/>
          <w:szCs w:val="22"/>
        </w:rPr>
      </w:pPr>
    </w:p>
    <w:p w:rsidR="00E1362D" w:rsidRPr="00E1362D" w:rsidRDefault="00E1362D" w:rsidP="00E1362D">
      <w:pPr>
        <w:ind w:firstLine="708"/>
        <w:jc w:val="center"/>
        <w:rPr>
          <w:sz w:val="22"/>
          <w:szCs w:val="22"/>
        </w:rPr>
      </w:pPr>
      <w:r w:rsidRPr="00E1362D">
        <w:rPr>
          <w:sz w:val="22"/>
          <w:szCs w:val="22"/>
        </w:rPr>
        <w:t xml:space="preserve">Конкурс в </w:t>
      </w:r>
      <w:r>
        <w:rPr>
          <w:sz w:val="22"/>
          <w:szCs w:val="22"/>
        </w:rPr>
        <w:t>сфере противодействия коррупции</w:t>
      </w:r>
    </w:p>
    <w:p w:rsidR="00E1362D" w:rsidRPr="00E1362D" w:rsidRDefault="00E1362D" w:rsidP="00E1362D">
      <w:pPr>
        <w:ind w:firstLine="708"/>
        <w:rPr>
          <w:sz w:val="22"/>
          <w:szCs w:val="22"/>
        </w:rPr>
      </w:pPr>
    </w:p>
    <w:p w:rsidR="00E1362D" w:rsidRPr="00E1362D" w:rsidRDefault="00E1362D" w:rsidP="00E1362D">
      <w:pPr>
        <w:ind w:firstLine="708"/>
        <w:jc w:val="both"/>
        <w:rPr>
          <w:sz w:val="22"/>
          <w:szCs w:val="22"/>
        </w:rPr>
      </w:pPr>
      <w:r w:rsidRPr="00E1362D">
        <w:rPr>
          <w:sz w:val="22"/>
          <w:szCs w:val="22"/>
        </w:rPr>
        <w:t>В связи с 16-ой годовщиной принятия Генеральной Ассамблеей Организации Объединенных Наций Конвенции против коррупции прокуратура Архангельской области объявляет конкурс творческих письменных работ антикоррупционной тематики, приуроченный к Международному Дню борьбы с коррупцией –  9 декабря.</w:t>
      </w:r>
    </w:p>
    <w:p w:rsidR="00E1362D" w:rsidRPr="00E1362D" w:rsidRDefault="00E1362D" w:rsidP="00E1362D">
      <w:pPr>
        <w:ind w:firstLine="708"/>
        <w:jc w:val="both"/>
        <w:rPr>
          <w:sz w:val="22"/>
          <w:szCs w:val="22"/>
        </w:rPr>
      </w:pPr>
      <w:r w:rsidRPr="00E1362D">
        <w:rPr>
          <w:sz w:val="22"/>
          <w:szCs w:val="22"/>
        </w:rPr>
        <w:t>Конкурс будет проведен по трем номинациям (темам):</w:t>
      </w:r>
    </w:p>
    <w:p w:rsidR="00E1362D" w:rsidRPr="00E1362D" w:rsidRDefault="00E1362D" w:rsidP="00E1362D">
      <w:pPr>
        <w:ind w:firstLine="708"/>
        <w:jc w:val="both"/>
        <w:rPr>
          <w:sz w:val="22"/>
          <w:szCs w:val="22"/>
        </w:rPr>
      </w:pPr>
      <w:r>
        <w:rPr>
          <w:sz w:val="22"/>
          <w:szCs w:val="22"/>
        </w:rPr>
        <w:t xml:space="preserve">1. </w:t>
      </w:r>
      <w:r w:rsidRPr="00E1362D">
        <w:rPr>
          <w:sz w:val="22"/>
          <w:szCs w:val="22"/>
        </w:rPr>
        <w:t>"Коррупция: что это такое и как ей противостоять?"</w:t>
      </w:r>
    </w:p>
    <w:p w:rsidR="00E1362D" w:rsidRPr="00E1362D" w:rsidRDefault="00E1362D" w:rsidP="00E1362D">
      <w:pPr>
        <w:ind w:firstLine="708"/>
        <w:jc w:val="both"/>
        <w:rPr>
          <w:sz w:val="22"/>
          <w:szCs w:val="22"/>
        </w:rPr>
      </w:pPr>
      <w:r>
        <w:rPr>
          <w:sz w:val="22"/>
          <w:szCs w:val="22"/>
        </w:rPr>
        <w:t xml:space="preserve">2. </w:t>
      </w:r>
      <w:r w:rsidRPr="00E1362D">
        <w:rPr>
          <w:sz w:val="22"/>
          <w:szCs w:val="22"/>
        </w:rPr>
        <w:t>"Стратегия борьбы с коррупцией в России – основные направления и пути развития";</w:t>
      </w:r>
    </w:p>
    <w:p w:rsidR="00E1362D" w:rsidRPr="00E1362D" w:rsidRDefault="00E1362D" w:rsidP="00E1362D">
      <w:pPr>
        <w:ind w:firstLine="708"/>
        <w:jc w:val="both"/>
        <w:rPr>
          <w:sz w:val="22"/>
          <w:szCs w:val="22"/>
        </w:rPr>
      </w:pPr>
      <w:r>
        <w:rPr>
          <w:sz w:val="22"/>
          <w:szCs w:val="22"/>
        </w:rPr>
        <w:t xml:space="preserve">3. </w:t>
      </w:r>
      <w:r w:rsidRPr="00E1362D">
        <w:rPr>
          <w:sz w:val="22"/>
          <w:szCs w:val="22"/>
        </w:rPr>
        <w:t>"Антигерой – "коррупционер" в произведениях русской литературы: современный взгляд".</w:t>
      </w:r>
    </w:p>
    <w:p w:rsidR="00E1362D" w:rsidRPr="00E1362D" w:rsidRDefault="00E1362D" w:rsidP="00E1362D">
      <w:pPr>
        <w:ind w:firstLine="708"/>
        <w:jc w:val="both"/>
        <w:rPr>
          <w:sz w:val="22"/>
          <w:szCs w:val="22"/>
        </w:rPr>
      </w:pPr>
      <w:r w:rsidRPr="00E1362D">
        <w:rPr>
          <w:sz w:val="22"/>
          <w:szCs w:val="22"/>
        </w:rPr>
        <w:t>Конкурсные работы принимаются с 01 сентября по 15 ноября 2019 года включительно.</w:t>
      </w:r>
    </w:p>
    <w:p w:rsidR="00E1362D" w:rsidRPr="00E1362D" w:rsidRDefault="00E1362D" w:rsidP="00E1362D">
      <w:pPr>
        <w:ind w:firstLine="708"/>
        <w:jc w:val="both"/>
        <w:rPr>
          <w:sz w:val="22"/>
          <w:szCs w:val="22"/>
        </w:rPr>
      </w:pPr>
      <w:r w:rsidRPr="00E1362D">
        <w:rPr>
          <w:sz w:val="22"/>
          <w:szCs w:val="22"/>
        </w:rPr>
        <w:t xml:space="preserve">Работы, выполненные исключительно на бумажном носителе, могут быть предоставлены непосредственно в прокуратуру Архангельской области с 9.00 до 18.00 либо направлены почтой по адресу: </w:t>
      </w:r>
      <w:smartTag w:uri="urn:schemas-microsoft-com:office:smarttags" w:element="metricconverter">
        <w:smartTagPr>
          <w:attr w:name="ProductID" w:val="163000, г"/>
        </w:smartTagPr>
        <w:r w:rsidRPr="00E1362D">
          <w:rPr>
            <w:sz w:val="22"/>
            <w:szCs w:val="22"/>
          </w:rPr>
          <w:t>163000, г</w:t>
        </w:r>
      </w:smartTag>
      <w:r>
        <w:rPr>
          <w:sz w:val="22"/>
          <w:szCs w:val="22"/>
        </w:rPr>
        <w:t>. Архангельск, пр. Новгородский, д.</w:t>
      </w:r>
      <w:r w:rsidRPr="00E1362D">
        <w:rPr>
          <w:sz w:val="22"/>
          <w:szCs w:val="22"/>
        </w:rPr>
        <w:t>15.</w:t>
      </w:r>
    </w:p>
    <w:p w:rsidR="00E1362D" w:rsidRPr="00E1362D" w:rsidRDefault="00E1362D" w:rsidP="00E1362D">
      <w:pPr>
        <w:ind w:firstLine="708"/>
        <w:jc w:val="both"/>
        <w:rPr>
          <w:sz w:val="22"/>
          <w:szCs w:val="22"/>
        </w:rPr>
      </w:pPr>
      <w:r w:rsidRPr="00E1362D">
        <w:rPr>
          <w:sz w:val="22"/>
          <w:szCs w:val="22"/>
        </w:rPr>
        <w:t>Подведение итогов конкурса и оглашение победителей состоится в начале декабря 2019 года в прокуратуре Архангельской области. Победители конкурса будут отмечены памятными призами и иными видами поощрений.</w:t>
      </w:r>
    </w:p>
    <w:p w:rsidR="00E1362D" w:rsidRPr="00E1362D" w:rsidRDefault="00E1362D" w:rsidP="00E1362D">
      <w:pPr>
        <w:ind w:firstLine="708"/>
        <w:jc w:val="both"/>
        <w:rPr>
          <w:sz w:val="22"/>
          <w:szCs w:val="22"/>
        </w:rPr>
      </w:pPr>
      <w:r w:rsidRPr="00E1362D">
        <w:rPr>
          <w:sz w:val="22"/>
          <w:szCs w:val="22"/>
        </w:rPr>
        <w:t>Более подробно с условиями конкурса можно ознакомиться на официальном сайте прокуратуры Архангельской области в сети "Интернет", а также по телефону 8(8182)410-161, 410-162.</w:t>
      </w:r>
    </w:p>
    <w:p w:rsidR="00182903" w:rsidRDefault="00182903" w:rsidP="00DB31CB">
      <w:pPr>
        <w:jc w:val="both"/>
        <w:rPr>
          <w:b/>
          <w:sz w:val="20"/>
          <w:szCs w:val="20"/>
        </w:rPr>
      </w:pPr>
    </w:p>
    <w:p w:rsidR="00182903" w:rsidRDefault="00182903" w:rsidP="00DB31CB">
      <w:pPr>
        <w:jc w:val="both"/>
        <w:rPr>
          <w:b/>
          <w:sz w:val="20"/>
          <w:szCs w:val="20"/>
        </w:rPr>
      </w:pPr>
    </w:p>
    <w:p w:rsidR="00E1362D" w:rsidRDefault="00E1362D" w:rsidP="00DB31CB">
      <w:pPr>
        <w:jc w:val="both"/>
        <w:rPr>
          <w:b/>
          <w:sz w:val="20"/>
          <w:szCs w:val="20"/>
        </w:rPr>
      </w:pPr>
    </w:p>
    <w:p w:rsidR="00114C76" w:rsidRDefault="00114C76" w:rsidP="00DB31CB">
      <w:pPr>
        <w:jc w:val="both"/>
        <w:rPr>
          <w:b/>
          <w:sz w:val="20"/>
          <w:szCs w:val="20"/>
        </w:rPr>
      </w:pPr>
    </w:p>
    <w:p w:rsidR="00114C76" w:rsidRDefault="00114C76" w:rsidP="00DB31CB">
      <w:pPr>
        <w:jc w:val="both"/>
        <w:rPr>
          <w:b/>
          <w:sz w:val="20"/>
          <w:szCs w:val="20"/>
        </w:rPr>
      </w:pPr>
    </w:p>
    <w:p w:rsidR="00114C76" w:rsidRDefault="00114C76" w:rsidP="00DB31CB">
      <w:pPr>
        <w:jc w:val="both"/>
        <w:rPr>
          <w:b/>
          <w:sz w:val="20"/>
          <w:szCs w:val="20"/>
        </w:rPr>
      </w:pPr>
    </w:p>
    <w:p w:rsidR="00114C76" w:rsidRDefault="00114C76" w:rsidP="00DB31CB">
      <w:pPr>
        <w:jc w:val="both"/>
        <w:rPr>
          <w:b/>
          <w:sz w:val="20"/>
          <w:szCs w:val="20"/>
        </w:rPr>
      </w:pPr>
    </w:p>
    <w:p w:rsidR="00114C76" w:rsidRDefault="00114C76" w:rsidP="00DB31CB">
      <w:pPr>
        <w:jc w:val="both"/>
        <w:rPr>
          <w:b/>
          <w:sz w:val="20"/>
          <w:szCs w:val="20"/>
        </w:rPr>
      </w:pPr>
    </w:p>
    <w:p w:rsidR="00114C76" w:rsidRDefault="00114C76" w:rsidP="00DB31CB">
      <w:pPr>
        <w:jc w:val="both"/>
        <w:rPr>
          <w:b/>
          <w:sz w:val="20"/>
          <w:szCs w:val="20"/>
        </w:rPr>
      </w:pPr>
    </w:p>
    <w:p w:rsidR="00114C76" w:rsidRDefault="00114C76" w:rsidP="00DB31CB">
      <w:pPr>
        <w:jc w:val="both"/>
        <w:rPr>
          <w:b/>
          <w:sz w:val="20"/>
          <w:szCs w:val="20"/>
        </w:rPr>
      </w:pPr>
    </w:p>
    <w:p w:rsidR="00114C76" w:rsidRDefault="00114C76" w:rsidP="00DB31CB">
      <w:pPr>
        <w:jc w:val="both"/>
        <w:rPr>
          <w:b/>
          <w:sz w:val="20"/>
          <w:szCs w:val="20"/>
        </w:rPr>
      </w:pPr>
    </w:p>
    <w:p w:rsidR="00114C76" w:rsidRDefault="00114C76" w:rsidP="00DB31CB">
      <w:pPr>
        <w:jc w:val="both"/>
        <w:rPr>
          <w:b/>
          <w:sz w:val="20"/>
          <w:szCs w:val="20"/>
        </w:rPr>
      </w:pPr>
    </w:p>
    <w:p w:rsidR="00DB31CB" w:rsidRPr="00696800" w:rsidRDefault="00DB31CB" w:rsidP="00DB31CB">
      <w:pPr>
        <w:jc w:val="both"/>
        <w:rPr>
          <w:b/>
          <w:sz w:val="20"/>
          <w:szCs w:val="20"/>
        </w:rPr>
      </w:pPr>
      <w:r>
        <w:rPr>
          <w:b/>
          <w:sz w:val="20"/>
          <w:szCs w:val="20"/>
        </w:rPr>
        <w:t>П</w:t>
      </w:r>
      <w:r w:rsidRPr="00696800">
        <w:rPr>
          <w:b/>
          <w:sz w:val="20"/>
          <w:szCs w:val="20"/>
        </w:rPr>
        <w:t>ечатный орган администрации и Совета депутатов муниципального образования «Шангальское»</w:t>
      </w:r>
    </w:p>
    <w:p w:rsidR="00DB31CB" w:rsidRPr="00696800" w:rsidRDefault="00DB31CB" w:rsidP="00DB31CB">
      <w:pPr>
        <w:jc w:val="both"/>
        <w:rPr>
          <w:b/>
          <w:sz w:val="20"/>
          <w:szCs w:val="20"/>
        </w:rPr>
      </w:pPr>
      <w:r w:rsidRPr="00696800">
        <w:rPr>
          <w:b/>
          <w:sz w:val="20"/>
          <w:szCs w:val="20"/>
        </w:rPr>
        <w:t>Тел.</w:t>
      </w:r>
      <w:r>
        <w:rPr>
          <w:b/>
          <w:sz w:val="20"/>
          <w:szCs w:val="20"/>
        </w:rPr>
        <w:t xml:space="preserve"> </w:t>
      </w:r>
      <w:r w:rsidRPr="00696800">
        <w:rPr>
          <w:b/>
          <w:sz w:val="20"/>
          <w:szCs w:val="20"/>
        </w:rPr>
        <w:t>5-48-44</w:t>
      </w:r>
    </w:p>
    <w:p w:rsidR="00DB31CB" w:rsidRPr="00696800" w:rsidRDefault="00DB31CB" w:rsidP="00DB31CB">
      <w:pPr>
        <w:jc w:val="both"/>
        <w:rPr>
          <w:b/>
          <w:sz w:val="20"/>
          <w:szCs w:val="20"/>
        </w:rPr>
      </w:pPr>
    </w:p>
    <w:p w:rsidR="00DB31CB" w:rsidRPr="00696800" w:rsidRDefault="00DB31CB" w:rsidP="00DB31CB">
      <w:pPr>
        <w:jc w:val="both"/>
        <w:rPr>
          <w:b/>
          <w:sz w:val="20"/>
          <w:szCs w:val="20"/>
        </w:rPr>
      </w:pPr>
      <w:r w:rsidRPr="00696800">
        <w:rPr>
          <w:b/>
          <w:sz w:val="20"/>
          <w:szCs w:val="20"/>
        </w:rPr>
        <w:t>Ответственные за издание Пуляева Г.В.</w:t>
      </w:r>
    </w:p>
    <w:p w:rsidR="00DB31CB" w:rsidRPr="00696800" w:rsidRDefault="00DB31CB" w:rsidP="00DB31CB">
      <w:pPr>
        <w:jc w:val="both"/>
        <w:rPr>
          <w:b/>
          <w:sz w:val="20"/>
          <w:szCs w:val="20"/>
        </w:rPr>
      </w:pPr>
      <w:r w:rsidRPr="00696800">
        <w:rPr>
          <w:b/>
          <w:sz w:val="20"/>
          <w:szCs w:val="20"/>
        </w:rPr>
        <w:t xml:space="preserve">Распространяется БЕСПЛАТНО </w:t>
      </w:r>
    </w:p>
    <w:p w:rsidR="00DB31CB" w:rsidRPr="00696800" w:rsidRDefault="00DB31CB" w:rsidP="00DB31CB">
      <w:pPr>
        <w:jc w:val="both"/>
        <w:rPr>
          <w:b/>
          <w:sz w:val="20"/>
          <w:szCs w:val="20"/>
        </w:rPr>
      </w:pPr>
      <w:r w:rsidRPr="00696800">
        <w:rPr>
          <w:b/>
          <w:sz w:val="20"/>
          <w:szCs w:val="20"/>
        </w:rPr>
        <w:t>Отпечатано в муниципальном образовании «Шангальское» Устьянского района Архангельской области</w:t>
      </w:r>
    </w:p>
    <w:p w:rsidR="00DB31CB" w:rsidRPr="00696800" w:rsidRDefault="00DB31CB" w:rsidP="00DB31CB">
      <w:pPr>
        <w:jc w:val="both"/>
        <w:rPr>
          <w:b/>
          <w:sz w:val="20"/>
          <w:szCs w:val="20"/>
        </w:rPr>
      </w:pPr>
      <w:r w:rsidRPr="00696800">
        <w:rPr>
          <w:b/>
          <w:sz w:val="20"/>
          <w:szCs w:val="20"/>
        </w:rPr>
        <w:t>Архангельская область, Устьянский район, с.Шангалы, ул.Ленина, д.23</w:t>
      </w:r>
    </w:p>
    <w:p w:rsidR="00E338D8" w:rsidRPr="00E1362D" w:rsidRDefault="00C249A5" w:rsidP="00E1362D">
      <w:pPr>
        <w:jc w:val="both"/>
        <w:rPr>
          <w:b/>
          <w:sz w:val="20"/>
          <w:szCs w:val="20"/>
        </w:rPr>
      </w:pPr>
      <w:r>
        <w:rPr>
          <w:b/>
          <w:sz w:val="20"/>
          <w:szCs w:val="20"/>
        </w:rPr>
        <w:t>Тираж 10. Заказ № 14</w:t>
      </w:r>
      <w:r w:rsidR="00DB31CB" w:rsidRPr="00696800">
        <w:rPr>
          <w:b/>
          <w:sz w:val="20"/>
          <w:szCs w:val="20"/>
        </w:rPr>
        <w:t xml:space="preserve">, </w:t>
      </w:r>
      <w:r>
        <w:rPr>
          <w:b/>
          <w:sz w:val="20"/>
          <w:szCs w:val="20"/>
        </w:rPr>
        <w:t>2 сентября</w:t>
      </w:r>
      <w:r w:rsidR="00DB31CB">
        <w:rPr>
          <w:b/>
          <w:sz w:val="20"/>
          <w:szCs w:val="20"/>
        </w:rPr>
        <w:t xml:space="preserve"> 2019</w:t>
      </w:r>
      <w:r w:rsidR="00DB31CB" w:rsidRPr="00696800">
        <w:rPr>
          <w:b/>
          <w:sz w:val="20"/>
          <w:szCs w:val="20"/>
        </w:rPr>
        <w:t xml:space="preserve"> года</w:t>
      </w:r>
    </w:p>
    <w:sectPr w:rsidR="00E338D8" w:rsidRPr="00E1362D" w:rsidSect="00E1362D">
      <w:footerReference w:type="even" r:id="rId7"/>
      <w:footerReference w:type="default" r:id="rId8"/>
      <w:footerReference w:type="first" r:id="rId9"/>
      <w:pgSz w:w="11906" w:h="16838"/>
      <w:pgMar w:top="454" w:right="567" w:bottom="454" w:left="1418" w:header="73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EC7" w:rsidRDefault="00F47EC7" w:rsidP="00433CC8">
      <w:r>
        <w:separator/>
      </w:r>
    </w:p>
  </w:endnote>
  <w:endnote w:type="continuationSeparator" w:id="1">
    <w:p w:rsidR="00F47EC7" w:rsidRDefault="00F47EC7" w:rsidP="00433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D1" w:rsidRDefault="007266D1" w:rsidP="00CC4016">
    <w:pPr>
      <w:pStyle w:val="a3"/>
      <w:pBdr>
        <w:top w:val="thinThickSmallGap" w:sz="24" w:space="1" w:color="622423" w:themeColor="accent2" w:themeShade="7F"/>
      </w:pBdr>
      <w:rPr>
        <w:rFonts w:asciiTheme="majorHAnsi" w:hAnsiTheme="majorHAnsi"/>
      </w:rPr>
    </w:pPr>
    <w:r w:rsidRPr="00D77E92">
      <w:t xml:space="preserve">Стр. </w:t>
    </w:r>
    <w:fldSimple w:instr=" PAGE   \* MERGEFORMAT ">
      <w:r>
        <w:rPr>
          <w:noProof/>
        </w:rPr>
        <w:t>6</w:t>
      </w:r>
    </w:fldSimple>
    <w:r w:rsidRPr="00D77E92">
      <w:t xml:space="preserve">                                        </w:t>
    </w:r>
    <w:r>
      <w:t xml:space="preserve">                                 </w:t>
    </w:r>
    <w:r w:rsidRPr="00D77E92">
      <w:t xml:space="preserve"> </w:t>
    </w:r>
    <w:r w:rsidRPr="006E3DD5">
      <w:t>Муниципальный вестник</w:t>
    </w:r>
    <w:r>
      <w:rPr>
        <w:i/>
      </w:rPr>
      <w:t xml:space="preserve"> "ШАНГАЛЫ" №13</w:t>
    </w:r>
  </w:p>
  <w:p w:rsidR="007266D1" w:rsidRPr="007C7B72" w:rsidRDefault="007266D1" w:rsidP="00CC401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D1" w:rsidRPr="006E3DD5" w:rsidRDefault="007266D1" w:rsidP="00CC4016">
    <w:pPr>
      <w:pStyle w:val="a3"/>
      <w:pBdr>
        <w:top w:val="thinThickSmallGap" w:sz="24" w:space="1" w:color="622423" w:themeColor="accent2" w:themeShade="7F"/>
      </w:pBdr>
    </w:pPr>
    <w:r w:rsidRPr="006E3DD5">
      <w:t>Муниципальный вестник</w:t>
    </w:r>
    <w:r>
      <w:rPr>
        <w:i/>
      </w:rPr>
      <w:t xml:space="preserve"> "ШАНГАЛЫ" №14</w:t>
    </w:r>
    <w:r w:rsidRPr="006E3DD5">
      <w:ptab w:relativeTo="margin" w:alignment="right" w:leader="none"/>
    </w:r>
    <w:r w:rsidRPr="006E3DD5">
      <w:t xml:space="preserve">Стр. </w:t>
    </w:r>
    <w:fldSimple w:instr=" PAGE   \* MERGEFORMAT ">
      <w:r w:rsidR="0044502A">
        <w:rPr>
          <w:noProof/>
        </w:rPr>
        <w:t>1</w:t>
      </w:r>
    </w:fldSimple>
  </w:p>
  <w:p w:rsidR="007266D1" w:rsidRPr="007C7B72" w:rsidRDefault="007266D1" w:rsidP="00CC401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D1" w:rsidRDefault="007266D1" w:rsidP="00CC4016">
    <w:pPr>
      <w:pStyle w:val="a3"/>
      <w:pBdr>
        <w:bottom w:val="single" w:sz="12" w:space="1" w:color="auto"/>
      </w:pBdr>
    </w:pPr>
  </w:p>
  <w:p w:rsidR="007266D1" w:rsidRDefault="007266D1" w:rsidP="00CC4016">
    <w:pPr>
      <w:pStyle w:val="a3"/>
    </w:pPr>
    <w:r w:rsidRPr="005231E4">
      <w:t>Стр.</w:t>
    </w:r>
    <w:r w:rsidRPr="005231E4">
      <w:rPr>
        <w:rStyle w:val="a5"/>
        <w:rFonts w:eastAsiaTheme="majorEastAsia"/>
      </w:rPr>
      <w:fldChar w:fldCharType="begin"/>
    </w:r>
    <w:r w:rsidRPr="005231E4">
      <w:rPr>
        <w:rStyle w:val="a5"/>
        <w:rFonts w:eastAsiaTheme="majorEastAsia"/>
      </w:rPr>
      <w:instrText xml:space="preserve"> PAGE </w:instrText>
    </w:r>
    <w:r w:rsidRPr="005231E4">
      <w:rPr>
        <w:rStyle w:val="a5"/>
        <w:rFonts w:eastAsiaTheme="majorEastAsia"/>
      </w:rPr>
      <w:fldChar w:fldCharType="separate"/>
    </w:r>
    <w:r>
      <w:rPr>
        <w:rStyle w:val="a5"/>
        <w:rFonts w:eastAsiaTheme="majorEastAsia"/>
        <w:noProof/>
      </w:rPr>
      <w:t>13</w:t>
    </w:r>
    <w:r w:rsidRPr="005231E4">
      <w:rPr>
        <w:rStyle w:val="a5"/>
        <w:rFonts w:eastAsiaTheme="majorEastAsia"/>
      </w:rPr>
      <w:fldChar w:fldCharType="end"/>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Муниципальный вестник «Шангалы» № </w:t>
    </w:r>
    <w:r>
      <w:rPr>
        <w:rStyle w:val="a5"/>
        <w:rFonts w:eastAsiaTheme="majorEastAsia"/>
      </w:rPr>
      <w:t>5</w:t>
    </w:r>
  </w:p>
  <w:p w:rsidR="007266D1" w:rsidRDefault="007266D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EC7" w:rsidRDefault="00F47EC7" w:rsidP="00433CC8">
      <w:r>
        <w:separator/>
      </w:r>
    </w:p>
  </w:footnote>
  <w:footnote w:type="continuationSeparator" w:id="1">
    <w:p w:rsidR="00F47EC7" w:rsidRDefault="00F47EC7" w:rsidP="00433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914EB"/>
    <w:multiLevelType w:val="singleLevel"/>
    <w:tmpl w:val="0AEC7458"/>
    <w:lvl w:ilvl="0">
      <w:start w:val="1"/>
      <w:numFmt w:val="decimal"/>
      <w:lvlText w:val="%1."/>
      <w:legacy w:legacy="1" w:legacySpace="0" w:legacyIndent="662"/>
      <w:lvlJc w:val="left"/>
      <w:rPr>
        <w:rFonts w:ascii="Times New Roman" w:hAnsi="Times New Roman" w:cs="Times New Roman" w:hint="default"/>
      </w:rPr>
    </w:lvl>
  </w:abstractNum>
  <w:abstractNum w:abstractNumId="1">
    <w:nsid w:val="338232C1"/>
    <w:multiLevelType w:val="hybridMultilevel"/>
    <w:tmpl w:val="F4564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7E5BF8"/>
    <w:multiLevelType w:val="singleLevel"/>
    <w:tmpl w:val="EEBC5FC6"/>
    <w:lvl w:ilvl="0">
      <w:start w:val="8"/>
      <w:numFmt w:val="decimal"/>
      <w:lvlText w:val="%1."/>
      <w:legacy w:legacy="1" w:legacySpace="0" w:legacyIndent="681"/>
      <w:lvlJc w:val="left"/>
      <w:rPr>
        <w:rFonts w:ascii="Times New Roman" w:hAnsi="Times New Roman" w:cs="Times New Roman" w:hint="default"/>
      </w:rPr>
    </w:lvl>
  </w:abstractNum>
  <w:abstractNum w:abstractNumId="3">
    <w:nsid w:val="40181E01"/>
    <w:multiLevelType w:val="hybridMultilevel"/>
    <w:tmpl w:val="6088A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defaultTabStop w:val="708"/>
  <w:characterSpacingControl w:val="doNotCompress"/>
  <w:footnotePr>
    <w:footnote w:id="0"/>
    <w:footnote w:id="1"/>
  </w:footnotePr>
  <w:endnotePr>
    <w:endnote w:id="0"/>
    <w:endnote w:id="1"/>
  </w:endnotePr>
  <w:compat/>
  <w:rsids>
    <w:rsidRoot w:val="00DB31CB"/>
    <w:rsid w:val="00000305"/>
    <w:rsid w:val="000004A9"/>
    <w:rsid w:val="000004D6"/>
    <w:rsid w:val="000004FF"/>
    <w:rsid w:val="0000086C"/>
    <w:rsid w:val="00000943"/>
    <w:rsid w:val="00000A96"/>
    <w:rsid w:val="00000CF1"/>
    <w:rsid w:val="00000D4F"/>
    <w:rsid w:val="00000E2A"/>
    <w:rsid w:val="00001066"/>
    <w:rsid w:val="000011F8"/>
    <w:rsid w:val="000013F1"/>
    <w:rsid w:val="00001543"/>
    <w:rsid w:val="000018D7"/>
    <w:rsid w:val="0000194F"/>
    <w:rsid w:val="00001B6C"/>
    <w:rsid w:val="00001C92"/>
    <w:rsid w:val="00001CF9"/>
    <w:rsid w:val="00001D52"/>
    <w:rsid w:val="00001D84"/>
    <w:rsid w:val="00001EE7"/>
    <w:rsid w:val="00001F42"/>
    <w:rsid w:val="00002068"/>
    <w:rsid w:val="00002314"/>
    <w:rsid w:val="000025A4"/>
    <w:rsid w:val="00002621"/>
    <w:rsid w:val="00002AD1"/>
    <w:rsid w:val="00002C5F"/>
    <w:rsid w:val="00002D1D"/>
    <w:rsid w:val="00002E74"/>
    <w:rsid w:val="00003350"/>
    <w:rsid w:val="00003874"/>
    <w:rsid w:val="000038CB"/>
    <w:rsid w:val="000038F7"/>
    <w:rsid w:val="00003951"/>
    <w:rsid w:val="00003D0B"/>
    <w:rsid w:val="00003E2B"/>
    <w:rsid w:val="000040A9"/>
    <w:rsid w:val="00004216"/>
    <w:rsid w:val="000047B6"/>
    <w:rsid w:val="0000496F"/>
    <w:rsid w:val="000049EE"/>
    <w:rsid w:val="00004A14"/>
    <w:rsid w:val="00004C81"/>
    <w:rsid w:val="00004D05"/>
    <w:rsid w:val="00004D3E"/>
    <w:rsid w:val="00005315"/>
    <w:rsid w:val="000057CB"/>
    <w:rsid w:val="000058EE"/>
    <w:rsid w:val="00005B2C"/>
    <w:rsid w:val="00005B31"/>
    <w:rsid w:val="00005C1D"/>
    <w:rsid w:val="00005E6A"/>
    <w:rsid w:val="00006668"/>
    <w:rsid w:val="00006671"/>
    <w:rsid w:val="00006C75"/>
    <w:rsid w:val="00006C76"/>
    <w:rsid w:val="00006E60"/>
    <w:rsid w:val="0000713D"/>
    <w:rsid w:val="00007253"/>
    <w:rsid w:val="00007814"/>
    <w:rsid w:val="000079BD"/>
    <w:rsid w:val="00007A18"/>
    <w:rsid w:val="00007CA8"/>
    <w:rsid w:val="00007E57"/>
    <w:rsid w:val="00007F31"/>
    <w:rsid w:val="0001026C"/>
    <w:rsid w:val="00010D39"/>
    <w:rsid w:val="0001122D"/>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70"/>
    <w:rsid w:val="00014766"/>
    <w:rsid w:val="000147D8"/>
    <w:rsid w:val="00014B26"/>
    <w:rsid w:val="00014DEE"/>
    <w:rsid w:val="00014E38"/>
    <w:rsid w:val="000151BE"/>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B6"/>
    <w:rsid w:val="000171EA"/>
    <w:rsid w:val="000172F0"/>
    <w:rsid w:val="00017492"/>
    <w:rsid w:val="00017B38"/>
    <w:rsid w:val="0002069B"/>
    <w:rsid w:val="000208F1"/>
    <w:rsid w:val="00020F18"/>
    <w:rsid w:val="00021032"/>
    <w:rsid w:val="000216AD"/>
    <w:rsid w:val="00021F99"/>
    <w:rsid w:val="00021FA5"/>
    <w:rsid w:val="000225C2"/>
    <w:rsid w:val="000225C9"/>
    <w:rsid w:val="00022653"/>
    <w:rsid w:val="000226B7"/>
    <w:rsid w:val="0002275F"/>
    <w:rsid w:val="000227BD"/>
    <w:rsid w:val="00022993"/>
    <w:rsid w:val="0002302D"/>
    <w:rsid w:val="00023036"/>
    <w:rsid w:val="000232DE"/>
    <w:rsid w:val="0002350D"/>
    <w:rsid w:val="000236B4"/>
    <w:rsid w:val="00023797"/>
    <w:rsid w:val="000237D5"/>
    <w:rsid w:val="0002388B"/>
    <w:rsid w:val="000239D4"/>
    <w:rsid w:val="00023A37"/>
    <w:rsid w:val="00023A4D"/>
    <w:rsid w:val="00023ABD"/>
    <w:rsid w:val="00023B71"/>
    <w:rsid w:val="00023FAE"/>
    <w:rsid w:val="00023FD7"/>
    <w:rsid w:val="000240DD"/>
    <w:rsid w:val="00024234"/>
    <w:rsid w:val="000244E1"/>
    <w:rsid w:val="0002493E"/>
    <w:rsid w:val="00024BA8"/>
    <w:rsid w:val="00024C3B"/>
    <w:rsid w:val="00025266"/>
    <w:rsid w:val="000255C0"/>
    <w:rsid w:val="000255FE"/>
    <w:rsid w:val="00025917"/>
    <w:rsid w:val="000259CC"/>
    <w:rsid w:val="00025C03"/>
    <w:rsid w:val="00025D09"/>
    <w:rsid w:val="00025E19"/>
    <w:rsid w:val="00026009"/>
    <w:rsid w:val="0002663A"/>
    <w:rsid w:val="00026875"/>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3D2"/>
    <w:rsid w:val="00031735"/>
    <w:rsid w:val="00031789"/>
    <w:rsid w:val="00031AEA"/>
    <w:rsid w:val="00031FFC"/>
    <w:rsid w:val="000328E7"/>
    <w:rsid w:val="00032932"/>
    <w:rsid w:val="00032AD4"/>
    <w:rsid w:val="00032CA2"/>
    <w:rsid w:val="00032E3E"/>
    <w:rsid w:val="00032E50"/>
    <w:rsid w:val="0003337E"/>
    <w:rsid w:val="000337F0"/>
    <w:rsid w:val="0003397D"/>
    <w:rsid w:val="00033BF3"/>
    <w:rsid w:val="00033BFA"/>
    <w:rsid w:val="00034452"/>
    <w:rsid w:val="000344F8"/>
    <w:rsid w:val="0003452A"/>
    <w:rsid w:val="000346D0"/>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32"/>
    <w:rsid w:val="000415CA"/>
    <w:rsid w:val="00041827"/>
    <w:rsid w:val="00041DC6"/>
    <w:rsid w:val="00041F3F"/>
    <w:rsid w:val="00041F69"/>
    <w:rsid w:val="0004222B"/>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A05"/>
    <w:rsid w:val="00045BB3"/>
    <w:rsid w:val="00045C8C"/>
    <w:rsid w:val="00045F2D"/>
    <w:rsid w:val="00045FFD"/>
    <w:rsid w:val="000462F2"/>
    <w:rsid w:val="0004647C"/>
    <w:rsid w:val="000464D2"/>
    <w:rsid w:val="0004681A"/>
    <w:rsid w:val="0004682C"/>
    <w:rsid w:val="00046AFE"/>
    <w:rsid w:val="00046CFC"/>
    <w:rsid w:val="000470DA"/>
    <w:rsid w:val="000470EF"/>
    <w:rsid w:val="000471FF"/>
    <w:rsid w:val="000472B9"/>
    <w:rsid w:val="00047543"/>
    <w:rsid w:val="00047691"/>
    <w:rsid w:val="00047C94"/>
    <w:rsid w:val="000500A7"/>
    <w:rsid w:val="00050263"/>
    <w:rsid w:val="00050418"/>
    <w:rsid w:val="000509E1"/>
    <w:rsid w:val="000509ED"/>
    <w:rsid w:val="00050B29"/>
    <w:rsid w:val="00050C3C"/>
    <w:rsid w:val="00050DFE"/>
    <w:rsid w:val="00051044"/>
    <w:rsid w:val="000513DE"/>
    <w:rsid w:val="0005150F"/>
    <w:rsid w:val="00051BB5"/>
    <w:rsid w:val="00051E54"/>
    <w:rsid w:val="000521DC"/>
    <w:rsid w:val="0005245C"/>
    <w:rsid w:val="0005246E"/>
    <w:rsid w:val="00052484"/>
    <w:rsid w:val="000525E6"/>
    <w:rsid w:val="00052799"/>
    <w:rsid w:val="00052AA6"/>
    <w:rsid w:val="00052F13"/>
    <w:rsid w:val="00053096"/>
    <w:rsid w:val="000533D4"/>
    <w:rsid w:val="00053796"/>
    <w:rsid w:val="00053887"/>
    <w:rsid w:val="00054262"/>
    <w:rsid w:val="00054644"/>
    <w:rsid w:val="000549A8"/>
    <w:rsid w:val="000550D0"/>
    <w:rsid w:val="0005551F"/>
    <w:rsid w:val="000555B3"/>
    <w:rsid w:val="000557D5"/>
    <w:rsid w:val="00055812"/>
    <w:rsid w:val="00055DF8"/>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3A4"/>
    <w:rsid w:val="000639E9"/>
    <w:rsid w:val="00063A37"/>
    <w:rsid w:val="00063BF2"/>
    <w:rsid w:val="00063D73"/>
    <w:rsid w:val="00063ED5"/>
    <w:rsid w:val="00063EEE"/>
    <w:rsid w:val="00064172"/>
    <w:rsid w:val="00064173"/>
    <w:rsid w:val="000641E8"/>
    <w:rsid w:val="00064477"/>
    <w:rsid w:val="0006452A"/>
    <w:rsid w:val="00064651"/>
    <w:rsid w:val="0006472B"/>
    <w:rsid w:val="00064DA5"/>
    <w:rsid w:val="00064E19"/>
    <w:rsid w:val="00064E73"/>
    <w:rsid w:val="000650B0"/>
    <w:rsid w:val="00065143"/>
    <w:rsid w:val="000652AA"/>
    <w:rsid w:val="000653E1"/>
    <w:rsid w:val="000654D7"/>
    <w:rsid w:val="00065546"/>
    <w:rsid w:val="000656F7"/>
    <w:rsid w:val="00065738"/>
    <w:rsid w:val="0006590E"/>
    <w:rsid w:val="00065C0A"/>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DD"/>
    <w:rsid w:val="00074B23"/>
    <w:rsid w:val="00074C15"/>
    <w:rsid w:val="00075390"/>
    <w:rsid w:val="000753A2"/>
    <w:rsid w:val="000753C6"/>
    <w:rsid w:val="00075404"/>
    <w:rsid w:val="00075579"/>
    <w:rsid w:val="00075811"/>
    <w:rsid w:val="000759B6"/>
    <w:rsid w:val="0007620B"/>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1F"/>
    <w:rsid w:val="0008105A"/>
    <w:rsid w:val="00081093"/>
    <w:rsid w:val="000811CB"/>
    <w:rsid w:val="00081466"/>
    <w:rsid w:val="0008189A"/>
    <w:rsid w:val="00081DBE"/>
    <w:rsid w:val="00081F01"/>
    <w:rsid w:val="00081FD3"/>
    <w:rsid w:val="00081FED"/>
    <w:rsid w:val="000825C7"/>
    <w:rsid w:val="0008261F"/>
    <w:rsid w:val="00082906"/>
    <w:rsid w:val="0008291A"/>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66E"/>
    <w:rsid w:val="000847C2"/>
    <w:rsid w:val="000847C5"/>
    <w:rsid w:val="00084C99"/>
    <w:rsid w:val="00084FDB"/>
    <w:rsid w:val="00085236"/>
    <w:rsid w:val="0008558B"/>
    <w:rsid w:val="00085685"/>
    <w:rsid w:val="00085D5B"/>
    <w:rsid w:val="00085EAB"/>
    <w:rsid w:val="00085F36"/>
    <w:rsid w:val="00086176"/>
    <w:rsid w:val="0008618C"/>
    <w:rsid w:val="0008634F"/>
    <w:rsid w:val="00086510"/>
    <w:rsid w:val="0008666B"/>
    <w:rsid w:val="00086782"/>
    <w:rsid w:val="00086967"/>
    <w:rsid w:val="00086A0C"/>
    <w:rsid w:val="000871CA"/>
    <w:rsid w:val="00087264"/>
    <w:rsid w:val="000873F3"/>
    <w:rsid w:val="000879BF"/>
    <w:rsid w:val="00087A4F"/>
    <w:rsid w:val="00087B23"/>
    <w:rsid w:val="00087DDF"/>
    <w:rsid w:val="00087EDC"/>
    <w:rsid w:val="000900CB"/>
    <w:rsid w:val="00090140"/>
    <w:rsid w:val="0009025E"/>
    <w:rsid w:val="000904A9"/>
    <w:rsid w:val="000905D9"/>
    <w:rsid w:val="000906E7"/>
    <w:rsid w:val="00090764"/>
    <w:rsid w:val="000909F1"/>
    <w:rsid w:val="00090A75"/>
    <w:rsid w:val="00090AEA"/>
    <w:rsid w:val="00090F1A"/>
    <w:rsid w:val="0009164E"/>
    <w:rsid w:val="000917ED"/>
    <w:rsid w:val="00091C2C"/>
    <w:rsid w:val="00091F91"/>
    <w:rsid w:val="00092135"/>
    <w:rsid w:val="0009214B"/>
    <w:rsid w:val="0009283A"/>
    <w:rsid w:val="00092A6C"/>
    <w:rsid w:val="00092CCB"/>
    <w:rsid w:val="00092D48"/>
    <w:rsid w:val="00092E67"/>
    <w:rsid w:val="00093002"/>
    <w:rsid w:val="0009317E"/>
    <w:rsid w:val="00093629"/>
    <w:rsid w:val="00093A09"/>
    <w:rsid w:val="000940D4"/>
    <w:rsid w:val="00094B0E"/>
    <w:rsid w:val="00094B17"/>
    <w:rsid w:val="00094C39"/>
    <w:rsid w:val="00095360"/>
    <w:rsid w:val="0009540A"/>
    <w:rsid w:val="0009542C"/>
    <w:rsid w:val="00095464"/>
    <w:rsid w:val="00095496"/>
    <w:rsid w:val="00095A91"/>
    <w:rsid w:val="00095AB8"/>
    <w:rsid w:val="00095AD0"/>
    <w:rsid w:val="00095CA9"/>
    <w:rsid w:val="00095F5A"/>
    <w:rsid w:val="000960BC"/>
    <w:rsid w:val="000960C2"/>
    <w:rsid w:val="000962EE"/>
    <w:rsid w:val="000963E2"/>
    <w:rsid w:val="00096C7F"/>
    <w:rsid w:val="00096D69"/>
    <w:rsid w:val="000970EC"/>
    <w:rsid w:val="00097259"/>
    <w:rsid w:val="000972D5"/>
    <w:rsid w:val="00097410"/>
    <w:rsid w:val="00097A6D"/>
    <w:rsid w:val="00097A7B"/>
    <w:rsid w:val="000A0067"/>
    <w:rsid w:val="000A0208"/>
    <w:rsid w:val="000A02D6"/>
    <w:rsid w:val="000A02E0"/>
    <w:rsid w:val="000A05E8"/>
    <w:rsid w:val="000A0B75"/>
    <w:rsid w:val="000A0D9B"/>
    <w:rsid w:val="000A0DA0"/>
    <w:rsid w:val="000A0F8E"/>
    <w:rsid w:val="000A10A7"/>
    <w:rsid w:val="000A13F0"/>
    <w:rsid w:val="000A166D"/>
    <w:rsid w:val="000A1C26"/>
    <w:rsid w:val="000A1DE4"/>
    <w:rsid w:val="000A241C"/>
    <w:rsid w:val="000A26F2"/>
    <w:rsid w:val="000A2D5B"/>
    <w:rsid w:val="000A3084"/>
    <w:rsid w:val="000A3157"/>
    <w:rsid w:val="000A32A8"/>
    <w:rsid w:val="000A32AB"/>
    <w:rsid w:val="000A37AE"/>
    <w:rsid w:val="000A3A49"/>
    <w:rsid w:val="000A3CB7"/>
    <w:rsid w:val="000A3D7E"/>
    <w:rsid w:val="000A3DCD"/>
    <w:rsid w:val="000A3F2E"/>
    <w:rsid w:val="000A4120"/>
    <w:rsid w:val="000A42B1"/>
    <w:rsid w:val="000A431E"/>
    <w:rsid w:val="000A45E3"/>
    <w:rsid w:val="000A4764"/>
    <w:rsid w:val="000A4A41"/>
    <w:rsid w:val="000A4A50"/>
    <w:rsid w:val="000A4C0D"/>
    <w:rsid w:val="000A4C3E"/>
    <w:rsid w:val="000A4F7F"/>
    <w:rsid w:val="000A5307"/>
    <w:rsid w:val="000A530F"/>
    <w:rsid w:val="000A5C6B"/>
    <w:rsid w:val="000A5D8C"/>
    <w:rsid w:val="000A5E2B"/>
    <w:rsid w:val="000A5F08"/>
    <w:rsid w:val="000A6075"/>
    <w:rsid w:val="000A630C"/>
    <w:rsid w:val="000A63C7"/>
    <w:rsid w:val="000A6714"/>
    <w:rsid w:val="000A671C"/>
    <w:rsid w:val="000A6800"/>
    <w:rsid w:val="000A68B2"/>
    <w:rsid w:val="000A6E11"/>
    <w:rsid w:val="000A6F2C"/>
    <w:rsid w:val="000A6F75"/>
    <w:rsid w:val="000A70B5"/>
    <w:rsid w:val="000A70EA"/>
    <w:rsid w:val="000A72BB"/>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4C7E"/>
    <w:rsid w:val="000B4DE7"/>
    <w:rsid w:val="000B513F"/>
    <w:rsid w:val="000B5983"/>
    <w:rsid w:val="000B59F1"/>
    <w:rsid w:val="000B5A0A"/>
    <w:rsid w:val="000B5E7D"/>
    <w:rsid w:val="000B5FB7"/>
    <w:rsid w:val="000B625B"/>
    <w:rsid w:val="000B644E"/>
    <w:rsid w:val="000B6628"/>
    <w:rsid w:val="000B677D"/>
    <w:rsid w:val="000B6B0F"/>
    <w:rsid w:val="000B6E0E"/>
    <w:rsid w:val="000B6E26"/>
    <w:rsid w:val="000B6ECC"/>
    <w:rsid w:val="000B71E0"/>
    <w:rsid w:val="000B7578"/>
    <w:rsid w:val="000B7589"/>
    <w:rsid w:val="000B75EF"/>
    <w:rsid w:val="000B7906"/>
    <w:rsid w:val="000B7D27"/>
    <w:rsid w:val="000B7F4F"/>
    <w:rsid w:val="000B7FBD"/>
    <w:rsid w:val="000C0837"/>
    <w:rsid w:val="000C0865"/>
    <w:rsid w:val="000C0A52"/>
    <w:rsid w:val="000C13AD"/>
    <w:rsid w:val="000C16CC"/>
    <w:rsid w:val="000C1721"/>
    <w:rsid w:val="000C184C"/>
    <w:rsid w:val="000C1B42"/>
    <w:rsid w:val="000C1BFB"/>
    <w:rsid w:val="000C2064"/>
    <w:rsid w:val="000C21BB"/>
    <w:rsid w:val="000C232C"/>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A47"/>
    <w:rsid w:val="000C5F71"/>
    <w:rsid w:val="000C6245"/>
    <w:rsid w:val="000C63A0"/>
    <w:rsid w:val="000C6410"/>
    <w:rsid w:val="000C65C7"/>
    <w:rsid w:val="000C6808"/>
    <w:rsid w:val="000C680B"/>
    <w:rsid w:val="000C6859"/>
    <w:rsid w:val="000C6CA5"/>
    <w:rsid w:val="000C736E"/>
    <w:rsid w:val="000C772D"/>
    <w:rsid w:val="000C77F6"/>
    <w:rsid w:val="000C7A39"/>
    <w:rsid w:val="000C7F84"/>
    <w:rsid w:val="000C7F89"/>
    <w:rsid w:val="000D007C"/>
    <w:rsid w:val="000D017C"/>
    <w:rsid w:val="000D01F6"/>
    <w:rsid w:val="000D0742"/>
    <w:rsid w:val="000D0DAA"/>
    <w:rsid w:val="000D111D"/>
    <w:rsid w:val="000D14F9"/>
    <w:rsid w:val="000D16B1"/>
    <w:rsid w:val="000D16EE"/>
    <w:rsid w:val="000D16F3"/>
    <w:rsid w:val="000D19B5"/>
    <w:rsid w:val="000D1B3C"/>
    <w:rsid w:val="000D1F21"/>
    <w:rsid w:val="000D1FC8"/>
    <w:rsid w:val="000D2202"/>
    <w:rsid w:val="000D22CF"/>
    <w:rsid w:val="000D23B8"/>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21E"/>
    <w:rsid w:val="000F1401"/>
    <w:rsid w:val="000F14C9"/>
    <w:rsid w:val="000F1582"/>
    <w:rsid w:val="000F1639"/>
    <w:rsid w:val="000F1724"/>
    <w:rsid w:val="000F1C5E"/>
    <w:rsid w:val="000F1CDE"/>
    <w:rsid w:val="000F1E9C"/>
    <w:rsid w:val="000F2193"/>
    <w:rsid w:val="000F22DF"/>
    <w:rsid w:val="000F2548"/>
    <w:rsid w:val="000F26ED"/>
    <w:rsid w:val="000F26F9"/>
    <w:rsid w:val="000F2B46"/>
    <w:rsid w:val="000F2B53"/>
    <w:rsid w:val="000F2EF1"/>
    <w:rsid w:val="000F3290"/>
    <w:rsid w:val="000F3609"/>
    <w:rsid w:val="000F3CEE"/>
    <w:rsid w:val="000F3D63"/>
    <w:rsid w:val="000F43B8"/>
    <w:rsid w:val="000F4563"/>
    <w:rsid w:val="000F470F"/>
    <w:rsid w:val="000F4777"/>
    <w:rsid w:val="000F49E7"/>
    <w:rsid w:val="000F4A6A"/>
    <w:rsid w:val="000F4E21"/>
    <w:rsid w:val="000F4EBD"/>
    <w:rsid w:val="000F56AF"/>
    <w:rsid w:val="000F5752"/>
    <w:rsid w:val="000F59E9"/>
    <w:rsid w:val="000F5BA3"/>
    <w:rsid w:val="000F6855"/>
    <w:rsid w:val="000F6938"/>
    <w:rsid w:val="000F6A9E"/>
    <w:rsid w:val="000F6B6D"/>
    <w:rsid w:val="000F72BB"/>
    <w:rsid w:val="000F78FB"/>
    <w:rsid w:val="000F7CAA"/>
    <w:rsid w:val="00100207"/>
    <w:rsid w:val="001006EF"/>
    <w:rsid w:val="001006FE"/>
    <w:rsid w:val="001009B7"/>
    <w:rsid w:val="001009D6"/>
    <w:rsid w:val="00100BB1"/>
    <w:rsid w:val="00100F48"/>
    <w:rsid w:val="00100FDC"/>
    <w:rsid w:val="001015CB"/>
    <w:rsid w:val="0010162F"/>
    <w:rsid w:val="00101B70"/>
    <w:rsid w:val="00102121"/>
    <w:rsid w:val="00102524"/>
    <w:rsid w:val="001025C6"/>
    <w:rsid w:val="001026F2"/>
    <w:rsid w:val="0010291B"/>
    <w:rsid w:val="00102A64"/>
    <w:rsid w:val="00102C92"/>
    <w:rsid w:val="00103075"/>
    <w:rsid w:val="001030CA"/>
    <w:rsid w:val="0010313C"/>
    <w:rsid w:val="0010375B"/>
    <w:rsid w:val="001037C1"/>
    <w:rsid w:val="00103802"/>
    <w:rsid w:val="00103B7E"/>
    <w:rsid w:val="00103DEB"/>
    <w:rsid w:val="00103E28"/>
    <w:rsid w:val="00104044"/>
    <w:rsid w:val="00104549"/>
    <w:rsid w:val="001047B8"/>
    <w:rsid w:val="00104CC4"/>
    <w:rsid w:val="00104E13"/>
    <w:rsid w:val="00105111"/>
    <w:rsid w:val="00105250"/>
    <w:rsid w:val="00105673"/>
    <w:rsid w:val="0010577C"/>
    <w:rsid w:val="001057D7"/>
    <w:rsid w:val="00105BF1"/>
    <w:rsid w:val="001060C7"/>
    <w:rsid w:val="00106210"/>
    <w:rsid w:val="001065F5"/>
    <w:rsid w:val="00106900"/>
    <w:rsid w:val="001069EB"/>
    <w:rsid w:val="001071E3"/>
    <w:rsid w:val="001074C5"/>
    <w:rsid w:val="00107EE1"/>
    <w:rsid w:val="001102BA"/>
    <w:rsid w:val="0011035C"/>
    <w:rsid w:val="001105D7"/>
    <w:rsid w:val="0011060D"/>
    <w:rsid w:val="00110AE2"/>
    <w:rsid w:val="00110BEA"/>
    <w:rsid w:val="00110C0D"/>
    <w:rsid w:val="00110C7C"/>
    <w:rsid w:val="00110CBF"/>
    <w:rsid w:val="00110E78"/>
    <w:rsid w:val="00110ED9"/>
    <w:rsid w:val="00110F2D"/>
    <w:rsid w:val="00110F79"/>
    <w:rsid w:val="00111018"/>
    <w:rsid w:val="001110BA"/>
    <w:rsid w:val="001112A0"/>
    <w:rsid w:val="00111900"/>
    <w:rsid w:val="00111DC3"/>
    <w:rsid w:val="0011239E"/>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C76"/>
    <w:rsid w:val="00114DEA"/>
    <w:rsid w:val="00114EC0"/>
    <w:rsid w:val="00115204"/>
    <w:rsid w:val="00115453"/>
    <w:rsid w:val="001155EB"/>
    <w:rsid w:val="001157DA"/>
    <w:rsid w:val="0011582E"/>
    <w:rsid w:val="0011587E"/>
    <w:rsid w:val="00115C68"/>
    <w:rsid w:val="00115EA1"/>
    <w:rsid w:val="00116051"/>
    <w:rsid w:val="00116077"/>
    <w:rsid w:val="0011663B"/>
    <w:rsid w:val="00116D87"/>
    <w:rsid w:val="00116DED"/>
    <w:rsid w:val="00117405"/>
    <w:rsid w:val="00117681"/>
    <w:rsid w:val="00117899"/>
    <w:rsid w:val="0011791A"/>
    <w:rsid w:val="00117CC6"/>
    <w:rsid w:val="00117D87"/>
    <w:rsid w:val="00117F63"/>
    <w:rsid w:val="0012010F"/>
    <w:rsid w:val="00120438"/>
    <w:rsid w:val="0012071C"/>
    <w:rsid w:val="001209F0"/>
    <w:rsid w:val="001210FE"/>
    <w:rsid w:val="00121298"/>
    <w:rsid w:val="0012138C"/>
    <w:rsid w:val="001214E2"/>
    <w:rsid w:val="00121A47"/>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C2"/>
    <w:rsid w:val="00123EE6"/>
    <w:rsid w:val="00124009"/>
    <w:rsid w:val="00124799"/>
    <w:rsid w:val="0012493C"/>
    <w:rsid w:val="00124B60"/>
    <w:rsid w:val="00124D8C"/>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47"/>
    <w:rsid w:val="00133F83"/>
    <w:rsid w:val="0013417D"/>
    <w:rsid w:val="0013428A"/>
    <w:rsid w:val="001343C2"/>
    <w:rsid w:val="001343E5"/>
    <w:rsid w:val="001344EA"/>
    <w:rsid w:val="001347D9"/>
    <w:rsid w:val="001349E3"/>
    <w:rsid w:val="00134B50"/>
    <w:rsid w:val="00134FEE"/>
    <w:rsid w:val="00135026"/>
    <w:rsid w:val="001352F8"/>
    <w:rsid w:val="0013537D"/>
    <w:rsid w:val="0013594E"/>
    <w:rsid w:val="00135B67"/>
    <w:rsid w:val="00135CB4"/>
    <w:rsid w:val="00135EFF"/>
    <w:rsid w:val="00136503"/>
    <w:rsid w:val="001365DD"/>
    <w:rsid w:val="0013671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4D23"/>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1010"/>
    <w:rsid w:val="00151129"/>
    <w:rsid w:val="001512C7"/>
    <w:rsid w:val="00151528"/>
    <w:rsid w:val="001515D2"/>
    <w:rsid w:val="00151AE6"/>
    <w:rsid w:val="00151B49"/>
    <w:rsid w:val="00151C0D"/>
    <w:rsid w:val="00151DA2"/>
    <w:rsid w:val="00151F02"/>
    <w:rsid w:val="0015211B"/>
    <w:rsid w:val="00152372"/>
    <w:rsid w:val="0015248F"/>
    <w:rsid w:val="00152746"/>
    <w:rsid w:val="00152B84"/>
    <w:rsid w:val="00152C0A"/>
    <w:rsid w:val="00152E65"/>
    <w:rsid w:val="00152F41"/>
    <w:rsid w:val="00153117"/>
    <w:rsid w:val="00153134"/>
    <w:rsid w:val="00153208"/>
    <w:rsid w:val="001534D7"/>
    <w:rsid w:val="001539CA"/>
    <w:rsid w:val="00153B0F"/>
    <w:rsid w:val="00153CAA"/>
    <w:rsid w:val="00153CF2"/>
    <w:rsid w:val="0015427A"/>
    <w:rsid w:val="00154546"/>
    <w:rsid w:val="001546C1"/>
    <w:rsid w:val="00154A25"/>
    <w:rsid w:val="00154A90"/>
    <w:rsid w:val="00154A9D"/>
    <w:rsid w:val="00154B17"/>
    <w:rsid w:val="00154E9B"/>
    <w:rsid w:val="00154F54"/>
    <w:rsid w:val="001550E8"/>
    <w:rsid w:val="001553A3"/>
    <w:rsid w:val="001555C1"/>
    <w:rsid w:val="00155694"/>
    <w:rsid w:val="001559E3"/>
    <w:rsid w:val="00155D00"/>
    <w:rsid w:val="00155D2E"/>
    <w:rsid w:val="00155D33"/>
    <w:rsid w:val="00155EE5"/>
    <w:rsid w:val="00155FBB"/>
    <w:rsid w:val="00156143"/>
    <w:rsid w:val="00156531"/>
    <w:rsid w:val="00156A37"/>
    <w:rsid w:val="00156A54"/>
    <w:rsid w:val="00156B59"/>
    <w:rsid w:val="00156F44"/>
    <w:rsid w:val="00156F91"/>
    <w:rsid w:val="001570F3"/>
    <w:rsid w:val="00157122"/>
    <w:rsid w:val="00157434"/>
    <w:rsid w:val="0015787F"/>
    <w:rsid w:val="00157B39"/>
    <w:rsid w:val="001603DD"/>
    <w:rsid w:val="0016046B"/>
    <w:rsid w:val="00160668"/>
    <w:rsid w:val="0016079B"/>
    <w:rsid w:val="00161015"/>
    <w:rsid w:val="00161017"/>
    <w:rsid w:val="0016135B"/>
    <w:rsid w:val="00161681"/>
    <w:rsid w:val="00161791"/>
    <w:rsid w:val="001617B9"/>
    <w:rsid w:val="00161888"/>
    <w:rsid w:val="00161A4F"/>
    <w:rsid w:val="00161BE9"/>
    <w:rsid w:val="00161C06"/>
    <w:rsid w:val="00161EF1"/>
    <w:rsid w:val="001620E7"/>
    <w:rsid w:val="00162338"/>
    <w:rsid w:val="001625EA"/>
    <w:rsid w:val="00162822"/>
    <w:rsid w:val="001629C5"/>
    <w:rsid w:val="00162CA2"/>
    <w:rsid w:val="00163B3D"/>
    <w:rsid w:val="00163B8E"/>
    <w:rsid w:val="00163DED"/>
    <w:rsid w:val="00163E54"/>
    <w:rsid w:val="00163FBF"/>
    <w:rsid w:val="00164061"/>
    <w:rsid w:val="00164324"/>
    <w:rsid w:val="00164543"/>
    <w:rsid w:val="00164657"/>
    <w:rsid w:val="001649AF"/>
    <w:rsid w:val="00164E3D"/>
    <w:rsid w:val="0016535A"/>
    <w:rsid w:val="0016554A"/>
    <w:rsid w:val="00165CA1"/>
    <w:rsid w:val="0016601A"/>
    <w:rsid w:val="001660BA"/>
    <w:rsid w:val="00166159"/>
    <w:rsid w:val="001661CD"/>
    <w:rsid w:val="001663FA"/>
    <w:rsid w:val="001664D8"/>
    <w:rsid w:val="001666E5"/>
    <w:rsid w:val="00166C68"/>
    <w:rsid w:val="00166D92"/>
    <w:rsid w:val="00166E42"/>
    <w:rsid w:val="0016732E"/>
    <w:rsid w:val="0016758F"/>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EC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CE8"/>
    <w:rsid w:val="00177DD8"/>
    <w:rsid w:val="00177E8F"/>
    <w:rsid w:val="00180192"/>
    <w:rsid w:val="001804AD"/>
    <w:rsid w:val="00180541"/>
    <w:rsid w:val="0018067C"/>
    <w:rsid w:val="0018085E"/>
    <w:rsid w:val="00180B8B"/>
    <w:rsid w:val="00180C44"/>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903"/>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D72"/>
    <w:rsid w:val="00185F4C"/>
    <w:rsid w:val="0018641F"/>
    <w:rsid w:val="001865D2"/>
    <w:rsid w:val="00186D23"/>
    <w:rsid w:val="0018710D"/>
    <w:rsid w:val="00187452"/>
    <w:rsid w:val="0018753C"/>
    <w:rsid w:val="0018765B"/>
    <w:rsid w:val="00187DD4"/>
    <w:rsid w:val="00187F46"/>
    <w:rsid w:val="00187F8B"/>
    <w:rsid w:val="00190386"/>
    <w:rsid w:val="0019065C"/>
    <w:rsid w:val="001909F0"/>
    <w:rsid w:val="00190A4A"/>
    <w:rsid w:val="00190BB2"/>
    <w:rsid w:val="0019101B"/>
    <w:rsid w:val="001911F1"/>
    <w:rsid w:val="00191221"/>
    <w:rsid w:val="00191363"/>
    <w:rsid w:val="0019148C"/>
    <w:rsid w:val="0019151A"/>
    <w:rsid w:val="00191644"/>
    <w:rsid w:val="001916EB"/>
    <w:rsid w:val="00191759"/>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5C"/>
    <w:rsid w:val="00192479"/>
    <w:rsid w:val="00192482"/>
    <w:rsid w:val="001928C0"/>
    <w:rsid w:val="00192950"/>
    <w:rsid w:val="001929B8"/>
    <w:rsid w:val="00192B40"/>
    <w:rsid w:val="00192B62"/>
    <w:rsid w:val="00192B9F"/>
    <w:rsid w:val="00192E9E"/>
    <w:rsid w:val="00192F5E"/>
    <w:rsid w:val="00192F6C"/>
    <w:rsid w:val="00192FF6"/>
    <w:rsid w:val="00193259"/>
    <w:rsid w:val="0019331D"/>
    <w:rsid w:val="001936FE"/>
    <w:rsid w:val="0019393E"/>
    <w:rsid w:val="00193FB9"/>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056"/>
    <w:rsid w:val="0019628D"/>
    <w:rsid w:val="0019647B"/>
    <w:rsid w:val="0019672A"/>
    <w:rsid w:val="0019699C"/>
    <w:rsid w:val="00196A72"/>
    <w:rsid w:val="001970A9"/>
    <w:rsid w:val="001974A6"/>
    <w:rsid w:val="00197636"/>
    <w:rsid w:val="00197854"/>
    <w:rsid w:val="0019790C"/>
    <w:rsid w:val="00197AEE"/>
    <w:rsid w:val="00197C80"/>
    <w:rsid w:val="001A02B2"/>
    <w:rsid w:val="001A0393"/>
    <w:rsid w:val="001A0812"/>
    <w:rsid w:val="001A0BBC"/>
    <w:rsid w:val="001A0EC0"/>
    <w:rsid w:val="001A0EF9"/>
    <w:rsid w:val="001A1213"/>
    <w:rsid w:val="001A12D9"/>
    <w:rsid w:val="001A1352"/>
    <w:rsid w:val="001A1416"/>
    <w:rsid w:val="001A151C"/>
    <w:rsid w:val="001A190C"/>
    <w:rsid w:val="001A2023"/>
    <w:rsid w:val="001A220F"/>
    <w:rsid w:val="001A2973"/>
    <w:rsid w:val="001A335C"/>
    <w:rsid w:val="001A33EF"/>
    <w:rsid w:val="001A3614"/>
    <w:rsid w:val="001A3751"/>
    <w:rsid w:val="001A38CE"/>
    <w:rsid w:val="001A39F2"/>
    <w:rsid w:val="001A3B61"/>
    <w:rsid w:val="001A4066"/>
    <w:rsid w:val="001A4132"/>
    <w:rsid w:val="001A419F"/>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F8"/>
    <w:rsid w:val="001A6B58"/>
    <w:rsid w:val="001A6BD9"/>
    <w:rsid w:val="001A6C1C"/>
    <w:rsid w:val="001A6C36"/>
    <w:rsid w:val="001A6C3E"/>
    <w:rsid w:val="001A6F79"/>
    <w:rsid w:val="001A7298"/>
    <w:rsid w:val="001A7450"/>
    <w:rsid w:val="001A76D7"/>
    <w:rsid w:val="001A7C7B"/>
    <w:rsid w:val="001A7CE0"/>
    <w:rsid w:val="001B0620"/>
    <w:rsid w:val="001B07B3"/>
    <w:rsid w:val="001B0983"/>
    <w:rsid w:val="001B0BA2"/>
    <w:rsid w:val="001B0E85"/>
    <w:rsid w:val="001B1303"/>
    <w:rsid w:val="001B14F8"/>
    <w:rsid w:val="001B1C3B"/>
    <w:rsid w:val="001B1E59"/>
    <w:rsid w:val="001B1F02"/>
    <w:rsid w:val="001B25DC"/>
    <w:rsid w:val="001B28BE"/>
    <w:rsid w:val="001B29B2"/>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E94"/>
    <w:rsid w:val="001B529D"/>
    <w:rsid w:val="001B5344"/>
    <w:rsid w:val="001B571C"/>
    <w:rsid w:val="001B578C"/>
    <w:rsid w:val="001B5B85"/>
    <w:rsid w:val="001B5BF0"/>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350"/>
    <w:rsid w:val="001C73A3"/>
    <w:rsid w:val="001C764C"/>
    <w:rsid w:val="001C78BC"/>
    <w:rsid w:val="001C7E10"/>
    <w:rsid w:val="001D006E"/>
    <w:rsid w:val="001D018D"/>
    <w:rsid w:val="001D040F"/>
    <w:rsid w:val="001D0613"/>
    <w:rsid w:val="001D08AB"/>
    <w:rsid w:val="001D097F"/>
    <w:rsid w:val="001D0AEB"/>
    <w:rsid w:val="001D0E02"/>
    <w:rsid w:val="001D1040"/>
    <w:rsid w:val="001D1169"/>
    <w:rsid w:val="001D125B"/>
    <w:rsid w:val="001D138A"/>
    <w:rsid w:val="001D15B4"/>
    <w:rsid w:val="001D1E55"/>
    <w:rsid w:val="001D1FF2"/>
    <w:rsid w:val="001D2011"/>
    <w:rsid w:val="001D21B4"/>
    <w:rsid w:val="001D2404"/>
    <w:rsid w:val="001D2484"/>
    <w:rsid w:val="001D25D2"/>
    <w:rsid w:val="001D2A83"/>
    <w:rsid w:val="001D2C72"/>
    <w:rsid w:val="001D31F2"/>
    <w:rsid w:val="001D3238"/>
    <w:rsid w:val="001D34A4"/>
    <w:rsid w:val="001D3596"/>
    <w:rsid w:val="001D35BB"/>
    <w:rsid w:val="001D3794"/>
    <w:rsid w:val="001D398B"/>
    <w:rsid w:val="001D3B28"/>
    <w:rsid w:val="001D3E3F"/>
    <w:rsid w:val="001D3E8A"/>
    <w:rsid w:val="001D401B"/>
    <w:rsid w:val="001D411F"/>
    <w:rsid w:val="001D4755"/>
    <w:rsid w:val="001D4830"/>
    <w:rsid w:val="001D4A52"/>
    <w:rsid w:val="001D4B8F"/>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215"/>
    <w:rsid w:val="001E1391"/>
    <w:rsid w:val="001E17EE"/>
    <w:rsid w:val="001E181E"/>
    <w:rsid w:val="001E1BB0"/>
    <w:rsid w:val="001E1C20"/>
    <w:rsid w:val="001E1CD2"/>
    <w:rsid w:val="001E1DD0"/>
    <w:rsid w:val="001E1E6D"/>
    <w:rsid w:val="001E1F6A"/>
    <w:rsid w:val="001E1F7F"/>
    <w:rsid w:val="001E2187"/>
    <w:rsid w:val="001E248B"/>
    <w:rsid w:val="001E24B1"/>
    <w:rsid w:val="001E260E"/>
    <w:rsid w:val="001E27DB"/>
    <w:rsid w:val="001E29CE"/>
    <w:rsid w:val="001E2BD7"/>
    <w:rsid w:val="001E3018"/>
    <w:rsid w:val="001E3642"/>
    <w:rsid w:val="001E3841"/>
    <w:rsid w:val="001E3911"/>
    <w:rsid w:val="001E40D2"/>
    <w:rsid w:val="001E436C"/>
    <w:rsid w:val="001E443E"/>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A83"/>
    <w:rsid w:val="001F1E7D"/>
    <w:rsid w:val="001F2402"/>
    <w:rsid w:val="001F25F3"/>
    <w:rsid w:val="001F263B"/>
    <w:rsid w:val="001F28FF"/>
    <w:rsid w:val="001F299A"/>
    <w:rsid w:val="001F2C90"/>
    <w:rsid w:val="001F2E53"/>
    <w:rsid w:val="001F2E9A"/>
    <w:rsid w:val="001F2F30"/>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200044"/>
    <w:rsid w:val="00200527"/>
    <w:rsid w:val="00200715"/>
    <w:rsid w:val="002009B8"/>
    <w:rsid w:val="00200AD1"/>
    <w:rsid w:val="00200E24"/>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A01"/>
    <w:rsid w:val="00203CB9"/>
    <w:rsid w:val="00203F88"/>
    <w:rsid w:val="002041F4"/>
    <w:rsid w:val="002045B5"/>
    <w:rsid w:val="002046DE"/>
    <w:rsid w:val="0020472F"/>
    <w:rsid w:val="00204A76"/>
    <w:rsid w:val="00204BF0"/>
    <w:rsid w:val="00204D50"/>
    <w:rsid w:val="00204EE5"/>
    <w:rsid w:val="00204F34"/>
    <w:rsid w:val="002058D9"/>
    <w:rsid w:val="00205CC7"/>
    <w:rsid w:val="00205CF8"/>
    <w:rsid w:val="00206736"/>
    <w:rsid w:val="00206B85"/>
    <w:rsid w:val="00206BC8"/>
    <w:rsid w:val="00206DA4"/>
    <w:rsid w:val="00207448"/>
    <w:rsid w:val="00207599"/>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2515"/>
    <w:rsid w:val="002127A6"/>
    <w:rsid w:val="00212893"/>
    <w:rsid w:val="00212B26"/>
    <w:rsid w:val="00212B2E"/>
    <w:rsid w:val="00212BE7"/>
    <w:rsid w:val="00213321"/>
    <w:rsid w:val="00213422"/>
    <w:rsid w:val="00213814"/>
    <w:rsid w:val="00213AB6"/>
    <w:rsid w:val="00213B17"/>
    <w:rsid w:val="00213C37"/>
    <w:rsid w:val="00213D73"/>
    <w:rsid w:val="00213FCB"/>
    <w:rsid w:val="0021407E"/>
    <w:rsid w:val="00214417"/>
    <w:rsid w:val="002149AF"/>
    <w:rsid w:val="00214A55"/>
    <w:rsid w:val="00214DFD"/>
    <w:rsid w:val="00214F6E"/>
    <w:rsid w:val="0021521D"/>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52B"/>
    <w:rsid w:val="002179FF"/>
    <w:rsid w:val="00217AA5"/>
    <w:rsid w:val="00217BF5"/>
    <w:rsid w:val="00217CBD"/>
    <w:rsid w:val="00217E3C"/>
    <w:rsid w:val="00217E94"/>
    <w:rsid w:val="00217EB8"/>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226"/>
    <w:rsid w:val="00230315"/>
    <w:rsid w:val="002305AF"/>
    <w:rsid w:val="0023091A"/>
    <w:rsid w:val="00230CB6"/>
    <w:rsid w:val="00230DCD"/>
    <w:rsid w:val="002310FB"/>
    <w:rsid w:val="00231356"/>
    <w:rsid w:val="00231371"/>
    <w:rsid w:val="002317D4"/>
    <w:rsid w:val="00231EF6"/>
    <w:rsid w:val="00231FDC"/>
    <w:rsid w:val="00232039"/>
    <w:rsid w:val="00232192"/>
    <w:rsid w:val="0023219E"/>
    <w:rsid w:val="0023271B"/>
    <w:rsid w:val="00232AC1"/>
    <w:rsid w:val="00232FC3"/>
    <w:rsid w:val="00233310"/>
    <w:rsid w:val="0023342B"/>
    <w:rsid w:val="0023389C"/>
    <w:rsid w:val="00233A84"/>
    <w:rsid w:val="00233B8B"/>
    <w:rsid w:val="00233CA3"/>
    <w:rsid w:val="00233CC4"/>
    <w:rsid w:val="00233E3E"/>
    <w:rsid w:val="002341BC"/>
    <w:rsid w:val="002342AA"/>
    <w:rsid w:val="0023443A"/>
    <w:rsid w:val="00234537"/>
    <w:rsid w:val="002346F6"/>
    <w:rsid w:val="00234758"/>
    <w:rsid w:val="00234A98"/>
    <w:rsid w:val="00234D7C"/>
    <w:rsid w:val="00234DA5"/>
    <w:rsid w:val="00234E89"/>
    <w:rsid w:val="00234F5B"/>
    <w:rsid w:val="00235004"/>
    <w:rsid w:val="002351CE"/>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0F77"/>
    <w:rsid w:val="002410DE"/>
    <w:rsid w:val="00241126"/>
    <w:rsid w:val="0024122E"/>
    <w:rsid w:val="0024149B"/>
    <w:rsid w:val="00241620"/>
    <w:rsid w:val="00241703"/>
    <w:rsid w:val="00241AFB"/>
    <w:rsid w:val="0024237F"/>
    <w:rsid w:val="00242A56"/>
    <w:rsid w:val="00243131"/>
    <w:rsid w:val="00243148"/>
    <w:rsid w:val="00243377"/>
    <w:rsid w:val="00243403"/>
    <w:rsid w:val="002438E0"/>
    <w:rsid w:val="002438E8"/>
    <w:rsid w:val="00243A18"/>
    <w:rsid w:val="00244306"/>
    <w:rsid w:val="002444FE"/>
    <w:rsid w:val="002446E6"/>
    <w:rsid w:val="002449E3"/>
    <w:rsid w:val="00244B29"/>
    <w:rsid w:val="00244E46"/>
    <w:rsid w:val="002450B9"/>
    <w:rsid w:val="00245181"/>
    <w:rsid w:val="002452C6"/>
    <w:rsid w:val="002453DC"/>
    <w:rsid w:val="00245412"/>
    <w:rsid w:val="00245632"/>
    <w:rsid w:val="00245740"/>
    <w:rsid w:val="0024581E"/>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8"/>
    <w:rsid w:val="00247020"/>
    <w:rsid w:val="0024727A"/>
    <w:rsid w:val="00247451"/>
    <w:rsid w:val="002474C8"/>
    <w:rsid w:val="00247521"/>
    <w:rsid w:val="002476CC"/>
    <w:rsid w:val="002479CB"/>
    <w:rsid w:val="002479F5"/>
    <w:rsid w:val="00247D28"/>
    <w:rsid w:val="00250043"/>
    <w:rsid w:val="002501AE"/>
    <w:rsid w:val="002502DE"/>
    <w:rsid w:val="0025038C"/>
    <w:rsid w:val="00250401"/>
    <w:rsid w:val="00250469"/>
    <w:rsid w:val="00250821"/>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634"/>
    <w:rsid w:val="002557B1"/>
    <w:rsid w:val="002557B9"/>
    <w:rsid w:val="0025587B"/>
    <w:rsid w:val="002558EC"/>
    <w:rsid w:val="00255A46"/>
    <w:rsid w:val="00255BE0"/>
    <w:rsid w:val="002561E1"/>
    <w:rsid w:val="00256289"/>
    <w:rsid w:val="0025647C"/>
    <w:rsid w:val="002566EA"/>
    <w:rsid w:val="002569B7"/>
    <w:rsid w:val="00256AC6"/>
    <w:rsid w:val="00256BF4"/>
    <w:rsid w:val="00256C9C"/>
    <w:rsid w:val="0025745E"/>
    <w:rsid w:val="0025746A"/>
    <w:rsid w:val="0025767A"/>
    <w:rsid w:val="0025769B"/>
    <w:rsid w:val="0025779D"/>
    <w:rsid w:val="0025799A"/>
    <w:rsid w:val="00257CA3"/>
    <w:rsid w:val="00257DD5"/>
    <w:rsid w:val="00260436"/>
    <w:rsid w:val="002606EE"/>
    <w:rsid w:val="00260F6B"/>
    <w:rsid w:val="0026152D"/>
    <w:rsid w:val="00261E73"/>
    <w:rsid w:val="00261EF9"/>
    <w:rsid w:val="00262144"/>
    <w:rsid w:val="00262516"/>
    <w:rsid w:val="002625B9"/>
    <w:rsid w:val="00262863"/>
    <w:rsid w:val="00262A51"/>
    <w:rsid w:val="00262A8F"/>
    <w:rsid w:val="00262B31"/>
    <w:rsid w:val="00262C77"/>
    <w:rsid w:val="00262E30"/>
    <w:rsid w:val="00263189"/>
    <w:rsid w:val="002632B8"/>
    <w:rsid w:val="002634FF"/>
    <w:rsid w:val="00263868"/>
    <w:rsid w:val="002638B9"/>
    <w:rsid w:val="002638BB"/>
    <w:rsid w:val="002638E9"/>
    <w:rsid w:val="00263994"/>
    <w:rsid w:val="00263CDA"/>
    <w:rsid w:val="00263D62"/>
    <w:rsid w:val="00264531"/>
    <w:rsid w:val="00264813"/>
    <w:rsid w:val="00264F61"/>
    <w:rsid w:val="002651F2"/>
    <w:rsid w:val="00265411"/>
    <w:rsid w:val="0026568A"/>
    <w:rsid w:val="002659BA"/>
    <w:rsid w:val="00265B13"/>
    <w:rsid w:val="00265EF0"/>
    <w:rsid w:val="002661BE"/>
    <w:rsid w:val="00266302"/>
    <w:rsid w:val="00266472"/>
    <w:rsid w:val="00266564"/>
    <w:rsid w:val="00266627"/>
    <w:rsid w:val="002668EF"/>
    <w:rsid w:val="00266934"/>
    <w:rsid w:val="00266B3F"/>
    <w:rsid w:val="00266ED8"/>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423"/>
    <w:rsid w:val="0027382D"/>
    <w:rsid w:val="0027389A"/>
    <w:rsid w:val="00273B23"/>
    <w:rsid w:val="00273B30"/>
    <w:rsid w:val="00273E1A"/>
    <w:rsid w:val="00273F82"/>
    <w:rsid w:val="002740A0"/>
    <w:rsid w:val="00274210"/>
    <w:rsid w:val="0027426C"/>
    <w:rsid w:val="002742E5"/>
    <w:rsid w:val="002745E1"/>
    <w:rsid w:val="00274777"/>
    <w:rsid w:val="002749BE"/>
    <w:rsid w:val="00274A5D"/>
    <w:rsid w:val="0027509E"/>
    <w:rsid w:val="0027528E"/>
    <w:rsid w:val="002752B8"/>
    <w:rsid w:val="002753ED"/>
    <w:rsid w:val="0027582F"/>
    <w:rsid w:val="002758D0"/>
    <w:rsid w:val="00275B1B"/>
    <w:rsid w:val="00275C29"/>
    <w:rsid w:val="00275D0D"/>
    <w:rsid w:val="00276042"/>
    <w:rsid w:val="0027609E"/>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80148"/>
    <w:rsid w:val="0028016F"/>
    <w:rsid w:val="002801FF"/>
    <w:rsid w:val="00280505"/>
    <w:rsid w:val="0028058B"/>
    <w:rsid w:val="0028059E"/>
    <w:rsid w:val="002807C5"/>
    <w:rsid w:val="00280A10"/>
    <w:rsid w:val="00280B32"/>
    <w:rsid w:val="0028120B"/>
    <w:rsid w:val="002818A3"/>
    <w:rsid w:val="00281EDC"/>
    <w:rsid w:val="00281F83"/>
    <w:rsid w:val="00282186"/>
    <w:rsid w:val="002821AE"/>
    <w:rsid w:val="002821F6"/>
    <w:rsid w:val="00282370"/>
    <w:rsid w:val="002823BC"/>
    <w:rsid w:val="0028245D"/>
    <w:rsid w:val="00282699"/>
    <w:rsid w:val="002828D0"/>
    <w:rsid w:val="002829C9"/>
    <w:rsid w:val="00282F1E"/>
    <w:rsid w:val="00282FAF"/>
    <w:rsid w:val="002831EE"/>
    <w:rsid w:val="002833FC"/>
    <w:rsid w:val="00283A6C"/>
    <w:rsid w:val="00283A8E"/>
    <w:rsid w:val="00283BF7"/>
    <w:rsid w:val="00283EC4"/>
    <w:rsid w:val="00284024"/>
    <w:rsid w:val="00284497"/>
    <w:rsid w:val="00284707"/>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A4B"/>
    <w:rsid w:val="00286A8C"/>
    <w:rsid w:val="00286B9F"/>
    <w:rsid w:val="0028740A"/>
    <w:rsid w:val="002878F9"/>
    <w:rsid w:val="00287BCF"/>
    <w:rsid w:val="00287BED"/>
    <w:rsid w:val="002900A9"/>
    <w:rsid w:val="0029039A"/>
    <w:rsid w:val="00290427"/>
    <w:rsid w:val="002908A4"/>
    <w:rsid w:val="00290D67"/>
    <w:rsid w:val="002911B6"/>
    <w:rsid w:val="002912E5"/>
    <w:rsid w:val="00291353"/>
    <w:rsid w:val="0029141B"/>
    <w:rsid w:val="002917DE"/>
    <w:rsid w:val="00291A28"/>
    <w:rsid w:val="00291BB5"/>
    <w:rsid w:val="00291CD5"/>
    <w:rsid w:val="00291D8E"/>
    <w:rsid w:val="00291DF5"/>
    <w:rsid w:val="00291F0F"/>
    <w:rsid w:val="00291F58"/>
    <w:rsid w:val="002922B0"/>
    <w:rsid w:val="002922C6"/>
    <w:rsid w:val="0029251B"/>
    <w:rsid w:val="002925C7"/>
    <w:rsid w:val="00292862"/>
    <w:rsid w:val="00292887"/>
    <w:rsid w:val="002928BB"/>
    <w:rsid w:val="00292CB4"/>
    <w:rsid w:val="002935E5"/>
    <w:rsid w:val="002937FF"/>
    <w:rsid w:val="00293B2E"/>
    <w:rsid w:val="00293C2C"/>
    <w:rsid w:val="00293E1C"/>
    <w:rsid w:val="00293FB2"/>
    <w:rsid w:val="002942D4"/>
    <w:rsid w:val="002943CF"/>
    <w:rsid w:val="00295127"/>
    <w:rsid w:val="00295345"/>
    <w:rsid w:val="002953D0"/>
    <w:rsid w:val="00295604"/>
    <w:rsid w:val="00295876"/>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49A"/>
    <w:rsid w:val="002A382E"/>
    <w:rsid w:val="002A3B3E"/>
    <w:rsid w:val="002A3CBB"/>
    <w:rsid w:val="002A46C7"/>
    <w:rsid w:val="002A4CE8"/>
    <w:rsid w:val="002A4DAF"/>
    <w:rsid w:val="002A504F"/>
    <w:rsid w:val="002A560A"/>
    <w:rsid w:val="002A57EB"/>
    <w:rsid w:val="002A59AE"/>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B0283"/>
    <w:rsid w:val="002B02E6"/>
    <w:rsid w:val="002B064E"/>
    <w:rsid w:val="002B0825"/>
    <w:rsid w:val="002B1155"/>
    <w:rsid w:val="002B1285"/>
    <w:rsid w:val="002B153F"/>
    <w:rsid w:val="002B16D1"/>
    <w:rsid w:val="002B18BA"/>
    <w:rsid w:val="002B18F4"/>
    <w:rsid w:val="002B191D"/>
    <w:rsid w:val="002B1ADA"/>
    <w:rsid w:val="002B1CDA"/>
    <w:rsid w:val="002B1DE0"/>
    <w:rsid w:val="002B1F5F"/>
    <w:rsid w:val="002B20EB"/>
    <w:rsid w:val="002B2117"/>
    <w:rsid w:val="002B2232"/>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61D3"/>
    <w:rsid w:val="002B651F"/>
    <w:rsid w:val="002B6ABF"/>
    <w:rsid w:val="002B6C3F"/>
    <w:rsid w:val="002B6CCB"/>
    <w:rsid w:val="002B6DB0"/>
    <w:rsid w:val="002B6E15"/>
    <w:rsid w:val="002B6F53"/>
    <w:rsid w:val="002B714B"/>
    <w:rsid w:val="002B726F"/>
    <w:rsid w:val="002B72CA"/>
    <w:rsid w:val="002B7666"/>
    <w:rsid w:val="002B7940"/>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800"/>
    <w:rsid w:val="002C1F6C"/>
    <w:rsid w:val="002C230B"/>
    <w:rsid w:val="002C25B2"/>
    <w:rsid w:val="002C26C3"/>
    <w:rsid w:val="002C29C3"/>
    <w:rsid w:val="002C2A1F"/>
    <w:rsid w:val="002C2A8D"/>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85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943"/>
    <w:rsid w:val="002D2954"/>
    <w:rsid w:val="002D2BAC"/>
    <w:rsid w:val="002D2E4F"/>
    <w:rsid w:val="002D2EB0"/>
    <w:rsid w:val="002D32B9"/>
    <w:rsid w:val="002D32C5"/>
    <w:rsid w:val="002D3757"/>
    <w:rsid w:val="002D3843"/>
    <w:rsid w:val="002D39F1"/>
    <w:rsid w:val="002D3A9C"/>
    <w:rsid w:val="002D4672"/>
    <w:rsid w:val="002D467C"/>
    <w:rsid w:val="002D49CF"/>
    <w:rsid w:val="002D4A5D"/>
    <w:rsid w:val="002D5028"/>
    <w:rsid w:val="002D50D5"/>
    <w:rsid w:val="002D556B"/>
    <w:rsid w:val="002D599F"/>
    <w:rsid w:val="002D5BBA"/>
    <w:rsid w:val="002D5F9D"/>
    <w:rsid w:val="002D628E"/>
    <w:rsid w:val="002D66BB"/>
    <w:rsid w:val="002D6811"/>
    <w:rsid w:val="002D696F"/>
    <w:rsid w:val="002D6EB1"/>
    <w:rsid w:val="002D7033"/>
    <w:rsid w:val="002D735E"/>
    <w:rsid w:val="002D74C3"/>
    <w:rsid w:val="002D7735"/>
    <w:rsid w:val="002D77EC"/>
    <w:rsid w:val="002D7A56"/>
    <w:rsid w:val="002E0272"/>
    <w:rsid w:val="002E06D9"/>
    <w:rsid w:val="002E0A63"/>
    <w:rsid w:val="002E0AB2"/>
    <w:rsid w:val="002E0DAB"/>
    <w:rsid w:val="002E0DC8"/>
    <w:rsid w:val="002E0F2A"/>
    <w:rsid w:val="002E16E1"/>
    <w:rsid w:val="002E16F0"/>
    <w:rsid w:val="002E17CB"/>
    <w:rsid w:val="002E18C5"/>
    <w:rsid w:val="002E1D9A"/>
    <w:rsid w:val="002E1E8F"/>
    <w:rsid w:val="002E1FD1"/>
    <w:rsid w:val="002E204A"/>
    <w:rsid w:val="002E2162"/>
    <w:rsid w:val="002E230D"/>
    <w:rsid w:val="002E2322"/>
    <w:rsid w:val="002E2883"/>
    <w:rsid w:val="002E294C"/>
    <w:rsid w:val="002E29C7"/>
    <w:rsid w:val="002E2B49"/>
    <w:rsid w:val="002E2C50"/>
    <w:rsid w:val="002E2D56"/>
    <w:rsid w:val="002E312D"/>
    <w:rsid w:val="002E3446"/>
    <w:rsid w:val="002E37FB"/>
    <w:rsid w:val="002E3852"/>
    <w:rsid w:val="002E3BB0"/>
    <w:rsid w:val="002E3D47"/>
    <w:rsid w:val="002E3EDC"/>
    <w:rsid w:val="002E40EB"/>
    <w:rsid w:val="002E428D"/>
    <w:rsid w:val="002E486B"/>
    <w:rsid w:val="002E4872"/>
    <w:rsid w:val="002E4B0E"/>
    <w:rsid w:val="002E4D15"/>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7E"/>
    <w:rsid w:val="002E75F1"/>
    <w:rsid w:val="002E7FC1"/>
    <w:rsid w:val="002F022B"/>
    <w:rsid w:val="002F02A8"/>
    <w:rsid w:val="002F0529"/>
    <w:rsid w:val="002F0840"/>
    <w:rsid w:val="002F0AF2"/>
    <w:rsid w:val="002F0E25"/>
    <w:rsid w:val="002F0E39"/>
    <w:rsid w:val="002F0E83"/>
    <w:rsid w:val="002F1037"/>
    <w:rsid w:val="002F104F"/>
    <w:rsid w:val="002F1147"/>
    <w:rsid w:val="002F182B"/>
    <w:rsid w:val="002F18A7"/>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9CC"/>
    <w:rsid w:val="002F3A67"/>
    <w:rsid w:val="002F3BC5"/>
    <w:rsid w:val="002F3D65"/>
    <w:rsid w:val="002F4116"/>
    <w:rsid w:val="002F4215"/>
    <w:rsid w:val="002F433D"/>
    <w:rsid w:val="002F44B0"/>
    <w:rsid w:val="002F4B9A"/>
    <w:rsid w:val="002F4BC2"/>
    <w:rsid w:val="002F4C2A"/>
    <w:rsid w:val="002F4DA1"/>
    <w:rsid w:val="002F4E8A"/>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300A01"/>
    <w:rsid w:val="00300CCF"/>
    <w:rsid w:val="00300D60"/>
    <w:rsid w:val="00300DB5"/>
    <w:rsid w:val="0030112D"/>
    <w:rsid w:val="00301270"/>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DC7"/>
    <w:rsid w:val="003040AC"/>
    <w:rsid w:val="003042EA"/>
    <w:rsid w:val="0030431A"/>
    <w:rsid w:val="00304656"/>
    <w:rsid w:val="0030468A"/>
    <w:rsid w:val="003046C5"/>
    <w:rsid w:val="0030478E"/>
    <w:rsid w:val="003047E6"/>
    <w:rsid w:val="00304953"/>
    <w:rsid w:val="00304B28"/>
    <w:rsid w:val="00304ECD"/>
    <w:rsid w:val="00305811"/>
    <w:rsid w:val="0030587C"/>
    <w:rsid w:val="00305D61"/>
    <w:rsid w:val="00305DF1"/>
    <w:rsid w:val="0030604B"/>
    <w:rsid w:val="003062E4"/>
    <w:rsid w:val="003064FE"/>
    <w:rsid w:val="003067D1"/>
    <w:rsid w:val="003068A2"/>
    <w:rsid w:val="003068D5"/>
    <w:rsid w:val="00306978"/>
    <w:rsid w:val="00306A60"/>
    <w:rsid w:val="00306A82"/>
    <w:rsid w:val="00306B98"/>
    <w:rsid w:val="00306E67"/>
    <w:rsid w:val="00306EF9"/>
    <w:rsid w:val="003074DD"/>
    <w:rsid w:val="00307608"/>
    <w:rsid w:val="00307E9A"/>
    <w:rsid w:val="00310001"/>
    <w:rsid w:val="003106C4"/>
    <w:rsid w:val="00310AFE"/>
    <w:rsid w:val="00310CE1"/>
    <w:rsid w:val="003110F7"/>
    <w:rsid w:val="00311599"/>
    <w:rsid w:val="00311CFA"/>
    <w:rsid w:val="00311F3E"/>
    <w:rsid w:val="00311FA4"/>
    <w:rsid w:val="00312063"/>
    <w:rsid w:val="003122F0"/>
    <w:rsid w:val="00312443"/>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399"/>
    <w:rsid w:val="003173DD"/>
    <w:rsid w:val="00317472"/>
    <w:rsid w:val="003176A1"/>
    <w:rsid w:val="003176E1"/>
    <w:rsid w:val="003177F0"/>
    <w:rsid w:val="00317972"/>
    <w:rsid w:val="00317A1D"/>
    <w:rsid w:val="00317EF8"/>
    <w:rsid w:val="00320154"/>
    <w:rsid w:val="003201B7"/>
    <w:rsid w:val="0032025F"/>
    <w:rsid w:val="003202B9"/>
    <w:rsid w:val="003202BF"/>
    <w:rsid w:val="00320483"/>
    <w:rsid w:val="00320571"/>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8F"/>
    <w:rsid w:val="0033172C"/>
    <w:rsid w:val="0033189D"/>
    <w:rsid w:val="00331A4C"/>
    <w:rsid w:val="00331F24"/>
    <w:rsid w:val="00331FB8"/>
    <w:rsid w:val="00332061"/>
    <w:rsid w:val="0033224F"/>
    <w:rsid w:val="00332287"/>
    <w:rsid w:val="00332322"/>
    <w:rsid w:val="0033233A"/>
    <w:rsid w:val="00332780"/>
    <w:rsid w:val="00332821"/>
    <w:rsid w:val="00332A57"/>
    <w:rsid w:val="00332CB4"/>
    <w:rsid w:val="00332DA7"/>
    <w:rsid w:val="00333143"/>
    <w:rsid w:val="0033317A"/>
    <w:rsid w:val="003332A6"/>
    <w:rsid w:val="00333372"/>
    <w:rsid w:val="003334B7"/>
    <w:rsid w:val="00333571"/>
    <w:rsid w:val="003337DB"/>
    <w:rsid w:val="00333801"/>
    <w:rsid w:val="00333B7C"/>
    <w:rsid w:val="00333C6A"/>
    <w:rsid w:val="0033411A"/>
    <w:rsid w:val="003341E3"/>
    <w:rsid w:val="00334299"/>
    <w:rsid w:val="00334359"/>
    <w:rsid w:val="00334581"/>
    <w:rsid w:val="003345A5"/>
    <w:rsid w:val="003346D0"/>
    <w:rsid w:val="0033476A"/>
    <w:rsid w:val="0033483B"/>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637"/>
    <w:rsid w:val="0033672E"/>
    <w:rsid w:val="00336958"/>
    <w:rsid w:val="00336C01"/>
    <w:rsid w:val="003371DA"/>
    <w:rsid w:val="0033725D"/>
    <w:rsid w:val="0033735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C15"/>
    <w:rsid w:val="00342E8C"/>
    <w:rsid w:val="00342FF1"/>
    <w:rsid w:val="003431F3"/>
    <w:rsid w:val="0034331D"/>
    <w:rsid w:val="0034334B"/>
    <w:rsid w:val="003437CE"/>
    <w:rsid w:val="0034392E"/>
    <w:rsid w:val="00343B61"/>
    <w:rsid w:val="0034441D"/>
    <w:rsid w:val="0034483C"/>
    <w:rsid w:val="00344A9C"/>
    <w:rsid w:val="00344F20"/>
    <w:rsid w:val="00345366"/>
    <w:rsid w:val="00345685"/>
    <w:rsid w:val="0034582A"/>
    <w:rsid w:val="0034593E"/>
    <w:rsid w:val="00345C99"/>
    <w:rsid w:val="00345FD2"/>
    <w:rsid w:val="00346193"/>
    <w:rsid w:val="003462DA"/>
    <w:rsid w:val="003463D8"/>
    <w:rsid w:val="003464C1"/>
    <w:rsid w:val="003465D5"/>
    <w:rsid w:val="003468E8"/>
    <w:rsid w:val="00346A8D"/>
    <w:rsid w:val="00346AD4"/>
    <w:rsid w:val="00346CB5"/>
    <w:rsid w:val="00346FCB"/>
    <w:rsid w:val="0034702D"/>
    <w:rsid w:val="0034726E"/>
    <w:rsid w:val="00347518"/>
    <w:rsid w:val="0034751F"/>
    <w:rsid w:val="00347520"/>
    <w:rsid w:val="0034789E"/>
    <w:rsid w:val="00347983"/>
    <w:rsid w:val="00347A82"/>
    <w:rsid w:val="003500F8"/>
    <w:rsid w:val="00350205"/>
    <w:rsid w:val="0035046B"/>
    <w:rsid w:val="00350491"/>
    <w:rsid w:val="0035087E"/>
    <w:rsid w:val="00350959"/>
    <w:rsid w:val="00350A3E"/>
    <w:rsid w:val="00350D91"/>
    <w:rsid w:val="00350F44"/>
    <w:rsid w:val="00351197"/>
    <w:rsid w:val="003513DB"/>
    <w:rsid w:val="003519B8"/>
    <w:rsid w:val="00351AB3"/>
    <w:rsid w:val="00351F21"/>
    <w:rsid w:val="00352009"/>
    <w:rsid w:val="003522CA"/>
    <w:rsid w:val="003529F9"/>
    <w:rsid w:val="00352E49"/>
    <w:rsid w:val="00352F7C"/>
    <w:rsid w:val="00353166"/>
    <w:rsid w:val="003534C1"/>
    <w:rsid w:val="0035376E"/>
    <w:rsid w:val="003539B1"/>
    <w:rsid w:val="00353AD3"/>
    <w:rsid w:val="00353B3E"/>
    <w:rsid w:val="00353D36"/>
    <w:rsid w:val="003548B2"/>
    <w:rsid w:val="00354AFD"/>
    <w:rsid w:val="00354C7E"/>
    <w:rsid w:val="00354DDD"/>
    <w:rsid w:val="00354F57"/>
    <w:rsid w:val="00355091"/>
    <w:rsid w:val="00355332"/>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A0F"/>
    <w:rsid w:val="00360ADD"/>
    <w:rsid w:val="00360C1B"/>
    <w:rsid w:val="00361066"/>
    <w:rsid w:val="00361AB1"/>
    <w:rsid w:val="00361D32"/>
    <w:rsid w:val="00361E67"/>
    <w:rsid w:val="00361F1C"/>
    <w:rsid w:val="0036209E"/>
    <w:rsid w:val="00362142"/>
    <w:rsid w:val="003622D5"/>
    <w:rsid w:val="00362464"/>
    <w:rsid w:val="00362609"/>
    <w:rsid w:val="00362697"/>
    <w:rsid w:val="0036274A"/>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E3"/>
    <w:rsid w:val="00365B31"/>
    <w:rsid w:val="00365B8C"/>
    <w:rsid w:val="00365BF8"/>
    <w:rsid w:val="00365E5E"/>
    <w:rsid w:val="00365EB5"/>
    <w:rsid w:val="0036612D"/>
    <w:rsid w:val="003662DD"/>
    <w:rsid w:val="0036634E"/>
    <w:rsid w:val="003667EF"/>
    <w:rsid w:val="0036686F"/>
    <w:rsid w:val="00366EF9"/>
    <w:rsid w:val="0036701A"/>
    <w:rsid w:val="00367111"/>
    <w:rsid w:val="00367391"/>
    <w:rsid w:val="00367411"/>
    <w:rsid w:val="00367568"/>
    <w:rsid w:val="00367832"/>
    <w:rsid w:val="00367A08"/>
    <w:rsid w:val="00367BC2"/>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6E3"/>
    <w:rsid w:val="00373CB7"/>
    <w:rsid w:val="00373F35"/>
    <w:rsid w:val="00374131"/>
    <w:rsid w:val="003743E2"/>
    <w:rsid w:val="00374691"/>
    <w:rsid w:val="003748CF"/>
    <w:rsid w:val="00374956"/>
    <w:rsid w:val="00374DA5"/>
    <w:rsid w:val="00374F61"/>
    <w:rsid w:val="0037512F"/>
    <w:rsid w:val="00375175"/>
    <w:rsid w:val="00375714"/>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880"/>
    <w:rsid w:val="00386912"/>
    <w:rsid w:val="00386C29"/>
    <w:rsid w:val="00386EFB"/>
    <w:rsid w:val="003872F9"/>
    <w:rsid w:val="00387532"/>
    <w:rsid w:val="0038798B"/>
    <w:rsid w:val="00387BA8"/>
    <w:rsid w:val="00387C3A"/>
    <w:rsid w:val="00390087"/>
    <w:rsid w:val="0039026B"/>
    <w:rsid w:val="003902D2"/>
    <w:rsid w:val="003902E3"/>
    <w:rsid w:val="003905E5"/>
    <w:rsid w:val="00390B44"/>
    <w:rsid w:val="00390BF8"/>
    <w:rsid w:val="00390EC4"/>
    <w:rsid w:val="00391002"/>
    <w:rsid w:val="0039102A"/>
    <w:rsid w:val="003910C7"/>
    <w:rsid w:val="003911D0"/>
    <w:rsid w:val="003912C0"/>
    <w:rsid w:val="00391C54"/>
    <w:rsid w:val="00391D61"/>
    <w:rsid w:val="00391EA0"/>
    <w:rsid w:val="00391ED8"/>
    <w:rsid w:val="00392018"/>
    <w:rsid w:val="00392121"/>
    <w:rsid w:val="00392238"/>
    <w:rsid w:val="003927F2"/>
    <w:rsid w:val="00392DB8"/>
    <w:rsid w:val="00392E11"/>
    <w:rsid w:val="0039311F"/>
    <w:rsid w:val="0039316A"/>
    <w:rsid w:val="00393738"/>
    <w:rsid w:val="00393926"/>
    <w:rsid w:val="0039396D"/>
    <w:rsid w:val="00393BA1"/>
    <w:rsid w:val="00393E20"/>
    <w:rsid w:val="00394081"/>
    <w:rsid w:val="003942A0"/>
    <w:rsid w:val="003942AA"/>
    <w:rsid w:val="0039433C"/>
    <w:rsid w:val="003945C2"/>
    <w:rsid w:val="00394857"/>
    <w:rsid w:val="0039494F"/>
    <w:rsid w:val="00394963"/>
    <w:rsid w:val="00394A7F"/>
    <w:rsid w:val="00394C6F"/>
    <w:rsid w:val="00395134"/>
    <w:rsid w:val="003952FF"/>
    <w:rsid w:val="0039534F"/>
    <w:rsid w:val="003954A3"/>
    <w:rsid w:val="00395522"/>
    <w:rsid w:val="00395627"/>
    <w:rsid w:val="003957EB"/>
    <w:rsid w:val="00395988"/>
    <w:rsid w:val="00395A57"/>
    <w:rsid w:val="00395AAF"/>
    <w:rsid w:val="00395EFE"/>
    <w:rsid w:val="0039645A"/>
    <w:rsid w:val="003969F3"/>
    <w:rsid w:val="00396A80"/>
    <w:rsid w:val="00396A86"/>
    <w:rsid w:val="00396CD2"/>
    <w:rsid w:val="00396EA7"/>
    <w:rsid w:val="00397337"/>
    <w:rsid w:val="00397941"/>
    <w:rsid w:val="00397961"/>
    <w:rsid w:val="00397B47"/>
    <w:rsid w:val="003A0041"/>
    <w:rsid w:val="003A00D4"/>
    <w:rsid w:val="003A0214"/>
    <w:rsid w:val="003A0611"/>
    <w:rsid w:val="003A06C4"/>
    <w:rsid w:val="003A077B"/>
    <w:rsid w:val="003A10A6"/>
    <w:rsid w:val="003A1355"/>
    <w:rsid w:val="003A148E"/>
    <w:rsid w:val="003A18D1"/>
    <w:rsid w:val="003A208A"/>
    <w:rsid w:val="003A2779"/>
    <w:rsid w:val="003A2AED"/>
    <w:rsid w:val="003A2F5E"/>
    <w:rsid w:val="003A2FB6"/>
    <w:rsid w:val="003A30E7"/>
    <w:rsid w:val="003A3118"/>
    <w:rsid w:val="003A33E9"/>
    <w:rsid w:val="003A35D6"/>
    <w:rsid w:val="003A3745"/>
    <w:rsid w:val="003A3A6C"/>
    <w:rsid w:val="003A3B0B"/>
    <w:rsid w:val="003A47A8"/>
    <w:rsid w:val="003A4C8B"/>
    <w:rsid w:val="003A50C9"/>
    <w:rsid w:val="003A57EC"/>
    <w:rsid w:val="003A5971"/>
    <w:rsid w:val="003A5BB1"/>
    <w:rsid w:val="003A60B1"/>
    <w:rsid w:val="003A6248"/>
    <w:rsid w:val="003A653B"/>
    <w:rsid w:val="003A65BA"/>
    <w:rsid w:val="003A65F6"/>
    <w:rsid w:val="003A670C"/>
    <w:rsid w:val="003A6893"/>
    <w:rsid w:val="003A6A1D"/>
    <w:rsid w:val="003A6B0F"/>
    <w:rsid w:val="003A6BFD"/>
    <w:rsid w:val="003A6E0C"/>
    <w:rsid w:val="003A6F69"/>
    <w:rsid w:val="003A6FEA"/>
    <w:rsid w:val="003A7071"/>
    <w:rsid w:val="003A70D7"/>
    <w:rsid w:val="003A754E"/>
    <w:rsid w:val="003A7781"/>
    <w:rsid w:val="003A778E"/>
    <w:rsid w:val="003A78B4"/>
    <w:rsid w:val="003A7A1E"/>
    <w:rsid w:val="003A7B29"/>
    <w:rsid w:val="003A7FF8"/>
    <w:rsid w:val="003B0A81"/>
    <w:rsid w:val="003B0B0E"/>
    <w:rsid w:val="003B116C"/>
    <w:rsid w:val="003B11A2"/>
    <w:rsid w:val="003B1389"/>
    <w:rsid w:val="003B17FD"/>
    <w:rsid w:val="003B1C41"/>
    <w:rsid w:val="003B1E73"/>
    <w:rsid w:val="003B1E9B"/>
    <w:rsid w:val="003B1F24"/>
    <w:rsid w:val="003B21EF"/>
    <w:rsid w:val="003B2351"/>
    <w:rsid w:val="003B2372"/>
    <w:rsid w:val="003B2583"/>
    <w:rsid w:val="003B25C1"/>
    <w:rsid w:val="003B2639"/>
    <w:rsid w:val="003B2B2D"/>
    <w:rsid w:val="003B32FE"/>
    <w:rsid w:val="003B334B"/>
    <w:rsid w:val="003B3559"/>
    <w:rsid w:val="003B3883"/>
    <w:rsid w:val="003B39D5"/>
    <w:rsid w:val="003B3A44"/>
    <w:rsid w:val="003B3ABE"/>
    <w:rsid w:val="003B3B7D"/>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D89"/>
    <w:rsid w:val="003B5DEE"/>
    <w:rsid w:val="003B5F64"/>
    <w:rsid w:val="003B604D"/>
    <w:rsid w:val="003B699B"/>
    <w:rsid w:val="003B69BA"/>
    <w:rsid w:val="003B6E62"/>
    <w:rsid w:val="003B7293"/>
    <w:rsid w:val="003B7A97"/>
    <w:rsid w:val="003B7C21"/>
    <w:rsid w:val="003B7C30"/>
    <w:rsid w:val="003B7EDE"/>
    <w:rsid w:val="003C0385"/>
    <w:rsid w:val="003C0526"/>
    <w:rsid w:val="003C073D"/>
    <w:rsid w:val="003C0D0C"/>
    <w:rsid w:val="003C0F94"/>
    <w:rsid w:val="003C15CC"/>
    <w:rsid w:val="003C213C"/>
    <w:rsid w:val="003C21D6"/>
    <w:rsid w:val="003C25C7"/>
    <w:rsid w:val="003C279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C"/>
    <w:rsid w:val="003C5281"/>
    <w:rsid w:val="003C57BC"/>
    <w:rsid w:val="003C5BBB"/>
    <w:rsid w:val="003C5E94"/>
    <w:rsid w:val="003C5F45"/>
    <w:rsid w:val="003C5FDC"/>
    <w:rsid w:val="003C62AF"/>
    <w:rsid w:val="003C63FB"/>
    <w:rsid w:val="003C6882"/>
    <w:rsid w:val="003C6BD5"/>
    <w:rsid w:val="003C6C52"/>
    <w:rsid w:val="003C6E59"/>
    <w:rsid w:val="003C6EAC"/>
    <w:rsid w:val="003C7256"/>
    <w:rsid w:val="003C7702"/>
    <w:rsid w:val="003C7949"/>
    <w:rsid w:val="003C79D5"/>
    <w:rsid w:val="003C79EF"/>
    <w:rsid w:val="003C7CBD"/>
    <w:rsid w:val="003C7DA1"/>
    <w:rsid w:val="003C7DFF"/>
    <w:rsid w:val="003D0045"/>
    <w:rsid w:val="003D0238"/>
    <w:rsid w:val="003D02B8"/>
    <w:rsid w:val="003D0443"/>
    <w:rsid w:val="003D0900"/>
    <w:rsid w:val="003D0B44"/>
    <w:rsid w:val="003D0BD2"/>
    <w:rsid w:val="003D0D4B"/>
    <w:rsid w:val="003D111E"/>
    <w:rsid w:val="003D13F4"/>
    <w:rsid w:val="003D1418"/>
    <w:rsid w:val="003D18E0"/>
    <w:rsid w:val="003D1DA7"/>
    <w:rsid w:val="003D1F3F"/>
    <w:rsid w:val="003D1FF4"/>
    <w:rsid w:val="003D20BF"/>
    <w:rsid w:val="003D2287"/>
    <w:rsid w:val="003D2950"/>
    <w:rsid w:val="003D2E68"/>
    <w:rsid w:val="003D34B0"/>
    <w:rsid w:val="003D3906"/>
    <w:rsid w:val="003D3B38"/>
    <w:rsid w:val="003D3C07"/>
    <w:rsid w:val="003D3CAD"/>
    <w:rsid w:val="003D3E07"/>
    <w:rsid w:val="003D40F0"/>
    <w:rsid w:val="003D4166"/>
    <w:rsid w:val="003D420A"/>
    <w:rsid w:val="003D4283"/>
    <w:rsid w:val="003D4399"/>
    <w:rsid w:val="003D43B6"/>
    <w:rsid w:val="003D466D"/>
    <w:rsid w:val="003D4814"/>
    <w:rsid w:val="003D4DF7"/>
    <w:rsid w:val="003D4E1B"/>
    <w:rsid w:val="003D5A52"/>
    <w:rsid w:val="003D5CEC"/>
    <w:rsid w:val="003D64AB"/>
    <w:rsid w:val="003D6A1D"/>
    <w:rsid w:val="003D6AA0"/>
    <w:rsid w:val="003D73D9"/>
    <w:rsid w:val="003D769B"/>
    <w:rsid w:val="003D7826"/>
    <w:rsid w:val="003D787E"/>
    <w:rsid w:val="003D7AB1"/>
    <w:rsid w:val="003D7AC0"/>
    <w:rsid w:val="003D7C69"/>
    <w:rsid w:val="003D7D7F"/>
    <w:rsid w:val="003E03E8"/>
    <w:rsid w:val="003E0763"/>
    <w:rsid w:val="003E0842"/>
    <w:rsid w:val="003E09B5"/>
    <w:rsid w:val="003E0AD8"/>
    <w:rsid w:val="003E0C8C"/>
    <w:rsid w:val="003E0C90"/>
    <w:rsid w:val="003E0D15"/>
    <w:rsid w:val="003E0DF9"/>
    <w:rsid w:val="003E12F8"/>
    <w:rsid w:val="003E224A"/>
    <w:rsid w:val="003E2684"/>
    <w:rsid w:val="003E268F"/>
    <w:rsid w:val="003E26A0"/>
    <w:rsid w:val="003E2D39"/>
    <w:rsid w:val="003E3013"/>
    <w:rsid w:val="003E320F"/>
    <w:rsid w:val="003E34F0"/>
    <w:rsid w:val="003E3B72"/>
    <w:rsid w:val="003E3E7C"/>
    <w:rsid w:val="003E4277"/>
    <w:rsid w:val="003E42EA"/>
    <w:rsid w:val="003E438B"/>
    <w:rsid w:val="003E492E"/>
    <w:rsid w:val="003E4A14"/>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5BC"/>
    <w:rsid w:val="003E6971"/>
    <w:rsid w:val="003E751C"/>
    <w:rsid w:val="003E7784"/>
    <w:rsid w:val="003E7AA3"/>
    <w:rsid w:val="003F02CF"/>
    <w:rsid w:val="003F070B"/>
    <w:rsid w:val="003F0EA4"/>
    <w:rsid w:val="003F0F58"/>
    <w:rsid w:val="003F0F83"/>
    <w:rsid w:val="003F1082"/>
    <w:rsid w:val="003F11C1"/>
    <w:rsid w:val="003F1454"/>
    <w:rsid w:val="003F18A0"/>
    <w:rsid w:val="003F1A97"/>
    <w:rsid w:val="003F1B86"/>
    <w:rsid w:val="003F21B4"/>
    <w:rsid w:val="003F28B7"/>
    <w:rsid w:val="003F2991"/>
    <w:rsid w:val="003F2D68"/>
    <w:rsid w:val="003F2DCF"/>
    <w:rsid w:val="003F3329"/>
    <w:rsid w:val="003F34D2"/>
    <w:rsid w:val="003F36BE"/>
    <w:rsid w:val="003F37A5"/>
    <w:rsid w:val="003F39C9"/>
    <w:rsid w:val="003F3C6D"/>
    <w:rsid w:val="003F40CD"/>
    <w:rsid w:val="003F45AF"/>
    <w:rsid w:val="003F4666"/>
    <w:rsid w:val="003F46D3"/>
    <w:rsid w:val="003F46FC"/>
    <w:rsid w:val="003F4789"/>
    <w:rsid w:val="003F4806"/>
    <w:rsid w:val="003F48D7"/>
    <w:rsid w:val="003F4916"/>
    <w:rsid w:val="003F4EAF"/>
    <w:rsid w:val="003F51F8"/>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F6"/>
    <w:rsid w:val="003F7840"/>
    <w:rsid w:val="003F7B7E"/>
    <w:rsid w:val="003F7BC8"/>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F9F"/>
    <w:rsid w:val="0040514C"/>
    <w:rsid w:val="00405723"/>
    <w:rsid w:val="00406323"/>
    <w:rsid w:val="00406333"/>
    <w:rsid w:val="004064E1"/>
    <w:rsid w:val="004065E1"/>
    <w:rsid w:val="00406D0A"/>
    <w:rsid w:val="0040702E"/>
    <w:rsid w:val="004074E7"/>
    <w:rsid w:val="004076E8"/>
    <w:rsid w:val="00407841"/>
    <w:rsid w:val="00407A78"/>
    <w:rsid w:val="00407C99"/>
    <w:rsid w:val="004104F4"/>
    <w:rsid w:val="00410916"/>
    <w:rsid w:val="00410956"/>
    <w:rsid w:val="00410A20"/>
    <w:rsid w:val="00410BFC"/>
    <w:rsid w:val="0041106A"/>
    <w:rsid w:val="00411602"/>
    <w:rsid w:val="00411B5C"/>
    <w:rsid w:val="00411BA9"/>
    <w:rsid w:val="00411D45"/>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C08"/>
    <w:rsid w:val="00413D5B"/>
    <w:rsid w:val="00413D78"/>
    <w:rsid w:val="00413ED4"/>
    <w:rsid w:val="004140D7"/>
    <w:rsid w:val="00414356"/>
    <w:rsid w:val="0041449F"/>
    <w:rsid w:val="004146E4"/>
    <w:rsid w:val="004147D1"/>
    <w:rsid w:val="00414EA2"/>
    <w:rsid w:val="0041575B"/>
    <w:rsid w:val="00415775"/>
    <w:rsid w:val="00415990"/>
    <w:rsid w:val="00415AEA"/>
    <w:rsid w:val="00415BD9"/>
    <w:rsid w:val="00415E5E"/>
    <w:rsid w:val="00415F36"/>
    <w:rsid w:val="0041616D"/>
    <w:rsid w:val="00416268"/>
    <w:rsid w:val="0041636F"/>
    <w:rsid w:val="00416526"/>
    <w:rsid w:val="004166B3"/>
    <w:rsid w:val="004167E2"/>
    <w:rsid w:val="00416952"/>
    <w:rsid w:val="004169AD"/>
    <w:rsid w:val="004169EF"/>
    <w:rsid w:val="00416A21"/>
    <w:rsid w:val="00416B18"/>
    <w:rsid w:val="00416B77"/>
    <w:rsid w:val="004173AD"/>
    <w:rsid w:val="00417A36"/>
    <w:rsid w:val="00417B29"/>
    <w:rsid w:val="00417BCD"/>
    <w:rsid w:val="00417C79"/>
    <w:rsid w:val="00417E3E"/>
    <w:rsid w:val="00417F6B"/>
    <w:rsid w:val="004203A8"/>
    <w:rsid w:val="004203BC"/>
    <w:rsid w:val="004206C6"/>
    <w:rsid w:val="00420874"/>
    <w:rsid w:val="00420A5E"/>
    <w:rsid w:val="00420C0D"/>
    <w:rsid w:val="00420ECC"/>
    <w:rsid w:val="00421048"/>
    <w:rsid w:val="004212A4"/>
    <w:rsid w:val="004216DF"/>
    <w:rsid w:val="00421818"/>
    <w:rsid w:val="0042190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3A79"/>
    <w:rsid w:val="00423DBC"/>
    <w:rsid w:val="0042409E"/>
    <w:rsid w:val="0042419D"/>
    <w:rsid w:val="0042432C"/>
    <w:rsid w:val="00424510"/>
    <w:rsid w:val="00424782"/>
    <w:rsid w:val="00424BA9"/>
    <w:rsid w:val="00424D61"/>
    <w:rsid w:val="00424EEE"/>
    <w:rsid w:val="00424F92"/>
    <w:rsid w:val="004250B6"/>
    <w:rsid w:val="0042578D"/>
    <w:rsid w:val="00425830"/>
    <w:rsid w:val="004259FA"/>
    <w:rsid w:val="00425CD1"/>
    <w:rsid w:val="00425DC8"/>
    <w:rsid w:val="00425E22"/>
    <w:rsid w:val="00425E25"/>
    <w:rsid w:val="00425E42"/>
    <w:rsid w:val="00425E77"/>
    <w:rsid w:val="004260E6"/>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1493"/>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C8"/>
    <w:rsid w:val="00433CE0"/>
    <w:rsid w:val="00433D8C"/>
    <w:rsid w:val="00433E22"/>
    <w:rsid w:val="00433E89"/>
    <w:rsid w:val="004340BB"/>
    <w:rsid w:val="00434284"/>
    <w:rsid w:val="00434406"/>
    <w:rsid w:val="004346F3"/>
    <w:rsid w:val="004347BB"/>
    <w:rsid w:val="00434B49"/>
    <w:rsid w:val="00434B84"/>
    <w:rsid w:val="00434F28"/>
    <w:rsid w:val="0043507E"/>
    <w:rsid w:val="00435408"/>
    <w:rsid w:val="00435716"/>
    <w:rsid w:val="0043591A"/>
    <w:rsid w:val="00435977"/>
    <w:rsid w:val="00435F58"/>
    <w:rsid w:val="00435FA0"/>
    <w:rsid w:val="0043604F"/>
    <w:rsid w:val="00436209"/>
    <w:rsid w:val="00436235"/>
    <w:rsid w:val="004362B4"/>
    <w:rsid w:val="004362FF"/>
    <w:rsid w:val="004366B3"/>
    <w:rsid w:val="00436968"/>
    <w:rsid w:val="00436F2B"/>
    <w:rsid w:val="00437033"/>
    <w:rsid w:val="004372C4"/>
    <w:rsid w:val="0043738A"/>
    <w:rsid w:val="004373A0"/>
    <w:rsid w:val="0043747C"/>
    <w:rsid w:val="0043755F"/>
    <w:rsid w:val="0043771E"/>
    <w:rsid w:val="00437749"/>
    <w:rsid w:val="00437A70"/>
    <w:rsid w:val="00437D74"/>
    <w:rsid w:val="004400A9"/>
    <w:rsid w:val="00440201"/>
    <w:rsid w:val="004402EE"/>
    <w:rsid w:val="0044071F"/>
    <w:rsid w:val="00440C89"/>
    <w:rsid w:val="00440EE3"/>
    <w:rsid w:val="00441106"/>
    <w:rsid w:val="004413F6"/>
    <w:rsid w:val="00441519"/>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4339"/>
    <w:rsid w:val="00444474"/>
    <w:rsid w:val="0044456A"/>
    <w:rsid w:val="00444881"/>
    <w:rsid w:val="00444B50"/>
    <w:rsid w:val="00444DA6"/>
    <w:rsid w:val="0044502A"/>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7E5"/>
    <w:rsid w:val="004478B9"/>
    <w:rsid w:val="00447AB9"/>
    <w:rsid w:val="00447EB7"/>
    <w:rsid w:val="00447ED6"/>
    <w:rsid w:val="004501D8"/>
    <w:rsid w:val="00450460"/>
    <w:rsid w:val="00450701"/>
    <w:rsid w:val="004507ED"/>
    <w:rsid w:val="00450853"/>
    <w:rsid w:val="0045099D"/>
    <w:rsid w:val="00450A6A"/>
    <w:rsid w:val="00450E49"/>
    <w:rsid w:val="00450F8A"/>
    <w:rsid w:val="004510C3"/>
    <w:rsid w:val="0045113E"/>
    <w:rsid w:val="0045160A"/>
    <w:rsid w:val="0045163D"/>
    <w:rsid w:val="00451870"/>
    <w:rsid w:val="00451AA1"/>
    <w:rsid w:val="00451BDA"/>
    <w:rsid w:val="00451D08"/>
    <w:rsid w:val="00451DEB"/>
    <w:rsid w:val="00452771"/>
    <w:rsid w:val="00452778"/>
    <w:rsid w:val="00452C2C"/>
    <w:rsid w:val="00452E58"/>
    <w:rsid w:val="004532D3"/>
    <w:rsid w:val="004533F8"/>
    <w:rsid w:val="0045345A"/>
    <w:rsid w:val="00453527"/>
    <w:rsid w:val="0045359B"/>
    <w:rsid w:val="004535DA"/>
    <w:rsid w:val="00453637"/>
    <w:rsid w:val="00453893"/>
    <w:rsid w:val="004538C3"/>
    <w:rsid w:val="00453A6B"/>
    <w:rsid w:val="00453D57"/>
    <w:rsid w:val="00453D9C"/>
    <w:rsid w:val="00453F5B"/>
    <w:rsid w:val="00453FA1"/>
    <w:rsid w:val="00454180"/>
    <w:rsid w:val="004547B9"/>
    <w:rsid w:val="00454CF0"/>
    <w:rsid w:val="00454CFF"/>
    <w:rsid w:val="004554F8"/>
    <w:rsid w:val="00455B81"/>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D5B"/>
    <w:rsid w:val="004621A6"/>
    <w:rsid w:val="00462228"/>
    <w:rsid w:val="0046227A"/>
    <w:rsid w:val="0046227F"/>
    <w:rsid w:val="004624D4"/>
    <w:rsid w:val="00462809"/>
    <w:rsid w:val="004629EA"/>
    <w:rsid w:val="00462A4D"/>
    <w:rsid w:val="00462C07"/>
    <w:rsid w:val="00462D97"/>
    <w:rsid w:val="00462E95"/>
    <w:rsid w:val="00462F06"/>
    <w:rsid w:val="00463484"/>
    <w:rsid w:val="004636AD"/>
    <w:rsid w:val="00463707"/>
    <w:rsid w:val="0046391D"/>
    <w:rsid w:val="00463C0D"/>
    <w:rsid w:val="00463C73"/>
    <w:rsid w:val="00464152"/>
    <w:rsid w:val="004641DC"/>
    <w:rsid w:val="00464419"/>
    <w:rsid w:val="00464805"/>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347"/>
    <w:rsid w:val="00467435"/>
    <w:rsid w:val="004674D0"/>
    <w:rsid w:val="00467740"/>
    <w:rsid w:val="00467806"/>
    <w:rsid w:val="00467840"/>
    <w:rsid w:val="00467D74"/>
    <w:rsid w:val="00470530"/>
    <w:rsid w:val="0047083D"/>
    <w:rsid w:val="00470A4E"/>
    <w:rsid w:val="00470B23"/>
    <w:rsid w:val="00470FCA"/>
    <w:rsid w:val="00471699"/>
    <w:rsid w:val="00471FE0"/>
    <w:rsid w:val="0047208E"/>
    <w:rsid w:val="004723FA"/>
    <w:rsid w:val="00472956"/>
    <w:rsid w:val="00472A88"/>
    <w:rsid w:val="00472CE5"/>
    <w:rsid w:val="0047317A"/>
    <w:rsid w:val="004731FF"/>
    <w:rsid w:val="00473257"/>
    <w:rsid w:val="004733EC"/>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E1B"/>
    <w:rsid w:val="0047510C"/>
    <w:rsid w:val="00475134"/>
    <w:rsid w:val="004751B3"/>
    <w:rsid w:val="00475241"/>
    <w:rsid w:val="00475687"/>
    <w:rsid w:val="00475B0D"/>
    <w:rsid w:val="00475C60"/>
    <w:rsid w:val="00475E5F"/>
    <w:rsid w:val="00475FB8"/>
    <w:rsid w:val="004765C6"/>
    <w:rsid w:val="0047691C"/>
    <w:rsid w:val="00476B01"/>
    <w:rsid w:val="00476DF3"/>
    <w:rsid w:val="0047702B"/>
    <w:rsid w:val="004771F8"/>
    <w:rsid w:val="00477772"/>
    <w:rsid w:val="0047780F"/>
    <w:rsid w:val="00477A01"/>
    <w:rsid w:val="00477C86"/>
    <w:rsid w:val="0048023F"/>
    <w:rsid w:val="0048039D"/>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46E"/>
    <w:rsid w:val="00482C51"/>
    <w:rsid w:val="00482CA0"/>
    <w:rsid w:val="00482D08"/>
    <w:rsid w:val="00482D21"/>
    <w:rsid w:val="00482EAF"/>
    <w:rsid w:val="00483133"/>
    <w:rsid w:val="0048348E"/>
    <w:rsid w:val="00483A0E"/>
    <w:rsid w:val="00483A29"/>
    <w:rsid w:val="00483ABE"/>
    <w:rsid w:val="00484134"/>
    <w:rsid w:val="00484369"/>
    <w:rsid w:val="004844BA"/>
    <w:rsid w:val="00484594"/>
    <w:rsid w:val="00484829"/>
    <w:rsid w:val="004848AE"/>
    <w:rsid w:val="00484A86"/>
    <w:rsid w:val="00484C82"/>
    <w:rsid w:val="00484CC8"/>
    <w:rsid w:val="00484E69"/>
    <w:rsid w:val="00484E83"/>
    <w:rsid w:val="00484EF3"/>
    <w:rsid w:val="00484F3C"/>
    <w:rsid w:val="00484F85"/>
    <w:rsid w:val="00484F9C"/>
    <w:rsid w:val="0048504B"/>
    <w:rsid w:val="00485324"/>
    <w:rsid w:val="00485505"/>
    <w:rsid w:val="004856A1"/>
    <w:rsid w:val="00485849"/>
    <w:rsid w:val="004858AE"/>
    <w:rsid w:val="004858B0"/>
    <w:rsid w:val="004859F3"/>
    <w:rsid w:val="00485A65"/>
    <w:rsid w:val="00485B7C"/>
    <w:rsid w:val="00485E74"/>
    <w:rsid w:val="00485EC2"/>
    <w:rsid w:val="00486020"/>
    <w:rsid w:val="004864FC"/>
    <w:rsid w:val="00486C15"/>
    <w:rsid w:val="00486CE0"/>
    <w:rsid w:val="00486DC1"/>
    <w:rsid w:val="00486F56"/>
    <w:rsid w:val="00487783"/>
    <w:rsid w:val="004879D2"/>
    <w:rsid w:val="00487A77"/>
    <w:rsid w:val="0049001C"/>
    <w:rsid w:val="0049006E"/>
    <w:rsid w:val="00490326"/>
    <w:rsid w:val="00490372"/>
    <w:rsid w:val="00490797"/>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26C"/>
    <w:rsid w:val="00493942"/>
    <w:rsid w:val="00493FFC"/>
    <w:rsid w:val="00494064"/>
    <w:rsid w:val="00494415"/>
    <w:rsid w:val="004947BC"/>
    <w:rsid w:val="00494D38"/>
    <w:rsid w:val="00494F82"/>
    <w:rsid w:val="00494FAC"/>
    <w:rsid w:val="00494FEF"/>
    <w:rsid w:val="004950A8"/>
    <w:rsid w:val="00495635"/>
    <w:rsid w:val="0049588A"/>
    <w:rsid w:val="00495CEC"/>
    <w:rsid w:val="00495DAD"/>
    <w:rsid w:val="004960DF"/>
    <w:rsid w:val="004961B0"/>
    <w:rsid w:val="00496997"/>
    <w:rsid w:val="00496C3E"/>
    <w:rsid w:val="00496C87"/>
    <w:rsid w:val="00497221"/>
    <w:rsid w:val="00497232"/>
    <w:rsid w:val="004972AE"/>
    <w:rsid w:val="0049730C"/>
    <w:rsid w:val="004974EB"/>
    <w:rsid w:val="0049756D"/>
    <w:rsid w:val="00497663"/>
    <w:rsid w:val="00497A0E"/>
    <w:rsid w:val="00497DC5"/>
    <w:rsid w:val="00497E4D"/>
    <w:rsid w:val="004A004A"/>
    <w:rsid w:val="004A00DB"/>
    <w:rsid w:val="004A00F4"/>
    <w:rsid w:val="004A0251"/>
    <w:rsid w:val="004A09D8"/>
    <w:rsid w:val="004A0A8D"/>
    <w:rsid w:val="004A0BB0"/>
    <w:rsid w:val="004A112D"/>
    <w:rsid w:val="004A11E8"/>
    <w:rsid w:val="004A12B5"/>
    <w:rsid w:val="004A131F"/>
    <w:rsid w:val="004A144B"/>
    <w:rsid w:val="004A1465"/>
    <w:rsid w:val="004A149E"/>
    <w:rsid w:val="004A14C0"/>
    <w:rsid w:val="004A1B85"/>
    <w:rsid w:val="004A1C4B"/>
    <w:rsid w:val="004A1FA6"/>
    <w:rsid w:val="004A224E"/>
    <w:rsid w:val="004A244A"/>
    <w:rsid w:val="004A25E4"/>
    <w:rsid w:val="004A26CE"/>
    <w:rsid w:val="004A2850"/>
    <w:rsid w:val="004A28A3"/>
    <w:rsid w:val="004A2917"/>
    <w:rsid w:val="004A2A37"/>
    <w:rsid w:val="004A2D06"/>
    <w:rsid w:val="004A2EEF"/>
    <w:rsid w:val="004A305B"/>
    <w:rsid w:val="004A30AE"/>
    <w:rsid w:val="004A30F9"/>
    <w:rsid w:val="004A3282"/>
    <w:rsid w:val="004A36B1"/>
    <w:rsid w:val="004A44BE"/>
    <w:rsid w:val="004A4545"/>
    <w:rsid w:val="004A4650"/>
    <w:rsid w:val="004A4697"/>
    <w:rsid w:val="004A473F"/>
    <w:rsid w:val="004A4974"/>
    <w:rsid w:val="004A4E4E"/>
    <w:rsid w:val="004A5479"/>
    <w:rsid w:val="004A59CA"/>
    <w:rsid w:val="004A5B25"/>
    <w:rsid w:val="004A5BFF"/>
    <w:rsid w:val="004A5E45"/>
    <w:rsid w:val="004A5FE6"/>
    <w:rsid w:val="004A61A0"/>
    <w:rsid w:val="004A6286"/>
    <w:rsid w:val="004A64B3"/>
    <w:rsid w:val="004A64F4"/>
    <w:rsid w:val="004A6572"/>
    <w:rsid w:val="004A672D"/>
    <w:rsid w:val="004A67B3"/>
    <w:rsid w:val="004A6896"/>
    <w:rsid w:val="004A68BE"/>
    <w:rsid w:val="004A69BF"/>
    <w:rsid w:val="004A6C7A"/>
    <w:rsid w:val="004A6C96"/>
    <w:rsid w:val="004A6D90"/>
    <w:rsid w:val="004A6E60"/>
    <w:rsid w:val="004A719A"/>
    <w:rsid w:val="004A726A"/>
    <w:rsid w:val="004A794C"/>
    <w:rsid w:val="004A79D1"/>
    <w:rsid w:val="004A7A6F"/>
    <w:rsid w:val="004A7AB0"/>
    <w:rsid w:val="004A7AC9"/>
    <w:rsid w:val="004A7C4B"/>
    <w:rsid w:val="004B02D2"/>
    <w:rsid w:val="004B06E0"/>
    <w:rsid w:val="004B0716"/>
    <w:rsid w:val="004B0731"/>
    <w:rsid w:val="004B07D1"/>
    <w:rsid w:val="004B087C"/>
    <w:rsid w:val="004B096D"/>
    <w:rsid w:val="004B09BD"/>
    <w:rsid w:val="004B0E05"/>
    <w:rsid w:val="004B12EC"/>
    <w:rsid w:val="004B133A"/>
    <w:rsid w:val="004B163D"/>
    <w:rsid w:val="004B18D9"/>
    <w:rsid w:val="004B1A91"/>
    <w:rsid w:val="004B1B8B"/>
    <w:rsid w:val="004B223C"/>
    <w:rsid w:val="004B2289"/>
    <w:rsid w:val="004B22F2"/>
    <w:rsid w:val="004B282C"/>
    <w:rsid w:val="004B287C"/>
    <w:rsid w:val="004B2F2F"/>
    <w:rsid w:val="004B30E1"/>
    <w:rsid w:val="004B327E"/>
    <w:rsid w:val="004B3443"/>
    <w:rsid w:val="004B36DE"/>
    <w:rsid w:val="004B372D"/>
    <w:rsid w:val="004B375B"/>
    <w:rsid w:val="004B3C8E"/>
    <w:rsid w:val="004B3CF4"/>
    <w:rsid w:val="004B3D55"/>
    <w:rsid w:val="004B3DED"/>
    <w:rsid w:val="004B4051"/>
    <w:rsid w:val="004B4327"/>
    <w:rsid w:val="004B43BE"/>
    <w:rsid w:val="004B44B8"/>
    <w:rsid w:val="004B4CBB"/>
    <w:rsid w:val="004B4D77"/>
    <w:rsid w:val="004B4DBA"/>
    <w:rsid w:val="004B4F2D"/>
    <w:rsid w:val="004B4FD7"/>
    <w:rsid w:val="004B5569"/>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2B4"/>
    <w:rsid w:val="004C05EB"/>
    <w:rsid w:val="004C06E1"/>
    <w:rsid w:val="004C07BD"/>
    <w:rsid w:val="004C0923"/>
    <w:rsid w:val="004C0B97"/>
    <w:rsid w:val="004C1027"/>
    <w:rsid w:val="004C105D"/>
    <w:rsid w:val="004C1543"/>
    <w:rsid w:val="004C15F2"/>
    <w:rsid w:val="004C16FE"/>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3F58"/>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417"/>
    <w:rsid w:val="004C7748"/>
    <w:rsid w:val="004C7949"/>
    <w:rsid w:val="004C7A0D"/>
    <w:rsid w:val="004C7C94"/>
    <w:rsid w:val="004C7F36"/>
    <w:rsid w:val="004C7F37"/>
    <w:rsid w:val="004C7F84"/>
    <w:rsid w:val="004C7FC5"/>
    <w:rsid w:val="004D01F0"/>
    <w:rsid w:val="004D040D"/>
    <w:rsid w:val="004D0431"/>
    <w:rsid w:val="004D09CD"/>
    <w:rsid w:val="004D0E92"/>
    <w:rsid w:val="004D109B"/>
    <w:rsid w:val="004D18D0"/>
    <w:rsid w:val="004D2130"/>
    <w:rsid w:val="004D2138"/>
    <w:rsid w:val="004D222D"/>
    <w:rsid w:val="004D23B9"/>
    <w:rsid w:val="004D2425"/>
    <w:rsid w:val="004D24FE"/>
    <w:rsid w:val="004D258E"/>
    <w:rsid w:val="004D261D"/>
    <w:rsid w:val="004D294E"/>
    <w:rsid w:val="004D2F1B"/>
    <w:rsid w:val="004D3130"/>
    <w:rsid w:val="004D32DA"/>
    <w:rsid w:val="004D34AB"/>
    <w:rsid w:val="004D35EE"/>
    <w:rsid w:val="004D3AE5"/>
    <w:rsid w:val="004D3B53"/>
    <w:rsid w:val="004D410D"/>
    <w:rsid w:val="004D42DE"/>
    <w:rsid w:val="004D49DC"/>
    <w:rsid w:val="004D4DE0"/>
    <w:rsid w:val="004D5023"/>
    <w:rsid w:val="004D51B3"/>
    <w:rsid w:val="004D54B6"/>
    <w:rsid w:val="004D56B2"/>
    <w:rsid w:val="004D5961"/>
    <w:rsid w:val="004D5D0E"/>
    <w:rsid w:val="004D5E16"/>
    <w:rsid w:val="004D5F0C"/>
    <w:rsid w:val="004D6026"/>
    <w:rsid w:val="004D6752"/>
    <w:rsid w:val="004D6821"/>
    <w:rsid w:val="004D682D"/>
    <w:rsid w:val="004D6970"/>
    <w:rsid w:val="004D6B1D"/>
    <w:rsid w:val="004D6BBF"/>
    <w:rsid w:val="004D6EDC"/>
    <w:rsid w:val="004D7153"/>
    <w:rsid w:val="004D75A5"/>
    <w:rsid w:val="004D76BE"/>
    <w:rsid w:val="004D7736"/>
    <w:rsid w:val="004D774B"/>
    <w:rsid w:val="004E007C"/>
    <w:rsid w:val="004E01A1"/>
    <w:rsid w:val="004E0230"/>
    <w:rsid w:val="004E02AB"/>
    <w:rsid w:val="004E061B"/>
    <w:rsid w:val="004E0A55"/>
    <w:rsid w:val="004E0E91"/>
    <w:rsid w:val="004E128F"/>
    <w:rsid w:val="004E1558"/>
    <w:rsid w:val="004E1569"/>
    <w:rsid w:val="004E1693"/>
    <w:rsid w:val="004E18EB"/>
    <w:rsid w:val="004E1956"/>
    <w:rsid w:val="004E1B82"/>
    <w:rsid w:val="004E1E55"/>
    <w:rsid w:val="004E1F43"/>
    <w:rsid w:val="004E1FAE"/>
    <w:rsid w:val="004E23EE"/>
    <w:rsid w:val="004E255E"/>
    <w:rsid w:val="004E2AB3"/>
    <w:rsid w:val="004E36F8"/>
    <w:rsid w:val="004E37BF"/>
    <w:rsid w:val="004E37D0"/>
    <w:rsid w:val="004E3A74"/>
    <w:rsid w:val="004E3AA4"/>
    <w:rsid w:val="004E3DFF"/>
    <w:rsid w:val="004E3F94"/>
    <w:rsid w:val="004E4500"/>
    <w:rsid w:val="004E4503"/>
    <w:rsid w:val="004E47EC"/>
    <w:rsid w:val="004E4821"/>
    <w:rsid w:val="004E4BBB"/>
    <w:rsid w:val="004E4C2F"/>
    <w:rsid w:val="004E4CC2"/>
    <w:rsid w:val="004E4D62"/>
    <w:rsid w:val="004E4F0C"/>
    <w:rsid w:val="004E4F75"/>
    <w:rsid w:val="004E530C"/>
    <w:rsid w:val="004E585A"/>
    <w:rsid w:val="004E58F6"/>
    <w:rsid w:val="004E5B52"/>
    <w:rsid w:val="004E5BB7"/>
    <w:rsid w:val="004E6405"/>
    <w:rsid w:val="004E64BB"/>
    <w:rsid w:val="004E654A"/>
    <w:rsid w:val="004E6E27"/>
    <w:rsid w:val="004E72F3"/>
    <w:rsid w:val="004E7327"/>
    <w:rsid w:val="004E74AE"/>
    <w:rsid w:val="004E74B9"/>
    <w:rsid w:val="004E75AC"/>
    <w:rsid w:val="004E762A"/>
    <w:rsid w:val="004E7CD8"/>
    <w:rsid w:val="004F09C2"/>
    <w:rsid w:val="004F0C69"/>
    <w:rsid w:val="004F126D"/>
    <w:rsid w:val="004F1339"/>
    <w:rsid w:val="004F13FB"/>
    <w:rsid w:val="004F1BE3"/>
    <w:rsid w:val="004F1BF6"/>
    <w:rsid w:val="004F23E7"/>
    <w:rsid w:val="004F26AE"/>
    <w:rsid w:val="004F2EBE"/>
    <w:rsid w:val="004F2F67"/>
    <w:rsid w:val="004F312C"/>
    <w:rsid w:val="004F322A"/>
    <w:rsid w:val="004F3457"/>
    <w:rsid w:val="004F36AE"/>
    <w:rsid w:val="004F36BD"/>
    <w:rsid w:val="004F3DE0"/>
    <w:rsid w:val="004F4020"/>
    <w:rsid w:val="004F4368"/>
    <w:rsid w:val="004F44AC"/>
    <w:rsid w:val="004F45E5"/>
    <w:rsid w:val="004F45FD"/>
    <w:rsid w:val="004F4637"/>
    <w:rsid w:val="004F4CD2"/>
    <w:rsid w:val="004F4D71"/>
    <w:rsid w:val="004F4D8E"/>
    <w:rsid w:val="004F4D9E"/>
    <w:rsid w:val="004F50AF"/>
    <w:rsid w:val="004F56BC"/>
    <w:rsid w:val="004F5714"/>
    <w:rsid w:val="004F5759"/>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2FEC"/>
    <w:rsid w:val="00503454"/>
    <w:rsid w:val="0050355D"/>
    <w:rsid w:val="00503568"/>
    <w:rsid w:val="00503762"/>
    <w:rsid w:val="0050382D"/>
    <w:rsid w:val="00503AC8"/>
    <w:rsid w:val="00503EDA"/>
    <w:rsid w:val="0050409C"/>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B62"/>
    <w:rsid w:val="00505C29"/>
    <w:rsid w:val="00505E1D"/>
    <w:rsid w:val="00505EE8"/>
    <w:rsid w:val="00506118"/>
    <w:rsid w:val="00506248"/>
    <w:rsid w:val="00506521"/>
    <w:rsid w:val="00506757"/>
    <w:rsid w:val="0050692D"/>
    <w:rsid w:val="00506AB4"/>
    <w:rsid w:val="00506B2F"/>
    <w:rsid w:val="00506D22"/>
    <w:rsid w:val="00506F4C"/>
    <w:rsid w:val="00506FC6"/>
    <w:rsid w:val="0050708D"/>
    <w:rsid w:val="00507321"/>
    <w:rsid w:val="005075CC"/>
    <w:rsid w:val="005075E8"/>
    <w:rsid w:val="005077FA"/>
    <w:rsid w:val="005078EF"/>
    <w:rsid w:val="005079AB"/>
    <w:rsid w:val="00507A62"/>
    <w:rsid w:val="00507BAD"/>
    <w:rsid w:val="00507DA4"/>
    <w:rsid w:val="0051004F"/>
    <w:rsid w:val="005104E1"/>
    <w:rsid w:val="005105A0"/>
    <w:rsid w:val="00510711"/>
    <w:rsid w:val="00510712"/>
    <w:rsid w:val="00510C69"/>
    <w:rsid w:val="00510E08"/>
    <w:rsid w:val="00511087"/>
    <w:rsid w:val="005110E0"/>
    <w:rsid w:val="00511452"/>
    <w:rsid w:val="0051180E"/>
    <w:rsid w:val="00511B36"/>
    <w:rsid w:val="00511B37"/>
    <w:rsid w:val="0051208D"/>
    <w:rsid w:val="005120E7"/>
    <w:rsid w:val="0051221B"/>
    <w:rsid w:val="005125D7"/>
    <w:rsid w:val="0051266C"/>
    <w:rsid w:val="00512798"/>
    <w:rsid w:val="0051298C"/>
    <w:rsid w:val="00512A79"/>
    <w:rsid w:val="00512E04"/>
    <w:rsid w:val="00512E93"/>
    <w:rsid w:val="0051344A"/>
    <w:rsid w:val="0051350C"/>
    <w:rsid w:val="005136DC"/>
    <w:rsid w:val="005139B0"/>
    <w:rsid w:val="00513DAB"/>
    <w:rsid w:val="00514272"/>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708A"/>
    <w:rsid w:val="00517340"/>
    <w:rsid w:val="00517501"/>
    <w:rsid w:val="0051750A"/>
    <w:rsid w:val="005175E2"/>
    <w:rsid w:val="005177E7"/>
    <w:rsid w:val="00517821"/>
    <w:rsid w:val="00517A94"/>
    <w:rsid w:val="00517C15"/>
    <w:rsid w:val="00520398"/>
    <w:rsid w:val="005206FF"/>
    <w:rsid w:val="0052078C"/>
    <w:rsid w:val="0052088F"/>
    <w:rsid w:val="00520B12"/>
    <w:rsid w:val="00520BAF"/>
    <w:rsid w:val="00520C38"/>
    <w:rsid w:val="00520D5C"/>
    <w:rsid w:val="005213F2"/>
    <w:rsid w:val="00521594"/>
    <w:rsid w:val="00521846"/>
    <w:rsid w:val="00521847"/>
    <w:rsid w:val="005219F9"/>
    <w:rsid w:val="00521B8C"/>
    <w:rsid w:val="00521F9E"/>
    <w:rsid w:val="00522234"/>
    <w:rsid w:val="00522630"/>
    <w:rsid w:val="00522667"/>
    <w:rsid w:val="005226BD"/>
    <w:rsid w:val="0052297C"/>
    <w:rsid w:val="00522C25"/>
    <w:rsid w:val="00522DB3"/>
    <w:rsid w:val="00522FA2"/>
    <w:rsid w:val="005234AC"/>
    <w:rsid w:val="00523B99"/>
    <w:rsid w:val="00523D30"/>
    <w:rsid w:val="00523DE4"/>
    <w:rsid w:val="0052402E"/>
    <w:rsid w:val="00524779"/>
    <w:rsid w:val="00524822"/>
    <w:rsid w:val="00524828"/>
    <w:rsid w:val="00524872"/>
    <w:rsid w:val="005248B3"/>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DB"/>
    <w:rsid w:val="00527FFA"/>
    <w:rsid w:val="005300E3"/>
    <w:rsid w:val="00530561"/>
    <w:rsid w:val="0053095D"/>
    <w:rsid w:val="00530AD8"/>
    <w:rsid w:val="00530BC8"/>
    <w:rsid w:val="00530F64"/>
    <w:rsid w:val="00531060"/>
    <w:rsid w:val="005312C4"/>
    <w:rsid w:val="005312FB"/>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AE5"/>
    <w:rsid w:val="00533D02"/>
    <w:rsid w:val="00533DEF"/>
    <w:rsid w:val="00533ED9"/>
    <w:rsid w:val="0053441C"/>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5DB"/>
    <w:rsid w:val="00536756"/>
    <w:rsid w:val="0053698E"/>
    <w:rsid w:val="00536AE5"/>
    <w:rsid w:val="0053713A"/>
    <w:rsid w:val="005371CF"/>
    <w:rsid w:val="0053728D"/>
    <w:rsid w:val="00537311"/>
    <w:rsid w:val="0053739D"/>
    <w:rsid w:val="005374ED"/>
    <w:rsid w:val="0053757C"/>
    <w:rsid w:val="00537675"/>
    <w:rsid w:val="005377D2"/>
    <w:rsid w:val="00537826"/>
    <w:rsid w:val="005378CB"/>
    <w:rsid w:val="00537AFF"/>
    <w:rsid w:val="00537CD4"/>
    <w:rsid w:val="00537EF4"/>
    <w:rsid w:val="00540233"/>
    <w:rsid w:val="00540365"/>
    <w:rsid w:val="005408CF"/>
    <w:rsid w:val="005409AF"/>
    <w:rsid w:val="00540C44"/>
    <w:rsid w:val="00540CF5"/>
    <w:rsid w:val="00540F63"/>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E3"/>
    <w:rsid w:val="00543194"/>
    <w:rsid w:val="00543610"/>
    <w:rsid w:val="005436F8"/>
    <w:rsid w:val="00543AF3"/>
    <w:rsid w:val="00543C75"/>
    <w:rsid w:val="00543EE6"/>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0D49"/>
    <w:rsid w:val="00550DC2"/>
    <w:rsid w:val="0055100C"/>
    <w:rsid w:val="0055124E"/>
    <w:rsid w:val="005512E0"/>
    <w:rsid w:val="0055157A"/>
    <w:rsid w:val="00551765"/>
    <w:rsid w:val="00551799"/>
    <w:rsid w:val="0055185E"/>
    <w:rsid w:val="005518C5"/>
    <w:rsid w:val="00551AD1"/>
    <w:rsid w:val="00551BC8"/>
    <w:rsid w:val="00551DCC"/>
    <w:rsid w:val="00551FE6"/>
    <w:rsid w:val="005520B5"/>
    <w:rsid w:val="005520CA"/>
    <w:rsid w:val="005521D5"/>
    <w:rsid w:val="005525B7"/>
    <w:rsid w:val="005525C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BA4"/>
    <w:rsid w:val="00556F3C"/>
    <w:rsid w:val="00557076"/>
    <w:rsid w:val="00557178"/>
    <w:rsid w:val="005572DF"/>
    <w:rsid w:val="005577B2"/>
    <w:rsid w:val="00557836"/>
    <w:rsid w:val="005579D2"/>
    <w:rsid w:val="00557A49"/>
    <w:rsid w:val="00557BE5"/>
    <w:rsid w:val="00557CBE"/>
    <w:rsid w:val="00557D61"/>
    <w:rsid w:val="00557EFF"/>
    <w:rsid w:val="0056013F"/>
    <w:rsid w:val="005601AF"/>
    <w:rsid w:val="0056060B"/>
    <w:rsid w:val="005608FD"/>
    <w:rsid w:val="00560B70"/>
    <w:rsid w:val="00560E39"/>
    <w:rsid w:val="00560F47"/>
    <w:rsid w:val="00561554"/>
    <w:rsid w:val="00561817"/>
    <w:rsid w:val="00561FC7"/>
    <w:rsid w:val="00562228"/>
    <w:rsid w:val="005625B0"/>
    <w:rsid w:val="005625DF"/>
    <w:rsid w:val="00562661"/>
    <w:rsid w:val="005629BC"/>
    <w:rsid w:val="00562BB8"/>
    <w:rsid w:val="00562BE2"/>
    <w:rsid w:val="00562CA9"/>
    <w:rsid w:val="005633AA"/>
    <w:rsid w:val="005635A3"/>
    <w:rsid w:val="005637A3"/>
    <w:rsid w:val="005637FE"/>
    <w:rsid w:val="00563C62"/>
    <w:rsid w:val="00564740"/>
    <w:rsid w:val="005647A8"/>
    <w:rsid w:val="005647D1"/>
    <w:rsid w:val="0056488B"/>
    <w:rsid w:val="00564A85"/>
    <w:rsid w:val="00564C4F"/>
    <w:rsid w:val="00564FA9"/>
    <w:rsid w:val="0056579A"/>
    <w:rsid w:val="005657E5"/>
    <w:rsid w:val="005658E9"/>
    <w:rsid w:val="00565A99"/>
    <w:rsid w:val="00565C9B"/>
    <w:rsid w:val="00565D94"/>
    <w:rsid w:val="00565DB4"/>
    <w:rsid w:val="00565EA8"/>
    <w:rsid w:val="00565FFD"/>
    <w:rsid w:val="005660C4"/>
    <w:rsid w:val="005663E9"/>
    <w:rsid w:val="005666F3"/>
    <w:rsid w:val="0056690F"/>
    <w:rsid w:val="00566AEB"/>
    <w:rsid w:val="00566CD2"/>
    <w:rsid w:val="00567010"/>
    <w:rsid w:val="005673E2"/>
    <w:rsid w:val="00567575"/>
    <w:rsid w:val="005677BC"/>
    <w:rsid w:val="0056788D"/>
    <w:rsid w:val="00570453"/>
    <w:rsid w:val="005704B1"/>
    <w:rsid w:val="00570542"/>
    <w:rsid w:val="00570891"/>
    <w:rsid w:val="005708FA"/>
    <w:rsid w:val="0057097B"/>
    <w:rsid w:val="00570D88"/>
    <w:rsid w:val="00570DD8"/>
    <w:rsid w:val="00570F21"/>
    <w:rsid w:val="00570F37"/>
    <w:rsid w:val="005713B1"/>
    <w:rsid w:val="00571528"/>
    <w:rsid w:val="00571C58"/>
    <w:rsid w:val="00571DB6"/>
    <w:rsid w:val="00571FFC"/>
    <w:rsid w:val="005722BF"/>
    <w:rsid w:val="005723F9"/>
    <w:rsid w:val="00572688"/>
    <w:rsid w:val="00572B45"/>
    <w:rsid w:val="00572B48"/>
    <w:rsid w:val="00572FD1"/>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42D3"/>
    <w:rsid w:val="0057479A"/>
    <w:rsid w:val="00574862"/>
    <w:rsid w:val="0057491C"/>
    <w:rsid w:val="00574C04"/>
    <w:rsid w:val="00574DC0"/>
    <w:rsid w:val="0057504A"/>
    <w:rsid w:val="00575AD9"/>
    <w:rsid w:val="00575B7E"/>
    <w:rsid w:val="00575B86"/>
    <w:rsid w:val="00576203"/>
    <w:rsid w:val="005762F7"/>
    <w:rsid w:val="00576333"/>
    <w:rsid w:val="0057642E"/>
    <w:rsid w:val="00576656"/>
    <w:rsid w:val="00576A57"/>
    <w:rsid w:val="00576ACA"/>
    <w:rsid w:val="00576CA1"/>
    <w:rsid w:val="00576CC9"/>
    <w:rsid w:val="00576EC0"/>
    <w:rsid w:val="00577085"/>
    <w:rsid w:val="00577141"/>
    <w:rsid w:val="00577196"/>
    <w:rsid w:val="00577231"/>
    <w:rsid w:val="00577247"/>
    <w:rsid w:val="005773EF"/>
    <w:rsid w:val="005774AD"/>
    <w:rsid w:val="00577610"/>
    <w:rsid w:val="0057782E"/>
    <w:rsid w:val="005778C8"/>
    <w:rsid w:val="005778D9"/>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24B"/>
    <w:rsid w:val="005823EE"/>
    <w:rsid w:val="00582521"/>
    <w:rsid w:val="00582660"/>
    <w:rsid w:val="00582808"/>
    <w:rsid w:val="00582C76"/>
    <w:rsid w:val="00582DBE"/>
    <w:rsid w:val="0058300E"/>
    <w:rsid w:val="005833EB"/>
    <w:rsid w:val="005835D1"/>
    <w:rsid w:val="00583610"/>
    <w:rsid w:val="00583763"/>
    <w:rsid w:val="00583AB2"/>
    <w:rsid w:val="00583C86"/>
    <w:rsid w:val="00583D04"/>
    <w:rsid w:val="00583D21"/>
    <w:rsid w:val="00583E31"/>
    <w:rsid w:val="0058404D"/>
    <w:rsid w:val="00584516"/>
    <w:rsid w:val="0058453A"/>
    <w:rsid w:val="00584C72"/>
    <w:rsid w:val="00584D5E"/>
    <w:rsid w:val="00584E19"/>
    <w:rsid w:val="00584E2D"/>
    <w:rsid w:val="00585190"/>
    <w:rsid w:val="005851C9"/>
    <w:rsid w:val="005857F6"/>
    <w:rsid w:val="005858DA"/>
    <w:rsid w:val="0058594B"/>
    <w:rsid w:val="00585EE7"/>
    <w:rsid w:val="00585F5E"/>
    <w:rsid w:val="00585F8F"/>
    <w:rsid w:val="00586231"/>
    <w:rsid w:val="0058653C"/>
    <w:rsid w:val="00586781"/>
    <w:rsid w:val="0058688F"/>
    <w:rsid w:val="005868A1"/>
    <w:rsid w:val="00586B3B"/>
    <w:rsid w:val="00586F2B"/>
    <w:rsid w:val="00587024"/>
    <w:rsid w:val="0058749C"/>
    <w:rsid w:val="00587DF4"/>
    <w:rsid w:val="00587E69"/>
    <w:rsid w:val="0059002B"/>
    <w:rsid w:val="005900D8"/>
    <w:rsid w:val="0059010F"/>
    <w:rsid w:val="00590346"/>
    <w:rsid w:val="005903A6"/>
    <w:rsid w:val="00590718"/>
    <w:rsid w:val="00590746"/>
    <w:rsid w:val="00590B31"/>
    <w:rsid w:val="00590C46"/>
    <w:rsid w:val="00591256"/>
    <w:rsid w:val="005917CE"/>
    <w:rsid w:val="00591A62"/>
    <w:rsid w:val="00591B12"/>
    <w:rsid w:val="00591EA5"/>
    <w:rsid w:val="00592093"/>
    <w:rsid w:val="00592370"/>
    <w:rsid w:val="005925FB"/>
    <w:rsid w:val="005929A9"/>
    <w:rsid w:val="00592C41"/>
    <w:rsid w:val="00592D6B"/>
    <w:rsid w:val="00592E1A"/>
    <w:rsid w:val="00592EAA"/>
    <w:rsid w:val="00592EE2"/>
    <w:rsid w:val="00592F9B"/>
    <w:rsid w:val="0059306D"/>
    <w:rsid w:val="00593177"/>
    <w:rsid w:val="0059325A"/>
    <w:rsid w:val="005934C1"/>
    <w:rsid w:val="005934EB"/>
    <w:rsid w:val="005935AF"/>
    <w:rsid w:val="0059396F"/>
    <w:rsid w:val="005939AC"/>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6C"/>
    <w:rsid w:val="0059708B"/>
    <w:rsid w:val="0059735C"/>
    <w:rsid w:val="005976CD"/>
    <w:rsid w:val="00597F06"/>
    <w:rsid w:val="005A0157"/>
    <w:rsid w:val="005A01BB"/>
    <w:rsid w:val="005A02BC"/>
    <w:rsid w:val="005A0356"/>
    <w:rsid w:val="005A08B1"/>
    <w:rsid w:val="005A0C64"/>
    <w:rsid w:val="005A0D02"/>
    <w:rsid w:val="005A0EDD"/>
    <w:rsid w:val="005A0EF0"/>
    <w:rsid w:val="005A0FA3"/>
    <w:rsid w:val="005A0FC5"/>
    <w:rsid w:val="005A1048"/>
    <w:rsid w:val="005A112C"/>
    <w:rsid w:val="005A132B"/>
    <w:rsid w:val="005A1537"/>
    <w:rsid w:val="005A1652"/>
    <w:rsid w:val="005A176A"/>
    <w:rsid w:val="005A1794"/>
    <w:rsid w:val="005A26D4"/>
    <w:rsid w:val="005A29FB"/>
    <w:rsid w:val="005A2BDD"/>
    <w:rsid w:val="005A2CBA"/>
    <w:rsid w:val="005A30FF"/>
    <w:rsid w:val="005A3712"/>
    <w:rsid w:val="005A3CA3"/>
    <w:rsid w:val="005A3F59"/>
    <w:rsid w:val="005A406F"/>
    <w:rsid w:val="005A4502"/>
    <w:rsid w:val="005A47DF"/>
    <w:rsid w:val="005A48C1"/>
    <w:rsid w:val="005A4D57"/>
    <w:rsid w:val="005A51F6"/>
    <w:rsid w:val="005A5229"/>
    <w:rsid w:val="005A52CD"/>
    <w:rsid w:val="005A53CF"/>
    <w:rsid w:val="005A53D5"/>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A3D"/>
    <w:rsid w:val="005A7E8C"/>
    <w:rsid w:val="005B0045"/>
    <w:rsid w:val="005B00DF"/>
    <w:rsid w:val="005B01FB"/>
    <w:rsid w:val="005B0511"/>
    <w:rsid w:val="005B0658"/>
    <w:rsid w:val="005B06EB"/>
    <w:rsid w:val="005B0AC3"/>
    <w:rsid w:val="005B0C08"/>
    <w:rsid w:val="005B1045"/>
    <w:rsid w:val="005B1887"/>
    <w:rsid w:val="005B1ACD"/>
    <w:rsid w:val="005B1BA9"/>
    <w:rsid w:val="005B1DC6"/>
    <w:rsid w:val="005B1F0C"/>
    <w:rsid w:val="005B2348"/>
    <w:rsid w:val="005B251A"/>
    <w:rsid w:val="005B26E4"/>
    <w:rsid w:val="005B27B6"/>
    <w:rsid w:val="005B2904"/>
    <w:rsid w:val="005B2BA6"/>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7E0"/>
    <w:rsid w:val="005B6867"/>
    <w:rsid w:val="005B71F0"/>
    <w:rsid w:val="005B73E9"/>
    <w:rsid w:val="005B758A"/>
    <w:rsid w:val="005B75DA"/>
    <w:rsid w:val="005B76D3"/>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218A"/>
    <w:rsid w:val="005C22EF"/>
    <w:rsid w:val="005C2459"/>
    <w:rsid w:val="005C2B13"/>
    <w:rsid w:val="005C2B69"/>
    <w:rsid w:val="005C2C19"/>
    <w:rsid w:val="005C2D3A"/>
    <w:rsid w:val="005C2EC5"/>
    <w:rsid w:val="005C3003"/>
    <w:rsid w:val="005C32FC"/>
    <w:rsid w:val="005C33BF"/>
    <w:rsid w:val="005C34C5"/>
    <w:rsid w:val="005C3BB6"/>
    <w:rsid w:val="005C3CB0"/>
    <w:rsid w:val="005C41BB"/>
    <w:rsid w:val="005C4321"/>
    <w:rsid w:val="005C4494"/>
    <w:rsid w:val="005C4C9C"/>
    <w:rsid w:val="005C4DD5"/>
    <w:rsid w:val="005C4E87"/>
    <w:rsid w:val="005C4EBD"/>
    <w:rsid w:val="005C5240"/>
    <w:rsid w:val="005C5881"/>
    <w:rsid w:val="005C5949"/>
    <w:rsid w:val="005C5BD8"/>
    <w:rsid w:val="005C5DBE"/>
    <w:rsid w:val="005C5F8D"/>
    <w:rsid w:val="005C6198"/>
    <w:rsid w:val="005C6764"/>
    <w:rsid w:val="005C6792"/>
    <w:rsid w:val="005C68AB"/>
    <w:rsid w:val="005C6D86"/>
    <w:rsid w:val="005C6F8F"/>
    <w:rsid w:val="005C70E7"/>
    <w:rsid w:val="005C7933"/>
    <w:rsid w:val="005C7C3B"/>
    <w:rsid w:val="005C7C74"/>
    <w:rsid w:val="005C7E09"/>
    <w:rsid w:val="005C7EFF"/>
    <w:rsid w:val="005C7F88"/>
    <w:rsid w:val="005D01E1"/>
    <w:rsid w:val="005D028D"/>
    <w:rsid w:val="005D04C9"/>
    <w:rsid w:val="005D053D"/>
    <w:rsid w:val="005D0707"/>
    <w:rsid w:val="005D0937"/>
    <w:rsid w:val="005D095E"/>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B64"/>
    <w:rsid w:val="005D3B76"/>
    <w:rsid w:val="005D42E0"/>
    <w:rsid w:val="005D4345"/>
    <w:rsid w:val="005D4451"/>
    <w:rsid w:val="005D457B"/>
    <w:rsid w:val="005D4A07"/>
    <w:rsid w:val="005D4A53"/>
    <w:rsid w:val="005D4E22"/>
    <w:rsid w:val="005D51D6"/>
    <w:rsid w:val="005D60E7"/>
    <w:rsid w:val="005D67D3"/>
    <w:rsid w:val="005D6A71"/>
    <w:rsid w:val="005D6D7D"/>
    <w:rsid w:val="005D6D8E"/>
    <w:rsid w:val="005D6DBA"/>
    <w:rsid w:val="005D6E53"/>
    <w:rsid w:val="005D6FF3"/>
    <w:rsid w:val="005D7421"/>
    <w:rsid w:val="005D7489"/>
    <w:rsid w:val="005D759F"/>
    <w:rsid w:val="005D7837"/>
    <w:rsid w:val="005D78C9"/>
    <w:rsid w:val="005D79B4"/>
    <w:rsid w:val="005D7C4F"/>
    <w:rsid w:val="005D7E47"/>
    <w:rsid w:val="005D7EC6"/>
    <w:rsid w:val="005E026B"/>
    <w:rsid w:val="005E0334"/>
    <w:rsid w:val="005E051B"/>
    <w:rsid w:val="005E06B1"/>
    <w:rsid w:val="005E06FC"/>
    <w:rsid w:val="005E079D"/>
    <w:rsid w:val="005E07CF"/>
    <w:rsid w:val="005E093A"/>
    <w:rsid w:val="005E0CDD"/>
    <w:rsid w:val="005E0E19"/>
    <w:rsid w:val="005E1030"/>
    <w:rsid w:val="005E12DD"/>
    <w:rsid w:val="005E16E1"/>
    <w:rsid w:val="005E1DEF"/>
    <w:rsid w:val="005E1E1F"/>
    <w:rsid w:val="005E2194"/>
    <w:rsid w:val="005E22AF"/>
    <w:rsid w:val="005E24D9"/>
    <w:rsid w:val="005E2E29"/>
    <w:rsid w:val="005E34CA"/>
    <w:rsid w:val="005E36C5"/>
    <w:rsid w:val="005E3B20"/>
    <w:rsid w:val="005E3D1C"/>
    <w:rsid w:val="005E3DA1"/>
    <w:rsid w:val="005E3FC4"/>
    <w:rsid w:val="005E401A"/>
    <w:rsid w:val="005E4658"/>
    <w:rsid w:val="005E46F0"/>
    <w:rsid w:val="005E497B"/>
    <w:rsid w:val="005E4B1D"/>
    <w:rsid w:val="005E4ED7"/>
    <w:rsid w:val="005E5179"/>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91"/>
    <w:rsid w:val="005F1174"/>
    <w:rsid w:val="005F1280"/>
    <w:rsid w:val="005F1AF8"/>
    <w:rsid w:val="005F1BAA"/>
    <w:rsid w:val="005F1C43"/>
    <w:rsid w:val="005F1C8B"/>
    <w:rsid w:val="005F1CA7"/>
    <w:rsid w:val="005F1DA2"/>
    <w:rsid w:val="005F1E14"/>
    <w:rsid w:val="005F1E56"/>
    <w:rsid w:val="005F2569"/>
    <w:rsid w:val="005F25CF"/>
    <w:rsid w:val="005F2621"/>
    <w:rsid w:val="005F2703"/>
    <w:rsid w:val="005F29DD"/>
    <w:rsid w:val="005F29FE"/>
    <w:rsid w:val="005F2D49"/>
    <w:rsid w:val="005F2E3B"/>
    <w:rsid w:val="005F3162"/>
    <w:rsid w:val="005F3446"/>
    <w:rsid w:val="005F388F"/>
    <w:rsid w:val="005F3B9F"/>
    <w:rsid w:val="005F3CA2"/>
    <w:rsid w:val="005F3D36"/>
    <w:rsid w:val="005F41BB"/>
    <w:rsid w:val="005F426E"/>
    <w:rsid w:val="005F44D3"/>
    <w:rsid w:val="005F49EA"/>
    <w:rsid w:val="005F4A19"/>
    <w:rsid w:val="005F4A58"/>
    <w:rsid w:val="005F4AF2"/>
    <w:rsid w:val="005F4B31"/>
    <w:rsid w:val="005F5049"/>
    <w:rsid w:val="005F556A"/>
    <w:rsid w:val="005F55C7"/>
    <w:rsid w:val="005F57D2"/>
    <w:rsid w:val="005F59B5"/>
    <w:rsid w:val="005F5A83"/>
    <w:rsid w:val="005F6042"/>
    <w:rsid w:val="005F60DC"/>
    <w:rsid w:val="005F616C"/>
    <w:rsid w:val="005F648A"/>
    <w:rsid w:val="005F65CA"/>
    <w:rsid w:val="005F674E"/>
    <w:rsid w:val="005F6954"/>
    <w:rsid w:val="005F6DCA"/>
    <w:rsid w:val="005F7432"/>
    <w:rsid w:val="005F7479"/>
    <w:rsid w:val="005F7693"/>
    <w:rsid w:val="005F76E3"/>
    <w:rsid w:val="005F7A65"/>
    <w:rsid w:val="005F7A79"/>
    <w:rsid w:val="005F7C5A"/>
    <w:rsid w:val="00600039"/>
    <w:rsid w:val="0060004B"/>
    <w:rsid w:val="00600248"/>
    <w:rsid w:val="0060030D"/>
    <w:rsid w:val="00600553"/>
    <w:rsid w:val="00600625"/>
    <w:rsid w:val="00600782"/>
    <w:rsid w:val="0060093A"/>
    <w:rsid w:val="0060099B"/>
    <w:rsid w:val="00600BBE"/>
    <w:rsid w:val="00600F1B"/>
    <w:rsid w:val="00601366"/>
    <w:rsid w:val="0060147A"/>
    <w:rsid w:val="006015B7"/>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CD"/>
    <w:rsid w:val="00605670"/>
    <w:rsid w:val="006056D2"/>
    <w:rsid w:val="006057FE"/>
    <w:rsid w:val="00605893"/>
    <w:rsid w:val="006059A0"/>
    <w:rsid w:val="00605A58"/>
    <w:rsid w:val="00605EEB"/>
    <w:rsid w:val="00605F9A"/>
    <w:rsid w:val="00606294"/>
    <w:rsid w:val="006062EE"/>
    <w:rsid w:val="006064DF"/>
    <w:rsid w:val="0060675D"/>
    <w:rsid w:val="00606A50"/>
    <w:rsid w:val="006070F7"/>
    <w:rsid w:val="00607175"/>
    <w:rsid w:val="00607220"/>
    <w:rsid w:val="00607877"/>
    <w:rsid w:val="006078E0"/>
    <w:rsid w:val="006078F3"/>
    <w:rsid w:val="00607DE3"/>
    <w:rsid w:val="00610030"/>
    <w:rsid w:val="006103BB"/>
    <w:rsid w:val="006105DF"/>
    <w:rsid w:val="006107DC"/>
    <w:rsid w:val="00610E31"/>
    <w:rsid w:val="00610EA2"/>
    <w:rsid w:val="00610F7F"/>
    <w:rsid w:val="006111CE"/>
    <w:rsid w:val="0061120B"/>
    <w:rsid w:val="00611297"/>
    <w:rsid w:val="006113BB"/>
    <w:rsid w:val="006113FE"/>
    <w:rsid w:val="0061147B"/>
    <w:rsid w:val="006115F5"/>
    <w:rsid w:val="00611687"/>
    <w:rsid w:val="00611A44"/>
    <w:rsid w:val="00611A47"/>
    <w:rsid w:val="00611C54"/>
    <w:rsid w:val="00611E6C"/>
    <w:rsid w:val="00611FAC"/>
    <w:rsid w:val="006121DF"/>
    <w:rsid w:val="00612327"/>
    <w:rsid w:val="00612707"/>
    <w:rsid w:val="00612778"/>
    <w:rsid w:val="006128CF"/>
    <w:rsid w:val="00612C94"/>
    <w:rsid w:val="00612E87"/>
    <w:rsid w:val="00612ED6"/>
    <w:rsid w:val="00612F43"/>
    <w:rsid w:val="00612F92"/>
    <w:rsid w:val="00613009"/>
    <w:rsid w:val="00613289"/>
    <w:rsid w:val="006133FA"/>
    <w:rsid w:val="006135D0"/>
    <w:rsid w:val="00613772"/>
    <w:rsid w:val="00613A0F"/>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200E3"/>
    <w:rsid w:val="00620371"/>
    <w:rsid w:val="0062079C"/>
    <w:rsid w:val="00620991"/>
    <w:rsid w:val="00620B15"/>
    <w:rsid w:val="00620B85"/>
    <w:rsid w:val="00621129"/>
    <w:rsid w:val="006214BB"/>
    <w:rsid w:val="006216C7"/>
    <w:rsid w:val="006219C3"/>
    <w:rsid w:val="006219CB"/>
    <w:rsid w:val="00621DB1"/>
    <w:rsid w:val="00621F2C"/>
    <w:rsid w:val="00622165"/>
    <w:rsid w:val="006224AD"/>
    <w:rsid w:val="006224B6"/>
    <w:rsid w:val="006226AB"/>
    <w:rsid w:val="006229BB"/>
    <w:rsid w:val="006229C9"/>
    <w:rsid w:val="006229DE"/>
    <w:rsid w:val="00622BA1"/>
    <w:rsid w:val="00623319"/>
    <w:rsid w:val="0062385B"/>
    <w:rsid w:val="006243B3"/>
    <w:rsid w:val="0062445C"/>
    <w:rsid w:val="00624491"/>
    <w:rsid w:val="006246F9"/>
    <w:rsid w:val="0062473D"/>
    <w:rsid w:val="006248BD"/>
    <w:rsid w:val="00624CC2"/>
    <w:rsid w:val="00624E2E"/>
    <w:rsid w:val="00624E4E"/>
    <w:rsid w:val="00624E56"/>
    <w:rsid w:val="00624EAB"/>
    <w:rsid w:val="00624FDE"/>
    <w:rsid w:val="006254C5"/>
    <w:rsid w:val="006256B8"/>
    <w:rsid w:val="00625BC6"/>
    <w:rsid w:val="00625C51"/>
    <w:rsid w:val="00625F72"/>
    <w:rsid w:val="006260FA"/>
    <w:rsid w:val="00626503"/>
    <w:rsid w:val="006266C6"/>
    <w:rsid w:val="00626B9C"/>
    <w:rsid w:val="00626BC9"/>
    <w:rsid w:val="00626DB4"/>
    <w:rsid w:val="0062705D"/>
    <w:rsid w:val="0062729C"/>
    <w:rsid w:val="00627340"/>
    <w:rsid w:val="00627441"/>
    <w:rsid w:val="00627444"/>
    <w:rsid w:val="00627791"/>
    <w:rsid w:val="00627859"/>
    <w:rsid w:val="00627CA0"/>
    <w:rsid w:val="00627F2E"/>
    <w:rsid w:val="00627F8F"/>
    <w:rsid w:val="00630109"/>
    <w:rsid w:val="0063013D"/>
    <w:rsid w:val="006306DD"/>
    <w:rsid w:val="00630B83"/>
    <w:rsid w:val="00630C2F"/>
    <w:rsid w:val="00630D52"/>
    <w:rsid w:val="0063145F"/>
    <w:rsid w:val="006314E0"/>
    <w:rsid w:val="00631512"/>
    <w:rsid w:val="0063159F"/>
    <w:rsid w:val="00631BBA"/>
    <w:rsid w:val="00631CA9"/>
    <w:rsid w:val="0063217C"/>
    <w:rsid w:val="006321E2"/>
    <w:rsid w:val="006324E4"/>
    <w:rsid w:val="006325A0"/>
    <w:rsid w:val="0063271D"/>
    <w:rsid w:val="00632EA9"/>
    <w:rsid w:val="00632F80"/>
    <w:rsid w:val="00633100"/>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704"/>
    <w:rsid w:val="00636978"/>
    <w:rsid w:val="00636A7D"/>
    <w:rsid w:val="00636ADD"/>
    <w:rsid w:val="00636F97"/>
    <w:rsid w:val="00637163"/>
    <w:rsid w:val="0063748D"/>
    <w:rsid w:val="006374C3"/>
    <w:rsid w:val="00637678"/>
    <w:rsid w:val="0063788B"/>
    <w:rsid w:val="00637FA5"/>
    <w:rsid w:val="0064023F"/>
    <w:rsid w:val="006402D6"/>
    <w:rsid w:val="006404B0"/>
    <w:rsid w:val="006404E3"/>
    <w:rsid w:val="0064053D"/>
    <w:rsid w:val="0064079C"/>
    <w:rsid w:val="006407AF"/>
    <w:rsid w:val="00640C88"/>
    <w:rsid w:val="00640DD0"/>
    <w:rsid w:val="00640EC4"/>
    <w:rsid w:val="00641079"/>
    <w:rsid w:val="006410D1"/>
    <w:rsid w:val="00641497"/>
    <w:rsid w:val="0064171A"/>
    <w:rsid w:val="00641756"/>
    <w:rsid w:val="0064186D"/>
    <w:rsid w:val="00641A9F"/>
    <w:rsid w:val="0064256C"/>
    <w:rsid w:val="006432EF"/>
    <w:rsid w:val="0064371F"/>
    <w:rsid w:val="00643934"/>
    <w:rsid w:val="00643982"/>
    <w:rsid w:val="00643A27"/>
    <w:rsid w:val="00643A28"/>
    <w:rsid w:val="00643C06"/>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62D"/>
    <w:rsid w:val="0064688A"/>
    <w:rsid w:val="006468A3"/>
    <w:rsid w:val="006468B6"/>
    <w:rsid w:val="00646AA9"/>
    <w:rsid w:val="00646AFC"/>
    <w:rsid w:val="00646DD1"/>
    <w:rsid w:val="006474E4"/>
    <w:rsid w:val="0064750B"/>
    <w:rsid w:val="00647636"/>
    <w:rsid w:val="00647784"/>
    <w:rsid w:val="006477D5"/>
    <w:rsid w:val="006477FA"/>
    <w:rsid w:val="00647930"/>
    <w:rsid w:val="00647BBD"/>
    <w:rsid w:val="00647CC0"/>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F2C"/>
    <w:rsid w:val="00653074"/>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D37"/>
    <w:rsid w:val="006571A6"/>
    <w:rsid w:val="006572B7"/>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7D0"/>
    <w:rsid w:val="00662B25"/>
    <w:rsid w:val="00662B76"/>
    <w:rsid w:val="00662FA2"/>
    <w:rsid w:val="00663035"/>
    <w:rsid w:val="00663085"/>
    <w:rsid w:val="00663295"/>
    <w:rsid w:val="006632EA"/>
    <w:rsid w:val="0066348D"/>
    <w:rsid w:val="006634D8"/>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4AF"/>
    <w:rsid w:val="00671561"/>
    <w:rsid w:val="00671603"/>
    <w:rsid w:val="00671862"/>
    <w:rsid w:val="00671967"/>
    <w:rsid w:val="00671A6E"/>
    <w:rsid w:val="00671D97"/>
    <w:rsid w:val="0067216E"/>
    <w:rsid w:val="00672499"/>
    <w:rsid w:val="00672735"/>
    <w:rsid w:val="0067299D"/>
    <w:rsid w:val="00672A3A"/>
    <w:rsid w:val="00672BB0"/>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8AF"/>
    <w:rsid w:val="006758F1"/>
    <w:rsid w:val="00675A85"/>
    <w:rsid w:val="00675C3A"/>
    <w:rsid w:val="00675C61"/>
    <w:rsid w:val="0067605A"/>
    <w:rsid w:val="00676A3B"/>
    <w:rsid w:val="00676B93"/>
    <w:rsid w:val="00676FC7"/>
    <w:rsid w:val="006776EC"/>
    <w:rsid w:val="0067791F"/>
    <w:rsid w:val="00677B9B"/>
    <w:rsid w:val="00677C76"/>
    <w:rsid w:val="00677D1F"/>
    <w:rsid w:val="00677DB4"/>
    <w:rsid w:val="00677DF2"/>
    <w:rsid w:val="00677ECC"/>
    <w:rsid w:val="00677FD2"/>
    <w:rsid w:val="006800BA"/>
    <w:rsid w:val="006803B0"/>
    <w:rsid w:val="006804B4"/>
    <w:rsid w:val="006805A9"/>
    <w:rsid w:val="0068084A"/>
    <w:rsid w:val="00680850"/>
    <w:rsid w:val="00680B24"/>
    <w:rsid w:val="00680BA1"/>
    <w:rsid w:val="006812F8"/>
    <w:rsid w:val="006813F6"/>
    <w:rsid w:val="0068144A"/>
    <w:rsid w:val="006814C5"/>
    <w:rsid w:val="006815DB"/>
    <w:rsid w:val="0068163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51AA"/>
    <w:rsid w:val="00685335"/>
    <w:rsid w:val="006853D6"/>
    <w:rsid w:val="0068549F"/>
    <w:rsid w:val="00685798"/>
    <w:rsid w:val="00685C0C"/>
    <w:rsid w:val="00685C4E"/>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138D"/>
    <w:rsid w:val="00691832"/>
    <w:rsid w:val="0069187C"/>
    <w:rsid w:val="00691F36"/>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E4C"/>
    <w:rsid w:val="00693FC4"/>
    <w:rsid w:val="00694053"/>
    <w:rsid w:val="006941A7"/>
    <w:rsid w:val="0069425C"/>
    <w:rsid w:val="006942D6"/>
    <w:rsid w:val="00694306"/>
    <w:rsid w:val="00694480"/>
    <w:rsid w:val="00694738"/>
    <w:rsid w:val="00694747"/>
    <w:rsid w:val="006947C2"/>
    <w:rsid w:val="00694A22"/>
    <w:rsid w:val="00694A50"/>
    <w:rsid w:val="00694ADB"/>
    <w:rsid w:val="00694C1A"/>
    <w:rsid w:val="00694CDD"/>
    <w:rsid w:val="00694FFB"/>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B1C"/>
    <w:rsid w:val="00697BEE"/>
    <w:rsid w:val="00697ECD"/>
    <w:rsid w:val="006A0093"/>
    <w:rsid w:val="006A00C8"/>
    <w:rsid w:val="006A01CD"/>
    <w:rsid w:val="006A03C5"/>
    <w:rsid w:val="006A0484"/>
    <w:rsid w:val="006A08D0"/>
    <w:rsid w:val="006A0B52"/>
    <w:rsid w:val="006A0CD9"/>
    <w:rsid w:val="006A0F3B"/>
    <w:rsid w:val="006A12B4"/>
    <w:rsid w:val="006A161D"/>
    <w:rsid w:val="006A193E"/>
    <w:rsid w:val="006A19A5"/>
    <w:rsid w:val="006A1EA5"/>
    <w:rsid w:val="006A20D8"/>
    <w:rsid w:val="006A2154"/>
    <w:rsid w:val="006A280C"/>
    <w:rsid w:val="006A2AA5"/>
    <w:rsid w:val="006A2C0B"/>
    <w:rsid w:val="006A2CFA"/>
    <w:rsid w:val="006A30E5"/>
    <w:rsid w:val="006A3253"/>
    <w:rsid w:val="006A34C8"/>
    <w:rsid w:val="006A37C3"/>
    <w:rsid w:val="006A391E"/>
    <w:rsid w:val="006A3A83"/>
    <w:rsid w:val="006A3DD2"/>
    <w:rsid w:val="006A4304"/>
    <w:rsid w:val="006A4373"/>
    <w:rsid w:val="006A4785"/>
    <w:rsid w:val="006A47DA"/>
    <w:rsid w:val="006A4BB2"/>
    <w:rsid w:val="006A5241"/>
    <w:rsid w:val="006A52D5"/>
    <w:rsid w:val="006A54A0"/>
    <w:rsid w:val="006A5524"/>
    <w:rsid w:val="006A5641"/>
    <w:rsid w:val="006A56B7"/>
    <w:rsid w:val="006A57B4"/>
    <w:rsid w:val="006A5C76"/>
    <w:rsid w:val="006A5D0F"/>
    <w:rsid w:val="006A5FCF"/>
    <w:rsid w:val="006A5FE1"/>
    <w:rsid w:val="006A6027"/>
    <w:rsid w:val="006A64DC"/>
    <w:rsid w:val="006A6680"/>
    <w:rsid w:val="006A68F8"/>
    <w:rsid w:val="006A6A71"/>
    <w:rsid w:val="006A6C9B"/>
    <w:rsid w:val="006A6C9E"/>
    <w:rsid w:val="006A6DAE"/>
    <w:rsid w:val="006A6E02"/>
    <w:rsid w:val="006A6FC4"/>
    <w:rsid w:val="006A74B2"/>
    <w:rsid w:val="006A7531"/>
    <w:rsid w:val="006A789D"/>
    <w:rsid w:val="006A7B50"/>
    <w:rsid w:val="006A7BD5"/>
    <w:rsid w:val="006B01E1"/>
    <w:rsid w:val="006B04C1"/>
    <w:rsid w:val="006B098A"/>
    <w:rsid w:val="006B0A5D"/>
    <w:rsid w:val="006B0CBC"/>
    <w:rsid w:val="006B0F56"/>
    <w:rsid w:val="006B17EE"/>
    <w:rsid w:val="006B1A0F"/>
    <w:rsid w:val="006B1A2D"/>
    <w:rsid w:val="006B1C77"/>
    <w:rsid w:val="006B1EA2"/>
    <w:rsid w:val="006B206B"/>
    <w:rsid w:val="006B25E4"/>
    <w:rsid w:val="006B280C"/>
    <w:rsid w:val="006B283A"/>
    <w:rsid w:val="006B2933"/>
    <w:rsid w:val="006B2BE2"/>
    <w:rsid w:val="006B30EF"/>
    <w:rsid w:val="006B3638"/>
    <w:rsid w:val="006B38E9"/>
    <w:rsid w:val="006B3B2E"/>
    <w:rsid w:val="006B3D75"/>
    <w:rsid w:val="006B3F7D"/>
    <w:rsid w:val="006B4083"/>
    <w:rsid w:val="006B4708"/>
    <w:rsid w:val="006B4710"/>
    <w:rsid w:val="006B47A3"/>
    <w:rsid w:val="006B4C97"/>
    <w:rsid w:val="006B4C9C"/>
    <w:rsid w:val="006B4CC5"/>
    <w:rsid w:val="006B4E09"/>
    <w:rsid w:val="006B4E98"/>
    <w:rsid w:val="006B504E"/>
    <w:rsid w:val="006B5139"/>
    <w:rsid w:val="006B51A3"/>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793"/>
    <w:rsid w:val="006B77B7"/>
    <w:rsid w:val="006B7A4C"/>
    <w:rsid w:val="006B7AD3"/>
    <w:rsid w:val="006B7DE7"/>
    <w:rsid w:val="006C009F"/>
    <w:rsid w:val="006C0752"/>
    <w:rsid w:val="006C08E4"/>
    <w:rsid w:val="006C0ACF"/>
    <w:rsid w:val="006C0CB1"/>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3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652"/>
    <w:rsid w:val="006C782B"/>
    <w:rsid w:val="006C7936"/>
    <w:rsid w:val="006C7D6A"/>
    <w:rsid w:val="006C7F1F"/>
    <w:rsid w:val="006D037C"/>
    <w:rsid w:val="006D0446"/>
    <w:rsid w:val="006D0468"/>
    <w:rsid w:val="006D0583"/>
    <w:rsid w:val="006D060C"/>
    <w:rsid w:val="006D08C8"/>
    <w:rsid w:val="006D0B46"/>
    <w:rsid w:val="006D0E2A"/>
    <w:rsid w:val="006D0FF1"/>
    <w:rsid w:val="006D14AB"/>
    <w:rsid w:val="006D1567"/>
    <w:rsid w:val="006D1656"/>
    <w:rsid w:val="006D183E"/>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6C2"/>
    <w:rsid w:val="006D3BD5"/>
    <w:rsid w:val="006D3F54"/>
    <w:rsid w:val="006D4395"/>
    <w:rsid w:val="006D4456"/>
    <w:rsid w:val="006D4E18"/>
    <w:rsid w:val="006D4E34"/>
    <w:rsid w:val="006D4F83"/>
    <w:rsid w:val="006D4FA5"/>
    <w:rsid w:val="006D4FD1"/>
    <w:rsid w:val="006D511C"/>
    <w:rsid w:val="006D57A3"/>
    <w:rsid w:val="006D5943"/>
    <w:rsid w:val="006D5EE5"/>
    <w:rsid w:val="006D61A3"/>
    <w:rsid w:val="006D624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957"/>
    <w:rsid w:val="006E1ADE"/>
    <w:rsid w:val="006E1BD0"/>
    <w:rsid w:val="006E1BFF"/>
    <w:rsid w:val="006E1CE4"/>
    <w:rsid w:val="006E1CEB"/>
    <w:rsid w:val="006E1D4E"/>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D3F"/>
    <w:rsid w:val="006E5EA3"/>
    <w:rsid w:val="006E5F54"/>
    <w:rsid w:val="006E5FB8"/>
    <w:rsid w:val="006E6151"/>
    <w:rsid w:val="006E61BD"/>
    <w:rsid w:val="006E63C0"/>
    <w:rsid w:val="006E6651"/>
    <w:rsid w:val="006E6686"/>
    <w:rsid w:val="006E67DD"/>
    <w:rsid w:val="006E6811"/>
    <w:rsid w:val="006E6A88"/>
    <w:rsid w:val="006E6B3C"/>
    <w:rsid w:val="006E7048"/>
    <w:rsid w:val="006E71E3"/>
    <w:rsid w:val="006E7680"/>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E5C"/>
    <w:rsid w:val="006F5F3B"/>
    <w:rsid w:val="006F5FF9"/>
    <w:rsid w:val="006F60A8"/>
    <w:rsid w:val="006F61F5"/>
    <w:rsid w:val="006F62E6"/>
    <w:rsid w:val="006F6477"/>
    <w:rsid w:val="006F6506"/>
    <w:rsid w:val="006F6543"/>
    <w:rsid w:val="006F6830"/>
    <w:rsid w:val="006F6AF3"/>
    <w:rsid w:val="006F701F"/>
    <w:rsid w:val="006F7138"/>
    <w:rsid w:val="006F72BF"/>
    <w:rsid w:val="006F74CE"/>
    <w:rsid w:val="006F75C0"/>
    <w:rsid w:val="006F7857"/>
    <w:rsid w:val="006F7A08"/>
    <w:rsid w:val="006F7BAC"/>
    <w:rsid w:val="006F7CF0"/>
    <w:rsid w:val="006F7F91"/>
    <w:rsid w:val="00700022"/>
    <w:rsid w:val="00700256"/>
    <w:rsid w:val="007002AF"/>
    <w:rsid w:val="00700557"/>
    <w:rsid w:val="007006D2"/>
    <w:rsid w:val="00700733"/>
    <w:rsid w:val="007008BF"/>
    <w:rsid w:val="007009B0"/>
    <w:rsid w:val="00700CC9"/>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BD6"/>
    <w:rsid w:val="00703D42"/>
    <w:rsid w:val="00703DFE"/>
    <w:rsid w:val="00704074"/>
    <w:rsid w:val="00704160"/>
    <w:rsid w:val="0070435E"/>
    <w:rsid w:val="007045CB"/>
    <w:rsid w:val="0070464E"/>
    <w:rsid w:val="00704692"/>
    <w:rsid w:val="00704799"/>
    <w:rsid w:val="0070496A"/>
    <w:rsid w:val="00704F72"/>
    <w:rsid w:val="00705038"/>
    <w:rsid w:val="00705103"/>
    <w:rsid w:val="00705245"/>
    <w:rsid w:val="00705330"/>
    <w:rsid w:val="007053D8"/>
    <w:rsid w:val="007054E5"/>
    <w:rsid w:val="007055D7"/>
    <w:rsid w:val="00705661"/>
    <w:rsid w:val="007057A7"/>
    <w:rsid w:val="00705881"/>
    <w:rsid w:val="0070588E"/>
    <w:rsid w:val="00705C18"/>
    <w:rsid w:val="00705CD8"/>
    <w:rsid w:val="00705F71"/>
    <w:rsid w:val="00705F7D"/>
    <w:rsid w:val="00706173"/>
    <w:rsid w:val="00706668"/>
    <w:rsid w:val="007068E0"/>
    <w:rsid w:val="0070693F"/>
    <w:rsid w:val="007071FD"/>
    <w:rsid w:val="007075A3"/>
    <w:rsid w:val="007079CF"/>
    <w:rsid w:val="007079FA"/>
    <w:rsid w:val="00707BF5"/>
    <w:rsid w:val="00707FD9"/>
    <w:rsid w:val="00710399"/>
    <w:rsid w:val="007103AE"/>
    <w:rsid w:val="00710565"/>
    <w:rsid w:val="007106A9"/>
    <w:rsid w:val="00710B31"/>
    <w:rsid w:val="00710B9D"/>
    <w:rsid w:val="00710DD0"/>
    <w:rsid w:val="00710DDB"/>
    <w:rsid w:val="00711079"/>
    <w:rsid w:val="00711487"/>
    <w:rsid w:val="007115C1"/>
    <w:rsid w:val="0071168A"/>
    <w:rsid w:val="00711722"/>
    <w:rsid w:val="00711AB8"/>
    <w:rsid w:val="00711BD7"/>
    <w:rsid w:val="007121FF"/>
    <w:rsid w:val="007123C8"/>
    <w:rsid w:val="0071240C"/>
    <w:rsid w:val="0071251E"/>
    <w:rsid w:val="0071262F"/>
    <w:rsid w:val="007131B5"/>
    <w:rsid w:val="0071323F"/>
    <w:rsid w:val="00713259"/>
    <w:rsid w:val="007138C1"/>
    <w:rsid w:val="00713966"/>
    <w:rsid w:val="00713AE5"/>
    <w:rsid w:val="00713D22"/>
    <w:rsid w:val="00713E39"/>
    <w:rsid w:val="00713E47"/>
    <w:rsid w:val="00713E62"/>
    <w:rsid w:val="007141BE"/>
    <w:rsid w:val="007142A5"/>
    <w:rsid w:val="007142B1"/>
    <w:rsid w:val="0071487F"/>
    <w:rsid w:val="00714BBA"/>
    <w:rsid w:val="00714E53"/>
    <w:rsid w:val="00715092"/>
    <w:rsid w:val="007150BF"/>
    <w:rsid w:val="007154D5"/>
    <w:rsid w:val="007156CE"/>
    <w:rsid w:val="00715922"/>
    <w:rsid w:val="00715A5A"/>
    <w:rsid w:val="00715BCF"/>
    <w:rsid w:val="00715BE0"/>
    <w:rsid w:val="00716223"/>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7C"/>
    <w:rsid w:val="00721309"/>
    <w:rsid w:val="007213CB"/>
    <w:rsid w:val="0072183B"/>
    <w:rsid w:val="007218A6"/>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758"/>
    <w:rsid w:val="00724912"/>
    <w:rsid w:val="00724A8E"/>
    <w:rsid w:val="00724AA7"/>
    <w:rsid w:val="00724D99"/>
    <w:rsid w:val="00725059"/>
    <w:rsid w:val="007250EC"/>
    <w:rsid w:val="0072571A"/>
    <w:rsid w:val="007257DF"/>
    <w:rsid w:val="007258F6"/>
    <w:rsid w:val="00725AF1"/>
    <w:rsid w:val="00725EAA"/>
    <w:rsid w:val="007261D0"/>
    <w:rsid w:val="0072630A"/>
    <w:rsid w:val="00726369"/>
    <w:rsid w:val="00726559"/>
    <w:rsid w:val="00726672"/>
    <w:rsid w:val="007266D1"/>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89B"/>
    <w:rsid w:val="00732976"/>
    <w:rsid w:val="00732B03"/>
    <w:rsid w:val="00732D6A"/>
    <w:rsid w:val="00732D8B"/>
    <w:rsid w:val="00732E09"/>
    <w:rsid w:val="00732EA3"/>
    <w:rsid w:val="00732EF7"/>
    <w:rsid w:val="007332E5"/>
    <w:rsid w:val="0073354D"/>
    <w:rsid w:val="007335DA"/>
    <w:rsid w:val="0073397C"/>
    <w:rsid w:val="0073399A"/>
    <w:rsid w:val="007339F6"/>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B4B"/>
    <w:rsid w:val="00736EB5"/>
    <w:rsid w:val="0073726E"/>
    <w:rsid w:val="00737570"/>
    <w:rsid w:val="007379DA"/>
    <w:rsid w:val="00737A65"/>
    <w:rsid w:val="00737B66"/>
    <w:rsid w:val="00737D44"/>
    <w:rsid w:val="00737E4A"/>
    <w:rsid w:val="00737EF7"/>
    <w:rsid w:val="00737FD9"/>
    <w:rsid w:val="00740014"/>
    <w:rsid w:val="007403D6"/>
    <w:rsid w:val="0074093C"/>
    <w:rsid w:val="00740DC6"/>
    <w:rsid w:val="00741047"/>
    <w:rsid w:val="00741069"/>
    <w:rsid w:val="007410D7"/>
    <w:rsid w:val="007411AD"/>
    <w:rsid w:val="00741653"/>
    <w:rsid w:val="00741AE6"/>
    <w:rsid w:val="00741E4D"/>
    <w:rsid w:val="00741E93"/>
    <w:rsid w:val="00742480"/>
    <w:rsid w:val="007424AF"/>
    <w:rsid w:val="007425DC"/>
    <w:rsid w:val="00742CAD"/>
    <w:rsid w:val="00742DB7"/>
    <w:rsid w:val="00742EF2"/>
    <w:rsid w:val="00742F53"/>
    <w:rsid w:val="0074325C"/>
    <w:rsid w:val="00743AEF"/>
    <w:rsid w:val="00743B5E"/>
    <w:rsid w:val="00743D97"/>
    <w:rsid w:val="00743E19"/>
    <w:rsid w:val="00743E20"/>
    <w:rsid w:val="0074401A"/>
    <w:rsid w:val="00744080"/>
    <w:rsid w:val="007442C0"/>
    <w:rsid w:val="00744366"/>
    <w:rsid w:val="0074438E"/>
    <w:rsid w:val="007443CE"/>
    <w:rsid w:val="00744682"/>
    <w:rsid w:val="0074491F"/>
    <w:rsid w:val="007449CA"/>
    <w:rsid w:val="00744A69"/>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8D0"/>
    <w:rsid w:val="00747A72"/>
    <w:rsid w:val="00747AAC"/>
    <w:rsid w:val="00747AC0"/>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457"/>
    <w:rsid w:val="007546D5"/>
    <w:rsid w:val="0075479A"/>
    <w:rsid w:val="007547F2"/>
    <w:rsid w:val="007549D1"/>
    <w:rsid w:val="00754A05"/>
    <w:rsid w:val="00754BD2"/>
    <w:rsid w:val="00754C50"/>
    <w:rsid w:val="007550A1"/>
    <w:rsid w:val="0075552E"/>
    <w:rsid w:val="00755B45"/>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1FA1"/>
    <w:rsid w:val="0076201B"/>
    <w:rsid w:val="007620D6"/>
    <w:rsid w:val="007621A1"/>
    <w:rsid w:val="007623DD"/>
    <w:rsid w:val="007624C5"/>
    <w:rsid w:val="00762777"/>
    <w:rsid w:val="00762C74"/>
    <w:rsid w:val="00762E4E"/>
    <w:rsid w:val="0076327E"/>
    <w:rsid w:val="00763303"/>
    <w:rsid w:val="007634C6"/>
    <w:rsid w:val="0076361C"/>
    <w:rsid w:val="007636A5"/>
    <w:rsid w:val="00763917"/>
    <w:rsid w:val="00763A71"/>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50C"/>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1006"/>
    <w:rsid w:val="00771040"/>
    <w:rsid w:val="0077104F"/>
    <w:rsid w:val="00771064"/>
    <w:rsid w:val="00771126"/>
    <w:rsid w:val="007712B3"/>
    <w:rsid w:val="00771445"/>
    <w:rsid w:val="0077155E"/>
    <w:rsid w:val="0077159D"/>
    <w:rsid w:val="00771624"/>
    <w:rsid w:val="00771679"/>
    <w:rsid w:val="007717D3"/>
    <w:rsid w:val="007717F4"/>
    <w:rsid w:val="00771B7F"/>
    <w:rsid w:val="00771BBA"/>
    <w:rsid w:val="00771BE7"/>
    <w:rsid w:val="00771CFD"/>
    <w:rsid w:val="00771FB3"/>
    <w:rsid w:val="00772225"/>
    <w:rsid w:val="00772470"/>
    <w:rsid w:val="0077294C"/>
    <w:rsid w:val="00772BA1"/>
    <w:rsid w:val="007737BF"/>
    <w:rsid w:val="0077383D"/>
    <w:rsid w:val="007738A7"/>
    <w:rsid w:val="00774038"/>
    <w:rsid w:val="00774333"/>
    <w:rsid w:val="007746A5"/>
    <w:rsid w:val="00774748"/>
    <w:rsid w:val="00774A2F"/>
    <w:rsid w:val="00774B19"/>
    <w:rsid w:val="00774C11"/>
    <w:rsid w:val="00774F2D"/>
    <w:rsid w:val="0077520C"/>
    <w:rsid w:val="007753D7"/>
    <w:rsid w:val="00775647"/>
    <w:rsid w:val="0077588E"/>
    <w:rsid w:val="007758B0"/>
    <w:rsid w:val="007759E6"/>
    <w:rsid w:val="00775A34"/>
    <w:rsid w:val="00775B3B"/>
    <w:rsid w:val="00775D64"/>
    <w:rsid w:val="00775F5D"/>
    <w:rsid w:val="00776327"/>
    <w:rsid w:val="007764D6"/>
    <w:rsid w:val="00776515"/>
    <w:rsid w:val="00776579"/>
    <w:rsid w:val="007767D5"/>
    <w:rsid w:val="0077691D"/>
    <w:rsid w:val="00776B2D"/>
    <w:rsid w:val="00776BD2"/>
    <w:rsid w:val="00776BD3"/>
    <w:rsid w:val="00776BDB"/>
    <w:rsid w:val="00776F0A"/>
    <w:rsid w:val="00776F46"/>
    <w:rsid w:val="00777075"/>
    <w:rsid w:val="00777095"/>
    <w:rsid w:val="00777512"/>
    <w:rsid w:val="0077764A"/>
    <w:rsid w:val="007776E7"/>
    <w:rsid w:val="007777C9"/>
    <w:rsid w:val="007777F6"/>
    <w:rsid w:val="007778EC"/>
    <w:rsid w:val="0077797F"/>
    <w:rsid w:val="00777B2B"/>
    <w:rsid w:val="007801AB"/>
    <w:rsid w:val="007801AE"/>
    <w:rsid w:val="007801F1"/>
    <w:rsid w:val="007803B8"/>
    <w:rsid w:val="00780795"/>
    <w:rsid w:val="00780F97"/>
    <w:rsid w:val="00781242"/>
    <w:rsid w:val="00781850"/>
    <w:rsid w:val="00781D32"/>
    <w:rsid w:val="007820C3"/>
    <w:rsid w:val="007821BF"/>
    <w:rsid w:val="00782762"/>
    <w:rsid w:val="0078294A"/>
    <w:rsid w:val="00782B1B"/>
    <w:rsid w:val="00782BED"/>
    <w:rsid w:val="00782D32"/>
    <w:rsid w:val="00782EA8"/>
    <w:rsid w:val="00782F00"/>
    <w:rsid w:val="0078335A"/>
    <w:rsid w:val="007837CF"/>
    <w:rsid w:val="007838F2"/>
    <w:rsid w:val="00783CB7"/>
    <w:rsid w:val="00783F92"/>
    <w:rsid w:val="00784340"/>
    <w:rsid w:val="0078473B"/>
    <w:rsid w:val="00784AC2"/>
    <w:rsid w:val="00784AD8"/>
    <w:rsid w:val="00784B66"/>
    <w:rsid w:val="00784C77"/>
    <w:rsid w:val="00784D4A"/>
    <w:rsid w:val="00784D8C"/>
    <w:rsid w:val="007850C6"/>
    <w:rsid w:val="0078526E"/>
    <w:rsid w:val="00785CE1"/>
    <w:rsid w:val="0078601B"/>
    <w:rsid w:val="0078619A"/>
    <w:rsid w:val="0078621B"/>
    <w:rsid w:val="0078662E"/>
    <w:rsid w:val="0078664D"/>
    <w:rsid w:val="007868C6"/>
    <w:rsid w:val="00786D97"/>
    <w:rsid w:val="00786E0D"/>
    <w:rsid w:val="0078709A"/>
    <w:rsid w:val="00787136"/>
    <w:rsid w:val="0078716B"/>
    <w:rsid w:val="007873BB"/>
    <w:rsid w:val="00787610"/>
    <w:rsid w:val="00787613"/>
    <w:rsid w:val="00787A36"/>
    <w:rsid w:val="00787C68"/>
    <w:rsid w:val="00787E02"/>
    <w:rsid w:val="00787E5C"/>
    <w:rsid w:val="0079016C"/>
    <w:rsid w:val="00790499"/>
    <w:rsid w:val="007906E8"/>
    <w:rsid w:val="0079095E"/>
    <w:rsid w:val="00790988"/>
    <w:rsid w:val="007909AD"/>
    <w:rsid w:val="007909D2"/>
    <w:rsid w:val="00790A22"/>
    <w:rsid w:val="00790ABF"/>
    <w:rsid w:val="00790D7C"/>
    <w:rsid w:val="00791143"/>
    <w:rsid w:val="00791265"/>
    <w:rsid w:val="007915E9"/>
    <w:rsid w:val="0079171F"/>
    <w:rsid w:val="007917A4"/>
    <w:rsid w:val="00791B35"/>
    <w:rsid w:val="00791DC2"/>
    <w:rsid w:val="00791DD4"/>
    <w:rsid w:val="00792231"/>
    <w:rsid w:val="007922F4"/>
    <w:rsid w:val="00792338"/>
    <w:rsid w:val="00792439"/>
    <w:rsid w:val="007925CB"/>
    <w:rsid w:val="007926D5"/>
    <w:rsid w:val="00792766"/>
    <w:rsid w:val="00792A05"/>
    <w:rsid w:val="00792A88"/>
    <w:rsid w:val="00792ADB"/>
    <w:rsid w:val="00792AFF"/>
    <w:rsid w:val="007931FC"/>
    <w:rsid w:val="007931FE"/>
    <w:rsid w:val="0079321E"/>
    <w:rsid w:val="00793242"/>
    <w:rsid w:val="00793739"/>
    <w:rsid w:val="00793BCB"/>
    <w:rsid w:val="00794235"/>
    <w:rsid w:val="00794267"/>
    <w:rsid w:val="00794A40"/>
    <w:rsid w:val="007950AC"/>
    <w:rsid w:val="0079541D"/>
    <w:rsid w:val="00795D3C"/>
    <w:rsid w:val="00795F02"/>
    <w:rsid w:val="0079618F"/>
    <w:rsid w:val="007961AA"/>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4343"/>
    <w:rsid w:val="007A4726"/>
    <w:rsid w:val="007A4A40"/>
    <w:rsid w:val="007A4AE6"/>
    <w:rsid w:val="007A4AE8"/>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49"/>
    <w:rsid w:val="007A7971"/>
    <w:rsid w:val="007A79B0"/>
    <w:rsid w:val="007A79E4"/>
    <w:rsid w:val="007A7A5D"/>
    <w:rsid w:val="007A7CDB"/>
    <w:rsid w:val="007B00EE"/>
    <w:rsid w:val="007B0251"/>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5B5"/>
    <w:rsid w:val="007B568C"/>
    <w:rsid w:val="007B5E37"/>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62A"/>
    <w:rsid w:val="007C0657"/>
    <w:rsid w:val="007C0680"/>
    <w:rsid w:val="007C0A1F"/>
    <w:rsid w:val="007C0AB3"/>
    <w:rsid w:val="007C0C02"/>
    <w:rsid w:val="007C0DCA"/>
    <w:rsid w:val="007C0E54"/>
    <w:rsid w:val="007C0F1E"/>
    <w:rsid w:val="007C0F49"/>
    <w:rsid w:val="007C13E3"/>
    <w:rsid w:val="007C190A"/>
    <w:rsid w:val="007C1A48"/>
    <w:rsid w:val="007C1A6F"/>
    <w:rsid w:val="007C1C34"/>
    <w:rsid w:val="007C1CCF"/>
    <w:rsid w:val="007C1E49"/>
    <w:rsid w:val="007C2077"/>
    <w:rsid w:val="007C20F8"/>
    <w:rsid w:val="007C2197"/>
    <w:rsid w:val="007C2543"/>
    <w:rsid w:val="007C273A"/>
    <w:rsid w:val="007C2923"/>
    <w:rsid w:val="007C2FC4"/>
    <w:rsid w:val="007C3461"/>
    <w:rsid w:val="007C3480"/>
    <w:rsid w:val="007C34B7"/>
    <w:rsid w:val="007C39CD"/>
    <w:rsid w:val="007C42E8"/>
    <w:rsid w:val="007C4495"/>
    <w:rsid w:val="007C47A9"/>
    <w:rsid w:val="007C4A13"/>
    <w:rsid w:val="007C4A3C"/>
    <w:rsid w:val="007C4B7D"/>
    <w:rsid w:val="007C4BA1"/>
    <w:rsid w:val="007C4E2A"/>
    <w:rsid w:val="007C4F18"/>
    <w:rsid w:val="007C5CB4"/>
    <w:rsid w:val="007C5E3C"/>
    <w:rsid w:val="007C5ED3"/>
    <w:rsid w:val="007C6436"/>
    <w:rsid w:val="007C69EE"/>
    <w:rsid w:val="007C6CAB"/>
    <w:rsid w:val="007C72E2"/>
    <w:rsid w:val="007C7945"/>
    <w:rsid w:val="007C7A00"/>
    <w:rsid w:val="007C7C92"/>
    <w:rsid w:val="007C7EF0"/>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B8"/>
    <w:rsid w:val="007D201B"/>
    <w:rsid w:val="007D27B8"/>
    <w:rsid w:val="007D2CF9"/>
    <w:rsid w:val="007D3030"/>
    <w:rsid w:val="007D3086"/>
    <w:rsid w:val="007D30D4"/>
    <w:rsid w:val="007D37C3"/>
    <w:rsid w:val="007D37D4"/>
    <w:rsid w:val="007D3A15"/>
    <w:rsid w:val="007D3A86"/>
    <w:rsid w:val="007D3B2B"/>
    <w:rsid w:val="007D4006"/>
    <w:rsid w:val="007D46EE"/>
    <w:rsid w:val="007D47A7"/>
    <w:rsid w:val="007D4830"/>
    <w:rsid w:val="007D499A"/>
    <w:rsid w:val="007D4C2F"/>
    <w:rsid w:val="007D4D3F"/>
    <w:rsid w:val="007D531B"/>
    <w:rsid w:val="007D539C"/>
    <w:rsid w:val="007D5498"/>
    <w:rsid w:val="007D5569"/>
    <w:rsid w:val="007D5CCA"/>
    <w:rsid w:val="007D5D19"/>
    <w:rsid w:val="007D626E"/>
    <w:rsid w:val="007D6433"/>
    <w:rsid w:val="007D6927"/>
    <w:rsid w:val="007D6973"/>
    <w:rsid w:val="007D6ACC"/>
    <w:rsid w:val="007D6ADD"/>
    <w:rsid w:val="007D6C06"/>
    <w:rsid w:val="007D6E8F"/>
    <w:rsid w:val="007D6EFB"/>
    <w:rsid w:val="007D7587"/>
    <w:rsid w:val="007D76D5"/>
    <w:rsid w:val="007D77E1"/>
    <w:rsid w:val="007D7CC4"/>
    <w:rsid w:val="007D7D5F"/>
    <w:rsid w:val="007E0058"/>
    <w:rsid w:val="007E01E3"/>
    <w:rsid w:val="007E0990"/>
    <w:rsid w:val="007E09AC"/>
    <w:rsid w:val="007E0CEB"/>
    <w:rsid w:val="007E0E84"/>
    <w:rsid w:val="007E0EDC"/>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31B"/>
    <w:rsid w:val="007E3546"/>
    <w:rsid w:val="007E35D4"/>
    <w:rsid w:val="007E360A"/>
    <w:rsid w:val="007E364F"/>
    <w:rsid w:val="007E3655"/>
    <w:rsid w:val="007E36E9"/>
    <w:rsid w:val="007E382A"/>
    <w:rsid w:val="007E3C2C"/>
    <w:rsid w:val="007E3C57"/>
    <w:rsid w:val="007E42CC"/>
    <w:rsid w:val="007E4749"/>
    <w:rsid w:val="007E47FB"/>
    <w:rsid w:val="007E4882"/>
    <w:rsid w:val="007E4D30"/>
    <w:rsid w:val="007E4D6B"/>
    <w:rsid w:val="007E4FE1"/>
    <w:rsid w:val="007E50CC"/>
    <w:rsid w:val="007E53C3"/>
    <w:rsid w:val="007E55F7"/>
    <w:rsid w:val="007E5AF9"/>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75C"/>
    <w:rsid w:val="007E7CC5"/>
    <w:rsid w:val="007E7DF5"/>
    <w:rsid w:val="007F03D5"/>
    <w:rsid w:val="007F0A98"/>
    <w:rsid w:val="007F0AC0"/>
    <w:rsid w:val="007F0BD6"/>
    <w:rsid w:val="007F0E50"/>
    <w:rsid w:val="007F0F1E"/>
    <w:rsid w:val="007F1324"/>
    <w:rsid w:val="007F1325"/>
    <w:rsid w:val="007F13A7"/>
    <w:rsid w:val="007F156C"/>
    <w:rsid w:val="007F1706"/>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E9"/>
    <w:rsid w:val="007F488B"/>
    <w:rsid w:val="007F4D0F"/>
    <w:rsid w:val="007F4FFB"/>
    <w:rsid w:val="007F501C"/>
    <w:rsid w:val="007F516D"/>
    <w:rsid w:val="007F54A2"/>
    <w:rsid w:val="007F56A5"/>
    <w:rsid w:val="007F5B24"/>
    <w:rsid w:val="007F5B98"/>
    <w:rsid w:val="007F5F64"/>
    <w:rsid w:val="007F6006"/>
    <w:rsid w:val="007F601D"/>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DC0"/>
    <w:rsid w:val="00800EE6"/>
    <w:rsid w:val="0080106A"/>
    <w:rsid w:val="0080115E"/>
    <w:rsid w:val="00801743"/>
    <w:rsid w:val="00801866"/>
    <w:rsid w:val="00801C91"/>
    <w:rsid w:val="00801ED4"/>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747"/>
    <w:rsid w:val="00804920"/>
    <w:rsid w:val="00804993"/>
    <w:rsid w:val="00804A7D"/>
    <w:rsid w:val="00804EDF"/>
    <w:rsid w:val="00805131"/>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D6A"/>
    <w:rsid w:val="00811F7F"/>
    <w:rsid w:val="00812169"/>
    <w:rsid w:val="008123FA"/>
    <w:rsid w:val="0081261D"/>
    <w:rsid w:val="00812B41"/>
    <w:rsid w:val="00812BB7"/>
    <w:rsid w:val="00812DD0"/>
    <w:rsid w:val="00812F38"/>
    <w:rsid w:val="00813323"/>
    <w:rsid w:val="00813A4D"/>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547"/>
    <w:rsid w:val="008217BD"/>
    <w:rsid w:val="00821B1C"/>
    <w:rsid w:val="00821ED7"/>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413"/>
    <w:rsid w:val="0082447A"/>
    <w:rsid w:val="00824828"/>
    <w:rsid w:val="008248F6"/>
    <w:rsid w:val="0082498F"/>
    <w:rsid w:val="00824A80"/>
    <w:rsid w:val="00824AFA"/>
    <w:rsid w:val="00824EF5"/>
    <w:rsid w:val="00824F12"/>
    <w:rsid w:val="00824F1B"/>
    <w:rsid w:val="0082527E"/>
    <w:rsid w:val="0082553D"/>
    <w:rsid w:val="00825581"/>
    <w:rsid w:val="00825B47"/>
    <w:rsid w:val="00825DDC"/>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501"/>
    <w:rsid w:val="00831657"/>
    <w:rsid w:val="008319AD"/>
    <w:rsid w:val="008319B3"/>
    <w:rsid w:val="008319C3"/>
    <w:rsid w:val="00831A05"/>
    <w:rsid w:val="00831C92"/>
    <w:rsid w:val="00831E0D"/>
    <w:rsid w:val="00831F4B"/>
    <w:rsid w:val="008320F9"/>
    <w:rsid w:val="0083248E"/>
    <w:rsid w:val="0083299C"/>
    <w:rsid w:val="00832CB4"/>
    <w:rsid w:val="00832D92"/>
    <w:rsid w:val="00833438"/>
    <w:rsid w:val="00833584"/>
    <w:rsid w:val="008338B5"/>
    <w:rsid w:val="00833D27"/>
    <w:rsid w:val="00833D40"/>
    <w:rsid w:val="00833D88"/>
    <w:rsid w:val="00833FDC"/>
    <w:rsid w:val="008341D5"/>
    <w:rsid w:val="008347A9"/>
    <w:rsid w:val="008349B4"/>
    <w:rsid w:val="00835031"/>
    <w:rsid w:val="00835386"/>
    <w:rsid w:val="00835627"/>
    <w:rsid w:val="00835888"/>
    <w:rsid w:val="00835971"/>
    <w:rsid w:val="008359A1"/>
    <w:rsid w:val="00835B3E"/>
    <w:rsid w:val="00835F2D"/>
    <w:rsid w:val="00835F4A"/>
    <w:rsid w:val="00835F51"/>
    <w:rsid w:val="00836006"/>
    <w:rsid w:val="00836107"/>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A4"/>
    <w:rsid w:val="00845AD3"/>
    <w:rsid w:val="00845EE3"/>
    <w:rsid w:val="00845F83"/>
    <w:rsid w:val="00846287"/>
    <w:rsid w:val="008462F4"/>
    <w:rsid w:val="0084655B"/>
    <w:rsid w:val="00846728"/>
    <w:rsid w:val="0084681D"/>
    <w:rsid w:val="0084689B"/>
    <w:rsid w:val="00846D98"/>
    <w:rsid w:val="0084711F"/>
    <w:rsid w:val="008471F2"/>
    <w:rsid w:val="00847462"/>
    <w:rsid w:val="00847D49"/>
    <w:rsid w:val="00847F72"/>
    <w:rsid w:val="00847FAB"/>
    <w:rsid w:val="008501ED"/>
    <w:rsid w:val="008509C8"/>
    <w:rsid w:val="00850CE6"/>
    <w:rsid w:val="00850F59"/>
    <w:rsid w:val="008510CB"/>
    <w:rsid w:val="0085186D"/>
    <w:rsid w:val="00851DEE"/>
    <w:rsid w:val="00852048"/>
    <w:rsid w:val="00852084"/>
    <w:rsid w:val="00852351"/>
    <w:rsid w:val="008523D3"/>
    <w:rsid w:val="008523DD"/>
    <w:rsid w:val="00852817"/>
    <w:rsid w:val="0085291E"/>
    <w:rsid w:val="00852F36"/>
    <w:rsid w:val="008531C4"/>
    <w:rsid w:val="008535D6"/>
    <w:rsid w:val="008536C5"/>
    <w:rsid w:val="0085372E"/>
    <w:rsid w:val="008538FE"/>
    <w:rsid w:val="00853B43"/>
    <w:rsid w:val="00853CDB"/>
    <w:rsid w:val="00853D47"/>
    <w:rsid w:val="00853E2E"/>
    <w:rsid w:val="00853FFC"/>
    <w:rsid w:val="0085432E"/>
    <w:rsid w:val="008547E5"/>
    <w:rsid w:val="0085494E"/>
    <w:rsid w:val="00854D67"/>
    <w:rsid w:val="00854E5E"/>
    <w:rsid w:val="00855350"/>
    <w:rsid w:val="00855579"/>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1"/>
    <w:rsid w:val="00866D29"/>
    <w:rsid w:val="00867068"/>
    <w:rsid w:val="008675AD"/>
    <w:rsid w:val="008679DC"/>
    <w:rsid w:val="00867BCB"/>
    <w:rsid w:val="00867D84"/>
    <w:rsid w:val="00867DBA"/>
    <w:rsid w:val="00870064"/>
    <w:rsid w:val="008703DC"/>
    <w:rsid w:val="00870465"/>
    <w:rsid w:val="00870890"/>
    <w:rsid w:val="00870A0E"/>
    <w:rsid w:val="00870AF0"/>
    <w:rsid w:val="00870F6F"/>
    <w:rsid w:val="00871017"/>
    <w:rsid w:val="008710EF"/>
    <w:rsid w:val="008718EC"/>
    <w:rsid w:val="00871977"/>
    <w:rsid w:val="00871A18"/>
    <w:rsid w:val="00871B1D"/>
    <w:rsid w:val="00871FA8"/>
    <w:rsid w:val="008723E0"/>
    <w:rsid w:val="00872623"/>
    <w:rsid w:val="00872644"/>
    <w:rsid w:val="0087265C"/>
    <w:rsid w:val="00872663"/>
    <w:rsid w:val="00872741"/>
    <w:rsid w:val="0087277E"/>
    <w:rsid w:val="00872A89"/>
    <w:rsid w:val="00872BBC"/>
    <w:rsid w:val="00872C10"/>
    <w:rsid w:val="00872C49"/>
    <w:rsid w:val="00872D06"/>
    <w:rsid w:val="00872E41"/>
    <w:rsid w:val="00872E4C"/>
    <w:rsid w:val="00872F94"/>
    <w:rsid w:val="00872FD6"/>
    <w:rsid w:val="0087329F"/>
    <w:rsid w:val="00873413"/>
    <w:rsid w:val="0087376A"/>
    <w:rsid w:val="00873AEE"/>
    <w:rsid w:val="00873B40"/>
    <w:rsid w:val="00874016"/>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6DA"/>
    <w:rsid w:val="008806F7"/>
    <w:rsid w:val="00880B6F"/>
    <w:rsid w:val="00880C45"/>
    <w:rsid w:val="00880DDA"/>
    <w:rsid w:val="00880FD2"/>
    <w:rsid w:val="00881605"/>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861"/>
    <w:rsid w:val="0088486E"/>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6FE6"/>
    <w:rsid w:val="0088709A"/>
    <w:rsid w:val="008870D2"/>
    <w:rsid w:val="008874BB"/>
    <w:rsid w:val="00887511"/>
    <w:rsid w:val="0088782E"/>
    <w:rsid w:val="008879A8"/>
    <w:rsid w:val="00887B2B"/>
    <w:rsid w:val="00887BBB"/>
    <w:rsid w:val="00887BD5"/>
    <w:rsid w:val="008906A3"/>
    <w:rsid w:val="00891192"/>
    <w:rsid w:val="0089121E"/>
    <w:rsid w:val="00891402"/>
    <w:rsid w:val="0089149D"/>
    <w:rsid w:val="00891750"/>
    <w:rsid w:val="008919D8"/>
    <w:rsid w:val="00891FF7"/>
    <w:rsid w:val="0089233D"/>
    <w:rsid w:val="008923E1"/>
    <w:rsid w:val="008924EE"/>
    <w:rsid w:val="0089289C"/>
    <w:rsid w:val="00892901"/>
    <w:rsid w:val="00892944"/>
    <w:rsid w:val="00893019"/>
    <w:rsid w:val="0089321C"/>
    <w:rsid w:val="0089326A"/>
    <w:rsid w:val="00893793"/>
    <w:rsid w:val="00893CB9"/>
    <w:rsid w:val="00893E00"/>
    <w:rsid w:val="0089402D"/>
    <w:rsid w:val="00894072"/>
    <w:rsid w:val="008940D1"/>
    <w:rsid w:val="0089430B"/>
    <w:rsid w:val="0089438B"/>
    <w:rsid w:val="00894661"/>
    <w:rsid w:val="008946B9"/>
    <w:rsid w:val="0089482D"/>
    <w:rsid w:val="00894836"/>
    <w:rsid w:val="00894ACC"/>
    <w:rsid w:val="00894B66"/>
    <w:rsid w:val="00894BF0"/>
    <w:rsid w:val="0089510E"/>
    <w:rsid w:val="008951E9"/>
    <w:rsid w:val="0089536F"/>
    <w:rsid w:val="00895501"/>
    <w:rsid w:val="008955AF"/>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5D"/>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55"/>
    <w:rsid w:val="008A35A4"/>
    <w:rsid w:val="008A35CD"/>
    <w:rsid w:val="008A41CB"/>
    <w:rsid w:val="008A460C"/>
    <w:rsid w:val="008A464D"/>
    <w:rsid w:val="008A4B53"/>
    <w:rsid w:val="008A4BBE"/>
    <w:rsid w:val="008A4E6B"/>
    <w:rsid w:val="008A4FA2"/>
    <w:rsid w:val="008A5081"/>
    <w:rsid w:val="008A520A"/>
    <w:rsid w:val="008A55C9"/>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69"/>
    <w:rsid w:val="008B05AC"/>
    <w:rsid w:val="008B05C6"/>
    <w:rsid w:val="008B07D7"/>
    <w:rsid w:val="008B090C"/>
    <w:rsid w:val="008B0D86"/>
    <w:rsid w:val="008B0FDB"/>
    <w:rsid w:val="008B1330"/>
    <w:rsid w:val="008B1483"/>
    <w:rsid w:val="008B1757"/>
    <w:rsid w:val="008B1859"/>
    <w:rsid w:val="008B1A65"/>
    <w:rsid w:val="008B1EEC"/>
    <w:rsid w:val="008B1FB7"/>
    <w:rsid w:val="008B1FEA"/>
    <w:rsid w:val="008B232D"/>
    <w:rsid w:val="008B2515"/>
    <w:rsid w:val="008B256C"/>
    <w:rsid w:val="008B27E3"/>
    <w:rsid w:val="008B2A97"/>
    <w:rsid w:val="008B2A99"/>
    <w:rsid w:val="008B2B8A"/>
    <w:rsid w:val="008B2DF3"/>
    <w:rsid w:val="008B2E08"/>
    <w:rsid w:val="008B3082"/>
    <w:rsid w:val="008B3429"/>
    <w:rsid w:val="008B3EBD"/>
    <w:rsid w:val="008B3F4B"/>
    <w:rsid w:val="008B40B2"/>
    <w:rsid w:val="008B4392"/>
    <w:rsid w:val="008B458D"/>
    <w:rsid w:val="008B4744"/>
    <w:rsid w:val="008B4AF1"/>
    <w:rsid w:val="008B4BB6"/>
    <w:rsid w:val="008B4D20"/>
    <w:rsid w:val="008B4E84"/>
    <w:rsid w:val="008B4EEF"/>
    <w:rsid w:val="008B4F14"/>
    <w:rsid w:val="008B50D7"/>
    <w:rsid w:val="008B51E4"/>
    <w:rsid w:val="008B53B1"/>
    <w:rsid w:val="008B5638"/>
    <w:rsid w:val="008B56E5"/>
    <w:rsid w:val="008B5E05"/>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80E"/>
    <w:rsid w:val="008C2B93"/>
    <w:rsid w:val="008C2C1C"/>
    <w:rsid w:val="008C2C81"/>
    <w:rsid w:val="008C2D80"/>
    <w:rsid w:val="008C2E22"/>
    <w:rsid w:val="008C2E60"/>
    <w:rsid w:val="008C2F77"/>
    <w:rsid w:val="008C3555"/>
    <w:rsid w:val="008C3836"/>
    <w:rsid w:val="008C39FD"/>
    <w:rsid w:val="008C3AA8"/>
    <w:rsid w:val="008C3AEA"/>
    <w:rsid w:val="008C3AF5"/>
    <w:rsid w:val="008C3C6A"/>
    <w:rsid w:val="008C3DFE"/>
    <w:rsid w:val="008C3FBF"/>
    <w:rsid w:val="008C42E5"/>
    <w:rsid w:val="008C4870"/>
    <w:rsid w:val="008C4C22"/>
    <w:rsid w:val="008C50DF"/>
    <w:rsid w:val="008C5238"/>
    <w:rsid w:val="008C5262"/>
    <w:rsid w:val="008C5522"/>
    <w:rsid w:val="008C56E3"/>
    <w:rsid w:val="008C5819"/>
    <w:rsid w:val="008C5EE7"/>
    <w:rsid w:val="008C5F84"/>
    <w:rsid w:val="008C6297"/>
    <w:rsid w:val="008C6840"/>
    <w:rsid w:val="008C6BE0"/>
    <w:rsid w:val="008C6F19"/>
    <w:rsid w:val="008C72CE"/>
    <w:rsid w:val="008C781B"/>
    <w:rsid w:val="008C7DC3"/>
    <w:rsid w:val="008D0067"/>
    <w:rsid w:val="008D0162"/>
    <w:rsid w:val="008D01FB"/>
    <w:rsid w:val="008D02C5"/>
    <w:rsid w:val="008D0670"/>
    <w:rsid w:val="008D07B8"/>
    <w:rsid w:val="008D093C"/>
    <w:rsid w:val="008D14A4"/>
    <w:rsid w:val="008D1657"/>
    <w:rsid w:val="008D166A"/>
    <w:rsid w:val="008D1900"/>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A24"/>
    <w:rsid w:val="008D4C28"/>
    <w:rsid w:val="008D4DC5"/>
    <w:rsid w:val="008D4E1F"/>
    <w:rsid w:val="008D50F4"/>
    <w:rsid w:val="008D56B1"/>
    <w:rsid w:val="008D574D"/>
    <w:rsid w:val="008D5A39"/>
    <w:rsid w:val="008D5BD2"/>
    <w:rsid w:val="008D5D06"/>
    <w:rsid w:val="008D6202"/>
    <w:rsid w:val="008D62F1"/>
    <w:rsid w:val="008D6383"/>
    <w:rsid w:val="008D6423"/>
    <w:rsid w:val="008D65B1"/>
    <w:rsid w:val="008D6870"/>
    <w:rsid w:val="008D6896"/>
    <w:rsid w:val="008D69BC"/>
    <w:rsid w:val="008D6F9B"/>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2110"/>
    <w:rsid w:val="008E22BD"/>
    <w:rsid w:val="008E257D"/>
    <w:rsid w:val="008E27BC"/>
    <w:rsid w:val="008E2D70"/>
    <w:rsid w:val="008E2D89"/>
    <w:rsid w:val="008E2DA2"/>
    <w:rsid w:val="008E339F"/>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D28"/>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18D"/>
    <w:rsid w:val="008F030E"/>
    <w:rsid w:val="008F053A"/>
    <w:rsid w:val="008F0686"/>
    <w:rsid w:val="008F08D8"/>
    <w:rsid w:val="008F0A33"/>
    <w:rsid w:val="008F0CDD"/>
    <w:rsid w:val="008F1077"/>
    <w:rsid w:val="008F10BE"/>
    <w:rsid w:val="008F1669"/>
    <w:rsid w:val="008F1A3E"/>
    <w:rsid w:val="008F1C0C"/>
    <w:rsid w:val="008F1C63"/>
    <w:rsid w:val="008F1DF3"/>
    <w:rsid w:val="008F1DF4"/>
    <w:rsid w:val="008F1E40"/>
    <w:rsid w:val="008F2088"/>
    <w:rsid w:val="008F210E"/>
    <w:rsid w:val="008F2F87"/>
    <w:rsid w:val="008F317C"/>
    <w:rsid w:val="008F3337"/>
    <w:rsid w:val="008F341F"/>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19C"/>
    <w:rsid w:val="008F61DF"/>
    <w:rsid w:val="008F6490"/>
    <w:rsid w:val="008F6503"/>
    <w:rsid w:val="008F69FB"/>
    <w:rsid w:val="008F6D48"/>
    <w:rsid w:val="008F7130"/>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B3"/>
    <w:rsid w:val="00903C2D"/>
    <w:rsid w:val="00904149"/>
    <w:rsid w:val="009045C2"/>
    <w:rsid w:val="00904917"/>
    <w:rsid w:val="00904A86"/>
    <w:rsid w:val="00904DFF"/>
    <w:rsid w:val="00904F1E"/>
    <w:rsid w:val="00904F4F"/>
    <w:rsid w:val="00904FD1"/>
    <w:rsid w:val="00905544"/>
    <w:rsid w:val="009057E3"/>
    <w:rsid w:val="00905B25"/>
    <w:rsid w:val="009060F3"/>
    <w:rsid w:val="0090612A"/>
    <w:rsid w:val="0090655B"/>
    <w:rsid w:val="00906966"/>
    <w:rsid w:val="009069AA"/>
    <w:rsid w:val="00907122"/>
    <w:rsid w:val="0090719E"/>
    <w:rsid w:val="009075AC"/>
    <w:rsid w:val="0090778A"/>
    <w:rsid w:val="009077A8"/>
    <w:rsid w:val="00907928"/>
    <w:rsid w:val="00907AFF"/>
    <w:rsid w:val="00907B80"/>
    <w:rsid w:val="00907BAD"/>
    <w:rsid w:val="00907D24"/>
    <w:rsid w:val="00907DEA"/>
    <w:rsid w:val="00907F03"/>
    <w:rsid w:val="00910080"/>
    <w:rsid w:val="009102C2"/>
    <w:rsid w:val="00910701"/>
    <w:rsid w:val="00910A15"/>
    <w:rsid w:val="00910B1D"/>
    <w:rsid w:val="00910BC8"/>
    <w:rsid w:val="00910D0D"/>
    <w:rsid w:val="00910D41"/>
    <w:rsid w:val="00910DA9"/>
    <w:rsid w:val="0091101A"/>
    <w:rsid w:val="00911091"/>
    <w:rsid w:val="00911272"/>
    <w:rsid w:val="009113B2"/>
    <w:rsid w:val="00911543"/>
    <w:rsid w:val="00911781"/>
    <w:rsid w:val="00911AA5"/>
    <w:rsid w:val="00911E94"/>
    <w:rsid w:val="009121DA"/>
    <w:rsid w:val="009122C6"/>
    <w:rsid w:val="009123AB"/>
    <w:rsid w:val="009123F6"/>
    <w:rsid w:val="009125D6"/>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87F"/>
    <w:rsid w:val="00917A11"/>
    <w:rsid w:val="00917B47"/>
    <w:rsid w:val="00917FA4"/>
    <w:rsid w:val="0092012D"/>
    <w:rsid w:val="009202C0"/>
    <w:rsid w:val="00920448"/>
    <w:rsid w:val="009206D7"/>
    <w:rsid w:val="0092073A"/>
    <w:rsid w:val="00920F04"/>
    <w:rsid w:val="00920FB8"/>
    <w:rsid w:val="00921393"/>
    <w:rsid w:val="00921BE7"/>
    <w:rsid w:val="00921C09"/>
    <w:rsid w:val="00921CF8"/>
    <w:rsid w:val="00921E42"/>
    <w:rsid w:val="00921F36"/>
    <w:rsid w:val="009220AD"/>
    <w:rsid w:val="009221D5"/>
    <w:rsid w:val="009226BA"/>
    <w:rsid w:val="009226FF"/>
    <w:rsid w:val="0092283F"/>
    <w:rsid w:val="00922980"/>
    <w:rsid w:val="00922EE4"/>
    <w:rsid w:val="00922F0A"/>
    <w:rsid w:val="00922F43"/>
    <w:rsid w:val="00923346"/>
    <w:rsid w:val="0092362E"/>
    <w:rsid w:val="00923664"/>
    <w:rsid w:val="00923788"/>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74B"/>
    <w:rsid w:val="009279C8"/>
    <w:rsid w:val="00927A26"/>
    <w:rsid w:val="00927A7F"/>
    <w:rsid w:val="00927D2D"/>
    <w:rsid w:val="00927D83"/>
    <w:rsid w:val="00927F16"/>
    <w:rsid w:val="0093005B"/>
    <w:rsid w:val="009303D5"/>
    <w:rsid w:val="009304E1"/>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482D"/>
    <w:rsid w:val="00934B54"/>
    <w:rsid w:val="00934B9B"/>
    <w:rsid w:val="00934EB5"/>
    <w:rsid w:val="00935006"/>
    <w:rsid w:val="009350F9"/>
    <w:rsid w:val="009354D8"/>
    <w:rsid w:val="009354F6"/>
    <w:rsid w:val="009359EE"/>
    <w:rsid w:val="00935B8E"/>
    <w:rsid w:val="00935C37"/>
    <w:rsid w:val="00935D36"/>
    <w:rsid w:val="00935D81"/>
    <w:rsid w:val="00935DB6"/>
    <w:rsid w:val="00935FDF"/>
    <w:rsid w:val="00936230"/>
    <w:rsid w:val="00936572"/>
    <w:rsid w:val="009366E3"/>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55"/>
    <w:rsid w:val="009420EB"/>
    <w:rsid w:val="0094211E"/>
    <w:rsid w:val="009421C5"/>
    <w:rsid w:val="00942575"/>
    <w:rsid w:val="0094356A"/>
    <w:rsid w:val="0094369B"/>
    <w:rsid w:val="00943AD0"/>
    <w:rsid w:val="00944147"/>
    <w:rsid w:val="00944307"/>
    <w:rsid w:val="00944471"/>
    <w:rsid w:val="00944670"/>
    <w:rsid w:val="009449DC"/>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7A1"/>
    <w:rsid w:val="009509AA"/>
    <w:rsid w:val="00950A99"/>
    <w:rsid w:val="00950B29"/>
    <w:rsid w:val="00951368"/>
    <w:rsid w:val="00951375"/>
    <w:rsid w:val="009514A6"/>
    <w:rsid w:val="00951918"/>
    <w:rsid w:val="00951978"/>
    <w:rsid w:val="00952590"/>
    <w:rsid w:val="009525C1"/>
    <w:rsid w:val="009529A4"/>
    <w:rsid w:val="009529E2"/>
    <w:rsid w:val="00953035"/>
    <w:rsid w:val="009531A2"/>
    <w:rsid w:val="00953320"/>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79D"/>
    <w:rsid w:val="00955A6D"/>
    <w:rsid w:val="00955A8D"/>
    <w:rsid w:val="00955AF1"/>
    <w:rsid w:val="00955BF4"/>
    <w:rsid w:val="00956220"/>
    <w:rsid w:val="009562BE"/>
    <w:rsid w:val="0095656E"/>
    <w:rsid w:val="009565FF"/>
    <w:rsid w:val="00956A82"/>
    <w:rsid w:val="0095742E"/>
    <w:rsid w:val="00957590"/>
    <w:rsid w:val="0095780B"/>
    <w:rsid w:val="00957833"/>
    <w:rsid w:val="00957A99"/>
    <w:rsid w:val="00957F6C"/>
    <w:rsid w:val="00957FC9"/>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890"/>
    <w:rsid w:val="00963994"/>
    <w:rsid w:val="00963A47"/>
    <w:rsid w:val="00963C64"/>
    <w:rsid w:val="00963CC4"/>
    <w:rsid w:val="00964296"/>
    <w:rsid w:val="009644C7"/>
    <w:rsid w:val="0096478E"/>
    <w:rsid w:val="00964BFF"/>
    <w:rsid w:val="00964C16"/>
    <w:rsid w:val="00964C9F"/>
    <w:rsid w:val="00964D69"/>
    <w:rsid w:val="00964E84"/>
    <w:rsid w:val="00965344"/>
    <w:rsid w:val="00965529"/>
    <w:rsid w:val="009658C0"/>
    <w:rsid w:val="009659AE"/>
    <w:rsid w:val="00965A8A"/>
    <w:rsid w:val="00965DCA"/>
    <w:rsid w:val="00965FC5"/>
    <w:rsid w:val="00965FE0"/>
    <w:rsid w:val="00966285"/>
    <w:rsid w:val="009662F1"/>
    <w:rsid w:val="009665E8"/>
    <w:rsid w:val="0096665A"/>
    <w:rsid w:val="009667F5"/>
    <w:rsid w:val="0096688F"/>
    <w:rsid w:val="00966C66"/>
    <w:rsid w:val="00966CEA"/>
    <w:rsid w:val="00966E54"/>
    <w:rsid w:val="009672B4"/>
    <w:rsid w:val="00967959"/>
    <w:rsid w:val="00967F1D"/>
    <w:rsid w:val="009702FF"/>
    <w:rsid w:val="009708AC"/>
    <w:rsid w:val="00970A9F"/>
    <w:rsid w:val="00970DAD"/>
    <w:rsid w:val="00970EE3"/>
    <w:rsid w:val="00970FA5"/>
    <w:rsid w:val="009710A6"/>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572"/>
    <w:rsid w:val="009746D8"/>
    <w:rsid w:val="009749E6"/>
    <w:rsid w:val="009749EA"/>
    <w:rsid w:val="00974E05"/>
    <w:rsid w:val="00974F20"/>
    <w:rsid w:val="0097517E"/>
    <w:rsid w:val="0097523B"/>
    <w:rsid w:val="0097563E"/>
    <w:rsid w:val="00975834"/>
    <w:rsid w:val="0097596A"/>
    <w:rsid w:val="00975D6D"/>
    <w:rsid w:val="00976486"/>
    <w:rsid w:val="009766A4"/>
    <w:rsid w:val="0097674F"/>
    <w:rsid w:val="0097686D"/>
    <w:rsid w:val="00976A5D"/>
    <w:rsid w:val="00976F9F"/>
    <w:rsid w:val="009770BD"/>
    <w:rsid w:val="0097718B"/>
    <w:rsid w:val="009773DE"/>
    <w:rsid w:val="00977828"/>
    <w:rsid w:val="009779EE"/>
    <w:rsid w:val="00977BE9"/>
    <w:rsid w:val="00977E5B"/>
    <w:rsid w:val="00980107"/>
    <w:rsid w:val="009803F7"/>
    <w:rsid w:val="0098066C"/>
    <w:rsid w:val="009806BB"/>
    <w:rsid w:val="00980819"/>
    <w:rsid w:val="00980AF9"/>
    <w:rsid w:val="0098150B"/>
    <w:rsid w:val="009815AA"/>
    <w:rsid w:val="00981B4C"/>
    <w:rsid w:val="00981D67"/>
    <w:rsid w:val="00981E84"/>
    <w:rsid w:val="00981F6C"/>
    <w:rsid w:val="00982604"/>
    <w:rsid w:val="00982D8A"/>
    <w:rsid w:val="009834B4"/>
    <w:rsid w:val="00983D7F"/>
    <w:rsid w:val="00984151"/>
    <w:rsid w:val="00984DFB"/>
    <w:rsid w:val="00984F42"/>
    <w:rsid w:val="00984F96"/>
    <w:rsid w:val="00984FA1"/>
    <w:rsid w:val="00985480"/>
    <w:rsid w:val="00985510"/>
    <w:rsid w:val="00985615"/>
    <w:rsid w:val="0098578A"/>
    <w:rsid w:val="00985B78"/>
    <w:rsid w:val="00985D8F"/>
    <w:rsid w:val="00986548"/>
    <w:rsid w:val="00986680"/>
    <w:rsid w:val="009867D0"/>
    <w:rsid w:val="009869CD"/>
    <w:rsid w:val="00986AC1"/>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20D2"/>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68C"/>
    <w:rsid w:val="009A269C"/>
    <w:rsid w:val="009A279D"/>
    <w:rsid w:val="009A2C60"/>
    <w:rsid w:val="009A2E9D"/>
    <w:rsid w:val="009A33DD"/>
    <w:rsid w:val="009A34D8"/>
    <w:rsid w:val="009A3681"/>
    <w:rsid w:val="009A3787"/>
    <w:rsid w:val="009A3DF9"/>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30C"/>
    <w:rsid w:val="009A74D1"/>
    <w:rsid w:val="009A74FF"/>
    <w:rsid w:val="009A757C"/>
    <w:rsid w:val="009A7930"/>
    <w:rsid w:val="009A7C31"/>
    <w:rsid w:val="009A7E66"/>
    <w:rsid w:val="009A7ED1"/>
    <w:rsid w:val="009B01A2"/>
    <w:rsid w:val="009B025D"/>
    <w:rsid w:val="009B06ED"/>
    <w:rsid w:val="009B0791"/>
    <w:rsid w:val="009B0808"/>
    <w:rsid w:val="009B0836"/>
    <w:rsid w:val="009B1147"/>
    <w:rsid w:val="009B1175"/>
    <w:rsid w:val="009B145F"/>
    <w:rsid w:val="009B146F"/>
    <w:rsid w:val="009B17D7"/>
    <w:rsid w:val="009B18E3"/>
    <w:rsid w:val="009B1A3F"/>
    <w:rsid w:val="009B1C1C"/>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46D"/>
    <w:rsid w:val="009B5759"/>
    <w:rsid w:val="009B57FD"/>
    <w:rsid w:val="009B5A00"/>
    <w:rsid w:val="009B5A08"/>
    <w:rsid w:val="009B5B1B"/>
    <w:rsid w:val="009B5C59"/>
    <w:rsid w:val="009B5FA7"/>
    <w:rsid w:val="009B66AF"/>
    <w:rsid w:val="009B66B3"/>
    <w:rsid w:val="009B6920"/>
    <w:rsid w:val="009B6C4F"/>
    <w:rsid w:val="009B7442"/>
    <w:rsid w:val="009B7B27"/>
    <w:rsid w:val="009B7C5A"/>
    <w:rsid w:val="009B7D1D"/>
    <w:rsid w:val="009B7E96"/>
    <w:rsid w:val="009C0140"/>
    <w:rsid w:val="009C030C"/>
    <w:rsid w:val="009C0A81"/>
    <w:rsid w:val="009C0B45"/>
    <w:rsid w:val="009C0BB5"/>
    <w:rsid w:val="009C1203"/>
    <w:rsid w:val="009C130D"/>
    <w:rsid w:val="009C137F"/>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CB8"/>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CB"/>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E034C"/>
    <w:rsid w:val="009E05AB"/>
    <w:rsid w:val="009E0644"/>
    <w:rsid w:val="009E0AD5"/>
    <w:rsid w:val="009E0C90"/>
    <w:rsid w:val="009E1752"/>
    <w:rsid w:val="009E17A0"/>
    <w:rsid w:val="009E19F7"/>
    <w:rsid w:val="009E1A94"/>
    <w:rsid w:val="009E20FE"/>
    <w:rsid w:val="009E2618"/>
    <w:rsid w:val="009E26F9"/>
    <w:rsid w:val="009E27E2"/>
    <w:rsid w:val="009E2E1B"/>
    <w:rsid w:val="009E2E62"/>
    <w:rsid w:val="009E3028"/>
    <w:rsid w:val="009E305D"/>
    <w:rsid w:val="009E3256"/>
    <w:rsid w:val="009E35FA"/>
    <w:rsid w:val="009E3656"/>
    <w:rsid w:val="009E3A0F"/>
    <w:rsid w:val="009E3C8D"/>
    <w:rsid w:val="009E3CE9"/>
    <w:rsid w:val="009E3F89"/>
    <w:rsid w:val="009E4380"/>
    <w:rsid w:val="009E43DC"/>
    <w:rsid w:val="009E44C7"/>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6143"/>
    <w:rsid w:val="009E6188"/>
    <w:rsid w:val="009E6345"/>
    <w:rsid w:val="009E666E"/>
    <w:rsid w:val="009E666F"/>
    <w:rsid w:val="009E6700"/>
    <w:rsid w:val="009E6739"/>
    <w:rsid w:val="009E684C"/>
    <w:rsid w:val="009E694C"/>
    <w:rsid w:val="009E6A89"/>
    <w:rsid w:val="009E6ABB"/>
    <w:rsid w:val="009E700C"/>
    <w:rsid w:val="009E721B"/>
    <w:rsid w:val="009E7507"/>
    <w:rsid w:val="009E7609"/>
    <w:rsid w:val="009E76AC"/>
    <w:rsid w:val="009E7A11"/>
    <w:rsid w:val="009E7DB6"/>
    <w:rsid w:val="009F00A7"/>
    <w:rsid w:val="009F040C"/>
    <w:rsid w:val="009F0412"/>
    <w:rsid w:val="009F042E"/>
    <w:rsid w:val="009F049A"/>
    <w:rsid w:val="009F0559"/>
    <w:rsid w:val="009F0B49"/>
    <w:rsid w:val="009F0DDF"/>
    <w:rsid w:val="009F0E40"/>
    <w:rsid w:val="009F0F43"/>
    <w:rsid w:val="009F1210"/>
    <w:rsid w:val="009F1361"/>
    <w:rsid w:val="009F14AB"/>
    <w:rsid w:val="009F15C9"/>
    <w:rsid w:val="009F1703"/>
    <w:rsid w:val="009F1DAC"/>
    <w:rsid w:val="009F202A"/>
    <w:rsid w:val="009F2831"/>
    <w:rsid w:val="009F2A32"/>
    <w:rsid w:val="009F2B81"/>
    <w:rsid w:val="009F2CD6"/>
    <w:rsid w:val="009F2DE8"/>
    <w:rsid w:val="009F31B8"/>
    <w:rsid w:val="009F36DE"/>
    <w:rsid w:val="009F39D3"/>
    <w:rsid w:val="009F3C2B"/>
    <w:rsid w:val="009F3EAC"/>
    <w:rsid w:val="009F3F0D"/>
    <w:rsid w:val="009F40F8"/>
    <w:rsid w:val="009F41DD"/>
    <w:rsid w:val="009F448A"/>
    <w:rsid w:val="009F479D"/>
    <w:rsid w:val="009F4939"/>
    <w:rsid w:val="009F4C42"/>
    <w:rsid w:val="009F4D54"/>
    <w:rsid w:val="009F53CA"/>
    <w:rsid w:val="009F57E6"/>
    <w:rsid w:val="009F592E"/>
    <w:rsid w:val="009F5C4D"/>
    <w:rsid w:val="009F5C97"/>
    <w:rsid w:val="009F5CD6"/>
    <w:rsid w:val="009F5EF9"/>
    <w:rsid w:val="009F653F"/>
    <w:rsid w:val="009F667F"/>
    <w:rsid w:val="009F6D01"/>
    <w:rsid w:val="009F70FA"/>
    <w:rsid w:val="009F735E"/>
    <w:rsid w:val="009F7458"/>
    <w:rsid w:val="009F767C"/>
    <w:rsid w:val="009F7C0A"/>
    <w:rsid w:val="00A000B9"/>
    <w:rsid w:val="00A001F7"/>
    <w:rsid w:val="00A00445"/>
    <w:rsid w:val="00A0049F"/>
    <w:rsid w:val="00A00605"/>
    <w:rsid w:val="00A008E2"/>
    <w:rsid w:val="00A009CF"/>
    <w:rsid w:val="00A00CE7"/>
    <w:rsid w:val="00A00CF1"/>
    <w:rsid w:val="00A00DCB"/>
    <w:rsid w:val="00A00F37"/>
    <w:rsid w:val="00A00FDB"/>
    <w:rsid w:val="00A0105C"/>
    <w:rsid w:val="00A0134C"/>
    <w:rsid w:val="00A013B0"/>
    <w:rsid w:val="00A016CE"/>
    <w:rsid w:val="00A01A07"/>
    <w:rsid w:val="00A02020"/>
    <w:rsid w:val="00A020F8"/>
    <w:rsid w:val="00A0240F"/>
    <w:rsid w:val="00A02756"/>
    <w:rsid w:val="00A027BE"/>
    <w:rsid w:val="00A02844"/>
    <w:rsid w:val="00A0295F"/>
    <w:rsid w:val="00A02A1D"/>
    <w:rsid w:val="00A02CE6"/>
    <w:rsid w:val="00A02D88"/>
    <w:rsid w:val="00A0316C"/>
    <w:rsid w:val="00A03351"/>
    <w:rsid w:val="00A03813"/>
    <w:rsid w:val="00A0392D"/>
    <w:rsid w:val="00A04434"/>
    <w:rsid w:val="00A045E9"/>
    <w:rsid w:val="00A04AF3"/>
    <w:rsid w:val="00A04C91"/>
    <w:rsid w:val="00A04DED"/>
    <w:rsid w:val="00A04F45"/>
    <w:rsid w:val="00A05112"/>
    <w:rsid w:val="00A05229"/>
    <w:rsid w:val="00A05376"/>
    <w:rsid w:val="00A053A2"/>
    <w:rsid w:val="00A053C5"/>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814"/>
    <w:rsid w:val="00A108B1"/>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CAD"/>
    <w:rsid w:val="00A12F63"/>
    <w:rsid w:val="00A12FF5"/>
    <w:rsid w:val="00A13084"/>
    <w:rsid w:val="00A133D7"/>
    <w:rsid w:val="00A13536"/>
    <w:rsid w:val="00A137B1"/>
    <w:rsid w:val="00A13823"/>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3C"/>
    <w:rsid w:val="00A15551"/>
    <w:rsid w:val="00A15D59"/>
    <w:rsid w:val="00A162A6"/>
    <w:rsid w:val="00A16331"/>
    <w:rsid w:val="00A16432"/>
    <w:rsid w:val="00A164EF"/>
    <w:rsid w:val="00A16793"/>
    <w:rsid w:val="00A16CBE"/>
    <w:rsid w:val="00A16FDA"/>
    <w:rsid w:val="00A1703A"/>
    <w:rsid w:val="00A172C4"/>
    <w:rsid w:val="00A17352"/>
    <w:rsid w:val="00A173E2"/>
    <w:rsid w:val="00A1792C"/>
    <w:rsid w:val="00A17B24"/>
    <w:rsid w:val="00A203E5"/>
    <w:rsid w:val="00A206AA"/>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957"/>
    <w:rsid w:val="00A239E5"/>
    <w:rsid w:val="00A23A09"/>
    <w:rsid w:val="00A23E7A"/>
    <w:rsid w:val="00A23EB6"/>
    <w:rsid w:val="00A23F96"/>
    <w:rsid w:val="00A240DE"/>
    <w:rsid w:val="00A24287"/>
    <w:rsid w:val="00A24563"/>
    <w:rsid w:val="00A2467C"/>
    <w:rsid w:val="00A24682"/>
    <w:rsid w:val="00A24776"/>
    <w:rsid w:val="00A24863"/>
    <w:rsid w:val="00A24AFB"/>
    <w:rsid w:val="00A24F65"/>
    <w:rsid w:val="00A25188"/>
    <w:rsid w:val="00A25368"/>
    <w:rsid w:val="00A255FF"/>
    <w:rsid w:val="00A25C4F"/>
    <w:rsid w:val="00A25D18"/>
    <w:rsid w:val="00A25E2D"/>
    <w:rsid w:val="00A25FB7"/>
    <w:rsid w:val="00A25FEA"/>
    <w:rsid w:val="00A26131"/>
    <w:rsid w:val="00A2644A"/>
    <w:rsid w:val="00A26AD5"/>
    <w:rsid w:val="00A26AD6"/>
    <w:rsid w:val="00A26BD6"/>
    <w:rsid w:val="00A26DF3"/>
    <w:rsid w:val="00A271D0"/>
    <w:rsid w:val="00A2738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67A"/>
    <w:rsid w:val="00A3174B"/>
    <w:rsid w:val="00A317FF"/>
    <w:rsid w:val="00A31A4B"/>
    <w:rsid w:val="00A31A72"/>
    <w:rsid w:val="00A31B5D"/>
    <w:rsid w:val="00A31DFD"/>
    <w:rsid w:val="00A320AB"/>
    <w:rsid w:val="00A325FC"/>
    <w:rsid w:val="00A32B77"/>
    <w:rsid w:val="00A32CE6"/>
    <w:rsid w:val="00A32D1C"/>
    <w:rsid w:val="00A32EDD"/>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061"/>
    <w:rsid w:val="00A3619D"/>
    <w:rsid w:val="00A363A7"/>
    <w:rsid w:val="00A36489"/>
    <w:rsid w:val="00A36996"/>
    <w:rsid w:val="00A36AC2"/>
    <w:rsid w:val="00A36F32"/>
    <w:rsid w:val="00A36FA3"/>
    <w:rsid w:val="00A37055"/>
    <w:rsid w:val="00A370E5"/>
    <w:rsid w:val="00A37198"/>
    <w:rsid w:val="00A371A6"/>
    <w:rsid w:val="00A371E9"/>
    <w:rsid w:val="00A376D8"/>
    <w:rsid w:val="00A37AF6"/>
    <w:rsid w:val="00A37C9E"/>
    <w:rsid w:val="00A37CAD"/>
    <w:rsid w:val="00A37D43"/>
    <w:rsid w:val="00A4025D"/>
    <w:rsid w:val="00A403EA"/>
    <w:rsid w:val="00A4046F"/>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A85"/>
    <w:rsid w:val="00A46B09"/>
    <w:rsid w:val="00A47017"/>
    <w:rsid w:val="00A47176"/>
    <w:rsid w:val="00A47246"/>
    <w:rsid w:val="00A47716"/>
    <w:rsid w:val="00A47966"/>
    <w:rsid w:val="00A47AF1"/>
    <w:rsid w:val="00A47CE2"/>
    <w:rsid w:val="00A47D79"/>
    <w:rsid w:val="00A50088"/>
    <w:rsid w:val="00A5011D"/>
    <w:rsid w:val="00A50B87"/>
    <w:rsid w:val="00A50C34"/>
    <w:rsid w:val="00A50D8B"/>
    <w:rsid w:val="00A50DD9"/>
    <w:rsid w:val="00A50F40"/>
    <w:rsid w:val="00A50F69"/>
    <w:rsid w:val="00A51286"/>
    <w:rsid w:val="00A5134C"/>
    <w:rsid w:val="00A518B9"/>
    <w:rsid w:val="00A51AC5"/>
    <w:rsid w:val="00A51B96"/>
    <w:rsid w:val="00A51EEC"/>
    <w:rsid w:val="00A52151"/>
    <w:rsid w:val="00A52197"/>
    <w:rsid w:val="00A522CC"/>
    <w:rsid w:val="00A52410"/>
    <w:rsid w:val="00A52630"/>
    <w:rsid w:val="00A52686"/>
    <w:rsid w:val="00A528B7"/>
    <w:rsid w:val="00A52BE7"/>
    <w:rsid w:val="00A52C2F"/>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EC"/>
    <w:rsid w:val="00A550EE"/>
    <w:rsid w:val="00A5528E"/>
    <w:rsid w:val="00A554AB"/>
    <w:rsid w:val="00A558FE"/>
    <w:rsid w:val="00A55917"/>
    <w:rsid w:val="00A55AE1"/>
    <w:rsid w:val="00A55EAD"/>
    <w:rsid w:val="00A55FBA"/>
    <w:rsid w:val="00A56301"/>
    <w:rsid w:val="00A564A6"/>
    <w:rsid w:val="00A56860"/>
    <w:rsid w:val="00A56D5C"/>
    <w:rsid w:val="00A56D8C"/>
    <w:rsid w:val="00A56EE6"/>
    <w:rsid w:val="00A5716B"/>
    <w:rsid w:val="00A5719D"/>
    <w:rsid w:val="00A576E6"/>
    <w:rsid w:val="00A57B77"/>
    <w:rsid w:val="00A57E3A"/>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C2B"/>
    <w:rsid w:val="00A61C6E"/>
    <w:rsid w:val="00A61DA4"/>
    <w:rsid w:val="00A61EEC"/>
    <w:rsid w:val="00A6209A"/>
    <w:rsid w:val="00A621E6"/>
    <w:rsid w:val="00A62358"/>
    <w:rsid w:val="00A62392"/>
    <w:rsid w:val="00A62855"/>
    <w:rsid w:val="00A6294C"/>
    <w:rsid w:val="00A62A3C"/>
    <w:rsid w:val="00A62AC6"/>
    <w:rsid w:val="00A62B74"/>
    <w:rsid w:val="00A62DAB"/>
    <w:rsid w:val="00A62E9C"/>
    <w:rsid w:val="00A62FE7"/>
    <w:rsid w:val="00A633E9"/>
    <w:rsid w:val="00A63458"/>
    <w:rsid w:val="00A636F7"/>
    <w:rsid w:val="00A63873"/>
    <w:rsid w:val="00A639D9"/>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5EC"/>
    <w:rsid w:val="00A65602"/>
    <w:rsid w:val="00A656CC"/>
    <w:rsid w:val="00A656F5"/>
    <w:rsid w:val="00A65EC3"/>
    <w:rsid w:val="00A65F71"/>
    <w:rsid w:val="00A6607A"/>
    <w:rsid w:val="00A66604"/>
    <w:rsid w:val="00A66CE3"/>
    <w:rsid w:val="00A66ED1"/>
    <w:rsid w:val="00A67037"/>
    <w:rsid w:val="00A6724C"/>
    <w:rsid w:val="00A678D3"/>
    <w:rsid w:val="00A67A1A"/>
    <w:rsid w:val="00A67B08"/>
    <w:rsid w:val="00A7023F"/>
    <w:rsid w:val="00A70875"/>
    <w:rsid w:val="00A70977"/>
    <w:rsid w:val="00A70B39"/>
    <w:rsid w:val="00A70E48"/>
    <w:rsid w:val="00A70F0C"/>
    <w:rsid w:val="00A71419"/>
    <w:rsid w:val="00A714C0"/>
    <w:rsid w:val="00A714DB"/>
    <w:rsid w:val="00A7153B"/>
    <w:rsid w:val="00A717AB"/>
    <w:rsid w:val="00A71C97"/>
    <w:rsid w:val="00A71D56"/>
    <w:rsid w:val="00A71D64"/>
    <w:rsid w:val="00A725CA"/>
    <w:rsid w:val="00A725F5"/>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B8"/>
    <w:rsid w:val="00A7415C"/>
    <w:rsid w:val="00A74173"/>
    <w:rsid w:val="00A74516"/>
    <w:rsid w:val="00A74633"/>
    <w:rsid w:val="00A748EF"/>
    <w:rsid w:val="00A7504D"/>
    <w:rsid w:val="00A75474"/>
    <w:rsid w:val="00A7568D"/>
    <w:rsid w:val="00A75834"/>
    <w:rsid w:val="00A75924"/>
    <w:rsid w:val="00A75AF7"/>
    <w:rsid w:val="00A75CAB"/>
    <w:rsid w:val="00A75F77"/>
    <w:rsid w:val="00A7673A"/>
    <w:rsid w:val="00A767AF"/>
    <w:rsid w:val="00A76826"/>
    <w:rsid w:val="00A76894"/>
    <w:rsid w:val="00A76CFD"/>
    <w:rsid w:val="00A76E5D"/>
    <w:rsid w:val="00A7749A"/>
    <w:rsid w:val="00A77691"/>
    <w:rsid w:val="00A77992"/>
    <w:rsid w:val="00A779FB"/>
    <w:rsid w:val="00A77A48"/>
    <w:rsid w:val="00A77B7D"/>
    <w:rsid w:val="00A80083"/>
    <w:rsid w:val="00A8056D"/>
    <w:rsid w:val="00A8064A"/>
    <w:rsid w:val="00A80ED0"/>
    <w:rsid w:val="00A810CE"/>
    <w:rsid w:val="00A8113E"/>
    <w:rsid w:val="00A814C2"/>
    <w:rsid w:val="00A814FD"/>
    <w:rsid w:val="00A81706"/>
    <w:rsid w:val="00A817DF"/>
    <w:rsid w:val="00A819B4"/>
    <w:rsid w:val="00A81B4C"/>
    <w:rsid w:val="00A81E4E"/>
    <w:rsid w:val="00A824D7"/>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277"/>
    <w:rsid w:val="00A846AE"/>
    <w:rsid w:val="00A84774"/>
    <w:rsid w:val="00A849E7"/>
    <w:rsid w:val="00A84D21"/>
    <w:rsid w:val="00A84DF4"/>
    <w:rsid w:val="00A860DF"/>
    <w:rsid w:val="00A86141"/>
    <w:rsid w:val="00A86226"/>
    <w:rsid w:val="00A8637E"/>
    <w:rsid w:val="00A864F6"/>
    <w:rsid w:val="00A866F9"/>
    <w:rsid w:val="00A86954"/>
    <w:rsid w:val="00A86B84"/>
    <w:rsid w:val="00A86C16"/>
    <w:rsid w:val="00A86C62"/>
    <w:rsid w:val="00A86F3D"/>
    <w:rsid w:val="00A871DE"/>
    <w:rsid w:val="00A8758D"/>
    <w:rsid w:val="00A87677"/>
    <w:rsid w:val="00A878BA"/>
    <w:rsid w:val="00A879CA"/>
    <w:rsid w:val="00A87BFB"/>
    <w:rsid w:val="00A87C1D"/>
    <w:rsid w:val="00A87F1C"/>
    <w:rsid w:val="00A90153"/>
    <w:rsid w:val="00A90176"/>
    <w:rsid w:val="00A9025C"/>
    <w:rsid w:val="00A9035B"/>
    <w:rsid w:val="00A903F9"/>
    <w:rsid w:val="00A90EF7"/>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5B4"/>
    <w:rsid w:val="00A935B8"/>
    <w:rsid w:val="00A9381C"/>
    <w:rsid w:val="00A9399C"/>
    <w:rsid w:val="00A93B70"/>
    <w:rsid w:val="00A93C5D"/>
    <w:rsid w:val="00A93C85"/>
    <w:rsid w:val="00A94099"/>
    <w:rsid w:val="00A9429E"/>
    <w:rsid w:val="00A9438C"/>
    <w:rsid w:val="00A94406"/>
    <w:rsid w:val="00A94739"/>
    <w:rsid w:val="00A94947"/>
    <w:rsid w:val="00A94A22"/>
    <w:rsid w:val="00A94BCD"/>
    <w:rsid w:val="00A94DFD"/>
    <w:rsid w:val="00A94E42"/>
    <w:rsid w:val="00A94F53"/>
    <w:rsid w:val="00A9508C"/>
    <w:rsid w:val="00A9527D"/>
    <w:rsid w:val="00A95408"/>
    <w:rsid w:val="00A955D7"/>
    <w:rsid w:val="00A956B6"/>
    <w:rsid w:val="00A956E2"/>
    <w:rsid w:val="00A95ABA"/>
    <w:rsid w:val="00A95AD9"/>
    <w:rsid w:val="00A95C42"/>
    <w:rsid w:val="00A95CB4"/>
    <w:rsid w:val="00A95CC0"/>
    <w:rsid w:val="00A95DA5"/>
    <w:rsid w:val="00A960B0"/>
    <w:rsid w:val="00A96484"/>
    <w:rsid w:val="00A964EB"/>
    <w:rsid w:val="00A968AF"/>
    <w:rsid w:val="00A96CC6"/>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701"/>
    <w:rsid w:val="00AA073B"/>
    <w:rsid w:val="00AA0812"/>
    <w:rsid w:val="00AA086F"/>
    <w:rsid w:val="00AA0B77"/>
    <w:rsid w:val="00AA0BE3"/>
    <w:rsid w:val="00AA0DE1"/>
    <w:rsid w:val="00AA0E19"/>
    <w:rsid w:val="00AA11FE"/>
    <w:rsid w:val="00AA12F5"/>
    <w:rsid w:val="00AA13D8"/>
    <w:rsid w:val="00AA1403"/>
    <w:rsid w:val="00AA1971"/>
    <w:rsid w:val="00AA1A2B"/>
    <w:rsid w:val="00AA1AB8"/>
    <w:rsid w:val="00AA1B85"/>
    <w:rsid w:val="00AA21BF"/>
    <w:rsid w:val="00AA2582"/>
    <w:rsid w:val="00AA26FA"/>
    <w:rsid w:val="00AA26FD"/>
    <w:rsid w:val="00AA284B"/>
    <w:rsid w:val="00AA2970"/>
    <w:rsid w:val="00AA2C3E"/>
    <w:rsid w:val="00AA3278"/>
    <w:rsid w:val="00AA3397"/>
    <w:rsid w:val="00AA3427"/>
    <w:rsid w:val="00AA3ADF"/>
    <w:rsid w:val="00AA3B3D"/>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319"/>
    <w:rsid w:val="00AA7469"/>
    <w:rsid w:val="00AA74D4"/>
    <w:rsid w:val="00AA74E8"/>
    <w:rsid w:val="00AA76D5"/>
    <w:rsid w:val="00AA76F3"/>
    <w:rsid w:val="00AA774B"/>
    <w:rsid w:val="00AA77E4"/>
    <w:rsid w:val="00AA7868"/>
    <w:rsid w:val="00AA7B72"/>
    <w:rsid w:val="00AB0B99"/>
    <w:rsid w:val="00AB1061"/>
    <w:rsid w:val="00AB1145"/>
    <w:rsid w:val="00AB11BB"/>
    <w:rsid w:val="00AB11E0"/>
    <w:rsid w:val="00AB1345"/>
    <w:rsid w:val="00AB14C4"/>
    <w:rsid w:val="00AB1708"/>
    <w:rsid w:val="00AB187E"/>
    <w:rsid w:val="00AB1A89"/>
    <w:rsid w:val="00AB2128"/>
    <w:rsid w:val="00AB223C"/>
    <w:rsid w:val="00AB226E"/>
    <w:rsid w:val="00AB2385"/>
    <w:rsid w:val="00AB23F9"/>
    <w:rsid w:val="00AB247C"/>
    <w:rsid w:val="00AB2606"/>
    <w:rsid w:val="00AB29C3"/>
    <w:rsid w:val="00AB2BF9"/>
    <w:rsid w:val="00AB2F11"/>
    <w:rsid w:val="00AB2FB1"/>
    <w:rsid w:val="00AB317A"/>
    <w:rsid w:val="00AB322D"/>
    <w:rsid w:val="00AB374E"/>
    <w:rsid w:val="00AB3F7B"/>
    <w:rsid w:val="00AB40AD"/>
    <w:rsid w:val="00AB43AB"/>
    <w:rsid w:val="00AB4656"/>
    <w:rsid w:val="00AB48E5"/>
    <w:rsid w:val="00AB4C4A"/>
    <w:rsid w:val="00AB5018"/>
    <w:rsid w:val="00AB5719"/>
    <w:rsid w:val="00AB5727"/>
    <w:rsid w:val="00AB57F3"/>
    <w:rsid w:val="00AB5AC8"/>
    <w:rsid w:val="00AB5C89"/>
    <w:rsid w:val="00AB5E69"/>
    <w:rsid w:val="00AB60F4"/>
    <w:rsid w:val="00AB633F"/>
    <w:rsid w:val="00AB6815"/>
    <w:rsid w:val="00AB6832"/>
    <w:rsid w:val="00AB6C34"/>
    <w:rsid w:val="00AB6DE4"/>
    <w:rsid w:val="00AB7189"/>
    <w:rsid w:val="00AB73E7"/>
    <w:rsid w:val="00AB747D"/>
    <w:rsid w:val="00AB7771"/>
    <w:rsid w:val="00AB7803"/>
    <w:rsid w:val="00AB793C"/>
    <w:rsid w:val="00AB7A4D"/>
    <w:rsid w:val="00AB7C15"/>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0C"/>
    <w:rsid w:val="00AC2E83"/>
    <w:rsid w:val="00AC3080"/>
    <w:rsid w:val="00AC313C"/>
    <w:rsid w:val="00AC34D1"/>
    <w:rsid w:val="00AC3ACB"/>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8CD"/>
    <w:rsid w:val="00AC5A64"/>
    <w:rsid w:val="00AC5B82"/>
    <w:rsid w:val="00AC5DA7"/>
    <w:rsid w:val="00AC62A0"/>
    <w:rsid w:val="00AC675A"/>
    <w:rsid w:val="00AC688C"/>
    <w:rsid w:val="00AC689D"/>
    <w:rsid w:val="00AC6986"/>
    <w:rsid w:val="00AC698D"/>
    <w:rsid w:val="00AC6AF4"/>
    <w:rsid w:val="00AC72F1"/>
    <w:rsid w:val="00AC7458"/>
    <w:rsid w:val="00AC772E"/>
    <w:rsid w:val="00AC788C"/>
    <w:rsid w:val="00AC7DB7"/>
    <w:rsid w:val="00AC7E9A"/>
    <w:rsid w:val="00AD0068"/>
    <w:rsid w:val="00AD008A"/>
    <w:rsid w:val="00AD0181"/>
    <w:rsid w:val="00AD01CF"/>
    <w:rsid w:val="00AD02CB"/>
    <w:rsid w:val="00AD05B4"/>
    <w:rsid w:val="00AD08DF"/>
    <w:rsid w:val="00AD0C69"/>
    <w:rsid w:val="00AD0F5A"/>
    <w:rsid w:val="00AD10C7"/>
    <w:rsid w:val="00AD13E4"/>
    <w:rsid w:val="00AD147A"/>
    <w:rsid w:val="00AD1540"/>
    <w:rsid w:val="00AD1618"/>
    <w:rsid w:val="00AD163F"/>
    <w:rsid w:val="00AD16D7"/>
    <w:rsid w:val="00AD1771"/>
    <w:rsid w:val="00AD1A6D"/>
    <w:rsid w:val="00AD1D8A"/>
    <w:rsid w:val="00AD1F22"/>
    <w:rsid w:val="00AD1F34"/>
    <w:rsid w:val="00AD2176"/>
    <w:rsid w:val="00AD24D1"/>
    <w:rsid w:val="00AD2AB9"/>
    <w:rsid w:val="00AD2CB1"/>
    <w:rsid w:val="00AD2FB0"/>
    <w:rsid w:val="00AD31FF"/>
    <w:rsid w:val="00AD3401"/>
    <w:rsid w:val="00AD3519"/>
    <w:rsid w:val="00AD3672"/>
    <w:rsid w:val="00AD36C6"/>
    <w:rsid w:val="00AD37B7"/>
    <w:rsid w:val="00AD3843"/>
    <w:rsid w:val="00AD39B9"/>
    <w:rsid w:val="00AD39BA"/>
    <w:rsid w:val="00AD3B2A"/>
    <w:rsid w:val="00AD3C8F"/>
    <w:rsid w:val="00AD3DA9"/>
    <w:rsid w:val="00AD3E4B"/>
    <w:rsid w:val="00AD44F7"/>
    <w:rsid w:val="00AD468E"/>
    <w:rsid w:val="00AD48D5"/>
    <w:rsid w:val="00AD5761"/>
    <w:rsid w:val="00AD57E5"/>
    <w:rsid w:val="00AD57F9"/>
    <w:rsid w:val="00AD584F"/>
    <w:rsid w:val="00AD5AD1"/>
    <w:rsid w:val="00AD5B97"/>
    <w:rsid w:val="00AD5BC2"/>
    <w:rsid w:val="00AD5BE1"/>
    <w:rsid w:val="00AD64FE"/>
    <w:rsid w:val="00AD6560"/>
    <w:rsid w:val="00AD6F50"/>
    <w:rsid w:val="00AD709C"/>
    <w:rsid w:val="00AD73F5"/>
    <w:rsid w:val="00AD7453"/>
    <w:rsid w:val="00AD7531"/>
    <w:rsid w:val="00AD76A4"/>
    <w:rsid w:val="00AD791F"/>
    <w:rsid w:val="00AD7A13"/>
    <w:rsid w:val="00AD7C39"/>
    <w:rsid w:val="00AD7E97"/>
    <w:rsid w:val="00AD7FBA"/>
    <w:rsid w:val="00AE0205"/>
    <w:rsid w:val="00AE03C8"/>
    <w:rsid w:val="00AE045D"/>
    <w:rsid w:val="00AE0B18"/>
    <w:rsid w:val="00AE0C98"/>
    <w:rsid w:val="00AE1027"/>
    <w:rsid w:val="00AE117D"/>
    <w:rsid w:val="00AE1355"/>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465"/>
    <w:rsid w:val="00AE35D3"/>
    <w:rsid w:val="00AE364C"/>
    <w:rsid w:val="00AE3670"/>
    <w:rsid w:val="00AE372C"/>
    <w:rsid w:val="00AE3808"/>
    <w:rsid w:val="00AE3A89"/>
    <w:rsid w:val="00AE3B98"/>
    <w:rsid w:val="00AE3C52"/>
    <w:rsid w:val="00AE3E6A"/>
    <w:rsid w:val="00AE3EF2"/>
    <w:rsid w:val="00AE3F4A"/>
    <w:rsid w:val="00AE3F93"/>
    <w:rsid w:val="00AE403F"/>
    <w:rsid w:val="00AE43F2"/>
    <w:rsid w:val="00AE44AF"/>
    <w:rsid w:val="00AE4619"/>
    <w:rsid w:val="00AE465D"/>
    <w:rsid w:val="00AE4BB8"/>
    <w:rsid w:val="00AE4CF3"/>
    <w:rsid w:val="00AE52F9"/>
    <w:rsid w:val="00AE546D"/>
    <w:rsid w:val="00AE54CF"/>
    <w:rsid w:val="00AE553D"/>
    <w:rsid w:val="00AE5724"/>
    <w:rsid w:val="00AE58FD"/>
    <w:rsid w:val="00AE5B01"/>
    <w:rsid w:val="00AE5DD0"/>
    <w:rsid w:val="00AE5F27"/>
    <w:rsid w:val="00AE6397"/>
    <w:rsid w:val="00AE641D"/>
    <w:rsid w:val="00AE642C"/>
    <w:rsid w:val="00AE64FB"/>
    <w:rsid w:val="00AE68B5"/>
    <w:rsid w:val="00AE6C68"/>
    <w:rsid w:val="00AE6DFA"/>
    <w:rsid w:val="00AE6E5B"/>
    <w:rsid w:val="00AE6FEE"/>
    <w:rsid w:val="00AE7017"/>
    <w:rsid w:val="00AE766E"/>
    <w:rsid w:val="00AE77AE"/>
    <w:rsid w:val="00AE7945"/>
    <w:rsid w:val="00AE7978"/>
    <w:rsid w:val="00AE7CF4"/>
    <w:rsid w:val="00AE7EDE"/>
    <w:rsid w:val="00AE7FBC"/>
    <w:rsid w:val="00AF02BF"/>
    <w:rsid w:val="00AF0446"/>
    <w:rsid w:val="00AF0531"/>
    <w:rsid w:val="00AF0DEE"/>
    <w:rsid w:val="00AF0E10"/>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FF3"/>
    <w:rsid w:val="00AF5079"/>
    <w:rsid w:val="00AF5206"/>
    <w:rsid w:val="00AF5330"/>
    <w:rsid w:val="00AF54B7"/>
    <w:rsid w:val="00AF559B"/>
    <w:rsid w:val="00AF55EE"/>
    <w:rsid w:val="00AF5744"/>
    <w:rsid w:val="00AF5AB4"/>
    <w:rsid w:val="00AF5AF3"/>
    <w:rsid w:val="00AF5BBC"/>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E4F"/>
    <w:rsid w:val="00B0108C"/>
    <w:rsid w:val="00B011A4"/>
    <w:rsid w:val="00B014D8"/>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63CC"/>
    <w:rsid w:val="00B065DD"/>
    <w:rsid w:val="00B0679C"/>
    <w:rsid w:val="00B067D5"/>
    <w:rsid w:val="00B06ABD"/>
    <w:rsid w:val="00B0732D"/>
    <w:rsid w:val="00B073AA"/>
    <w:rsid w:val="00B07522"/>
    <w:rsid w:val="00B07532"/>
    <w:rsid w:val="00B0760D"/>
    <w:rsid w:val="00B07F46"/>
    <w:rsid w:val="00B1039C"/>
    <w:rsid w:val="00B10929"/>
    <w:rsid w:val="00B10B6B"/>
    <w:rsid w:val="00B10B7B"/>
    <w:rsid w:val="00B10C00"/>
    <w:rsid w:val="00B10D27"/>
    <w:rsid w:val="00B10FBD"/>
    <w:rsid w:val="00B113A3"/>
    <w:rsid w:val="00B114FA"/>
    <w:rsid w:val="00B1167F"/>
    <w:rsid w:val="00B11697"/>
    <w:rsid w:val="00B1194A"/>
    <w:rsid w:val="00B1198A"/>
    <w:rsid w:val="00B11A53"/>
    <w:rsid w:val="00B11CE1"/>
    <w:rsid w:val="00B11E0B"/>
    <w:rsid w:val="00B11EC4"/>
    <w:rsid w:val="00B12127"/>
    <w:rsid w:val="00B124EB"/>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F54"/>
    <w:rsid w:val="00B152CB"/>
    <w:rsid w:val="00B154B8"/>
    <w:rsid w:val="00B1583C"/>
    <w:rsid w:val="00B15899"/>
    <w:rsid w:val="00B15A27"/>
    <w:rsid w:val="00B15B9B"/>
    <w:rsid w:val="00B15D19"/>
    <w:rsid w:val="00B15D67"/>
    <w:rsid w:val="00B16001"/>
    <w:rsid w:val="00B1612C"/>
    <w:rsid w:val="00B161DE"/>
    <w:rsid w:val="00B16403"/>
    <w:rsid w:val="00B16C4A"/>
    <w:rsid w:val="00B16CF4"/>
    <w:rsid w:val="00B16D05"/>
    <w:rsid w:val="00B173AB"/>
    <w:rsid w:val="00B17680"/>
    <w:rsid w:val="00B17E4F"/>
    <w:rsid w:val="00B17EA1"/>
    <w:rsid w:val="00B17FD6"/>
    <w:rsid w:val="00B20014"/>
    <w:rsid w:val="00B205C9"/>
    <w:rsid w:val="00B205D9"/>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8AB"/>
    <w:rsid w:val="00B22ACA"/>
    <w:rsid w:val="00B22BB2"/>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B03"/>
    <w:rsid w:val="00B24D64"/>
    <w:rsid w:val="00B2533F"/>
    <w:rsid w:val="00B25411"/>
    <w:rsid w:val="00B254FF"/>
    <w:rsid w:val="00B25C3A"/>
    <w:rsid w:val="00B25C3F"/>
    <w:rsid w:val="00B25DB1"/>
    <w:rsid w:val="00B2609F"/>
    <w:rsid w:val="00B26333"/>
    <w:rsid w:val="00B264C7"/>
    <w:rsid w:val="00B26689"/>
    <w:rsid w:val="00B266CE"/>
    <w:rsid w:val="00B26C9E"/>
    <w:rsid w:val="00B27420"/>
    <w:rsid w:val="00B27543"/>
    <w:rsid w:val="00B27547"/>
    <w:rsid w:val="00B2754E"/>
    <w:rsid w:val="00B275C7"/>
    <w:rsid w:val="00B276C4"/>
    <w:rsid w:val="00B27875"/>
    <w:rsid w:val="00B27B57"/>
    <w:rsid w:val="00B27BD4"/>
    <w:rsid w:val="00B27BEA"/>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2D8"/>
    <w:rsid w:val="00B333C4"/>
    <w:rsid w:val="00B334CD"/>
    <w:rsid w:val="00B33741"/>
    <w:rsid w:val="00B33DEE"/>
    <w:rsid w:val="00B33F9C"/>
    <w:rsid w:val="00B34063"/>
    <w:rsid w:val="00B34625"/>
    <w:rsid w:val="00B34911"/>
    <w:rsid w:val="00B34A19"/>
    <w:rsid w:val="00B34D31"/>
    <w:rsid w:val="00B35019"/>
    <w:rsid w:val="00B35139"/>
    <w:rsid w:val="00B3518B"/>
    <w:rsid w:val="00B354A2"/>
    <w:rsid w:val="00B35718"/>
    <w:rsid w:val="00B35C1E"/>
    <w:rsid w:val="00B35FDA"/>
    <w:rsid w:val="00B35FF5"/>
    <w:rsid w:val="00B36559"/>
    <w:rsid w:val="00B36DC2"/>
    <w:rsid w:val="00B36F5A"/>
    <w:rsid w:val="00B371EF"/>
    <w:rsid w:val="00B3745E"/>
    <w:rsid w:val="00B37693"/>
    <w:rsid w:val="00B37775"/>
    <w:rsid w:val="00B37A17"/>
    <w:rsid w:val="00B37D2B"/>
    <w:rsid w:val="00B37F49"/>
    <w:rsid w:val="00B40AD9"/>
    <w:rsid w:val="00B40BA9"/>
    <w:rsid w:val="00B4127F"/>
    <w:rsid w:val="00B414DE"/>
    <w:rsid w:val="00B41910"/>
    <w:rsid w:val="00B41B53"/>
    <w:rsid w:val="00B4220B"/>
    <w:rsid w:val="00B42248"/>
    <w:rsid w:val="00B423FA"/>
    <w:rsid w:val="00B424BD"/>
    <w:rsid w:val="00B425E7"/>
    <w:rsid w:val="00B42BA0"/>
    <w:rsid w:val="00B42C43"/>
    <w:rsid w:val="00B42D5D"/>
    <w:rsid w:val="00B42E58"/>
    <w:rsid w:val="00B4316A"/>
    <w:rsid w:val="00B43196"/>
    <w:rsid w:val="00B434A0"/>
    <w:rsid w:val="00B43609"/>
    <w:rsid w:val="00B4360D"/>
    <w:rsid w:val="00B4375F"/>
    <w:rsid w:val="00B43949"/>
    <w:rsid w:val="00B440B8"/>
    <w:rsid w:val="00B440D4"/>
    <w:rsid w:val="00B4411D"/>
    <w:rsid w:val="00B44394"/>
    <w:rsid w:val="00B443B3"/>
    <w:rsid w:val="00B4462A"/>
    <w:rsid w:val="00B44CCE"/>
    <w:rsid w:val="00B44D06"/>
    <w:rsid w:val="00B44E00"/>
    <w:rsid w:val="00B4522E"/>
    <w:rsid w:val="00B45AAE"/>
    <w:rsid w:val="00B45AFA"/>
    <w:rsid w:val="00B45C8E"/>
    <w:rsid w:val="00B45D03"/>
    <w:rsid w:val="00B46077"/>
    <w:rsid w:val="00B46163"/>
    <w:rsid w:val="00B4620D"/>
    <w:rsid w:val="00B46927"/>
    <w:rsid w:val="00B46AD8"/>
    <w:rsid w:val="00B46BF7"/>
    <w:rsid w:val="00B46CDF"/>
    <w:rsid w:val="00B46EB3"/>
    <w:rsid w:val="00B471B6"/>
    <w:rsid w:val="00B472D8"/>
    <w:rsid w:val="00B474AC"/>
    <w:rsid w:val="00B474FD"/>
    <w:rsid w:val="00B50195"/>
    <w:rsid w:val="00B50199"/>
    <w:rsid w:val="00B50344"/>
    <w:rsid w:val="00B503C8"/>
    <w:rsid w:val="00B50930"/>
    <w:rsid w:val="00B50931"/>
    <w:rsid w:val="00B50B44"/>
    <w:rsid w:val="00B50BC7"/>
    <w:rsid w:val="00B5118B"/>
    <w:rsid w:val="00B51280"/>
    <w:rsid w:val="00B5164D"/>
    <w:rsid w:val="00B5166D"/>
    <w:rsid w:val="00B51905"/>
    <w:rsid w:val="00B5201C"/>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CD"/>
    <w:rsid w:val="00B57E76"/>
    <w:rsid w:val="00B57F17"/>
    <w:rsid w:val="00B6004C"/>
    <w:rsid w:val="00B60408"/>
    <w:rsid w:val="00B605AA"/>
    <w:rsid w:val="00B60611"/>
    <w:rsid w:val="00B60A00"/>
    <w:rsid w:val="00B60B95"/>
    <w:rsid w:val="00B60E04"/>
    <w:rsid w:val="00B61106"/>
    <w:rsid w:val="00B613AA"/>
    <w:rsid w:val="00B614CA"/>
    <w:rsid w:val="00B61C33"/>
    <w:rsid w:val="00B61C5F"/>
    <w:rsid w:val="00B624DF"/>
    <w:rsid w:val="00B625F8"/>
    <w:rsid w:val="00B6271F"/>
    <w:rsid w:val="00B62776"/>
    <w:rsid w:val="00B62869"/>
    <w:rsid w:val="00B62895"/>
    <w:rsid w:val="00B62DD1"/>
    <w:rsid w:val="00B630A2"/>
    <w:rsid w:val="00B6312E"/>
    <w:rsid w:val="00B63259"/>
    <w:rsid w:val="00B6326E"/>
    <w:rsid w:val="00B634AC"/>
    <w:rsid w:val="00B63570"/>
    <w:rsid w:val="00B635E1"/>
    <w:rsid w:val="00B636E7"/>
    <w:rsid w:val="00B63796"/>
    <w:rsid w:val="00B637AF"/>
    <w:rsid w:val="00B639F8"/>
    <w:rsid w:val="00B63B2C"/>
    <w:rsid w:val="00B63DBE"/>
    <w:rsid w:val="00B641B8"/>
    <w:rsid w:val="00B64203"/>
    <w:rsid w:val="00B64473"/>
    <w:rsid w:val="00B64485"/>
    <w:rsid w:val="00B6474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506"/>
    <w:rsid w:val="00B707E5"/>
    <w:rsid w:val="00B70BAC"/>
    <w:rsid w:val="00B70DB9"/>
    <w:rsid w:val="00B70E24"/>
    <w:rsid w:val="00B70F14"/>
    <w:rsid w:val="00B70FB0"/>
    <w:rsid w:val="00B714B9"/>
    <w:rsid w:val="00B71855"/>
    <w:rsid w:val="00B71B81"/>
    <w:rsid w:val="00B71C4F"/>
    <w:rsid w:val="00B71E00"/>
    <w:rsid w:val="00B71FCE"/>
    <w:rsid w:val="00B72088"/>
    <w:rsid w:val="00B72097"/>
    <w:rsid w:val="00B72205"/>
    <w:rsid w:val="00B722E3"/>
    <w:rsid w:val="00B72378"/>
    <w:rsid w:val="00B726DA"/>
    <w:rsid w:val="00B72756"/>
    <w:rsid w:val="00B72AEC"/>
    <w:rsid w:val="00B73145"/>
    <w:rsid w:val="00B7314F"/>
    <w:rsid w:val="00B734BE"/>
    <w:rsid w:val="00B7383F"/>
    <w:rsid w:val="00B73DD2"/>
    <w:rsid w:val="00B73F3F"/>
    <w:rsid w:val="00B73F7A"/>
    <w:rsid w:val="00B74025"/>
    <w:rsid w:val="00B74136"/>
    <w:rsid w:val="00B74296"/>
    <w:rsid w:val="00B74490"/>
    <w:rsid w:val="00B7460A"/>
    <w:rsid w:val="00B74672"/>
    <w:rsid w:val="00B747D7"/>
    <w:rsid w:val="00B749E6"/>
    <w:rsid w:val="00B74D2F"/>
    <w:rsid w:val="00B7504D"/>
    <w:rsid w:val="00B75124"/>
    <w:rsid w:val="00B75223"/>
    <w:rsid w:val="00B75357"/>
    <w:rsid w:val="00B75501"/>
    <w:rsid w:val="00B757AF"/>
    <w:rsid w:val="00B75F89"/>
    <w:rsid w:val="00B75FBE"/>
    <w:rsid w:val="00B7617B"/>
    <w:rsid w:val="00B763EC"/>
    <w:rsid w:val="00B765B8"/>
    <w:rsid w:val="00B76C20"/>
    <w:rsid w:val="00B76D4E"/>
    <w:rsid w:val="00B76E78"/>
    <w:rsid w:val="00B7788A"/>
    <w:rsid w:val="00B77CE1"/>
    <w:rsid w:val="00B77F62"/>
    <w:rsid w:val="00B77FA9"/>
    <w:rsid w:val="00B8029F"/>
    <w:rsid w:val="00B803C1"/>
    <w:rsid w:val="00B80430"/>
    <w:rsid w:val="00B8047B"/>
    <w:rsid w:val="00B807CE"/>
    <w:rsid w:val="00B807F2"/>
    <w:rsid w:val="00B80890"/>
    <w:rsid w:val="00B80D52"/>
    <w:rsid w:val="00B80FBC"/>
    <w:rsid w:val="00B811B1"/>
    <w:rsid w:val="00B811DC"/>
    <w:rsid w:val="00B8128A"/>
    <w:rsid w:val="00B8178A"/>
    <w:rsid w:val="00B81BE5"/>
    <w:rsid w:val="00B81CCF"/>
    <w:rsid w:val="00B81DD2"/>
    <w:rsid w:val="00B81DE3"/>
    <w:rsid w:val="00B81E31"/>
    <w:rsid w:val="00B81E3A"/>
    <w:rsid w:val="00B82243"/>
    <w:rsid w:val="00B823D6"/>
    <w:rsid w:val="00B82498"/>
    <w:rsid w:val="00B8268A"/>
    <w:rsid w:val="00B8273C"/>
    <w:rsid w:val="00B82A07"/>
    <w:rsid w:val="00B82ADD"/>
    <w:rsid w:val="00B82D32"/>
    <w:rsid w:val="00B832B1"/>
    <w:rsid w:val="00B83507"/>
    <w:rsid w:val="00B8351F"/>
    <w:rsid w:val="00B837E7"/>
    <w:rsid w:val="00B83A41"/>
    <w:rsid w:val="00B83DC8"/>
    <w:rsid w:val="00B84043"/>
    <w:rsid w:val="00B84142"/>
    <w:rsid w:val="00B8449A"/>
    <w:rsid w:val="00B84774"/>
    <w:rsid w:val="00B8481B"/>
    <w:rsid w:val="00B849BA"/>
    <w:rsid w:val="00B84DC6"/>
    <w:rsid w:val="00B84F0C"/>
    <w:rsid w:val="00B84F27"/>
    <w:rsid w:val="00B850C0"/>
    <w:rsid w:val="00B854CD"/>
    <w:rsid w:val="00B8552F"/>
    <w:rsid w:val="00B8561A"/>
    <w:rsid w:val="00B8563B"/>
    <w:rsid w:val="00B85701"/>
    <w:rsid w:val="00B85711"/>
    <w:rsid w:val="00B858D7"/>
    <w:rsid w:val="00B859A5"/>
    <w:rsid w:val="00B85C4C"/>
    <w:rsid w:val="00B85ECB"/>
    <w:rsid w:val="00B8605F"/>
    <w:rsid w:val="00B862CF"/>
    <w:rsid w:val="00B86361"/>
    <w:rsid w:val="00B863F9"/>
    <w:rsid w:val="00B86480"/>
    <w:rsid w:val="00B86D54"/>
    <w:rsid w:val="00B86E46"/>
    <w:rsid w:val="00B86EBF"/>
    <w:rsid w:val="00B872D2"/>
    <w:rsid w:val="00B875A4"/>
    <w:rsid w:val="00B8773A"/>
    <w:rsid w:val="00B87974"/>
    <w:rsid w:val="00B87A50"/>
    <w:rsid w:val="00B87BFC"/>
    <w:rsid w:val="00B87DC5"/>
    <w:rsid w:val="00B9002E"/>
    <w:rsid w:val="00B9004F"/>
    <w:rsid w:val="00B904B8"/>
    <w:rsid w:val="00B905B6"/>
    <w:rsid w:val="00B90716"/>
    <w:rsid w:val="00B90B65"/>
    <w:rsid w:val="00B90D52"/>
    <w:rsid w:val="00B90ED0"/>
    <w:rsid w:val="00B9112B"/>
    <w:rsid w:val="00B91276"/>
    <w:rsid w:val="00B912F4"/>
    <w:rsid w:val="00B914EB"/>
    <w:rsid w:val="00B9182B"/>
    <w:rsid w:val="00B9184E"/>
    <w:rsid w:val="00B91857"/>
    <w:rsid w:val="00B91C29"/>
    <w:rsid w:val="00B91C89"/>
    <w:rsid w:val="00B91E3B"/>
    <w:rsid w:val="00B92011"/>
    <w:rsid w:val="00B9219D"/>
    <w:rsid w:val="00B9225C"/>
    <w:rsid w:val="00B92563"/>
    <w:rsid w:val="00B92A39"/>
    <w:rsid w:val="00B92A50"/>
    <w:rsid w:val="00B92B84"/>
    <w:rsid w:val="00B92C2D"/>
    <w:rsid w:val="00B92D23"/>
    <w:rsid w:val="00B9379E"/>
    <w:rsid w:val="00B93BA4"/>
    <w:rsid w:val="00B93C43"/>
    <w:rsid w:val="00B93CED"/>
    <w:rsid w:val="00B940ED"/>
    <w:rsid w:val="00B943F5"/>
    <w:rsid w:val="00B94697"/>
    <w:rsid w:val="00B94808"/>
    <w:rsid w:val="00B94845"/>
    <w:rsid w:val="00B94EA7"/>
    <w:rsid w:val="00B94FE6"/>
    <w:rsid w:val="00B94FFB"/>
    <w:rsid w:val="00B9503A"/>
    <w:rsid w:val="00B9515D"/>
    <w:rsid w:val="00B95A5A"/>
    <w:rsid w:val="00B95C4D"/>
    <w:rsid w:val="00B95D64"/>
    <w:rsid w:val="00B95E9B"/>
    <w:rsid w:val="00B962A5"/>
    <w:rsid w:val="00B96345"/>
    <w:rsid w:val="00B96467"/>
    <w:rsid w:val="00B96607"/>
    <w:rsid w:val="00B9686C"/>
    <w:rsid w:val="00B969B8"/>
    <w:rsid w:val="00B96AFB"/>
    <w:rsid w:val="00B96C16"/>
    <w:rsid w:val="00B96F04"/>
    <w:rsid w:val="00B97171"/>
    <w:rsid w:val="00B975CB"/>
    <w:rsid w:val="00B97607"/>
    <w:rsid w:val="00B97718"/>
    <w:rsid w:val="00B97D8D"/>
    <w:rsid w:val="00B97EE8"/>
    <w:rsid w:val="00B97F5D"/>
    <w:rsid w:val="00B97FFB"/>
    <w:rsid w:val="00BA01DA"/>
    <w:rsid w:val="00BA0417"/>
    <w:rsid w:val="00BA052F"/>
    <w:rsid w:val="00BA0728"/>
    <w:rsid w:val="00BA072A"/>
    <w:rsid w:val="00BA0908"/>
    <w:rsid w:val="00BA0C5B"/>
    <w:rsid w:val="00BA0D6D"/>
    <w:rsid w:val="00BA0DBE"/>
    <w:rsid w:val="00BA0EBE"/>
    <w:rsid w:val="00BA114B"/>
    <w:rsid w:val="00BA11B0"/>
    <w:rsid w:val="00BA13C3"/>
    <w:rsid w:val="00BA13FA"/>
    <w:rsid w:val="00BA15C0"/>
    <w:rsid w:val="00BA1902"/>
    <w:rsid w:val="00BA1BD9"/>
    <w:rsid w:val="00BA1D4C"/>
    <w:rsid w:val="00BA1D60"/>
    <w:rsid w:val="00BA263C"/>
    <w:rsid w:val="00BA2765"/>
    <w:rsid w:val="00BA2B9C"/>
    <w:rsid w:val="00BA2EDE"/>
    <w:rsid w:val="00BA2F25"/>
    <w:rsid w:val="00BA3045"/>
    <w:rsid w:val="00BA34B4"/>
    <w:rsid w:val="00BA3529"/>
    <w:rsid w:val="00BA3608"/>
    <w:rsid w:val="00BA3875"/>
    <w:rsid w:val="00BA38CE"/>
    <w:rsid w:val="00BA3A00"/>
    <w:rsid w:val="00BA3B44"/>
    <w:rsid w:val="00BA3CBF"/>
    <w:rsid w:val="00BA3D7A"/>
    <w:rsid w:val="00BA3F0C"/>
    <w:rsid w:val="00BA3F25"/>
    <w:rsid w:val="00BA40E1"/>
    <w:rsid w:val="00BA4288"/>
    <w:rsid w:val="00BA43D5"/>
    <w:rsid w:val="00BA475E"/>
    <w:rsid w:val="00BA4B02"/>
    <w:rsid w:val="00BA4B5C"/>
    <w:rsid w:val="00BA4DAD"/>
    <w:rsid w:val="00BA52E0"/>
    <w:rsid w:val="00BA5711"/>
    <w:rsid w:val="00BA5792"/>
    <w:rsid w:val="00BA57C0"/>
    <w:rsid w:val="00BA600F"/>
    <w:rsid w:val="00BA6098"/>
    <w:rsid w:val="00BA637F"/>
    <w:rsid w:val="00BA63BF"/>
    <w:rsid w:val="00BA63D7"/>
    <w:rsid w:val="00BA6461"/>
    <w:rsid w:val="00BA6C2D"/>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4B"/>
    <w:rsid w:val="00BB15BA"/>
    <w:rsid w:val="00BB1C97"/>
    <w:rsid w:val="00BB1F86"/>
    <w:rsid w:val="00BB2021"/>
    <w:rsid w:val="00BB234C"/>
    <w:rsid w:val="00BB26CD"/>
    <w:rsid w:val="00BB270E"/>
    <w:rsid w:val="00BB2B37"/>
    <w:rsid w:val="00BB2D29"/>
    <w:rsid w:val="00BB2D69"/>
    <w:rsid w:val="00BB2D9F"/>
    <w:rsid w:val="00BB306C"/>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BFD"/>
    <w:rsid w:val="00BB62AF"/>
    <w:rsid w:val="00BB62E4"/>
    <w:rsid w:val="00BB6A37"/>
    <w:rsid w:val="00BB6B65"/>
    <w:rsid w:val="00BB6B72"/>
    <w:rsid w:val="00BB6B9D"/>
    <w:rsid w:val="00BB6F15"/>
    <w:rsid w:val="00BB6FD8"/>
    <w:rsid w:val="00BB7444"/>
    <w:rsid w:val="00BB7733"/>
    <w:rsid w:val="00BB7BB3"/>
    <w:rsid w:val="00BB7F6D"/>
    <w:rsid w:val="00BC00B8"/>
    <w:rsid w:val="00BC02EC"/>
    <w:rsid w:val="00BC07C9"/>
    <w:rsid w:val="00BC0A49"/>
    <w:rsid w:val="00BC0A94"/>
    <w:rsid w:val="00BC0E9C"/>
    <w:rsid w:val="00BC0F2E"/>
    <w:rsid w:val="00BC13ED"/>
    <w:rsid w:val="00BC14F1"/>
    <w:rsid w:val="00BC1533"/>
    <w:rsid w:val="00BC16CC"/>
    <w:rsid w:val="00BC188E"/>
    <w:rsid w:val="00BC1942"/>
    <w:rsid w:val="00BC1A08"/>
    <w:rsid w:val="00BC1AF5"/>
    <w:rsid w:val="00BC1C17"/>
    <w:rsid w:val="00BC1C84"/>
    <w:rsid w:val="00BC1F1F"/>
    <w:rsid w:val="00BC2103"/>
    <w:rsid w:val="00BC210E"/>
    <w:rsid w:val="00BC23C2"/>
    <w:rsid w:val="00BC2423"/>
    <w:rsid w:val="00BC289F"/>
    <w:rsid w:val="00BC2CF1"/>
    <w:rsid w:val="00BC2FE3"/>
    <w:rsid w:val="00BC3DDD"/>
    <w:rsid w:val="00BC4210"/>
    <w:rsid w:val="00BC430E"/>
    <w:rsid w:val="00BC482B"/>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9E0"/>
    <w:rsid w:val="00BC7BAE"/>
    <w:rsid w:val="00BD07DD"/>
    <w:rsid w:val="00BD0848"/>
    <w:rsid w:val="00BD0BFC"/>
    <w:rsid w:val="00BD0D7A"/>
    <w:rsid w:val="00BD107B"/>
    <w:rsid w:val="00BD1416"/>
    <w:rsid w:val="00BD161E"/>
    <w:rsid w:val="00BD17A4"/>
    <w:rsid w:val="00BD1807"/>
    <w:rsid w:val="00BD1C44"/>
    <w:rsid w:val="00BD1FD9"/>
    <w:rsid w:val="00BD207E"/>
    <w:rsid w:val="00BD21DC"/>
    <w:rsid w:val="00BD2207"/>
    <w:rsid w:val="00BD24A2"/>
    <w:rsid w:val="00BD267D"/>
    <w:rsid w:val="00BD26ED"/>
    <w:rsid w:val="00BD2731"/>
    <w:rsid w:val="00BD29A9"/>
    <w:rsid w:val="00BD2A67"/>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B3"/>
    <w:rsid w:val="00BD7137"/>
    <w:rsid w:val="00BD7144"/>
    <w:rsid w:val="00BD742F"/>
    <w:rsid w:val="00BD7721"/>
    <w:rsid w:val="00BD77DC"/>
    <w:rsid w:val="00BD7973"/>
    <w:rsid w:val="00BD7B2A"/>
    <w:rsid w:val="00BE0243"/>
    <w:rsid w:val="00BE02AB"/>
    <w:rsid w:val="00BE0815"/>
    <w:rsid w:val="00BE0BFA"/>
    <w:rsid w:val="00BE0C08"/>
    <w:rsid w:val="00BE1182"/>
    <w:rsid w:val="00BE1287"/>
    <w:rsid w:val="00BE13DF"/>
    <w:rsid w:val="00BE1422"/>
    <w:rsid w:val="00BE161A"/>
    <w:rsid w:val="00BE1632"/>
    <w:rsid w:val="00BE18E0"/>
    <w:rsid w:val="00BE1B1A"/>
    <w:rsid w:val="00BE1E9E"/>
    <w:rsid w:val="00BE2168"/>
    <w:rsid w:val="00BE233A"/>
    <w:rsid w:val="00BE2472"/>
    <w:rsid w:val="00BE288B"/>
    <w:rsid w:val="00BE2E8E"/>
    <w:rsid w:val="00BE2F5D"/>
    <w:rsid w:val="00BE305E"/>
    <w:rsid w:val="00BE338E"/>
    <w:rsid w:val="00BE3C79"/>
    <w:rsid w:val="00BE3E74"/>
    <w:rsid w:val="00BE4776"/>
    <w:rsid w:val="00BE4CF9"/>
    <w:rsid w:val="00BE4FEA"/>
    <w:rsid w:val="00BE5158"/>
    <w:rsid w:val="00BE51A6"/>
    <w:rsid w:val="00BE51C9"/>
    <w:rsid w:val="00BE52F7"/>
    <w:rsid w:val="00BE59FC"/>
    <w:rsid w:val="00BE5DFD"/>
    <w:rsid w:val="00BE5E12"/>
    <w:rsid w:val="00BE6138"/>
    <w:rsid w:val="00BE625F"/>
    <w:rsid w:val="00BE6523"/>
    <w:rsid w:val="00BE6625"/>
    <w:rsid w:val="00BE6E80"/>
    <w:rsid w:val="00BE705D"/>
    <w:rsid w:val="00BE70C1"/>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243"/>
    <w:rsid w:val="00BF38A8"/>
    <w:rsid w:val="00BF3926"/>
    <w:rsid w:val="00BF39EF"/>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30D"/>
    <w:rsid w:val="00BF651F"/>
    <w:rsid w:val="00BF665D"/>
    <w:rsid w:val="00BF6BFF"/>
    <w:rsid w:val="00BF6FBA"/>
    <w:rsid w:val="00BF72FB"/>
    <w:rsid w:val="00BF7337"/>
    <w:rsid w:val="00BF75E8"/>
    <w:rsid w:val="00BF77EA"/>
    <w:rsid w:val="00BF79E1"/>
    <w:rsid w:val="00BF7A35"/>
    <w:rsid w:val="00BF7AC0"/>
    <w:rsid w:val="00BF7E53"/>
    <w:rsid w:val="00C000DA"/>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A7"/>
    <w:rsid w:val="00C02A8E"/>
    <w:rsid w:val="00C02C55"/>
    <w:rsid w:val="00C03137"/>
    <w:rsid w:val="00C03397"/>
    <w:rsid w:val="00C036F7"/>
    <w:rsid w:val="00C0379E"/>
    <w:rsid w:val="00C037F6"/>
    <w:rsid w:val="00C039EC"/>
    <w:rsid w:val="00C03D5B"/>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AC9"/>
    <w:rsid w:val="00C06CDD"/>
    <w:rsid w:val="00C06EB1"/>
    <w:rsid w:val="00C06EDF"/>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30F4"/>
    <w:rsid w:val="00C135D3"/>
    <w:rsid w:val="00C138DC"/>
    <w:rsid w:val="00C13945"/>
    <w:rsid w:val="00C13BCC"/>
    <w:rsid w:val="00C13C4F"/>
    <w:rsid w:val="00C13DAF"/>
    <w:rsid w:val="00C13EAA"/>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708A"/>
    <w:rsid w:val="00C17155"/>
    <w:rsid w:val="00C17208"/>
    <w:rsid w:val="00C1778B"/>
    <w:rsid w:val="00C17B31"/>
    <w:rsid w:val="00C20423"/>
    <w:rsid w:val="00C20678"/>
    <w:rsid w:val="00C2093A"/>
    <w:rsid w:val="00C20F6D"/>
    <w:rsid w:val="00C210BB"/>
    <w:rsid w:val="00C211E8"/>
    <w:rsid w:val="00C212D9"/>
    <w:rsid w:val="00C214C8"/>
    <w:rsid w:val="00C2158A"/>
    <w:rsid w:val="00C2176F"/>
    <w:rsid w:val="00C21B32"/>
    <w:rsid w:val="00C21BCF"/>
    <w:rsid w:val="00C21CF6"/>
    <w:rsid w:val="00C21D02"/>
    <w:rsid w:val="00C22060"/>
    <w:rsid w:val="00C22178"/>
    <w:rsid w:val="00C2218E"/>
    <w:rsid w:val="00C2269E"/>
    <w:rsid w:val="00C22DF3"/>
    <w:rsid w:val="00C22E2F"/>
    <w:rsid w:val="00C22F8A"/>
    <w:rsid w:val="00C2311E"/>
    <w:rsid w:val="00C23130"/>
    <w:rsid w:val="00C236BC"/>
    <w:rsid w:val="00C2372C"/>
    <w:rsid w:val="00C23876"/>
    <w:rsid w:val="00C23923"/>
    <w:rsid w:val="00C23AA6"/>
    <w:rsid w:val="00C23CFC"/>
    <w:rsid w:val="00C23D19"/>
    <w:rsid w:val="00C23D55"/>
    <w:rsid w:val="00C23DE2"/>
    <w:rsid w:val="00C23F9C"/>
    <w:rsid w:val="00C240CD"/>
    <w:rsid w:val="00C240D0"/>
    <w:rsid w:val="00C24205"/>
    <w:rsid w:val="00C242CF"/>
    <w:rsid w:val="00C24477"/>
    <w:rsid w:val="00C247B0"/>
    <w:rsid w:val="00C249A5"/>
    <w:rsid w:val="00C24A4F"/>
    <w:rsid w:val="00C24E99"/>
    <w:rsid w:val="00C2517A"/>
    <w:rsid w:val="00C251EA"/>
    <w:rsid w:val="00C252EE"/>
    <w:rsid w:val="00C2533F"/>
    <w:rsid w:val="00C2538E"/>
    <w:rsid w:val="00C2565F"/>
    <w:rsid w:val="00C257F1"/>
    <w:rsid w:val="00C25C54"/>
    <w:rsid w:val="00C25D6E"/>
    <w:rsid w:val="00C2622C"/>
    <w:rsid w:val="00C2651A"/>
    <w:rsid w:val="00C26523"/>
    <w:rsid w:val="00C266F1"/>
    <w:rsid w:val="00C26A27"/>
    <w:rsid w:val="00C26A8C"/>
    <w:rsid w:val="00C26C9D"/>
    <w:rsid w:val="00C27215"/>
    <w:rsid w:val="00C2739E"/>
    <w:rsid w:val="00C274BE"/>
    <w:rsid w:val="00C2789E"/>
    <w:rsid w:val="00C27B85"/>
    <w:rsid w:val="00C27EFA"/>
    <w:rsid w:val="00C27FC6"/>
    <w:rsid w:val="00C30154"/>
    <w:rsid w:val="00C3044E"/>
    <w:rsid w:val="00C3048A"/>
    <w:rsid w:val="00C3097E"/>
    <w:rsid w:val="00C30BAC"/>
    <w:rsid w:val="00C30C08"/>
    <w:rsid w:val="00C30C3F"/>
    <w:rsid w:val="00C30D9A"/>
    <w:rsid w:val="00C310BA"/>
    <w:rsid w:val="00C310BB"/>
    <w:rsid w:val="00C310FB"/>
    <w:rsid w:val="00C31324"/>
    <w:rsid w:val="00C3139A"/>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B9"/>
    <w:rsid w:val="00C357E0"/>
    <w:rsid w:val="00C35AE9"/>
    <w:rsid w:val="00C35AED"/>
    <w:rsid w:val="00C35B92"/>
    <w:rsid w:val="00C35F1B"/>
    <w:rsid w:val="00C360F8"/>
    <w:rsid w:val="00C36195"/>
    <w:rsid w:val="00C36200"/>
    <w:rsid w:val="00C3643B"/>
    <w:rsid w:val="00C368DF"/>
    <w:rsid w:val="00C368E2"/>
    <w:rsid w:val="00C36901"/>
    <w:rsid w:val="00C36A7E"/>
    <w:rsid w:val="00C36B92"/>
    <w:rsid w:val="00C36BC6"/>
    <w:rsid w:val="00C36C68"/>
    <w:rsid w:val="00C36F69"/>
    <w:rsid w:val="00C36FC6"/>
    <w:rsid w:val="00C37270"/>
    <w:rsid w:val="00C372C2"/>
    <w:rsid w:val="00C3744C"/>
    <w:rsid w:val="00C379F8"/>
    <w:rsid w:val="00C37C5D"/>
    <w:rsid w:val="00C37CF9"/>
    <w:rsid w:val="00C40306"/>
    <w:rsid w:val="00C40431"/>
    <w:rsid w:val="00C40598"/>
    <w:rsid w:val="00C405F4"/>
    <w:rsid w:val="00C4062F"/>
    <w:rsid w:val="00C412A7"/>
    <w:rsid w:val="00C41B1D"/>
    <w:rsid w:val="00C41B78"/>
    <w:rsid w:val="00C41DDD"/>
    <w:rsid w:val="00C41FC9"/>
    <w:rsid w:val="00C421A4"/>
    <w:rsid w:val="00C428E7"/>
    <w:rsid w:val="00C429A6"/>
    <w:rsid w:val="00C42B1F"/>
    <w:rsid w:val="00C42ED5"/>
    <w:rsid w:val="00C43198"/>
    <w:rsid w:val="00C4363A"/>
    <w:rsid w:val="00C43871"/>
    <w:rsid w:val="00C43BA4"/>
    <w:rsid w:val="00C43C59"/>
    <w:rsid w:val="00C43DB1"/>
    <w:rsid w:val="00C43EA2"/>
    <w:rsid w:val="00C43F8D"/>
    <w:rsid w:val="00C43FA6"/>
    <w:rsid w:val="00C43FE9"/>
    <w:rsid w:val="00C4418A"/>
    <w:rsid w:val="00C44699"/>
    <w:rsid w:val="00C44A26"/>
    <w:rsid w:val="00C44A6F"/>
    <w:rsid w:val="00C44ADF"/>
    <w:rsid w:val="00C44F33"/>
    <w:rsid w:val="00C45413"/>
    <w:rsid w:val="00C45472"/>
    <w:rsid w:val="00C45681"/>
    <w:rsid w:val="00C456D6"/>
    <w:rsid w:val="00C459D9"/>
    <w:rsid w:val="00C45A1A"/>
    <w:rsid w:val="00C45CB1"/>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7D4"/>
    <w:rsid w:val="00C50A53"/>
    <w:rsid w:val="00C51525"/>
    <w:rsid w:val="00C51F4E"/>
    <w:rsid w:val="00C52017"/>
    <w:rsid w:val="00C521B5"/>
    <w:rsid w:val="00C522EE"/>
    <w:rsid w:val="00C5235C"/>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AD2"/>
    <w:rsid w:val="00C57D6F"/>
    <w:rsid w:val="00C57E53"/>
    <w:rsid w:val="00C57F8C"/>
    <w:rsid w:val="00C60030"/>
    <w:rsid w:val="00C602D2"/>
    <w:rsid w:val="00C60328"/>
    <w:rsid w:val="00C60801"/>
    <w:rsid w:val="00C60977"/>
    <w:rsid w:val="00C60D13"/>
    <w:rsid w:val="00C60F81"/>
    <w:rsid w:val="00C60FDB"/>
    <w:rsid w:val="00C6132B"/>
    <w:rsid w:val="00C61437"/>
    <w:rsid w:val="00C61445"/>
    <w:rsid w:val="00C61468"/>
    <w:rsid w:val="00C61DA5"/>
    <w:rsid w:val="00C61E02"/>
    <w:rsid w:val="00C61E93"/>
    <w:rsid w:val="00C61E9C"/>
    <w:rsid w:val="00C62034"/>
    <w:rsid w:val="00C6214A"/>
    <w:rsid w:val="00C6265D"/>
    <w:rsid w:val="00C626F2"/>
    <w:rsid w:val="00C62774"/>
    <w:rsid w:val="00C62916"/>
    <w:rsid w:val="00C62A5C"/>
    <w:rsid w:val="00C62D1C"/>
    <w:rsid w:val="00C62F2C"/>
    <w:rsid w:val="00C630F2"/>
    <w:rsid w:val="00C63312"/>
    <w:rsid w:val="00C636D1"/>
    <w:rsid w:val="00C637A5"/>
    <w:rsid w:val="00C63CE3"/>
    <w:rsid w:val="00C63F96"/>
    <w:rsid w:val="00C640B9"/>
    <w:rsid w:val="00C6452D"/>
    <w:rsid w:val="00C6474C"/>
    <w:rsid w:val="00C64961"/>
    <w:rsid w:val="00C64A63"/>
    <w:rsid w:val="00C64CA2"/>
    <w:rsid w:val="00C64D84"/>
    <w:rsid w:val="00C64F15"/>
    <w:rsid w:val="00C64F36"/>
    <w:rsid w:val="00C64F43"/>
    <w:rsid w:val="00C65450"/>
    <w:rsid w:val="00C65703"/>
    <w:rsid w:val="00C65753"/>
    <w:rsid w:val="00C65EA2"/>
    <w:rsid w:val="00C65F98"/>
    <w:rsid w:val="00C6647C"/>
    <w:rsid w:val="00C66764"/>
    <w:rsid w:val="00C66EEC"/>
    <w:rsid w:val="00C671E4"/>
    <w:rsid w:val="00C6726B"/>
    <w:rsid w:val="00C6738D"/>
    <w:rsid w:val="00C6765B"/>
    <w:rsid w:val="00C677AE"/>
    <w:rsid w:val="00C679F3"/>
    <w:rsid w:val="00C67E10"/>
    <w:rsid w:val="00C700EF"/>
    <w:rsid w:val="00C70219"/>
    <w:rsid w:val="00C70503"/>
    <w:rsid w:val="00C70518"/>
    <w:rsid w:val="00C70662"/>
    <w:rsid w:val="00C706E6"/>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317C"/>
    <w:rsid w:val="00C731A5"/>
    <w:rsid w:val="00C734B4"/>
    <w:rsid w:val="00C737B0"/>
    <w:rsid w:val="00C73901"/>
    <w:rsid w:val="00C73C99"/>
    <w:rsid w:val="00C73CC6"/>
    <w:rsid w:val="00C74106"/>
    <w:rsid w:val="00C74127"/>
    <w:rsid w:val="00C741D8"/>
    <w:rsid w:val="00C744CC"/>
    <w:rsid w:val="00C74709"/>
    <w:rsid w:val="00C74BA4"/>
    <w:rsid w:val="00C74DAB"/>
    <w:rsid w:val="00C74DC0"/>
    <w:rsid w:val="00C74F2A"/>
    <w:rsid w:val="00C751DC"/>
    <w:rsid w:val="00C756CC"/>
    <w:rsid w:val="00C7578A"/>
    <w:rsid w:val="00C7591E"/>
    <w:rsid w:val="00C75A53"/>
    <w:rsid w:val="00C75FAC"/>
    <w:rsid w:val="00C760ED"/>
    <w:rsid w:val="00C764B6"/>
    <w:rsid w:val="00C76585"/>
    <w:rsid w:val="00C76C3B"/>
    <w:rsid w:val="00C76D5D"/>
    <w:rsid w:val="00C77411"/>
    <w:rsid w:val="00C77495"/>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61D"/>
    <w:rsid w:val="00C826C8"/>
    <w:rsid w:val="00C82870"/>
    <w:rsid w:val="00C828A3"/>
    <w:rsid w:val="00C828D0"/>
    <w:rsid w:val="00C82BEE"/>
    <w:rsid w:val="00C82BF9"/>
    <w:rsid w:val="00C82D65"/>
    <w:rsid w:val="00C82EC7"/>
    <w:rsid w:val="00C82F64"/>
    <w:rsid w:val="00C83126"/>
    <w:rsid w:val="00C831C7"/>
    <w:rsid w:val="00C832D7"/>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AC3"/>
    <w:rsid w:val="00C86CC7"/>
    <w:rsid w:val="00C874FD"/>
    <w:rsid w:val="00C87674"/>
    <w:rsid w:val="00C87D9D"/>
    <w:rsid w:val="00C901DE"/>
    <w:rsid w:val="00C90560"/>
    <w:rsid w:val="00C906DB"/>
    <w:rsid w:val="00C9075C"/>
    <w:rsid w:val="00C90985"/>
    <w:rsid w:val="00C90A56"/>
    <w:rsid w:val="00C90DC7"/>
    <w:rsid w:val="00C91408"/>
    <w:rsid w:val="00C91543"/>
    <w:rsid w:val="00C91545"/>
    <w:rsid w:val="00C915D0"/>
    <w:rsid w:val="00C918C6"/>
    <w:rsid w:val="00C91B92"/>
    <w:rsid w:val="00C91F9E"/>
    <w:rsid w:val="00C920AA"/>
    <w:rsid w:val="00C921AA"/>
    <w:rsid w:val="00C92407"/>
    <w:rsid w:val="00C924C1"/>
    <w:rsid w:val="00C928BA"/>
    <w:rsid w:val="00C92D70"/>
    <w:rsid w:val="00C92D8D"/>
    <w:rsid w:val="00C92EF2"/>
    <w:rsid w:val="00C92F58"/>
    <w:rsid w:val="00C936F1"/>
    <w:rsid w:val="00C93AB5"/>
    <w:rsid w:val="00C93CC6"/>
    <w:rsid w:val="00C93E44"/>
    <w:rsid w:val="00C93FFF"/>
    <w:rsid w:val="00C94014"/>
    <w:rsid w:val="00C94040"/>
    <w:rsid w:val="00C9421C"/>
    <w:rsid w:val="00C9429F"/>
    <w:rsid w:val="00C94671"/>
    <w:rsid w:val="00C94699"/>
    <w:rsid w:val="00C9488A"/>
    <w:rsid w:val="00C948E4"/>
    <w:rsid w:val="00C94BC1"/>
    <w:rsid w:val="00C94DE7"/>
    <w:rsid w:val="00C951D9"/>
    <w:rsid w:val="00C95254"/>
    <w:rsid w:val="00C95591"/>
    <w:rsid w:val="00C9569B"/>
    <w:rsid w:val="00C957AC"/>
    <w:rsid w:val="00C9582B"/>
    <w:rsid w:val="00C95AC0"/>
    <w:rsid w:val="00C95BA6"/>
    <w:rsid w:val="00C95DA8"/>
    <w:rsid w:val="00C9637D"/>
    <w:rsid w:val="00C963BE"/>
    <w:rsid w:val="00C965FA"/>
    <w:rsid w:val="00C96A76"/>
    <w:rsid w:val="00C96FC2"/>
    <w:rsid w:val="00C97231"/>
    <w:rsid w:val="00C9759F"/>
    <w:rsid w:val="00C97897"/>
    <w:rsid w:val="00C97949"/>
    <w:rsid w:val="00C97B47"/>
    <w:rsid w:val="00CA0310"/>
    <w:rsid w:val="00CA0892"/>
    <w:rsid w:val="00CA08C0"/>
    <w:rsid w:val="00CA0A5E"/>
    <w:rsid w:val="00CA0A9D"/>
    <w:rsid w:val="00CA0B74"/>
    <w:rsid w:val="00CA0F99"/>
    <w:rsid w:val="00CA107B"/>
    <w:rsid w:val="00CA130A"/>
    <w:rsid w:val="00CA189A"/>
    <w:rsid w:val="00CA192B"/>
    <w:rsid w:val="00CA1B63"/>
    <w:rsid w:val="00CA1BB3"/>
    <w:rsid w:val="00CA21B3"/>
    <w:rsid w:val="00CA2764"/>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88"/>
    <w:rsid w:val="00CA4294"/>
    <w:rsid w:val="00CA44D4"/>
    <w:rsid w:val="00CA47AB"/>
    <w:rsid w:val="00CA47B5"/>
    <w:rsid w:val="00CA4826"/>
    <w:rsid w:val="00CA492E"/>
    <w:rsid w:val="00CA4BAD"/>
    <w:rsid w:val="00CA4D4B"/>
    <w:rsid w:val="00CA4DA7"/>
    <w:rsid w:val="00CA4F12"/>
    <w:rsid w:val="00CA50EC"/>
    <w:rsid w:val="00CA5239"/>
    <w:rsid w:val="00CA5254"/>
    <w:rsid w:val="00CA5805"/>
    <w:rsid w:val="00CA5949"/>
    <w:rsid w:val="00CA5A87"/>
    <w:rsid w:val="00CA5C6D"/>
    <w:rsid w:val="00CA5D80"/>
    <w:rsid w:val="00CA5E7E"/>
    <w:rsid w:val="00CA6047"/>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C69"/>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D24"/>
    <w:rsid w:val="00CB4D2A"/>
    <w:rsid w:val="00CB4F1B"/>
    <w:rsid w:val="00CB553B"/>
    <w:rsid w:val="00CB5687"/>
    <w:rsid w:val="00CB59B7"/>
    <w:rsid w:val="00CB5CD3"/>
    <w:rsid w:val="00CB630A"/>
    <w:rsid w:val="00CB64A0"/>
    <w:rsid w:val="00CB64F0"/>
    <w:rsid w:val="00CB65F3"/>
    <w:rsid w:val="00CB6CF3"/>
    <w:rsid w:val="00CB6D78"/>
    <w:rsid w:val="00CB722A"/>
    <w:rsid w:val="00CB756D"/>
    <w:rsid w:val="00CC0097"/>
    <w:rsid w:val="00CC0214"/>
    <w:rsid w:val="00CC0451"/>
    <w:rsid w:val="00CC0807"/>
    <w:rsid w:val="00CC084B"/>
    <w:rsid w:val="00CC0930"/>
    <w:rsid w:val="00CC098C"/>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B74"/>
    <w:rsid w:val="00CC3FA6"/>
    <w:rsid w:val="00CC401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6FE"/>
    <w:rsid w:val="00CC7931"/>
    <w:rsid w:val="00CC7A16"/>
    <w:rsid w:val="00CC7AE6"/>
    <w:rsid w:val="00CD059E"/>
    <w:rsid w:val="00CD0797"/>
    <w:rsid w:val="00CD07A5"/>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EF5"/>
    <w:rsid w:val="00CD2AC8"/>
    <w:rsid w:val="00CD2D49"/>
    <w:rsid w:val="00CD2D81"/>
    <w:rsid w:val="00CD2F1F"/>
    <w:rsid w:val="00CD3282"/>
    <w:rsid w:val="00CD36D1"/>
    <w:rsid w:val="00CD371D"/>
    <w:rsid w:val="00CD393A"/>
    <w:rsid w:val="00CD3958"/>
    <w:rsid w:val="00CD4463"/>
    <w:rsid w:val="00CD45DD"/>
    <w:rsid w:val="00CD498C"/>
    <w:rsid w:val="00CD4B84"/>
    <w:rsid w:val="00CD4C72"/>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F02"/>
    <w:rsid w:val="00CD734B"/>
    <w:rsid w:val="00CD74C3"/>
    <w:rsid w:val="00CD74CB"/>
    <w:rsid w:val="00CD7B1B"/>
    <w:rsid w:val="00CD7CA1"/>
    <w:rsid w:val="00CD7EC8"/>
    <w:rsid w:val="00CD7F23"/>
    <w:rsid w:val="00CE05F8"/>
    <w:rsid w:val="00CE07B1"/>
    <w:rsid w:val="00CE07D5"/>
    <w:rsid w:val="00CE0A78"/>
    <w:rsid w:val="00CE0ADC"/>
    <w:rsid w:val="00CE0D76"/>
    <w:rsid w:val="00CE104A"/>
    <w:rsid w:val="00CE1161"/>
    <w:rsid w:val="00CE12A9"/>
    <w:rsid w:val="00CE150B"/>
    <w:rsid w:val="00CE1A1E"/>
    <w:rsid w:val="00CE1AD9"/>
    <w:rsid w:val="00CE2066"/>
    <w:rsid w:val="00CE227B"/>
    <w:rsid w:val="00CE2494"/>
    <w:rsid w:val="00CE2684"/>
    <w:rsid w:val="00CE27C1"/>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C79"/>
    <w:rsid w:val="00CE5D08"/>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9CD"/>
    <w:rsid w:val="00CF0AB3"/>
    <w:rsid w:val="00CF13CA"/>
    <w:rsid w:val="00CF13E3"/>
    <w:rsid w:val="00CF167B"/>
    <w:rsid w:val="00CF184E"/>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CB"/>
    <w:rsid w:val="00CF69AA"/>
    <w:rsid w:val="00CF726B"/>
    <w:rsid w:val="00CF7BF3"/>
    <w:rsid w:val="00D00033"/>
    <w:rsid w:val="00D000EC"/>
    <w:rsid w:val="00D001CA"/>
    <w:rsid w:val="00D00502"/>
    <w:rsid w:val="00D00794"/>
    <w:rsid w:val="00D00B56"/>
    <w:rsid w:val="00D00BDF"/>
    <w:rsid w:val="00D00F38"/>
    <w:rsid w:val="00D011BA"/>
    <w:rsid w:val="00D01B1D"/>
    <w:rsid w:val="00D01C61"/>
    <w:rsid w:val="00D01E6D"/>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B4"/>
    <w:rsid w:val="00D056D0"/>
    <w:rsid w:val="00D05712"/>
    <w:rsid w:val="00D05810"/>
    <w:rsid w:val="00D05883"/>
    <w:rsid w:val="00D05B44"/>
    <w:rsid w:val="00D05ED1"/>
    <w:rsid w:val="00D05F81"/>
    <w:rsid w:val="00D062CC"/>
    <w:rsid w:val="00D0633B"/>
    <w:rsid w:val="00D063B7"/>
    <w:rsid w:val="00D0650F"/>
    <w:rsid w:val="00D06582"/>
    <w:rsid w:val="00D06632"/>
    <w:rsid w:val="00D06B9D"/>
    <w:rsid w:val="00D06CAE"/>
    <w:rsid w:val="00D06EFF"/>
    <w:rsid w:val="00D0723A"/>
    <w:rsid w:val="00D0732A"/>
    <w:rsid w:val="00D0739C"/>
    <w:rsid w:val="00D07A3A"/>
    <w:rsid w:val="00D07AB9"/>
    <w:rsid w:val="00D07B88"/>
    <w:rsid w:val="00D100CA"/>
    <w:rsid w:val="00D102B4"/>
    <w:rsid w:val="00D105BF"/>
    <w:rsid w:val="00D105CF"/>
    <w:rsid w:val="00D10634"/>
    <w:rsid w:val="00D10739"/>
    <w:rsid w:val="00D1099E"/>
    <w:rsid w:val="00D10C6F"/>
    <w:rsid w:val="00D10F49"/>
    <w:rsid w:val="00D1113C"/>
    <w:rsid w:val="00D112F7"/>
    <w:rsid w:val="00D11584"/>
    <w:rsid w:val="00D11668"/>
    <w:rsid w:val="00D1178B"/>
    <w:rsid w:val="00D11836"/>
    <w:rsid w:val="00D1183B"/>
    <w:rsid w:val="00D11B2B"/>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41C"/>
    <w:rsid w:val="00D14560"/>
    <w:rsid w:val="00D145C6"/>
    <w:rsid w:val="00D146AE"/>
    <w:rsid w:val="00D1481A"/>
    <w:rsid w:val="00D14BC0"/>
    <w:rsid w:val="00D14EF5"/>
    <w:rsid w:val="00D14FE9"/>
    <w:rsid w:val="00D15606"/>
    <w:rsid w:val="00D15738"/>
    <w:rsid w:val="00D15C7D"/>
    <w:rsid w:val="00D16344"/>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506"/>
    <w:rsid w:val="00D205DC"/>
    <w:rsid w:val="00D207AA"/>
    <w:rsid w:val="00D207DB"/>
    <w:rsid w:val="00D20823"/>
    <w:rsid w:val="00D208B0"/>
    <w:rsid w:val="00D208FC"/>
    <w:rsid w:val="00D20921"/>
    <w:rsid w:val="00D20926"/>
    <w:rsid w:val="00D21104"/>
    <w:rsid w:val="00D21239"/>
    <w:rsid w:val="00D2162E"/>
    <w:rsid w:val="00D217B8"/>
    <w:rsid w:val="00D217D3"/>
    <w:rsid w:val="00D21F1F"/>
    <w:rsid w:val="00D220E0"/>
    <w:rsid w:val="00D224C6"/>
    <w:rsid w:val="00D225AF"/>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FA4"/>
    <w:rsid w:val="00D2423A"/>
    <w:rsid w:val="00D24447"/>
    <w:rsid w:val="00D246A2"/>
    <w:rsid w:val="00D249F8"/>
    <w:rsid w:val="00D25040"/>
    <w:rsid w:val="00D2525B"/>
    <w:rsid w:val="00D2537C"/>
    <w:rsid w:val="00D25461"/>
    <w:rsid w:val="00D25495"/>
    <w:rsid w:val="00D25782"/>
    <w:rsid w:val="00D25A9E"/>
    <w:rsid w:val="00D25C48"/>
    <w:rsid w:val="00D25FA2"/>
    <w:rsid w:val="00D26126"/>
    <w:rsid w:val="00D2659F"/>
    <w:rsid w:val="00D26783"/>
    <w:rsid w:val="00D26A18"/>
    <w:rsid w:val="00D26AC9"/>
    <w:rsid w:val="00D26C67"/>
    <w:rsid w:val="00D26D40"/>
    <w:rsid w:val="00D26E72"/>
    <w:rsid w:val="00D2718B"/>
    <w:rsid w:val="00D2743D"/>
    <w:rsid w:val="00D27662"/>
    <w:rsid w:val="00D278A2"/>
    <w:rsid w:val="00D27B88"/>
    <w:rsid w:val="00D30504"/>
    <w:rsid w:val="00D305F1"/>
    <w:rsid w:val="00D30A38"/>
    <w:rsid w:val="00D30A7B"/>
    <w:rsid w:val="00D30D2A"/>
    <w:rsid w:val="00D30EC4"/>
    <w:rsid w:val="00D3159F"/>
    <w:rsid w:val="00D31BF9"/>
    <w:rsid w:val="00D31D68"/>
    <w:rsid w:val="00D322DA"/>
    <w:rsid w:val="00D3249B"/>
    <w:rsid w:val="00D3282B"/>
    <w:rsid w:val="00D32960"/>
    <w:rsid w:val="00D32C9E"/>
    <w:rsid w:val="00D32D62"/>
    <w:rsid w:val="00D32DAF"/>
    <w:rsid w:val="00D3300A"/>
    <w:rsid w:val="00D33282"/>
    <w:rsid w:val="00D332E2"/>
    <w:rsid w:val="00D3331F"/>
    <w:rsid w:val="00D333FB"/>
    <w:rsid w:val="00D336F9"/>
    <w:rsid w:val="00D33938"/>
    <w:rsid w:val="00D3393E"/>
    <w:rsid w:val="00D33C5F"/>
    <w:rsid w:val="00D33EA3"/>
    <w:rsid w:val="00D3400A"/>
    <w:rsid w:val="00D34254"/>
    <w:rsid w:val="00D343B0"/>
    <w:rsid w:val="00D3458D"/>
    <w:rsid w:val="00D3483C"/>
    <w:rsid w:val="00D34993"/>
    <w:rsid w:val="00D349E0"/>
    <w:rsid w:val="00D34AB7"/>
    <w:rsid w:val="00D34CCF"/>
    <w:rsid w:val="00D34D10"/>
    <w:rsid w:val="00D34E31"/>
    <w:rsid w:val="00D352A7"/>
    <w:rsid w:val="00D353C5"/>
    <w:rsid w:val="00D356D5"/>
    <w:rsid w:val="00D357CE"/>
    <w:rsid w:val="00D357EE"/>
    <w:rsid w:val="00D35A9B"/>
    <w:rsid w:val="00D35B8F"/>
    <w:rsid w:val="00D35DB0"/>
    <w:rsid w:val="00D36047"/>
    <w:rsid w:val="00D36288"/>
    <w:rsid w:val="00D368CF"/>
    <w:rsid w:val="00D369CA"/>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D98"/>
    <w:rsid w:val="00D42FB1"/>
    <w:rsid w:val="00D432C7"/>
    <w:rsid w:val="00D43634"/>
    <w:rsid w:val="00D43848"/>
    <w:rsid w:val="00D43E43"/>
    <w:rsid w:val="00D4408C"/>
    <w:rsid w:val="00D440F9"/>
    <w:rsid w:val="00D442F8"/>
    <w:rsid w:val="00D4442B"/>
    <w:rsid w:val="00D44604"/>
    <w:rsid w:val="00D448EC"/>
    <w:rsid w:val="00D448EF"/>
    <w:rsid w:val="00D44C47"/>
    <w:rsid w:val="00D44D13"/>
    <w:rsid w:val="00D44E95"/>
    <w:rsid w:val="00D44EC5"/>
    <w:rsid w:val="00D45593"/>
    <w:rsid w:val="00D4577B"/>
    <w:rsid w:val="00D45F1C"/>
    <w:rsid w:val="00D45F32"/>
    <w:rsid w:val="00D46166"/>
    <w:rsid w:val="00D461E4"/>
    <w:rsid w:val="00D46341"/>
    <w:rsid w:val="00D4640F"/>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0DD3"/>
    <w:rsid w:val="00D50EEE"/>
    <w:rsid w:val="00D51261"/>
    <w:rsid w:val="00D512F7"/>
    <w:rsid w:val="00D51395"/>
    <w:rsid w:val="00D51DAC"/>
    <w:rsid w:val="00D520D5"/>
    <w:rsid w:val="00D5235B"/>
    <w:rsid w:val="00D52436"/>
    <w:rsid w:val="00D525E9"/>
    <w:rsid w:val="00D527BE"/>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4E5"/>
    <w:rsid w:val="00D56909"/>
    <w:rsid w:val="00D56A73"/>
    <w:rsid w:val="00D56EEA"/>
    <w:rsid w:val="00D571B7"/>
    <w:rsid w:val="00D579C0"/>
    <w:rsid w:val="00D57A24"/>
    <w:rsid w:val="00D57B20"/>
    <w:rsid w:val="00D57DCD"/>
    <w:rsid w:val="00D57F24"/>
    <w:rsid w:val="00D57F7E"/>
    <w:rsid w:val="00D57F8A"/>
    <w:rsid w:val="00D6020C"/>
    <w:rsid w:val="00D60583"/>
    <w:rsid w:val="00D6061F"/>
    <w:rsid w:val="00D60752"/>
    <w:rsid w:val="00D60862"/>
    <w:rsid w:val="00D60B3B"/>
    <w:rsid w:val="00D60BEB"/>
    <w:rsid w:val="00D60CF9"/>
    <w:rsid w:val="00D60D37"/>
    <w:rsid w:val="00D60D53"/>
    <w:rsid w:val="00D60E96"/>
    <w:rsid w:val="00D61050"/>
    <w:rsid w:val="00D6109C"/>
    <w:rsid w:val="00D610FD"/>
    <w:rsid w:val="00D61159"/>
    <w:rsid w:val="00D61376"/>
    <w:rsid w:val="00D61C24"/>
    <w:rsid w:val="00D61CA2"/>
    <w:rsid w:val="00D61EA4"/>
    <w:rsid w:val="00D61F63"/>
    <w:rsid w:val="00D62127"/>
    <w:rsid w:val="00D624F6"/>
    <w:rsid w:val="00D6283C"/>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51A"/>
    <w:rsid w:val="00D67650"/>
    <w:rsid w:val="00D6769D"/>
    <w:rsid w:val="00D6798D"/>
    <w:rsid w:val="00D67BBD"/>
    <w:rsid w:val="00D67DD1"/>
    <w:rsid w:val="00D7001B"/>
    <w:rsid w:val="00D70061"/>
    <w:rsid w:val="00D70244"/>
    <w:rsid w:val="00D704E0"/>
    <w:rsid w:val="00D705DF"/>
    <w:rsid w:val="00D708B5"/>
    <w:rsid w:val="00D70C13"/>
    <w:rsid w:val="00D70CF0"/>
    <w:rsid w:val="00D70FB9"/>
    <w:rsid w:val="00D7110D"/>
    <w:rsid w:val="00D711EE"/>
    <w:rsid w:val="00D7134B"/>
    <w:rsid w:val="00D71354"/>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EF6"/>
    <w:rsid w:val="00D76DD7"/>
    <w:rsid w:val="00D76E06"/>
    <w:rsid w:val="00D76E4B"/>
    <w:rsid w:val="00D77420"/>
    <w:rsid w:val="00D778FC"/>
    <w:rsid w:val="00D77963"/>
    <w:rsid w:val="00D77AD6"/>
    <w:rsid w:val="00D77B21"/>
    <w:rsid w:val="00D80021"/>
    <w:rsid w:val="00D80360"/>
    <w:rsid w:val="00D80B11"/>
    <w:rsid w:val="00D80F35"/>
    <w:rsid w:val="00D81087"/>
    <w:rsid w:val="00D812D4"/>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7D6"/>
    <w:rsid w:val="00D84A03"/>
    <w:rsid w:val="00D84D0A"/>
    <w:rsid w:val="00D85012"/>
    <w:rsid w:val="00D854D9"/>
    <w:rsid w:val="00D85635"/>
    <w:rsid w:val="00D857E7"/>
    <w:rsid w:val="00D85977"/>
    <w:rsid w:val="00D859B8"/>
    <w:rsid w:val="00D85D2B"/>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F68"/>
    <w:rsid w:val="00D9338A"/>
    <w:rsid w:val="00D933D7"/>
    <w:rsid w:val="00D93642"/>
    <w:rsid w:val="00D93704"/>
    <w:rsid w:val="00D939EE"/>
    <w:rsid w:val="00D93CD0"/>
    <w:rsid w:val="00D93D3F"/>
    <w:rsid w:val="00D93D8C"/>
    <w:rsid w:val="00D93E9E"/>
    <w:rsid w:val="00D93FF6"/>
    <w:rsid w:val="00D942A7"/>
    <w:rsid w:val="00D943F6"/>
    <w:rsid w:val="00D9467F"/>
    <w:rsid w:val="00D946B8"/>
    <w:rsid w:val="00D94BE2"/>
    <w:rsid w:val="00D95243"/>
    <w:rsid w:val="00D952A5"/>
    <w:rsid w:val="00D95331"/>
    <w:rsid w:val="00D953B7"/>
    <w:rsid w:val="00D95445"/>
    <w:rsid w:val="00D95632"/>
    <w:rsid w:val="00D956FF"/>
    <w:rsid w:val="00D9571E"/>
    <w:rsid w:val="00D957CF"/>
    <w:rsid w:val="00D95883"/>
    <w:rsid w:val="00D95919"/>
    <w:rsid w:val="00D95C63"/>
    <w:rsid w:val="00D95E50"/>
    <w:rsid w:val="00D95F1A"/>
    <w:rsid w:val="00D96084"/>
    <w:rsid w:val="00D96310"/>
    <w:rsid w:val="00D96331"/>
    <w:rsid w:val="00D966E4"/>
    <w:rsid w:val="00D96A11"/>
    <w:rsid w:val="00D96BB3"/>
    <w:rsid w:val="00D96DF0"/>
    <w:rsid w:val="00D96E7D"/>
    <w:rsid w:val="00D9701F"/>
    <w:rsid w:val="00D97592"/>
    <w:rsid w:val="00D97A22"/>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4544"/>
    <w:rsid w:val="00DA4825"/>
    <w:rsid w:val="00DA48A2"/>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BBB"/>
    <w:rsid w:val="00DA7C0A"/>
    <w:rsid w:val="00DA7D23"/>
    <w:rsid w:val="00DA7D79"/>
    <w:rsid w:val="00DA7FFE"/>
    <w:rsid w:val="00DB0101"/>
    <w:rsid w:val="00DB08D5"/>
    <w:rsid w:val="00DB0CCF"/>
    <w:rsid w:val="00DB0E3E"/>
    <w:rsid w:val="00DB0E9E"/>
    <w:rsid w:val="00DB103A"/>
    <w:rsid w:val="00DB1166"/>
    <w:rsid w:val="00DB11FD"/>
    <w:rsid w:val="00DB137C"/>
    <w:rsid w:val="00DB144E"/>
    <w:rsid w:val="00DB1565"/>
    <w:rsid w:val="00DB172B"/>
    <w:rsid w:val="00DB1E3F"/>
    <w:rsid w:val="00DB1FAA"/>
    <w:rsid w:val="00DB20B9"/>
    <w:rsid w:val="00DB2323"/>
    <w:rsid w:val="00DB290E"/>
    <w:rsid w:val="00DB3034"/>
    <w:rsid w:val="00DB31CB"/>
    <w:rsid w:val="00DB31E8"/>
    <w:rsid w:val="00DB3498"/>
    <w:rsid w:val="00DB4720"/>
    <w:rsid w:val="00DB4B4A"/>
    <w:rsid w:val="00DB4D6C"/>
    <w:rsid w:val="00DB50A7"/>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71D"/>
    <w:rsid w:val="00DB7850"/>
    <w:rsid w:val="00DB789E"/>
    <w:rsid w:val="00DB7A94"/>
    <w:rsid w:val="00DB7FCA"/>
    <w:rsid w:val="00DC0024"/>
    <w:rsid w:val="00DC0151"/>
    <w:rsid w:val="00DC0456"/>
    <w:rsid w:val="00DC0B8E"/>
    <w:rsid w:val="00DC0C59"/>
    <w:rsid w:val="00DC0DE5"/>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A22"/>
    <w:rsid w:val="00DC2F7C"/>
    <w:rsid w:val="00DC3099"/>
    <w:rsid w:val="00DC34DF"/>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6B"/>
    <w:rsid w:val="00DC6B96"/>
    <w:rsid w:val="00DC6EF2"/>
    <w:rsid w:val="00DC6F26"/>
    <w:rsid w:val="00DC7542"/>
    <w:rsid w:val="00DC75F0"/>
    <w:rsid w:val="00DC7896"/>
    <w:rsid w:val="00DC798F"/>
    <w:rsid w:val="00DD0456"/>
    <w:rsid w:val="00DD0479"/>
    <w:rsid w:val="00DD05CF"/>
    <w:rsid w:val="00DD07D2"/>
    <w:rsid w:val="00DD0A9E"/>
    <w:rsid w:val="00DD0CD8"/>
    <w:rsid w:val="00DD0F03"/>
    <w:rsid w:val="00DD1425"/>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B97"/>
    <w:rsid w:val="00DD3E9C"/>
    <w:rsid w:val="00DD3FF7"/>
    <w:rsid w:val="00DD3FFE"/>
    <w:rsid w:val="00DD4316"/>
    <w:rsid w:val="00DD46C0"/>
    <w:rsid w:val="00DD4752"/>
    <w:rsid w:val="00DD4A36"/>
    <w:rsid w:val="00DD4AF3"/>
    <w:rsid w:val="00DD4CF1"/>
    <w:rsid w:val="00DD4D41"/>
    <w:rsid w:val="00DD4F76"/>
    <w:rsid w:val="00DD4FE6"/>
    <w:rsid w:val="00DD50EE"/>
    <w:rsid w:val="00DD52B5"/>
    <w:rsid w:val="00DD5349"/>
    <w:rsid w:val="00DD534F"/>
    <w:rsid w:val="00DD577A"/>
    <w:rsid w:val="00DD5832"/>
    <w:rsid w:val="00DD5B02"/>
    <w:rsid w:val="00DD5DF3"/>
    <w:rsid w:val="00DD5F36"/>
    <w:rsid w:val="00DD5F9C"/>
    <w:rsid w:val="00DD611C"/>
    <w:rsid w:val="00DD636D"/>
    <w:rsid w:val="00DD6398"/>
    <w:rsid w:val="00DD66DB"/>
    <w:rsid w:val="00DD6981"/>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BB1"/>
    <w:rsid w:val="00DE1C3C"/>
    <w:rsid w:val="00DE1CE2"/>
    <w:rsid w:val="00DE1D2F"/>
    <w:rsid w:val="00DE2066"/>
    <w:rsid w:val="00DE20C1"/>
    <w:rsid w:val="00DE2738"/>
    <w:rsid w:val="00DE2AC3"/>
    <w:rsid w:val="00DE2B28"/>
    <w:rsid w:val="00DE36E6"/>
    <w:rsid w:val="00DE3761"/>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C7"/>
    <w:rsid w:val="00DE6A55"/>
    <w:rsid w:val="00DE6B0A"/>
    <w:rsid w:val="00DE6BF9"/>
    <w:rsid w:val="00DE6C96"/>
    <w:rsid w:val="00DE6E25"/>
    <w:rsid w:val="00DE7033"/>
    <w:rsid w:val="00DE71F7"/>
    <w:rsid w:val="00DE74EF"/>
    <w:rsid w:val="00DE7766"/>
    <w:rsid w:val="00DE7C00"/>
    <w:rsid w:val="00DF00E6"/>
    <w:rsid w:val="00DF0896"/>
    <w:rsid w:val="00DF08CE"/>
    <w:rsid w:val="00DF0A12"/>
    <w:rsid w:val="00DF0BC4"/>
    <w:rsid w:val="00DF1755"/>
    <w:rsid w:val="00DF175C"/>
    <w:rsid w:val="00DF1761"/>
    <w:rsid w:val="00DF180C"/>
    <w:rsid w:val="00DF19C3"/>
    <w:rsid w:val="00DF1B5B"/>
    <w:rsid w:val="00DF1B98"/>
    <w:rsid w:val="00DF1DFA"/>
    <w:rsid w:val="00DF1ED5"/>
    <w:rsid w:val="00DF1F24"/>
    <w:rsid w:val="00DF2051"/>
    <w:rsid w:val="00DF212C"/>
    <w:rsid w:val="00DF2642"/>
    <w:rsid w:val="00DF265B"/>
    <w:rsid w:val="00DF274E"/>
    <w:rsid w:val="00DF2DE0"/>
    <w:rsid w:val="00DF32DE"/>
    <w:rsid w:val="00DF3590"/>
    <w:rsid w:val="00DF3CBB"/>
    <w:rsid w:val="00DF3EF2"/>
    <w:rsid w:val="00DF4151"/>
    <w:rsid w:val="00DF42AD"/>
    <w:rsid w:val="00DF440E"/>
    <w:rsid w:val="00DF44A6"/>
    <w:rsid w:val="00DF4BDE"/>
    <w:rsid w:val="00DF50CA"/>
    <w:rsid w:val="00DF50D2"/>
    <w:rsid w:val="00DF583F"/>
    <w:rsid w:val="00DF59C3"/>
    <w:rsid w:val="00DF5A03"/>
    <w:rsid w:val="00DF5BF1"/>
    <w:rsid w:val="00DF62D2"/>
    <w:rsid w:val="00DF64B7"/>
    <w:rsid w:val="00DF674D"/>
    <w:rsid w:val="00DF6C24"/>
    <w:rsid w:val="00DF6C25"/>
    <w:rsid w:val="00DF7084"/>
    <w:rsid w:val="00DF7398"/>
    <w:rsid w:val="00DF743B"/>
    <w:rsid w:val="00DF7477"/>
    <w:rsid w:val="00DF75AD"/>
    <w:rsid w:val="00DF76C7"/>
    <w:rsid w:val="00DF77CE"/>
    <w:rsid w:val="00DF7A4F"/>
    <w:rsid w:val="00DF7B41"/>
    <w:rsid w:val="00E00025"/>
    <w:rsid w:val="00E001F8"/>
    <w:rsid w:val="00E00254"/>
    <w:rsid w:val="00E002B8"/>
    <w:rsid w:val="00E003D1"/>
    <w:rsid w:val="00E00542"/>
    <w:rsid w:val="00E00821"/>
    <w:rsid w:val="00E00AFB"/>
    <w:rsid w:val="00E00FCE"/>
    <w:rsid w:val="00E012EB"/>
    <w:rsid w:val="00E013B8"/>
    <w:rsid w:val="00E0151D"/>
    <w:rsid w:val="00E015AF"/>
    <w:rsid w:val="00E016B3"/>
    <w:rsid w:val="00E018E4"/>
    <w:rsid w:val="00E01CA3"/>
    <w:rsid w:val="00E01E7F"/>
    <w:rsid w:val="00E0222B"/>
    <w:rsid w:val="00E022BE"/>
    <w:rsid w:val="00E02563"/>
    <w:rsid w:val="00E0279A"/>
    <w:rsid w:val="00E02ACB"/>
    <w:rsid w:val="00E02B39"/>
    <w:rsid w:val="00E03161"/>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842"/>
    <w:rsid w:val="00E06C6F"/>
    <w:rsid w:val="00E06D22"/>
    <w:rsid w:val="00E06EF8"/>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A74"/>
    <w:rsid w:val="00E11ACC"/>
    <w:rsid w:val="00E11C2D"/>
    <w:rsid w:val="00E11CCA"/>
    <w:rsid w:val="00E11F38"/>
    <w:rsid w:val="00E12074"/>
    <w:rsid w:val="00E1213A"/>
    <w:rsid w:val="00E1252A"/>
    <w:rsid w:val="00E12720"/>
    <w:rsid w:val="00E12E1D"/>
    <w:rsid w:val="00E134CC"/>
    <w:rsid w:val="00E13565"/>
    <w:rsid w:val="00E1362D"/>
    <w:rsid w:val="00E13687"/>
    <w:rsid w:val="00E136B0"/>
    <w:rsid w:val="00E13709"/>
    <w:rsid w:val="00E137F5"/>
    <w:rsid w:val="00E1384E"/>
    <w:rsid w:val="00E13F78"/>
    <w:rsid w:val="00E14445"/>
    <w:rsid w:val="00E14697"/>
    <w:rsid w:val="00E147B6"/>
    <w:rsid w:val="00E1498B"/>
    <w:rsid w:val="00E14EC5"/>
    <w:rsid w:val="00E154F4"/>
    <w:rsid w:val="00E15E86"/>
    <w:rsid w:val="00E163A4"/>
    <w:rsid w:val="00E164FE"/>
    <w:rsid w:val="00E1680D"/>
    <w:rsid w:val="00E168AF"/>
    <w:rsid w:val="00E16A22"/>
    <w:rsid w:val="00E16E3A"/>
    <w:rsid w:val="00E16E72"/>
    <w:rsid w:val="00E16F03"/>
    <w:rsid w:val="00E1712D"/>
    <w:rsid w:val="00E17228"/>
    <w:rsid w:val="00E1729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2772"/>
    <w:rsid w:val="00E227A8"/>
    <w:rsid w:val="00E22B9B"/>
    <w:rsid w:val="00E23074"/>
    <w:rsid w:val="00E230EA"/>
    <w:rsid w:val="00E23115"/>
    <w:rsid w:val="00E231BB"/>
    <w:rsid w:val="00E23647"/>
    <w:rsid w:val="00E23B10"/>
    <w:rsid w:val="00E23B52"/>
    <w:rsid w:val="00E24254"/>
    <w:rsid w:val="00E24DA6"/>
    <w:rsid w:val="00E24DF3"/>
    <w:rsid w:val="00E25BD6"/>
    <w:rsid w:val="00E25F0D"/>
    <w:rsid w:val="00E26356"/>
    <w:rsid w:val="00E26365"/>
    <w:rsid w:val="00E263CC"/>
    <w:rsid w:val="00E2649B"/>
    <w:rsid w:val="00E26892"/>
    <w:rsid w:val="00E272EA"/>
    <w:rsid w:val="00E275AD"/>
    <w:rsid w:val="00E27736"/>
    <w:rsid w:val="00E27A49"/>
    <w:rsid w:val="00E27A5D"/>
    <w:rsid w:val="00E27A8A"/>
    <w:rsid w:val="00E3003C"/>
    <w:rsid w:val="00E300F4"/>
    <w:rsid w:val="00E309A3"/>
    <w:rsid w:val="00E312EA"/>
    <w:rsid w:val="00E3167D"/>
    <w:rsid w:val="00E316B8"/>
    <w:rsid w:val="00E31774"/>
    <w:rsid w:val="00E31A36"/>
    <w:rsid w:val="00E31D43"/>
    <w:rsid w:val="00E322BD"/>
    <w:rsid w:val="00E325F8"/>
    <w:rsid w:val="00E32659"/>
    <w:rsid w:val="00E326B3"/>
    <w:rsid w:val="00E326D9"/>
    <w:rsid w:val="00E32ADA"/>
    <w:rsid w:val="00E32D4E"/>
    <w:rsid w:val="00E330D9"/>
    <w:rsid w:val="00E334E5"/>
    <w:rsid w:val="00E33532"/>
    <w:rsid w:val="00E3366B"/>
    <w:rsid w:val="00E338D8"/>
    <w:rsid w:val="00E33A3C"/>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688"/>
    <w:rsid w:val="00E35774"/>
    <w:rsid w:val="00E35A3F"/>
    <w:rsid w:val="00E35A59"/>
    <w:rsid w:val="00E35FF7"/>
    <w:rsid w:val="00E36046"/>
    <w:rsid w:val="00E362D2"/>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C0C"/>
    <w:rsid w:val="00E37C18"/>
    <w:rsid w:val="00E401AF"/>
    <w:rsid w:val="00E40649"/>
    <w:rsid w:val="00E40904"/>
    <w:rsid w:val="00E40C39"/>
    <w:rsid w:val="00E40EBA"/>
    <w:rsid w:val="00E40F99"/>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A3A"/>
    <w:rsid w:val="00E43CB7"/>
    <w:rsid w:val="00E43DEF"/>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1E"/>
    <w:rsid w:val="00E45D9C"/>
    <w:rsid w:val="00E45E66"/>
    <w:rsid w:val="00E45FBB"/>
    <w:rsid w:val="00E460C7"/>
    <w:rsid w:val="00E46310"/>
    <w:rsid w:val="00E463DD"/>
    <w:rsid w:val="00E464F2"/>
    <w:rsid w:val="00E46583"/>
    <w:rsid w:val="00E465BE"/>
    <w:rsid w:val="00E4661C"/>
    <w:rsid w:val="00E46D48"/>
    <w:rsid w:val="00E46D4C"/>
    <w:rsid w:val="00E47372"/>
    <w:rsid w:val="00E47B19"/>
    <w:rsid w:val="00E50210"/>
    <w:rsid w:val="00E50AC3"/>
    <w:rsid w:val="00E50CA9"/>
    <w:rsid w:val="00E51054"/>
    <w:rsid w:val="00E511BB"/>
    <w:rsid w:val="00E51270"/>
    <w:rsid w:val="00E51854"/>
    <w:rsid w:val="00E51928"/>
    <w:rsid w:val="00E51FDF"/>
    <w:rsid w:val="00E52431"/>
    <w:rsid w:val="00E52613"/>
    <w:rsid w:val="00E52619"/>
    <w:rsid w:val="00E52809"/>
    <w:rsid w:val="00E52C91"/>
    <w:rsid w:val="00E52DC9"/>
    <w:rsid w:val="00E53039"/>
    <w:rsid w:val="00E533B5"/>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9F"/>
    <w:rsid w:val="00E55C9D"/>
    <w:rsid w:val="00E55CA2"/>
    <w:rsid w:val="00E5611A"/>
    <w:rsid w:val="00E56344"/>
    <w:rsid w:val="00E56951"/>
    <w:rsid w:val="00E56D48"/>
    <w:rsid w:val="00E56ED2"/>
    <w:rsid w:val="00E57278"/>
    <w:rsid w:val="00E574D7"/>
    <w:rsid w:val="00E575D0"/>
    <w:rsid w:val="00E5776E"/>
    <w:rsid w:val="00E57D92"/>
    <w:rsid w:val="00E604F0"/>
    <w:rsid w:val="00E6074A"/>
    <w:rsid w:val="00E60BB9"/>
    <w:rsid w:val="00E60E20"/>
    <w:rsid w:val="00E6128E"/>
    <w:rsid w:val="00E61398"/>
    <w:rsid w:val="00E61477"/>
    <w:rsid w:val="00E614F4"/>
    <w:rsid w:val="00E6156F"/>
    <w:rsid w:val="00E61F09"/>
    <w:rsid w:val="00E620C1"/>
    <w:rsid w:val="00E6234F"/>
    <w:rsid w:val="00E623AE"/>
    <w:rsid w:val="00E623E3"/>
    <w:rsid w:val="00E625CD"/>
    <w:rsid w:val="00E62842"/>
    <w:rsid w:val="00E6290B"/>
    <w:rsid w:val="00E62C7D"/>
    <w:rsid w:val="00E62CEC"/>
    <w:rsid w:val="00E62E58"/>
    <w:rsid w:val="00E62EEC"/>
    <w:rsid w:val="00E631A3"/>
    <w:rsid w:val="00E631FE"/>
    <w:rsid w:val="00E63201"/>
    <w:rsid w:val="00E632B0"/>
    <w:rsid w:val="00E6367C"/>
    <w:rsid w:val="00E63989"/>
    <w:rsid w:val="00E63CB6"/>
    <w:rsid w:val="00E63EF1"/>
    <w:rsid w:val="00E64390"/>
    <w:rsid w:val="00E6459A"/>
    <w:rsid w:val="00E64675"/>
    <w:rsid w:val="00E6484C"/>
    <w:rsid w:val="00E64CA1"/>
    <w:rsid w:val="00E64F1E"/>
    <w:rsid w:val="00E650A7"/>
    <w:rsid w:val="00E650C7"/>
    <w:rsid w:val="00E65275"/>
    <w:rsid w:val="00E652FF"/>
    <w:rsid w:val="00E65508"/>
    <w:rsid w:val="00E65760"/>
    <w:rsid w:val="00E65930"/>
    <w:rsid w:val="00E65BBF"/>
    <w:rsid w:val="00E65D69"/>
    <w:rsid w:val="00E65E1C"/>
    <w:rsid w:val="00E65EA1"/>
    <w:rsid w:val="00E65F2E"/>
    <w:rsid w:val="00E65FA3"/>
    <w:rsid w:val="00E664E1"/>
    <w:rsid w:val="00E66868"/>
    <w:rsid w:val="00E66893"/>
    <w:rsid w:val="00E669DC"/>
    <w:rsid w:val="00E66C9F"/>
    <w:rsid w:val="00E66D5C"/>
    <w:rsid w:val="00E66F87"/>
    <w:rsid w:val="00E67031"/>
    <w:rsid w:val="00E67615"/>
    <w:rsid w:val="00E67693"/>
    <w:rsid w:val="00E6794D"/>
    <w:rsid w:val="00E67AA8"/>
    <w:rsid w:val="00E67F69"/>
    <w:rsid w:val="00E70158"/>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B38"/>
    <w:rsid w:val="00E71D41"/>
    <w:rsid w:val="00E71D92"/>
    <w:rsid w:val="00E71D9D"/>
    <w:rsid w:val="00E72581"/>
    <w:rsid w:val="00E7266A"/>
    <w:rsid w:val="00E728D8"/>
    <w:rsid w:val="00E728F6"/>
    <w:rsid w:val="00E72B09"/>
    <w:rsid w:val="00E72D3C"/>
    <w:rsid w:val="00E72D54"/>
    <w:rsid w:val="00E72DBE"/>
    <w:rsid w:val="00E72F46"/>
    <w:rsid w:val="00E72FFB"/>
    <w:rsid w:val="00E731EF"/>
    <w:rsid w:val="00E732C7"/>
    <w:rsid w:val="00E7359F"/>
    <w:rsid w:val="00E736E9"/>
    <w:rsid w:val="00E73CCD"/>
    <w:rsid w:val="00E744A4"/>
    <w:rsid w:val="00E74535"/>
    <w:rsid w:val="00E74616"/>
    <w:rsid w:val="00E747C2"/>
    <w:rsid w:val="00E74C33"/>
    <w:rsid w:val="00E74CB5"/>
    <w:rsid w:val="00E74E36"/>
    <w:rsid w:val="00E74E55"/>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A7C"/>
    <w:rsid w:val="00E77AA2"/>
    <w:rsid w:val="00E77B6F"/>
    <w:rsid w:val="00E77C15"/>
    <w:rsid w:val="00E80089"/>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81"/>
    <w:rsid w:val="00E823D5"/>
    <w:rsid w:val="00E824CE"/>
    <w:rsid w:val="00E82691"/>
    <w:rsid w:val="00E828E9"/>
    <w:rsid w:val="00E82EB8"/>
    <w:rsid w:val="00E83038"/>
    <w:rsid w:val="00E83150"/>
    <w:rsid w:val="00E83240"/>
    <w:rsid w:val="00E835FA"/>
    <w:rsid w:val="00E837CB"/>
    <w:rsid w:val="00E83976"/>
    <w:rsid w:val="00E83C5D"/>
    <w:rsid w:val="00E83EF5"/>
    <w:rsid w:val="00E83F43"/>
    <w:rsid w:val="00E83FF6"/>
    <w:rsid w:val="00E8423C"/>
    <w:rsid w:val="00E844CB"/>
    <w:rsid w:val="00E84707"/>
    <w:rsid w:val="00E8487A"/>
    <w:rsid w:val="00E84D4B"/>
    <w:rsid w:val="00E84EE3"/>
    <w:rsid w:val="00E85023"/>
    <w:rsid w:val="00E85033"/>
    <w:rsid w:val="00E85242"/>
    <w:rsid w:val="00E857B0"/>
    <w:rsid w:val="00E85BDB"/>
    <w:rsid w:val="00E85EC4"/>
    <w:rsid w:val="00E85F95"/>
    <w:rsid w:val="00E86194"/>
    <w:rsid w:val="00E86306"/>
    <w:rsid w:val="00E8633C"/>
    <w:rsid w:val="00E8681C"/>
    <w:rsid w:val="00E868C6"/>
    <w:rsid w:val="00E86AB6"/>
    <w:rsid w:val="00E86BD5"/>
    <w:rsid w:val="00E86C07"/>
    <w:rsid w:val="00E86EC5"/>
    <w:rsid w:val="00E86F97"/>
    <w:rsid w:val="00E8707B"/>
    <w:rsid w:val="00E87097"/>
    <w:rsid w:val="00E870D2"/>
    <w:rsid w:val="00E870DE"/>
    <w:rsid w:val="00E87125"/>
    <w:rsid w:val="00E872E8"/>
    <w:rsid w:val="00E875A5"/>
    <w:rsid w:val="00E878B0"/>
    <w:rsid w:val="00E878E2"/>
    <w:rsid w:val="00E879F0"/>
    <w:rsid w:val="00E87E41"/>
    <w:rsid w:val="00E900EF"/>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A18"/>
    <w:rsid w:val="00E92C20"/>
    <w:rsid w:val="00E92CCE"/>
    <w:rsid w:val="00E92F14"/>
    <w:rsid w:val="00E92F5C"/>
    <w:rsid w:val="00E93418"/>
    <w:rsid w:val="00E93485"/>
    <w:rsid w:val="00E939FA"/>
    <w:rsid w:val="00E93AEB"/>
    <w:rsid w:val="00E93AF2"/>
    <w:rsid w:val="00E93EB2"/>
    <w:rsid w:val="00E9416D"/>
    <w:rsid w:val="00E942F9"/>
    <w:rsid w:val="00E94430"/>
    <w:rsid w:val="00E946E9"/>
    <w:rsid w:val="00E948AC"/>
    <w:rsid w:val="00E94AE0"/>
    <w:rsid w:val="00E94E72"/>
    <w:rsid w:val="00E95117"/>
    <w:rsid w:val="00E9546D"/>
    <w:rsid w:val="00E95555"/>
    <w:rsid w:val="00E95576"/>
    <w:rsid w:val="00E955BE"/>
    <w:rsid w:val="00E957A4"/>
    <w:rsid w:val="00E9596D"/>
    <w:rsid w:val="00E95A3C"/>
    <w:rsid w:val="00E96028"/>
    <w:rsid w:val="00E9669E"/>
    <w:rsid w:val="00E96768"/>
    <w:rsid w:val="00E97091"/>
    <w:rsid w:val="00E9757D"/>
    <w:rsid w:val="00E97689"/>
    <w:rsid w:val="00E977E1"/>
    <w:rsid w:val="00E97921"/>
    <w:rsid w:val="00E979D3"/>
    <w:rsid w:val="00E97B38"/>
    <w:rsid w:val="00E97BB0"/>
    <w:rsid w:val="00E97E3D"/>
    <w:rsid w:val="00E97E42"/>
    <w:rsid w:val="00EA00E7"/>
    <w:rsid w:val="00EA0267"/>
    <w:rsid w:val="00EA063B"/>
    <w:rsid w:val="00EA0767"/>
    <w:rsid w:val="00EA07AD"/>
    <w:rsid w:val="00EA0E1E"/>
    <w:rsid w:val="00EA1197"/>
    <w:rsid w:val="00EA16E5"/>
    <w:rsid w:val="00EA1728"/>
    <w:rsid w:val="00EA1780"/>
    <w:rsid w:val="00EA18B6"/>
    <w:rsid w:val="00EA18EA"/>
    <w:rsid w:val="00EA1E44"/>
    <w:rsid w:val="00EA2115"/>
    <w:rsid w:val="00EA23B7"/>
    <w:rsid w:val="00EA25DE"/>
    <w:rsid w:val="00EA25E4"/>
    <w:rsid w:val="00EA293B"/>
    <w:rsid w:val="00EA2CFB"/>
    <w:rsid w:val="00EA2FC0"/>
    <w:rsid w:val="00EA32B9"/>
    <w:rsid w:val="00EA348E"/>
    <w:rsid w:val="00EA37E6"/>
    <w:rsid w:val="00EA386A"/>
    <w:rsid w:val="00EA3A87"/>
    <w:rsid w:val="00EA3D2E"/>
    <w:rsid w:val="00EA4297"/>
    <w:rsid w:val="00EA42AC"/>
    <w:rsid w:val="00EA4313"/>
    <w:rsid w:val="00EA44A4"/>
    <w:rsid w:val="00EA486F"/>
    <w:rsid w:val="00EA4A1F"/>
    <w:rsid w:val="00EA4B91"/>
    <w:rsid w:val="00EA4D36"/>
    <w:rsid w:val="00EA4E72"/>
    <w:rsid w:val="00EA4E83"/>
    <w:rsid w:val="00EA4EE9"/>
    <w:rsid w:val="00EA50FD"/>
    <w:rsid w:val="00EA5129"/>
    <w:rsid w:val="00EA5488"/>
    <w:rsid w:val="00EA55FA"/>
    <w:rsid w:val="00EA5742"/>
    <w:rsid w:val="00EA5A19"/>
    <w:rsid w:val="00EA5AB4"/>
    <w:rsid w:val="00EA6739"/>
    <w:rsid w:val="00EA6876"/>
    <w:rsid w:val="00EA6BDC"/>
    <w:rsid w:val="00EA6C0D"/>
    <w:rsid w:val="00EA6CAC"/>
    <w:rsid w:val="00EA719B"/>
    <w:rsid w:val="00EA721D"/>
    <w:rsid w:val="00EA73C7"/>
    <w:rsid w:val="00EA785E"/>
    <w:rsid w:val="00EA7882"/>
    <w:rsid w:val="00EA7931"/>
    <w:rsid w:val="00EA79D1"/>
    <w:rsid w:val="00EA7B0D"/>
    <w:rsid w:val="00EA7E77"/>
    <w:rsid w:val="00EA7EDD"/>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CAD"/>
    <w:rsid w:val="00EB2D20"/>
    <w:rsid w:val="00EB2DA0"/>
    <w:rsid w:val="00EB30E2"/>
    <w:rsid w:val="00EB326D"/>
    <w:rsid w:val="00EB3459"/>
    <w:rsid w:val="00EB369D"/>
    <w:rsid w:val="00EB36EE"/>
    <w:rsid w:val="00EB3770"/>
    <w:rsid w:val="00EB3823"/>
    <w:rsid w:val="00EB3A1B"/>
    <w:rsid w:val="00EB40CC"/>
    <w:rsid w:val="00EB40ED"/>
    <w:rsid w:val="00EB4493"/>
    <w:rsid w:val="00EB44C0"/>
    <w:rsid w:val="00EB44FA"/>
    <w:rsid w:val="00EB45F3"/>
    <w:rsid w:val="00EB4932"/>
    <w:rsid w:val="00EB4C47"/>
    <w:rsid w:val="00EB4E50"/>
    <w:rsid w:val="00EB4F1F"/>
    <w:rsid w:val="00EB5300"/>
    <w:rsid w:val="00EB549F"/>
    <w:rsid w:val="00EB5528"/>
    <w:rsid w:val="00EB5667"/>
    <w:rsid w:val="00EB56B9"/>
    <w:rsid w:val="00EB58B3"/>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6B"/>
    <w:rsid w:val="00EB7B75"/>
    <w:rsid w:val="00EB7F56"/>
    <w:rsid w:val="00EB7FBE"/>
    <w:rsid w:val="00EC0049"/>
    <w:rsid w:val="00EC020A"/>
    <w:rsid w:val="00EC0246"/>
    <w:rsid w:val="00EC04D2"/>
    <w:rsid w:val="00EC074C"/>
    <w:rsid w:val="00EC0F03"/>
    <w:rsid w:val="00EC14CC"/>
    <w:rsid w:val="00EC1548"/>
    <w:rsid w:val="00EC15D7"/>
    <w:rsid w:val="00EC18ED"/>
    <w:rsid w:val="00EC1DB7"/>
    <w:rsid w:val="00EC1DBA"/>
    <w:rsid w:val="00EC1E4A"/>
    <w:rsid w:val="00EC1F9F"/>
    <w:rsid w:val="00EC2112"/>
    <w:rsid w:val="00EC2228"/>
    <w:rsid w:val="00EC25BD"/>
    <w:rsid w:val="00EC2A73"/>
    <w:rsid w:val="00EC2B0D"/>
    <w:rsid w:val="00EC32DA"/>
    <w:rsid w:val="00EC32E9"/>
    <w:rsid w:val="00EC3400"/>
    <w:rsid w:val="00EC3997"/>
    <w:rsid w:val="00EC3E53"/>
    <w:rsid w:val="00EC3E62"/>
    <w:rsid w:val="00EC3FB7"/>
    <w:rsid w:val="00EC407E"/>
    <w:rsid w:val="00EC42C7"/>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B03"/>
    <w:rsid w:val="00EC5D13"/>
    <w:rsid w:val="00EC6447"/>
    <w:rsid w:val="00EC64C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D3C"/>
    <w:rsid w:val="00EC7EB0"/>
    <w:rsid w:val="00ED0312"/>
    <w:rsid w:val="00ED0890"/>
    <w:rsid w:val="00ED08C6"/>
    <w:rsid w:val="00ED0A0F"/>
    <w:rsid w:val="00ED0EF8"/>
    <w:rsid w:val="00ED14C1"/>
    <w:rsid w:val="00ED1793"/>
    <w:rsid w:val="00ED1AAD"/>
    <w:rsid w:val="00ED1BFF"/>
    <w:rsid w:val="00ED1FF2"/>
    <w:rsid w:val="00ED21D9"/>
    <w:rsid w:val="00ED2218"/>
    <w:rsid w:val="00ED254A"/>
    <w:rsid w:val="00ED2598"/>
    <w:rsid w:val="00ED29A0"/>
    <w:rsid w:val="00ED2C6E"/>
    <w:rsid w:val="00ED2C80"/>
    <w:rsid w:val="00ED337B"/>
    <w:rsid w:val="00ED370D"/>
    <w:rsid w:val="00ED3B6A"/>
    <w:rsid w:val="00ED3DA3"/>
    <w:rsid w:val="00ED3DB4"/>
    <w:rsid w:val="00ED41CD"/>
    <w:rsid w:val="00ED431C"/>
    <w:rsid w:val="00ED43E2"/>
    <w:rsid w:val="00ED4B51"/>
    <w:rsid w:val="00ED4CA4"/>
    <w:rsid w:val="00ED4D7D"/>
    <w:rsid w:val="00ED4FA0"/>
    <w:rsid w:val="00ED5146"/>
    <w:rsid w:val="00ED5576"/>
    <w:rsid w:val="00ED55D6"/>
    <w:rsid w:val="00ED564B"/>
    <w:rsid w:val="00ED58FC"/>
    <w:rsid w:val="00ED59E6"/>
    <w:rsid w:val="00ED5A93"/>
    <w:rsid w:val="00ED5F73"/>
    <w:rsid w:val="00ED6258"/>
    <w:rsid w:val="00ED64D2"/>
    <w:rsid w:val="00ED6976"/>
    <w:rsid w:val="00ED6A05"/>
    <w:rsid w:val="00ED6D28"/>
    <w:rsid w:val="00ED6DCB"/>
    <w:rsid w:val="00ED6E43"/>
    <w:rsid w:val="00ED71B3"/>
    <w:rsid w:val="00ED724B"/>
    <w:rsid w:val="00ED740D"/>
    <w:rsid w:val="00ED7647"/>
    <w:rsid w:val="00ED770A"/>
    <w:rsid w:val="00ED78A6"/>
    <w:rsid w:val="00ED7997"/>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60DB"/>
    <w:rsid w:val="00EE6274"/>
    <w:rsid w:val="00EE62E8"/>
    <w:rsid w:val="00EE654A"/>
    <w:rsid w:val="00EE671E"/>
    <w:rsid w:val="00EE6ACB"/>
    <w:rsid w:val="00EE6BC0"/>
    <w:rsid w:val="00EE6D93"/>
    <w:rsid w:val="00EE7046"/>
    <w:rsid w:val="00EE75BA"/>
    <w:rsid w:val="00EE764D"/>
    <w:rsid w:val="00EE7770"/>
    <w:rsid w:val="00EE7817"/>
    <w:rsid w:val="00EE7D9E"/>
    <w:rsid w:val="00EF0082"/>
    <w:rsid w:val="00EF05DF"/>
    <w:rsid w:val="00EF0AEA"/>
    <w:rsid w:val="00EF0B60"/>
    <w:rsid w:val="00EF0BFA"/>
    <w:rsid w:val="00EF0D61"/>
    <w:rsid w:val="00EF11E2"/>
    <w:rsid w:val="00EF1262"/>
    <w:rsid w:val="00EF12FA"/>
    <w:rsid w:val="00EF1536"/>
    <w:rsid w:val="00EF1660"/>
    <w:rsid w:val="00EF1BEC"/>
    <w:rsid w:val="00EF202F"/>
    <w:rsid w:val="00EF2409"/>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A"/>
    <w:rsid w:val="00EF77BB"/>
    <w:rsid w:val="00EF7834"/>
    <w:rsid w:val="00EF78FB"/>
    <w:rsid w:val="00EF7957"/>
    <w:rsid w:val="00EF7C9E"/>
    <w:rsid w:val="00EF7F74"/>
    <w:rsid w:val="00F0056A"/>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5480"/>
    <w:rsid w:val="00F05A8A"/>
    <w:rsid w:val="00F05A93"/>
    <w:rsid w:val="00F05DFA"/>
    <w:rsid w:val="00F06040"/>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C33"/>
    <w:rsid w:val="00F222BC"/>
    <w:rsid w:val="00F223C6"/>
    <w:rsid w:val="00F2262C"/>
    <w:rsid w:val="00F22C15"/>
    <w:rsid w:val="00F22DD9"/>
    <w:rsid w:val="00F22E01"/>
    <w:rsid w:val="00F22EF5"/>
    <w:rsid w:val="00F22F3E"/>
    <w:rsid w:val="00F23009"/>
    <w:rsid w:val="00F232FE"/>
    <w:rsid w:val="00F233EE"/>
    <w:rsid w:val="00F234C5"/>
    <w:rsid w:val="00F23537"/>
    <w:rsid w:val="00F2395E"/>
    <w:rsid w:val="00F23D5A"/>
    <w:rsid w:val="00F23E42"/>
    <w:rsid w:val="00F24235"/>
    <w:rsid w:val="00F24412"/>
    <w:rsid w:val="00F245A2"/>
    <w:rsid w:val="00F24899"/>
    <w:rsid w:val="00F251C7"/>
    <w:rsid w:val="00F25401"/>
    <w:rsid w:val="00F25479"/>
    <w:rsid w:val="00F25658"/>
    <w:rsid w:val="00F256BA"/>
    <w:rsid w:val="00F259A2"/>
    <w:rsid w:val="00F26176"/>
    <w:rsid w:val="00F267F1"/>
    <w:rsid w:val="00F26C8D"/>
    <w:rsid w:val="00F2700B"/>
    <w:rsid w:val="00F2716B"/>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DE"/>
    <w:rsid w:val="00F3176A"/>
    <w:rsid w:val="00F31807"/>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A2F"/>
    <w:rsid w:val="00F33DA7"/>
    <w:rsid w:val="00F34022"/>
    <w:rsid w:val="00F3406B"/>
    <w:rsid w:val="00F341D9"/>
    <w:rsid w:val="00F34232"/>
    <w:rsid w:val="00F343A0"/>
    <w:rsid w:val="00F34730"/>
    <w:rsid w:val="00F349DA"/>
    <w:rsid w:val="00F34C7B"/>
    <w:rsid w:val="00F34D90"/>
    <w:rsid w:val="00F34E1E"/>
    <w:rsid w:val="00F34E3A"/>
    <w:rsid w:val="00F35307"/>
    <w:rsid w:val="00F353CD"/>
    <w:rsid w:val="00F3558D"/>
    <w:rsid w:val="00F35E7C"/>
    <w:rsid w:val="00F3617D"/>
    <w:rsid w:val="00F367F9"/>
    <w:rsid w:val="00F368F2"/>
    <w:rsid w:val="00F36932"/>
    <w:rsid w:val="00F36BD3"/>
    <w:rsid w:val="00F36F66"/>
    <w:rsid w:val="00F36FD9"/>
    <w:rsid w:val="00F37066"/>
    <w:rsid w:val="00F37986"/>
    <w:rsid w:val="00F37998"/>
    <w:rsid w:val="00F37C08"/>
    <w:rsid w:val="00F37E85"/>
    <w:rsid w:val="00F404CA"/>
    <w:rsid w:val="00F405BF"/>
    <w:rsid w:val="00F40955"/>
    <w:rsid w:val="00F409F0"/>
    <w:rsid w:val="00F40CF4"/>
    <w:rsid w:val="00F40D4F"/>
    <w:rsid w:val="00F40DF7"/>
    <w:rsid w:val="00F40E5C"/>
    <w:rsid w:val="00F40F95"/>
    <w:rsid w:val="00F40F9A"/>
    <w:rsid w:val="00F4120E"/>
    <w:rsid w:val="00F4148E"/>
    <w:rsid w:val="00F414CC"/>
    <w:rsid w:val="00F415A5"/>
    <w:rsid w:val="00F41790"/>
    <w:rsid w:val="00F421FE"/>
    <w:rsid w:val="00F42371"/>
    <w:rsid w:val="00F425B8"/>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F0D"/>
    <w:rsid w:val="00F4608E"/>
    <w:rsid w:val="00F46415"/>
    <w:rsid w:val="00F46570"/>
    <w:rsid w:val="00F465DC"/>
    <w:rsid w:val="00F466CC"/>
    <w:rsid w:val="00F46737"/>
    <w:rsid w:val="00F46CA9"/>
    <w:rsid w:val="00F46D25"/>
    <w:rsid w:val="00F46E55"/>
    <w:rsid w:val="00F46E71"/>
    <w:rsid w:val="00F471BD"/>
    <w:rsid w:val="00F472A5"/>
    <w:rsid w:val="00F474DF"/>
    <w:rsid w:val="00F47556"/>
    <w:rsid w:val="00F4768B"/>
    <w:rsid w:val="00F47803"/>
    <w:rsid w:val="00F47917"/>
    <w:rsid w:val="00F47A20"/>
    <w:rsid w:val="00F47A43"/>
    <w:rsid w:val="00F47D10"/>
    <w:rsid w:val="00F47D30"/>
    <w:rsid w:val="00F47EC7"/>
    <w:rsid w:val="00F47F68"/>
    <w:rsid w:val="00F501F3"/>
    <w:rsid w:val="00F504A7"/>
    <w:rsid w:val="00F50629"/>
    <w:rsid w:val="00F50666"/>
    <w:rsid w:val="00F50BB9"/>
    <w:rsid w:val="00F50D71"/>
    <w:rsid w:val="00F51186"/>
    <w:rsid w:val="00F51734"/>
    <w:rsid w:val="00F51762"/>
    <w:rsid w:val="00F51A9A"/>
    <w:rsid w:val="00F51C7B"/>
    <w:rsid w:val="00F51E2C"/>
    <w:rsid w:val="00F524B9"/>
    <w:rsid w:val="00F52B0D"/>
    <w:rsid w:val="00F52D2D"/>
    <w:rsid w:val="00F5302C"/>
    <w:rsid w:val="00F5320D"/>
    <w:rsid w:val="00F532E7"/>
    <w:rsid w:val="00F533C7"/>
    <w:rsid w:val="00F5353D"/>
    <w:rsid w:val="00F53664"/>
    <w:rsid w:val="00F536E2"/>
    <w:rsid w:val="00F53787"/>
    <w:rsid w:val="00F53901"/>
    <w:rsid w:val="00F53A94"/>
    <w:rsid w:val="00F53CBC"/>
    <w:rsid w:val="00F53DE6"/>
    <w:rsid w:val="00F53F4C"/>
    <w:rsid w:val="00F54275"/>
    <w:rsid w:val="00F54350"/>
    <w:rsid w:val="00F546EF"/>
    <w:rsid w:val="00F547BD"/>
    <w:rsid w:val="00F54BB5"/>
    <w:rsid w:val="00F54BD9"/>
    <w:rsid w:val="00F54DDF"/>
    <w:rsid w:val="00F55017"/>
    <w:rsid w:val="00F5533E"/>
    <w:rsid w:val="00F55386"/>
    <w:rsid w:val="00F555E5"/>
    <w:rsid w:val="00F55C3C"/>
    <w:rsid w:val="00F55D41"/>
    <w:rsid w:val="00F55E1D"/>
    <w:rsid w:val="00F55EB8"/>
    <w:rsid w:val="00F55FC5"/>
    <w:rsid w:val="00F56160"/>
    <w:rsid w:val="00F56473"/>
    <w:rsid w:val="00F565E1"/>
    <w:rsid w:val="00F566BA"/>
    <w:rsid w:val="00F567A7"/>
    <w:rsid w:val="00F56A04"/>
    <w:rsid w:val="00F56E3F"/>
    <w:rsid w:val="00F56ECF"/>
    <w:rsid w:val="00F57029"/>
    <w:rsid w:val="00F57058"/>
    <w:rsid w:val="00F5784C"/>
    <w:rsid w:val="00F57888"/>
    <w:rsid w:val="00F578B4"/>
    <w:rsid w:val="00F579AE"/>
    <w:rsid w:val="00F57A56"/>
    <w:rsid w:val="00F57AE6"/>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3D9E"/>
    <w:rsid w:val="00F64649"/>
    <w:rsid w:val="00F6480F"/>
    <w:rsid w:val="00F6487F"/>
    <w:rsid w:val="00F649F7"/>
    <w:rsid w:val="00F64AA6"/>
    <w:rsid w:val="00F64ADF"/>
    <w:rsid w:val="00F64B87"/>
    <w:rsid w:val="00F65152"/>
    <w:rsid w:val="00F6530D"/>
    <w:rsid w:val="00F65B0C"/>
    <w:rsid w:val="00F65EA7"/>
    <w:rsid w:val="00F65EAA"/>
    <w:rsid w:val="00F661C1"/>
    <w:rsid w:val="00F662D7"/>
    <w:rsid w:val="00F6661B"/>
    <w:rsid w:val="00F66658"/>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518"/>
    <w:rsid w:val="00F758AB"/>
    <w:rsid w:val="00F75A82"/>
    <w:rsid w:val="00F75B80"/>
    <w:rsid w:val="00F75F40"/>
    <w:rsid w:val="00F75FB5"/>
    <w:rsid w:val="00F7622B"/>
    <w:rsid w:val="00F76548"/>
    <w:rsid w:val="00F766FC"/>
    <w:rsid w:val="00F76929"/>
    <w:rsid w:val="00F76CD9"/>
    <w:rsid w:val="00F76F02"/>
    <w:rsid w:val="00F76F18"/>
    <w:rsid w:val="00F77065"/>
    <w:rsid w:val="00F7731D"/>
    <w:rsid w:val="00F777B9"/>
    <w:rsid w:val="00F77819"/>
    <w:rsid w:val="00F77E62"/>
    <w:rsid w:val="00F800F8"/>
    <w:rsid w:val="00F80210"/>
    <w:rsid w:val="00F8055C"/>
    <w:rsid w:val="00F805F2"/>
    <w:rsid w:val="00F8084A"/>
    <w:rsid w:val="00F80854"/>
    <w:rsid w:val="00F80B79"/>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300A"/>
    <w:rsid w:val="00F830D9"/>
    <w:rsid w:val="00F832FC"/>
    <w:rsid w:val="00F83388"/>
    <w:rsid w:val="00F833D6"/>
    <w:rsid w:val="00F8362C"/>
    <w:rsid w:val="00F83818"/>
    <w:rsid w:val="00F83936"/>
    <w:rsid w:val="00F83B24"/>
    <w:rsid w:val="00F83B57"/>
    <w:rsid w:val="00F83CF5"/>
    <w:rsid w:val="00F83D70"/>
    <w:rsid w:val="00F840B7"/>
    <w:rsid w:val="00F84186"/>
    <w:rsid w:val="00F8444E"/>
    <w:rsid w:val="00F846AB"/>
    <w:rsid w:val="00F84AFD"/>
    <w:rsid w:val="00F84B5C"/>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D1"/>
    <w:rsid w:val="00F90863"/>
    <w:rsid w:val="00F909E2"/>
    <w:rsid w:val="00F90BB7"/>
    <w:rsid w:val="00F90E25"/>
    <w:rsid w:val="00F90FCB"/>
    <w:rsid w:val="00F9137E"/>
    <w:rsid w:val="00F9196A"/>
    <w:rsid w:val="00F91B04"/>
    <w:rsid w:val="00F91B93"/>
    <w:rsid w:val="00F9228A"/>
    <w:rsid w:val="00F92757"/>
    <w:rsid w:val="00F9290B"/>
    <w:rsid w:val="00F9296F"/>
    <w:rsid w:val="00F92AE1"/>
    <w:rsid w:val="00F92D6C"/>
    <w:rsid w:val="00F930B1"/>
    <w:rsid w:val="00F930D8"/>
    <w:rsid w:val="00F9334B"/>
    <w:rsid w:val="00F936FE"/>
    <w:rsid w:val="00F9373D"/>
    <w:rsid w:val="00F938AF"/>
    <w:rsid w:val="00F93AED"/>
    <w:rsid w:val="00F93E3E"/>
    <w:rsid w:val="00F93F3F"/>
    <w:rsid w:val="00F93F57"/>
    <w:rsid w:val="00F93FAC"/>
    <w:rsid w:val="00F9410C"/>
    <w:rsid w:val="00F94344"/>
    <w:rsid w:val="00F94453"/>
    <w:rsid w:val="00F9463E"/>
    <w:rsid w:val="00F94982"/>
    <w:rsid w:val="00F94AFC"/>
    <w:rsid w:val="00F94BA7"/>
    <w:rsid w:val="00F94DE8"/>
    <w:rsid w:val="00F94FE5"/>
    <w:rsid w:val="00F9529A"/>
    <w:rsid w:val="00F95391"/>
    <w:rsid w:val="00F953B6"/>
    <w:rsid w:val="00F953D2"/>
    <w:rsid w:val="00F95904"/>
    <w:rsid w:val="00F95AF7"/>
    <w:rsid w:val="00F95C37"/>
    <w:rsid w:val="00F95E1A"/>
    <w:rsid w:val="00F95FD0"/>
    <w:rsid w:val="00F96229"/>
    <w:rsid w:val="00F964DC"/>
    <w:rsid w:val="00F96719"/>
    <w:rsid w:val="00F96A71"/>
    <w:rsid w:val="00F96B74"/>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820"/>
    <w:rsid w:val="00FA1D22"/>
    <w:rsid w:val="00FA1EBA"/>
    <w:rsid w:val="00FA2342"/>
    <w:rsid w:val="00FA298C"/>
    <w:rsid w:val="00FA29BB"/>
    <w:rsid w:val="00FA2A38"/>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8CF"/>
    <w:rsid w:val="00FA5A9A"/>
    <w:rsid w:val="00FA5E6E"/>
    <w:rsid w:val="00FA6175"/>
    <w:rsid w:val="00FA63D9"/>
    <w:rsid w:val="00FA6562"/>
    <w:rsid w:val="00FA65CE"/>
    <w:rsid w:val="00FA667E"/>
    <w:rsid w:val="00FA67EF"/>
    <w:rsid w:val="00FA680B"/>
    <w:rsid w:val="00FA68DF"/>
    <w:rsid w:val="00FA6BE4"/>
    <w:rsid w:val="00FA6C53"/>
    <w:rsid w:val="00FA6FB9"/>
    <w:rsid w:val="00FA7670"/>
    <w:rsid w:val="00FA7726"/>
    <w:rsid w:val="00FA7C76"/>
    <w:rsid w:val="00FA7D54"/>
    <w:rsid w:val="00FA7F6A"/>
    <w:rsid w:val="00FB015A"/>
    <w:rsid w:val="00FB01BC"/>
    <w:rsid w:val="00FB02AA"/>
    <w:rsid w:val="00FB03DF"/>
    <w:rsid w:val="00FB06A9"/>
    <w:rsid w:val="00FB06BE"/>
    <w:rsid w:val="00FB089D"/>
    <w:rsid w:val="00FB0A04"/>
    <w:rsid w:val="00FB0A66"/>
    <w:rsid w:val="00FB0C4A"/>
    <w:rsid w:val="00FB0FC0"/>
    <w:rsid w:val="00FB10FE"/>
    <w:rsid w:val="00FB12BD"/>
    <w:rsid w:val="00FB1639"/>
    <w:rsid w:val="00FB19C2"/>
    <w:rsid w:val="00FB1A12"/>
    <w:rsid w:val="00FB1BC6"/>
    <w:rsid w:val="00FB1C54"/>
    <w:rsid w:val="00FB1D82"/>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901"/>
    <w:rsid w:val="00FC098E"/>
    <w:rsid w:val="00FC0B35"/>
    <w:rsid w:val="00FC0BD5"/>
    <w:rsid w:val="00FC1159"/>
    <w:rsid w:val="00FC1169"/>
    <w:rsid w:val="00FC1517"/>
    <w:rsid w:val="00FC1570"/>
    <w:rsid w:val="00FC15BF"/>
    <w:rsid w:val="00FC160A"/>
    <w:rsid w:val="00FC189E"/>
    <w:rsid w:val="00FC1BC3"/>
    <w:rsid w:val="00FC1BED"/>
    <w:rsid w:val="00FC1F8A"/>
    <w:rsid w:val="00FC1FA6"/>
    <w:rsid w:val="00FC1FB1"/>
    <w:rsid w:val="00FC252B"/>
    <w:rsid w:val="00FC2606"/>
    <w:rsid w:val="00FC26E2"/>
    <w:rsid w:val="00FC2842"/>
    <w:rsid w:val="00FC2A41"/>
    <w:rsid w:val="00FC2AD0"/>
    <w:rsid w:val="00FC333C"/>
    <w:rsid w:val="00FC3424"/>
    <w:rsid w:val="00FC3886"/>
    <w:rsid w:val="00FC3B91"/>
    <w:rsid w:val="00FC450D"/>
    <w:rsid w:val="00FC46D8"/>
    <w:rsid w:val="00FC48AA"/>
    <w:rsid w:val="00FC4A8F"/>
    <w:rsid w:val="00FC4C22"/>
    <w:rsid w:val="00FC4C75"/>
    <w:rsid w:val="00FC4DF5"/>
    <w:rsid w:val="00FC4FAB"/>
    <w:rsid w:val="00FC4FCE"/>
    <w:rsid w:val="00FC5612"/>
    <w:rsid w:val="00FC58A5"/>
    <w:rsid w:val="00FC5ACC"/>
    <w:rsid w:val="00FC5BDA"/>
    <w:rsid w:val="00FC5BFC"/>
    <w:rsid w:val="00FC5CE0"/>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56B"/>
    <w:rsid w:val="00FC76F8"/>
    <w:rsid w:val="00FC7856"/>
    <w:rsid w:val="00FC79D7"/>
    <w:rsid w:val="00FC7A6A"/>
    <w:rsid w:val="00FC7B23"/>
    <w:rsid w:val="00FC7B88"/>
    <w:rsid w:val="00FD0378"/>
    <w:rsid w:val="00FD0379"/>
    <w:rsid w:val="00FD0A06"/>
    <w:rsid w:val="00FD1375"/>
    <w:rsid w:val="00FD14A0"/>
    <w:rsid w:val="00FD15A3"/>
    <w:rsid w:val="00FD162D"/>
    <w:rsid w:val="00FD18B1"/>
    <w:rsid w:val="00FD1B95"/>
    <w:rsid w:val="00FD1E2C"/>
    <w:rsid w:val="00FD1EE6"/>
    <w:rsid w:val="00FD200D"/>
    <w:rsid w:val="00FD20ED"/>
    <w:rsid w:val="00FD24CC"/>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E12"/>
    <w:rsid w:val="00FD3F73"/>
    <w:rsid w:val="00FD406E"/>
    <w:rsid w:val="00FD4326"/>
    <w:rsid w:val="00FD4484"/>
    <w:rsid w:val="00FD458B"/>
    <w:rsid w:val="00FD4A2E"/>
    <w:rsid w:val="00FD4AF3"/>
    <w:rsid w:val="00FD4D06"/>
    <w:rsid w:val="00FD4FDA"/>
    <w:rsid w:val="00FD51BA"/>
    <w:rsid w:val="00FD5406"/>
    <w:rsid w:val="00FD5A99"/>
    <w:rsid w:val="00FD5B8C"/>
    <w:rsid w:val="00FD5D3C"/>
    <w:rsid w:val="00FD6024"/>
    <w:rsid w:val="00FD6166"/>
    <w:rsid w:val="00FD6390"/>
    <w:rsid w:val="00FD63CA"/>
    <w:rsid w:val="00FD63CE"/>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BB1"/>
    <w:rsid w:val="00FE0E56"/>
    <w:rsid w:val="00FE0F30"/>
    <w:rsid w:val="00FE12C2"/>
    <w:rsid w:val="00FE1C74"/>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3F44"/>
    <w:rsid w:val="00FE4268"/>
    <w:rsid w:val="00FE468F"/>
    <w:rsid w:val="00FE47CD"/>
    <w:rsid w:val="00FE4859"/>
    <w:rsid w:val="00FE48F7"/>
    <w:rsid w:val="00FE4948"/>
    <w:rsid w:val="00FE49B2"/>
    <w:rsid w:val="00FE4E4B"/>
    <w:rsid w:val="00FE5323"/>
    <w:rsid w:val="00FE533D"/>
    <w:rsid w:val="00FE53DB"/>
    <w:rsid w:val="00FE5479"/>
    <w:rsid w:val="00FE54F3"/>
    <w:rsid w:val="00FE5AB4"/>
    <w:rsid w:val="00FE5B1B"/>
    <w:rsid w:val="00FE5EED"/>
    <w:rsid w:val="00FE62FB"/>
    <w:rsid w:val="00FE643A"/>
    <w:rsid w:val="00FE64EC"/>
    <w:rsid w:val="00FE698B"/>
    <w:rsid w:val="00FE6BAE"/>
    <w:rsid w:val="00FE6C3A"/>
    <w:rsid w:val="00FE6D07"/>
    <w:rsid w:val="00FE733B"/>
    <w:rsid w:val="00FE74E8"/>
    <w:rsid w:val="00FE756A"/>
    <w:rsid w:val="00FE757D"/>
    <w:rsid w:val="00FE769E"/>
    <w:rsid w:val="00FE78E1"/>
    <w:rsid w:val="00FE7906"/>
    <w:rsid w:val="00FE7934"/>
    <w:rsid w:val="00FE7AFD"/>
    <w:rsid w:val="00FE7B45"/>
    <w:rsid w:val="00FE7D04"/>
    <w:rsid w:val="00FF0046"/>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877"/>
    <w:rsid w:val="00FF29CB"/>
    <w:rsid w:val="00FF2AD6"/>
    <w:rsid w:val="00FF2B04"/>
    <w:rsid w:val="00FF2C2D"/>
    <w:rsid w:val="00FF2DBB"/>
    <w:rsid w:val="00FF2EE9"/>
    <w:rsid w:val="00FF3179"/>
    <w:rsid w:val="00FF3283"/>
    <w:rsid w:val="00FF3B30"/>
    <w:rsid w:val="00FF44EA"/>
    <w:rsid w:val="00FF450B"/>
    <w:rsid w:val="00FF4574"/>
    <w:rsid w:val="00FF45A0"/>
    <w:rsid w:val="00FF4707"/>
    <w:rsid w:val="00FF4A72"/>
    <w:rsid w:val="00FF4B1E"/>
    <w:rsid w:val="00FF4C79"/>
    <w:rsid w:val="00FF4D0E"/>
    <w:rsid w:val="00FF4E5A"/>
    <w:rsid w:val="00FF4E5F"/>
    <w:rsid w:val="00FF50DD"/>
    <w:rsid w:val="00FF5A24"/>
    <w:rsid w:val="00FF5C2F"/>
    <w:rsid w:val="00FF5FCE"/>
    <w:rsid w:val="00FF5FEC"/>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CB"/>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31CB"/>
    <w:pPr>
      <w:tabs>
        <w:tab w:val="center" w:pos="4677"/>
        <w:tab w:val="right" w:pos="9355"/>
      </w:tabs>
    </w:pPr>
  </w:style>
  <w:style w:type="character" w:customStyle="1" w:styleId="a4">
    <w:name w:val="Нижний колонтитул Знак"/>
    <w:basedOn w:val="a0"/>
    <w:link w:val="a3"/>
    <w:uiPriority w:val="99"/>
    <w:rsid w:val="00DB31CB"/>
    <w:rPr>
      <w:rFonts w:ascii="Times New Roman" w:eastAsia="Times New Roman" w:hAnsi="Times New Roman" w:cs="Times New Roman"/>
      <w:sz w:val="24"/>
      <w:szCs w:val="24"/>
      <w:lang w:eastAsia="ru-RU"/>
    </w:rPr>
  </w:style>
  <w:style w:type="character" w:styleId="a5">
    <w:name w:val="page number"/>
    <w:basedOn w:val="a0"/>
    <w:rsid w:val="00DB31CB"/>
  </w:style>
  <w:style w:type="paragraph" w:customStyle="1" w:styleId="ConsPlusNormal">
    <w:name w:val="ConsPlusNormal"/>
    <w:rsid w:val="00DB31CB"/>
    <w:pPr>
      <w:widowControl w:val="0"/>
      <w:autoSpaceDE w:val="0"/>
      <w:autoSpaceDN w:val="0"/>
      <w:spacing w:line="240" w:lineRule="auto"/>
    </w:pPr>
    <w:rPr>
      <w:rFonts w:ascii="Calibri" w:eastAsia="Times New Roman" w:hAnsi="Calibri" w:cs="Calibri"/>
      <w:szCs w:val="20"/>
      <w:lang w:eastAsia="ru-RU"/>
    </w:rPr>
  </w:style>
  <w:style w:type="paragraph" w:styleId="a6">
    <w:name w:val="Normal (Web)"/>
    <w:basedOn w:val="a"/>
    <w:uiPriority w:val="99"/>
    <w:unhideWhenUsed/>
    <w:rsid w:val="00DB31CB"/>
    <w:pPr>
      <w:spacing w:before="100" w:beforeAutospacing="1" w:after="100" w:afterAutospacing="1"/>
    </w:pPr>
  </w:style>
  <w:style w:type="character" w:styleId="a7">
    <w:name w:val="Emphasis"/>
    <w:basedOn w:val="a0"/>
    <w:qFormat/>
    <w:rsid w:val="00DB31CB"/>
    <w:rPr>
      <w:i/>
      <w:iCs/>
    </w:rPr>
  </w:style>
  <w:style w:type="paragraph" w:customStyle="1" w:styleId="a8">
    <w:name w:val="???????"/>
    <w:rsid w:val="00C86AC3"/>
    <w:pPr>
      <w:spacing w:line="360" w:lineRule="auto"/>
    </w:pPr>
    <w:rPr>
      <w:rFonts w:ascii="Arial" w:eastAsia="Times New Roman" w:hAnsi="Arial" w:cs="Times New Roman"/>
      <w:sz w:val="24"/>
      <w:szCs w:val="20"/>
      <w:lang w:eastAsia="ru-RU"/>
    </w:rPr>
  </w:style>
  <w:style w:type="paragraph" w:customStyle="1" w:styleId="a9">
    <w:name w:val="Знак Знак Знак Знак"/>
    <w:basedOn w:val="a"/>
    <w:rsid w:val="00E1362D"/>
    <w:pPr>
      <w:autoSpaceDE w:val="0"/>
      <w:autoSpaceDN w:val="0"/>
      <w:spacing w:after="160" w:line="240" w:lineRule="exact"/>
    </w:pPr>
    <w:rPr>
      <w:rFonts w:ascii="Verdana" w:hAnsi="Verdana"/>
      <w:sz w:val="20"/>
      <w:szCs w:val="20"/>
      <w:lang w:val="en-US" w:eastAsia="en-US"/>
    </w:rPr>
  </w:style>
  <w:style w:type="paragraph" w:styleId="aa">
    <w:name w:val="header"/>
    <w:basedOn w:val="a"/>
    <w:link w:val="ab"/>
    <w:uiPriority w:val="99"/>
    <w:semiHidden/>
    <w:unhideWhenUsed/>
    <w:rsid w:val="00E1362D"/>
    <w:pPr>
      <w:tabs>
        <w:tab w:val="center" w:pos="4677"/>
        <w:tab w:val="right" w:pos="9355"/>
      </w:tabs>
    </w:pPr>
  </w:style>
  <w:style w:type="character" w:customStyle="1" w:styleId="ab">
    <w:name w:val="Верхний колонтитул Знак"/>
    <w:basedOn w:val="a0"/>
    <w:link w:val="aa"/>
    <w:uiPriority w:val="99"/>
    <w:semiHidden/>
    <w:rsid w:val="00E1362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5091185">
      <w:bodyDiv w:val="1"/>
      <w:marLeft w:val="0"/>
      <w:marRight w:val="0"/>
      <w:marTop w:val="0"/>
      <w:marBottom w:val="0"/>
      <w:divBdr>
        <w:top w:val="none" w:sz="0" w:space="0" w:color="auto"/>
        <w:left w:val="none" w:sz="0" w:space="0" w:color="auto"/>
        <w:bottom w:val="none" w:sz="0" w:space="0" w:color="auto"/>
        <w:right w:val="none" w:sz="0" w:space="0" w:color="auto"/>
      </w:divBdr>
    </w:div>
    <w:div w:id="6043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5962</Words>
  <Characters>33988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2019-09-02T12:32:00Z</dcterms:created>
  <dcterms:modified xsi:type="dcterms:W3CDTF">2019-09-09T10:48:00Z</dcterms:modified>
</cp:coreProperties>
</file>