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1" w:rsidRPr="00484190" w:rsidRDefault="00F40E61" w:rsidP="00F40E61">
      <w:pPr>
        <w:jc w:val="center"/>
      </w:pPr>
      <w:r w:rsidRPr="00484190">
        <w:rPr>
          <w:b/>
        </w:rPr>
        <w:t>Архангельская область Устьянский муниципальный район</w:t>
      </w:r>
    </w:p>
    <w:p w:rsidR="00F40E61" w:rsidRPr="00484190" w:rsidRDefault="00F40E61" w:rsidP="00F40E61">
      <w:pPr>
        <w:jc w:val="center"/>
        <w:rPr>
          <w:b/>
        </w:rPr>
      </w:pPr>
      <w:r w:rsidRPr="00484190">
        <w:rPr>
          <w:b/>
        </w:rPr>
        <w:t>Муниципальное образование “Шангальское”</w:t>
      </w:r>
    </w:p>
    <w:p w:rsidR="00F40E61" w:rsidRPr="00484190" w:rsidRDefault="00F40E61" w:rsidP="00F40E61">
      <w:pPr>
        <w:spacing w:line="360" w:lineRule="auto"/>
        <w:jc w:val="center"/>
        <w:rPr>
          <w:b/>
        </w:rPr>
      </w:pPr>
    </w:p>
    <w:p w:rsidR="00F40E61" w:rsidRPr="00287AC8" w:rsidRDefault="00F40E61" w:rsidP="00F40E61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40E61" w:rsidRPr="00287AC8" w:rsidTr="008A2D54">
        <w:trPr>
          <w:trHeight w:val="425"/>
        </w:trPr>
        <w:tc>
          <w:tcPr>
            <w:tcW w:w="2554" w:type="dxa"/>
          </w:tcPr>
          <w:p w:rsidR="00F40E61" w:rsidRPr="00287AC8" w:rsidRDefault="00F40E61" w:rsidP="008A2D54">
            <w:pPr>
              <w:spacing w:line="360" w:lineRule="auto"/>
              <w:rPr>
                <w:b/>
              </w:rPr>
            </w:pPr>
            <w:r w:rsidRPr="00287AC8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F40E61" w:rsidRPr="00287AC8" w:rsidRDefault="00F40E61" w:rsidP="008A2D54">
            <w:pPr>
              <w:spacing w:line="360" w:lineRule="auto"/>
              <w:jc w:val="right"/>
              <w:rPr>
                <w:b/>
              </w:rPr>
            </w:pPr>
            <w:r w:rsidRPr="00287AC8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F40E61" w:rsidRPr="00287AC8" w:rsidRDefault="00F40E61" w:rsidP="00F40E61">
      <w:pPr>
        <w:rPr>
          <w:b/>
        </w:rPr>
      </w:pP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  <w:t xml:space="preserve">     </w:t>
      </w:r>
    </w:p>
    <w:p w:rsidR="00F40E61" w:rsidRPr="002F728E" w:rsidRDefault="00F40E61" w:rsidP="00F40E61">
      <w:pPr>
        <w:jc w:val="center"/>
        <w:rPr>
          <w:b/>
        </w:rPr>
      </w:pPr>
      <w:r w:rsidRPr="00287AC8">
        <w:rPr>
          <w:b/>
        </w:rPr>
        <w:t>РЕШЕНИЕ</w:t>
      </w:r>
      <w:r>
        <w:rPr>
          <w:b/>
        </w:rPr>
        <w:t xml:space="preserve"> </w:t>
      </w:r>
    </w:p>
    <w:p w:rsidR="00F40E61" w:rsidRPr="00287AC8" w:rsidRDefault="00F40E61" w:rsidP="00F40E6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40E61" w:rsidRPr="00287AC8" w:rsidTr="008A2D54">
        <w:tc>
          <w:tcPr>
            <w:tcW w:w="6237" w:type="dxa"/>
          </w:tcPr>
          <w:p w:rsidR="00F40E61" w:rsidRPr="00287AC8" w:rsidRDefault="00F40E61" w:rsidP="008A2D54">
            <w:pPr>
              <w:rPr>
                <w:b/>
                <w:bCs/>
              </w:rPr>
            </w:pPr>
            <w:r w:rsidRPr="00287AC8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20 ноября 2015</w:t>
            </w:r>
            <w:r w:rsidRPr="00287AC8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40E61" w:rsidRPr="00287AC8" w:rsidRDefault="00F40E61" w:rsidP="008A2D54">
            <w:pPr>
              <w:jc w:val="right"/>
              <w:rPr>
                <w:b/>
                <w:bCs/>
              </w:rPr>
            </w:pPr>
            <w:r w:rsidRPr="00287AC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251          </w:t>
            </w:r>
            <w:r w:rsidRPr="00287AC8">
              <w:rPr>
                <w:b/>
                <w:bCs/>
              </w:rPr>
              <w:t xml:space="preserve">                                </w:t>
            </w:r>
          </w:p>
        </w:tc>
      </w:tr>
    </w:tbl>
    <w:p w:rsidR="00F40E61" w:rsidRDefault="00F40E61" w:rsidP="00F40E61">
      <w:r w:rsidRPr="00287AC8">
        <w:tab/>
      </w:r>
    </w:p>
    <w:p w:rsidR="00F40E61" w:rsidRDefault="00F40E61" w:rsidP="00F40E61">
      <w:r w:rsidRPr="00287AC8">
        <w:tab/>
      </w:r>
    </w:p>
    <w:p w:rsidR="00F40E61" w:rsidRDefault="00F40E61" w:rsidP="00F40E61">
      <w:pPr>
        <w:rPr>
          <w:b/>
        </w:rPr>
      </w:pPr>
      <w:r w:rsidRPr="008811E0">
        <w:rPr>
          <w:b/>
        </w:rPr>
        <w:t xml:space="preserve">О внесении изменений и дополнений </w:t>
      </w:r>
    </w:p>
    <w:p w:rsidR="00F40E61" w:rsidRPr="003A7B33" w:rsidRDefault="00F40E61" w:rsidP="00F40E61">
      <w:r w:rsidRPr="008811E0">
        <w:rPr>
          <w:b/>
        </w:rPr>
        <w:t xml:space="preserve">в Устав муниципального образования "Шангальское" 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  <w:rPr>
          <w:b/>
        </w:rPr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  <w:rPr>
          <w:b/>
        </w:rPr>
      </w:pPr>
    </w:p>
    <w:p w:rsidR="00F40E61" w:rsidRPr="008811E0" w:rsidRDefault="00F40E61" w:rsidP="00F40E61">
      <w:pPr>
        <w:widowControl w:val="0"/>
        <w:tabs>
          <w:tab w:val="left" w:pos="709"/>
        </w:tabs>
        <w:ind w:firstLine="709"/>
        <w:jc w:val="both"/>
        <w:rPr>
          <w:b/>
        </w:rPr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В целях приведения Устава муниципального образования "Шангальское" в соответствие с изменениями в федеральном законодательстве, руководствуясь пунктом 1 части 10 статьи 35 Федерального закона от 06 октябр</w:t>
      </w:r>
      <w:r>
        <w:t xml:space="preserve">я 2003 года </w:t>
      </w:r>
      <w:r w:rsidRPr="000B5A6E">
        <w:t>№131-ФЗ "Об общих принципах организации местного самоуправления в Российской Федерации", подпунктом 1 пункта 2 статьи 14 Устава муниципального образования "Шангальское", Совет депутатов муниципального образования "Шангальское"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rPr>
          <w:b/>
        </w:rPr>
      </w:pPr>
      <w:r w:rsidRPr="000B5A6E">
        <w:rPr>
          <w:b/>
        </w:rPr>
        <w:t>РЕШИЛ:</w:t>
      </w:r>
    </w:p>
    <w:p w:rsidR="00F40E61" w:rsidRPr="000B5A6E" w:rsidRDefault="00F40E61" w:rsidP="00F40E61">
      <w:pPr>
        <w:tabs>
          <w:tab w:val="left" w:pos="709"/>
        </w:tabs>
        <w:ind w:firstLine="709"/>
        <w:jc w:val="both"/>
      </w:pPr>
      <w:r w:rsidRPr="000B5A6E">
        <w:t>1. Внести в Устав муниципального образования "Шангальское",  принятый решением Совета депутатов муниципальн</w:t>
      </w:r>
      <w:r>
        <w:t xml:space="preserve">ого образования "Шангальское" </w:t>
      </w:r>
      <w:r w:rsidRPr="000B5A6E">
        <w:t xml:space="preserve">от 31 мая 2011 года № 194, зарегистрированный Управлением Министерства юстиции Российской Федерации по Архангельской области и Ненецкому автономному округу 27 июня 2011года за государственным регистрационным номером №RU295243162011001 (в редакции решений Совета депутатов муниципального образования "Шангальское" от </w:t>
      </w:r>
      <w:r>
        <w:t>28</w:t>
      </w:r>
      <w:r w:rsidRPr="000B5A6E">
        <w:t>.10.2011 года № 217, от 20.04.2012 года № 253, от 24.04.2013 года № 49, от 30.10.2013 года № 81, от 27.02.2014 года № 120, от 28.05.2015 года № 223) следующие изменения и дополнения: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  <w:r w:rsidRPr="000B5A6E">
        <w:rPr>
          <w:rFonts w:eastAsia="Arial Unicode MS"/>
        </w:rPr>
        <w:t>1) В статье 6 устава: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  <w:r w:rsidRPr="000B5A6E">
        <w:rPr>
          <w:rFonts w:eastAsia="Arial Unicode MS"/>
        </w:rPr>
        <w:t>- деф</w:t>
      </w:r>
      <w:r>
        <w:rPr>
          <w:rFonts w:eastAsia="Arial Unicode MS"/>
        </w:rPr>
        <w:t>ис второй пункта 1 после слова "в форме" дополнить словами "постановлений и"</w:t>
      </w:r>
      <w:r w:rsidRPr="000B5A6E">
        <w:rPr>
          <w:rFonts w:eastAsia="Arial Unicode MS"/>
        </w:rPr>
        <w:t>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  <w:r w:rsidRPr="000B5A6E">
        <w:rPr>
          <w:rFonts w:eastAsia="Arial Unicode MS"/>
        </w:rPr>
        <w:t>- дефис третий пункта 1 исключить;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- в пункте 5 слова "Председатель Совета депутатов" заменить словом "Глава"</w:t>
      </w:r>
      <w:r w:rsidRPr="000B5A6E">
        <w:rPr>
          <w:rFonts w:eastAsia="Arial Unicode MS"/>
        </w:rPr>
        <w:t>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  <w:r w:rsidRPr="000B5A6E">
        <w:rPr>
          <w:rFonts w:eastAsia="Arial Unicode MS"/>
        </w:rPr>
        <w:t xml:space="preserve">2) Статью 7 </w:t>
      </w:r>
      <w:r>
        <w:rPr>
          <w:rFonts w:eastAsia="Arial Unicode MS"/>
        </w:rPr>
        <w:t xml:space="preserve">устава </w:t>
      </w:r>
      <w:r w:rsidRPr="000B5A6E">
        <w:rPr>
          <w:rFonts w:eastAsia="Arial Unicode MS"/>
        </w:rPr>
        <w:t>изложить в следующей редакции:</w:t>
      </w:r>
    </w:p>
    <w:p w:rsidR="00F40E61" w:rsidRPr="003770FD" w:rsidRDefault="00F40E61" w:rsidP="00F40E61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3770FD">
        <w:rPr>
          <w:b/>
        </w:rPr>
        <w:t xml:space="preserve">"Статья 7.  Вопросы местного значения </w:t>
      </w:r>
      <w:proofErr w:type="spellStart"/>
      <w:r w:rsidRPr="003770FD">
        <w:rPr>
          <w:b/>
        </w:rPr>
        <w:t>Шангальского</w:t>
      </w:r>
      <w:proofErr w:type="spellEnd"/>
      <w:r w:rsidRPr="003770FD">
        <w:rPr>
          <w:b/>
        </w:rPr>
        <w:t xml:space="preserve"> муниципального образования.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1. К вопросам местного значения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относятся: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0" w:name="Par2"/>
      <w:bookmarkEnd w:id="0"/>
      <w:r w:rsidRPr="000B5A6E"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2) установление, изменение и отмена местных налогов и сборов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1" w:name="Par5"/>
      <w:bookmarkEnd w:id="1"/>
      <w:r w:rsidRPr="000B5A6E">
        <w:t>3) владение, пользование и распоряжение имуществом, находящимся в муниципальной собственности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2" w:name="Par18"/>
      <w:bookmarkEnd w:id="2"/>
      <w:r w:rsidRPr="000B5A6E">
        <w:t>4) обеспечение первичных мер пожарной безопасности в границах населенных пунктов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3" w:name="Par19"/>
      <w:bookmarkEnd w:id="3"/>
      <w:r w:rsidRPr="000B5A6E">
        <w:lastRenderedPageBreak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4" w:name="Par22"/>
      <w:bookmarkEnd w:id="4"/>
      <w:r w:rsidRPr="000B5A6E">
        <w:t>6) создание условий для организации досуга и обеспечения жителей поселения услугами организаций культуры;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5" w:name="Par27"/>
      <w:bookmarkStart w:id="6" w:name="Par32"/>
      <w:bookmarkEnd w:id="5"/>
      <w:bookmarkEnd w:id="6"/>
      <w:r w:rsidRPr="000B5A6E"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8) формирование архивных фондов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7" w:name="Par38"/>
      <w:bookmarkEnd w:id="7"/>
      <w:r w:rsidRPr="000B5A6E"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8" w:name="Par42"/>
      <w:bookmarkEnd w:id="8"/>
      <w:r w:rsidRPr="000B5A6E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9" w:name="Par54"/>
      <w:bookmarkEnd w:id="9"/>
      <w:r w:rsidRPr="000B5A6E">
        <w:t>11)</w:t>
      </w:r>
      <w:r>
        <w:t xml:space="preserve"> </w:t>
      </w:r>
      <w:r w:rsidRPr="000B5A6E"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10" w:name="Par57"/>
      <w:bookmarkEnd w:id="10"/>
      <w:r>
        <w:t xml:space="preserve">12) </w:t>
      </w:r>
      <w:r w:rsidRPr="000B5A6E">
        <w:t>организация и осуществление мероприятий по работе с детьми и молодежью в поселении;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bookmarkStart w:id="11" w:name="Par63"/>
      <w:bookmarkEnd w:id="11"/>
      <w:r w:rsidRPr="000B5A6E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2. Органы местного самоуправления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вправе заключать соглашения с органами местного самоуправления Устьянского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в бюджет Устьянского муниципального района в соответствии с Бюджетным кодексом Российской Федерации. Порядок заключения соглашений определяется решением Совета депутатов </w:t>
      </w:r>
      <w:proofErr w:type="spellStart"/>
      <w:r w:rsidRPr="000B5A6E">
        <w:t>Шангальского</w:t>
      </w:r>
      <w:proofErr w:type="spellEnd"/>
      <w:r w:rsidRPr="000B5A6E">
        <w:t xml:space="preserve"> </w:t>
      </w:r>
      <w:r>
        <w:t xml:space="preserve"> сельского поселения."</w:t>
      </w:r>
      <w:r w:rsidRPr="000B5A6E">
        <w:t>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3) В подпункте 13 пункта 1 статьи 7.1 устава после слов "предоставление гражданам жилых помещений муниципального жилищного фонда" дополнить словами "по договорам найма жилых помещений жилищного фонда".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 xml:space="preserve">4) </w:t>
      </w:r>
      <w:r w:rsidRPr="000B5A6E">
        <w:t xml:space="preserve"> В статье 13 устава: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- в пункте 4 слово "председателем" заменить словами "</w:t>
      </w:r>
      <w:r w:rsidRPr="000B5A6E">
        <w:t>главой, испо</w:t>
      </w:r>
      <w:r>
        <w:t>лняющим полномочия председателя"</w:t>
      </w:r>
      <w:r w:rsidRPr="000B5A6E">
        <w:t>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- абзац второй пункта 6 изложить в следующей редакции: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"</w:t>
      </w:r>
      <w:r w:rsidRPr="000B5A6E">
        <w:t xml:space="preserve">При принятии решений Совета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голос главы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учитывается как голос депутата Совета депутатов </w:t>
      </w:r>
      <w:proofErr w:type="spellStart"/>
      <w:r w:rsidRPr="000B5A6E">
        <w:t>Шангальского</w:t>
      </w:r>
      <w:proofErr w:type="spellEnd"/>
      <w:r>
        <w:t xml:space="preserve"> сельского поселения"</w:t>
      </w:r>
      <w:r w:rsidRPr="000B5A6E">
        <w:t>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5) в статье 15 устава: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lastRenderedPageBreak/>
        <w:t xml:space="preserve">- в пункте 3 слова "подписываются председателем Совета депутатов </w:t>
      </w:r>
      <w:proofErr w:type="spellStart"/>
      <w:r>
        <w:t>Шангальского</w:t>
      </w:r>
      <w:proofErr w:type="spellEnd"/>
      <w:r>
        <w:t xml:space="preserve"> сельского поселения и направляются главе </w:t>
      </w:r>
      <w:proofErr w:type="spellStart"/>
      <w:r>
        <w:t>Шангальского</w:t>
      </w:r>
      <w:proofErr w:type="spellEnd"/>
      <w:r>
        <w:t xml:space="preserve"> сельского поселения" заменить словами "подписываются главой </w:t>
      </w:r>
      <w:proofErr w:type="spellStart"/>
      <w:r>
        <w:t>Шангальского</w:t>
      </w:r>
      <w:proofErr w:type="spellEnd"/>
      <w:r>
        <w:t xml:space="preserve"> сельского поселения.";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- пункты 4,5, 6 исключить.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 xml:space="preserve">6) В пункте 2 статьи 16 устава слова "и подписывается председателем Совета депутатов </w:t>
      </w:r>
      <w:proofErr w:type="spellStart"/>
      <w:r>
        <w:t>Шангальского</w:t>
      </w:r>
      <w:proofErr w:type="spellEnd"/>
      <w:r>
        <w:t xml:space="preserve"> сельского поселения" заменить словами "и подписывается главой </w:t>
      </w:r>
      <w:proofErr w:type="spellStart"/>
      <w:r>
        <w:t>Шангальского</w:t>
      </w:r>
      <w:proofErr w:type="spellEnd"/>
      <w:r>
        <w:t xml:space="preserve"> сельского поселения".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7</w:t>
      </w:r>
      <w:r w:rsidRPr="000B5A6E">
        <w:t>) В пункте 3 статьи 16 устава: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- в подпункте 1 слова "</w:t>
      </w:r>
      <w:r w:rsidRPr="000B5A6E">
        <w:t xml:space="preserve">и выборов главы </w:t>
      </w:r>
      <w:proofErr w:type="spellStart"/>
      <w:r w:rsidRPr="000B5A6E">
        <w:t>Шангальского</w:t>
      </w:r>
      <w:proofErr w:type="spellEnd"/>
      <w:r>
        <w:t xml:space="preserve"> сельского поселения"</w:t>
      </w:r>
      <w:r w:rsidRPr="000B5A6E">
        <w:t xml:space="preserve"> исключить;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- дополнить подпунктами следующего содержания: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"</w:t>
      </w:r>
      <w:r w:rsidRPr="000B5A6E">
        <w:t xml:space="preserve">6) избрание главы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из числа кандидатов, представленных конкурсной комиссией по результатам конкурса </w:t>
      </w:r>
      <w:r>
        <w:t>по отбору кандидатур на должность</w:t>
      </w:r>
      <w:r w:rsidRPr="000B5A6E">
        <w:t xml:space="preserve"> главы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7) утверждение порядка проведения конкурса</w:t>
      </w:r>
      <w:r>
        <w:t xml:space="preserve"> по отбору кандидатур</w:t>
      </w:r>
      <w:r w:rsidRPr="000B5A6E">
        <w:t xml:space="preserve"> на должность главы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8) утверждение общего числа членов конкурсной комиссии по отбору кандидатур на должность главы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9) назначение половины членов конкурсной комиссии по отбору кандидатур на должность главы </w:t>
      </w:r>
      <w:proofErr w:type="spellStart"/>
      <w:r w:rsidRPr="000B5A6E">
        <w:t>Шангальского</w:t>
      </w:r>
      <w:proofErr w:type="spellEnd"/>
      <w:r>
        <w:t xml:space="preserve"> сельского поселения;";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- подпункт "6"</w:t>
      </w:r>
      <w:r w:rsidRPr="000B5A6E">
        <w:t xml:space="preserve"> соо</w:t>
      </w:r>
      <w:r>
        <w:t>тветственно считать подпунктом "10"</w:t>
      </w:r>
      <w:r w:rsidRPr="000B5A6E">
        <w:t>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8)  В абзаце первом пункта 6 статьи 16 устава слово "председателем" заменить словами "</w:t>
      </w:r>
      <w:r w:rsidRPr="000B5A6E">
        <w:t>депутатом, пр</w:t>
      </w:r>
      <w:r>
        <w:t>едседательствующим на заседании"</w:t>
      </w:r>
      <w:r w:rsidRPr="000B5A6E">
        <w:t>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9</w:t>
      </w:r>
      <w:r w:rsidRPr="000B5A6E">
        <w:t xml:space="preserve">) Статью 18 </w:t>
      </w:r>
      <w:r>
        <w:t xml:space="preserve">устава </w:t>
      </w:r>
      <w:r w:rsidRPr="000B5A6E">
        <w:t xml:space="preserve">изложить в </w:t>
      </w:r>
      <w:r>
        <w:t xml:space="preserve">следующей </w:t>
      </w:r>
      <w:r w:rsidRPr="000B5A6E">
        <w:t>редакции:</w:t>
      </w:r>
    </w:p>
    <w:p w:rsidR="00F40E61" w:rsidRPr="003770FD" w:rsidRDefault="00F40E61" w:rsidP="00F40E61">
      <w:pPr>
        <w:widowControl w:val="0"/>
        <w:tabs>
          <w:tab w:val="left" w:pos="709"/>
        </w:tabs>
        <w:ind w:firstLine="709"/>
        <w:jc w:val="both"/>
        <w:rPr>
          <w:b/>
        </w:rPr>
      </w:pPr>
      <w:r w:rsidRPr="003770FD">
        <w:rPr>
          <w:b/>
        </w:rPr>
        <w:t xml:space="preserve">"Статья 18 Внутренняя организация Совета депутатов </w:t>
      </w:r>
      <w:proofErr w:type="spellStart"/>
      <w:r w:rsidRPr="003770FD">
        <w:rPr>
          <w:b/>
        </w:rPr>
        <w:t>Шангальского</w:t>
      </w:r>
      <w:proofErr w:type="spellEnd"/>
      <w:r w:rsidRPr="003770FD">
        <w:rPr>
          <w:b/>
        </w:rPr>
        <w:t xml:space="preserve"> муниципального образования.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1. Полномочия председателя Совета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исполняет глава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 2. Совет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вправе своими решениями формировать из своего состава в порядке, предусмотренном регламентом Совета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поселения, специальные комиссии и рабочие группы в целях осуществления отдельных полномочий и решения отдельных вопросов."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10</w:t>
      </w:r>
      <w:r w:rsidRPr="000B5A6E">
        <w:t>) В статье 21 устава: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- пункт 1 дополнить словами "и исполняет полномочия председателя Совета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поселения";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- пункт 3 изложить в следующей редакции: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"3. Глава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избирается Советом депутатов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</w:t>
      </w:r>
      <w:r w:rsidRPr="000B5A6E">
        <w:rPr>
          <w:i/>
        </w:rPr>
        <w:t xml:space="preserve"> </w:t>
      </w:r>
      <w:r w:rsidRPr="000B5A6E">
        <w:t>из числа кандидатов, представленных конкурсной ко</w:t>
      </w:r>
      <w:r>
        <w:t>миссией по результатам конкурса." ;</w:t>
      </w:r>
    </w:p>
    <w:p w:rsidR="00F40E61" w:rsidRPr="003770FD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- в пункте 5 слова "со дня голосования на выборах, на котором глава </w:t>
      </w:r>
      <w:proofErr w:type="spellStart"/>
      <w:r w:rsidRPr="000B5A6E">
        <w:t>Шангальского</w:t>
      </w:r>
      <w:proofErr w:type="spellEnd"/>
      <w:r w:rsidRPr="000B5A6E">
        <w:t xml:space="preserve"> сельского поселения был избран" заменить словами "со дня его вступления в должность";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- в пункте 8 слова "дня голосования на выборах, на которых он был изб</w:t>
      </w:r>
      <w:r>
        <w:t>ран» заменить словами "избрания";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lastRenderedPageBreak/>
        <w:t>- в подпункте 10 пункта 9 слово "пенсии" заменить словами "страховой пенсии".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11</w:t>
      </w:r>
      <w:r w:rsidRPr="000B5A6E">
        <w:t>) Пункт 6 статьи 23 устава исключить.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12</w:t>
      </w:r>
      <w:r w:rsidRPr="000B5A6E">
        <w:t>) В абзаце втором пункта 3 статьи 25 устава слова "подписывается  председателем" заменить словами "подписывает депутат, председательствующий на заседании".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13</w:t>
      </w:r>
      <w:r w:rsidRPr="000B5A6E">
        <w:t>) В абзаце втором пункта 3 статьи 25.1 устава слова "подписывается председателем" заменить словами "подписывает депутат, председательствующий на заседании".</w:t>
      </w:r>
    </w:p>
    <w:p w:rsidR="00F40E61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>
        <w:t>14) В пункте 8 статьи 15, в абзаце пятом пункта 4 статьи 22, в абзаце пятом пункта 6 статьи 26 устава слова "не ранее чем по истечении 10 дней со дня" заменить словом "после".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2. Настоящее решение вступает в силу после официального опубликования после государственной регистрации.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Подпункт 2 пункта 1 настоящего решения вступает в силу с 01.01.2016 года.</w:t>
      </w:r>
    </w:p>
    <w:p w:rsidR="00F40E61" w:rsidRPr="000B5A6E" w:rsidRDefault="00F40E61" w:rsidP="00F40E61">
      <w:pPr>
        <w:tabs>
          <w:tab w:val="left" w:pos="709"/>
        </w:tabs>
        <w:ind w:firstLine="709"/>
        <w:jc w:val="both"/>
      </w:pPr>
      <w:r w:rsidRPr="000B5A6E">
        <w:t xml:space="preserve">Дефис второй подпункта </w:t>
      </w:r>
      <w:bookmarkStart w:id="12" w:name="_GoBack"/>
      <w:bookmarkEnd w:id="12"/>
      <w:r>
        <w:t>7</w:t>
      </w:r>
      <w:r w:rsidRPr="000B5A6E">
        <w:t xml:space="preserve"> пункта 1 настоящего решения применяется к главе муниципального образования "Шангальское", избранному после вступления в силу Закона Архангельской области от 29.06.2015 года  №</w:t>
      </w:r>
      <w:r>
        <w:t xml:space="preserve"> </w:t>
      </w:r>
      <w:r w:rsidRPr="000B5A6E">
        <w:t>307-18-ОЗ "О внесении изменений в областной закон "О реализации государственных полномочий Архангельской области в сфере правового регулирования организации и осуществления местного самоуправления".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"О государственной регистрации уставов муниципальных образований".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>4. Опубликовать настоящее решение в газете муниципальный вестник  "Шангалы"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 №</w:t>
      </w:r>
      <w:r>
        <w:t xml:space="preserve"> </w:t>
      </w:r>
      <w:r w:rsidRPr="000B5A6E">
        <w:t>97-ФЗ "О государственной регистрации уставов муниципальных образований".</w:t>
      </w:r>
    </w:p>
    <w:p w:rsidR="00F40E61" w:rsidRPr="000B5A6E" w:rsidRDefault="00F40E61" w:rsidP="00F40E61">
      <w:pPr>
        <w:widowControl w:val="0"/>
        <w:tabs>
          <w:tab w:val="left" w:pos="709"/>
        </w:tabs>
        <w:ind w:firstLine="709"/>
        <w:jc w:val="both"/>
      </w:pPr>
      <w:r w:rsidRPr="000B5A6E">
        <w:t xml:space="preserve">5. Совету депутатов муниципального образования "Шангальское", главе муниципального образования "Шангальское",  администрации муниципального образования "Шангальское" привести муниципальные нормативные правовые акты в соответствие с принятыми изменениями и дополнениями в Устав муниципального образования "Шангальское" </w:t>
      </w:r>
    </w:p>
    <w:p w:rsidR="00F40E61" w:rsidRPr="000B5A6E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Pr="00484190" w:rsidRDefault="00F40E61" w:rsidP="00F40E61">
      <w:r w:rsidRPr="00484190">
        <w:t>Глава муниципального</w:t>
      </w:r>
    </w:p>
    <w:p w:rsidR="00F40E61" w:rsidRPr="00484190" w:rsidRDefault="00F40E61" w:rsidP="00F40E61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</w:t>
      </w:r>
      <w:r>
        <w:t xml:space="preserve">                           </w:t>
      </w:r>
      <w:r w:rsidRPr="00484190">
        <w:t>С.И.Друганов</w:t>
      </w:r>
    </w:p>
    <w:p w:rsidR="00F40E61" w:rsidRPr="00484190" w:rsidRDefault="00F40E61" w:rsidP="00F40E61"/>
    <w:p w:rsidR="00F40E61" w:rsidRDefault="00F40E61" w:rsidP="00F40E61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 xml:space="preserve">"Шангальское" </w:t>
      </w:r>
      <w:r w:rsidRPr="00440F4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               </w:t>
      </w:r>
      <w:r>
        <w:t xml:space="preserve">                              </w:t>
      </w:r>
    </w:p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F40E61" w:rsidRDefault="00F40E61" w:rsidP="00F40E61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E61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FB6"/>
    <w:rsid w:val="000208F1"/>
    <w:rsid w:val="00021032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77DA"/>
    <w:rsid w:val="00057FB5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1F2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190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7154"/>
    <w:rsid w:val="00137586"/>
    <w:rsid w:val="00137766"/>
    <w:rsid w:val="001406D6"/>
    <w:rsid w:val="00141510"/>
    <w:rsid w:val="001424C6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21B4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3841"/>
    <w:rsid w:val="001E502A"/>
    <w:rsid w:val="001E50E7"/>
    <w:rsid w:val="001E5199"/>
    <w:rsid w:val="001E52C3"/>
    <w:rsid w:val="001E542B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B19"/>
    <w:rsid w:val="0029729E"/>
    <w:rsid w:val="002A07F0"/>
    <w:rsid w:val="002A08D1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593E"/>
    <w:rsid w:val="00345C99"/>
    <w:rsid w:val="003462DA"/>
    <w:rsid w:val="003464C1"/>
    <w:rsid w:val="00346AD4"/>
    <w:rsid w:val="00346CB5"/>
    <w:rsid w:val="0034702D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F92"/>
    <w:rsid w:val="00425E22"/>
    <w:rsid w:val="00425E42"/>
    <w:rsid w:val="004260E6"/>
    <w:rsid w:val="0042688E"/>
    <w:rsid w:val="0042703B"/>
    <w:rsid w:val="00427142"/>
    <w:rsid w:val="00427508"/>
    <w:rsid w:val="00430A4B"/>
    <w:rsid w:val="00430B9A"/>
    <w:rsid w:val="00431493"/>
    <w:rsid w:val="00431888"/>
    <w:rsid w:val="00432A2A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624"/>
    <w:rsid w:val="004736EA"/>
    <w:rsid w:val="00473860"/>
    <w:rsid w:val="00473DBE"/>
    <w:rsid w:val="00473FA6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5FE6"/>
    <w:rsid w:val="004A6896"/>
    <w:rsid w:val="004A68BE"/>
    <w:rsid w:val="004A6E60"/>
    <w:rsid w:val="004A79D1"/>
    <w:rsid w:val="004A7AB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93D"/>
    <w:rsid w:val="004B79D8"/>
    <w:rsid w:val="004C06E1"/>
    <w:rsid w:val="004C105D"/>
    <w:rsid w:val="004C15F2"/>
    <w:rsid w:val="004C16FE"/>
    <w:rsid w:val="004C1908"/>
    <w:rsid w:val="004C1C5B"/>
    <w:rsid w:val="004C210C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862"/>
    <w:rsid w:val="00542B25"/>
    <w:rsid w:val="00542BF9"/>
    <w:rsid w:val="00542F22"/>
    <w:rsid w:val="00543610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21E5"/>
    <w:rsid w:val="005823EE"/>
    <w:rsid w:val="00583AB2"/>
    <w:rsid w:val="00583E31"/>
    <w:rsid w:val="00585190"/>
    <w:rsid w:val="0058594B"/>
    <w:rsid w:val="00585F5E"/>
    <w:rsid w:val="00585F8F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C19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9B8"/>
    <w:rsid w:val="00653D3F"/>
    <w:rsid w:val="00653DEE"/>
    <w:rsid w:val="0065409E"/>
    <w:rsid w:val="0065539D"/>
    <w:rsid w:val="006565EE"/>
    <w:rsid w:val="0065754A"/>
    <w:rsid w:val="006616B0"/>
    <w:rsid w:val="00661E35"/>
    <w:rsid w:val="006627D0"/>
    <w:rsid w:val="00662B76"/>
    <w:rsid w:val="0066389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74B"/>
    <w:rsid w:val="006B7AD3"/>
    <w:rsid w:val="006C1FA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D037C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88E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22A4"/>
    <w:rsid w:val="00722357"/>
    <w:rsid w:val="00722971"/>
    <w:rsid w:val="00722F89"/>
    <w:rsid w:val="00722FCF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4080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35A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4FE1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04"/>
    <w:rsid w:val="007F404D"/>
    <w:rsid w:val="007F488B"/>
    <w:rsid w:val="007F4D0F"/>
    <w:rsid w:val="007F5B24"/>
    <w:rsid w:val="007F5B98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0DD"/>
    <w:rsid w:val="008443A1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675AD"/>
    <w:rsid w:val="00870465"/>
    <w:rsid w:val="00870A0E"/>
    <w:rsid w:val="00870AF0"/>
    <w:rsid w:val="00870F6F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A7D80"/>
    <w:rsid w:val="008B0D86"/>
    <w:rsid w:val="008B1859"/>
    <w:rsid w:val="008B1EEC"/>
    <w:rsid w:val="008B2515"/>
    <w:rsid w:val="008B256C"/>
    <w:rsid w:val="008B27E3"/>
    <w:rsid w:val="008B2A99"/>
    <w:rsid w:val="008B3082"/>
    <w:rsid w:val="008B4BB6"/>
    <w:rsid w:val="008B4E84"/>
    <w:rsid w:val="008B4F14"/>
    <w:rsid w:val="008B5638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1B4A"/>
    <w:rsid w:val="008E257D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2A07"/>
    <w:rsid w:val="00912FBC"/>
    <w:rsid w:val="009133FF"/>
    <w:rsid w:val="00913627"/>
    <w:rsid w:val="0091374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66A8"/>
    <w:rsid w:val="009D71F5"/>
    <w:rsid w:val="009D77FC"/>
    <w:rsid w:val="009E034C"/>
    <w:rsid w:val="009E3A0F"/>
    <w:rsid w:val="009E4380"/>
    <w:rsid w:val="009E4BAE"/>
    <w:rsid w:val="009E4C05"/>
    <w:rsid w:val="009E4C8B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28E7"/>
    <w:rsid w:val="00A4315C"/>
    <w:rsid w:val="00A43BAE"/>
    <w:rsid w:val="00A446F9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D4E"/>
    <w:rsid w:val="00AA0159"/>
    <w:rsid w:val="00AA1A2B"/>
    <w:rsid w:val="00AA1B85"/>
    <w:rsid w:val="00AA2582"/>
    <w:rsid w:val="00AA284B"/>
    <w:rsid w:val="00AA2C3E"/>
    <w:rsid w:val="00AA3D51"/>
    <w:rsid w:val="00AA4225"/>
    <w:rsid w:val="00AA44BD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1AD3"/>
    <w:rsid w:val="00AF2336"/>
    <w:rsid w:val="00AF272B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4D06"/>
    <w:rsid w:val="00B45AFA"/>
    <w:rsid w:val="00B45C8E"/>
    <w:rsid w:val="00B46BF7"/>
    <w:rsid w:val="00B46CDF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5CF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4746"/>
    <w:rsid w:val="00BB5311"/>
    <w:rsid w:val="00BB53F4"/>
    <w:rsid w:val="00BB596C"/>
    <w:rsid w:val="00BB6B9D"/>
    <w:rsid w:val="00BC16CC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3C79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2C55"/>
    <w:rsid w:val="00C03E4E"/>
    <w:rsid w:val="00C04F7A"/>
    <w:rsid w:val="00C05DE9"/>
    <w:rsid w:val="00C06AC9"/>
    <w:rsid w:val="00C07767"/>
    <w:rsid w:val="00C077AD"/>
    <w:rsid w:val="00C10F40"/>
    <w:rsid w:val="00C1160B"/>
    <w:rsid w:val="00C122AC"/>
    <w:rsid w:val="00C12664"/>
    <w:rsid w:val="00C126A8"/>
    <w:rsid w:val="00C12B3B"/>
    <w:rsid w:val="00C135D3"/>
    <w:rsid w:val="00C13945"/>
    <w:rsid w:val="00C151CD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744C"/>
    <w:rsid w:val="00C40431"/>
    <w:rsid w:val="00C40598"/>
    <w:rsid w:val="00C41DDD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671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4D24"/>
    <w:rsid w:val="00CB553B"/>
    <w:rsid w:val="00CB65F3"/>
    <w:rsid w:val="00CB6CF3"/>
    <w:rsid w:val="00CC0214"/>
    <w:rsid w:val="00CC0930"/>
    <w:rsid w:val="00CC098C"/>
    <w:rsid w:val="00CC1158"/>
    <w:rsid w:val="00CC12D2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D7F23"/>
    <w:rsid w:val="00CE07D5"/>
    <w:rsid w:val="00CE1161"/>
    <w:rsid w:val="00CE2494"/>
    <w:rsid w:val="00CE2684"/>
    <w:rsid w:val="00CE34CE"/>
    <w:rsid w:val="00CE502A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857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862"/>
    <w:rsid w:val="00DD2D84"/>
    <w:rsid w:val="00DD3334"/>
    <w:rsid w:val="00DD3499"/>
    <w:rsid w:val="00DD3B97"/>
    <w:rsid w:val="00DD3FF7"/>
    <w:rsid w:val="00DD4CF1"/>
    <w:rsid w:val="00DD52B5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54D7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56E7"/>
    <w:rsid w:val="00E55709"/>
    <w:rsid w:val="00E56951"/>
    <w:rsid w:val="00E56D48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7A8"/>
    <w:rsid w:val="00E77AA2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8B0"/>
    <w:rsid w:val="00E90604"/>
    <w:rsid w:val="00E91320"/>
    <w:rsid w:val="00E9297E"/>
    <w:rsid w:val="00E92C20"/>
    <w:rsid w:val="00E93418"/>
    <w:rsid w:val="00E939FA"/>
    <w:rsid w:val="00E93AEB"/>
    <w:rsid w:val="00E942F9"/>
    <w:rsid w:val="00E94430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40CC"/>
    <w:rsid w:val="00EB44FA"/>
    <w:rsid w:val="00EB45F3"/>
    <w:rsid w:val="00EB4932"/>
    <w:rsid w:val="00EB4C47"/>
    <w:rsid w:val="00EB5300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7361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22F9"/>
    <w:rsid w:val="00EE23D6"/>
    <w:rsid w:val="00EE26B2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45A2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0E61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854"/>
    <w:rsid w:val="00F81F6E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391"/>
    <w:rsid w:val="00F953D2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5BF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5479"/>
    <w:rsid w:val="00FE5AB4"/>
    <w:rsid w:val="00FE64EC"/>
    <w:rsid w:val="00FE6C3A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9113</Characters>
  <Application>Microsoft Office Word</Application>
  <DocSecurity>0</DocSecurity>
  <Lines>75</Lines>
  <Paragraphs>21</Paragraphs>
  <ScaleCrop>false</ScaleCrop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2016-01-15T11:30:00Z</dcterms:created>
  <dcterms:modified xsi:type="dcterms:W3CDTF">2016-01-15T11:31:00Z</dcterms:modified>
</cp:coreProperties>
</file>