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F" w:rsidRPr="004F0552" w:rsidRDefault="009731AF" w:rsidP="009731AF">
      <w:pPr>
        <w:jc w:val="right"/>
      </w:pPr>
      <w:r w:rsidRPr="004F0552">
        <w:t>Утвержд</w:t>
      </w:r>
      <w:r>
        <w:t>ен</w:t>
      </w:r>
    </w:p>
    <w:p w:rsidR="009731AF" w:rsidRPr="004F0552" w:rsidRDefault="009731AF" w:rsidP="009731AF">
      <w:pPr>
        <w:jc w:val="right"/>
      </w:pPr>
      <w:r w:rsidRPr="004F0552">
        <w:t>решением Совета депутатов</w:t>
      </w:r>
    </w:p>
    <w:p w:rsidR="009731AF" w:rsidRPr="004F0552" w:rsidRDefault="009731AF" w:rsidP="009731AF">
      <w:pPr>
        <w:jc w:val="right"/>
      </w:pPr>
      <w:r w:rsidRPr="004F0552">
        <w:t>МО «Шангальское»</w:t>
      </w:r>
    </w:p>
    <w:p w:rsidR="009731AF" w:rsidRPr="004F0552" w:rsidRDefault="009731AF" w:rsidP="009731AF">
      <w:pPr>
        <w:jc w:val="right"/>
      </w:pPr>
      <w:r w:rsidRPr="004F0552">
        <w:t xml:space="preserve">от </w:t>
      </w:r>
      <w:r>
        <w:t>20.02.</w:t>
      </w:r>
      <w:r w:rsidRPr="004F0552">
        <w:t>2018 года № 105</w:t>
      </w:r>
    </w:p>
    <w:p w:rsidR="009731AF" w:rsidRDefault="009731AF" w:rsidP="009731AF">
      <w:pPr>
        <w:jc w:val="both"/>
        <w:rPr>
          <w:sz w:val="28"/>
          <w:szCs w:val="28"/>
        </w:rPr>
      </w:pPr>
    </w:p>
    <w:p w:rsidR="009731AF" w:rsidRDefault="009731AF" w:rsidP="00973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1AF" w:rsidRDefault="009731AF" w:rsidP="009731AF">
      <w:pPr>
        <w:jc w:val="both"/>
        <w:rPr>
          <w:sz w:val="28"/>
          <w:szCs w:val="28"/>
        </w:rPr>
      </w:pPr>
    </w:p>
    <w:p w:rsidR="009731AF" w:rsidRPr="000B0D40" w:rsidRDefault="009731AF" w:rsidP="009731AF">
      <w:pPr>
        <w:jc w:val="center"/>
        <w:rPr>
          <w:b/>
          <w:sz w:val="28"/>
          <w:szCs w:val="28"/>
        </w:rPr>
      </w:pPr>
      <w:r w:rsidRPr="000B0D40">
        <w:rPr>
          <w:b/>
          <w:sz w:val="28"/>
          <w:szCs w:val="28"/>
        </w:rPr>
        <w:t xml:space="preserve">Отчет </w:t>
      </w:r>
    </w:p>
    <w:p w:rsidR="009731AF" w:rsidRDefault="009731AF" w:rsidP="00973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муниципального образования </w:t>
      </w:r>
      <w:r w:rsidRPr="000B0D40">
        <w:rPr>
          <w:b/>
          <w:sz w:val="28"/>
          <w:szCs w:val="28"/>
        </w:rPr>
        <w:t>«Шангальское»</w:t>
      </w:r>
    </w:p>
    <w:p w:rsidR="009731AF" w:rsidRPr="000B0D40" w:rsidRDefault="009731AF" w:rsidP="00973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за 2017 год</w:t>
      </w:r>
    </w:p>
    <w:p w:rsidR="009731AF" w:rsidRDefault="009731AF" w:rsidP="009731AF">
      <w:pPr>
        <w:jc w:val="both"/>
      </w:pPr>
      <w:r w:rsidRPr="00CA4899">
        <w:tab/>
      </w:r>
    </w:p>
    <w:p w:rsidR="009731AF" w:rsidRPr="007D7757" w:rsidRDefault="009731AF" w:rsidP="009731AF">
      <w:pPr>
        <w:jc w:val="both"/>
      </w:pPr>
      <w:r>
        <w:rPr>
          <w:sz w:val="28"/>
          <w:szCs w:val="28"/>
        </w:rPr>
        <w:tab/>
      </w:r>
    </w:p>
    <w:p w:rsidR="009731AF" w:rsidRPr="003C1955" w:rsidRDefault="009731AF" w:rsidP="009731AF">
      <w:pPr>
        <w:jc w:val="both"/>
      </w:pPr>
      <w:r w:rsidRPr="007D7757">
        <w:tab/>
      </w:r>
      <w:r w:rsidRPr="003C1955">
        <w:t>Ситуация в сельских муниципалитетах по финансированию и решению вопросов местного значения в связи с передачей части полномочий и доходов на уровень муниципальных районов</w:t>
      </w:r>
      <w:r>
        <w:t xml:space="preserve"> достаточно </w:t>
      </w:r>
      <w:r w:rsidRPr="003C1955">
        <w:t>непростая. Тем не менее,</w:t>
      </w:r>
      <w:r>
        <w:t xml:space="preserve"> администрация муниципалитета, кроме организации</w:t>
      </w:r>
      <w:r w:rsidRPr="003C1955">
        <w:t xml:space="preserve"> и исполнения повседневной деятельности сумела спланировать, финансово обеспечить и организовать выполнение утвержденных Советом депутатов МО «Шангальское» решений и поручений, в том числе решения Совета депутатов, принятого на одиннадцатой сессии 30 марта 2017 года.</w:t>
      </w:r>
    </w:p>
    <w:p w:rsidR="009731AF" w:rsidRPr="003C1955" w:rsidRDefault="009731AF" w:rsidP="009731AF">
      <w:pPr>
        <w:ind w:firstLine="708"/>
        <w:jc w:val="both"/>
      </w:pPr>
      <w:r w:rsidRPr="003C1955">
        <w:t>Основными задачами администрации на 2017 год были:</w:t>
      </w:r>
    </w:p>
    <w:p w:rsidR="009731AF" w:rsidRDefault="009731AF" w:rsidP="009731AF">
      <w:pPr>
        <w:ind w:firstLine="708"/>
        <w:jc w:val="both"/>
      </w:pPr>
      <w:r>
        <w:t>- и</w:t>
      </w:r>
      <w:r w:rsidRPr="003C1955">
        <w:t xml:space="preserve">сполнение решения «О бюджете муниципального образования «Шангальское на 2017 год», 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 xml:space="preserve">распоряжение и управление муниципальным имуществом, 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>завершение реализации Указа Президен</w:t>
      </w:r>
      <w:r>
        <w:t xml:space="preserve">та РФ по программе переселения </w:t>
      </w:r>
      <w:r w:rsidRPr="003C1955">
        <w:t xml:space="preserve">граждан из аварийного жилого фонда (в части сноса расселенных аварийных многоквартирных домов), 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 xml:space="preserve">выполнение работ по благоустройству территории, 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 xml:space="preserve">поддержание территории муниципалитета в чистоте и порядке, 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>оформление</w:t>
      </w:r>
      <w:r>
        <w:t xml:space="preserve"> </w:t>
      </w:r>
      <w:r w:rsidRPr="003C1955">
        <w:t>в собственность земель с/х назначения,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 xml:space="preserve">создание условий для поддержки субъектов малого и среднего предпринимательства в части развития сельскохозяйственного производства, </w:t>
      </w:r>
    </w:p>
    <w:p w:rsidR="009731AF" w:rsidRDefault="009731AF" w:rsidP="009731AF">
      <w:pPr>
        <w:ind w:firstLine="708"/>
        <w:jc w:val="both"/>
      </w:pPr>
      <w:r>
        <w:t xml:space="preserve">- </w:t>
      </w:r>
      <w:r w:rsidRPr="003C1955">
        <w:t xml:space="preserve">решение текущих хозяйственных вопросов, </w:t>
      </w:r>
    </w:p>
    <w:p w:rsidR="009731AF" w:rsidRPr="003C1955" w:rsidRDefault="009731AF" w:rsidP="009731AF">
      <w:pPr>
        <w:ind w:firstLine="708"/>
        <w:jc w:val="both"/>
      </w:pPr>
      <w:r>
        <w:t xml:space="preserve">- </w:t>
      </w:r>
      <w:r w:rsidRPr="003C1955">
        <w:t>планирование работы администрации на следующие периоды.</w:t>
      </w:r>
    </w:p>
    <w:p w:rsidR="009731AF" w:rsidRPr="003C1955" w:rsidRDefault="009731AF" w:rsidP="009731AF">
      <w:pPr>
        <w:ind w:firstLine="708"/>
        <w:jc w:val="both"/>
        <w:rPr>
          <w:rFonts w:eastAsiaTheme="minorHAnsi"/>
        </w:rPr>
      </w:pPr>
      <w:r w:rsidRPr="003C1955">
        <w:rPr>
          <w:rFonts w:eastAsiaTheme="minorHAnsi"/>
        </w:rPr>
        <w:t>За 2017 год в доход бюджета МО «Шангальское» поступило 12 879 105,08  руб. Из них - собственных доходов в сумме 8 228 674,48 руб.,</w:t>
      </w:r>
      <w:r>
        <w:rPr>
          <w:rFonts w:eastAsiaTheme="minorHAnsi"/>
        </w:rPr>
        <w:t xml:space="preserve"> </w:t>
      </w:r>
      <w:r w:rsidRPr="003C1955">
        <w:rPr>
          <w:rFonts w:eastAsiaTheme="minorHAnsi"/>
        </w:rPr>
        <w:t xml:space="preserve">в том числе: </w:t>
      </w:r>
    </w:p>
    <w:p w:rsidR="009731AF" w:rsidRPr="003C1955" w:rsidRDefault="009731AF" w:rsidP="009731AF">
      <w:pPr>
        <w:ind w:firstLine="708"/>
        <w:jc w:val="both"/>
        <w:rPr>
          <w:rFonts w:eastAsiaTheme="minorHAnsi"/>
        </w:rPr>
      </w:pPr>
      <w:r w:rsidRPr="003C1955">
        <w:rPr>
          <w:rFonts w:eastAsiaTheme="minorHAnsi"/>
        </w:rPr>
        <w:t>- доходы от уплаты земельного налога в</w:t>
      </w:r>
      <w:r>
        <w:rPr>
          <w:rFonts w:eastAsiaTheme="minorHAnsi"/>
        </w:rPr>
        <w:t xml:space="preserve"> 2017 год составили </w:t>
      </w:r>
      <w:r w:rsidRPr="003C1955">
        <w:rPr>
          <w:rFonts w:eastAsiaTheme="minorHAnsi"/>
        </w:rPr>
        <w:t>4 443 125,86 руб. (113,9 % от запланирова</w:t>
      </w:r>
      <w:r>
        <w:rPr>
          <w:rFonts w:eastAsiaTheme="minorHAnsi"/>
        </w:rPr>
        <w:t>нного поступления на 2017 год);</w:t>
      </w:r>
    </w:p>
    <w:p w:rsidR="009731AF" w:rsidRPr="003C1955" w:rsidRDefault="009731AF" w:rsidP="009731AF">
      <w:pPr>
        <w:ind w:firstLine="708"/>
        <w:jc w:val="both"/>
        <w:rPr>
          <w:rFonts w:eastAsiaTheme="minorHAnsi" w:cstheme="minorBidi"/>
          <w:color w:val="000000"/>
        </w:rPr>
      </w:pPr>
      <w:r w:rsidRPr="003C1955">
        <w:rPr>
          <w:rFonts w:eastAsiaTheme="minorHAnsi"/>
        </w:rPr>
        <w:t>- д</w:t>
      </w:r>
      <w:r w:rsidRPr="003C1955">
        <w:rPr>
          <w:rFonts w:eastAsiaTheme="minorHAnsi" w:cstheme="minorBidi"/>
          <w:color w:val="000000"/>
        </w:rPr>
        <w:t xml:space="preserve">оходы по налогу на имущество в бюджет МО «Шангальское» поступили в сумме 4 857 117,03 руб., </w:t>
      </w:r>
      <w:proofErr w:type="gramStart"/>
      <w:r w:rsidRPr="003C1955">
        <w:rPr>
          <w:rFonts w:eastAsiaTheme="minorHAnsi" w:cstheme="minorBidi"/>
          <w:color w:val="000000"/>
        </w:rPr>
        <w:t>из</w:t>
      </w:r>
      <w:proofErr w:type="gramEnd"/>
      <w:r w:rsidRPr="003C1955">
        <w:rPr>
          <w:rFonts w:eastAsiaTheme="minorHAnsi" w:cstheme="minorBidi"/>
          <w:color w:val="000000"/>
        </w:rPr>
        <w:t xml:space="preserve"> запланированных 4 675 51</w:t>
      </w:r>
      <w:r>
        <w:rPr>
          <w:rFonts w:eastAsiaTheme="minorHAnsi" w:cstheme="minorBidi"/>
          <w:color w:val="000000"/>
        </w:rPr>
        <w:t>1,00 руб., исполнение – 103,88%;</w:t>
      </w:r>
    </w:p>
    <w:p w:rsidR="009731AF" w:rsidRPr="003C1955" w:rsidRDefault="009731AF" w:rsidP="009731AF">
      <w:pPr>
        <w:jc w:val="both"/>
        <w:rPr>
          <w:rFonts w:eastAsiaTheme="minorHAnsi" w:cstheme="minorBidi"/>
          <w:color w:val="000000"/>
        </w:rPr>
      </w:pPr>
      <w:r w:rsidRPr="003C1955">
        <w:rPr>
          <w:rFonts w:eastAsiaTheme="minorHAnsi" w:cstheme="minorBidi"/>
          <w:color w:val="000000"/>
        </w:rPr>
        <w:tab/>
        <w:t xml:space="preserve">- поступления по налогу на доходы физических лиц составили 1 308 878,31 руб., </w:t>
      </w:r>
      <w:proofErr w:type="gramStart"/>
      <w:r w:rsidRPr="003C1955">
        <w:rPr>
          <w:rFonts w:eastAsiaTheme="minorHAnsi" w:cstheme="minorBidi"/>
          <w:color w:val="000000"/>
        </w:rPr>
        <w:t>из</w:t>
      </w:r>
      <w:proofErr w:type="gramEnd"/>
      <w:r>
        <w:rPr>
          <w:rFonts w:eastAsiaTheme="minorHAnsi" w:cstheme="minorBidi"/>
          <w:color w:val="000000"/>
        </w:rPr>
        <w:t xml:space="preserve"> </w:t>
      </w:r>
      <w:r w:rsidRPr="003C1955">
        <w:rPr>
          <w:rFonts w:eastAsiaTheme="minorHAnsi" w:cstheme="minorBidi"/>
          <w:color w:val="000000"/>
        </w:rPr>
        <w:t>запланированных 1 320 86</w:t>
      </w:r>
      <w:r>
        <w:rPr>
          <w:rFonts w:eastAsiaTheme="minorHAnsi" w:cstheme="minorBidi"/>
          <w:color w:val="000000"/>
        </w:rPr>
        <w:t>0,00 руб., исполнение – 99,09%;</w:t>
      </w:r>
    </w:p>
    <w:p w:rsidR="009731AF" w:rsidRPr="003C1955" w:rsidRDefault="009731AF" w:rsidP="009731AF">
      <w:pPr>
        <w:jc w:val="both"/>
        <w:rPr>
          <w:rFonts w:eastAsiaTheme="minorHAnsi" w:cstheme="minorBidi"/>
          <w:color w:val="000000"/>
        </w:rPr>
      </w:pPr>
      <w:r w:rsidRPr="003C1955">
        <w:rPr>
          <w:rFonts w:eastAsiaTheme="minorHAnsi" w:cstheme="minorBidi"/>
          <w:color w:val="000000"/>
        </w:rPr>
        <w:tab/>
        <w:t xml:space="preserve">- доходы по государственной пошлине поступили в бюджет МО «Шангальское» в сумме 31 915,00 руб., </w:t>
      </w:r>
      <w:proofErr w:type="gramStart"/>
      <w:r w:rsidRPr="003C1955">
        <w:rPr>
          <w:rFonts w:eastAsiaTheme="minorHAnsi" w:cstheme="minorBidi"/>
          <w:color w:val="000000"/>
        </w:rPr>
        <w:t>из</w:t>
      </w:r>
      <w:proofErr w:type="gramEnd"/>
      <w:r w:rsidRPr="003C1955">
        <w:rPr>
          <w:rFonts w:eastAsiaTheme="minorHAnsi" w:cstheme="minorBidi"/>
          <w:color w:val="000000"/>
        </w:rPr>
        <w:t xml:space="preserve"> запланированных 29 340,00 руб., исполнение – 108,78%</w:t>
      </w:r>
      <w:r>
        <w:rPr>
          <w:rFonts w:eastAsiaTheme="minorHAnsi" w:cstheme="minorBidi"/>
          <w:color w:val="000000"/>
        </w:rPr>
        <w:t>;</w:t>
      </w:r>
    </w:p>
    <w:p w:rsidR="009731AF" w:rsidRPr="003C1955" w:rsidRDefault="009731AF" w:rsidP="009731AF">
      <w:pPr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ab/>
      </w:r>
      <w:r w:rsidRPr="003C1955">
        <w:rPr>
          <w:rFonts w:eastAsiaTheme="minorHAnsi" w:cstheme="minorBidi"/>
          <w:color w:val="000000"/>
        </w:rPr>
        <w:t>- доходы от использования имущества, находящегося в государственной и муниципальной собственности</w:t>
      </w:r>
      <w:r>
        <w:rPr>
          <w:rFonts w:eastAsiaTheme="minorHAnsi" w:cstheme="minorBidi"/>
          <w:color w:val="000000"/>
        </w:rPr>
        <w:t>,</w:t>
      </w:r>
      <w:r w:rsidRPr="003C1955">
        <w:rPr>
          <w:rFonts w:eastAsiaTheme="minorHAnsi" w:cstheme="minorBidi"/>
          <w:color w:val="000000"/>
        </w:rPr>
        <w:t xml:space="preserve"> поступили в бюджет МО «Шангальское» в сумме 1 582 719,61 руб., из запл</w:t>
      </w:r>
      <w:r>
        <w:rPr>
          <w:rFonts w:eastAsiaTheme="minorHAnsi" w:cstheme="minorBidi"/>
          <w:color w:val="000000"/>
        </w:rPr>
        <w:t>анированных 1 458 000,00 рублей</w:t>
      </w:r>
      <w:r w:rsidRPr="003C1955">
        <w:rPr>
          <w:rFonts w:eastAsiaTheme="minorHAnsi" w:cstheme="minorBidi"/>
          <w:color w:val="000000"/>
        </w:rPr>
        <w:t>,</w:t>
      </w:r>
      <w:r>
        <w:rPr>
          <w:rFonts w:eastAsiaTheme="minorHAnsi" w:cstheme="minorBidi"/>
          <w:color w:val="000000"/>
        </w:rPr>
        <w:t xml:space="preserve"> исполнение – 108,55%;</w:t>
      </w:r>
      <w:r w:rsidRPr="003C1955">
        <w:rPr>
          <w:rFonts w:eastAsiaTheme="minorHAnsi" w:cstheme="minorBidi"/>
          <w:color w:val="000000"/>
        </w:rPr>
        <w:t xml:space="preserve"> </w:t>
      </w:r>
    </w:p>
    <w:p w:rsidR="009731AF" w:rsidRPr="003C1955" w:rsidRDefault="009731AF" w:rsidP="009731AF">
      <w:pPr>
        <w:jc w:val="both"/>
        <w:rPr>
          <w:rFonts w:eastAsiaTheme="minorHAnsi" w:cstheme="minorBidi"/>
          <w:color w:val="000000"/>
        </w:rPr>
      </w:pPr>
      <w:r>
        <w:rPr>
          <w:rFonts w:eastAsiaTheme="minorHAnsi" w:cstheme="minorBidi"/>
          <w:color w:val="000000"/>
        </w:rPr>
        <w:tab/>
      </w:r>
      <w:r w:rsidRPr="003C1955">
        <w:rPr>
          <w:rFonts w:eastAsiaTheme="minorHAnsi" w:cstheme="minorBidi"/>
          <w:color w:val="000000"/>
        </w:rPr>
        <w:t xml:space="preserve">- доходы от продажи материальных и нематериальных активов составили 443 484,53 руб., </w:t>
      </w:r>
      <w:proofErr w:type="gramStart"/>
      <w:r w:rsidRPr="003C1955">
        <w:rPr>
          <w:rFonts w:eastAsiaTheme="minorHAnsi" w:cstheme="minorBidi"/>
          <w:color w:val="000000"/>
        </w:rPr>
        <w:t>из</w:t>
      </w:r>
      <w:proofErr w:type="gramEnd"/>
      <w:r w:rsidRPr="003C1955">
        <w:rPr>
          <w:rFonts w:eastAsiaTheme="minorHAnsi" w:cstheme="minorBidi"/>
          <w:color w:val="000000"/>
        </w:rPr>
        <w:t xml:space="preserve"> запланированных 710 00</w:t>
      </w:r>
      <w:r>
        <w:rPr>
          <w:rFonts w:eastAsiaTheme="minorHAnsi" w:cstheme="minorBidi"/>
          <w:color w:val="000000"/>
        </w:rPr>
        <w:t>0,00 руб.,  исполнение – 62,46%;</w:t>
      </w:r>
    </w:p>
    <w:p w:rsidR="009731AF" w:rsidRPr="003C1955" w:rsidRDefault="009731AF" w:rsidP="009731AF">
      <w:pPr>
        <w:ind w:firstLine="708"/>
        <w:jc w:val="both"/>
        <w:rPr>
          <w:rFonts w:eastAsiaTheme="minorHAnsi"/>
        </w:rPr>
      </w:pPr>
      <w:r w:rsidRPr="003C1955">
        <w:rPr>
          <w:rFonts w:eastAsiaTheme="minorHAnsi"/>
        </w:rPr>
        <w:t>- прочие поступления в бюджет МО «Шангальское» денежные взыскани</w:t>
      </w:r>
      <w:proofErr w:type="gramStart"/>
      <w:r w:rsidRPr="003C1955">
        <w:rPr>
          <w:rFonts w:eastAsiaTheme="minorHAnsi"/>
        </w:rPr>
        <w:t>я(</w:t>
      </w:r>
      <w:proofErr w:type="gramEnd"/>
      <w:r w:rsidRPr="003C1955">
        <w:rPr>
          <w:rFonts w:eastAsiaTheme="minorHAnsi"/>
        </w:rPr>
        <w:t>штрафы) и иные суммы в возмещении ущерба поступили в сумме 4 500,00 рублей</w:t>
      </w:r>
      <w:r>
        <w:rPr>
          <w:rFonts w:eastAsiaTheme="minorHAnsi"/>
        </w:rPr>
        <w:t>;</w:t>
      </w:r>
      <w:r w:rsidRPr="003C1955">
        <w:rPr>
          <w:rFonts w:eastAsiaTheme="minorHAnsi"/>
        </w:rPr>
        <w:t xml:space="preserve"> </w:t>
      </w:r>
    </w:p>
    <w:p w:rsidR="009731AF" w:rsidRPr="003C1955" w:rsidRDefault="009731AF" w:rsidP="009731AF">
      <w:pPr>
        <w:ind w:firstLine="708"/>
        <w:jc w:val="both"/>
        <w:rPr>
          <w:rFonts w:eastAsiaTheme="minorHAnsi"/>
        </w:rPr>
      </w:pPr>
      <w:r w:rsidRPr="003C1955">
        <w:rPr>
          <w:rFonts w:eastAsiaTheme="minorHAnsi"/>
        </w:rPr>
        <w:lastRenderedPageBreak/>
        <w:t>- безвозмездные поступления в бюджет МО «Шангальское» за 2017 год составили 4 650 430,60 руб.,</w:t>
      </w:r>
      <w:r>
        <w:rPr>
          <w:rFonts w:eastAsiaTheme="minorHAnsi"/>
        </w:rPr>
        <w:t xml:space="preserve"> </w:t>
      </w:r>
      <w:r w:rsidRPr="003C1955">
        <w:rPr>
          <w:rFonts w:eastAsiaTheme="minorHAnsi"/>
        </w:rPr>
        <w:t>исполнение – 81,34%.</w:t>
      </w:r>
    </w:p>
    <w:p w:rsidR="009731AF" w:rsidRPr="003C1955" w:rsidRDefault="009731AF" w:rsidP="009731AF">
      <w:pPr>
        <w:ind w:firstLine="708"/>
        <w:jc w:val="both"/>
        <w:rPr>
          <w:rFonts w:eastAsiaTheme="minorHAnsi"/>
          <w:u w:val="single"/>
        </w:rPr>
      </w:pPr>
    </w:p>
    <w:p w:rsidR="009731AF" w:rsidRPr="003C1955" w:rsidRDefault="009731AF" w:rsidP="009731AF">
      <w:pPr>
        <w:ind w:firstLine="708"/>
        <w:jc w:val="both"/>
      </w:pPr>
      <w:r w:rsidRPr="003C1955">
        <w:rPr>
          <w:rFonts w:eastAsiaTheme="minorHAnsi"/>
        </w:rPr>
        <w:t>Расходы бюджета МО «Шангальское» за 2017 год составили 12 355</w:t>
      </w:r>
      <w:r>
        <w:rPr>
          <w:rFonts w:eastAsiaTheme="minorHAnsi"/>
        </w:rPr>
        <w:t> 899,97 руб. Процент исполнения</w:t>
      </w:r>
      <w:r w:rsidRPr="003C1955">
        <w:rPr>
          <w:rFonts w:eastAsiaTheme="minorHAnsi"/>
        </w:rPr>
        <w:t xml:space="preserve"> расходной части бюджета - 86,48%.</w:t>
      </w:r>
      <w:r>
        <w:rPr>
          <w:rFonts w:eastAsiaTheme="minorHAnsi"/>
        </w:rPr>
        <w:t xml:space="preserve"> </w:t>
      </w:r>
      <w:r w:rsidRPr="003C1955">
        <w:t xml:space="preserve">Бюджет муниципалитета на окончание отчетного периода не имеет просроченных обязательств по расходам бюджета поселения перед </w:t>
      </w:r>
      <w:r>
        <w:t xml:space="preserve">организациями и иными </w:t>
      </w:r>
      <w:r w:rsidRPr="003C1955">
        <w:t>лицами (за исключением исполнения обязательств по соглашениям в области дорожной деятельности).</w:t>
      </w:r>
    </w:p>
    <w:p w:rsidR="009731AF" w:rsidRPr="003C1955" w:rsidRDefault="009731AF" w:rsidP="009731AF">
      <w:pPr>
        <w:jc w:val="both"/>
      </w:pPr>
    </w:p>
    <w:p w:rsidR="009731AF" w:rsidRPr="003C1955" w:rsidRDefault="009731AF" w:rsidP="009731AF">
      <w:pPr>
        <w:ind w:firstLine="708"/>
        <w:jc w:val="both"/>
      </w:pPr>
      <w:r>
        <w:t xml:space="preserve">Из </w:t>
      </w:r>
      <w:r w:rsidRPr="003C1955">
        <w:t>утвержденных Советом депутатов</w:t>
      </w:r>
      <w:r>
        <w:t xml:space="preserve"> </w:t>
      </w:r>
      <w:r w:rsidRPr="003C1955">
        <w:t>первоочередных задач было</w:t>
      </w:r>
      <w:r>
        <w:t xml:space="preserve"> </w:t>
      </w:r>
      <w:r w:rsidRPr="003C1955">
        <w:t xml:space="preserve">выполнено: 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- </w:t>
      </w:r>
      <w:r>
        <w:t xml:space="preserve">снос </w:t>
      </w:r>
      <w:r w:rsidRPr="003C1955">
        <w:t>расселенн</w:t>
      </w:r>
      <w:r>
        <w:t xml:space="preserve">ых многоквартирных </w:t>
      </w:r>
      <w:r w:rsidRPr="003C1955">
        <w:t>жилых домов</w:t>
      </w:r>
      <w:r>
        <w:t xml:space="preserve"> </w:t>
      </w:r>
      <w:r w:rsidRPr="003C1955">
        <w:t>-</w:t>
      </w:r>
      <w:r>
        <w:t xml:space="preserve"> </w:t>
      </w:r>
      <w:r w:rsidRPr="003C1955">
        <w:t xml:space="preserve">более 1400 </w:t>
      </w:r>
      <w:proofErr w:type="spellStart"/>
      <w:r>
        <w:t>кв.</w:t>
      </w:r>
      <w:r w:rsidRPr="003C1955">
        <w:t>м</w:t>
      </w:r>
      <w:proofErr w:type="spellEnd"/>
      <w:r w:rsidRPr="003C1955">
        <w:t>. аварийных многоквартирных домов, на сумму 552,0</w:t>
      </w:r>
      <w:r>
        <w:t xml:space="preserve"> </w:t>
      </w:r>
      <w:r w:rsidRPr="003C1955">
        <w:t>тыс. руб.,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- </w:t>
      </w:r>
      <w:r>
        <w:t xml:space="preserve">работы по строительству </w:t>
      </w:r>
      <w:r w:rsidRPr="003C1955">
        <w:t>тротуаров и пешеходных мостов общей протяженностью более 480 метров,</w:t>
      </w:r>
      <w:r>
        <w:t xml:space="preserve"> на сумму </w:t>
      </w:r>
      <w:r w:rsidRPr="003C1955">
        <w:t>350 тыс. руб.,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- работы </w:t>
      </w:r>
      <w:r>
        <w:t xml:space="preserve">по монтажу линий освещения в </w:t>
      </w:r>
      <w:proofErr w:type="spellStart"/>
      <w:r>
        <w:t>д</w:t>
      </w:r>
      <w:proofErr w:type="gramStart"/>
      <w:r>
        <w:t>.</w:t>
      </w:r>
      <w:r w:rsidRPr="003C1955">
        <w:t>М</w:t>
      </w:r>
      <w:proofErr w:type="gramEnd"/>
      <w:r>
        <w:t>алиновка</w:t>
      </w:r>
      <w:proofErr w:type="spellEnd"/>
      <w:r>
        <w:t xml:space="preserve"> и в п.Советский </w:t>
      </w:r>
      <w:r w:rsidRPr="003C1955">
        <w:t>общей протяженностью 1,7 км.,</w:t>
      </w:r>
      <w:r>
        <w:t xml:space="preserve"> </w:t>
      </w:r>
      <w:r w:rsidRPr="003C1955">
        <w:t>на сумму более 250,0 тыс. руб.,</w:t>
      </w:r>
    </w:p>
    <w:p w:rsidR="009731AF" w:rsidRPr="003C1955" w:rsidRDefault="009731AF" w:rsidP="009731AF">
      <w:pPr>
        <w:ind w:firstLine="708"/>
        <w:jc w:val="both"/>
      </w:pPr>
      <w:r w:rsidRPr="003C1955">
        <w:t>- работы по усилению улич</w:t>
      </w:r>
      <w:r>
        <w:t xml:space="preserve">ного освещения </w:t>
      </w:r>
      <w:proofErr w:type="spellStart"/>
      <w:r>
        <w:t>д</w:t>
      </w:r>
      <w:proofErr w:type="gramStart"/>
      <w:r>
        <w:t>.И</w:t>
      </w:r>
      <w:proofErr w:type="gramEnd"/>
      <w:r>
        <w:t>он</w:t>
      </w:r>
      <w:proofErr w:type="spellEnd"/>
      <w:r>
        <w:t>-Горка, д.Кононовская, д.Камкинская, д.Юрятинская (ул.</w:t>
      </w:r>
      <w:r w:rsidRPr="003C1955">
        <w:t>Юбилейная),</w:t>
      </w:r>
    </w:p>
    <w:p w:rsidR="009731AF" w:rsidRPr="003C1955" w:rsidRDefault="009731AF" w:rsidP="009731AF">
      <w:pPr>
        <w:ind w:firstLine="708"/>
        <w:jc w:val="both"/>
      </w:pPr>
      <w:r w:rsidRPr="003C1955">
        <w:t>- работы по сбору и вывозу мусора с территорий общего пользования,</w:t>
      </w:r>
    </w:p>
    <w:p w:rsidR="009731AF" w:rsidRPr="003C1955" w:rsidRDefault="009731AF" w:rsidP="009731AF">
      <w:pPr>
        <w:ind w:firstLine="708"/>
        <w:jc w:val="both"/>
      </w:pPr>
      <w:r w:rsidRPr="003C1955">
        <w:t>- работы по ремонту пожарных водоемов, горловин, подъездов к пожарным площадкам.</w:t>
      </w:r>
      <w:r>
        <w:t xml:space="preserve"> </w:t>
      </w:r>
      <w:r w:rsidRPr="003C1955">
        <w:t>Подготовлены ЖБИ, выполнены подготовительные мероприятия по устройству пожарной площадки для постановки пожарных автомобилей и забору</w:t>
      </w:r>
      <w:r>
        <w:t xml:space="preserve"> воды в </w:t>
      </w:r>
      <w:proofErr w:type="spellStart"/>
      <w:r>
        <w:t>д</w:t>
      </w:r>
      <w:proofErr w:type="gramStart"/>
      <w:r>
        <w:t>.</w:t>
      </w:r>
      <w:r w:rsidRPr="003C1955">
        <w:t>Т</w:t>
      </w:r>
      <w:proofErr w:type="gramEnd"/>
      <w:r w:rsidRPr="003C1955">
        <w:t>арасонаволоцкая</w:t>
      </w:r>
      <w:proofErr w:type="spellEnd"/>
      <w:r w:rsidRPr="003C1955">
        <w:t xml:space="preserve">. Причина приостановки работ – </w:t>
      </w:r>
      <w:r>
        <w:t xml:space="preserve">высокий уровень воды в </w:t>
      </w:r>
      <w:proofErr w:type="spellStart"/>
      <w:r>
        <w:t>р</w:t>
      </w:r>
      <w:proofErr w:type="gramStart"/>
      <w:r>
        <w:t>.</w:t>
      </w:r>
      <w:r w:rsidRPr="003C1955">
        <w:t>У</w:t>
      </w:r>
      <w:proofErr w:type="gramEnd"/>
      <w:r w:rsidRPr="003C1955">
        <w:t>стья</w:t>
      </w:r>
      <w:proofErr w:type="spellEnd"/>
      <w:r w:rsidRPr="003C1955">
        <w:t>.</w:t>
      </w:r>
    </w:p>
    <w:p w:rsidR="009731AF" w:rsidRPr="003C1955" w:rsidRDefault="009731AF" w:rsidP="009731AF">
      <w:pPr>
        <w:ind w:firstLine="708"/>
        <w:jc w:val="both"/>
      </w:pPr>
      <w:r w:rsidRPr="003C1955">
        <w:t>- работы по ремонту и благоустройству памятников</w:t>
      </w:r>
      <w:r>
        <w:t xml:space="preserve"> героям-землякам в д</w:t>
      </w:r>
      <w:proofErr w:type="gramStart"/>
      <w:r>
        <w:t>.</w:t>
      </w:r>
      <w:r w:rsidRPr="003C1955">
        <w:t>Ю</w:t>
      </w:r>
      <w:proofErr w:type="gramEnd"/>
      <w:r w:rsidRPr="003C1955">
        <w:t>рятинская, неизвестному солдату в</w:t>
      </w:r>
      <w:r>
        <w:t xml:space="preserve"> </w:t>
      </w:r>
      <w:proofErr w:type="spellStart"/>
      <w:r>
        <w:t>с.</w:t>
      </w:r>
      <w:r w:rsidRPr="003C1955">
        <w:t>Шангалы</w:t>
      </w:r>
      <w:proofErr w:type="spellEnd"/>
      <w:r w:rsidRPr="003C1955">
        <w:t xml:space="preserve"> (</w:t>
      </w:r>
      <w:proofErr w:type="spellStart"/>
      <w:r w:rsidRPr="003C1955">
        <w:t>мкр</w:t>
      </w:r>
      <w:proofErr w:type="spellEnd"/>
      <w:r w:rsidRPr="003C1955">
        <w:t>-он «Горка»).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В рамках концессионного </w:t>
      </w:r>
      <w:proofErr w:type="spellStart"/>
      <w:r w:rsidRPr="003C1955">
        <w:t>соглашенияООО</w:t>
      </w:r>
      <w:proofErr w:type="spellEnd"/>
      <w:r w:rsidRPr="003C1955">
        <w:t xml:space="preserve"> «Шангальский жилищно-коммунальный сервис» приобретено и введено в эксплуатацию 2 </w:t>
      </w:r>
      <w:proofErr w:type="spellStart"/>
      <w:r w:rsidRPr="003C1955">
        <w:t>котлоагрегата</w:t>
      </w:r>
      <w:proofErr w:type="spellEnd"/>
      <w:r w:rsidRPr="003C1955">
        <w:t xml:space="preserve"> на котельную УС</w:t>
      </w:r>
      <w:r>
        <w:t xml:space="preserve">Ш и котельную ДК </w:t>
      </w:r>
      <w:proofErr w:type="spellStart"/>
      <w:r>
        <w:t>с</w:t>
      </w:r>
      <w:proofErr w:type="gramStart"/>
      <w:r>
        <w:t>.</w:t>
      </w:r>
      <w:r w:rsidRPr="003C1955">
        <w:t>Ш</w:t>
      </w:r>
      <w:proofErr w:type="gramEnd"/>
      <w:r w:rsidRPr="003C1955">
        <w:t>ангалы</w:t>
      </w:r>
      <w:proofErr w:type="spellEnd"/>
      <w:r w:rsidRPr="003C1955">
        <w:t>, общей тепловой мощностью 2,2 мВт., на сумму более 1,0</w:t>
      </w:r>
      <w:r>
        <w:t xml:space="preserve"> млн. руб. Приобретено иное </w:t>
      </w:r>
      <w:r w:rsidRPr="003C1955">
        <w:t>оборудование на котельные</w:t>
      </w:r>
      <w:r>
        <w:t xml:space="preserve"> на сумму 198,0 </w:t>
      </w:r>
      <w:proofErr w:type="spellStart"/>
      <w:r>
        <w:t>тыс.</w:t>
      </w:r>
      <w:r w:rsidRPr="003C1955">
        <w:t>руб</w:t>
      </w:r>
      <w:proofErr w:type="spellEnd"/>
      <w:r w:rsidRPr="003C1955">
        <w:t>.</w:t>
      </w:r>
      <w:r>
        <w:t xml:space="preserve"> Организованы, </w:t>
      </w:r>
      <w:r w:rsidRPr="003C1955">
        <w:t>профинансированы и выполнены работы по ремонту водопров</w:t>
      </w:r>
      <w:r>
        <w:t xml:space="preserve">ода в </w:t>
      </w:r>
      <w:proofErr w:type="spellStart"/>
      <w:r>
        <w:t>мкр.</w:t>
      </w:r>
      <w:r w:rsidRPr="003C1955">
        <w:t>Черемушки</w:t>
      </w:r>
      <w:proofErr w:type="spellEnd"/>
      <w:r w:rsidRPr="003C1955">
        <w:t>,</w:t>
      </w:r>
      <w:r>
        <w:t xml:space="preserve"> </w:t>
      </w:r>
      <w:proofErr w:type="spellStart"/>
      <w:r>
        <w:t>с.</w:t>
      </w:r>
      <w:r w:rsidRPr="003C1955">
        <w:t>Шангалы</w:t>
      </w:r>
      <w:proofErr w:type="spellEnd"/>
      <w:r w:rsidRPr="003C1955">
        <w:t xml:space="preserve"> </w:t>
      </w:r>
      <w:r>
        <w:t xml:space="preserve">протяженностью более 800 </w:t>
      </w:r>
      <w:proofErr w:type="spellStart"/>
      <w:r w:rsidRPr="003C1955">
        <w:t>пог</w:t>
      </w:r>
      <w:proofErr w:type="spellEnd"/>
      <w:r w:rsidRPr="003C1955">
        <w:t xml:space="preserve">. метров, </w:t>
      </w:r>
      <w:r>
        <w:t xml:space="preserve">на сумму более 380,0 </w:t>
      </w:r>
      <w:proofErr w:type="spellStart"/>
      <w:r>
        <w:t>тыс</w:t>
      </w:r>
      <w:proofErr w:type="gramStart"/>
      <w:r>
        <w:t>.</w:t>
      </w:r>
      <w:r w:rsidRPr="003C1955">
        <w:t>р</w:t>
      </w:r>
      <w:proofErr w:type="gramEnd"/>
      <w:r w:rsidRPr="003C1955">
        <w:t>уб</w:t>
      </w:r>
      <w:proofErr w:type="spellEnd"/>
      <w:r w:rsidRPr="003C1955">
        <w:t>.,</w:t>
      </w:r>
      <w:r>
        <w:t xml:space="preserve"> </w:t>
      </w:r>
      <w:r w:rsidRPr="003C1955">
        <w:t>из них расхо</w:t>
      </w:r>
      <w:r>
        <w:t xml:space="preserve">ды бюджета поселения составили 198,0 </w:t>
      </w:r>
      <w:proofErr w:type="spellStart"/>
      <w:r>
        <w:t>тыс.</w:t>
      </w:r>
      <w:r w:rsidRPr="003C1955">
        <w:t>руб</w:t>
      </w:r>
      <w:proofErr w:type="spellEnd"/>
      <w:r w:rsidRPr="003C1955">
        <w:t>.</w:t>
      </w:r>
    </w:p>
    <w:p w:rsidR="009731AF" w:rsidRPr="003C1955" w:rsidRDefault="009731AF" w:rsidP="009731AF">
      <w:pPr>
        <w:ind w:firstLine="708"/>
        <w:jc w:val="both"/>
      </w:pPr>
      <w:r>
        <w:t xml:space="preserve">В рамках </w:t>
      </w:r>
      <w:r w:rsidRPr="003C1955">
        <w:t xml:space="preserve">соглашения </w:t>
      </w:r>
      <w:proofErr w:type="spellStart"/>
      <w:r w:rsidRPr="003C1955">
        <w:t>вобласти</w:t>
      </w:r>
      <w:proofErr w:type="spellEnd"/>
      <w:r w:rsidRPr="003C1955">
        <w:t xml:space="preserve"> дорожной деятельности с администрацией МО «Устьянский муниципальный район» муниципалитет в полном объеме выполнял обязательства по содержанию дорожной сети в границах и вне границ населенных пунктов муниципального образования</w:t>
      </w:r>
      <w:r>
        <w:t xml:space="preserve">. Общий </w:t>
      </w:r>
      <w:r w:rsidRPr="003C1955">
        <w:t>объем расходов в области дорожной деятельности составил</w:t>
      </w:r>
      <w:r>
        <w:t xml:space="preserve"> </w:t>
      </w:r>
      <w:r w:rsidRPr="003C1955">
        <w:t>2 465,8тыс. руб. В</w:t>
      </w:r>
      <w:r>
        <w:t xml:space="preserve">ыполнены работы по водоотведению </w:t>
      </w:r>
      <w:proofErr w:type="spellStart"/>
      <w:r>
        <w:t>ул</w:t>
      </w:r>
      <w:proofErr w:type="gramStart"/>
      <w:r>
        <w:t>.</w:t>
      </w:r>
      <w:r w:rsidRPr="003C1955">
        <w:t>Ю</w:t>
      </w:r>
      <w:proofErr w:type="gramEnd"/>
      <w:r w:rsidRPr="003C1955">
        <w:t>билейной</w:t>
      </w:r>
      <w:proofErr w:type="spellEnd"/>
      <w:r>
        <w:t xml:space="preserve"> д.</w:t>
      </w:r>
      <w:r w:rsidRPr="003C1955">
        <w:t>Юрятинская,</w:t>
      </w:r>
      <w:r>
        <w:t xml:space="preserve"> в районе старой жилой</w:t>
      </w:r>
      <w:r w:rsidRPr="003C1955">
        <w:t xml:space="preserve"> застройки</w:t>
      </w:r>
      <w:r>
        <w:t xml:space="preserve"> д.Юрятинская, </w:t>
      </w:r>
      <w:proofErr w:type="spellStart"/>
      <w:r>
        <w:t>ул.</w:t>
      </w:r>
      <w:r w:rsidRPr="003C1955">
        <w:t>Молодежная</w:t>
      </w:r>
      <w:proofErr w:type="spellEnd"/>
      <w:r>
        <w:t xml:space="preserve"> в п.</w:t>
      </w:r>
      <w:r w:rsidRPr="003C1955">
        <w:t xml:space="preserve">Советский, на автодороге </w:t>
      </w:r>
      <w:proofErr w:type="spellStart"/>
      <w:r>
        <w:t>д.</w:t>
      </w:r>
      <w:r w:rsidRPr="003C1955">
        <w:t>Аверкиевская</w:t>
      </w:r>
      <w:proofErr w:type="spellEnd"/>
      <w:r w:rsidRPr="003C1955">
        <w:t>-</w:t>
      </w:r>
      <w:r>
        <w:t xml:space="preserve"> </w:t>
      </w:r>
      <w:proofErr w:type="spellStart"/>
      <w:r>
        <w:t>д.</w:t>
      </w:r>
      <w:r w:rsidRPr="003C1955">
        <w:t>Малиновка</w:t>
      </w:r>
      <w:proofErr w:type="spellEnd"/>
      <w:r w:rsidRPr="003C1955">
        <w:t xml:space="preserve">, и др. Дважды выполнялись работы по восстановлению части дорожного полотна на участке автодороги </w:t>
      </w:r>
      <w:proofErr w:type="spellStart"/>
      <w:r>
        <w:t>д.</w:t>
      </w:r>
      <w:r w:rsidRPr="003C1955">
        <w:t>Аверкиевская</w:t>
      </w:r>
      <w:proofErr w:type="spellEnd"/>
      <w:r w:rsidRPr="003C1955">
        <w:t xml:space="preserve"> – </w:t>
      </w:r>
      <w:proofErr w:type="spellStart"/>
      <w:r w:rsidRPr="003C1955">
        <w:t>д.Малиновка</w:t>
      </w:r>
      <w:proofErr w:type="spellEnd"/>
      <w:r w:rsidRPr="003C1955">
        <w:t xml:space="preserve"> по причине её полного разрушения. 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Из запланированных мероприятий в области дорожной деятельности по причине отсутствия финансирования не удалось выполнить работы по ремонту </w:t>
      </w:r>
      <w:proofErr w:type="spellStart"/>
      <w:r w:rsidRPr="003C1955">
        <w:t>трубопереезда</w:t>
      </w:r>
      <w:proofErr w:type="spellEnd"/>
      <w:r w:rsidRPr="003C1955">
        <w:t xml:space="preserve"> на участке автодороги </w:t>
      </w:r>
      <w:proofErr w:type="spellStart"/>
      <w:r>
        <w:t>д</w:t>
      </w:r>
      <w:proofErr w:type="gramStart"/>
      <w:r>
        <w:t>.</w:t>
      </w:r>
      <w:r w:rsidRPr="003C1955">
        <w:t>А</w:t>
      </w:r>
      <w:proofErr w:type="gramEnd"/>
      <w:r w:rsidRPr="003C1955">
        <w:t>веркиевская</w:t>
      </w:r>
      <w:proofErr w:type="spellEnd"/>
      <w:r w:rsidRPr="003C1955">
        <w:t xml:space="preserve"> – </w:t>
      </w:r>
      <w:proofErr w:type="spellStart"/>
      <w:r>
        <w:t>д.</w:t>
      </w:r>
      <w:r w:rsidRPr="003C1955">
        <w:t>Малиновка</w:t>
      </w:r>
      <w:proofErr w:type="spellEnd"/>
      <w:r w:rsidRPr="003C1955">
        <w:t>.</w:t>
      </w:r>
    </w:p>
    <w:p w:rsidR="009731AF" w:rsidRPr="003C1955" w:rsidRDefault="009731AF" w:rsidP="009731AF">
      <w:pPr>
        <w:ind w:firstLine="708"/>
        <w:jc w:val="both"/>
      </w:pPr>
      <w:r>
        <w:t xml:space="preserve">Муниципалитет </w:t>
      </w:r>
      <w:r w:rsidRPr="003C1955">
        <w:t>организовал и обеспечил полную адресацию имущества физических и юридических лиц, расположенного на территории муниципалитета,</w:t>
      </w:r>
      <w:r>
        <w:t xml:space="preserve"> </w:t>
      </w:r>
      <w:r w:rsidRPr="003C1955">
        <w:t>что, в свою очередь, обеспечило надлежащее электронное взаимодействие с</w:t>
      </w:r>
      <w:r>
        <w:t xml:space="preserve"> </w:t>
      </w:r>
      <w:proofErr w:type="spellStart"/>
      <w:r w:rsidRPr="003C1955">
        <w:t>Росреестром</w:t>
      </w:r>
      <w:proofErr w:type="spellEnd"/>
      <w:r>
        <w:t xml:space="preserve">, налоговыми </w:t>
      </w:r>
      <w:r w:rsidRPr="003C1955">
        <w:t>органами. Позволило с достаточно высокой ст</w:t>
      </w:r>
      <w:r>
        <w:t xml:space="preserve">епенью вероятности планировать доходы </w:t>
      </w:r>
      <w:r w:rsidRPr="003C1955">
        <w:t xml:space="preserve">и расходы бюджета поселения. </w:t>
      </w:r>
    </w:p>
    <w:p w:rsidR="009731AF" w:rsidRPr="003C1955" w:rsidRDefault="009731AF" w:rsidP="009731AF">
      <w:pPr>
        <w:ind w:firstLine="708"/>
        <w:jc w:val="both"/>
      </w:pPr>
      <w:r w:rsidRPr="003C1955">
        <w:t>Совместно с Советом ветеранов МО «Шангальское» проведены субботники</w:t>
      </w:r>
      <w:r>
        <w:t xml:space="preserve"> по наведению чистоты и уборке </w:t>
      </w:r>
      <w:r w:rsidRPr="003C1955">
        <w:t xml:space="preserve">общественных территорий, в том числе, парка отдыха и парка Победы </w:t>
      </w:r>
      <w:proofErr w:type="gramStart"/>
      <w:r w:rsidRPr="003C1955">
        <w:t>в</w:t>
      </w:r>
      <w:proofErr w:type="gramEnd"/>
      <w:r w:rsidRPr="003C1955">
        <w:t xml:space="preserve"> с. Шангалы.</w:t>
      </w:r>
    </w:p>
    <w:p w:rsidR="009731AF" w:rsidRPr="003C1955" w:rsidRDefault="009731AF" w:rsidP="009731AF">
      <w:pPr>
        <w:ind w:firstLine="708"/>
        <w:jc w:val="both"/>
      </w:pPr>
      <w:r w:rsidRPr="003C1955">
        <w:t>По результатам совещаний с представителями ГКУ АО «Дорожное агентство «</w:t>
      </w:r>
      <w:proofErr w:type="spellStart"/>
      <w:r w:rsidRPr="003C1955">
        <w:t>Архангельскавтодор</w:t>
      </w:r>
      <w:proofErr w:type="spellEnd"/>
      <w:r w:rsidRPr="003C1955">
        <w:t xml:space="preserve">», муниципалитет </w:t>
      </w:r>
      <w:proofErr w:type="gramStart"/>
      <w:r w:rsidRPr="003C1955">
        <w:t>подготовили</w:t>
      </w:r>
      <w:proofErr w:type="gramEnd"/>
      <w:r w:rsidRPr="003C1955">
        <w:t xml:space="preserve"> профинансировал инвентаризационные справки тротуаров,</w:t>
      </w:r>
      <w:r>
        <w:t xml:space="preserve"> </w:t>
      </w:r>
      <w:r w:rsidRPr="003C1955">
        <w:t>проложенных</w:t>
      </w:r>
      <w:r>
        <w:t xml:space="preserve"> в</w:t>
      </w:r>
      <w:r w:rsidRPr="003C1955">
        <w:t xml:space="preserve"> полосе отвода автомобильных дорог общего пользования региональной значения Вельск –Шангалы и Шангалы – Кизема, протяженностью 2 307 метров</w:t>
      </w:r>
      <w:r>
        <w:t xml:space="preserve"> для принятия их в казну Архангельской </w:t>
      </w:r>
      <w:r w:rsidRPr="003C1955">
        <w:t>области.</w:t>
      </w:r>
      <w:r>
        <w:t xml:space="preserve"> Постановлением</w:t>
      </w:r>
      <w:r w:rsidRPr="003C1955">
        <w:t xml:space="preserve"> Министерства имущественных отношений Архангельской области от 06 феврал</w:t>
      </w:r>
      <w:r>
        <w:t>я 2018 года №</w:t>
      </w:r>
      <w:r w:rsidRPr="003C1955">
        <w:t>102-р тротуары приняты в казну Архангельс</w:t>
      </w:r>
      <w:r>
        <w:t xml:space="preserve">кой области. В ближайшее время </w:t>
      </w:r>
      <w:r w:rsidRPr="003C1955">
        <w:t>будут переданы на обслуживание в АО «</w:t>
      </w:r>
      <w:proofErr w:type="spellStart"/>
      <w:r w:rsidRPr="003C1955">
        <w:t>Плесецкое</w:t>
      </w:r>
      <w:proofErr w:type="spellEnd"/>
      <w:r w:rsidRPr="003C1955">
        <w:t xml:space="preserve"> дорожное управление».</w:t>
      </w:r>
    </w:p>
    <w:p w:rsidR="009731AF" w:rsidRPr="003C1955" w:rsidRDefault="009731AF" w:rsidP="009731AF">
      <w:pPr>
        <w:ind w:firstLine="708"/>
        <w:jc w:val="both"/>
      </w:pPr>
      <w:r w:rsidRPr="003C1955">
        <w:t>В рамках развития и поддерж</w:t>
      </w:r>
      <w:r>
        <w:t xml:space="preserve">ки субъектов малого и среднего предпринимательства </w:t>
      </w:r>
      <w:r w:rsidRPr="003C1955">
        <w:t xml:space="preserve">муниципалитет передал в аренду более 1200 га земель сельскохозяйственного назначения для обеспечения развития с/хозяйства. Всего </w:t>
      </w:r>
      <w:r>
        <w:t xml:space="preserve">в собственность муниципалитета </w:t>
      </w:r>
      <w:r w:rsidRPr="003C1955">
        <w:t>оформлено 2 220 г</w:t>
      </w:r>
      <w:r>
        <w:t xml:space="preserve">а земель с/х </w:t>
      </w:r>
      <w:r w:rsidRPr="003C1955">
        <w:t xml:space="preserve">назначения. </w:t>
      </w:r>
    </w:p>
    <w:p w:rsidR="009731AF" w:rsidRPr="003C1955" w:rsidRDefault="009731AF" w:rsidP="009731AF">
      <w:pPr>
        <w:ind w:firstLine="708"/>
        <w:jc w:val="both"/>
      </w:pPr>
      <w:r>
        <w:t xml:space="preserve">В </w:t>
      </w:r>
      <w:r w:rsidRPr="003C1955">
        <w:t>2017 году муниципалитет организовал проведение публичных процедур по предоставлению земельных участков в целях строительства ИЖС из земель, находящихся в собственности муниципалитета, общей площадью более 2,5 га. По итогам года заключено</w:t>
      </w:r>
      <w:r>
        <w:t xml:space="preserve"> </w:t>
      </w:r>
      <w:r w:rsidRPr="003C1955">
        <w:t xml:space="preserve">восемнадцать договоров аренды и </w:t>
      </w:r>
      <w:proofErr w:type="spellStart"/>
      <w:r w:rsidRPr="003C1955">
        <w:t>десятьдоговоров</w:t>
      </w:r>
      <w:proofErr w:type="spellEnd"/>
      <w:r w:rsidRPr="003C1955">
        <w:t xml:space="preserve"> купли-</w:t>
      </w:r>
      <w:r>
        <w:t xml:space="preserve">продажи. Общая сумма </w:t>
      </w:r>
      <w:r w:rsidRPr="003C1955">
        <w:t>дополнительных поступлений в бю</w:t>
      </w:r>
      <w:r>
        <w:t xml:space="preserve">джет поселения составила – 0,9 млн. </w:t>
      </w:r>
      <w:r w:rsidRPr="003C1955">
        <w:t xml:space="preserve">руб. </w:t>
      </w:r>
    </w:p>
    <w:p w:rsidR="009731AF" w:rsidRPr="003C1955" w:rsidRDefault="009731AF" w:rsidP="009731AF">
      <w:pPr>
        <w:ind w:firstLine="708"/>
        <w:jc w:val="both"/>
      </w:pPr>
      <w:r w:rsidRPr="003C1955">
        <w:t>Отмечу, что,</w:t>
      </w:r>
      <w:r>
        <w:t xml:space="preserve"> несмотря на обжалование в судебных </w:t>
      </w:r>
      <w:r w:rsidRPr="003C1955">
        <w:t>органах решений администрации по предоставлению прав на земельные участ</w:t>
      </w:r>
      <w:r>
        <w:t xml:space="preserve">ки субъектам малого и среднего бизнеса, </w:t>
      </w:r>
      <w:r w:rsidRPr="003C1955">
        <w:t>физ. лицам, все решения администрации МО «Шангальское» признаны су</w:t>
      </w:r>
      <w:r>
        <w:t xml:space="preserve">дами законными и </w:t>
      </w:r>
      <w:r w:rsidRPr="003C1955">
        <w:t>обоснованными,</w:t>
      </w:r>
      <w:r>
        <w:t xml:space="preserve"> </w:t>
      </w:r>
      <w:r w:rsidRPr="003C1955">
        <w:t xml:space="preserve">нарушений закона в части передачи прав на земельные </w:t>
      </w:r>
      <w:proofErr w:type="spellStart"/>
      <w:r w:rsidRPr="003C1955">
        <w:t>участкине</w:t>
      </w:r>
      <w:proofErr w:type="spellEnd"/>
      <w:r w:rsidRPr="003C1955">
        <w:t xml:space="preserve"> выявлено.</w:t>
      </w:r>
    </w:p>
    <w:p w:rsidR="009731AF" w:rsidRPr="003C1955" w:rsidRDefault="009731AF" w:rsidP="009731AF">
      <w:pPr>
        <w:ind w:firstLine="708"/>
        <w:jc w:val="both"/>
      </w:pPr>
      <w:r w:rsidRPr="003C1955">
        <w:t>Администрация муниципалитета,</w:t>
      </w:r>
      <w:r>
        <w:t xml:space="preserve"> </w:t>
      </w:r>
      <w:r w:rsidRPr="003C1955">
        <w:t>реализуя решения по внесению изменений в генеральные планы, обеспе</w:t>
      </w:r>
      <w:r>
        <w:t xml:space="preserve">чила возможность осуществления </w:t>
      </w:r>
      <w:r w:rsidRPr="003C1955">
        <w:t xml:space="preserve">инвестиционной деятельности группы компаний «УЛК» и Агрофирмы «Устьянская», дополнительно </w:t>
      </w:r>
      <w:r>
        <w:t xml:space="preserve">предусмотрела </w:t>
      </w:r>
      <w:r w:rsidRPr="003C1955">
        <w:t xml:space="preserve">резервирование 400 га земельных участков в целях жилищного строительства и объектов промышленности, что создаст устойчивые предпосылки для </w:t>
      </w:r>
      <w:proofErr w:type="spellStart"/>
      <w:r w:rsidRPr="003C1955">
        <w:t>развитиямуниципалитета</w:t>
      </w:r>
      <w:proofErr w:type="spellEnd"/>
      <w:r>
        <w:t xml:space="preserve">. По итогам реализации </w:t>
      </w:r>
      <w:r w:rsidRPr="003C1955">
        <w:t>государственной программы по территориальному планированию к 2018 году на территории муниципалит</w:t>
      </w:r>
      <w:r>
        <w:t xml:space="preserve">ет практически завершен ввод в эксплуатации </w:t>
      </w:r>
      <w:r w:rsidRPr="003C1955">
        <w:t>объектов промышленности группы компаний «УЛК», созданы прекрасные во</w:t>
      </w:r>
      <w:r>
        <w:t xml:space="preserve">зможности для инвестирования в </w:t>
      </w:r>
      <w:r w:rsidRPr="003C1955">
        <w:t xml:space="preserve">сельскохозяйственное производство. </w:t>
      </w:r>
    </w:p>
    <w:p w:rsidR="009731AF" w:rsidRPr="003C1955" w:rsidRDefault="009731AF" w:rsidP="009731AF">
      <w:pPr>
        <w:ind w:firstLine="708"/>
        <w:jc w:val="both"/>
      </w:pPr>
      <w:r w:rsidRPr="003C1955">
        <w:t>В соответствии с</w:t>
      </w:r>
      <w:r>
        <w:t xml:space="preserve"> </w:t>
      </w:r>
      <w:r w:rsidRPr="003C1955">
        <w:t>Федеральным законом о</w:t>
      </w:r>
      <w:r>
        <w:t>т 28.12.2013 года №</w:t>
      </w:r>
      <w:r w:rsidRPr="003C1955">
        <w:t xml:space="preserve">443 –ФЗ «О Федеральной информационной адресной системе» и внесенными изменения в Федеральный закон «Об общих принципах организации местного самоуправления в РФ» администрацией </w:t>
      </w:r>
      <w:proofErr w:type="spellStart"/>
      <w:r w:rsidRPr="003C1955">
        <w:t>проинвентаризиров</w:t>
      </w:r>
      <w:r>
        <w:t>ано</w:t>
      </w:r>
      <w:proofErr w:type="spellEnd"/>
      <w:r>
        <w:t xml:space="preserve"> 2 448 адресных объектов в 18</w:t>
      </w:r>
      <w:r w:rsidRPr="003C1955">
        <w:t xml:space="preserve"> населенных пунктах.</w:t>
      </w:r>
      <w:r>
        <w:t xml:space="preserve"> </w:t>
      </w:r>
      <w:r w:rsidRPr="003C1955">
        <w:t>Завершен ввод адресных сведений в Федеральную информационную адресную систему (ФИАС).</w:t>
      </w:r>
    </w:p>
    <w:p w:rsidR="009731AF" w:rsidRPr="003C1955" w:rsidRDefault="009731AF" w:rsidP="009731AF">
      <w:pPr>
        <w:ind w:firstLine="708"/>
        <w:jc w:val="both"/>
      </w:pPr>
      <w:r w:rsidRPr="003C1955">
        <w:t>Приобретены и с активным участием местных жителей установлены</w:t>
      </w:r>
      <w:r>
        <w:t xml:space="preserve"> </w:t>
      </w:r>
      <w:r w:rsidRPr="003C1955">
        <w:t>детские</w:t>
      </w:r>
      <w:r>
        <w:t xml:space="preserve"> </w:t>
      </w:r>
      <w:r w:rsidRPr="003C1955">
        <w:t>игровые площадки</w:t>
      </w:r>
      <w:r>
        <w:t xml:space="preserve"> в п</w:t>
      </w:r>
      <w:proofErr w:type="gramStart"/>
      <w:r>
        <w:t>.</w:t>
      </w:r>
      <w:r w:rsidRPr="003C1955">
        <w:t>С</w:t>
      </w:r>
      <w:proofErr w:type="gramEnd"/>
      <w:r w:rsidRPr="003C1955">
        <w:t>оветский</w:t>
      </w:r>
      <w:r>
        <w:t xml:space="preserve"> и д.</w:t>
      </w:r>
      <w:r w:rsidRPr="003C1955">
        <w:t>Бережная.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Выполнены работы по </w:t>
      </w:r>
      <w:r>
        <w:t>оборудованию ДК в п</w:t>
      </w:r>
      <w:proofErr w:type="gramStart"/>
      <w:r>
        <w:t>.</w:t>
      </w:r>
      <w:r w:rsidRPr="003C1955">
        <w:t>С</w:t>
      </w:r>
      <w:proofErr w:type="gramEnd"/>
      <w:r w:rsidRPr="003C1955">
        <w:t xml:space="preserve">оветский летней сценой и строительству крыльца для библиотеки. Организован </w:t>
      </w:r>
      <w:r>
        <w:t xml:space="preserve">ремонт помещения для </w:t>
      </w:r>
      <w:r w:rsidRPr="003C1955">
        <w:t>занятий танцами в</w:t>
      </w:r>
      <w:r>
        <w:t xml:space="preserve"> </w:t>
      </w:r>
      <w:r w:rsidRPr="003C1955">
        <w:t xml:space="preserve">МБУ </w:t>
      </w:r>
      <w:proofErr w:type="gramStart"/>
      <w:r w:rsidRPr="003C1955">
        <w:t>ДО</w:t>
      </w:r>
      <w:proofErr w:type="gramEnd"/>
      <w:r>
        <w:t xml:space="preserve"> </w:t>
      </w:r>
      <w:proofErr w:type="gramStart"/>
      <w:r w:rsidRPr="003C1955">
        <w:t>детская</w:t>
      </w:r>
      <w:proofErr w:type="gramEnd"/>
      <w:r w:rsidRPr="003C1955">
        <w:t xml:space="preserve"> школа искусств «Радуга». Муниципалитет принял участие в мероприятиях по проведению лыжных гонок на приз «Кубок </w:t>
      </w:r>
      <w:proofErr w:type="spellStart"/>
      <w:r w:rsidRPr="003C1955">
        <w:t>Устьи</w:t>
      </w:r>
      <w:proofErr w:type="spellEnd"/>
      <w:r w:rsidRPr="003C1955">
        <w:t>»</w:t>
      </w:r>
      <w:r>
        <w:t xml:space="preserve"> </w:t>
      </w:r>
      <w:r w:rsidRPr="003C1955">
        <w:t>весной 2017 года.</w:t>
      </w:r>
    </w:p>
    <w:p w:rsidR="009731AF" w:rsidRPr="003C1955" w:rsidRDefault="009731AF" w:rsidP="009731AF">
      <w:pPr>
        <w:ind w:firstLine="708"/>
        <w:jc w:val="both"/>
      </w:pPr>
      <w:r w:rsidRPr="003C1955">
        <w:t>Администрацией муниципалитета совместно с ТОС «Шангальская волость» в рамках проекта «Ре</w:t>
      </w:r>
      <w:r>
        <w:t>конструкция хоккейного корта д</w:t>
      </w:r>
      <w:proofErr w:type="gramStart"/>
      <w:r>
        <w:t>.</w:t>
      </w:r>
      <w:r w:rsidRPr="003C1955">
        <w:t>Ю</w:t>
      </w:r>
      <w:proofErr w:type="gramEnd"/>
      <w:r w:rsidRPr="003C1955">
        <w:t>рятинская» осуществлены мероприятия по ремонту (строительству) корта. Общая сумма расходов составила 228 905 руб.,</w:t>
      </w:r>
      <w:r>
        <w:t xml:space="preserve"> </w:t>
      </w:r>
      <w:r w:rsidRPr="003C1955">
        <w:t>из них средства областного и районного бюджетов - 100 000 руб.</w:t>
      </w:r>
      <w:r>
        <w:t xml:space="preserve"> Напомню, что после </w:t>
      </w:r>
      <w:r w:rsidRPr="003C1955">
        <w:t>передачи полномочий корт не работал более 2-х лет. Огр</w:t>
      </w:r>
      <w:r>
        <w:t xml:space="preserve">аждения корта, линия освещения </w:t>
      </w:r>
      <w:r w:rsidRPr="003C1955">
        <w:t xml:space="preserve">были разрушены или демонтированы. В </w:t>
      </w:r>
      <w:proofErr w:type="spellStart"/>
      <w:r w:rsidRPr="003C1955">
        <w:t>настоящеевремя</w:t>
      </w:r>
      <w:proofErr w:type="spellEnd"/>
      <w:r w:rsidRPr="003C1955">
        <w:t xml:space="preserve"> корт работает в плановом режиме, ежедневное посещение достигает</w:t>
      </w:r>
      <w:r>
        <w:t xml:space="preserve"> </w:t>
      </w:r>
      <w:r w:rsidRPr="003C1955">
        <w:t xml:space="preserve">70-80 человек. 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В целях возвращения переданных федеральными законами на уровень муниципального района части полномочий, таких как, </w:t>
      </w:r>
      <w:r>
        <w:t xml:space="preserve">предоставление и строительство </w:t>
      </w:r>
      <w:r w:rsidRPr="003C1955">
        <w:t>жилья, сбор и вывоз мусора, дорожная деятельность, содержание кладбищ и другие,</w:t>
      </w:r>
      <w:r>
        <w:t xml:space="preserve"> на территории </w:t>
      </w:r>
      <w:r w:rsidRPr="003C1955">
        <w:t xml:space="preserve">муниципалитета </w:t>
      </w:r>
      <w:r>
        <w:t xml:space="preserve">в 2017 году проведены </w:t>
      </w:r>
      <w:r w:rsidRPr="003C1955">
        <w:t>публичные слушания п</w:t>
      </w:r>
      <w:r>
        <w:t xml:space="preserve">о реорганизации муниципального </w:t>
      </w:r>
      <w:r w:rsidRPr="003C1955">
        <w:t xml:space="preserve">образования и изменению его статуса с сельского поселения </w:t>
      </w:r>
      <w:proofErr w:type="gramStart"/>
      <w:r w:rsidRPr="003C1955">
        <w:t>на</w:t>
      </w:r>
      <w:proofErr w:type="gramEnd"/>
      <w:r w:rsidRPr="003C1955">
        <w:t xml:space="preserve"> городское. Большинством жителей было принято решение об отказе в преобразовании муниципалитета. Местными жителями</w:t>
      </w:r>
      <w:r>
        <w:t xml:space="preserve"> </w:t>
      </w:r>
      <w:r w:rsidRPr="003C1955">
        <w:t>высказано мнение об</w:t>
      </w:r>
      <w:r>
        <w:t xml:space="preserve"> </w:t>
      </w:r>
      <w:r w:rsidRPr="003C1955">
        <w:t>отсутствии необходимости изменения статуса поселения и продолжении исполнения</w:t>
      </w:r>
      <w:r>
        <w:t xml:space="preserve"> </w:t>
      </w:r>
      <w:r w:rsidRPr="003C1955">
        <w:t>указанных</w:t>
      </w:r>
      <w:r>
        <w:t xml:space="preserve"> </w:t>
      </w:r>
      <w:r w:rsidRPr="003C1955">
        <w:t xml:space="preserve">полномочий администрацией МО «Устьянский муниципальный район». </w:t>
      </w:r>
    </w:p>
    <w:p w:rsidR="009731AF" w:rsidRPr="003C1955" w:rsidRDefault="009731AF" w:rsidP="009731AF">
      <w:pPr>
        <w:ind w:firstLine="708"/>
        <w:jc w:val="both"/>
      </w:pPr>
      <w:r w:rsidRPr="003C1955">
        <w:t>Администрация муниципалитета в январе 2017 года приняла</w:t>
      </w:r>
      <w:r>
        <w:t xml:space="preserve"> активное участие в поддержке инициативы населения по обращению к первому </w:t>
      </w:r>
      <w:r w:rsidRPr="003C1955">
        <w:t>лицу субъекта РФ по вопросу развития детского спорта в Устьянском районе и строительству</w:t>
      </w:r>
      <w:r>
        <w:t xml:space="preserve"> </w:t>
      </w:r>
      <w:r w:rsidRPr="003C1955">
        <w:t>интерната для Устьянской средней школы. Председателем Совета депутатов направлены соответствующ</w:t>
      </w:r>
      <w:r>
        <w:t xml:space="preserve">ие обращения </w:t>
      </w:r>
      <w:r w:rsidRPr="003C1955">
        <w:t>на имя полномочного представителя Президента РФ по Северо-Западному ФО. По информации,</w:t>
      </w:r>
      <w:r>
        <w:t xml:space="preserve"> </w:t>
      </w:r>
      <w:r w:rsidRPr="003C1955">
        <w:t>полученной от официальных источников и размещенной в местных средствах массовой информации,</w:t>
      </w:r>
      <w:r>
        <w:t xml:space="preserve"> заинтересованность в этом </w:t>
      </w:r>
      <w:r w:rsidRPr="003C1955">
        <w:t>объекте имеется.</w:t>
      </w:r>
    </w:p>
    <w:p w:rsidR="009731AF" w:rsidRPr="003C1955" w:rsidRDefault="009731AF" w:rsidP="009731AF">
      <w:pPr>
        <w:ind w:firstLine="708"/>
        <w:jc w:val="both"/>
      </w:pPr>
      <w:r w:rsidRPr="003C1955">
        <w:t xml:space="preserve">Администрация муниципалитета проводила работу </w:t>
      </w:r>
      <w:r>
        <w:t xml:space="preserve">по взаимодействию с надзорными </w:t>
      </w:r>
      <w:r w:rsidRPr="003C1955">
        <w:t>органами о необходимости обеспечения исполнения полн</w:t>
      </w:r>
      <w:r>
        <w:t xml:space="preserve">омочий на территории поселения </w:t>
      </w:r>
      <w:r w:rsidRPr="003C1955">
        <w:t>другими уровнями власти, в том числе,</w:t>
      </w:r>
      <w:r>
        <w:t xml:space="preserve"> </w:t>
      </w:r>
      <w:r w:rsidRPr="003C1955">
        <w:t>по сбору и вывозу</w:t>
      </w:r>
      <w:r>
        <w:t xml:space="preserve"> мусора, дорожной деятельности, </w:t>
      </w:r>
      <w:r w:rsidRPr="003C1955">
        <w:t>содержанию</w:t>
      </w:r>
      <w:r>
        <w:t xml:space="preserve"> </w:t>
      </w:r>
      <w:r w:rsidRPr="003C1955">
        <w:t>мест захоронения, защите интересов</w:t>
      </w:r>
      <w:r>
        <w:t xml:space="preserve"> </w:t>
      </w:r>
      <w:r w:rsidRPr="003C1955">
        <w:t>субъектов малого и среднего предпринимательства и др.</w:t>
      </w:r>
    </w:p>
    <w:p w:rsidR="009731AF" w:rsidRPr="003C1955" w:rsidRDefault="009731AF" w:rsidP="009731AF">
      <w:pPr>
        <w:ind w:firstLine="708"/>
        <w:jc w:val="both"/>
      </w:pPr>
      <w:r w:rsidRPr="003C1955">
        <w:t>По итогам надзорной деятельности выборное должностное лицо, муниципальные служащие администрации муниципалитета к административной, уголовной</w:t>
      </w:r>
      <w:r>
        <w:t xml:space="preserve"> </w:t>
      </w:r>
      <w:r w:rsidRPr="003C1955">
        <w:t>ответственности не привлекались,</w:t>
      </w:r>
      <w:r>
        <w:t xml:space="preserve"> </w:t>
      </w:r>
      <w:r w:rsidRPr="003C1955">
        <w:t xml:space="preserve">фактов нецелевого использования бюджетных средств не выявлялось. </w:t>
      </w:r>
    </w:p>
    <w:p w:rsidR="009731AF" w:rsidRPr="003C1955" w:rsidRDefault="009731AF" w:rsidP="009731AF">
      <w:pPr>
        <w:ind w:firstLine="708"/>
        <w:jc w:val="both"/>
      </w:pPr>
    </w:p>
    <w:p w:rsidR="009731AF" w:rsidRPr="003C1955" w:rsidRDefault="009731AF" w:rsidP="009731AF">
      <w:pPr>
        <w:ind w:firstLine="708"/>
        <w:jc w:val="both"/>
      </w:pPr>
    </w:p>
    <w:p w:rsidR="009731AF" w:rsidRPr="003C1955" w:rsidRDefault="009731AF" w:rsidP="009731AF">
      <w:pPr>
        <w:ind w:firstLine="708"/>
        <w:jc w:val="both"/>
      </w:pPr>
    </w:p>
    <w:p w:rsidR="009731AF" w:rsidRPr="003C1955" w:rsidRDefault="009731AF" w:rsidP="009731AF">
      <w:pPr>
        <w:ind w:firstLine="708"/>
        <w:jc w:val="both"/>
      </w:pPr>
    </w:p>
    <w:p w:rsidR="009731AF" w:rsidRPr="003C1955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9731AF" w:rsidRDefault="009731AF" w:rsidP="009731AF">
      <w:pPr>
        <w:ind w:firstLine="708"/>
        <w:jc w:val="both"/>
      </w:pPr>
    </w:p>
    <w:p w:rsidR="00891E74" w:rsidRDefault="00891E74">
      <w:bookmarkStart w:id="0" w:name="_GoBack"/>
      <w:bookmarkEnd w:id="0"/>
    </w:p>
    <w:sectPr w:rsidR="008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7"/>
    <w:rsid w:val="001A5A72"/>
    <w:rsid w:val="00475B4C"/>
    <w:rsid w:val="00715517"/>
    <w:rsid w:val="0081723D"/>
    <w:rsid w:val="00891E74"/>
    <w:rsid w:val="00970445"/>
    <w:rsid w:val="009731AF"/>
    <w:rsid w:val="00A6466E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2018-03-13T09:25:00Z</dcterms:created>
  <dcterms:modified xsi:type="dcterms:W3CDTF">2018-03-13T09:25:00Z</dcterms:modified>
</cp:coreProperties>
</file>