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87653" w:rsidRPr="00087653" w:rsidTr="00EC7C22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9782" w:type="dxa"/>
          </w:tcPr>
          <w:p w:rsidR="00087653" w:rsidRPr="00087653" w:rsidRDefault="00087653" w:rsidP="00087653">
            <w:pPr>
              <w:ind w:right="72"/>
              <w:jc w:val="center"/>
              <w:rPr>
                <w:b/>
                <w:sz w:val="28"/>
                <w:szCs w:val="28"/>
              </w:rPr>
            </w:pPr>
            <w:r w:rsidRPr="00087653">
              <w:rPr>
                <w:b/>
                <w:sz w:val="28"/>
                <w:szCs w:val="28"/>
              </w:rPr>
              <w:t>Глава администрации МО “Шангальское”</w:t>
            </w:r>
          </w:p>
          <w:p w:rsidR="00087653" w:rsidRPr="00087653" w:rsidRDefault="00087653" w:rsidP="00087653">
            <w:pPr>
              <w:ind w:right="7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87653">
              <w:rPr>
                <w:b/>
                <w:sz w:val="28"/>
                <w:szCs w:val="28"/>
              </w:rPr>
              <w:t>Устьянского района Архангельской области</w:t>
            </w:r>
          </w:p>
        </w:tc>
      </w:tr>
    </w:tbl>
    <w:p w:rsidR="00087653" w:rsidRPr="00087653" w:rsidRDefault="00087653" w:rsidP="00087653">
      <w:pPr>
        <w:spacing w:line="260" w:lineRule="auto"/>
        <w:jc w:val="center"/>
        <w:rPr>
          <w:b/>
          <w:sz w:val="28"/>
          <w:szCs w:val="28"/>
        </w:rPr>
      </w:pPr>
      <w:r w:rsidRPr="00087653">
        <w:rPr>
          <w:b/>
          <w:sz w:val="28"/>
          <w:szCs w:val="28"/>
        </w:rPr>
        <w:t>ПОСТАНОВЛЕНИЕ</w:t>
      </w:r>
    </w:p>
    <w:p w:rsidR="00087653" w:rsidRPr="00087653" w:rsidRDefault="00087653" w:rsidP="00087653">
      <w:pPr>
        <w:spacing w:line="260" w:lineRule="auto"/>
        <w:jc w:val="center"/>
        <w:rPr>
          <w:b/>
          <w:sz w:val="28"/>
          <w:szCs w:val="28"/>
        </w:rPr>
      </w:pPr>
    </w:p>
    <w:p w:rsidR="00087653" w:rsidRPr="00087653" w:rsidRDefault="00087653" w:rsidP="00087653">
      <w:pPr>
        <w:spacing w:line="260" w:lineRule="auto"/>
        <w:jc w:val="center"/>
        <w:rPr>
          <w:b/>
          <w:sz w:val="28"/>
          <w:szCs w:val="28"/>
        </w:rPr>
      </w:pPr>
      <w:r w:rsidRPr="00087653">
        <w:rPr>
          <w:b/>
          <w:sz w:val="28"/>
          <w:szCs w:val="28"/>
        </w:rPr>
        <w:t>с. Шангалы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567"/>
        <w:gridCol w:w="2977"/>
      </w:tblGrid>
      <w:tr w:rsidR="00087653" w:rsidRPr="00087653" w:rsidTr="00EC7C2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678" w:type="dxa"/>
          </w:tcPr>
          <w:p w:rsidR="00087653" w:rsidRPr="00087653" w:rsidRDefault="00087653" w:rsidP="00087653">
            <w:pPr>
              <w:spacing w:before="200" w:line="260" w:lineRule="auto"/>
              <w:jc w:val="both"/>
              <w:rPr>
                <w:b/>
                <w:sz w:val="28"/>
                <w:szCs w:val="28"/>
              </w:rPr>
            </w:pPr>
            <w:r w:rsidRPr="00087653">
              <w:rPr>
                <w:b/>
                <w:sz w:val="28"/>
                <w:szCs w:val="28"/>
              </w:rPr>
              <w:t xml:space="preserve">от 02 сентября 2019 года                                        </w:t>
            </w:r>
          </w:p>
        </w:tc>
        <w:tc>
          <w:tcPr>
            <w:tcW w:w="1418" w:type="dxa"/>
          </w:tcPr>
          <w:p w:rsidR="00087653" w:rsidRPr="00087653" w:rsidRDefault="00087653" w:rsidP="00087653">
            <w:pPr>
              <w:spacing w:before="200" w:line="2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7653" w:rsidRPr="00087653" w:rsidRDefault="00087653" w:rsidP="00087653">
            <w:pPr>
              <w:spacing w:before="200" w:line="2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87653" w:rsidRPr="00087653" w:rsidRDefault="00087653" w:rsidP="00087653">
            <w:pPr>
              <w:spacing w:before="200" w:line="260" w:lineRule="auto"/>
              <w:jc w:val="both"/>
              <w:rPr>
                <w:b/>
                <w:sz w:val="28"/>
                <w:szCs w:val="28"/>
              </w:rPr>
            </w:pPr>
            <w:r w:rsidRPr="00087653">
              <w:rPr>
                <w:b/>
                <w:sz w:val="28"/>
                <w:szCs w:val="28"/>
              </w:rPr>
              <w:t xml:space="preserve">                    № 78</w:t>
            </w:r>
          </w:p>
        </w:tc>
      </w:tr>
      <w:tr w:rsidR="00087653" w:rsidRPr="00087653" w:rsidTr="00EC7C22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</w:tcPr>
          <w:p w:rsidR="00087653" w:rsidRPr="00087653" w:rsidRDefault="00087653" w:rsidP="00087653">
            <w:pPr>
              <w:jc w:val="both"/>
              <w:rPr>
                <w:b/>
                <w:sz w:val="28"/>
                <w:szCs w:val="28"/>
              </w:rPr>
            </w:pPr>
          </w:p>
          <w:p w:rsidR="00087653" w:rsidRPr="00087653" w:rsidRDefault="00087653" w:rsidP="00087653">
            <w:pPr>
              <w:jc w:val="both"/>
              <w:rPr>
                <w:b/>
              </w:rPr>
            </w:pPr>
            <w:r w:rsidRPr="00087653">
              <w:rPr>
                <w:b/>
              </w:rPr>
              <w:t xml:space="preserve">О СОВЕРШЕНИИ </w:t>
            </w:r>
          </w:p>
          <w:p w:rsidR="00087653" w:rsidRPr="00087653" w:rsidRDefault="00087653" w:rsidP="00087653">
            <w:pPr>
              <w:jc w:val="both"/>
              <w:rPr>
                <w:b/>
                <w:sz w:val="28"/>
                <w:szCs w:val="28"/>
              </w:rPr>
            </w:pPr>
            <w:r w:rsidRPr="00087653">
              <w:rPr>
                <w:b/>
              </w:rPr>
              <w:t>НОТАРИАЛЬНЫХ ДЕЙСТВИЙ</w:t>
            </w:r>
          </w:p>
        </w:tc>
      </w:tr>
    </w:tbl>
    <w:p w:rsidR="00087653" w:rsidRPr="00087653" w:rsidRDefault="00087653" w:rsidP="00087653">
      <w:pPr>
        <w:ind w:left="-142"/>
        <w:jc w:val="both"/>
        <w:rPr>
          <w:bCs/>
          <w:lang w:val="x-none" w:eastAsia="x-none"/>
        </w:rPr>
      </w:pPr>
      <w:r w:rsidRPr="00087653">
        <w:rPr>
          <w:bCs/>
          <w:lang w:val="x-none" w:eastAsia="x-none"/>
        </w:rPr>
        <w:t xml:space="preserve">         </w:t>
      </w:r>
    </w:p>
    <w:p w:rsidR="00087653" w:rsidRPr="00087653" w:rsidRDefault="00087653" w:rsidP="00087653">
      <w:pPr>
        <w:ind w:left="-142"/>
        <w:jc w:val="both"/>
        <w:rPr>
          <w:bCs/>
          <w:lang w:val="x-none" w:eastAsia="x-none"/>
        </w:rPr>
      </w:pPr>
      <w:r w:rsidRPr="00087653">
        <w:rPr>
          <w:bCs/>
          <w:lang w:val="x-none" w:eastAsia="x-none"/>
        </w:rPr>
        <w:t xml:space="preserve">      </w:t>
      </w:r>
      <w:r w:rsidRPr="00087653">
        <w:rPr>
          <w:bCs/>
          <w:lang w:val="x-none" w:eastAsia="x-none"/>
        </w:rPr>
        <w:tab/>
        <w:t xml:space="preserve">В связи с внесением изменений в «Основы законодательства Российской Федерации о нотариате», руководствуясь пунктом 3 статьи 14.1 Федерального закона № 131 - ФЗ от 06.10.2003 года «Об общих принципах организации местного самоуправления Российской Федерации», Уставом муниципального образования «Шангальское» </w:t>
      </w:r>
    </w:p>
    <w:p w:rsidR="00087653" w:rsidRPr="00087653" w:rsidRDefault="00087653" w:rsidP="00087653">
      <w:pPr>
        <w:ind w:left="-142"/>
        <w:jc w:val="both"/>
        <w:rPr>
          <w:bCs/>
          <w:lang w:val="x-none" w:eastAsia="x-none"/>
        </w:rPr>
      </w:pPr>
      <w:r w:rsidRPr="00087653">
        <w:rPr>
          <w:bCs/>
          <w:lang w:val="x-none" w:eastAsia="x-none"/>
        </w:rPr>
        <w:t xml:space="preserve"> </w:t>
      </w:r>
      <w:r w:rsidRPr="00087653">
        <w:rPr>
          <w:b/>
          <w:bCs/>
          <w:lang w:val="x-none" w:eastAsia="x-none"/>
        </w:rPr>
        <w:t>ПОСТАНОВЛЯЮ</w:t>
      </w:r>
      <w:r w:rsidRPr="00087653">
        <w:rPr>
          <w:bCs/>
          <w:sz w:val="28"/>
          <w:szCs w:val="28"/>
          <w:lang w:val="x-none" w:eastAsia="x-none"/>
        </w:rPr>
        <w:t>:</w:t>
      </w:r>
    </w:p>
    <w:p w:rsidR="00087653" w:rsidRPr="00087653" w:rsidRDefault="00087653" w:rsidP="00087653">
      <w:pPr>
        <w:ind w:left="-142"/>
        <w:jc w:val="both"/>
        <w:rPr>
          <w:bCs/>
          <w:lang w:val="x-none" w:eastAsia="x-none"/>
        </w:rPr>
      </w:pPr>
      <w:r w:rsidRPr="00087653">
        <w:rPr>
          <w:bCs/>
          <w:lang w:val="x-none" w:eastAsia="x-none"/>
        </w:rPr>
        <w:t xml:space="preserve"> 1. Уполномочить совершать нотариальные действия, предусмотренные ст.37 Основ законодательства РФ о нотариате:</w:t>
      </w:r>
    </w:p>
    <w:p w:rsidR="00087653" w:rsidRPr="00087653" w:rsidRDefault="00087653" w:rsidP="00087653">
      <w:pPr>
        <w:numPr>
          <w:ilvl w:val="0"/>
          <w:numId w:val="1"/>
        </w:numPr>
        <w:jc w:val="both"/>
      </w:pPr>
      <w:r w:rsidRPr="00087653">
        <w:t>удостоверять доверенности, за исключением доверенностей на распоряжение недвижимым имуществом;</w:t>
      </w:r>
    </w:p>
    <w:p w:rsidR="00087653" w:rsidRPr="00087653" w:rsidRDefault="00087653" w:rsidP="00087653">
      <w:pPr>
        <w:numPr>
          <w:ilvl w:val="0"/>
          <w:numId w:val="1"/>
        </w:numPr>
        <w:jc w:val="both"/>
      </w:pPr>
      <w:r w:rsidRPr="00087653">
        <w:t>принимать меры по охране наследственного имущества путем производства описи наследственного имущества;</w:t>
      </w:r>
    </w:p>
    <w:p w:rsidR="00087653" w:rsidRPr="00087653" w:rsidRDefault="00087653" w:rsidP="00087653">
      <w:pPr>
        <w:numPr>
          <w:ilvl w:val="0"/>
          <w:numId w:val="1"/>
        </w:numPr>
        <w:jc w:val="both"/>
      </w:pPr>
      <w:r w:rsidRPr="00087653">
        <w:t>свидетельствовать верности копий документов и выписок из них;</w:t>
      </w:r>
    </w:p>
    <w:p w:rsidR="00087653" w:rsidRPr="00087653" w:rsidRDefault="00087653" w:rsidP="00087653">
      <w:pPr>
        <w:numPr>
          <w:ilvl w:val="0"/>
          <w:numId w:val="1"/>
        </w:numPr>
        <w:jc w:val="both"/>
      </w:pPr>
      <w:r w:rsidRPr="00087653">
        <w:t>свидетельствовать подлинности подписи на документах;</w:t>
      </w:r>
    </w:p>
    <w:p w:rsidR="00087653" w:rsidRPr="00087653" w:rsidRDefault="00087653" w:rsidP="00087653">
      <w:pPr>
        <w:numPr>
          <w:ilvl w:val="0"/>
          <w:numId w:val="1"/>
        </w:numPr>
        <w:jc w:val="both"/>
      </w:pPr>
      <w:r w:rsidRPr="00087653">
        <w:t>удостоверять сведения о лицах в случаях, предусмотренных законодательством Российской Федерации;</w:t>
      </w:r>
    </w:p>
    <w:p w:rsidR="00087653" w:rsidRPr="00087653" w:rsidRDefault="00087653" w:rsidP="00087653">
      <w:pPr>
        <w:numPr>
          <w:ilvl w:val="0"/>
          <w:numId w:val="1"/>
        </w:numPr>
        <w:jc w:val="both"/>
      </w:pPr>
      <w:r w:rsidRPr="00087653">
        <w:t>удостоверять факт нахождения гражданина в живых;</w:t>
      </w:r>
    </w:p>
    <w:p w:rsidR="00087653" w:rsidRPr="00087653" w:rsidRDefault="00087653" w:rsidP="00087653">
      <w:pPr>
        <w:numPr>
          <w:ilvl w:val="0"/>
          <w:numId w:val="1"/>
        </w:numPr>
        <w:jc w:val="both"/>
      </w:pPr>
      <w:r w:rsidRPr="00087653">
        <w:t>удостоверять тождественность собственноручной подписи инвалида по зрению, проживающего на территории поселения, с факсимильным воспроизведением его собственноручной подписи;</w:t>
      </w:r>
    </w:p>
    <w:p w:rsidR="00087653" w:rsidRPr="00087653" w:rsidRDefault="00087653" w:rsidP="00087653">
      <w:pPr>
        <w:numPr>
          <w:ilvl w:val="0"/>
          <w:numId w:val="1"/>
        </w:numPr>
        <w:jc w:val="both"/>
      </w:pPr>
      <w:r w:rsidRPr="00087653">
        <w:t>удостоверять факт нахождения гражданина в определенном месте;</w:t>
      </w:r>
    </w:p>
    <w:p w:rsidR="00087653" w:rsidRPr="00087653" w:rsidRDefault="00087653" w:rsidP="00087653">
      <w:pPr>
        <w:numPr>
          <w:ilvl w:val="0"/>
          <w:numId w:val="1"/>
        </w:numPr>
        <w:jc w:val="both"/>
      </w:pPr>
      <w:r w:rsidRPr="00087653">
        <w:t xml:space="preserve">удостоверять тождественность гражданина с лицом, </w:t>
      </w:r>
      <w:proofErr w:type="gramStart"/>
      <w:r w:rsidRPr="00087653">
        <w:t>изображенном</w:t>
      </w:r>
      <w:proofErr w:type="gramEnd"/>
      <w:r w:rsidRPr="00087653">
        <w:t xml:space="preserve"> на фотографии;</w:t>
      </w:r>
    </w:p>
    <w:p w:rsidR="00087653" w:rsidRPr="00087653" w:rsidRDefault="00087653" w:rsidP="00087653">
      <w:pPr>
        <w:numPr>
          <w:ilvl w:val="0"/>
          <w:numId w:val="1"/>
        </w:numPr>
        <w:jc w:val="both"/>
      </w:pPr>
      <w:r w:rsidRPr="00087653">
        <w:t>удостоверять  время предъявления документов;</w:t>
      </w:r>
    </w:p>
    <w:p w:rsidR="00087653" w:rsidRPr="00087653" w:rsidRDefault="00087653" w:rsidP="00087653">
      <w:pPr>
        <w:numPr>
          <w:ilvl w:val="0"/>
          <w:numId w:val="1"/>
        </w:numPr>
        <w:jc w:val="both"/>
      </w:pPr>
      <w:r w:rsidRPr="00087653">
        <w:t xml:space="preserve"> удостоверять равнозначность электронного документа документу на бумажном носителе;</w:t>
      </w:r>
    </w:p>
    <w:p w:rsidR="00087653" w:rsidRPr="00087653" w:rsidRDefault="00087653" w:rsidP="00087653">
      <w:pPr>
        <w:numPr>
          <w:ilvl w:val="0"/>
          <w:numId w:val="1"/>
        </w:numPr>
        <w:jc w:val="both"/>
      </w:pPr>
      <w:r w:rsidRPr="00087653">
        <w:t xml:space="preserve"> удостоверять равнозначность документа на бумажном носителе электронному документу</w:t>
      </w:r>
    </w:p>
    <w:p w:rsidR="00087653" w:rsidRPr="00087653" w:rsidRDefault="00087653" w:rsidP="00087653">
      <w:pPr>
        <w:jc w:val="both"/>
      </w:pPr>
      <w:r w:rsidRPr="00087653">
        <w:t xml:space="preserve">  </w:t>
      </w:r>
      <w:r w:rsidRPr="00087653">
        <w:tab/>
        <w:t>со 02 сентября 2019 года главного специалиста администрации муниципального образования  «Шангальское» Борскую Наталию Александровну.</w:t>
      </w:r>
    </w:p>
    <w:p w:rsidR="00087653" w:rsidRPr="00087653" w:rsidRDefault="00087653" w:rsidP="00087653">
      <w:pPr>
        <w:jc w:val="both"/>
      </w:pPr>
      <w:r w:rsidRPr="00087653">
        <w:t>2. В случае отсутствия Борской Н.А., в связи с нахождением в отпуске, болезни и другим уважительным причинам, уполномочить совершать нотариальные действия главного специалиста администрации муниципального образования «Шангальское» Пуляеву Галину Васильевну.</w:t>
      </w:r>
    </w:p>
    <w:p w:rsidR="00087653" w:rsidRPr="00087653" w:rsidRDefault="00087653" w:rsidP="00087653">
      <w:pPr>
        <w:jc w:val="both"/>
      </w:pPr>
      <w:r w:rsidRPr="00087653">
        <w:t>3. Постановление от 02 апреля 2018 года  № 59 «О совершении нотариальных действий» считать утратившим силу.</w:t>
      </w:r>
    </w:p>
    <w:p w:rsidR="00087653" w:rsidRPr="00087653" w:rsidRDefault="00087653" w:rsidP="00087653"/>
    <w:p w:rsidR="00087653" w:rsidRPr="00087653" w:rsidRDefault="00087653" w:rsidP="00087653">
      <w:r w:rsidRPr="00087653">
        <w:t>Глава администрации</w:t>
      </w:r>
    </w:p>
    <w:p w:rsidR="00087653" w:rsidRPr="00087653" w:rsidRDefault="00087653" w:rsidP="00087653">
      <w:r w:rsidRPr="00087653">
        <w:t>муниципального образования «Шангальское»                                                  С.И. Друганов</w:t>
      </w:r>
    </w:p>
    <w:p w:rsidR="00087653" w:rsidRPr="00087653" w:rsidRDefault="00087653" w:rsidP="00087653"/>
    <w:p w:rsidR="00891E74" w:rsidRDefault="00891E74">
      <w:bookmarkStart w:id="0" w:name="_GoBack"/>
      <w:bookmarkEnd w:id="0"/>
    </w:p>
    <w:sectPr w:rsidR="00891E74" w:rsidSect="008C1D72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35A2"/>
    <w:multiLevelType w:val="hybridMultilevel"/>
    <w:tmpl w:val="B54A6058"/>
    <w:lvl w:ilvl="0" w:tplc="6CDEE0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E3"/>
    <w:rsid w:val="00087653"/>
    <w:rsid w:val="001A5A72"/>
    <w:rsid w:val="00361994"/>
    <w:rsid w:val="00475B4C"/>
    <w:rsid w:val="00600AE3"/>
    <w:rsid w:val="007C6DB7"/>
    <w:rsid w:val="007F4ADA"/>
    <w:rsid w:val="0081723D"/>
    <w:rsid w:val="00891E74"/>
    <w:rsid w:val="00970445"/>
    <w:rsid w:val="00A6466E"/>
    <w:rsid w:val="00C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994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8172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172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172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8172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994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8172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172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172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8172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2019-09-23T07:36:00Z</dcterms:created>
  <dcterms:modified xsi:type="dcterms:W3CDTF">2019-09-23T07:36:00Z</dcterms:modified>
</cp:coreProperties>
</file>