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8" w:rsidRDefault="005E0738" w:rsidP="005E0738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ОБРАЗОВАНИЕ "ШАНГАЛЬСКОЕ"</w:t>
      </w:r>
    </w:p>
    <w:p w:rsidR="005E0738" w:rsidRDefault="005E0738" w:rsidP="005E0738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УСТЬЯНСКОГО МУНИЦИПАЛЬНОГО РАЙОНА АРХАНГЕЛЬСКОЙ ОБЛАСТИ</w:t>
      </w: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ПОСТАНОВЛЕНИЕ </w:t>
      </w:r>
    </w:p>
    <w:p w:rsidR="005E0738" w:rsidRDefault="005E0738" w:rsidP="005E0738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0738" w:rsidRDefault="005E0738" w:rsidP="005E0738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от 11 декабря 2019 года                                                                                                     № 109</w:t>
      </w: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с. Шангалы</w:t>
      </w: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E0738" w:rsidRDefault="005E0738" w:rsidP="005E073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0738" w:rsidRDefault="005E0738" w:rsidP="005E0738">
      <w:pPr>
        <w:spacing w:after="0" w:line="240" w:lineRule="auto"/>
        <w:rPr>
          <w:rFonts w:ascii="Times New Roman" w:eastAsiaTheme="minorHAnsi" w:hAnsi="Times New Roman" w:cs="Times New Roman"/>
          <w:b/>
          <w:cap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"Обеспечение первичных мер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пожарной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безопасности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на 2019-2021 годы </w:t>
      </w: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"Шангальское" Устьянского муниципального района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области"</w:t>
      </w: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E0738" w:rsidRDefault="005E0738" w:rsidP="005E073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B0216" w:rsidRDefault="005E0738" w:rsidP="005E073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</w:t>
      </w:r>
      <w:r w:rsidR="009B0216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5E0738" w:rsidRDefault="005E0738" w:rsidP="005E073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ПОСТАНОВЛЯЮ:</w:t>
      </w:r>
    </w:p>
    <w:p w:rsidR="005E0738" w:rsidRDefault="005E0738" w:rsidP="005E073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Утвердить перечень мероприятий  муниципальной программы (приложение №1) в новой редакции.</w:t>
      </w:r>
    </w:p>
    <w:p w:rsidR="005E0738" w:rsidRDefault="005E0738" w:rsidP="005E073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5E0738" w:rsidRDefault="005E0738" w:rsidP="005E07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738" w:rsidRDefault="005E0738" w:rsidP="005E07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E0738" w:rsidRDefault="005E0738" w:rsidP="005E07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Глава администрации</w:t>
      </w:r>
    </w:p>
    <w:p w:rsidR="005E0738" w:rsidRDefault="005E0738" w:rsidP="005E07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МО «Шангальское»                                                                                              С.И. Друганов</w:t>
      </w:r>
    </w:p>
    <w:p w:rsidR="00E338D8" w:rsidRDefault="00E338D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/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5E0738" w:rsidSect="005E07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</w:rPr>
      </w:pPr>
      <w:r>
        <w:rPr>
          <w:rFonts w:ascii="Times New Roman" w:hAnsi="Times New Roman" w:cs="Times New Roman"/>
          <w:sz w:val="20"/>
          <w:szCs w:val="20"/>
        </w:rPr>
        <w:t>к муниципальной Программе "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>Обеспечение первичных мер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Style w:val="extended-textshort"/>
          <w:rFonts w:ascii="Times New Roman" w:hAnsi="Times New Roman" w:cs="Times New Roman"/>
          <w:sz w:val="20"/>
          <w:szCs w:val="20"/>
        </w:rPr>
      </w:pP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пожарной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0"/>
          <w:szCs w:val="20"/>
        </w:rPr>
        <w:t>безопасности</w:t>
      </w:r>
      <w:r>
        <w:rPr>
          <w:rStyle w:val="extended-textshort"/>
          <w:rFonts w:ascii="Times New Roman" w:hAnsi="Times New Roman" w:cs="Times New Roman"/>
          <w:sz w:val="20"/>
          <w:szCs w:val="20"/>
        </w:rPr>
        <w:t xml:space="preserve"> на 2019-2021 годы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в муниципальном  образовании "Шангальское"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Устьянского муниципального района Архангельской области"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редакции постановления администрации № 109 от 11.12.2019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center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"Обеспечение первичных мер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пожарной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безопасности</w:t>
      </w:r>
      <w:r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на 2019-2021 годы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 образовании "Шангальское" Устьянского муниципального района Архангельской области"</w:t>
      </w:r>
    </w:p>
    <w:p w:rsidR="005E0738" w:rsidRDefault="005E0738" w:rsidP="005E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818"/>
        <w:gridCol w:w="3545"/>
        <w:gridCol w:w="1279"/>
        <w:gridCol w:w="1131"/>
        <w:gridCol w:w="988"/>
        <w:gridCol w:w="1011"/>
        <w:gridCol w:w="992"/>
        <w:gridCol w:w="2453"/>
        <w:gridCol w:w="2066"/>
      </w:tblGrid>
      <w:tr w:rsidR="005E0738" w:rsidTr="0086599D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0738" w:rsidRDefault="005E0738" w:rsidP="005E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</w:p>
          <w:p w:rsidR="005E0738" w:rsidRDefault="005E0738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 тыс.руб.)</w:t>
            </w:r>
          </w:p>
        </w:tc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5E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  <w:p w:rsidR="005E0738" w:rsidRDefault="005E0738" w:rsidP="005E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5E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E0738" w:rsidRDefault="005E0738" w:rsidP="005E0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38" w:rsidTr="0086599D">
        <w:trPr>
          <w:trHeight w:val="131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38" w:rsidRDefault="005E0738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38" w:rsidRDefault="005E0738" w:rsidP="007D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пожарной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муниципального имущества и частного жилья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следующий год)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B2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215E2" w:rsidRDefault="00B215E2" w:rsidP="00B2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  <w:p w:rsidR="00B215E2" w:rsidRDefault="00B215E2" w:rsidP="00B21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195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обследования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собственники имущества предприятий, учреждений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пожарной без -опасности в рамках программ капитальных вложений на очередной финансовый год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2F7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215E2" w:rsidRDefault="00B215E2" w:rsidP="002F7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215E2" w:rsidRDefault="00B215E2" w:rsidP="002F7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9B0216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 (устройство минерализованных полос)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9B0216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весенние периоды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контроль за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пожарных водоемов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травы на общественных территориях (парки,  скверы, объекты муниципалитета)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осенний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зданий жилого сектора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сопротив-ления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акта в здании администрации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устройс-тву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водоемов в районе ул. Первомайская с.Шангалы, ул. Юбилейная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д.Юрятинская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Обеспечить устройство площадок с твердым покрытием для забора воды в д.Милославская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9B0216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к площадкам (пирсами), местам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автомобилей и забора воды в любое время года из естественных источников воды и пожарных водоемов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нормативных,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стендов, щитов, указателей по пожарной безопасности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обслуживание, ремонт пожарных водоемов, пирсов на подведомственной территории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по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 тематики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B215E2" w:rsidRDefault="00B215E2" w:rsidP="005E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E2" w:rsidTr="00B215E2">
        <w:trPr>
          <w:trHeight w:val="2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5E0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695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5E2" w:rsidRDefault="00B215E2" w:rsidP="007D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5E2" w:rsidRDefault="00B215E2" w:rsidP="007D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738" w:rsidRDefault="005E0738" w:rsidP="005E0738"/>
    <w:p w:rsidR="005E0738" w:rsidRDefault="005E0738"/>
    <w:p w:rsidR="005E0738" w:rsidRDefault="005E0738"/>
    <w:p w:rsidR="005E0738" w:rsidRDefault="005E0738">
      <w:pPr>
        <w:sectPr w:rsidR="005E0738" w:rsidSect="005E0738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E0738" w:rsidRDefault="005E0738"/>
    <w:p w:rsidR="005E0738" w:rsidRDefault="005E0738"/>
    <w:sectPr w:rsidR="005E0738" w:rsidSect="005E07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0738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08A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110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38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9D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16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5E2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5E8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67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E0738"/>
  </w:style>
  <w:style w:type="table" w:styleId="a3">
    <w:name w:val="Table Grid"/>
    <w:basedOn w:val="a1"/>
    <w:uiPriority w:val="59"/>
    <w:rsid w:val="005E07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0EB7-772E-495C-85ED-162DDBE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2019-12-13T08:42:00Z</dcterms:created>
  <dcterms:modified xsi:type="dcterms:W3CDTF">2019-12-13T09:16:00Z</dcterms:modified>
</cp:coreProperties>
</file>