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3B" w:rsidRDefault="00FC1F3B" w:rsidP="00FC1F3B">
      <w:pPr>
        <w:pStyle w:val="Style1"/>
        <w:widowControl/>
        <w:spacing w:before="53"/>
        <w:ind w:left="2333" w:right="2170"/>
        <w:rPr>
          <w:rStyle w:val="FontStyle15"/>
        </w:rPr>
      </w:pPr>
      <w:r>
        <w:rPr>
          <w:rStyle w:val="FontStyle15"/>
        </w:rPr>
        <w:t>Администрация МО "Шангальское" Устьянского района Архангельской области</w:t>
      </w:r>
    </w:p>
    <w:p w:rsidR="00FC1F3B" w:rsidRDefault="00FC1F3B" w:rsidP="00FC1F3B">
      <w:pPr>
        <w:pStyle w:val="Style2"/>
        <w:widowControl/>
        <w:spacing w:line="240" w:lineRule="exact"/>
        <w:rPr>
          <w:sz w:val="20"/>
          <w:szCs w:val="20"/>
        </w:rPr>
      </w:pPr>
    </w:p>
    <w:p w:rsidR="00FC1F3B" w:rsidRDefault="00FC1F3B" w:rsidP="00FC1F3B">
      <w:pPr>
        <w:pStyle w:val="Style2"/>
        <w:widowControl/>
        <w:tabs>
          <w:tab w:val="left" w:pos="8342"/>
        </w:tabs>
        <w:spacing w:before="139"/>
        <w:rPr>
          <w:rStyle w:val="FontStyle15"/>
        </w:rPr>
      </w:pPr>
      <w:r>
        <w:rPr>
          <w:rStyle w:val="FontStyle15"/>
        </w:rPr>
        <w:t>ПОСТАНОВЛЕНИЕ</w:t>
      </w:r>
      <w:r>
        <w:rPr>
          <w:rStyle w:val="FontStyle15"/>
        </w:rPr>
        <w:br/>
        <w:t>30   марта 2018 года</w:t>
      </w:r>
      <w:r>
        <w:rPr>
          <w:rStyle w:val="FontStyle15"/>
          <w:b w:val="0"/>
          <w:bCs w:val="0"/>
          <w:sz w:val="20"/>
          <w:szCs w:val="20"/>
        </w:rPr>
        <w:tab/>
      </w:r>
      <w:r>
        <w:rPr>
          <w:rStyle w:val="FontStyle15"/>
        </w:rPr>
        <w:t>№   49</w:t>
      </w:r>
    </w:p>
    <w:p w:rsidR="00FC1F3B" w:rsidRDefault="00FC1F3B" w:rsidP="00FC1F3B">
      <w:pPr>
        <w:pStyle w:val="Style3"/>
        <w:widowControl/>
        <w:spacing w:line="240" w:lineRule="exact"/>
        <w:ind w:right="4800"/>
        <w:jc w:val="left"/>
        <w:rPr>
          <w:sz w:val="20"/>
          <w:szCs w:val="20"/>
        </w:rPr>
      </w:pPr>
    </w:p>
    <w:p w:rsidR="00FC1F3B" w:rsidRDefault="00FC1F3B" w:rsidP="00FC1F3B">
      <w:pPr>
        <w:pStyle w:val="Style3"/>
        <w:widowControl/>
        <w:spacing w:before="206"/>
        <w:ind w:right="4800"/>
        <w:jc w:val="left"/>
        <w:rPr>
          <w:rStyle w:val="FontStyle15"/>
        </w:rPr>
      </w:pPr>
      <w:r>
        <w:rPr>
          <w:rStyle w:val="FontStyle15"/>
        </w:rPr>
        <w:t>Об установлении платы за содержание жилого помещения</w:t>
      </w:r>
    </w:p>
    <w:p w:rsidR="00FC1F3B" w:rsidRDefault="00FC1F3B" w:rsidP="00FC1F3B">
      <w:pPr>
        <w:pStyle w:val="Style4"/>
        <w:widowControl/>
        <w:spacing w:line="240" w:lineRule="exact"/>
        <w:rPr>
          <w:sz w:val="20"/>
          <w:szCs w:val="20"/>
        </w:rPr>
      </w:pPr>
    </w:p>
    <w:p w:rsidR="00FC1F3B" w:rsidRDefault="00FC1F3B" w:rsidP="00FC1F3B">
      <w:pPr>
        <w:pStyle w:val="Style4"/>
        <w:widowControl/>
        <w:spacing w:line="240" w:lineRule="exact"/>
        <w:rPr>
          <w:sz w:val="20"/>
          <w:szCs w:val="20"/>
        </w:rPr>
      </w:pPr>
    </w:p>
    <w:p w:rsidR="00FC1F3B" w:rsidRDefault="00FC1F3B" w:rsidP="00FC1F3B">
      <w:pPr>
        <w:pStyle w:val="Style4"/>
        <w:widowControl/>
        <w:spacing w:line="240" w:lineRule="exact"/>
        <w:rPr>
          <w:sz w:val="20"/>
          <w:szCs w:val="20"/>
        </w:rPr>
      </w:pPr>
    </w:p>
    <w:p w:rsidR="00FC1F3B" w:rsidRDefault="00FC1F3B" w:rsidP="00FC1F3B">
      <w:pPr>
        <w:pStyle w:val="Style4"/>
        <w:widowControl/>
        <w:spacing w:line="240" w:lineRule="exact"/>
        <w:rPr>
          <w:sz w:val="20"/>
          <w:szCs w:val="20"/>
        </w:rPr>
      </w:pPr>
    </w:p>
    <w:p w:rsidR="00FC1F3B" w:rsidRDefault="00FC1F3B" w:rsidP="00FC1F3B">
      <w:pPr>
        <w:pStyle w:val="Style4"/>
        <w:widowControl/>
        <w:spacing w:line="240" w:lineRule="exact"/>
        <w:rPr>
          <w:sz w:val="20"/>
          <w:szCs w:val="20"/>
        </w:rPr>
      </w:pPr>
    </w:p>
    <w:p w:rsidR="00FC1F3B" w:rsidRDefault="00FC1F3B" w:rsidP="00FC1F3B">
      <w:pPr>
        <w:pStyle w:val="Style4"/>
        <w:widowControl/>
        <w:spacing w:before="14" w:line="278" w:lineRule="exact"/>
        <w:rPr>
          <w:rStyle w:val="FontStyle16"/>
        </w:rPr>
      </w:pPr>
      <w:r>
        <w:rPr>
          <w:rStyle w:val="FontStyle16"/>
        </w:rPr>
        <w:t>В соответствии со ст. 156 ЖК Российской Федерации, Федеральным законом «Об общих принципах организации местного самоуправления в Российской Федерации» № 131-ФЗ от 06.10.2003 года, Уставом муниципального образования «Шангальское», принимая во внимание решение Совета депутатов муниципального образования «Шангальское» от 29.03.2018 года № 121</w:t>
      </w:r>
    </w:p>
    <w:p w:rsidR="00FC1F3B" w:rsidRDefault="00FC1F3B" w:rsidP="00FC1F3B">
      <w:pPr>
        <w:pStyle w:val="Style5"/>
        <w:widowControl/>
        <w:spacing w:line="240" w:lineRule="exact"/>
        <w:ind w:left="542"/>
        <w:rPr>
          <w:sz w:val="20"/>
          <w:szCs w:val="20"/>
        </w:rPr>
      </w:pPr>
    </w:p>
    <w:p w:rsidR="00FC1F3B" w:rsidRDefault="00FC1F3B" w:rsidP="00FC1F3B">
      <w:pPr>
        <w:pStyle w:val="Style5"/>
        <w:widowControl/>
        <w:spacing w:before="53"/>
        <w:ind w:left="542"/>
        <w:rPr>
          <w:rStyle w:val="FontStyle15"/>
        </w:rPr>
      </w:pPr>
      <w:r>
        <w:rPr>
          <w:rStyle w:val="FontStyle15"/>
        </w:rPr>
        <w:t>ПОСТАНОВЛЯЮ:</w:t>
      </w:r>
    </w:p>
    <w:p w:rsidR="00FC1F3B" w:rsidRDefault="00FC1F3B" w:rsidP="00FC1F3B">
      <w:pPr>
        <w:pStyle w:val="Style6"/>
        <w:widowControl/>
        <w:spacing w:line="240" w:lineRule="exact"/>
        <w:rPr>
          <w:sz w:val="20"/>
          <w:szCs w:val="20"/>
        </w:rPr>
      </w:pPr>
    </w:p>
    <w:p w:rsidR="00FC1F3B" w:rsidRDefault="00FC1F3B" w:rsidP="00FC1F3B">
      <w:pPr>
        <w:pStyle w:val="Style6"/>
        <w:widowControl/>
        <w:spacing w:before="29" w:line="274" w:lineRule="exact"/>
        <w:rPr>
          <w:rStyle w:val="FontStyle16"/>
        </w:rPr>
      </w:pPr>
      <w:r>
        <w:rPr>
          <w:rStyle w:val="FontStyle16"/>
        </w:rPr>
        <w:t>1. При проведении открытого конкурса по отбору управляющей организации для управления многоквартирными домами, установить размер платы за содержание жилого помещения для нанимателей жилых помещений по договорам социального найма, собственников жилых помещений и нанимателей жилых помещений по договорам найма специализированного жилищного фонда, которые не приняли решение о выборе способа управления многоквартирным домом, в следующих размерах:</w:t>
      </w:r>
    </w:p>
    <w:p w:rsidR="00FC1F3B" w:rsidRDefault="00FC1F3B" w:rsidP="00FC1F3B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3226"/>
        <w:gridCol w:w="5256"/>
      </w:tblGrid>
      <w:tr w:rsidR="00FC1F3B" w:rsidTr="00CF02C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№ </w:t>
            </w:r>
            <w:proofErr w:type="spellStart"/>
            <w:r>
              <w:rPr>
                <w:rStyle w:val="FontStyle15"/>
              </w:rPr>
              <w:t>п</w:t>
            </w:r>
            <w:proofErr w:type="spellEnd"/>
            <w:r>
              <w:rPr>
                <w:rStyle w:val="FontStyle15"/>
              </w:rPr>
              <w:t>/</w:t>
            </w:r>
            <w:proofErr w:type="spellStart"/>
            <w:r>
              <w:rPr>
                <w:rStyle w:val="FontStyle15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Категория жилищного фонда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Размер платы за содержание жилого помещения (на 1 кв.м. общей площади в рублях в месяц)</w:t>
            </w:r>
          </w:p>
        </w:tc>
      </w:tr>
      <w:tr w:rsidR="00FC1F3B" w:rsidTr="00CF02C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11"/>
              <w:widowControl/>
              <w:ind w:left="307"/>
              <w:rPr>
                <w:rStyle w:val="FontStyle18"/>
              </w:rPr>
            </w:pPr>
            <w:r>
              <w:rPr>
                <w:rStyle w:val="FontStyle18"/>
              </w:rPr>
              <w:t xml:space="preserve">ч/благоустроенное с ГБУ </w:t>
            </w:r>
          </w:p>
          <w:p w:rsidR="00FC1F3B" w:rsidRDefault="00FC1F3B" w:rsidP="00CF02C7">
            <w:pPr>
              <w:pStyle w:val="Style11"/>
              <w:widowControl/>
              <w:ind w:left="307"/>
              <w:rPr>
                <w:rStyle w:val="FontStyle18"/>
              </w:rPr>
            </w:pPr>
            <w:r>
              <w:rPr>
                <w:rStyle w:val="FontStyle18"/>
              </w:rPr>
              <w:t>(с подвалами)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19,19</w:t>
            </w:r>
          </w:p>
        </w:tc>
      </w:tr>
      <w:tr w:rsidR="00FC1F3B" w:rsidTr="00CF02C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11"/>
              <w:widowControl/>
              <w:spacing w:line="250" w:lineRule="exact"/>
              <w:ind w:left="312"/>
              <w:rPr>
                <w:rStyle w:val="FontStyle18"/>
              </w:rPr>
            </w:pPr>
            <w:r>
              <w:rPr>
                <w:rStyle w:val="FontStyle18"/>
              </w:rPr>
              <w:t>ч/благоустроенное с ГБУ</w:t>
            </w:r>
          </w:p>
          <w:p w:rsidR="00FC1F3B" w:rsidRDefault="00FC1F3B" w:rsidP="00CF02C7">
            <w:pPr>
              <w:pStyle w:val="Style11"/>
              <w:widowControl/>
              <w:spacing w:line="250" w:lineRule="exact"/>
              <w:ind w:left="312"/>
              <w:rPr>
                <w:rStyle w:val="FontStyle18"/>
              </w:rPr>
            </w:pPr>
            <w:r>
              <w:rPr>
                <w:rStyle w:val="FontStyle18"/>
              </w:rPr>
              <w:t xml:space="preserve"> (без подвалов)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18,74</w:t>
            </w:r>
          </w:p>
        </w:tc>
      </w:tr>
      <w:tr w:rsidR="00FC1F3B" w:rsidTr="00CF02C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неблагоустроенное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F3B" w:rsidRDefault="00FC1F3B" w:rsidP="00CF02C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16,29</w:t>
            </w:r>
          </w:p>
        </w:tc>
      </w:tr>
    </w:tbl>
    <w:p w:rsidR="00FC1F3B" w:rsidRDefault="00FC1F3B" w:rsidP="00FC1F3B">
      <w:pPr>
        <w:pStyle w:val="Style6"/>
        <w:widowControl/>
        <w:spacing w:line="240" w:lineRule="exact"/>
        <w:rPr>
          <w:sz w:val="20"/>
          <w:szCs w:val="20"/>
        </w:rPr>
      </w:pPr>
    </w:p>
    <w:p w:rsidR="00FC1F3B" w:rsidRDefault="00FC1F3B" w:rsidP="00FC1F3B">
      <w:pPr>
        <w:pStyle w:val="Style6"/>
        <w:widowControl/>
        <w:spacing w:line="240" w:lineRule="exact"/>
        <w:rPr>
          <w:sz w:val="20"/>
          <w:szCs w:val="20"/>
        </w:rPr>
      </w:pPr>
    </w:p>
    <w:p w:rsidR="00FC1F3B" w:rsidRDefault="00FC1F3B" w:rsidP="00FC1F3B">
      <w:pPr>
        <w:pStyle w:val="Style6"/>
        <w:widowControl/>
        <w:spacing w:before="62" w:line="259" w:lineRule="exact"/>
        <w:rPr>
          <w:rStyle w:val="FontStyle16"/>
        </w:rPr>
      </w:pPr>
      <w:r>
        <w:rPr>
          <w:rStyle w:val="FontStyle16"/>
        </w:rPr>
        <w:t>2. Настоящее постановление подлежит обнародованию и опубликованию в муниципальном вестнике «Шангалы» и на официальном сайте администрации муниципального образования.</w:t>
      </w:r>
    </w:p>
    <w:p w:rsidR="00E338D8" w:rsidRDefault="00E338D8"/>
    <w:p w:rsidR="00FC1F3B" w:rsidRDefault="00FC1F3B"/>
    <w:p w:rsidR="00FC1F3B" w:rsidRDefault="00FC1F3B"/>
    <w:p w:rsidR="00FC1F3B" w:rsidRDefault="00FC1F3B"/>
    <w:p w:rsidR="00FC1F3B" w:rsidRDefault="00FC1F3B"/>
    <w:p w:rsidR="00FC1F3B" w:rsidRDefault="00FC1F3B">
      <w:r>
        <w:t>Глава администрации</w:t>
      </w:r>
    </w:p>
    <w:p w:rsidR="00FC1F3B" w:rsidRDefault="00FC1F3B">
      <w:r>
        <w:t>МО "Шангальское"                                                                                               С.И.Друганов</w:t>
      </w:r>
    </w:p>
    <w:sectPr w:rsidR="00FC1F3B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F3B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80F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1FCB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522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1756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5AF6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1E0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9E0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1A3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3B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3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1F3B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FC1F3B"/>
    <w:pPr>
      <w:spacing w:line="490" w:lineRule="exact"/>
      <w:ind w:firstLine="3494"/>
    </w:pPr>
  </w:style>
  <w:style w:type="paragraph" w:customStyle="1" w:styleId="Style3">
    <w:name w:val="Style3"/>
    <w:basedOn w:val="a"/>
    <w:uiPriority w:val="99"/>
    <w:rsid w:val="00FC1F3B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FC1F3B"/>
    <w:pPr>
      <w:spacing w:line="280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FC1F3B"/>
  </w:style>
  <w:style w:type="paragraph" w:customStyle="1" w:styleId="Style6">
    <w:name w:val="Style6"/>
    <w:basedOn w:val="a"/>
    <w:uiPriority w:val="99"/>
    <w:rsid w:val="00FC1F3B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FC1F3B"/>
    <w:pPr>
      <w:spacing w:line="254" w:lineRule="exact"/>
      <w:jc w:val="center"/>
    </w:pPr>
  </w:style>
  <w:style w:type="paragraph" w:customStyle="1" w:styleId="Style10">
    <w:name w:val="Style10"/>
    <w:basedOn w:val="a"/>
    <w:uiPriority w:val="99"/>
    <w:rsid w:val="00FC1F3B"/>
  </w:style>
  <w:style w:type="paragraph" w:customStyle="1" w:styleId="Style11">
    <w:name w:val="Style11"/>
    <w:basedOn w:val="a"/>
    <w:uiPriority w:val="99"/>
    <w:rsid w:val="00FC1F3B"/>
    <w:pPr>
      <w:spacing w:line="254" w:lineRule="exact"/>
      <w:jc w:val="center"/>
    </w:pPr>
  </w:style>
  <w:style w:type="character" w:customStyle="1" w:styleId="FontStyle15">
    <w:name w:val="Font Style15"/>
    <w:basedOn w:val="a0"/>
    <w:uiPriority w:val="99"/>
    <w:rsid w:val="00FC1F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C1F3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FC1F3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C1F3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2018-04-09T05:53:00Z</dcterms:created>
  <dcterms:modified xsi:type="dcterms:W3CDTF">2018-04-09T05:55:00Z</dcterms:modified>
</cp:coreProperties>
</file>