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9F" w:rsidRDefault="007E0F9F" w:rsidP="007E0F9F"/>
    <w:tbl>
      <w:tblPr>
        <w:tblStyle w:val="af5"/>
        <w:tblW w:w="0" w:type="auto"/>
        <w:tblLook w:val="04A0"/>
      </w:tblPr>
      <w:tblGrid>
        <w:gridCol w:w="9853"/>
      </w:tblGrid>
      <w:tr w:rsidR="005C39E3" w:rsidTr="005C39E3">
        <w:tc>
          <w:tcPr>
            <w:tcW w:w="9853" w:type="dxa"/>
          </w:tcPr>
          <w:p w:rsidR="00656E75" w:rsidRDefault="00656E75" w:rsidP="00656E75">
            <w:pPr>
              <w:jc w:val="both"/>
              <w:rPr>
                <w:sz w:val="20"/>
                <w:szCs w:val="20"/>
              </w:rPr>
            </w:pPr>
            <w:r w:rsidRPr="009156B0">
              <w:rPr>
                <w:sz w:val="20"/>
                <w:szCs w:val="20"/>
              </w:rPr>
              <w:t>О внесении изменений в муниципальную программу «Формирование современной городской среды на территории муниципального образования «Шангальское» на 2018-2024 годы»</w:t>
            </w:r>
            <w:r>
              <w:rPr>
                <w:sz w:val="20"/>
                <w:szCs w:val="20"/>
              </w:rPr>
              <w:t xml:space="preserve">. </w:t>
            </w:r>
            <w:r>
              <w:rPr>
                <w:bCs/>
                <w:sz w:val="20"/>
                <w:szCs w:val="20"/>
              </w:rPr>
              <w:t>Стр.1-8</w:t>
            </w:r>
            <w:r>
              <w:rPr>
                <w:sz w:val="20"/>
                <w:szCs w:val="20"/>
              </w:rPr>
              <w:t xml:space="preserve">    </w:t>
            </w:r>
          </w:p>
          <w:p w:rsidR="00656E75" w:rsidRPr="00BD4DF8" w:rsidRDefault="00656E75" w:rsidP="00656E75">
            <w:pPr>
              <w:jc w:val="both"/>
              <w:rPr>
                <w:sz w:val="20"/>
                <w:szCs w:val="20"/>
              </w:rPr>
            </w:pPr>
          </w:p>
          <w:p w:rsidR="00BD4DF8" w:rsidRDefault="005C39E3" w:rsidP="005C39E3">
            <w:pPr>
              <w:jc w:val="both"/>
              <w:rPr>
                <w:bCs/>
                <w:sz w:val="20"/>
                <w:szCs w:val="20"/>
              </w:rPr>
            </w:pPr>
            <w:r w:rsidRPr="002A3ACD">
              <w:rPr>
                <w:sz w:val="20"/>
                <w:szCs w:val="20"/>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крестьянским(фермерским) хозяйством его деятельности</w:t>
            </w:r>
            <w:r w:rsidR="00BD4DF8">
              <w:rPr>
                <w:sz w:val="20"/>
                <w:szCs w:val="20"/>
              </w:rPr>
              <w:t xml:space="preserve">. </w:t>
            </w:r>
            <w:r w:rsidR="00656E75">
              <w:rPr>
                <w:sz w:val="20"/>
                <w:szCs w:val="20"/>
              </w:rPr>
              <w:t>Стр.9-27</w:t>
            </w:r>
          </w:p>
          <w:p w:rsidR="00656E75" w:rsidRPr="00656E75" w:rsidRDefault="00656E75" w:rsidP="005C39E3">
            <w:pPr>
              <w:jc w:val="both"/>
              <w:rPr>
                <w:bCs/>
                <w:sz w:val="20"/>
                <w:szCs w:val="20"/>
              </w:rPr>
            </w:pPr>
          </w:p>
          <w:p w:rsidR="005C39E3" w:rsidRDefault="005C39E3" w:rsidP="00BD4DF8">
            <w:pPr>
              <w:jc w:val="both"/>
              <w:rPr>
                <w:bCs/>
                <w:sz w:val="20"/>
                <w:szCs w:val="20"/>
              </w:rPr>
            </w:pPr>
            <w:r w:rsidRPr="00EE0453">
              <w:rPr>
                <w:color w:val="212121"/>
                <w:sz w:val="20"/>
                <w:szCs w:val="20"/>
                <w:shd w:val="clear" w:color="auto" w:fill="FFFFFF"/>
              </w:rPr>
              <w:t xml:space="preserve">О проведении публичных слушаний по проекту решения "О внесении изменений  в Правила благоустройства территории муниципального образования "Шангальское" </w:t>
            </w:r>
            <w:r w:rsidR="00BD4DF8">
              <w:rPr>
                <w:color w:val="212121"/>
                <w:sz w:val="20"/>
                <w:szCs w:val="20"/>
                <w:shd w:val="clear" w:color="auto" w:fill="FFFFFF"/>
              </w:rPr>
              <w:t xml:space="preserve">. </w:t>
            </w:r>
            <w:r>
              <w:rPr>
                <w:bCs/>
                <w:sz w:val="20"/>
                <w:szCs w:val="20"/>
              </w:rPr>
              <w:t>Стр.</w:t>
            </w:r>
            <w:r w:rsidR="00514F3A">
              <w:rPr>
                <w:bCs/>
                <w:sz w:val="20"/>
                <w:szCs w:val="20"/>
              </w:rPr>
              <w:t>28-29</w:t>
            </w:r>
          </w:p>
          <w:p w:rsidR="00BD4DF8" w:rsidRPr="00BD4DF8" w:rsidRDefault="00BD4DF8" w:rsidP="00BD4DF8">
            <w:pPr>
              <w:jc w:val="both"/>
              <w:rPr>
                <w:color w:val="212121"/>
                <w:sz w:val="20"/>
                <w:szCs w:val="20"/>
                <w:shd w:val="clear" w:color="auto" w:fill="FFFFFF"/>
              </w:rPr>
            </w:pPr>
          </w:p>
          <w:p w:rsidR="005C39E3" w:rsidRPr="00BD4DF8" w:rsidRDefault="005C39E3" w:rsidP="00BD4DF8">
            <w:pPr>
              <w:shd w:val="clear" w:color="auto" w:fill="FFFFFF"/>
              <w:jc w:val="both"/>
              <w:rPr>
                <w:sz w:val="20"/>
                <w:szCs w:val="20"/>
              </w:rPr>
            </w:pPr>
            <w:r>
              <w:rPr>
                <w:sz w:val="20"/>
                <w:szCs w:val="20"/>
              </w:rPr>
              <w:t>О внесении изменений и дополнений в решение от 26.12.2019 года №233 "О бюджете муниципального образования "Шангальское" на 2020 год"</w:t>
            </w:r>
            <w:r w:rsidR="00BD4DF8">
              <w:rPr>
                <w:sz w:val="20"/>
                <w:szCs w:val="20"/>
              </w:rPr>
              <w:t xml:space="preserve">. </w:t>
            </w:r>
            <w:r>
              <w:rPr>
                <w:sz w:val="20"/>
                <w:szCs w:val="20"/>
              </w:rPr>
              <w:t>Стр.</w:t>
            </w:r>
            <w:r w:rsidR="00514F3A">
              <w:rPr>
                <w:bCs/>
                <w:sz w:val="20"/>
                <w:szCs w:val="20"/>
              </w:rPr>
              <w:t>29-41</w:t>
            </w:r>
          </w:p>
          <w:p w:rsidR="00BD4DF8" w:rsidRDefault="00BD4DF8" w:rsidP="005C39E3">
            <w:pPr>
              <w:jc w:val="both"/>
              <w:rPr>
                <w:bCs/>
                <w:sz w:val="20"/>
                <w:szCs w:val="20"/>
              </w:rPr>
            </w:pPr>
          </w:p>
          <w:p w:rsidR="005C39E3" w:rsidRPr="00BD4DF8" w:rsidRDefault="005C39E3" w:rsidP="00BD4DF8">
            <w:pPr>
              <w:jc w:val="both"/>
              <w:rPr>
                <w:bCs/>
                <w:sz w:val="20"/>
                <w:szCs w:val="20"/>
              </w:rPr>
            </w:pPr>
            <w:r>
              <w:rPr>
                <w:bCs/>
                <w:sz w:val="20"/>
                <w:szCs w:val="20"/>
              </w:rPr>
              <w:t>Об исполнении бюджета муниципального образования "Шангальское" за 9 месяцев 2020 года</w:t>
            </w:r>
            <w:r w:rsidR="00BD4DF8">
              <w:rPr>
                <w:bCs/>
                <w:sz w:val="20"/>
                <w:szCs w:val="20"/>
              </w:rPr>
              <w:t xml:space="preserve">. </w:t>
            </w:r>
            <w:r>
              <w:rPr>
                <w:bCs/>
                <w:sz w:val="20"/>
                <w:szCs w:val="20"/>
              </w:rPr>
              <w:t>Стр.</w:t>
            </w:r>
            <w:r w:rsidR="00514F3A">
              <w:rPr>
                <w:bCs/>
                <w:sz w:val="20"/>
                <w:szCs w:val="20"/>
              </w:rPr>
              <w:t>41-49</w:t>
            </w:r>
          </w:p>
          <w:p w:rsidR="00BD4DF8" w:rsidRDefault="00BD4DF8" w:rsidP="005C39E3">
            <w:pPr>
              <w:shd w:val="clear" w:color="auto" w:fill="FFFFFF"/>
              <w:jc w:val="both"/>
              <w:rPr>
                <w:sz w:val="20"/>
                <w:szCs w:val="20"/>
              </w:rPr>
            </w:pPr>
          </w:p>
          <w:p w:rsidR="005C39E3" w:rsidRDefault="005C39E3" w:rsidP="005C39E3">
            <w:pPr>
              <w:shd w:val="clear" w:color="auto" w:fill="FFFFFF"/>
              <w:jc w:val="both"/>
              <w:rPr>
                <w:sz w:val="20"/>
                <w:szCs w:val="20"/>
              </w:rPr>
            </w:pPr>
            <w:r>
              <w:rPr>
                <w:sz w:val="20"/>
                <w:szCs w:val="20"/>
              </w:rPr>
              <w:t>О повышении денежного вознаграждения выборному должностному лицу органу местного самоуправления муниципального образования "Шангальское", осуществляющему свои полномочия на постоянной основе</w:t>
            </w:r>
          </w:p>
          <w:p w:rsidR="00BD4DF8" w:rsidRDefault="005C39E3" w:rsidP="005C39E3">
            <w:pPr>
              <w:rPr>
                <w:sz w:val="20"/>
                <w:szCs w:val="20"/>
              </w:rPr>
            </w:pPr>
            <w:r>
              <w:rPr>
                <w:sz w:val="20"/>
                <w:szCs w:val="20"/>
              </w:rPr>
              <w:t>Стр.</w:t>
            </w:r>
            <w:r w:rsidR="00514F3A">
              <w:rPr>
                <w:sz w:val="20"/>
                <w:szCs w:val="20"/>
              </w:rPr>
              <w:t>49</w:t>
            </w:r>
          </w:p>
          <w:p w:rsidR="00BD4DF8" w:rsidRDefault="00BD4DF8" w:rsidP="00BD4DF8">
            <w:pPr>
              <w:jc w:val="both"/>
              <w:rPr>
                <w:sz w:val="20"/>
                <w:szCs w:val="20"/>
              </w:rPr>
            </w:pPr>
          </w:p>
          <w:p w:rsidR="00BD4DF8" w:rsidRPr="00BD4DF8" w:rsidRDefault="00BD4DF8" w:rsidP="00BD4DF8">
            <w:pPr>
              <w:jc w:val="both"/>
              <w:rPr>
                <w:sz w:val="20"/>
                <w:szCs w:val="20"/>
              </w:rPr>
            </w:pPr>
            <w:r w:rsidRPr="00E414D8">
              <w:rPr>
                <w:sz w:val="20"/>
                <w:szCs w:val="20"/>
              </w:rPr>
              <w:t>Заключение о результатах публичных слушаний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w:t>
            </w:r>
            <w:r>
              <w:rPr>
                <w:sz w:val="20"/>
                <w:szCs w:val="20"/>
              </w:rPr>
              <w:t>. Стр.50</w:t>
            </w:r>
          </w:p>
        </w:tc>
      </w:tr>
    </w:tbl>
    <w:p w:rsidR="00AC5B99" w:rsidRDefault="00AC5B99" w:rsidP="007E0F9F"/>
    <w:tbl>
      <w:tblPr>
        <w:tblW w:w="9807" w:type="dxa"/>
        <w:tblLook w:val="01E0"/>
      </w:tblPr>
      <w:tblGrid>
        <w:gridCol w:w="6644"/>
        <w:gridCol w:w="3163"/>
      </w:tblGrid>
      <w:tr w:rsidR="007E0F9F" w:rsidTr="002A3ACD">
        <w:tc>
          <w:tcPr>
            <w:tcW w:w="6644" w:type="dxa"/>
          </w:tcPr>
          <w:p w:rsidR="00BD4DF8" w:rsidRDefault="00BD4DF8" w:rsidP="002A3ACD">
            <w:pPr>
              <w:jc w:val="center"/>
              <w:rPr>
                <w:b/>
                <w:sz w:val="40"/>
                <w:szCs w:val="40"/>
              </w:rPr>
            </w:pPr>
          </w:p>
          <w:p w:rsidR="007E0F9F" w:rsidRPr="00F52275" w:rsidRDefault="007E0F9F" w:rsidP="002A3ACD">
            <w:pPr>
              <w:jc w:val="center"/>
              <w:rPr>
                <w:b/>
                <w:sz w:val="40"/>
                <w:szCs w:val="40"/>
              </w:rPr>
            </w:pPr>
            <w:r w:rsidRPr="00F52275">
              <w:rPr>
                <w:b/>
                <w:sz w:val="40"/>
                <w:szCs w:val="40"/>
              </w:rPr>
              <w:t>МУНИЦИПАЛЬНЫЙ ВЕСТНИК</w:t>
            </w:r>
          </w:p>
          <w:p w:rsidR="007E0F9F" w:rsidRPr="00F52275" w:rsidRDefault="007E0F9F" w:rsidP="002A3ACD">
            <w:pPr>
              <w:jc w:val="center"/>
              <w:rPr>
                <w:b/>
                <w:i/>
                <w:sz w:val="40"/>
                <w:szCs w:val="40"/>
              </w:rPr>
            </w:pPr>
            <w:r w:rsidRPr="00F52275">
              <w:rPr>
                <w:b/>
                <w:i/>
                <w:sz w:val="40"/>
                <w:szCs w:val="40"/>
              </w:rPr>
              <w:t>«ШАНГАЛЫ»</w:t>
            </w:r>
          </w:p>
        </w:tc>
        <w:tc>
          <w:tcPr>
            <w:tcW w:w="3163" w:type="dxa"/>
          </w:tcPr>
          <w:p w:rsidR="00BD4DF8" w:rsidRDefault="00BD4DF8" w:rsidP="002A3ACD">
            <w:pPr>
              <w:jc w:val="center"/>
              <w:rPr>
                <w:b/>
                <w:sz w:val="40"/>
                <w:szCs w:val="40"/>
              </w:rPr>
            </w:pPr>
          </w:p>
          <w:p w:rsidR="007E0F9F" w:rsidRPr="00FD3482" w:rsidRDefault="007E0F9F" w:rsidP="002A3ACD">
            <w:pPr>
              <w:jc w:val="center"/>
              <w:rPr>
                <w:b/>
                <w:sz w:val="40"/>
                <w:szCs w:val="40"/>
              </w:rPr>
            </w:pPr>
            <w:r>
              <w:rPr>
                <w:b/>
                <w:sz w:val="40"/>
                <w:szCs w:val="40"/>
              </w:rPr>
              <w:t>№20</w:t>
            </w:r>
          </w:p>
          <w:p w:rsidR="007E0F9F" w:rsidRDefault="007E0F9F" w:rsidP="002A3ACD">
            <w:pPr>
              <w:jc w:val="center"/>
              <w:rPr>
                <w:b/>
                <w:sz w:val="28"/>
                <w:szCs w:val="28"/>
              </w:rPr>
            </w:pPr>
          </w:p>
          <w:p w:rsidR="007E0F9F" w:rsidRPr="00FD3482" w:rsidRDefault="007E0F9F" w:rsidP="002A3ACD">
            <w:pPr>
              <w:jc w:val="center"/>
              <w:rPr>
                <w:b/>
                <w:sz w:val="28"/>
                <w:szCs w:val="28"/>
              </w:rPr>
            </w:pPr>
            <w:r>
              <w:rPr>
                <w:b/>
                <w:sz w:val="28"/>
                <w:szCs w:val="28"/>
              </w:rPr>
              <w:t>23 октября 2020</w:t>
            </w:r>
            <w:r w:rsidRPr="00FD3482">
              <w:rPr>
                <w:b/>
                <w:sz w:val="28"/>
                <w:szCs w:val="28"/>
              </w:rPr>
              <w:t xml:space="preserve"> года</w:t>
            </w:r>
          </w:p>
        </w:tc>
      </w:tr>
      <w:tr w:rsidR="007E0F9F" w:rsidTr="002A3ACD">
        <w:tc>
          <w:tcPr>
            <w:tcW w:w="6644" w:type="dxa"/>
          </w:tcPr>
          <w:p w:rsidR="007E0F9F" w:rsidRPr="00F52275" w:rsidRDefault="007E0F9F" w:rsidP="002A3ACD">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7E0F9F" w:rsidRPr="00F52275" w:rsidRDefault="007E0F9F" w:rsidP="002A3ACD">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7E0F9F" w:rsidRDefault="007E0F9F" w:rsidP="002A3ACD"/>
        </w:tc>
      </w:tr>
    </w:tbl>
    <w:p w:rsidR="007E0F9F" w:rsidRDefault="007E0F9F" w:rsidP="007E0F9F"/>
    <w:p w:rsidR="007E0F9F" w:rsidRDefault="00E40958" w:rsidP="007E0F9F">
      <w:pPr>
        <w:rPr>
          <w:b/>
          <w:sz w:val="22"/>
          <w:szCs w:val="22"/>
        </w:rPr>
      </w:pPr>
      <w:r w:rsidRPr="00E40958">
        <w:rPr>
          <w:noProof/>
        </w:rPr>
        <w:pict>
          <v:line id="_x0000_s1026" style="position:absolute;z-index:251658240" from="0,4.3pt" to="324pt,4.3pt" strokeweight="2pt"/>
        </w:pict>
      </w:r>
      <w:r w:rsidR="007E0F9F">
        <w:t xml:space="preserve"> </w:t>
      </w:r>
    </w:p>
    <w:p w:rsidR="009156B0" w:rsidRDefault="009156B0" w:rsidP="009156B0">
      <w:pPr>
        <w:rPr>
          <w:b/>
          <w:sz w:val="28"/>
          <w:szCs w:val="28"/>
        </w:rPr>
      </w:pPr>
      <w:r>
        <w:rPr>
          <w:b/>
          <w:sz w:val="28"/>
          <w:szCs w:val="28"/>
        </w:rPr>
        <w:t>Постановление главы администрации муниципального образования "Шангальское" от 19 октября 2020 года №112</w:t>
      </w:r>
    </w:p>
    <w:p w:rsidR="009156B0" w:rsidRDefault="009156B0" w:rsidP="009156B0">
      <w:pPr>
        <w:rPr>
          <w:b/>
          <w:sz w:val="28"/>
          <w:szCs w:val="28"/>
        </w:rPr>
      </w:pPr>
    </w:p>
    <w:p w:rsidR="009156B0" w:rsidRPr="009156B0" w:rsidRDefault="009156B0" w:rsidP="009156B0">
      <w:pPr>
        <w:jc w:val="both"/>
        <w:rPr>
          <w:b/>
          <w:sz w:val="28"/>
          <w:szCs w:val="28"/>
        </w:rPr>
      </w:pPr>
      <w:r w:rsidRPr="009156B0">
        <w:rPr>
          <w:b/>
          <w:sz w:val="28"/>
          <w:szCs w:val="28"/>
        </w:rPr>
        <w:t>О внесении изменений в муниципальную программу «Формирование современной городской среды на территории муниципального образования «Шангальское» на 2018-2024 годы»</w:t>
      </w:r>
    </w:p>
    <w:p w:rsidR="009156B0" w:rsidRDefault="009156B0" w:rsidP="009156B0">
      <w:pPr>
        <w:ind w:firstLine="540"/>
        <w:jc w:val="both"/>
        <w:rPr>
          <w:snapToGrid w:val="0"/>
          <w:color w:val="2D2D2D"/>
          <w:spacing w:val="2"/>
          <w:sz w:val="26"/>
          <w:szCs w:val="26"/>
        </w:rPr>
      </w:pPr>
    </w:p>
    <w:p w:rsidR="009156B0" w:rsidRPr="009156B0" w:rsidRDefault="009156B0" w:rsidP="009156B0">
      <w:pPr>
        <w:ind w:firstLine="540"/>
        <w:jc w:val="both"/>
        <w:rPr>
          <w:snapToGrid w:val="0"/>
          <w:color w:val="2D2D2D"/>
          <w:spacing w:val="2"/>
          <w:sz w:val="22"/>
          <w:szCs w:val="22"/>
        </w:rPr>
      </w:pPr>
      <w:r w:rsidRPr="009156B0">
        <w:rPr>
          <w:snapToGrid w:val="0"/>
          <w:color w:val="2D2D2D"/>
          <w:spacing w:val="2"/>
          <w:sz w:val="22"/>
          <w:szCs w:val="22"/>
        </w:rPr>
        <w:t>Руководствуясь</w:t>
      </w:r>
      <w:r w:rsidRPr="009156B0">
        <w:rPr>
          <w:snapToGrid w:val="0"/>
          <w:sz w:val="22"/>
          <w:szCs w:val="22"/>
        </w:rPr>
        <w:t xml:space="preserve"> Федеральным законом «Об общих принципах организации местного самоуправления в Российской Федерации» № 131-ФЗ от 06.10.2003 года, Указом Президента Российской Федерации от 07.05.2018 года № 204 «О национальных целях и стратегических задачах развития Российской Федерации на период до 2024 года»,  Уставом муниципального образования «Шангальское», в</w:t>
      </w:r>
      <w:r w:rsidRPr="009156B0">
        <w:rPr>
          <w:sz w:val="22"/>
          <w:szCs w:val="22"/>
        </w:rPr>
        <w:t xml:space="preserve"> соответствии со ст. 179.3 Бюджетного кодекса РФ, руководствуясь Порядком разработки и реализации муниципальных программ и ведомственных целевых программ муниципального образования «Шангальское», </w:t>
      </w:r>
      <w:r w:rsidRPr="009156B0">
        <w:rPr>
          <w:snapToGrid w:val="0"/>
          <w:color w:val="2D2D2D"/>
          <w:spacing w:val="2"/>
          <w:sz w:val="22"/>
          <w:szCs w:val="22"/>
        </w:rPr>
        <w:t>в целях повышения уровня благоустройства территории муниципального образования «Шангальское»</w:t>
      </w:r>
    </w:p>
    <w:p w:rsidR="009156B0" w:rsidRPr="009156B0" w:rsidRDefault="009156B0" w:rsidP="009156B0">
      <w:pPr>
        <w:tabs>
          <w:tab w:val="left" w:pos="1418"/>
        </w:tabs>
        <w:jc w:val="both"/>
        <w:rPr>
          <w:b/>
          <w:sz w:val="22"/>
          <w:szCs w:val="22"/>
        </w:rPr>
      </w:pPr>
      <w:r w:rsidRPr="009156B0">
        <w:rPr>
          <w:b/>
          <w:sz w:val="22"/>
          <w:szCs w:val="22"/>
        </w:rPr>
        <w:t>П О С Т А Н О В Л Я Ю :</w:t>
      </w:r>
    </w:p>
    <w:p w:rsidR="009156B0" w:rsidRPr="009156B0" w:rsidRDefault="009156B0" w:rsidP="009156B0">
      <w:pPr>
        <w:widowControl w:val="0"/>
        <w:snapToGrid w:val="0"/>
        <w:jc w:val="both"/>
        <w:rPr>
          <w:snapToGrid w:val="0"/>
          <w:color w:val="2D2D2D"/>
          <w:spacing w:val="2"/>
          <w:sz w:val="22"/>
          <w:szCs w:val="22"/>
        </w:rPr>
      </w:pPr>
      <w:r w:rsidRPr="009156B0">
        <w:rPr>
          <w:snapToGrid w:val="0"/>
          <w:color w:val="2D2D2D"/>
          <w:spacing w:val="2"/>
          <w:sz w:val="22"/>
          <w:szCs w:val="22"/>
        </w:rPr>
        <w:t>1. В муниципальную программу «Формирование современной городской среды на территории муниципального образования «Шангальское» на 2018-2024 годы» утвержденную постановлением администрации МО «Шангальское» от 6 декабря 2019 года  № 106,  внести следующие изменения и дополнения:</w:t>
      </w:r>
    </w:p>
    <w:p w:rsidR="009156B0" w:rsidRDefault="009156B0" w:rsidP="00BD4DF8">
      <w:pPr>
        <w:pStyle w:val="Default"/>
        <w:jc w:val="both"/>
        <w:rPr>
          <w:sz w:val="22"/>
          <w:szCs w:val="22"/>
        </w:rPr>
      </w:pPr>
      <w:r w:rsidRPr="009156B0">
        <w:rPr>
          <w:rFonts w:eastAsia="Times New Roman"/>
          <w:snapToGrid w:val="0"/>
          <w:color w:val="2D2D2D"/>
          <w:spacing w:val="2"/>
          <w:sz w:val="22"/>
          <w:szCs w:val="22"/>
          <w:lang w:eastAsia="ru-RU"/>
        </w:rPr>
        <w:t>1.1 В паспорте муниципальной программы строку «</w:t>
      </w:r>
      <w:r w:rsidRPr="009156B0">
        <w:rPr>
          <w:sz w:val="22"/>
          <w:szCs w:val="22"/>
        </w:rPr>
        <w:t>Объемы бюджетных ассигнований муниципальной программы» изложить в редакции:</w:t>
      </w:r>
    </w:p>
    <w:p w:rsidR="00BD4DF8" w:rsidRPr="00BD4DF8" w:rsidRDefault="00BD4DF8" w:rsidP="00BD4DF8">
      <w:pPr>
        <w:pStyle w:val="Default"/>
        <w:jc w:val="both"/>
        <w:rPr>
          <w:sz w:val="22"/>
          <w:szCs w:val="22"/>
        </w:rPr>
      </w:pPr>
    </w:p>
    <w:tbl>
      <w:tblPr>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933"/>
        <w:gridCol w:w="1044"/>
        <w:gridCol w:w="996"/>
        <w:gridCol w:w="996"/>
        <w:gridCol w:w="999"/>
        <w:gridCol w:w="1116"/>
        <w:gridCol w:w="696"/>
        <w:gridCol w:w="696"/>
      </w:tblGrid>
      <w:tr w:rsidR="009156B0" w:rsidRPr="009156B0" w:rsidTr="009156B0">
        <w:tc>
          <w:tcPr>
            <w:tcW w:w="1668" w:type="dxa"/>
            <w:vMerge w:val="restart"/>
            <w:tcBorders>
              <w:top w:val="single" w:sz="4" w:space="0" w:color="000000"/>
              <w:left w:val="single" w:sz="4" w:space="0" w:color="000000"/>
              <w:bottom w:val="single" w:sz="4" w:space="0" w:color="000000"/>
              <w:right w:val="single" w:sz="4" w:space="0" w:color="000000"/>
            </w:tcBorders>
          </w:tcPr>
          <w:p w:rsidR="009156B0" w:rsidRPr="009156B0" w:rsidRDefault="009156B0" w:rsidP="00EE0453">
            <w:pPr>
              <w:pStyle w:val="Default"/>
              <w:spacing w:line="276" w:lineRule="auto"/>
              <w:rPr>
                <w:sz w:val="22"/>
                <w:szCs w:val="22"/>
              </w:rPr>
            </w:pPr>
            <w:r w:rsidRPr="009156B0">
              <w:rPr>
                <w:sz w:val="22"/>
                <w:szCs w:val="22"/>
              </w:rPr>
              <w:lastRenderedPageBreak/>
              <w:t xml:space="preserve">Объемы бюджетных ассигнований муниципальной программы </w:t>
            </w:r>
          </w:p>
          <w:p w:rsidR="009156B0" w:rsidRPr="009156B0" w:rsidRDefault="009156B0" w:rsidP="00EE0453">
            <w:pPr>
              <w:widowControl w:val="0"/>
              <w:snapToGrid w:val="0"/>
              <w:jc w:val="both"/>
              <w:rPr>
                <w:snapToGrid w:val="0"/>
                <w:color w:val="2D2D2D"/>
                <w:spacing w:val="2"/>
              </w:rPr>
            </w:pP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pStyle w:val="Default"/>
              <w:spacing w:line="276" w:lineRule="auto"/>
              <w:rPr>
                <w:rFonts w:eastAsia="Times New Roman"/>
                <w:snapToGrid w:val="0"/>
                <w:color w:val="2D2D2D"/>
                <w:spacing w:val="2"/>
                <w:sz w:val="22"/>
                <w:szCs w:val="22"/>
                <w:lang w:eastAsia="ru-RU"/>
              </w:rPr>
            </w:pPr>
            <w:r w:rsidRPr="009156B0">
              <w:rPr>
                <w:sz w:val="22"/>
                <w:szCs w:val="22"/>
              </w:rPr>
              <w:t xml:space="preserve">Источник финансирования (источник поступления денежных средств) </w:t>
            </w:r>
          </w:p>
        </w:tc>
        <w:tc>
          <w:tcPr>
            <w:tcW w:w="6543" w:type="dxa"/>
            <w:gridSpan w:val="7"/>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widowControl w:val="0"/>
              <w:snapToGrid w:val="0"/>
              <w:jc w:val="center"/>
              <w:rPr>
                <w:snapToGrid w:val="0"/>
                <w:color w:val="2D2D2D"/>
                <w:spacing w:val="2"/>
              </w:rPr>
            </w:pPr>
            <w:r w:rsidRPr="009156B0">
              <w:rPr>
                <w:sz w:val="22"/>
                <w:szCs w:val="22"/>
              </w:rPr>
              <w:t>Расходы, (тыс. руб.)</w:t>
            </w:r>
          </w:p>
        </w:tc>
      </w:tr>
      <w:tr w:rsidR="009156B0" w:rsidRPr="009156B0" w:rsidTr="009156B0">
        <w:trPr>
          <w:trHeight w:val="147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2018</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2019</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2020</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2021</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2022</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2023</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jc w:val="center"/>
            </w:pPr>
            <w:r w:rsidRPr="009156B0">
              <w:rPr>
                <w:sz w:val="22"/>
                <w:szCs w:val="22"/>
              </w:rPr>
              <w:t>2024</w:t>
            </w:r>
          </w:p>
        </w:tc>
      </w:tr>
      <w:tr w:rsidR="009156B0" w:rsidRPr="009156B0" w:rsidTr="009156B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pPr>
              <w:pStyle w:val="Default"/>
              <w:spacing w:line="276" w:lineRule="auto"/>
              <w:rPr>
                <w:sz w:val="22"/>
                <w:szCs w:val="22"/>
              </w:rPr>
            </w:pPr>
            <w:r w:rsidRPr="009156B0">
              <w:rPr>
                <w:b/>
                <w:bCs/>
                <w:i/>
                <w:iCs/>
                <w:sz w:val="22"/>
                <w:szCs w:val="22"/>
              </w:rPr>
              <w:t xml:space="preserve">Всего: </w:t>
            </w:r>
            <w:r w:rsidRPr="009156B0">
              <w:rPr>
                <w:sz w:val="22"/>
                <w:szCs w:val="22"/>
              </w:rPr>
              <w:t xml:space="preserve">в том числе: </w:t>
            </w: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1499,66</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1486,63</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3086,88</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2154,31</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2246,08</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r>
      <w:tr w:rsidR="009156B0" w:rsidRPr="009156B0" w:rsidTr="009156B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Федеральный  бюджет</w:t>
            </w: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1379,74</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1395,30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2089,69</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2069,83</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2158</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r>
      <w:tr w:rsidR="009156B0" w:rsidRPr="009156B0" w:rsidTr="009156B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Бюджет Архангельской области</w:t>
            </w: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119,92</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57,00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948,15</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42,24</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44,04</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r>
      <w:tr w:rsidR="009156B0" w:rsidRPr="009156B0" w:rsidTr="009156B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Бюджет муниципального района</w:t>
            </w: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34,33</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42,65</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42,24</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44,04</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r>
      <w:tr w:rsidR="009156B0" w:rsidRPr="009156B0" w:rsidTr="009156B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Местный  бюджет</w:t>
            </w: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6,39</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r>
      <w:tr w:rsidR="009156B0" w:rsidRPr="009156B0" w:rsidTr="009156B0">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9156B0" w:rsidRPr="009156B0" w:rsidRDefault="009156B0" w:rsidP="00EE0453">
            <w:pPr>
              <w:rPr>
                <w:snapToGrid w:val="0"/>
                <w:color w:val="2D2D2D"/>
                <w:spacing w:val="2"/>
              </w:rPr>
            </w:pPr>
          </w:p>
        </w:tc>
        <w:tc>
          <w:tcPr>
            <w:tcW w:w="1933"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Внебюджетные источники</w:t>
            </w:r>
          </w:p>
        </w:tc>
        <w:tc>
          <w:tcPr>
            <w:tcW w:w="1044"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20,0</w:t>
            </w:r>
          </w:p>
        </w:tc>
        <w:tc>
          <w:tcPr>
            <w:tcW w:w="9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999"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111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c>
          <w:tcPr>
            <w:tcW w:w="696" w:type="dxa"/>
            <w:tcBorders>
              <w:top w:val="single" w:sz="4" w:space="0" w:color="000000"/>
              <w:left w:val="single" w:sz="4" w:space="0" w:color="000000"/>
              <w:bottom w:val="single" w:sz="4" w:space="0" w:color="000000"/>
              <w:right w:val="single" w:sz="4" w:space="0" w:color="000000"/>
            </w:tcBorders>
            <w:hideMark/>
          </w:tcPr>
          <w:p w:rsidR="009156B0" w:rsidRPr="009156B0" w:rsidRDefault="009156B0" w:rsidP="00EE0453">
            <w:r w:rsidRPr="009156B0">
              <w:rPr>
                <w:sz w:val="22"/>
                <w:szCs w:val="22"/>
              </w:rPr>
              <w:t>0,00</w:t>
            </w:r>
          </w:p>
        </w:tc>
      </w:tr>
    </w:tbl>
    <w:p w:rsidR="009156B0" w:rsidRPr="009156B0" w:rsidRDefault="009156B0" w:rsidP="009156B0">
      <w:pPr>
        <w:shd w:val="clear" w:color="auto" w:fill="FFFFFF"/>
        <w:tabs>
          <w:tab w:val="left" w:pos="142"/>
        </w:tabs>
        <w:suppressAutoHyphens/>
        <w:ind w:left="720"/>
        <w:contextualSpacing/>
        <w:rPr>
          <w:snapToGrid w:val="0"/>
          <w:color w:val="2D2D2D"/>
          <w:spacing w:val="2"/>
          <w:sz w:val="22"/>
          <w:szCs w:val="22"/>
        </w:rPr>
      </w:pPr>
    </w:p>
    <w:p w:rsidR="009156B0" w:rsidRPr="009156B0" w:rsidRDefault="009156B0" w:rsidP="009156B0">
      <w:pPr>
        <w:shd w:val="clear" w:color="auto" w:fill="FFFFFF"/>
        <w:tabs>
          <w:tab w:val="left" w:pos="142"/>
        </w:tabs>
        <w:suppressAutoHyphens/>
        <w:contextualSpacing/>
        <w:jc w:val="both"/>
        <w:rPr>
          <w:sz w:val="22"/>
          <w:szCs w:val="22"/>
        </w:rPr>
      </w:pPr>
      <w:r w:rsidRPr="009156B0">
        <w:rPr>
          <w:snapToGrid w:val="0"/>
          <w:color w:val="2D2D2D"/>
          <w:spacing w:val="2"/>
          <w:sz w:val="22"/>
          <w:szCs w:val="22"/>
        </w:rPr>
        <w:t xml:space="preserve">1.2. Сведения </w:t>
      </w:r>
      <w:r w:rsidRPr="009156B0">
        <w:rPr>
          <w:sz w:val="22"/>
          <w:szCs w:val="22"/>
        </w:rPr>
        <w:t>о целевых индикаторах и показателях муниципальной программы «Формирование комфортной городской среды на территории муниципального образования «Шангальское» на 2018-2024 годы изложить в соответствии с приложением № 1 к настоящему постановлению.</w:t>
      </w:r>
    </w:p>
    <w:p w:rsidR="009156B0" w:rsidRPr="009156B0" w:rsidRDefault="009156B0" w:rsidP="009156B0">
      <w:pPr>
        <w:jc w:val="both"/>
        <w:rPr>
          <w:sz w:val="22"/>
          <w:szCs w:val="22"/>
        </w:rPr>
      </w:pPr>
      <w:r w:rsidRPr="009156B0">
        <w:rPr>
          <w:sz w:val="22"/>
          <w:szCs w:val="22"/>
        </w:rPr>
        <w:t>1.3. Адресный перечень дворовых территорий муниципального образования «Шангальское», нуждающихся в благоустройстве, утвердить в соответствии с приложением № 2.</w:t>
      </w:r>
    </w:p>
    <w:p w:rsidR="009156B0" w:rsidRPr="009156B0" w:rsidRDefault="009156B0" w:rsidP="009156B0">
      <w:pPr>
        <w:jc w:val="both"/>
        <w:rPr>
          <w:sz w:val="22"/>
          <w:szCs w:val="22"/>
        </w:rPr>
      </w:pPr>
      <w:r w:rsidRPr="009156B0">
        <w:rPr>
          <w:sz w:val="22"/>
          <w:szCs w:val="22"/>
        </w:rPr>
        <w:t>1.4. Адресный перечень общественных территорий муниципального образования «Шангальское», нуждающихся в благоустройстве, утвердить в соответствии с приложением № 3.</w:t>
      </w:r>
    </w:p>
    <w:p w:rsidR="009156B0" w:rsidRPr="009156B0" w:rsidRDefault="009156B0" w:rsidP="009156B0">
      <w:pPr>
        <w:shd w:val="clear" w:color="auto" w:fill="FFFFFF"/>
        <w:tabs>
          <w:tab w:val="left" w:pos="142"/>
        </w:tabs>
        <w:suppressAutoHyphens/>
        <w:contextualSpacing/>
        <w:jc w:val="both"/>
        <w:rPr>
          <w:sz w:val="22"/>
          <w:szCs w:val="22"/>
        </w:rPr>
      </w:pPr>
      <w:r w:rsidRPr="009156B0">
        <w:rPr>
          <w:sz w:val="22"/>
          <w:szCs w:val="22"/>
        </w:rPr>
        <w:t>1.5. Перечень мероприятий муниципальной программы «Формирование современной городской среды на территории муниципального образования «Шангальское» на 2018 -2024 годы» изложить в соответствии с приложением № 4.</w:t>
      </w:r>
    </w:p>
    <w:p w:rsidR="009156B0" w:rsidRPr="009156B0" w:rsidRDefault="009156B0" w:rsidP="009156B0">
      <w:pPr>
        <w:widowControl w:val="0"/>
        <w:snapToGrid w:val="0"/>
        <w:jc w:val="both"/>
        <w:rPr>
          <w:snapToGrid w:val="0"/>
          <w:sz w:val="22"/>
          <w:szCs w:val="22"/>
        </w:rPr>
      </w:pPr>
      <w:r w:rsidRPr="009156B0">
        <w:rPr>
          <w:snapToGrid w:val="0"/>
          <w:sz w:val="22"/>
          <w:szCs w:val="22"/>
        </w:rPr>
        <w:t>2. Постановление администрации МО «Шангальское» от 18 мая 2020 года № 43 «О внесении  изменений в муниципальную программу «Формирование современной городской среды на территории муниципального образования «Шангальское» на 2018-2024 годы» считать утратившим силу.</w:t>
      </w:r>
    </w:p>
    <w:p w:rsidR="009156B0" w:rsidRPr="009156B0" w:rsidRDefault="009156B0" w:rsidP="009156B0">
      <w:pPr>
        <w:widowControl w:val="0"/>
        <w:snapToGrid w:val="0"/>
        <w:jc w:val="both"/>
        <w:rPr>
          <w:snapToGrid w:val="0"/>
          <w:sz w:val="22"/>
          <w:szCs w:val="22"/>
        </w:rPr>
      </w:pPr>
      <w:r w:rsidRPr="009156B0">
        <w:rPr>
          <w:snapToGrid w:val="0"/>
          <w:sz w:val="22"/>
          <w:szCs w:val="22"/>
        </w:rPr>
        <w:t>3.  Контроль за исполнением настоящего постановления возлагаю на себя.</w:t>
      </w:r>
    </w:p>
    <w:p w:rsidR="009156B0" w:rsidRPr="009156B0" w:rsidRDefault="009156B0" w:rsidP="009156B0">
      <w:pPr>
        <w:widowControl w:val="0"/>
        <w:snapToGrid w:val="0"/>
        <w:jc w:val="both"/>
        <w:rPr>
          <w:snapToGrid w:val="0"/>
          <w:sz w:val="22"/>
          <w:szCs w:val="22"/>
        </w:rPr>
      </w:pPr>
      <w:r w:rsidRPr="009156B0">
        <w:rPr>
          <w:snapToGrid w:val="0"/>
          <w:color w:val="2D2D2D"/>
          <w:spacing w:val="2"/>
          <w:sz w:val="22"/>
          <w:szCs w:val="22"/>
        </w:rPr>
        <w:t xml:space="preserve">4. </w:t>
      </w:r>
      <w:r w:rsidRPr="009156B0">
        <w:rPr>
          <w:snapToGrid w:val="0"/>
          <w:sz w:val="22"/>
          <w:szCs w:val="22"/>
        </w:rPr>
        <w:t>Настоящее постановление подлежит официальному опубликованию на сайте администрации МО «Шангальское»</w:t>
      </w:r>
    </w:p>
    <w:p w:rsidR="009156B0" w:rsidRPr="007A7735" w:rsidRDefault="009156B0" w:rsidP="009156B0">
      <w:pPr>
        <w:jc w:val="right"/>
        <w:rPr>
          <w:sz w:val="18"/>
          <w:szCs w:val="18"/>
        </w:rPr>
      </w:pPr>
      <w:r w:rsidRPr="007A7735">
        <w:rPr>
          <w:sz w:val="18"/>
          <w:szCs w:val="18"/>
        </w:rPr>
        <w:t xml:space="preserve">С.И.Друганов </w:t>
      </w:r>
    </w:p>
    <w:p w:rsidR="009156B0" w:rsidRDefault="009156B0" w:rsidP="009156B0">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9156B0" w:rsidRDefault="009156B0" w:rsidP="009156B0">
      <w:pPr>
        <w:jc w:val="right"/>
      </w:pPr>
      <w:r>
        <w:rPr>
          <w:sz w:val="18"/>
          <w:szCs w:val="18"/>
        </w:rPr>
        <w:t xml:space="preserve"> </w:t>
      </w:r>
      <w:r w:rsidRPr="007A7735">
        <w:rPr>
          <w:sz w:val="18"/>
          <w:szCs w:val="18"/>
        </w:rPr>
        <w:t>образования «Шангальское»</w:t>
      </w:r>
    </w:p>
    <w:p w:rsidR="00770881" w:rsidRDefault="00770881" w:rsidP="009156B0">
      <w:pPr>
        <w:shd w:val="clear" w:color="auto" w:fill="FFFFFF"/>
        <w:tabs>
          <w:tab w:val="left" w:pos="142"/>
        </w:tabs>
        <w:suppressAutoHyphens/>
        <w:ind w:left="720"/>
        <w:contextualSpacing/>
        <w:jc w:val="right"/>
      </w:pPr>
    </w:p>
    <w:p w:rsidR="00770881" w:rsidRDefault="00770881" w:rsidP="009156B0">
      <w:pPr>
        <w:shd w:val="clear" w:color="auto" w:fill="FFFFFF"/>
        <w:tabs>
          <w:tab w:val="left" w:pos="142"/>
        </w:tabs>
        <w:suppressAutoHyphens/>
        <w:ind w:left="720"/>
        <w:contextualSpacing/>
        <w:jc w:val="right"/>
      </w:pP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Приложение № 1 к постановлению</w:t>
      </w: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 xml:space="preserve"> администрации  МО «Шангальское» </w:t>
      </w: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от 19.10.2020 года № 112</w:t>
      </w:r>
    </w:p>
    <w:p w:rsidR="009156B0" w:rsidRDefault="009156B0" w:rsidP="009156B0">
      <w:pPr>
        <w:shd w:val="clear" w:color="auto" w:fill="FFFFFF"/>
        <w:tabs>
          <w:tab w:val="left" w:pos="142"/>
        </w:tabs>
        <w:suppressAutoHyphens/>
        <w:ind w:left="720"/>
        <w:contextualSpacing/>
        <w:jc w:val="center"/>
        <w:rPr>
          <w:b/>
        </w:rPr>
      </w:pPr>
    </w:p>
    <w:p w:rsidR="009156B0" w:rsidRPr="009156B0" w:rsidRDefault="009156B0" w:rsidP="009156B0">
      <w:pPr>
        <w:shd w:val="clear" w:color="auto" w:fill="FFFFFF"/>
        <w:tabs>
          <w:tab w:val="left" w:pos="142"/>
        </w:tabs>
        <w:suppressAutoHyphens/>
        <w:ind w:left="720"/>
        <w:contextualSpacing/>
        <w:jc w:val="center"/>
        <w:rPr>
          <w:b/>
          <w:sz w:val="22"/>
          <w:szCs w:val="22"/>
        </w:rPr>
      </w:pPr>
      <w:r w:rsidRPr="009156B0">
        <w:rPr>
          <w:b/>
          <w:sz w:val="22"/>
          <w:szCs w:val="22"/>
        </w:rPr>
        <w:t>СВЕДЕНИЯ</w:t>
      </w:r>
    </w:p>
    <w:p w:rsidR="009156B0" w:rsidRPr="009156B0" w:rsidRDefault="009156B0" w:rsidP="009156B0">
      <w:pPr>
        <w:shd w:val="clear" w:color="auto" w:fill="FFFFFF"/>
        <w:tabs>
          <w:tab w:val="left" w:pos="142"/>
        </w:tabs>
        <w:suppressAutoHyphens/>
        <w:ind w:left="720"/>
        <w:contextualSpacing/>
        <w:jc w:val="center"/>
        <w:rPr>
          <w:b/>
          <w:sz w:val="22"/>
          <w:szCs w:val="22"/>
        </w:rPr>
      </w:pPr>
      <w:r w:rsidRPr="009156B0">
        <w:rPr>
          <w:b/>
          <w:sz w:val="22"/>
          <w:szCs w:val="22"/>
        </w:rPr>
        <w:t>о целевых индикаторах и показателях муниципальной программы «Формирование комфортной городской среды на территории муниципального образования «Шангальское» на 2018-2024 годы</w:t>
      </w:r>
    </w:p>
    <w:p w:rsidR="009156B0" w:rsidRPr="009156B0" w:rsidRDefault="009156B0" w:rsidP="009156B0">
      <w:pPr>
        <w:shd w:val="clear" w:color="auto" w:fill="FFFFFF"/>
        <w:tabs>
          <w:tab w:val="left" w:pos="142"/>
        </w:tabs>
        <w:suppressAutoHyphens/>
        <w:ind w:left="720"/>
        <w:contextualSpacing/>
        <w:jc w:val="center"/>
        <w:rPr>
          <w:sz w:val="22"/>
          <w:szCs w:val="22"/>
        </w:rPr>
      </w:pP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2552"/>
        <w:gridCol w:w="850"/>
        <w:gridCol w:w="709"/>
        <w:gridCol w:w="709"/>
        <w:gridCol w:w="708"/>
        <w:gridCol w:w="851"/>
        <w:gridCol w:w="709"/>
        <w:gridCol w:w="708"/>
        <w:gridCol w:w="851"/>
      </w:tblGrid>
      <w:tr w:rsidR="009156B0" w:rsidRPr="009156B0" w:rsidTr="009156B0">
        <w:tc>
          <w:tcPr>
            <w:tcW w:w="664" w:type="dxa"/>
            <w:vMerge w:val="restart"/>
            <w:shd w:val="clear" w:color="auto" w:fill="auto"/>
          </w:tcPr>
          <w:p w:rsidR="009156B0" w:rsidRPr="009156B0" w:rsidRDefault="009156B0" w:rsidP="00EE0453">
            <w:pPr>
              <w:tabs>
                <w:tab w:val="left" w:pos="142"/>
              </w:tabs>
              <w:suppressAutoHyphens/>
              <w:contextualSpacing/>
              <w:jc w:val="center"/>
            </w:pPr>
            <w:r w:rsidRPr="009156B0">
              <w:rPr>
                <w:sz w:val="22"/>
                <w:szCs w:val="22"/>
              </w:rPr>
              <w:t>№ п/п</w:t>
            </w:r>
          </w:p>
        </w:tc>
        <w:tc>
          <w:tcPr>
            <w:tcW w:w="2552" w:type="dxa"/>
            <w:vMerge w:val="restart"/>
            <w:shd w:val="clear" w:color="auto" w:fill="auto"/>
          </w:tcPr>
          <w:p w:rsidR="009156B0" w:rsidRPr="009156B0" w:rsidRDefault="009156B0" w:rsidP="00EE0453">
            <w:pPr>
              <w:tabs>
                <w:tab w:val="left" w:pos="142"/>
              </w:tabs>
              <w:suppressAutoHyphens/>
              <w:contextualSpacing/>
              <w:jc w:val="center"/>
            </w:pPr>
            <w:r w:rsidRPr="009156B0">
              <w:rPr>
                <w:sz w:val="22"/>
                <w:szCs w:val="22"/>
              </w:rPr>
              <w:t>Наименование целевого</w:t>
            </w:r>
          </w:p>
          <w:p w:rsidR="009156B0" w:rsidRPr="009156B0" w:rsidRDefault="009156B0" w:rsidP="00EE0453">
            <w:pPr>
              <w:tabs>
                <w:tab w:val="left" w:pos="142"/>
              </w:tabs>
              <w:suppressAutoHyphens/>
              <w:contextualSpacing/>
              <w:jc w:val="center"/>
            </w:pPr>
            <w:r w:rsidRPr="009156B0">
              <w:rPr>
                <w:sz w:val="22"/>
                <w:szCs w:val="22"/>
              </w:rPr>
              <w:t>индикатора и</w:t>
            </w:r>
          </w:p>
          <w:p w:rsidR="009156B0" w:rsidRPr="009156B0" w:rsidRDefault="009156B0" w:rsidP="00EE0453">
            <w:pPr>
              <w:tabs>
                <w:tab w:val="left" w:pos="142"/>
              </w:tabs>
              <w:suppressAutoHyphens/>
              <w:contextualSpacing/>
              <w:jc w:val="center"/>
            </w:pPr>
            <w:r w:rsidRPr="009156B0">
              <w:rPr>
                <w:sz w:val="22"/>
                <w:szCs w:val="22"/>
              </w:rPr>
              <w:t xml:space="preserve">показателя программы </w:t>
            </w:r>
          </w:p>
        </w:tc>
        <w:tc>
          <w:tcPr>
            <w:tcW w:w="850" w:type="dxa"/>
            <w:vMerge w:val="restart"/>
            <w:shd w:val="clear" w:color="auto" w:fill="auto"/>
          </w:tcPr>
          <w:p w:rsidR="009156B0" w:rsidRPr="009156B0" w:rsidRDefault="009156B0" w:rsidP="00EE0453">
            <w:pPr>
              <w:tabs>
                <w:tab w:val="left" w:pos="142"/>
              </w:tabs>
              <w:suppressAutoHyphens/>
              <w:contextualSpacing/>
              <w:jc w:val="center"/>
            </w:pPr>
            <w:r w:rsidRPr="009156B0">
              <w:rPr>
                <w:sz w:val="22"/>
                <w:szCs w:val="22"/>
              </w:rPr>
              <w:t>Ед.</w:t>
            </w:r>
          </w:p>
          <w:p w:rsidR="009156B0" w:rsidRPr="009156B0" w:rsidRDefault="009156B0" w:rsidP="00EE0453">
            <w:pPr>
              <w:tabs>
                <w:tab w:val="left" w:pos="142"/>
              </w:tabs>
              <w:suppressAutoHyphens/>
              <w:contextualSpacing/>
              <w:jc w:val="center"/>
            </w:pPr>
            <w:r w:rsidRPr="009156B0">
              <w:rPr>
                <w:sz w:val="22"/>
                <w:szCs w:val="22"/>
              </w:rPr>
              <w:t>измерения</w:t>
            </w:r>
          </w:p>
        </w:tc>
        <w:tc>
          <w:tcPr>
            <w:tcW w:w="5245" w:type="dxa"/>
            <w:gridSpan w:val="7"/>
            <w:shd w:val="clear" w:color="auto" w:fill="auto"/>
          </w:tcPr>
          <w:p w:rsidR="009156B0" w:rsidRPr="009156B0" w:rsidRDefault="009156B0" w:rsidP="00EE0453">
            <w:pPr>
              <w:tabs>
                <w:tab w:val="left" w:pos="142"/>
              </w:tabs>
              <w:suppressAutoHyphens/>
              <w:contextualSpacing/>
              <w:jc w:val="center"/>
            </w:pPr>
            <w:r w:rsidRPr="009156B0">
              <w:rPr>
                <w:sz w:val="22"/>
                <w:szCs w:val="22"/>
              </w:rPr>
              <w:t>Значение</w:t>
            </w:r>
          </w:p>
          <w:p w:rsidR="009156B0" w:rsidRPr="009156B0" w:rsidRDefault="009156B0" w:rsidP="00EE0453">
            <w:pPr>
              <w:tabs>
                <w:tab w:val="left" w:pos="142"/>
              </w:tabs>
              <w:suppressAutoHyphens/>
              <w:contextualSpacing/>
              <w:jc w:val="center"/>
            </w:pPr>
            <w:r w:rsidRPr="009156B0">
              <w:rPr>
                <w:sz w:val="22"/>
                <w:szCs w:val="22"/>
              </w:rPr>
              <w:t xml:space="preserve">целевого индикатора </w:t>
            </w:r>
          </w:p>
          <w:p w:rsidR="009156B0" w:rsidRPr="009156B0" w:rsidRDefault="009156B0" w:rsidP="00EE0453">
            <w:pPr>
              <w:tabs>
                <w:tab w:val="left" w:pos="142"/>
              </w:tabs>
              <w:suppressAutoHyphens/>
              <w:contextualSpacing/>
              <w:jc w:val="center"/>
            </w:pPr>
            <w:r w:rsidRPr="009156B0">
              <w:rPr>
                <w:sz w:val="22"/>
                <w:szCs w:val="22"/>
              </w:rPr>
              <w:t>по годам реализации программы</w:t>
            </w:r>
          </w:p>
        </w:tc>
      </w:tr>
      <w:tr w:rsidR="009156B0" w:rsidRPr="009156B0" w:rsidTr="009156B0">
        <w:tc>
          <w:tcPr>
            <w:tcW w:w="664" w:type="dxa"/>
            <w:vMerge/>
            <w:shd w:val="clear" w:color="auto" w:fill="auto"/>
          </w:tcPr>
          <w:p w:rsidR="009156B0" w:rsidRPr="009156B0" w:rsidRDefault="009156B0" w:rsidP="00EE0453">
            <w:pPr>
              <w:tabs>
                <w:tab w:val="left" w:pos="142"/>
              </w:tabs>
              <w:suppressAutoHyphens/>
              <w:contextualSpacing/>
              <w:jc w:val="center"/>
            </w:pPr>
          </w:p>
        </w:tc>
        <w:tc>
          <w:tcPr>
            <w:tcW w:w="2552" w:type="dxa"/>
            <w:vMerge/>
            <w:shd w:val="clear" w:color="auto" w:fill="auto"/>
          </w:tcPr>
          <w:p w:rsidR="009156B0" w:rsidRPr="009156B0" w:rsidRDefault="009156B0" w:rsidP="00EE0453">
            <w:pPr>
              <w:tabs>
                <w:tab w:val="left" w:pos="142"/>
              </w:tabs>
              <w:suppressAutoHyphens/>
              <w:contextualSpacing/>
              <w:jc w:val="center"/>
            </w:pPr>
          </w:p>
        </w:tc>
        <w:tc>
          <w:tcPr>
            <w:tcW w:w="850" w:type="dxa"/>
            <w:vMerge/>
            <w:shd w:val="clear" w:color="auto" w:fill="auto"/>
          </w:tcPr>
          <w:p w:rsidR="009156B0" w:rsidRPr="009156B0" w:rsidRDefault="009156B0" w:rsidP="00EE0453">
            <w:pPr>
              <w:tabs>
                <w:tab w:val="left" w:pos="142"/>
              </w:tabs>
              <w:suppressAutoHyphens/>
              <w:contextualSpacing/>
              <w:jc w:val="center"/>
            </w:pPr>
          </w:p>
        </w:tc>
        <w:tc>
          <w:tcPr>
            <w:tcW w:w="709"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2018</w:t>
            </w:r>
          </w:p>
        </w:tc>
        <w:tc>
          <w:tcPr>
            <w:tcW w:w="709"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2019</w:t>
            </w:r>
          </w:p>
        </w:tc>
        <w:tc>
          <w:tcPr>
            <w:tcW w:w="708"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2020</w:t>
            </w:r>
          </w:p>
        </w:tc>
        <w:tc>
          <w:tcPr>
            <w:tcW w:w="851"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2021</w:t>
            </w:r>
          </w:p>
        </w:tc>
        <w:tc>
          <w:tcPr>
            <w:tcW w:w="709"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2022</w:t>
            </w:r>
          </w:p>
        </w:tc>
        <w:tc>
          <w:tcPr>
            <w:tcW w:w="708"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2023</w:t>
            </w:r>
          </w:p>
        </w:tc>
        <w:tc>
          <w:tcPr>
            <w:tcW w:w="851" w:type="dxa"/>
            <w:shd w:val="clear" w:color="auto" w:fill="auto"/>
          </w:tcPr>
          <w:p w:rsidR="009156B0" w:rsidRPr="009156B0" w:rsidRDefault="009156B0" w:rsidP="00EE0453">
            <w:pPr>
              <w:tabs>
                <w:tab w:val="left" w:pos="142"/>
              </w:tabs>
              <w:suppressAutoHyphens/>
              <w:contextualSpacing/>
              <w:jc w:val="center"/>
            </w:pPr>
            <w:r w:rsidRPr="009156B0">
              <w:rPr>
                <w:sz w:val="22"/>
                <w:szCs w:val="22"/>
              </w:rPr>
              <w:t>2024</w:t>
            </w:r>
          </w:p>
        </w:tc>
      </w:tr>
      <w:tr w:rsidR="009156B0" w:rsidRPr="009156B0" w:rsidTr="009156B0">
        <w:tc>
          <w:tcPr>
            <w:tcW w:w="664" w:type="dxa"/>
            <w:shd w:val="clear" w:color="auto" w:fill="auto"/>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w:t>
            </w:r>
          </w:p>
        </w:tc>
        <w:tc>
          <w:tcPr>
            <w:tcW w:w="2552" w:type="dxa"/>
            <w:shd w:val="clear" w:color="auto" w:fill="auto"/>
          </w:tcPr>
          <w:p w:rsidR="009156B0" w:rsidRDefault="009156B0" w:rsidP="00EE0453">
            <w:pPr>
              <w:tabs>
                <w:tab w:val="left" w:pos="142"/>
              </w:tabs>
              <w:suppressAutoHyphens/>
              <w:contextualSpacing/>
            </w:pPr>
            <w:r w:rsidRPr="009156B0">
              <w:rPr>
                <w:sz w:val="22"/>
                <w:szCs w:val="22"/>
              </w:rPr>
              <w:t>Количество благоустроенных дворовых территорий</w:t>
            </w:r>
          </w:p>
          <w:p w:rsidR="00770881" w:rsidRPr="009156B0" w:rsidRDefault="00770881" w:rsidP="00EE0453">
            <w:pPr>
              <w:tabs>
                <w:tab w:val="left" w:pos="142"/>
              </w:tabs>
              <w:suppressAutoHyphens/>
              <w:contextualSpacing/>
            </w:pPr>
          </w:p>
        </w:tc>
        <w:tc>
          <w:tcPr>
            <w:tcW w:w="850"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шт.</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2</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1</w:t>
            </w:r>
          </w:p>
        </w:tc>
        <w:tc>
          <w:tcPr>
            <w:tcW w:w="708"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851"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708"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8</w:t>
            </w:r>
          </w:p>
        </w:tc>
        <w:tc>
          <w:tcPr>
            <w:tcW w:w="851"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7</w:t>
            </w:r>
          </w:p>
        </w:tc>
      </w:tr>
      <w:tr w:rsidR="009156B0" w:rsidRPr="009156B0" w:rsidTr="009156B0">
        <w:tc>
          <w:tcPr>
            <w:tcW w:w="664" w:type="dxa"/>
            <w:shd w:val="clear" w:color="auto" w:fill="auto"/>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2</w:t>
            </w:r>
          </w:p>
        </w:tc>
        <w:tc>
          <w:tcPr>
            <w:tcW w:w="2552" w:type="dxa"/>
            <w:shd w:val="clear" w:color="auto" w:fill="auto"/>
          </w:tcPr>
          <w:p w:rsidR="009156B0" w:rsidRPr="009156B0" w:rsidRDefault="009156B0" w:rsidP="00EE0453">
            <w:pPr>
              <w:tabs>
                <w:tab w:val="left" w:pos="142"/>
              </w:tabs>
              <w:suppressAutoHyphens/>
              <w:contextualSpacing/>
            </w:pPr>
            <w:r w:rsidRPr="009156B0">
              <w:rPr>
                <w:sz w:val="22"/>
                <w:szCs w:val="22"/>
              </w:rPr>
              <w:t>Доля благоустроенных дворовых территорий от общего количества дворовых территорий (накопительным итогом)</w:t>
            </w:r>
          </w:p>
        </w:tc>
        <w:tc>
          <w:tcPr>
            <w:tcW w:w="850"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w:t>
            </w:r>
          </w:p>
        </w:tc>
        <w:tc>
          <w:tcPr>
            <w:tcW w:w="709"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11,1</w:t>
            </w:r>
          </w:p>
        </w:tc>
        <w:tc>
          <w:tcPr>
            <w:tcW w:w="709"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16,6</w:t>
            </w:r>
          </w:p>
          <w:p w:rsidR="009156B0" w:rsidRPr="009156B0" w:rsidRDefault="009156B0" w:rsidP="00EE0453">
            <w:pPr>
              <w:tabs>
                <w:tab w:val="left" w:pos="142"/>
              </w:tabs>
              <w:suppressAutoHyphens/>
              <w:contextualSpacing/>
              <w:jc w:val="center"/>
            </w:pPr>
          </w:p>
        </w:tc>
        <w:tc>
          <w:tcPr>
            <w:tcW w:w="708"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16,6</w:t>
            </w:r>
          </w:p>
        </w:tc>
        <w:tc>
          <w:tcPr>
            <w:tcW w:w="851"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16,6</w:t>
            </w:r>
          </w:p>
        </w:tc>
        <w:tc>
          <w:tcPr>
            <w:tcW w:w="709"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16,6</w:t>
            </w:r>
          </w:p>
        </w:tc>
        <w:tc>
          <w:tcPr>
            <w:tcW w:w="708"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83,33</w:t>
            </w:r>
          </w:p>
        </w:tc>
        <w:tc>
          <w:tcPr>
            <w:tcW w:w="851"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100</w:t>
            </w:r>
          </w:p>
        </w:tc>
      </w:tr>
      <w:tr w:rsidR="009156B0" w:rsidRPr="009156B0" w:rsidTr="009156B0">
        <w:tc>
          <w:tcPr>
            <w:tcW w:w="664" w:type="dxa"/>
            <w:shd w:val="clear" w:color="auto" w:fill="auto"/>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3</w:t>
            </w:r>
          </w:p>
        </w:tc>
        <w:tc>
          <w:tcPr>
            <w:tcW w:w="2552" w:type="dxa"/>
            <w:shd w:val="clear" w:color="auto" w:fill="auto"/>
          </w:tcPr>
          <w:p w:rsidR="009156B0" w:rsidRPr="009156B0" w:rsidRDefault="009156B0" w:rsidP="00EE0453">
            <w:pPr>
              <w:tabs>
                <w:tab w:val="left" w:pos="142"/>
              </w:tabs>
              <w:suppressAutoHyphens/>
              <w:contextualSpacing/>
            </w:pPr>
            <w:r w:rsidRPr="009156B0">
              <w:rPr>
                <w:sz w:val="22"/>
                <w:szCs w:val="22"/>
              </w:rPr>
              <w:t>Количество благоустроенных общественных территорий</w:t>
            </w:r>
          </w:p>
        </w:tc>
        <w:tc>
          <w:tcPr>
            <w:tcW w:w="850"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шт.</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708"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4</w:t>
            </w:r>
          </w:p>
        </w:tc>
        <w:tc>
          <w:tcPr>
            <w:tcW w:w="851"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1</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1</w:t>
            </w:r>
          </w:p>
        </w:tc>
        <w:tc>
          <w:tcPr>
            <w:tcW w:w="708"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851"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r>
      <w:tr w:rsidR="009156B0" w:rsidRPr="009156B0" w:rsidTr="009156B0">
        <w:tc>
          <w:tcPr>
            <w:tcW w:w="664" w:type="dxa"/>
            <w:shd w:val="clear" w:color="auto" w:fill="auto"/>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4</w:t>
            </w:r>
          </w:p>
        </w:tc>
        <w:tc>
          <w:tcPr>
            <w:tcW w:w="2552" w:type="dxa"/>
            <w:shd w:val="clear" w:color="auto" w:fill="auto"/>
          </w:tcPr>
          <w:p w:rsidR="009156B0" w:rsidRPr="009156B0" w:rsidRDefault="009156B0" w:rsidP="00EE0453">
            <w:pPr>
              <w:tabs>
                <w:tab w:val="left" w:pos="142"/>
              </w:tabs>
              <w:suppressAutoHyphens/>
              <w:contextualSpacing/>
            </w:pPr>
            <w:r w:rsidRPr="009156B0">
              <w:rPr>
                <w:sz w:val="22"/>
                <w:szCs w:val="22"/>
              </w:rPr>
              <w:t>Доля благоустроенных общественных территорий от общего количества общественных территорий (накопительным итогом)</w:t>
            </w:r>
          </w:p>
        </w:tc>
        <w:tc>
          <w:tcPr>
            <w:tcW w:w="850"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709"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0</w:t>
            </w:r>
          </w:p>
        </w:tc>
        <w:tc>
          <w:tcPr>
            <w:tcW w:w="708"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50</w:t>
            </w:r>
          </w:p>
        </w:tc>
        <w:tc>
          <w:tcPr>
            <w:tcW w:w="851"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80</w:t>
            </w:r>
          </w:p>
        </w:tc>
        <w:tc>
          <w:tcPr>
            <w:tcW w:w="709" w:type="dxa"/>
            <w:shd w:val="clear" w:color="auto" w:fill="auto"/>
            <w:vAlign w:val="center"/>
          </w:tcPr>
          <w:p w:rsidR="009156B0" w:rsidRPr="009156B0" w:rsidRDefault="009156B0" w:rsidP="00EE0453">
            <w:pPr>
              <w:tabs>
                <w:tab w:val="left" w:pos="142"/>
              </w:tabs>
              <w:suppressAutoHyphens/>
              <w:contextualSpacing/>
              <w:jc w:val="center"/>
            </w:pPr>
          </w:p>
          <w:p w:rsidR="009156B0" w:rsidRPr="009156B0" w:rsidRDefault="009156B0" w:rsidP="00EE0453">
            <w:pPr>
              <w:tabs>
                <w:tab w:val="left" w:pos="142"/>
              </w:tabs>
              <w:suppressAutoHyphens/>
              <w:contextualSpacing/>
              <w:jc w:val="center"/>
            </w:pPr>
            <w:r w:rsidRPr="009156B0">
              <w:rPr>
                <w:sz w:val="22"/>
                <w:szCs w:val="22"/>
              </w:rPr>
              <w:t>100</w:t>
            </w:r>
          </w:p>
          <w:p w:rsidR="009156B0" w:rsidRPr="009156B0" w:rsidRDefault="009156B0" w:rsidP="00EE0453">
            <w:pPr>
              <w:tabs>
                <w:tab w:val="left" w:pos="142"/>
              </w:tabs>
              <w:suppressAutoHyphens/>
              <w:contextualSpacing/>
              <w:jc w:val="center"/>
            </w:pPr>
          </w:p>
        </w:tc>
        <w:tc>
          <w:tcPr>
            <w:tcW w:w="708"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100</w:t>
            </w:r>
          </w:p>
        </w:tc>
        <w:tc>
          <w:tcPr>
            <w:tcW w:w="851" w:type="dxa"/>
            <w:shd w:val="clear" w:color="auto" w:fill="auto"/>
            <w:vAlign w:val="center"/>
          </w:tcPr>
          <w:p w:rsidR="009156B0" w:rsidRPr="009156B0" w:rsidRDefault="009156B0" w:rsidP="00EE0453">
            <w:pPr>
              <w:tabs>
                <w:tab w:val="left" w:pos="142"/>
              </w:tabs>
              <w:suppressAutoHyphens/>
              <w:contextualSpacing/>
              <w:jc w:val="center"/>
            </w:pPr>
            <w:r w:rsidRPr="009156B0">
              <w:rPr>
                <w:sz w:val="22"/>
                <w:szCs w:val="22"/>
              </w:rPr>
              <w:t>100</w:t>
            </w:r>
          </w:p>
        </w:tc>
      </w:tr>
    </w:tbl>
    <w:p w:rsidR="009156B0" w:rsidRPr="009156B0" w:rsidRDefault="009156B0" w:rsidP="009156B0">
      <w:pPr>
        <w:shd w:val="clear" w:color="auto" w:fill="FFFFFF"/>
        <w:tabs>
          <w:tab w:val="left" w:pos="142"/>
        </w:tabs>
        <w:suppressAutoHyphens/>
        <w:ind w:left="720"/>
        <w:contextualSpacing/>
        <w:jc w:val="center"/>
        <w:rPr>
          <w:sz w:val="22"/>
          <w:szCs w:val="22"/>
        </w:rPr>
      </w:pPr>
      <w:r w:rsidRPr="009156B0">
        <w:rPr>
          <w:sz w:val="22"/>
          <w:szCs w:val="22"/>
        </w:rPr>
        <w:t xml:space="preserve">  </w:t>
      </w:r>
    </w:p>
    <w:p w:rsidR="009156B0" w:rsidRPr="0080066B" w:rsidRDefault="009156B0" w:rsidP="009156B0">
      <w:pPr>
        <w:shd w:val="clear" w:color="auto" w:fill="FFFFFF"/>
        <w:tabs>
          <w:tab w:val="left" w:pos="142"/>
        </w:tabs>
        <w:suppressAutoHyphens/>
        <w:ind w:left="720"/>
        <w:contextualSpacing/>
        <w:jc w:val="center"/>
      </w:pPr>
    </w:p>
    <w:p w:rsidR="009156B0" w:rsidRDefault="009156B0" w:rsidP="009156B0">
      <w:pPr>
        <w:rPr>
          <w:b/>
        </w:rPr>
      </w:pPr>
    </w:p>
    <w:p w:rsidR="009156B0" w:rsidRDefault="009156B0" w:rsidP="009156B0">
      <w:pPr>
        <w:rPr>
          <w:b/>
        </w:rPr>
      </w:pP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 xml:space="preserve">Приложение № 2 к постановлению </w:t>
      </w: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 xml:space="preserve">администрации МО «Шангальское» </w:t>
      </w:r>
    </w:p>
    <w:p w:rsid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от 19.10.2020 года № 112</w:t>
      </w:r>
    </w:p>
    <w:p w:rsidR="009156B0" w:rsidRPr="009156B0" w:rsidRDefault="009156B0" w:rsidP="009156B0">
      <w:pPr>
        <w:shd w:val="clear" w:color="auto" w:fill="FFFFFF"/>
        <w:tabs>
          <w:tab w:val="left" w:pos="142"/>
        </w:tabs>
        <w:suppressAutoHyphens/>
        <w:ind w:left="720"/>
        <w:contextualSpacing/>
        <w:jc w:val="right"/>
        <w:rPr>
          <w:sz w:val="20"/>
          <w:szCs w:val="20"/>
        </w:rPr>
      </w:pPr>
    </w:p>
    <w:p w:rsidR="009156B0" w:rsidRPr="009156B0" w:rsidRDefault="009156B0" w:rsidP="009156B0">
      <w:pPr>
        <w:jc w:val="center"/>
        <w:rPr>
          <w:b/>
          <w:sz w:val="22"/>
          <w:szCs w:val="22"/>
        </w:rPr>
      </w:pPr>
      <w:r w:rsidRPr="009156B0">
        <w:rPr>
          <w:b/>
          <w:sz w:val="22"/>
          <w:szCs w:val="22"/>
        </w:rPr>
        <w:t xml:space="preserve">Адресный перечень </w:t>
      </w:r>
    </w:p>
    <w:p w:rsidR="009156B0" w:rsidRPr="009156B0" w:rsidRDefault="009156B0" w:rsidP="009156B0">
      <w:pPr>
        <w:jc w:val="center"/>
        <w:rPr>
          <w:b/>
          <w:sz w:val="22"/>
          <w:szCs w:val="22"/>
        </w:rPr>
      </w:pPr>
      <w:r w:rsidRPr="009156B0">
        <w:rPr>
          <w:b/>
          <w:sz w:val="22"/>
          <w:szCs w:val="22"/>
        </w:rPr>
        <w:t xml:space="preserve">дворовых территорий муниципального образования </w:t>
      </w:r>
    </w:p>
    <w:p w:rsidR="009156B0" w:rsidRPr="009156B0" w:rsidRDefault="009156B0" w:rsidP="009156B0">
      <w:pPr>
        <w:jc w:val="center"/>
        <w:rPr>
          <w:b/>
          <w:sz w:val="22"/>
          <w:szCs w:val="22"/>
        </w:rPr>
      </w:pPr>
      <w:r w:rsidRPr="009156B0">
        <w:rPr>
          <w:b/>
          <w:sz w:val="22"/>
          <w:szCs w:val="22"/>
        </w:rPr>
        <w:t xml:space="preserve">«Шангальское», нуждающихся в благоустройстве. </w:t>
      </w:r>
    </w:p>
    <w:tbl>
      <w:tblPr>
        <w:tblpPr w:leftFromText="180" w:rightFromText="180" w:vertAnchor="text" w:horzAnchor="margin" w:tblpXSpec="center" w:tblpY="2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
        <w:gridCol w:w="4250"/>
        <w:gridCol w:w="3413"/>
      </w:tblGrid>
      <w:tr w:rsidR="009156B0" w:rsidRPr="009156B0" w:rsidTr="00EE0453">
        <w:tc>
          <w:tcPr>
            <w:tcW w:w="0" w:type="auto"/>
            <w:shd w:val="clear" w:color="auto" w:fill="auto"/>
          </w:tcPr>
          <w:p w:rsidR="009156B0" w:rsidRPr="009156B0" w:rsidRDefault="009156B0" w:rsidP="00EE0453">
            <w:pPr>
              <w:jc w:val="center"/>
            </w:pPr>
            <w:r w:rsidRPr="009156B0">
              <w:rPr>
                <w:sz w:val="22"/>
                <w:szCs w:val="22"/>
              </w:rPr>
              <w:t>№ п/п</w:t>
            </w:r>
          </w:p>
        </w:tc>
        <w:tc>
          <w:tcPr>
            <w:tcW w:w="0" w:type="auto"/>
            <w:shd w:val="clear" w:color="auto" w:fill="auto"/>
          </w:tcPr>
          <w:p w:rsidR="009156B0" w:rsidRPr="009156B0" w:rsidRDefault="009156B0" w:rsidP="00EE0453">
            <w:pPr>
              <w:jc w:val="center"/>
            </w:pPr>
            <w:r w:rsidRPr="009156B0">
              <w:rPr>
                <w:sz w:val="22"/>
                <w:szCs w:val="22"/>
              </w:rPr>
              <w:t xml:space="preserve">Адрес дворовой территории, </w:t>
            </w:r>
          </w:p>
          <w:p w:rsidR="009156B0" w:rsidRPr="009156B0" w:rsidRDefault="009156B0" w:rsidP="00EE0453">
            <w:pPr>
              <w:jc w:val="center"/>
            </w:pPr>
            <w:r w:rsidRPr="009156B0">
              <w:rPr>
                <w:sz w:val="22"/>
                <w:szCs w:val="22"/>
              </w:rPr>
              <w:t>включенной в программу</w:t>
            </w:r>
          </w:p>
        </w:tc>
        <w:tc>
          <w:tcPr>
            <w:tcW w:w="0" w:type="auto"/>
            <w:shd w:val="clear" w:color="auto" w:fill="auto"/>
          </w:tcPr>
          <w:p w:rsidR="009156B0" w:rsidRPr="009156B0" w:rsidRDefault="009156B0" w:rsidP="00EE0453">
            <w:pPr>
              <w:jc w:val="center"/>
            </w:pPr>
            <w:r w:rsidRPr="009156B0">
              <w:rPr>
                <w:sz w:val="22"/>
                <w:szCs w:val="22"/>
              </w:rPr>
              <w:t xml:space="preserve">Планируемый срок проведения </w:t>
            </w:r>
          </w:p>
          <w:p w:rsidR="009156B0" w:rsidRPr="009156B0" w:rsidRDefault="009156B0" w:rsidP="00EE0453">
            <w:pPr>
              <w:jc w:val="center"/>
            </w:pPr>
            <w:r w:rsidRPr="009156B0">
              <w:rPr>
                <w:sz w:val="22"/>
                <w:szCs w:val="22"/>
              </w:rPr>
              <w:t xml:space="preserve">мероприятий по благоустройству. </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w:t>
            </w:r>
          </w:p>
        </w:tc>
        <w:tc>
          <w:tcPr>
            <w:tcW w:w="0" w:type="auto"/>
            <w:shd w:val="clear" w:color="auto" w:fill="auto"/>
          </w:tcPr>
          <w:p w:rsidR="009156B0" w:rsidRPr="009156B0" w:rsidRDefault="009156B0" w:rsidP="00EE0453">
            <w:pPr>
              <w:jc w:val="center"/>
            </w:pPr>
            <w:r w:rsidRPr="009156B0">
              <w:rPr>
                <w:sz w:val="22"/>
                <w:szCs w:val="22"/>
              </w:rPr>
              <w:t>с. Шангалы, ул. Первомайская, д. 28</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2</w:t>
            </w:r>
          </w:p>
        </w:tc>
        <w:tc>
          <w:tcPr>
            <w:tcW w:w="0" w:type="auto"/>
            <w:shd w:val="clear" w:color="auto" w:fill="auto"/>
          </w:tcPr>
          <w:p w:rsidR="009156B0" w:rsidRPr="009156B0" w:rsidRDefault="009156B0" w:rsidP="00EE0453">
            <w:pPr>
              <w:jc w:val="center"/>
            </w:pPr>
            <w:r w:rsidRPr="009156B0">
              <w:rPr>
                <w:sz w:val="22"/>
                <w:szCs w:val="22"/>
              </w:rPr>
              <w:t>с. Шангалы, ул. Первомайская, д. 28а</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3</w:t>
            </w:r>
          </w:p>
        </w:tc>
        <w:tc>
          <w:tcPr>
            <w:tcW w:w="0" w:type="auto"/>
            <w:shd w:val="clear" w:color="auto" w:fill="auto"/>
          </w:tcPr>
          <w:p w:rsidR="009156B0" w:rsidRPr="009156B0" w:rsidRDefault="009156B0" w:rsidP="00EE0453">
            <w:pPr>
              <w:jc w:val="center"/>
            </w:pPr>
            <w:r w:rsidRPr="009156B0">
              <w:rPr>
                <w:sz w:val="22"/>
                <w:szCs w:val="22"/>
              </w:rPr>
              <w:t>с. Шангалы, ул. Первомайская, д. 30а</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4</w:t>
            </w:r>
          </w:p>
        </w:tc>
        <w:tc>
          <w:tcPr>
            <w:tcW w:w="0" w:type="auto"/>
            <w:shd w:val="clear" w:color="auto" w:fill="auto"/>
          </w:tcPr>
          <w:p w:rsidR="009156B0" w:rsidRPr="009156B0" w:rsidRDefault="009156B0" w:rsidP="00EE0453">
            <w:pPr>
              <w:jc w:val="center"/>
            </w:pPr>
            <w:r w:rsidRPr="009156B0">
              <w:rPr>
                <w:sz w:val="22"/>
                <w:szCs w:val="22"/>
              </w:rPr>
              <w:t>с. Шангалы, ул. Ленина, д. 31</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5</w:t>
            </w:r>
          </w:p>
        </w:tc>
        <w:tc>
          <w:tcPr>
            <w:tcW w:w="0" w:type="auto"/>
            <w:shd w:val="clear" w:color="auto" w:fill="auto"/>
          </w:tcPr>
          <w:p w:rsidR="009156B0" w:rsidRPr="009156B0" w:rsidRDefault="009156B0" w:rsidP="00EE0453">
            <w:pPr>
              <w:jc w:val="center"/>
            </w:pPr>
            <w:r w:rsidRPr="009156B0">
              <w:rPr>
                <w:sz w:val="22"/>
                <w:szCs w:val="22"/>
              </w:rPr>
              <w:t>с. Шангалы, ул. Ленина, д. 33а</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6</w:t>
            </w:r>
          </w:p>
        </w:tc>
        <w:tc>
          <w:tcPr>
            <w:tcW w:w="0" w:type="auto"/>
            <w:shd w:val="clear" w:color="auto" w:fill="auto"/>
          </w:tcPr>
          <w:p w:rsidR="009156B0" w:rsidRPr="009156B0" w:rsidRDefault="009156B0" w:rsidP="00EE0453">
            <w:pPr>
              <w:jc w:val="center"/>
            </w:pPr>
            <w:r w:rsidRPr="009156B0">
              <w:rPr>
                <w:sz w:val="22"/>
                <w:szCs w:val="22"/>
              </w:rPr>
              <w:t>с. Шангалы, ул. Ленина, д. 39</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7</w:t>
            </w:r>
          </w:p>
        </w:tc>
        <w:tc>
          <w:tcPr>
            <w:tcW w:w="0" w:type="auto"/>
            <w:shd w:val="clear" w:color="auto" w:fill="auto"/>
          </w:tcPr>
          <w:p w:rsidR="009156B0" w:rsidRPr="009156B0" w:rsidRDefault="009156B0" w:rsidP="00EE0453">
            <w:pPr>
              <w:jc w:val="center"/>
            </w:pPr>
            <w:r w:rsidRPr="009156B0">
              <w:rPr>
                <w:sz w:val="22"/>
                <w:szCs w:val="22"/>
              </w:rPr>
              <w:t>с. Шангалы, ул. Ленина, д. 54а</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8</w:t>
            </w:r>
          </w:p>
        </w:tc>
        <w:tc>
          <w:tcPr>
            <w:tcW w:w="0" w:type="auto"/>
            <w:shd w:val="clear" w:color="auto" w:fill="auto"/>
          </w:tcPr>
          <w:p w:rsidR="009156B0" w:rsidRPr="009156B0" w:rsidRDefault="009156B0" w:rsidP="00EE0453">
            <w:pPr>
              <w:jc w:val="center"/>
            </w:pPr>
            <w:r w:rsidRPr="009156B0">
              <w:rPr>
                <w:sz w:val="22"/>
                <w:szCs w:val="22"/>
              </w:rPr>
              <w:t>с. Шангалы, ул. Ленина, д. 67</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9</w:t>
            </w:r>
          </w:p>
        </w:tc>
        <w:tc>
          <w:tcPr>
            <w:tcW w:w="0" w:type="auto"/>
            <w:shd w:val="clear" w:color="auto" w:fill="auto"/>
          </w:tcPr>
          <w:p w:rsidR="009156B0" w:rsidRPr="009156B0" w:rsidRDefault="009156B0" w:rsidP="00EE0453">
            <w:pPr>
              <w:jc w:val="center"/>
            </w:pPr>
            <w:r w:rsidRPr="009156B0">
              <w:rPr>
                <w:sz w:val="22"/>
                <w:szCs w:val="22"/>
              </w:rPr>
              <w:t>с. Шангалы, ул. Ленина, д. 79</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10</w:t>
            </w:r>
          </w:p>
        </w:tc>
        <w:tc>
          <w:tcPr>
            <w:tcW w:w="0" w:type="auto"/>
            <w:shd w:val="clear" w:color="auto" w:fill="auto"/>
          </w:tcPr>
          <w:p w:rsidR="009156B0" w:rsidRPr="009156B0" w:rsidRDefault="009156B0" w:rsidP="00EE0453">
            <w:pPr>
              <w:jc w:val="center"/>
            </w:pPr>
            <w:r w:rsidRPr="009156B0">
              <w:rPr>
                <w:sz w:val="22"/>
                <w:szCs w:val="22"/>
              </w:rPr>
              <w:t>с. Шангалы, ул. Советская, д. 4</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11</w:t>
            </w:r>
          </w:p>
        </w:tc>
        <w:tc>
          <w:tcPr>
            <w:tcW w:w="0" w:type="auto"/>
            <w:shd w:val="clear" w:color="auto" w:fill="auto"/>
          </w:tcPr>
          <w:p w:rsidR="009156B0" w:rsidRPr="009156B0" w:rsidRDefault="009156B0" w:rsidP="00EE0453">
            <w:pPr>
              <w:jc w:val="center"/>
            </w:pPr>
            <w:r w:rsidRPr="009156B0">
              <w:rPr>
                <w:sz w:val="22"/>
                <w:szCs w:val="22"/>
              </w:rPr>
              <w:t>с. Шангалы, ул. Строительная, д. 12</w:t>
            </w:r>
          </w:p>
        </w:tc>
        <w:tc>
          <w:tcPr>
            <w:tcW w:w="0" w:type="auto"/>
            <w:shd w:val="clear" w:color="auto" w:fill="auto"/>
          </w:tcPr>
          <w:p w:rsidR="009156B0" w:rsidRPr="009156B0" w:rsidRDefault="009156B0" w:rsidP="00EE0453">
            <w:pPr>
              <w:jc w:val="center"/>
            </w:pPr>
            <w:r w:rsidRPr="009156B0">
              <w:rPr>
                <w:sz w:val="22"/>
                <w:szCs w:val="22"/>
              </w:rPr>
              <w:t>2023</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12</w:t>
            </w:r>
          </w:p>
        </w:tc>
        <w:tc>
          <w:tcPr>
            <w:tcW w:w="0" w:type="auto"/>
            <w:shd w:val="clear" w:color="auto" w:fill="auto"/>
          </w:tcPr>
          <w:p w:rsidR="009156B0" w:rsidRPr="009156B0" w:rsidRDefault="009156B0" w:rsidP="00EE0453">
            <w:pPr>
              <w:jc w:val="center"/>
            </w:pPr>
            <w:r w:rsidRPr="009156B0">
              <w:rPr>
                <w:sz w:val="22"/>
                <w:szCs w:val="22"/>
              </w:rPr>
              <w:t>с. Шангалы, ул. Набережная, д. 1</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13</w:t>
            </w:r>
          </w:p>
        </w:tc>
        <w:tc>
          <w:tcPr>
            <w:tcW w:w="0" w:type="auto"/>
            <w:shd w:val="clear" w:color="auto" w:fill="auto"/>
          </w:tcPr>
          <w:p w:rsidR="009156B0" w:rsidRPr="009156B0" w:rsidRDefault="009156B0" w:rsidP="00EE0453">
            <w:pPr>
              <w:jc w:val="center"/>
            </w:pPr>
            <w:r w:rsidRPr="009156B0">
              <w:rPr>
                <w:sz w:val="22"/>
                <w:szCs w:val="22"/>
              </w:rPr>
              <w:t>с. Шангалы, ул. 50 лет Октября, д. 2, 2а, 3в</w:t>
            </w:r>
          </w:p>
        </w:tc>
        <w:tc>
          <w:tcPr>
            <w:tcW w:w="0" w:type="auto"/>
            <w:shd w:val="clear" w:color="auto" w:fill="auto"/>
          </w:tcPr>
          <w:p w:rsidR="009156B0" w:rsidRPr="009156B0" w:rsidRDefault="009156B0" w:rsidP="00EE0453">
            <w:pPr>
              <w:jc w:val="center"/>
            </w:pPr>
            <w:r w:rsidRPr="009156B0">
              <w:rPr>
                <w:sz w:val="22"/>
                <w:szCs w:val="22"/>
              </w:rPr>
              <w:t>2018</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14</w:t>
            </w:r>
          </w:p>
        </w:tc>
        <w:tc>
          <w:tcPr>
            <w:tcW w:w="0" w:type="auto"/>
            <w:shd w:val="clear" w:color="auto" w:fill="auto"/>
          </w:tcPr>
          <w:p w:rsidR="009156B0" w:rsidRPr="009156B0" w:rsidRDefault="009156B0" w:rsidP="00EE0453">
            <w:pPr>
              <w:jc w:val="center"/>
            </w:pPr>
            <w:r w:rsidRPr="009156B0">
              <w:rPr>
                <w:sz w:val="22"/>
                <w:szCs w:val="22"/>
              </w:rPr>
              <w:t>с. Шангалы, ул. 50 лет Октября, д. 4г, 5</w:t>
            </w:r>
          </w:p>
        </w:tc>
        <w:tc>
          <w:tcPr>
            <w:tcW w:w="0" w:type="auto"/>
            <w:shd w:val="clear" w:color="auto" w:fill="auto"/>
          </w:tcPr>
          <w:p w:rsidR="009156B0" w:rsidRPr="009156B0" w:rsidRDefault="009156B0" w:rsidP="00EE0453">
            <w:pPr>
              <w:jc w:val="center"/>
            </w:pPr>
            <w:r w:rsidRPr="009156B0">
              <w:rPr>
                <w:sz w:val="22"/>
                <w:szCs w:val="22"/>
              </w:rPr>
              <w:t>2018</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15</w:t>
            </w:r>
          </w:p>
        </w:tc>
        <w:tc>
          <w:tcPr>
            <w:tcW w:w="0" w:type="auto"/>
            <w:shd w:val="clear" w:color="auto" w:fill="auto"/>
          </w:tcPr>
          <w:p w:rsidR="009156B0" w:rsidRPr="009156B0" w:rsidRDefault="009156B0" w:rsidP="00EE0453">
            <w:pPr>
              <w:jc w:val="center"/>
            </w:pPr>
            <w:r w:rsidRPr="009156B0">
              <w:rPr>
                <w:sz w:val="22"/>
                <w:szCs w:val="22"/>
              </w:rPr>
              <w:t>с. Шангалы, ул. 50 лет Октября, д. 7</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16</w:t>
            </w:r>
          </w:p>
        </w:tc>
        <w:tc>
          <w:tcPr>
            <w:tcW w:w="0" w:type="auto"/>
            <w:shd w:val="clear" w:color="auto" w:fill="auto"/>
          </w:tcPr>
          <w:p w:rsidR="009156B0" w:rsidRPr="009156B0" w:rsidRDefault="009156B0" w:rsidP="00EE0453">
            <w:pPr>
              <w:jc w:val="center"/>
            </w:pPr>
            <w:r w:rsidRPr="009156B0">
              <w:rPr>
                <w:sz w:val="22"/>
                <w:szCs w:val="22"/>
              </w:rPr>
              <w:t>с. Шангалы, ул. 50 лет Октября, д. 8а</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17</w:t>
            </w:r>
          </w:p>
        </w:tc>
        <w:tc>
          <w:tcPr>
            <w:tcW w:w="0" w:type="auto"/>
            <w:shd w:val="clear" w:color="auto" w:fill="auto"/>
          </w:tcPr>
          <w:p w:rsidR="009156B0" w:rsidRPr="009156B0" w:rsidRDefault="009156B0" w:rsidP="00EE0453">
            <w:pPr>
              <w:jc w:val="center"/>
            </w:pPr>
            <w:r w:rsidRPr="009156B0">
              <w:rPr>
                <w:sz w:val="22"/>
                <w:szCs w:val="22"/>
              </w:rPr>
              <w:t>с. Шангалы, ул. 50 лет Октября, д. 8б</w:t>
            </w:r>
          </w:p>
        </w:tc>
        <w:tc>
          <w:tcPr>
            <w:tcW w:w="0" w:type="auto"/>
            <w:shd w:val="clear" w:color="auto" w:fill="auto"/>
          </w:tcPr>
          <w:p w:rsidR="009156B0" w:rsidRPr="009156B0" w:rsidRDefault="009156B0" w:rsidP="00EE0453">
            <w:pPr>
              <w:jc w:val="center"/>
            </w:pPr>
            <w:r w:rsidRPr="009156B0">
              <w:rPr>
                <w:sz w:val="22"/>
                <w:szCs w:val="22"/>
              </w:rPr>
              <w:t>2024</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18</w:t>
            </w:r>
          </w:p>
        </w:tc>
        <w:tc>
          <w:tcPr>
            <w:tcW w:w="0" w:type="auto"/>
            <w:shd w:val="clear" w:color="auto" w:fill="auto"/>
          </w:tcPr>
          <w:p w:rsidR="009156B0" w:rsidRPr="009156B0" w:rsidRDefault="009156B0" w:rsidP="00EE0453">
            <w:pPr>
              <w:jc w:val="center"/>
            </w:pPr>
            <w:r w:rsidRPr="009156B0">
              <w:rPr>
                <w:sz w:val="22"/>
                <w:szCs w:val="22"/>
              </w:rPr>
              <w:t>д. Бережная, ул. Полевая д. 16а</w:t>
            </w:r>
          </w:p>
        </w:tc>
        <w:tc>
          <w:tcPr>
            <w:tcW w:w="0" w:type="auto"/>
            <w:shd w:val="clear" w:color="auto" w:fill="auto"/>
          </w:tcPr>
          <w:p w:rsidR="009156B0" w:rsidRPr="009156B0" w:rsidRDefault="009156B0" w:rsidP="00EE0453">
            <w:pPr>
              <w:jc w:val="center"/>
            </w:pPr>
            <w:r w:rsidRPr="009156B0">
              <w:rPr>
                <w:sz w:val="22"/>
                <w:szCs w:val="22"/>
              </w:rPr>
              <w:t>2019</w:t>
            </w:r>
          </w:p>
        </w:tc>
      </w:tr>
    </w:tbl>
    <w:p w:rsidR="009156B0" w:rsidRPr="009156B0" w:rsidRDefault="009156B0" w:rsidP="009156B0">
      <w:pPr>
        <w:jc w:val="center"/>
        <w:rPr>
          <w:b/>
          <w:sz w:val="22"/>
          <w:szCs w:val="22"/>
        </w:rPr>
      </w:pPr>
    </w:p>
    <w:p w:rsidR="009156B0" w:rsidRPr="003864C3" w:rsidRDefault="009156B0" w:rsidP="009156B0">
      <w:pPr>
        <w:jc w:val="center"/>
        <w:rPr>
          <w:b/>
        </w:rPr>
      </w:pPr>
    </w:p>
    <w:p w:rsidR="009156B0" w:rsidRPr="003864C3" w:rsidRDefault="009156B0" w:rsidP="009156B0">
      <w:pPr>
        <w:rPr>
          <w:b/>
        </w:rPr>
      </w:pPr>
    </w:p>
    <w:p w:rsidR="009156B0" w:rsidRDefault="009156B0" w:rsidP="009156B0"/>
    <w:p w:rsidR="009156B0" w:rsidRDefault="009156B0" w:rsidP="009156B0">
      <w:pPr>
        <w:jc w:val="right"/>
      </w:pPr>
    </w:p>
    <w:p w:rsidR="009156B0" w:rsidRDefault="009156B0" w:rsidP="009156B0">
      <w:pPr>
        <w:jc w:val="right"/>
      </w:pPr>
    </w:p>
    <w:p w:rsidR="009156B0" w:rsidRDefault="009156B0" w:rsidP="009156B0">
      <w:pPr>
        <w:jc w:val="right"/>
      </w:pPr>
    </w:p>
    <w:p w:rsidR="009156B0" w:rsidRDefault="009156B0" w:rsidP="009156B0">
      <w:pPr>
        <w:jc w:val="right"/>
      </w:pPr>
    </w:p>
    <w:p w:rsidR="009156B0" w:rsidRDefault="009156B0" w:rsidP="009156B0">
      <w:pPr>
        <w:jc w:val="right"/>
      </w:pPr>
    </w:p>
    <w:p w:rsidR="009156B0" w:rsidRDefault="009156B0" w:rsidP="009156B0">
      <w:pPr>
        <w:jc w:val="right"/>
      </w:pPr>
    </w:p>
    <w:p w:rsidR="009156B0" w:rsidRDefault="009156B0" w:rsidP="009156B0">
      <w:pPr>
        <w:shd w:val="clear" w:color="auto" w:fill="FFFFFF"/>
        <w:tabs>
          <w:tab w:val="left" w:pos="142"/>
        </w:tabs>
        <w:suppressAutoHyphens/>
        <w:ind w:left="720"/>
        <w:contextualSpacing/>
        <w:jc w:val="right"/>
      </w:pPr>
    </w:p>
    <w:p w:rsidR="009156B0" w:rsidRDefault="009156B0"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770881" w:rsidRDefault="00770881" w:rsidP="009156B0">
      <w:pPr>
        <w:shd w:val="clear" w:color="auto" w:fill="FFFFFF"/>
        <w:tabs>
          <w:tab w:val="left" w:pos="142"/>
        </w:tabs>
        <w:suppressAutoHyphens/>
        <w:ind w:left="720"/>
        <w:contextualSpacing/>
        <w:jc w:val="right"/>
        <w:rPr>
          <w:sz w:val="20"/>
          <w:szCs w:val="20"/>
        </w:rPr>
      </w:pP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lastRenderedPageBreak/>
        <w:t xml:space="preserve">Приложение № 3 к постановлению </w:t>
      </w: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администрации МО «Шангальское»</w:t>
      </w:r>
    </w:p>
    <w:p w:rsidR="009156B0" w:rsidRPr="009156B0" w:rsidRDefault="009156B0" w:rsidP="009156B0">
      <w:pPr>
        <w:shd w:val="clear" w:color="auto" w:fill="FFFFFF"/>
        <w:tabs>
          <w:tab w:val="left" w:pos="142"/>
        </w:tabs>
        <w:suppressAutoHyphens/>
        <w:ind w:left="720"/>
        <w:contextualSpacing/>
        <w:jc w:val="right"/>
        <w:rPr>
          <w:sz w:val="20"/>
          <w:szCs w:val="20"/>
        </w:rPr>
      </w:pPr>
      <w:r w:rsidRPr="009156B0">
        <w:rPr>
          <w:sz w:val="20"/>
          <w:szCs w:val="20"/>
        </w:rPr>
        <w:t xml:space="preserve"> от 19.10.2020 года № 112</w:t>
      </w:r>
    </w:p>
    <w:p w:rsidR="009156B0" w:rsidRDefault="009156B0" w:rsidP="009156B0">
      <w:pPr>
        <w:jc w:val="center"/>
        <w:rPr>
          <w:b/>
        </w:rPr>
      </w:pPr>
    </w:p>
    <w:p w:rsidR="009156B0" w:rsidRPr="009156B0" w:rsidRDefault="009156B0" w:rsidP="009156B0">
      <w:pPr>
        <w:jc w:val="center"/>
        <w:rPr>
          <w:b/>
          <w:sz w:val="22"/>
          <w:szCs w:val="22"/>
        </w:rPr>
      </w:pPr>
      <w:r w:rsidRPr="009156B0">
        <w:rPr>
          <w:b/>
          <w:sz w:val="22"/>
          <w:szCs w:val="22"/>
        </w:rPr>
        <w:t xml:space="preserve">Адресный перечень </w:t>
      </w:r>
    </w:p>
    <w:p w:rsidR="009156B0" w:rsidRPr="009156B0" w:rsidRDefault="009156B0" w:rsidP="009156B0">
      <w:pPr>
        <w:jc w:val="center"/>
        <w:rPr>
          <w:b/>
          <w:sz w:val="22"/>
          <w:szCs w:val="22"/>
        </w:rPr>
      </w:pPr>
      <w:r w:rsidRPr="009156B0">
        <w:rPr>
          <w:b/>
          <w:sz w:val="22"/>
          <w:szCs w:val="22"/>
        </w:rPr>
        <w:t xml:space="preserve">общественных территорий муниципального образования </w:t>
      </w:r>
    </w:p>
    <w:p w:rsidR="009156B0" w:rsidRPr="009156B0" w:rsidRDefault="009156B0" w:rsidP="009156B0">
      <w:pPr>
        <w:jc w:val="center"/>
        <w:rPr>
          <w:b/>
          <w:sz w:val="22"/>
          <w:szCs w:val="22"/>
        </w:rPr>
      </w:pPr>
      <w:r w:rsidRPr="009156B0">
        <w:rPr>
          <w:b/>
          <w:sz w:val="22"/>
          <w:szCs w:val="22"/>
        </w:rPr>
        <w:t xml:space="preserve">«Шангальское», нуждающихся в благоустройстве. </w:t>
      </w:r>
    </w:p>
    <w:p w:rsidR="009156B0" w:rsidRPr="009156B0" w:rsidRDefault="009156B0" w:rsidP="009156B0">
      <w:pPr>
        <w:jc w:val="center"/>
        <w:rPr>
          <w:b/>
          <w:sz w:val="22"/>
          <w:szCs w:val="22"/>
        </w:rPr>
      </w:pPr>
    </w:p>
    <w:tbl>
      <w:tblPr>
        <w:tblpPr w:leftFromText="180" w:rightFromText="180" w:vertAnchor="text" w:horzAnchor="margin"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6762"/>
        <w:gridCol w:w="2471"/>
      </w:tblGrid>
      <w:tr w:rsidR="009156B0" w:rsidRPr="009156B0" w:rsidTr="009156B0">
        <w:tc>
          <w:tcPr>
            <w:tcW w:w="0" w:type="auto"/>
            <w:shd w:val="clear" w:color="auto" w:fill="auto"/>
            <w:vAlign w:val="center"/>
          </w:tcPr>
          <w:p w:rsidR="009156B0" w:rsidRPr="009156B0" w:rsidRDefault="009156B0" w:rsidP="00EE0453">
            <w:pPr>
              <w:jc w:val="center"/>
            </w:pPr>
          </w:p>
          <w:p w:rsidR="009156B0" w:rsidRPr="009156B0" w:rsidRDefault="009156B0" w:rsidP="00EE0453">
            <w:pPr>
              <w:jc w:val="center"/>
            </w:pPr>
            <w:r w:rsidRPr="009156B0">
              <w:rPr>
                <w:sz w:val="22"/>
                <w:szCs w:val="22"/>
              </w:rPr>
              <w:t>№ п/п</w:t>
            </w:r>
          </w:p>
        </w:tc>
        <w:tc>
          <w:tcPr>
            <w:tcW w:w="0" w:type="auto"/>
            <w:shd w:val="clear" w:color="auto" w:fill="auto"/>
            <w:vAlign w:val="center"/>
          </w:tcPr>
          <w:p w:rsidR="009156B0" w:rsidRPr="009156B0" w:rsidRDefault="009156B0" w:rsidP="00EE0453">
            <w:pPr>
              <w:jc w:val="center"/>
            </w:pPr>
            <w:r w:rsidRPr="009156B0">
              <w:rPr>
                <w:sz w:val="22"/>
                <w:szCs w:val="22"/>
              </w:rPr>
              <w:t xml:space="preserve">Адрес общественной территории, </w:t>
            </w:r>
          </w:p>
          <w:p w:rsidR="009156B0" w:rsidRPr="009156B0" w:rsidRDefault="009156B0" w:rsidP="00EE0453">
            <w:pPr>
              <w:jc w:val="center"/>
            </w:pPr>
            <w:r w:rsidRPr="009156B0">
              <w:rPr>
                <w:sz w:val="22"/>
                <w:szCs w:val="22"/>
              </w:rPr>
              <w:t>включенной в программу</w:t>
            </w:r>
          </w:p>
        </w:tc>
        <w:tc>
          <w:tcPr>
            <w:tcW w:w="0" w:type="auto"/>
            <w:shd w:val="clear" w:color="auto" w:fill="auto"/>
            <w:vAlign w:val="center"/>
          </w:tcPr>
          <w:p w:rsidR="009156B0" w:rsidRPr="009156B0" w:rsidRDefault="009156B0" w:rsidP="00EE0453">
            <w:pPr>
              <w:jc w:val="center"/>
            </w:pPr>
            <w:r w:rsidRPr="009156B0">
              <w:rPr>
                <w:sz w:val="22"/>
                <w:szCs w:val="22"/>
              </w:rPr>
              <w:t xml:space="preserve">Планируемый год проведения </w:t>
            </w:r>
          </w:p>
          <w:p w:rsidR="009156B0" w:rsidRPr="009156B0" w:rsidRDefault="009156B0" w:rsidP="00EE0453">
            <w:pPr>
              <w:jc w:val="center"/>
            </w:pPr>
            <w:r w:rsidRPr="009156B0">
              <w:rPr>
                <w:sz w:val="22"/>
                <w:szCs w:val="22"/>
              </w:rPr>
              <w:t xml:space="preserve">мероприятий по благоустройству. </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1</w:t>
            </w:r>
          </w:p>
        </w:tc>
        <w:tc>
          <w:tcPr>
            <w:tcW w:w="0" w:type="auto"/>
            <w:shd w:val="clear" w:color="auto" w:fill="auto"/>
          </w:tcPr>
          <w:p w:rsidR="009156B0" w:rsidRPr="009156B0" w:rsidRDefault="009156B0" w:rsidP="00EE0453">
            <w:pPr>
              <w:jc w:val="center"/>
            </w:pPr>
            <w:r>
              <w:rPr>
                <w:sz w:val="22"/>
                <w:szCs w:val="22"/>
              </w:rPr>
              <w:t>Спортивная площадка (ул.Ленина в с.</w:t>
            </w:r>
            <w:r w:rsidRPr="009156B0">
              <w:rPr>
                <w:sz w:val="22"/>
                <w:szCs w:val="22"/>
              </w:rPr>
              <w:t>Шангалы);</w:t>
            </w:r>
          </w:p>
          <w:p w:rsidR="009156B0" w:rsidRPr="009156B0" w:rsidRDefault="009156B0" w:rsidP="00EE0453">
            <w:pPr>
              <w:jc w:val="center"/>
            </w:pPr>
            <w:r w:rsidRPr="009156B0">
              <w:rPr>
                <w:sz w:val="22"/>
                <w:szCs w:val="22"/>
              </w:rPr>
              <w:t>Детская площадка в пос. Советский;</w:t>
            </w:r>
          </w:p>
          <w:p w:rsidR="009156B0" w:rsidRPr="009156B0" w:rsidRDefault="009156B0" w:rsidP="00EE0453">
            <w:pPr>
              <w:jc w:val="center"/>
            </w:pPr>
            <w:r w:rsidRPr="009156B0">
              <w:rPr>
                <w:sz w:val="22"/>
                <w:szCs w:val="22"/>
              </w:rPr>
              <w:t>Благоустройство общественной территории</w:t>
            </w:r>
            <w:r>
              <w:rPr>
                <w:sz w:val="22"/>
                <w:szCs w:val="22"/>
              </w:rPr>
              <w:t xml:space="preserve"> - памятник Героям-землякам (д.</w:t>
            </w:r>
            <w:r w:rsidRPr="009156B0">
              <w:rPr>
                <w:sz w:val="22"/>
                <w:szCs w:val="22"/>
              </w:rPr>
              <w:t>Юряти</w:t>
            </w:r>
            <w:r w:rsidR="00AC5B99">
              <w:rPr>
                <w:sz w:val="22"/>
                <w:szCs w:val="22"/>
              </w:rPr>
              <w:t>н</w:t>
            </w:r>
            <w:r w:rsidRPr="009156B0">
              <w:rPr>
                <w:sz w:val="22"/>
                <w:szCs w:val="22"/>
              </w:rPr>
              <w:t>ская);</w:t>
            </w:r>
          </w:p>
          <w:p w:rsidR="009156B0" w:rsidRDefault="009156B0" w:rsidP="00EE0453">
            <w:pPr>
              <w:jc w:val="center"/>
            </w:pPr>
            <w:r w:rsidRPr="009156B0">
              <w:rPr>
                <w:sz w:val="22"/>
                <w:szCs w:val="22"/>
              </w:rPr>
              <w:t xml:space="preserve">Благоустройство общественной территории – Памятник солдату </w:t>
            </w:r>
          </w:p>
          <w:p w:rsidR="009156B0" w:rsidRPr="009156B0" w:rsidRDefault="009156B0" w:rsidP="00EE0453">
            <w:pPr>
              <w:jc w:val="center"/>
            </w:pPr>
            <w:r>
              <w:rPr>
                <w:sz w:val="22"/>
                <w:szCs w:val="22"/>
              </w:rPr>
              <w:t>в д.</w:t>
            </w:r>
            <w:r w:rsidRPr="009156B0">
              <w:rPr>
                <w:sz w:val="22"/>
                <w:szCs w:val="22"/>
              </w:rPr>
              <w:t>Шеломенская.</w:t>
            </w:r>
          </w:p>
        </w:tc>
        <w:tc>
          <w:tcPr>
            <w:tcW w:w="0" w:type="auto"/>
            <w:shd w:val="clear" w:color="auto" w:fill="auto"/>
          </w:tcPr>
          <w:p w:rsidR="009156B0" w:rsidRPr="009156B0" w:rsidRDefault="009156B0" w:rsidP="00EE0453">
            <w:pPr>
              <w:jc w:val="center"/>
            </w:pPr>
          </w:p>
          <w:p w:rsidR="009156B0" w:rsidRPr="009156B0" w:rsidRDefault="009156B0" w:rsidP="00EE0453">
            <w:pPr>
              <w:jc w:val="center"/>
            </w:pPr>
            <w:r w:rsidRPr="009156B0">
              <w:rPr>
                <w:sz w:val="22"/>
                <w:szCs w:val="22"/>
              </w:rPr>
              <w:t>2020</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2</w:t>
            </w:r>
          </w:p>
        </w:tc>
        <w:tc>
          <w:tcPr>
            <w:tcW w:w="0" w:type="auto"/>
            <w:shd w:val="clear" w:color="auto" w:fill="auto"/>
          </w:tcPr>
          <w:p w:rsidR="009156B0" w:rsidRPr="009156B0" w:rsidRDefault="009156B0" w:rsidP="00EE0453">
            <w:pPr>
              <w:jc w:val="center"/>
            </w:pPr>
            <w:r w:rsidRPr="009156B0">
              <w:rPr>
                <w:sz w:val="22"/>
                <w:szCs w:val="22"/>
              </w:rPr>
              <w:t>Общественная территория памятника солдату («Парк Победы</w:t>
            </w:r>
            <w:r>
              <w:rPr>
                <w:sz w:val="22"/>
                <w:szCs w:val="22"/>
              </w:rPr>
              <w:t>»), расположенная по адресу: с.</w:t>
            </w:r>
            <w:r w:rsidRPr="009156B0">
              <w:rPr>
                <w:sz w:val="22"/>
                <w:szCs w:val="22"/>
              </w:rPr>
              <w:t>Шангалы, Устьянского района Архангельской области</w:t>
            </w:r>
          </w:p>
        </w:tc>
        <w:tc>
          <w:tcPr>
            <w:tcW w:w="0" w:type="auto"/>
            <w:shd w:val="clear" w:color="auto" w:fill="auto"/>
          </w:tcPr>
          <w:p w:rsidR="009156B0" w:rsidRPr="009156B0" w:rsidRDefault="009156B0" w:rsidP="00EE0453">
            <w:pPr>
              <w:jc w:val="center"/>
            </w:pPr>
          </w:p>
          <w:p w:rsidR="009156B0" w:rsidRPr="009156B0" w:rsidRDefault="009156B0" w:rsidP="00EE0453">
            <w:pPr>
              <w:jc w:val="center"/>
            </w:pPr>
            <w:r w:rsidRPr="009156B0">
              <w:rPr>
                <w:sz w:val="22"/>
                <w:szCs w:val="22"/>
              </w:rPr>
              <w:t>2021</w:t>
            </w:r>
          </w:p>
        </w:tc>
      </w:tr>
      <w:tr w:rsidR="009156B0" w:rsidRPr="009156B0" w:rsidTr="00EE0453">
        <w:tc>
          <w:tcPr>
            <w:tcW w:w="0" w:type="auto"/>
            <w:shd w:val="clear" w:color="auto" w:fill="auto"/>
          </w:tcPr>
          <w:p w:rsidR="009156B0" w:rsidRPr="009156B0" w:rsidRDefault="009156B0" w:rsidP="00EE0453">
            <w:pPr>
              <w:jc w:val="center"/>
            </w:pPr>
            <w:r w:rsidRPr="009156B0">
              <w:rPr>
                <w:sz w:val="22"/>
                <w:szCs w:val="22"/>
              </w:rPr>
              <w:t>3</w:t>
            </w:r>
          </w:p>
        </w:tc>
        <w:tc>
          <w:tcPr>
            <w:tcW w:w="0" w:type="auto"/>
            <w:shd w:val="clear" w:color="auto" w:fill="auto"/>
          </w:tcPr>
          <w:p w:rsidR="009156B0" w:rsidRPr="009156B0" w:rsidRDefault="009156B0" w:rsidP="00EE0453">
            <w:pPr>
              <w:jc w:val="center"/>
            </w:pPr>
            <w:r w:rsidRPr="009156B0">
              <w:rPr>
                <w:sz w:val="22"/>
                <w:szCs w:val="22"/>
              </w:rPr>
              <w:t>Общественная территория «Парк отдыха», расположенная по адресу: с. Шангалы, Устьянского ра</w:t>
            </w:r>
            <w:r>
              <w:rPr>
                <w:sz w:val="22"/>
                <w:szCs w:val="22"/>
              </w:rPr>
              <w:t>йона Архангельской области, ул.</w:t>
            </w:r>
            <w:r w:rsidRPr="009156B0">
              <w:rPr>
                <w:sz w:val="22"/>
                <w:szCs w:val="22"/>
              </w:rPr>
              <w:t>Ленина</w:t>
            </w:r>
          </w:p>
        </w:tc>
        <w:tc>
          <w:tcPr>
            <w:tcW w:w="0" w:type="auto"/>
            <w:shd w:val="clear" w:color="auto" w:fill="auto"/>
          </w:tcPr>
          <w:p w:rsidR="009156B0" w:rsidRPr="009156B0" w:rsidRDefault="009156B0" w:rsidP="00EE0453">
            <w:pPr>
              <w:jc w:val="center"/>
            </w:pPr>
          </w:p>
          <w:p w:rsidR="009156B0" w:rsidRPr="009156B0" w:rsidRDefault="009156B0" w:rsidP="00EE0453">
            <w:pPr>
              <w:jc w:val="center"/>
            </w:pPr>
            <w:r w:rsidRPr="009156B0">
              <w:rPr>
                <w:sz w:val="22"/>
                <w:szCs w:val="22"/>
              </w:rPr>
              <w:t>2022</w:t>
            </w:r>
          </w:p>
        </w:tc>
      </w:tr>
    </w:tbl>
    <w:p w:rsidR="009156B0" w:rsidRDefault="009156B0" w:rsidP="009156B0">
      <w:pPr>
        <w:jc w:val="right"/>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pPr>
    </w:p>
    <w:p w:rsidR="009156B0" w:rsidRDefault="009156B0" w:rsidP="009156B0">
      <w:pPr>
        <w:shd w:val="clear" w:color="auto" w:fill="FFFFFF"/>
        <w:tabs>
          <w:tab w:val="left" w:pos="142"/>
        </w:tabs>
        <w:suppressAutoHyphens/>
        <w:ind w:left="720"/>
        <w:contextualSpacing/>
        <w:jc w:val="right"/>
        <w:rPr>
          <w:sz w:val="20"/>
          <w:szCs w:val="20"/>
        </w:rPr>
        <w:sectPr w:rsidR="009156B0" w:rsidSect="00770881">
          <w:footerReference w:type="even" r:id="rId7"/>
          <w:footerReference w:type="default" r:id="rId8"/>
          <w:pgSz w:w="11906" w:h="16838"/>
          <w:pgMar w:top="567" w:right="851" w:bottom="567" w:left="1418" w:header="709" w:footer="284" w:gutter="0"/>
          <w:cols w:space="708"/>
          <w:docGrid w:linePitch="360"/>
        </w:sectPr>
      </w:pPr>
    </w:p>
    <w:p w:rsidR="009156B0" w:rsidRDefault="009156B0" w:rsidP="009156B0">
      <w:pPr>
        <w:shd w:val="clear" w:color="auto" w:fill="FFFFFF"/>
        <w:tabs>
          <w:tab w:val="left" w:pos="142"/>
        </w:tabs>
        <w:suppressAutoHyphens/>
        <w:ind w:left="720"/>
        <w:contextualSpacing/>
        <w:jc w:val="right"/>
        <w:rPr>
          <w:sz w:val="20"/>
          <w:szCs w:val="20"/>
        </w:rPr>
      </w:pPr>
      <w:r w:rsidRPr="002A3ACD">
        <w:rPr>
          <w:sz w:val="20"/>
          <w:szCs w:val="20"/>
        </w:rPr>
        <w:lastRenderedPageBreak/>
        <w:t>П</w:t>
      </w:r>
      <w:r>
        <w:rPr>
          <w:sz w:val="20"/>
          <w:szCs w:val="20"/>
        </w:rPr>
        <w:t>риложение №</w:t>
      </w:r>
      <w:r w:rsidRPr="002A3ACD">
        <w:rPr>
          <w:sz w:val="20"/>
          <w:szCs w:val="20"/>
        </w:rPr>
        <w:t>4</w:t>
      </w:r>
    </w:p>
    <w:p w:rsidR="009156B0" w:rsidRDefault="009156B0" w:rsidP="009156B0">
      <w:pPr>
        <w:shd w:val="clear" w:color="auto" w:fill="FFFFFF"/>
        <w:tabs>
          <w:tab w:val="left" w:pos="142"/>
        </w:tabs>
        <w:suppressAutoHyphens/>
        <w:ind w:left="720"/>
        <w:contextualSpacing/>
        <w:jc w:val="right"/>
        <w:rPr>
          <w:sz w:val="20"/>
          <w:szCs w:val="20"/>
        </w:rPr>
      </w:pPr>
      <w:r w:rsidRPr="002A3ACD">
        <w:rPr>
          <w:sz w:val="20"/>
          <w:szCs w:val="20"/>
        </w:rPr>
        <w:t xml:space="preserve"> к постановлению администрации </w:t>
      </w:r>
    </w:p>
    <w:p w:rsidR="009156B0" w:rsidRPr="002A3ACD" w:rsidRDefault="009156B0" w:rsidP="009156B0">
      <w:pPr>
        <w:shd w:val="clear" w:color="auto" w:fill="FFFFFF"/>
        <w:tabs>
          <w:tab w:val="left" w:pos="142"/>
        </w:tabs>
        <w:suppressAutoHyphens/>
        <w:ind w:left="720"/>
        <w:contextualSpacing/>
        <w:jc w:val="right"/>
        <w:rPr>
          <w:sz w:val="20"/>
          <w:szCs w:val="20"/>
        </w:rPr>
      </w:pPr>
      <w:r w:rsidRPr="002A3ACD">
        <w:rPr>
          <w:sz w:val="20"/>
          <w:szCs w:val="20"/>
        </w:rPr>
        <w:t xml:space="preserve">МО «Шангальское» </w:t>
      </w:r>
    </w:p>
    <w:p w:rsidR="009156B0" w:rsidRPr="002A3ACD" w:rsidRDefault="009156B0" w:rsidP="009156B0">
      <w:pPr>
        <w:shd w:val="clear" w:color="auto" w:fill="FFFFFF"/>
        <w:tabs>
          <w:tab w:val="left" w:pos="142"/>
        </w:tabs>
        <w:suppressAutoHyphens/>
        <w:ind w:left="720"/>
        <w:contextualSpacing/>
        <w:jc w:val="right"/>
        <w:rPr>
          <w:sz w:val="20"/>
          <w:szCs w:val="20"/>
        </w:rPr>
      </w:pPr>
      <w:r w:rsidRPr="002A3ACD">
        <w:rPr>
          <w:sz w:val="20"/>
          <w:szCs w:val="20"/>
        </w:rPr>
        <w:t>от 19.10</w:t>
      </w:r>
      <w:r>
        <w:rPr>
          <w:sz w:val="20"/>
          <w:szCs w:val="20"/>
        </w:rPr>
        <w:t>.2020 года №</w:t>
      </w:r>
      <w:r w:rsidRPr="002A3ACD">
        <w:rPr>
          <w:sz w:val="20"/>
          <w:szCs w:val="20"/>
        </w:rPr>
        <w:t>112</w:t>
      </w:r>
    </w:p>
    <w:p w:rsidR="009156B0" w:rsidRPr="00E953D3" w:rsidRDefault="009156B0" w:rsidP="009156B0">
      <w:pPr>
        <w:widowControl w:val="0"/>
        <w:autoSpaceDE w:val="0"/>
        <w:autoSpaceDN w:val="0"/>
        <w:jc w:val="center"/>
        <w:rPr>
          <w:b/>
        </w:rPr>
      </w:pPr>
      <w:r w:rsidRPr="00E953D3">
        <w:rPr>
          <w:b/>
        </w:rPr>
        <w:t>ПЕРЕЧЕНЬ</w:t>
      </w:r>
    </w:p>
    <w:p w:rsidR="009156B0" w:rsidRDefault="009156B0" w:rsidP="009156B0">
      <w:pPr>
        <w:widowControl w:val="0"/>
        <w:autoSpaceDE w:val="0"/>
        <w:autoSpaceDN w:val="0"/>
        <w:jc w:val="center"/>
        <w:rPr>
          <w:b/>
        </w:rPr>
      </w:pPr>
      <w:r w:rsidRPr="00E953D3">
        <w:rPr>
          <w:b/>
        </w:rPr>
        <w:t xml:space="preserve">мероприятий муниципальной программы </w:t>
      </w:r>
      <w:r>
        <w:rPr>
          <w:b/>
        </w:rPr>
        <w:t>«Формирование современной городской среды на территории муниципального образования «Шангальское» на 2018-2024 годы»</w:t>
      </w:r>
    </w:p>
    <w:p w:rsidR="009156B0" w:rsidRPr="00E953D3" w:rsidRDefault="009156B0" w:rsidP="009156B0">
      <w:pPr>
        <w:widowControl w:val="0"/>
        <w:autoSpaceDE w:val="0"/>
        <w:autoSpaceDN w:val="0"/>
        <w:jc w:val="center"/>
        <w:rPr>
          <w:b/>
        </w:rPr>
      </w:pPr>
    </w:p>
    <w:tbl>
      <w:tblPr>
        <w:tblW w:w="27079" w:type="dxa"/>
        <w:tblInd w:w="108" w:type="dxa"/>
        <w:tblLayout w:type="fixed"/>
        <w:tblLook w:val="04A0"/>
      </w:tblPr>
      <w:tblGrid>
        <w:gridCol w:w="1985"/>
        <w:gridCol w:w="1701"/>
        <w:gridCol w:w="1417"/>
        <w:gridCol w:w="992"/>
        <w:gridCol w:w="995"/>
        <w:gridCol w:w="9"/>
        <w:gridCol w:w="986"/>
        <w:gridCol w:w="9"/>
        <w:gridCol w:w="984"/>
        <w:gridCol w:w="9"/>
        <w:gridCol w:w="983"/>
        <w:gridCol w:w="9"/>
        <w:gridCol w:w="936"/>
        <w:gridCol w:w="39"/>
        <w:gridCol w:w="8"/>
        <w:gridCol w:w="9"/>
        <w:gridCol w:w="889"/>
        <w:gridCol w:w="86"/>
        <w:gridCol w:w="8"/>
        <w:gridCol w:w="9"/>
        <w:gridCol w:w="843"/>
        <w:gridCol w:w="9"/>
        <w:gridCol w:w="132"/>
        <w:gridCol w:w="1701"/>
        <w:gridCol w:w="9"/>
        <w:gridCol w:w="978"/>
        <w:gridCol w:w="992"/>
        <w:gridCol w:w="426"/>
        <w:gridCol w:w="1418"/>
        <w:gridCol w:w="1418"/>
        <w:gridCol w:w="1418"/>
        <w:gridCol w:w="1418"/>
        <w:gridCol w:w="1418"/>
        <w:gridCol w:w="1418"/>
        <w:gridCol w:w="1418"/>
      </w:tblGrid>
      <w:tr w:rsidR="009156B0" w:rsidRPr="00E953D3" w:rsidTr="00EE0453">
        <w:trPr>
          <w:gridAfter w:val="9"/>
          <w:wAfter w:w="11344" w:type="dxa"/>
          <w:trHeight w:val="513"/>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9156B0" w:rsidRPr="00E953D3" w:rsidRDefault="009156B0" w:rsidP="00EE0453">
            <w:pPr>
              <w:jc w:val="center"/>
              <w:rPr>
                <w:color w:val="000000"/>
                <w:sz w:val="20"/>
                <w:szCs w:val="20"/>
              </w:rPr>
            </w:pPr>
            <w:r w:rsidRPr="00E953D3">
              <w:rPr>
                <w:color w:val="000000"/>
                <w:sz w:val="20"/>
                <w:szCs w:val="20"/>
              </w:rPr>
              <w:t>Наименование мероприятий</w:t>
            </w:r>
          </w:p>
        </w:tc>
        <w:tc>
          <w:tcPr>
            <w:tcW w:w="1701" w:type="dxa"/>
            <w:vMerge w:val="restart"/>
            <w:tcBorders>
              <w:top w:val="single" w:sz="4" w:space="0" w:color="auto"/>
              <w:left w:val="nil"/>
              <w:right w:val="single" w:sz="4" w:space="0" w:color="auto"/>
            </w:tcBorders>
            <w:shd w:val="clear" w:color="auto" w:fill="auto"/>
            <w:vAlign w:val="center"/>
            <w:hideMark/>
          </w:tcPr>
          <w:p w:rsidR="009156B0" w:rsidRPr="00E953D3" w:rsidRDefault="009156B0" w:rsidP="00EE0453">
            <w:pPr>
              <w:jc w:val="center"/>
              <w:rPr>
                <w:color w:val="000000"/>
                <w:sz w:val="20"/>
                <w:szCs w:val="20"/>
              </w:rPr>
            </w:pPr>
            <w:r w:rsidRPr="00E953D3">
              <w:rPr>
                <w:color w:val="000000"/>
                <w:sz w:val="20"/>
                <w:szCs w:val="20"/>
              </w:rPr>
              <w:t>Ответственный исполнитель, соисполнители</w:t>
            </w:r>
          </w:p>
        </w:tc>
        <w:tc>
          <w:tcPr>
            <w:tcW w:w="1417" w:type="dxa"/>
            <w:vMerge w:val="restart"/>
            <w:tcBorders>
              <w:top w:val="single" w:sz="4" w:space="0" w:color="auto"/>
              <w:left w:val="nil"/>
              <w:right w:val="single" w:sz="4" w:space="0" w:color="auto"/>
            </w:tcBorders>
            <w:shd w:val="clear" w:color="auto" w:fill="auto"/>
            <w:noWrap/>
            <w:vAlign w:val="center"/>
            <w:hideMark/>
          </w:tcPr>
          <w:p w:rsidR="009156B0" w:rsidRPr="00E953D3" w:rsidRDefault="009156B0" w:rsidP="00EE0453">
            <w:pPr>
              <w:jc w:val="center"/>
              <w:rPr>
                <w:color w:val="000000"/>
                <w:sz w:val="20"/>
                <w:szCs w:val="20"/>
              </w:rPr>
            </w:pPr>
            <w:r w:rsidRPr="00E953D3">
              <w:rPr>
                <w:color w:val="000000"/>
                <w:sz w:val="20"/>
                <w:szCs w:val="20"/>
              </w:rPr>
              <w:t>Источники финансирования</w:t>
            </w:r>
          </w:p>
        </w:tc>
        <w:tc>
          <w:tcPr>
            <w:tcW w:w="7803" w:type="dxa"/>
            <w:gridSpan w:val="18"/>
            <w:tcBorders>
              <w:top w:val="single" w:sz="4" w:space="0" w:color="auto"/>
              <w:left w:val="nil"/>
              <w:bottom w:val="single" w:sz="4" w:space="0" w:color="auto"/>
              <w:right w:val="single" w:sz="4" w:space="0" w:color="auto"/>
            </w:tcBorders>
            <w:shd w:val="clear" w:color="auto" w:fill="auto"/>
            <w:noWrap/>
            <w:vAlign w:val="center"/>
          </w:tcPr>
          <w:p w:rsidR="009156B0" w:rsidRPr="009156B0" w:rsidRDefault="009156B0" w:rsidP="009156B0">
            <w:pPr>
              <w:jc w:val="center"/>
              <w:rPr>
                <w:color w:val="000000"/>
                <w:sz w:val="20"/>
                <w:szCs w:val="20"/>
              </w:rPr>
            </w:pPr>
            <w:r w:rsidRPr="00E953D3">
              <w:rPr>
                <w:color w:val="000000"/>
                <w:sz w:val="20"/>
                <w:szCs w:val="20"/>
              </w:rPr>
              <w:t>Объем финансирования,</w:t>
            </w:r>
            <w:r>
              <w:rPr>
                <w:color w:val="000000"/>
                <w:sz w:val="20"/>
                <w:szCs w:val="20"/>
              </w:rPr>
              <w:t xml:space="preserve"> тыс.</w:t>
            </w:r>
            <w:r w:rsidRPr="00E953D3">
              <w:rPr>
                <w:color w:val="000000"/>
                <w:sz w:val="20"/>
                <w:szCs w:val="20"/>
              </w:rPr>
              <w:t xml:space="preserve"> рублей</w:t>
            </w:r>
          </w:p>
        </w:tc>
        <w:tc>
          <w:tcPr>
            <w:tcW w:w="1842" w:type="dxa"/>
            <w:gridSpan w:val="3"/>
            <w:tcBorders>
              <w:top w:val="single" w:sz="4" w:space="0" w:color="auto"/>
              <w:left w:val="nil"/>
              <w:right w:val="single" w:sz="4" w:space="0" w:color="auto"/>
            </w:tcBorders>
            <w:shd w:val="clear" w:color="auto" w:fill="auto"/>
            <w:noWrap/>
            <w:vAlign w:val="center"/>
            <w:hideMark/>
          </w:tcPr>
          <w:p w:rsidR="009156B0" w:rsidRPr="00E953D3" w:rsidRDefault="009156B0" w:rsidP="00EE0453">
            <w:pPr>
              <w:jc w:val="center"/>
              <w:rPr>
                <w:color w:val="000000"/>
                <w:sz w:val="20"/>
                <w:szCs w:val="20"/>
              </w:rPr>
            </w:pPr>
            <w:r w:rsidRPr="00E953D3">
              <w:rPr>
                <w:color w:val="000000"/>
                <w:sz w:val="20"/>
                <w:szCs w:val="20"/>
              </w:rPr>
              <w:t>Показатели результата мероприятий по годам</w:t>
            </w:r>
          </w:p>
        </w:tc>
        <w:tc>
          <w:tcPr>
            <w:tcW w:w="987" w:type="dxa"/>
            <w:gridSpan w:val="2"/>
            <w:tcBorders>
              <w:top w:val="single" w:sz="4" w:space="0" w:color="auto"/>
              <w:left w:val="nil"/>
              <w:right w:val="single" w:sz="4" w:space="0" w:color="auto"/>
            </w:tcBorders>
            <w:shd w:val="clear" w:color="auto" w:fill="auto"/>
            <w:noWrap/>
            <w:vAlign w:val="center"/>
            <w:hideMark/>
          </w:tcPr>
          <w:p w:rsidR="009156B0" w:rsidRPr="00E953D3" w:rsidRDefault="009156B0" w:rsidP="00EE0453">
            <w:pPr>
              <w:ind w:left="-54" w:firstLine="54"/>
              <w:jc w:val="center"/>
              <w:rPr>
                <w:color w:val="000000"/>
                <w:sz w:val="20"/>
                <w:szCs w:val="20"/>
              </w:rPr>
            </w:pPr>
            <w:r w:rsidRPr="00E953D3">
              <w:rPr>
                <w:color w:val="000000"/>
                <w:sz w:val="20"/>
                <w:szCs w:val="20"/>
              </w:rPr>
              <w:t xml:space="preserve">Связь с целевыми показателями государственной программы (подпрограммы) </w:t>
            </w:r>
          </w:p>
        </w:tc>
      </w:tr>
      <w:tr w:rsidR="009156B0" w:rsidRPr="00E953D3" w:rsidTr="00EE0453">
        <w:trPr>
          <w:gridAfter w:val="9"/>
          <w:wAfter w:w="11344" w:type="dxa"/>
          <w:trHeight w:val="300"/>
        </w:trPr>
        <w:tc>
          <w:tcPr>
            <w:tcW w:w="1985" w:type="dxa"/>
            <w:vMerge/>
            <w:tcBorders>
              <w:left w:val="single" w:sz="4" w:space="0" w:color="auto"/>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1701" w:type="dxa"/>
            <w:vMerge/>
            <w:tcBorders>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417" w:type="dxa"/>
            <w:vMerge/>
            <w:tcBorders>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Всего</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Default="009156B0" w:rsidP="00EE0453">
            <w:pPr>
              <w:jc w:val="center"/>
              <w:rPr>
                <w:color w:val="000000"/>
                <w:sz w:val="20"/>
                <w:szCs w:val="20"/>
              </w:rPr>
            </w:pPr>
            <w:r w:rsidRPr="00E953D3">
              <w:rPr>
                <w:color w:val="000000"/>
                <w:sz w:val="20"/>
                <w:szCs w:val="20"/>
              </w:rPr>
              <w:t>2018</w:t>
            </w:r>
          </w:p>
          <w:p w:rsidR="009156B0" w:rsidRPr="00E953D3" w:rsidRDefault="009156B0" w:rsidP="00EE0453">
            <w:pPr>
              <w:jc w:val="center"/>
              <w:rPr>
                <w:color w:val="000000"/>
                <w:sz w:val="20"/>
                <w:szCs w:val="20"/>
              </w:rPr>
            </w:pPr>
            <w:r w:rsidRPr="00E953D3">
              <w:rPr>
                <w:color w:val="000000"/>
                <w:sz w:val="20"/>
                <w:szCs w:val="20"/>
              </w:rPr>
              <w:t xml:space="preserve"> год</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Default="009156B0" w:rsidP="00EE0453">
            <w:pPr>
              <w:jc w:val="center"/>
              <w:rPr>
                <w:color w:val="000000"/>
                <w:sz w:val="20"/>
                <w:szCs w:val="20"/>
              </w:rPr>
            </w:pPr>
            <w:r w:rsidRPr="00E953D3">
              <w:rPr>
                <w:color w:val="000000"/>
                <w:sz w:val="20"/>
                <w:szCs w:val="20"/>
              </w:rPr>
              <w:t xml:space="preserve">2019 </w:t>
            </w:r>
          </w:p>
          <w:p w:rsidR="009156B0" w:rsidRPr="00E953D3" w:rsidRDefault="009156B0" w:rsidP="00EE0453">
            <w:pPr>
              <w:jc w:val="center"/>
              <w:rPr>
                <w:color w:val="000000"/>
                <w:sz w:val="20"/>
                <w:szCs w:val="20"/>
              </w:rPr>
            </w:pPr>
            <w:r w:rsidRPr="00E953D3">
              <w:rPr>
                <w:color w:val="000000"/>
                <w:sz w:val="20"/>
                <w:szCs w:val="20"/>
              </w:rPr>
              <w:t>год</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Default="009156B0" w:rsidP="00EE0453">
            <w:pPr>
              <w:jc w:val="center"/>
              <w:rPr>
                <w:color w:val="000000"/>
                <w:sz w:val="20"/>
                <w:szCs w:val="20"/>
              </w:rPr>
            </w:pPr>
            <w:r w:rsidRPr="00E953D3">
              <w:rPr>
                <w:color w:val="000000"/>
                <w:sz w:val="20"/>
                <w:szCs w:val="20"/>
              </w:rPr>
              <w:t>2020</w:t>
            </w:r>
          </w:p>
          <w:p w:rsidR="009156B0" w:rsidRPr="00E953D3" w:rsidRDefault="009156B0" w:rsidP="00EE0453">
            <w:pPr>
              <w:jc w:val="center"/>
              <w:rPr>
                <w:color w:val="000000"/>
                <w:sz w:val="20"/>
                <w:szCs w:val="20"/>
              </w:rPr>
            </w:pPr>
            <w:r w:rsidRPr="00E953D3">
              <w:rPr>
                <w:color w:val="000000"/>
                <w:sz w:val="20"/>
                <w:szCs w:val="20"/>
              </w:rPr>
              <w:t xml:space="preserve"> год</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Default="009156B0" w:rsidP="00EE0453">
            <w:pPr>
              <w:jc w:val="center"/>
              <w:rPr>
                <w:color w:val="000000"/>
                <w:sz w:val="20"/>
                <w:szCs w:val="20"/>
              </w:rPr>
            </w:pPr>
            <w:r w:rsidRPr="00E953D3">
              <w:rPr>
                <w:color w:val="000000"/>
                <w:sz w:val="20"/>
                <w:szCs w:val="20"/>
              </w:rPr>
              <w:t xml:space="preserve">2021 </w:t>
            </w:r>
          </w:p>
          <w:p w:rsidR="009156B0" w:rsidRPr="00E953D3" w:rsidRDefault="009156B0" w:rsidP="00EE0453">
            <w:pPr>
              <w:jc w:val="center"/>
              <w:rPr>
                <w:color w:val="000000"/>
                <w:sz w:val="20"/>
                <w:szCs w:val="20"/>
              </w:rPr>
            </w:pPr>
            <w:r w:rsidRPr="00E953D3">
              <w:rPr>
                <w:color w:val="000000"/>
                <w:sz w:val="20"/>
                <w:szCs w:val="20"/>
              </w:rPr>
              <w:t>год</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Default="009156B0" w:rsidP="00EE0453">
            <w:pPr>
              <w:jc w:val="center"/>
              <w:rPr>
                <w:color w:val="000000"/>
                <w:sz w:val="20"/>
                <w:szCs w:val="20"/>
              </w:rPr>
            </w:pPr>
            <w:r w:rsidRPr="00E953D3">
              <w:rPr>
                <w:color w:val="000000"/>
                <w:sz w:val="20"/>
                <w:szCs w:val="20"/>
              </w:rPr>
              <w:t>2022</w:t>
            </w:r>
          </w:p>
          <w:p w:rsidR="009156B0" w:rsidRPr="00E953D3" w:rsidRDefault="009156B0" w:rsidP="00EE0453">
            <w:pPr>
              <w:jc w:val="center"/>
              <w:rPr>
                <w:color w:val="000000"/>
                <w:sz w:val="20"/>
                <w:szCs w:val="20"/>
              </w:rPr>
            </w:pPr>
            <w:r w:rsidRPr="00E953D3">
              <w:rPr>
                <w:color w:val="000000"/>
                <w:sz w:val="20"/>
                <w:szCs w:val="20"/>
              </w:rPr>
              <w:t xml:space="preserve"> год</w:t>
            </w:r>
          </w:p>
        </w:tc>
        <w:tc>
          <w:tcPr>
            <w:tcW w:w="992" w:type="dxa"/>
            <w:gridSpan w:val="4"/>
            <w:tcBorders>
              <w:top w:val="nil"/>
              <w:left w:val="nil"/>
              <w:bottom w:val="single" w:sz="4" w:space="0" w:color="auto"/>
              <w:right w:val="single" w:sz="4" w:space="0" w:color="auto"/>
            </w:tcBorders>
            <w:shd w:val="clear" w:color="auto" w:fill="auto"/>
            <w:vAlign w:val="center"/>
          </w:tcPr>
          <w:p w:rsidR="009156B0" w:rsidRDefault="009156B0" w:rsidP="00EE0453">
            <w:pPr>
              <w:jc w:val="center"/>
              <w:rPr>
                <w:color w:val="000000"/>
                <w:sz w:val="20"/>
                <w:szCs w:val="20"/>
              </w:rPr>
            </w:pPr>
            <w:r w:rsidRPr="00E953D3">
              <w:rPr>
                <w:color w:val="000000"/>
                <w:sz w:val="20"/>
                <w:szCs w:val="20"/>
              </w:rPr>
              <w:t>202</w:t>
            </w:r>
            <w:r>
              <w:rPr>
                <w:color w:val="000000"/>
                <w:sz w:val="20"/>
                <w:szCs w:val="20"/>
              </w:rPr>
              <w:t>3</w:t>
            </w:r>
          </w:p>
          <w:p w:rsidR="009156B0" w:rsidRPr="00E953D3" w:rsidRDefault="009156B0" w:rsidP="00EE0453">
            <w:pPr>
              <w:jc w:val="center"/>
              <w:rPr>
                <w:color w:val="000000"/>
                <w:sz w:val="20"/>
                <w:szCs w:val="20"/>
              </w:rPr>
            </w:pPr>
            <w:r w:rsidRPr="00E953D3">
              <w:rPr>
                <w:color w:val="000000"/>
                <w:sz w:val="20"/>
                <w:szCs w:val="20"/>
              </w:rPr>
              <w:t xml:space="preserve"> год</w:t>
            </w:r>
          </w:p>
        </w:tc>
        <w:tc>
          <w:tcPr>
            <w:tcW w:w="852" w:type="dxa"/>
            <w:gridSpan w:val="2"/>
            <w:tcBorders>
              <w:top w:val="nil"/>
              <w:left w:val="nil"/>
              <w:bottom w:val="single" w:sz="4" w:space="0" w:color="auto"/>
              <w:right w:val="single" w:sz="4" w:space="0" w:color="auto"/>
            </w:tcBorders>
            <w:shd w:val="clear" w:color="auto" w:fill="auto"/>
            <w:vAlign w:val="center"/>
          </w:tcPr>
          <w:p w:rsidR="009156B0" w:rsidRDefault="009156B0" w:rsidP="00EE0453">
            <w:pPr>
              <w:jc w:val="center"/>
              <w:rPr>
                <w:color w:val="000000"/>
                <w:sz w:val="20"/>
                <w:szCs w:val="20"/>
              </w:rPr>
            </w:pPr>
            <w:r w:rsidRPr="00E953D3">
              <w:rPr>
                <w:color w:val="000000"/>
                <w:sz w:val="20"/>
                <w:szCs w:val="20"/>
              </w:rPr>
              <w:t>202</w:t>
            </w:r>
            <w:r>
              <w:rPr>
                <w:color w:val="000000"/>
                <w:sz w:val="20"/>
                <w:szCs w:val="20"/>
              </w:rPr>
              <w:t>4</w:t>
            </w:r>
          </w:p>
          <w:p w:rsidR="009156B0" w:rsidRPr="00E953D3" w:rsidRDefault="009156B0" w:rsidP="00EE0453">
            <w:pPr>
              <w:jc w:val="center"/>
              <w:rPr>
                <w:color w:val="000000"/>
                <w:sz w:val="20"/>
                <w:szCs w:val="20"/>
              </w:rPr>
            </w:pPr>
            <w:r w:rsidRPr="00E953D3">
              <w:rPr>
                <w:color w:val="000000"/>
                <w:sz w:val="20"/>
                <w:szCs w:val="20"/>
              </w:rPr>
              <w:t xml:space="preserve"> год</w:t>
            </w:r>
          </w:p>
        </w:tc>
        <w:tc>
          <w:tcPr>
            <w:tcW w:w="1842" w:type="dxa"/>
            <w:gridSpan w:val="3"/>
            <w:tcBorders>
              <w:left w:val="nil"/>
              <w:bottom w:val="single" w:sz="4" w:space="0" w:color="auto"/>
              <w:right w:val="single" w:sz="4" w:space="0" w:color="auto"/>
            </w:tcBorders>
            <w:shd w:val="clear" w:color="auto" w:fill="auto"/>
            <w:noWrap/>
            <w:vAlign w:val="bottom"/>
          </w:tcPr>
          <w:p w:rsidR="009156B0" w:rsidRPr="00E953D3" w:rsidRDefault="009156B0" w:rsidP="00EE0453">
            <w:pPr>
              <w:jc w:val="center"/>
              <w:rPr>
                <w:color w:val="000000"/>
                <w:sz w:val="20"/>
                <w:szCs w:val="20"/>
              </w:rPr>
            </w:pPr>
          </w:p>
        </w:tc>
        <w:tc>
          <w:tcPr>
            <w:tcW w:w="978" w:type="dxa"/>
            <w:tcBorders>
              <w:left w:val="nil"/>
              <w:bottom w:val="single" w:sz="4" w:space="0" w:color="auto"/>
              <w:right w:val="single" w:sz="4" w:space="0" w:color="auto"/>
            </w:tcBorders>
            <w:shd w:val="clear" w:color="auto" w:fill="auto"/>
            <w:noWrap/>
            <w:vAlign w:val="bottom"/>
          </w:tcPr>
          <w:p w:rsidR="009156B0" w:rsidRPr="00E953D3" w:rsidRDefault="009156B0" w:rsidP="00EE0453">
            <w:pPr>
              <w:jc w:val="center"/>
              <w:rPr>
                <w:color w:val="000000"/>
                <w:sz w:val="20"/>
                <w:szCs w:val="20"/>
              </w:rPr>
            </w:pPr>
          </w:p>
        </w:tc>
      </w:tr>
      <w:tr w:rsidR="009156B0" w:rsidRPr="00E953D3" w:rsidTr="00EE0453">
        <w:trPr>
          <w:gridAfter w:val="9"/>
          <w:wAfter w:w="11344" w:type="dxa"/>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sidRPr="00E953D3">
              <w:rPr>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4</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5</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6</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7</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8</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9</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10</w:t>
            </w: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11</w:t>
            </w:r>
          </w:p>
        </w:tc>
        <w:tc>
          <w:tcPr>
            <w:tcW w:w="1842" w:type="dxa"/>
            <w:gridSpan w:val="3"/>
            <w:tcBorders>
              <w:top w:val="nil"/>
              <w:left w:val="nil"/>
              <w:bottom w:val="single" w:sz="4" w:space="0" w:color="auto"/>
              <w:right w:val="single" w:sz="4" w:space="0" w:color="auto"/>
            </w:tcBorders>
            <w:shd w:val="clear" w:color="auto" w:fill="auto"/>
            <w:noWrap/>
            <w:vAlign w:val="bottom"/>
          </w:tcPr>
          <w:p w:rsidR="009156B0" w:rsidRPr="00E953D3" w:rsidRDefault="009156B0" w:rsidP="00EE0453">
            <w:pPr>
              <w:jc w:val="center"/>
              <w:rPr>
                <w:color w:val="000000"/>
                <w:sz w:val="20"/>
                <w:szCs w:val="20"/>
              </w:rPr>
            </w:pPr>
            <w:r w:rsidRPr="00E953D3">
              <w:rPr>
                <w:color w:val="000000"/>
                <w:sz w:val="20"/>
                <w:szCs w:val="20"/>
              </w:rPr>
              <w:t>12</w:t>
            </w:r>
          </w:p>
        </w:tc>
        <w:tc>
          <w:tcPr>
            <w:tcW w:w="978" w:type="dxa"/>
            <w:tcBorders>
              <w:top w:val="nil"/>
              <w:left w:val="nil"/>
              <w:bottom w:val="single" w:sz="4" w:space="0" w:color="auto"/>
              <w:right w:val="single" w:sz="4" w:space="0" w:color="auto"/>
            </w:tcBorders>
            <w:shd w:val="clear" w:color="auto" w:fill="auto"/>
            <w:noWrap/>
            <w:vAlign w:val="bottom"/>
          </w:tcPr>
          <w:p w:rsidR="009156B0" w:rsidRPr="00E953D3" w:rsidRDefault="009156B0" w:rsidP="00EE0453">
            <w:pPr>
              <w:jc w:val="center"/>
              <w:rPr>
                <w:color w:val="000000"/>
                <w:sz w:val="20"/>
                <w:szCs w:val="20"/>
              </w:rPr>
            </w:pPr>
            <w:r w:rsidRPr="00E953D3">
              <w:rPr>
                <w:color w:val="000000"/>
                <w:sz w:val="20"/>
                <w:szCs w:val="20"/>
              </w:rPr>
              <w:t>13</w:t>
            </w:r>
          </w:p>
        </w:tc>
      </w:tr>
      <w:tr w:rsidR="009156B0" w:rsidRPr="00E953D3" w:rsidTr="00EE0453">
        <w:trPr>
          <w:gridAfter w:val="9"/>
          <w:wAfter w:w="11344" w:type="dxa"/>
          <w:trHeight w:val="300"/>
        </w:trPr>
        <w:tc>
          <w:tcPr>
            <w:tcW w:w="15735" w:type="dxa"/>
            <w:gridSpan w:val="26"/>
            <w:tcBorders>
              <w:top w:val="nil"/>
              <w:left w:val="single" w:sz="4" w:space="0" w:color="auto"/>
              <w:bottom w:val="single" w:sz="4" w:space="0" w:color="auto"/>
              <w:right w:val="single" w:sz="4" w:space="0" w:color="auto"/>
            </w:tcBorders>
            <w:shd w:val="clear" w:color="auto" w:fill="auto"/>
            <w:noWrap/>
            <w:vAlign w:val="center"/>
          </w:tcPr>
          <w:p w:rsidR="009156B0" w:rsidRPr="00E953D3" w:rsidRDefault="009156B0" w:rsidP="00EE0453">
            <w:pPr>
              <w:rPr>
                <w:color w:val="000000"/>
                <w:sz w:val="20"/>
                <w:szCs w:val="20"/>
              </w:rPr>
            </w:pPr>
            <w:r w:rsidRPr="00E953D3">
              <w:rPr>
                <w:color w:val="000000"/>
                <w:sz w:val="20"/>
                <w:szCs w:val="20"/>
              </w:rPr>
              <w:t xml:space="preserve">Задача № 1  - </w:t>
            </w:r>
            <w:r w:rsidRPr="00E953D3">
              <w:rPr>
                <w:sz w:val="20"/>
                <w:szCs w:val="20"/>
              </w:rPr>
              <w:t>обеспечение формирования единых ключевых подходов и приоритетов формирования комфортной городской среды на территории МО «</w:t>
            </w:r>
            <w:r>
              <w:rPr>
                <w:sz w:val="20"/>
                <w:szCs w:val="20"/>
              </w:rPr>
              <w:t>Шангаль</w:t>
            </w:r>
            <w:r w:rsidRPr="00E953D3">
              <w:rPr>
                <w:sz w:val="20"/>
                <w:szCs w:val="20"/>
              </w:rPr>
              <w:t>ское»</w:t>
            </w:r>
            <w:r>
              <w:rPr>
                <w:sz w:val="20"/>
                <w:szCs w:val="20"/>
              </w:rPr>
              <w:t xml:space="preserve"> </w:t>
            </w:r>
            <w:r w:rsidRPr="00E953D3">
              <w:rPr>
                <w:sz w:val="20"/>
                <w:szCs w:val="20"/>
              </w:rPr>
              <w:t>с учетом приоритетов территориального развития</w:t>
            </w:r>
          </w:p>
        </w:tc>
      </w:tr>
      <w:tr w:rsidR="009156B0" w:rsidRPr="00E953D3" w:rsidTr="00EE0453">
        <w:trPr>
          <w:gridAfter w:val="9"/>
          <w:wAfter w:w="11344" w:type="dxa"/>
          <w:trHeight w:val="2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9156B0" w:rsidRPr="00E953D3" w:rsidRDefault="009156B0" w:rsidP="00EE0453">
            <w:pPr>
              <w:widowControl w:val="0"/>
              <w:numPr>
                <w:ilvl w:val="1"/>
                <w:numId w:val="19"/>
              </w:numPr>
              <w:autoSpaceDE w:val="0"/>
              <w:autoSpaceDN w:val="0"/>
              <w:adjustRightInd w:val="0"/>
              <w:rPr>
                <w:sz w:val="20"/>
                <w:szCs w:val="20"/>
              </w:rPr>
            </w:pPr>
            <w:r w:rsidRPr="00E953D3">
              <w:rPr>
                <w:sz w:val="20"/>
                <w:szCs w:val="20"/>
              </w:rPr>
              <w:t>Мероприятия</w:t>
            </w:r>
          </w:p>
          <w:p w:rsidR="009156B0" w:rsidRPr="00E953D3" w:rsidRDefault="009156B0" w:rsidP="00EE0453">
            <w:pPr>
              <w:widowControl w:val="0"/>
              <w:autoSpaceDE w:val="0"/>
              <w:autoSpaceDN w:val="0"/>
              <w:adjustRightInd w:val="0"/>
              <w:ind w:left="34"/>
              <w:rPr>
                <w:sz w:val="20"/>
                <w:szCs w:val="20"/>
              </w:rPr>
            </w:pPr>
            <w:r w:rsidRPr="00E953D3">
              <w:rPr>
                <w:sz w:val="20"/>
                <w:szCs w:val="20"/>
              </w:rPr>
              <w:t>по повышению квалификации муниципальных служащих МО «</w:t>
            </w:r>
            <w:r>
              <w:rPr>
                <w:sz w:val="20"/>
                <w:szCs w:val="20"/>
              </w:rPr>
              <w:t>Шангаль</w:t>
            </w:r>
            <w:r w:rsidRPr="00E953D3">
              <w:rPr>
                <w:sz w:val="20"/>
                <w:szCs w:val="20"/>
              </w:rPr>
              <w:t xml:space="preserve">ское», отвечающих за реализацию мероприятий по благоустройству территорий </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rsidR="009156B0" w:rsidRDefault="009156B0" w:rsidP="00EE0453">
            <w:pPr>
              <w:rPr>
                <w:sz w:val="20"/>
                <w:szCs w:val="20"/>
              </w:rPr>
            </w:pPr>
            <w:r w:rsidRPr="00E953D3">
              <w:rPr>
                <w:sz w:val="20"/>
                <w:szCs w:val="20"/>
              </w:rPr>
              <w:t>Администрация</w:t>
            </w:r>
          </w:p>
          <w:p w:rsidR="009156B0" w:rsidRPr="00E953D3" w:rsidRDefault="009156B0" w:rsidP="00EE0453">
            <w:pPr>
              <w:rPr>
                <w:sz w:val="20"/>
                <w:szCs w:val="20"/>
              </w:rPr>
            </w:pPr>
            <w:r w:rsidRPr="00E953D3">
              <w:rPr>
                <w:sz w:val="20"/>
                <w:szCs w:val="20"/>
              </w:rPr>
              <w:t xml:space="preserve"> МО </w:t>
            </w:r>
            <w:r>
              <w:rPr>
                <w:sz w:val="20"/>
                <w:szCs w:val="20"/>
              </w:rPr>
              <w:t>«Шангальское»</w:t>
            </w:r>
          </w:p>
        </w:tc>
        <w:tc>
          <w:tcPr>
            <w:tcW w:w="1417" w:type="dxa"/>
            <w:tcBorders>
              <w:top w:val="nil"/>
              <w:left w:val="nil"/>
              <w:bottom w:val="single" w:sz="4" w:space="0" w:color="auto"/>
              <w:right w:val="single" w:sz="4" w:space="0" w:color="auto"/>
            </w:tcBorders>
            <w:shd w:val="clear" w:color="auto" w:fill="auto"/>
            <w:noWrap/>
            <w:vAlign w:val="center"/>
            <w:hideMark/>
          </w:tcPr>
          <w:p w:rsidR="009156B0" w:rsidRDefault="009156B0" w:rsidP="00EE0453">
            <w:pPr>
              <w:rPr>
                <w:color w:val="000000"/>
                <w:sz w:val="20"/>
                <w:szCs w:val="20"/>
              </w:rPr>
            </w:pPr>
            <w:r w:rsidRPr="00E953D3">
              <w:rPr>
                <w:color w:val="000000"/>
                <w:sz w:val="20"/>
                <w:szCs w:val="20"/>
              </w:rPr>
              <w:t>всего</w:t>
            </w:r>
          </w:p>
          <w:p w:rsidR="009156B0" w:rsidRPr="00E953D3" w:rsidRDefault="009156B0" w:rsidP="00EE0453">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6B0" w:rsidRPr="00E953D3" w:rsidRDefault="009156B0" w:rsidP="00EE0453">
            <w:pPr>
              <w:widowControl w:val="0"/>
              <w:autoSpaceDE w:val="0"/>
              <w:autoSpaceDN w:val="0"/>
              <w:rPr>
                <w:color w:val="000000"/>
                <w:sz w:val="20"/>
                <w:szCs w:val="20"/>
              </w:rPr>
            </w:pPr>
            <w:r w:rsidRPr="00E953D3">
              <w:rPr>
                <w:color w:val="000000"/>
                <w:sz w:val="20"/>
                <w:szCs w:val="20"/>
              </w:rPr>
              <w:t>повышение уровня квалификации сотрудников</w:t>
            </w:r>
          </w:p>
          <w:p w:rsidR="009156B0" w:rsidRPr="00E953D3" w:rsidRDefault="009156B0" w:rsidP="00EE0453">
            <w:pPr>
              <w:rPr>
                <w:color w:val="000000"/>
                <w:sz w:val="20"/>
                <w:szCs w:val="20"/>
              </w:rPr>
            </w:pPr>
            <w:r w:rsidRPr="00E953D3">
              <w:rPr>
                <w:color w:val="000000"/>
                <w:sz w:val="20"/>
                <w:szCs w:val="20"/>
              </w:rPr>
              <w:t>по мере необходимости</w:t>
            </w:r>
          </w:p>
          <w:p w:rsidR="009156B0" w:rsidRPr="00E953D3" w:rsidRDefault="009156B0" w:rsidP="00EE0453">
            <w:pPr>
              <w:rPr>
                <w:color w:val="000000"/>
                <w:sz w:val="20"/>
                <w:szCs w:val="20"/>
              </w:rPr>
            </w:pPr>
            <w:r w:rsidRPr="00E953D3">
              <w:rPr>
                <w:color w:val="000000"/>
                <w:sz w:val="20"/>
                <w:szCs w:val="20"/>
              </w:rPr>
              <w:t> </w:t>
            </w:r>
          </w:p>
        </w:tc>
        <w:tc>
          <w:tcPr>
            <w:tcW w:w="978" w:type="dxa"/>
            <w:vMerge w:val="restart"/>
            <w:tcBorders>
              <w:top w:val="nil"/>
              <w:left w:val="single" w:sz="4" w:space="0" w:color="auto"/>
              <w:bottom w:val="single" w:sz="4" w:space="0" w:color="auto"/>
              <w:right w:val="single" w:sz="4" w:space="0" w:color="auto"/>
            </w:tcBorders>
            <w:shd w:val="clear" w:color="auto" w:fill="auto"/>
            <w:noWrap/>
            <w:hideMark/>
          </w:tcPr>
          <w:p w:rsidR="009156B0" w:rsidRPr="00E953D3" w:rsidRDefault="009156B0" w:rsidP="00EE0453">
            <w:pPr>
              <w:rPr>
                <w:color w:val="000000"/>
                <w:sz w:val="20"/>
                <w:szCs w:val="20"/>
              </w:rPr>
            </w:pPr>
            <w:r w:rsidRPr="00E953D3">
              <w:rPr>
                <w:color w:val="000000"/>
                <w:sz w:val="20"/>
                <w:szCs w:val="20"/>
              </w:rPr>
              <w:t> </w:t>
            </w:r>
          </w:p>
        </w:tc>
      </w:tr>
      <w:tr w:rsidR="009156B0" w:rsidRPr="00E953D3" w:rsidTr="00EE0453">
        <w:trPr>
          <w:gridAfter w:val="9"/>
          <w:wAfter w:w="11344" w:type="dxa"/>
          <w:trHeight w:val="20"/>
        </w:trPr>
        <w:tc>
          <w:tcPr>
            <w:tcW w:w="1985"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701"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156B0" w:rsidRDefault="009156B0" w:rsidP="00EE0453">
            <w:pPr>
              <w:rPr>
                <w:color w:val="000000"/>
                <w:sz w:val="20"/>
                <w:szCs w:val="20"/>
              </w:rPr>
            </w:pPr>
            <w:r w:rsidRPr="00E953D3">
              <w:rPr>
                <w:color w:val="000000"/>
                <w:sz w:val="20"/>
                <w:szCs w:val="20"/>
              </w:rPr>
              <w:t>в том числе:</w:t>
            </w:r>
          </w:p>
          <w:p w:rsidR="009156B0" w:rsidRPr="00E953D3" w:rsidRDefault="009156B0" w:rsidP="00EE0453">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978"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701"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156B0" w:rsidRPr="00E953D3"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978"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701"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156B0" w:rsidRPr="00E953D3" w:rsidRDefault="009156B0" w:rsidP="00EE0453">
            <w:pPr>
              <w:rPr>
                <w:color w:val="000000"/>
                <w:sz w:val="20"/>
                <w:szCs w:val="20"/>
              </w:rPr>
            </w:pPr>
            <w:r w:rsidRPr="00E953D3">
              <w:rPr>
                <w:color w:val="000000"/>
                <w:sz w:val="20"/>
                <w:szCs w:val="20"/>
              </w:rPr>
              <w:t>областной 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978"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701"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156B0" w:rsidRPr="00E953D3" w:rsidRDefault="009156B0" w:rsidP="00EE0453">
            <w:pPr>
              <w:rPr>
                <w:color w:val="000000"/>
                <w:sz w:val="20"/>
                <w:szCs w:val="20"/>
              </w:rPr>
            </w:pPr>
            <w:r w:rsidRPr="00E953D3">
              <w:rPr>
                <w:color w:val="000000"/>
                <w:sz w:val="20"/>
                <w:szCs w:val="20"/>
              </w:rPr>
              <w:t>местные бюджеты</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c>
          <w:tcPr>
            <w:tcW w:w="978" w:type="dxa"/>
            <w:vMerge/>
            <w:tcBorders>
              <w:top w:val="nil"/>
              <w:left w:val="single" w:sz="4" w:space="0" w:color="auto"/>
              <w:bottom w:val="single" w:sz="4" w:space="0" w:color="auto"/>
              <w:right w:val="single" w:sz="4" w:space="0" w:color="auto"/>
            </w:tcBorders>
            <w:hideMark/>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val="restart"/>
            <w:tcBorders>
              <w:top w:val="nil"/>
              <w:left w:val="single" w:sz="4" w:space="0" w:color="auto"/>
              <w:right w:val="single" w:sz="4" w:space="0" w:color="auto"/>
            </w:tcBorders>
          </w:tcPr>
          <w:p w:rsidR="009156B0" w:rsidRPr="00E953D3" w:rsidRDefault="009156B0" w:rsidP="00EE0453">
            <w:pPr>
              <w:numPr>
                <w:ilvl w:val="1"/>
                <w:numId w:val="19"/>
              </w:numPr>
              <w:autoSpaceDE w:val="0"/>
              <w:autoSpaceDN w:val="0"/>
              <w:adjustRightInd w:val="0"/>
              <w:ind w:left="34" w:hanging="34"/>
              <w:rPr>
                <w:color w:val="000000"/>
                <w:sz w:val="20"/>
                <w:szCs w:val="20"/>
              </w:rPr>
            </w:pPr>
            <w:r w:rsidRPr="00E953D3">
              <w:rPr>
                <w:color w:val="000000"/>
                <w:sz w:val="20"/>
                <w:szCs w:val="20"/>
              </w:rPr>
              <w:t xml:space="preserve">Мероприятия по </w:t>
            </w:r>
            <w:r w:rsidRPr="00E953D3">
              <w:rPr>
                <w:sz w:val="20"/>
                <w:szCs w:val="20"/>
              </w:rPr>
              <w:t xml:space="preserve">проведению инвентаризации дворовых и </w:t>
            </w:r>
            <w:r w:rsidRPr="00E953D3">
              <w:rPr>
                <w:sz w:val="20"/>
                <w:szCs w:val="20"/>
              </w:rPr>
              <w:lastRenderedPageBreak/>
              <w:t>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9156B0" w:rsidRPr="00E953D3" w:rsidRDefault="009156B0" w:rsidP="00EE0453">
            <w:pPr>
              <w:rPr>
                <w:color w:val="000000"/>
                <w:sz w:val="20"/>
                <w:szCs w:val="20"/>
              </w:rPr>
            </w:pPr>
          </w:p>
        </w:tc>
        <w:tc>
          <w:tcPr>
            <w:tcW w:w="1701" w:type="dxa"/>
            <w:vMerge w:val="restart"/>
            <w:tcBorders>
              <w:top w:val="nil"/>
              <w:left w:val="single" w:sz="4" w:space="0" w:color="auto"/>
              <w:right w:val="single" w:sz="4" w:space="0" w:color="auto"/>
            </w:tcBorders>
          </w:tcPr>
          <w:p w:rsidR="009156B0" w:rsidRPr="00E953D3" w:rsidRDefault="009156B0" w:rsidP="00EE0453">
            <w:pPr>
              <w:rPr>
                <w:sz w:val="20"/>
                <w:szCs w:val="20"/>
              </w:rPr>
            </w:pPr>
            <w:r w:rsidRPr="00E953D3">
              <w:rPr>
                <w:sz w:val="20"/>
                <w:szCs w:val="20"/>
              </w:rPr>
              <w:lastRenderedPageBreak/>
              <w:t>Администрация МО «</w:t>
            </w:r>
            <w:r>
              <w:rPr>
                <w:sz w:val="20"/>
                <w:szCs w:val="20"/>
              </w:rPr>
              <w:t>Шангаль</w:t>
            </w:r>
            <w:r w:rsidRPr="00E953D3">
              <w:rPr>
                <w:sz w:val="20"/>
                <w:szCs w:val="20"/>
              </w:rPr>
              <w:t>ское»</w:t>
            </w:r>
          </w:p>
        </w:tc>
        <w:tc>
          <w:tcPr>
            <w:tcW w:w="1417" w:type="dxa"/>
            <w:tcBorders>
              <w:top w:val="nil"/>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r w:rsidRPr="00E953D3">
              <w:rPr>
                <w:color w:val="000000"/>
                <w:sz w:val="20"/>
                <w:szCs w:val="20"/>
              </w:rPr>
              <w:t>всего</w:t>
            </w:r>
          </w:p>
          <w:p w:rsidR="009156B0" w:rsidRPr="00E953D3" w:rsidRDefault="009156B0" w:rsidP="00EE0453">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val="restart"/>
            <w:tcBorders>
              <w:top w:val="single" w:sz="4" w:space="0" w:color="auto"/>
              <w:left w:val="single" w:sz="4" w:space="0" w:color="auto"/>
              <w:right w:val="single" w:sz="4" w:space="0" w:color="auto"/>
            </w:tcBorders>
          </w:tcPr>
          <w:p w:rsidR="009156B0" w:rsidRPr="00E953D3" w:rsidRDefault="009156B0" w:rsidP="00EE0453">
            <w:pPr>
              <w:rPr>
                <w:color w:val="000000"/>
                <w:sz w:val="20"/>
                <w:szCs w:val="20"/>
              </w:rPr>
            </w:pPr>
            <w:r w:rsidRPr="00E953D3">
              <w:rPr>
                <w:sz w:val="20"/>
                <w:szCs w:val="20"/>
              </w:rPr>
              <w:t xml:space="preserve">предусматривает оценку состояния сферы благоустройства </w:t>
            </w:r>
            <w:r w:rsidRPr="00E953D3">
              <w:rPr>
                <w:sz w:val="20"/>
                <w:szCs w:val="20"/>
              </w:rPr>
              <w:lastRenderedPageBreak/>
              <w:t xml:space="preserve">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индивидуальных предпринимателей </w:t>
            </w:r>
          </w:p>
        </w:tc>
        <w:tc>
          <w:tcPr>
            <w:tcW w:w="978" w:type="dxa"/>
            <w:vMerge w:val="restart"/>
            <w:tcBorders>
              <w:top w:val="nil"/>
              <w:left w:val="single" w:sz="4" w:space="0" w:color="auto"/>
              <w:right w:val="single" w:sz="4" w:space="0" w:color="auto"/>
            </w:tcBorders>
          </w:tcPr>
          <w:p w:rsidR="009156B0" w:rsidRPr="00E953D3" w:rsidRDefault="009156B0" w:rsidP="00EE0453">
            <w:pPr>
              <w:rPr>
                <w:color w:val="000000"/>
                <w:sz w:val="20"/>
                <w:szCs w:val="20"/>
              </w:rPr>
            </w:pPr>
            <w:r w:rsidRPr="00E953D3">
              <w:rPr>
                <w:color w:val="000000"/>
                <w:sz w:val="20"/>
                <w:szCs w:val="20"/>
              </w:rPr>
              <w:lastRenderedPageBreak/>
              <w:t> </w:t>
            </w:r>
          </w:p>
        </w:tc>
      </w:tr>
      <w:tr w:rsidR="009156B0" w:rsidRPr="00E953D3" w:rsidTr="00EE0453">
        <w:trPr>
          <w:gridAfter w:val="9"/>
          <w:wAfter w:w="11344" w:type="dxa"/>
          <w:trHeight w:val="2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r w:rsidRPr="00E953D3">
              <w:rPr>
                <w:color w:val="000000"/>
                <w:sz w:val="20"/>
                <w:szCs w:val="20"/>
              </w:rPr>
              <w:t>в том числе:</w:t>
            </w:r>
          </w:p>
          <w:p w:rsidR="009156B0" w:rsidRPr="00E953D3" w:rsidRDefault="009156B0" w:rsidP="00EE0453">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left w:val="single" w:sz="4" w:space="0" w:color="auto"/>
              <w:right w:val="single" w:sz="4" w:space="0" w:color="auto"/>
            </w:tcBorders>
          </w:tcPr>
          <w:p w:rsidR="009156B0" w:rsidRPr="00E953D3" w:rsidRDefault="009156B0" w:rsidP="00EE0453">
            <w:pPr>
              <w:rPr>
                <w:color w:val="000000"/>
                <w:sz w:val="20"/>
                <w:szCs w:val="20"/>
              </w:rPr>
            </w:pPr>
          </w:p>
        </w:tc>
        <w:tc>
          <w:tcPr>
            <w:tcW w:w="978" w:type="dxa"/>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p w:rsidR="009156B0" w:rsidRPr="00E953D3" w:rsidRDefault="009156B0" w:rsidP="00EE0453">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left w:val="single" w:sz="4" w:space="0" w:color="auto"/>
              <w:right w:val="single" w:sz="4" w:space="0" w:color="auto"/>
            </w:tcBorders>
          </w:tcPr>
          <w:p w:rsidR="009156B0" w:rsidRPr="00E953D3" w:rsidRDefault="009156B0" w:rsidP="00EE0453">
            <w:pPr>
              <w:rPr>
                <w:color w:val="000000"/>
                <w:sz w:val="20"/>
                <w:szCs w:val="20"/>
              </w:rPr>
            </w:pPr>
          </w:p>
        </w:tc>
        <w:tc>
          <w:tcPr>
            <w:tcW w:w="978" w:type="dxa"/>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областной 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left w:val="single" w:sz="4" w:space="0" w:color="auto"/>
              <w:right w:val="single" w:sz="4" w:space="0" w:color="auto"/>
            </w:tcBorders>
          </w:tcPr>
          <w:p w:rsidR="009156B0" w:rsidRPr="00E953D3" w:rsidRDefault="009156B0" w:rsidP="00EE0453">
            <w:pPr>
              <w:rPr>
                <w:color w:val="000000"/>
                <w:sz w:val="20"/>
                <w:szCs w:val="20"/>
              </w:rPr>
            </w:pPr>
          </w:p>
        </w:tc>
        <w:tc>
          <w:tcPr>
            <w:tcW w:w="978" w:type="dxa"/>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2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p>
          <w:p w:rsidR="009156B0" w:rsidRPr="00E953D3" w:rsidRDefault="009156B0" w:rsidP="00EE0453">
            <w:pPr>
              <w:rPr>
                <w:color w:val="000000"/>
                <w:sz w:val="20"/>
                <w:szCs w:val="20"/>
              </w:rPr>
            </w:pPr>
            <w:r w:rsidRPr="00E953D3">
              <w:rPr>
                <w:color w:val="000000"/>
                <w:sz w:val="20"/>
                <w:szCs w:val="20"/>
              </w:rPr>
              <w:t>местные бюджеты</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1004"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852" w:type="dxa"/>
            <w:gridSpan w:val="2"/>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842" w:type="dxa"/>
            <w:gridSpan w:val="3"/>
            <w:vMerge/>
            <w:tcBorders>
              <w:left w:val="single" w:sz="4" w:space="0" w:color="auto"/>
              <w:right w:val="single" w:sz="4" w:space="0" w:color="auto"/>
            </w:tcBorders>
          </w:tcPr>
          <w:p w:rsidR="009156B0" w:rsidRPr="00E953D3" w:rsidRDefault="009156B0" w:rsidP="00EE0453">
            <w:pPr>
              <w:rPr>
                <w:color w:val="000000"/>
                <w:sz w:val="20"/>
                <w:szCs w:val="20"/>
              </w:rPr>
            </w:pPr>
          </w:p>
        </w:tc>
        <w:tc>
          <w:tcPr>
            <w:tcW w:w="978" w:type="dxa"/>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528"/>
        </w:trPr>
        <w:tc>
          <w:tcPr>
            <w:tcW w:w="15735" w:type="dxa"/>
            <w:gridSpan w:val="26"/>
            <w:tcBorders>
              <w:top w:val="single" w:sz="4" w:space="0" w:color="auto"/>
              <w:left w:val="single" w:sz="4" w:space="0" w:color="auto"/>
              <w:bottom w:val="single" w:sz="4" w:space="0" w:color="auto"/>
              <w:right w:val="single" w:sz="4" w:space="0" w:color="auto"/>
            </w:tcBorders>
            <w:vAlign w:val="center"/>
          </w:tcPr>
          <w:p w:rsidR="009156B0" w:rsidRPr="00E953D3" w:rsidRDefault="009156B0" w:rsidP="00EE0453">
            <w:pPr>
              <w:rPr>
                <w:color w:val="000000"/>
                <w:sz w:val="20"/>
                <w:szCs w:val="20"/>
              </w:rPr>
            </w:pPr>
            <w:r w:rsidRPr="00E953D3">
              <w:rPr>
                <w:color w:val="000000"/>
                <w:sz w:val="20"/>
                <w:szCs w:val="20"/>
              </w:rPr>
              <w:t xml:space="preserve">Задача № 2 - </w:t>
            </w:r>
            <w:r w:rsidRPr="00E953D3">
              <w:rPr>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9156B0" w:rsidRPr="00E953D3" w:rsidTr="00EE0453">
        <w:trPr>
          <w:gridAfter w:val="8"/>
          <w:wAfter w:w="10352" w:type="dxa"/>
          <w:trHeight w:val="480"/>
        </w:trPr>
        <w:tc>
          <w:tcPr>
            <w:tcW w:w="1985" w:type="dxa"/>
            <w:vMerge w:val="restart"/>
            <w:tcBorders>
              <w:top w:val="nil"/>
              <w:left w:val="single" w:sz="4" w:space="0" w:color="auto"/>
              <w:right w:val="single" w:sz="4" w:space="0" w:color="auto"/>
            </w:tcBorders>
          </w:tcPr>
          <w:p w:rsidR="009156B0" w:rsidRPr="00E953D3" w:rsidRDefault="009156B0" w:rsidP="00EE0453">
            <w:pPr>
              <w:widowControl w:val="0"/>
              <w:autoSpaceDE w:val="0"/>
              <w:autoSpaceDN w:val="0"/>
              <w:rPr>
                <w:sz w:val="20"/>
                <w:szCs w:val="20"/>
              </w:rPr>
            </w:pPr>
            <w:r w:rsidRPr="00E953D3">
              <w:rPr>
                <w:sz w:val="20"/>
                <w:szCs w:val="20"/>
              </w:rPr>
              <w:t>2.1.Мероприятия  по благоустройству дворовых территорий</w:t>
            </w:r>
          </w:p>
        </w:tc>
        <w:tc>
          <w:tcPr>
            <w:tcW w:w="1701" w:type="dxa"/>
            <w:vMerge w:val="restart"/>
            <w:tcBorders>
              <w:top w:val="nil"/>
              <w:left w:val="single" w:sz="4" w:space="0" w:color="auto"/>
              <w:right w:val="single" w:sz="4" w:space="0" w:color="auto"/>
            </w:tcBorders>
          </w:tcPr>
          <w:p w:rsidR="009156B0" w:rsidRPr="00E953D3" w:rsidRDefault="009156B0" w:rsidP="00EE0453">
            <w:pPr>
              <w:rPr>
                <w:sz w:val="20"/>
                <w:szCs w:val="20"/>
              </w:rPr>
            </w:pPr>
            <w:r w:rsidRPr="00E953D3">
              <w:rPr>
                <w:sz w:val="20"/>
                <w:szCs w:val="20"/>
              </w:rPr>
              <w:t>Администрация МО «</w:t>
            </w:r>
            <w:r>
              <w:rPr>
                <w:sz w:val="20"/>
                <w:szCs w:val="20"/>
              </w:rPr>
              <w:t>Шангаль</w:t>
            </w:r>
            <w:r w:rsidRPr="00E953D3">
              <w:rPr>
                <w:sz w:val="20"/>
                <w:szCs w:val="20"/>
              </w:rPr>
              <w:t>ское»</w:t>
            </w: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bCs/>
                <w:color w:val="000000"/>
                <w:sz w:val="20"/>
                <w:szCs w:val="20"/>
              </w:rPr>
            </w:pPr>
            <w:r>
              <w:rPr>
                <w:b/>
                <w:bCs/>
                <w:color w:val="000000"/>
                <w:sz w:val="20"/>
                <w:szCs w:val="20"/>
              </w:rPr>
              <w:t>2986,29</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1499,66</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1486,63</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0,00</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0,00</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b/>
                <w:sz w:val="20"/>
                <w:szCs w:val="20"/>
              </w:rPr>
            </w:pPr>
            <w:r>
              <w:rPr>
                <w:b/>
                <w:sz w:val="20"/>
                <w:szCs w:val="20"/>
              </w:rPr>
              <w:t>0,00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rPr>
                <w:b/>
                <w:sz w:val="20"/>
                <w:szCs w:val="20"/>
              </w:rPr>
            </w:pPr>
            <w:r>
              <w:rPr>
                <w:b/>
                <w:sz w:val="20"/>
                <w:szCs w:val="20"/>
              </w:rPr>
              <w:t>0,00</w:t>
            </w:r>
          </w:p>
        </w:tc>
        <w:tc>
          <w:tcPr>
            <w:tcW w:w="1701" w:type="dxa"/>
            <w:vMerge w:val="restart"/>
            <w:tcBorders>
              <w:top w:val="nil"/>
              <w:left w:val="single" w:sz="4" w:space="0" w:color="auto"/>
              <w:right w:val="single" w:sz="4" w:space="0" w:color="auto"/>
            </w:tcBorders>
          </w:tcPr>
          <w:p w:rsidR="009156B0" w:rsidRPr="00E953D3" w:rsidRDefault="009156B0" w:rsidP="00EE0453">
            <w:pPr>
              <w:rPr>
                <w:color w:val="000000"/>
                <w:sz w:val="20"/>
                <w:szCs w:val="20"/>
              </w:rPr>
            </w:pPr>
            <w:r w:rsidRPr="00E953D3">
              <w:rPr>
                <w:color w:val="000000"/>
                <w:sz w:val="20"/>
                <w:szCs w:val="20"/>
              </w:rPr>
              <w:t xml:space="preserve">количество благоустроенных дворовых территорий  </w:t>
            </w:r>
            <w:r>
              <w:rPr>
                <w:color w:val="000000"/>
                <w:sz w:val="20"/>
                <w:szCs w:val="20"/>
              </w:rPr>
              <w:t xml:space="preserve">18 </w:t>
            </w:r>
            <w:r w:rsidRPr="00E953D3">
              <w:rPr>
                <w:color w:val="000000"/>
                <w:sz w:val="20"/>
                <w:szCs w:val="20"/>
              </w:rPr>
              <w:t>ед.</w:t>
            </w:r>
          </w:p>
        </w:tc>
        <w:tc>
          <w:tcPr>
            <w:tcW w:w="987" w:type="dxa"/>
            <w:gridSpan w:val="2"/>
            <w:vMerge w:val="restart"/>
            <w:tcBorders>
              <w:top w:val="nil"/>
              <w:left w:val="single" w:sz="4" w:space="0" w:color="auto"/>
              <w:right w:val="single" w:sz="4" w:space="0" w:color="auto"/>
            </w:tcBorders>
          </w:tcPr>
          <w:p w:rsidR="009156B0" w:rsidRPr="00E953D3" w:rsidRDefault="009156B0" w:rsidP="00EE0453">
            <w:pPr>
              <w:rPr>
                <w:color w:val="000000"/>
                <w:sz w:val="20"/>
                <w:szCs w:val="20"/>
              </w:rPr>
            </w:pPr>
          </w:p>
        </w:tc>
        <w:tc>
          <w:tcPr>
            <w:tcW w:w="992" w:type="dxa"/>
            <w:vAlign w:val="center"/>
          </w:tcPr>
          <w:p w:rsidR="009156B0" w:rsidRPr="00E953D3" w:rsidRDefault="009156B0" w:rsidP="00EE0453">
            <w:pPr>
              <w:jc w:val="center"/>
              <w:rPr>
                <w:color w:val="000000"/>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Default="009156B0" w:rsidP="00EE0453">
            <w:pPr>
              <w:jc w:val="center"/>
              <w:rPr>
                <w:color w:val="000000"/>
                <w:sz w:val="20"/>
                <w:szCs w:val="20"/>
              </w:rPr>
            </w:pPr>
          </w:p>
          <w:p w:rsidR="009156B0" w:rsidRDefault="009156B0" w:rsidP="00EE0453">
            <w:pPr>
              <w:jc w:val="center"/>
              <w:rPr>
                <w:color w:val="000000"/>
                <w:sz w:val="20"/>
                <w:szCs w:val="20"/>
              </w:rPr>
            </w:pPr>
            <w:r>
              <w:rPr>
                <w:color w:val="000000"/>
                <w:sz w:val="20"/>
                <w:szCs w:val="20"/>
              </w:rPr>
              <w:t>2775,04</w:t>
            </w:r>
          </w:p>
          <w:p w:rsidR="009156B0" w:rsidRPr="00E953D3" w:rsidRDefault="009156B0" w:rsidP="00EE0453">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1379,74</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1395,3</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областной 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176,92</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119,92</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57,00</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tcBorders>
              <w:left w:val="single" w:sz="4" w:space="0" w:color="auto"/>
              <w:bottom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местные бюджеты</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34,33</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34,33</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1265"/>
        </w:trPr>
        <w:tc>
          <w:tcPr>
            <w:tcW w:w="1985" w:type="dxa"/>
            <w:tcBorders>
              <w:left w:val="single" w:sz="4" w:space="0" w:color="auto"/>
              <w:bottom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r>
              <w:rPr>
                <w:color w:val="000000"/>
                <w:sz w:val="20"/>
                <w:szCs w:val="20"/>
              </w:rPr>
              <w:t>Софинансировани</w:t>
            </w:r>
            <w:r w:rsidRPr="00E953D3">
              <w:rPr>
                <w:color w:val="000000"/>
                <w:sz w:val="20"/>
                <w:szCs w:val="20"/>
              </w:rPr>
              <w:t>е собственников помещений в МКД</w:t>
            </w:r>
          </w:p>
          <w:p w:rsidR="009156B0" w:rsidRDefault="009156B0" w:rsidP="00EE0453">
            <w:pPr>
              <w:rPr>
                <w:color w:val="000000"/>
                <w:sz w:val="20"/>
                <w:szCs w:val="20"/>
              </w:rPr>
            </w:pPr>
          </w:p>
          <w:p w:rsidR="009156B0" w:rsidRPr="00E953D3" w:rsidRDefault="009156B0" w:rsidP="00EE0453">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rPr>
                <w:color w:val="000000"/>
                <w:sz w:val="20"/>
                <w:szCs w:val="20"/>
              </w:rPr>
            </w:pPr>
            <w:r>
              <w:rPr>
                <w:color w:val="000000"/>
                <w:sz w:val="20"/>
                <w:szCs w:val="20"/>
              </w:rPr>
              <w:t xml:space="preserve">    0,00</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vMerge w:val="restart"/>
            <w:tcBorders>
              <w:top w:val="single" w:sz="4" w:space="0" w:color="auto"/>
              <w:left w:val="single" w:sz="4" w:space="0" w:color="auto"/>
              <w:right w:val="single" w:sz="4" w:space="0" w:color="auto"/>
            </w:tcBorders>
          </w:tcPr>
          <w:p w:rsidR="009156B0" w:rsidRPr="00E953D3" w:rsidRDefault="009156B0" w:rsidP="00EE0453">
            <w:pPr>
              <w:widowControl w:val="0"/>
              <w:autoSpaceDE w:val="0"/>
              <w:autoSpaceDN w:val="0"/>
              <w:rPr>
                <w:sz w:val="20"/>
                <w:szCs w:val="20"/>
              </w:rPr>
            </w:pPr>
            <w:r w:rsidRPr="00E953D3">
              <w:rPr>
                <w:sz w:val="20"/>
                <w:szCs w:val="20"/>
              </w:rPr>
              <w:lastRenderedPageBreak/>
              <w:t>2.2.Мероприятия по благоустройству общественных территорий</w:t>
            </w: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rPr>
                <w:sz w:val="20"/>
                <w:szCs w:val="20"/>
              </w:rPr>
            </w:pPr>
            <w:r w:rsidRPr="00E953D3">
              <w:rPr>
                <w:sz w:val="20"/>
                <w:szCs w:val="20"/>
              </w:rPr>
              <w:t>Администрация МО «</w:t>
            </w:r>
            <w:r>
              <w:rPr>
                <w:sz w:val="20"/>
                <w:szCs w:val="20"/>
              </w:rPr>
              <w:t>Шангаль</w:t>
            </w:r>
            <w:r w:rsidRPr="00E953D3">
              <w:rPr>
                <w:sz w:val="20"/>
                <w:szCs w:val="20"/>
              </w:rPr>
              <w:t>ское»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DD0168" w:rsidRDefault="009156B0" w:rsidP="00EE0453">
            <w:pPr>
              <w:jc w:val="center"/>
              <w:rPr>
                <w:b/>
                <w:color w:val="000000"/>
                <w:sz w:val="20"/>
                <w:szCs w:val="20"/>
              </w:rPr>
            </w:pPr>
            <w:r>
              <w:rPr>
                <w:b/>
                <w:color w:val="000000"/>
                <w:sz w:val="20"/>
                <w:szCs w:val="20"/>
              </w:rPr>
              <w:t>7487,27</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DD0168" w:rsidRDefault="009156B0" w:rsidP="00EE0453">
            <w:pPr>
              <w:jc w:val="center"/>
              <w:rPr>
                <w:b/>
                <w:sz w:val="20"/>
                <w:szCs w:val="20"/>
              </w:rPr>
            </w:pPr>
            <w:r w:rsidRPr="00DD0168">
              <w:rPr>
                <w:b/>
                <w:sz w:val="20"/>
                <w:szCs w:val="20"/>
              </w:rPr>
              <w:t>0,0</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DD0168" w:rsidRDefault="009156B0" w:rsidP="00EE0453">
            <w:pPr>
              <w:jc w:val="center"/>
              <w:rPr>
                <w:b/>
                <w:sz w:val="20"/>
                <w:szCs w:val="20"/>
              </w:rPr>
            </w:pPr>
            <w:r w:rsidRPr="00DD0168">
              <w:rPr>
                <w:b/>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3086,88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2154,31</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DD0168" w:rsidRDefault="009156B0" w:rsidP="00EE0453">
            <w:pPr>
              <w:jc w:val="center"/>
              <w:rPr>
                <w:b/>
                <w:sz w:val="20"/>
                <w:szCs w:val="20"/>
              </w:rPr>
            </w:pPr>
            <w:r>
              <w:rPr>
                <w:b/>
                <w:sz w:val="20"/>
                <w:szCs w:val="20"/>
              </w:rPr>
              <w:t>2246,08</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DD0168" w:rsidRDefault="009156B0" w:rsidP="00EE0453">
            <w:pPr>
              <w:jc w:val="center"/>
              <w:rPr>
                <w:b/>
                <w:sz w:val="20"/>
                <w:szCs w:val="20"/>
              </w:rPr>
            </w:pPr>
            <w:r w:rsidRPr="00DD0168">
              <w:rPr>
                <w:b/>
                <w:sz w:val="20"/>
                <w:szCs w:val="20"/>
              </w:rPr>
              <w:t>0,0</w:t>
            </w: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9156B0" w:rsidRPr="00DD0168" w:rsidRDefault="009156B0" w:rsidP="00EE0453">
            <w:pPr>
              <w:jc w:val="center"/>
              <w:rPr>
                <w:b/>
                <w:sz w:val="20"/>
                <w:szCs w:val="20"/>
              </w:rPr>
            </w:pPr>
            <w:r w:rsidRPr="00DD0168">
              <w:rPr>
                <w:b/>
                <w:sz w:val="20"/>
                <w:szCs w:val="20"/>
              </w:rPr>
              <w:t>0,0</w:t>
            </w: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rPr>
                <w:color w:val="000000"/>
                <w:sz w:val="20"/>
                <w:szCs w:val="20"/>
              </w:rPr>
            </w:pPr>
            <w:r w:rsidRPr="00E953D3">
              <w:rPr>
                <w:color w:val="000000"/>
                <w:sz w:val="20"/>
                <w:szCs w:val="20"/>
              </w:rPr>
              <w:t xml:space="preserve">количество благоустроенных общественных территорий  </w:t>
            </w:r>
            <w:r>
              <w:rPr>
                <w:color w:val="000000"/>
                <w:sz w:val="20"/>
                <w:szCs w:val="20"/>
              </w:rPr>
              <w:t>6</w:t>
            </w:r>
            <w:r w:rsidRPr="00E953D3">
              <w:rPr>
                <w:color w:val="000000"/>
                <w:sz w:val="20"/>
                <w:szCs w:val="20"/>
              </w:rPr>
              <w:t xml:space="preserve"> ед.</w:t>
            </w:r>
          </w:p>
        </w:tc>
        <w:tc>
          <w:tcPr>
            <w:tcW w:w="987" w:type="dxa"/>
            <w:gridSpan w:val="2"/>
            <w:vMerge w:val="restart"/>
            <w:tcBorders>
              <w:top w:val="single" w:sz="4" w:space="0" w:color="auto"/>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593"/>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6317,52</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2089,69</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2069,83</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2158</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sz w:val="20"/>
                <w:szCs w:val="20"/>
              </w:rPr>
            </w:pPr>
            <w:r>
              <w:rPr>
                <w:sz w:val="20"/>
                <w:szCs w:val="20"/>
              </w:rPr>
              <w:t>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sz w:val="20"/>
                <w:szCs w:val="20"/>
              </w:rPr>
            </w:pPr>
            <w:r>
              <w:rPr>
                <w:sz w:val="20"/>
                <w:szCs w:val="20"/>
              </w:rPr>
              <w:t>0,0</w:t>
            </w: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областной бюджет</w:t>
            </w: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1034,43</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948,15</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42,24</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44,04</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sz w:val="20"/>
                <w:szCs w:val="20"/>
              </w:rPr>
            </w:pPr>
            <w:r>
              <w:rPr>
                <w:sz w:val="20"/>
                <w:szCs w:val="20"/>
              </w:rPr>
              <w:t>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sz w:val="20"/>
                <w:szCs w:val="20"/>
              </w:rPr>
            </w:pPr>
            <w:r>
              <w:rPr>
                <w:sz w:val="20"/>
                <w:szCs w:val="20"/>
              </w:rPr>
              <w:t>0,0</w:t>
            </w: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gridAfter w:val="9"/>
          <w:wAfter w:w="11344" w:type="dxa"/>
          <w:trHeight w:val="480"/>
        </w:trPr>
        <w:tc>
          <w:tcPr>
            <w:tcW w:w="1985" w:type="dxa"/>
            <w:vMerge/>
            <w:tcBorders>
              <w:left w:val="single" w:sz="4" w:space="0" w:color="auto"/>
              <w:bottom w:val="single" w:sz="4" w:space="0" w:color="auto"/>
              <w:right w:val="single" w:sz="4" w:space="0" w:color="auto"/>
            </w:tcBorders>
          </w:tcPr>
          <w:p w:rsidR="009156B0" w:rsidRPr="00E953D3" w:rsidRDefault="009156B0" w:rsidP="00EE0453">
            <w:pPr>
              <w:widowControl w:val="0"/>
              <w:autoSpaceDE w:val="0"/>
              <w:autoSpaceDN w:val="0"/>
              <w:rPr>
                <w:sz w:val="20"/>
                <w:szCs w:val="20"/>
              </w:rPr>
            </w:pPr>
          </w:p>
        </w:tc>
        <w:tc>
          <w:tcPr>
            <w:tcW w:w="1701"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r w:rsidRPr="00E953D3">
              <w:rPr>
                <w:color w:val="000000"/>
                <w:sz w:val="20"/>
                <w:szCs w:val="20"/>
              </w:rPr>
              <w:t>местные бюджеты</w:t>
            </w:r>
          </w:p>
          <w:p w:rsidR="009156B0" w:rsidRDefault="009156B0" w:rsidP="00EE0453">
            <w:pPr>
              <w:rPr>
                <w:color w:val="000000"/>
                <w:sz w:val="20"/>
                <w:szCs w:val="20"/>
              </w:rPr>
            </w:pPr>
          </w:p>
          <w:p w:rsidR="009156B0" w:rsidRPr="00E953D3" w:rsidRDefault="009156B0" w:rsidP="00EE0453">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135,32</w:t>
            </w:r>
          </w:p>
        </w:tc>
        <w:tc>
          <w:tcPr>
            <w:tcW w:w="995" w:type="dxa"/>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5"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w:t>
            </w:r>
          </w:p>
        </w:tc>
        <w:tc>
          <w:tcPr>
            <w:tcW w:w="993"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49,04</w:t>
            </w:r>
          </w:p>
        </w:tc>
        <w:tc>
          <w:tcPr>
            <w:tcW w:w="992" w:type="dxa"/>
            <w:gridSpan w:val="2"/>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42,24</w:t>
            </w:r>
          </w:p>
        </w:tc>
        <w:tc>
          <w:tcPr>
            <w:tcW w:w="992" w:type="dxa"/>
            <w:gridSpan w:val="4"/>
            <w:tcBorders>
              <w:top w:val="nil"/>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44,04</w:t>
            </w:r>
          </w:p>
        </w:tc>
        <w:tc>
          <w:tcPr>
            <w:tcW w:w="992"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sz w:val="20"/>
                <w:szCs w:val="20"/>
              </w:rPr>
            </w:pPr>
            <w:r>
              <w:rPr>
                <w:sz w:val="20"/>
                <w:szCs w:val="20"/>
              </w:rPr>
              <w:t>0,0</w:t>
            </w:r>
          </w:p>
        </w:tc>
        <w:tc>
          <w:tcPr>
            <w:tcW w:w="993" w:type="dxa"/>
            <w:gridSpan w:val="4"/>
            <w:tcBorders>
              <w:top w:val="nil"/>
              <w:left w:val="nil"/>
              <w:bottom w:val="single" w:sz="4" w:space="0" w:color="auto"/>
              <w:right w:val="single" w:sz="4" w:space="0" w:color="auto"/>
            </w:tcBorders>
            <w:shd w:val="clear" w:color="auto" w:fill="auto"/>
            <w:vAlign w:val="center"/>
          </w:tcPr>
          <w:p w:rsidR="009156B0" w:rsidRPr="00E953D3" w:rsidRDefault="009156B0" w:rsidP="00EE0453">
            <w:pPr>
              <w:jc w:val="center"/>
              <w:rPr>
                <w:sz w:val="20"/>
                <w:szCs w:val="20"/>
              </w:rPr>
            </w:pPr>
            <w:r>
              <w:rPr>
                <w:sz w:val="20"/>
                <w:szCs w:val="20"/>
              </w:rPr>
              <w:t>0,0</w:t>
            </w:r>
          </w:p>
        </w:tc>
        <w:tc>
          <w:tcPr>
            <w:tcW w:w="1701"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EE0453">
        <w:trPr>
          <w:trHeight w:val="480"/>
        </w:trPr>
        <w:tc>
          <w:tcPr>
            <w:tcW w:w="15735" w:type="dxa"/>
            <w:gridSpan w:val="26"/>
            <w:tcBorders>
              <w:top w:val="single" w:sz="4" w:space="0" w:color="auto"/>
              <w:left w:val="single" w:sz="4" w:space="0" w:color="auto"/>
              <w:bottom w:val="single" w:sz="4" w:space="0" w:color="auto"/>
              <w:right w:val="single" w:sz="4" w:space="0" w:color="auto"/>
            </w:tcBorders>
            <w:vAlign w:val="center"/>
          </w:tcPr>
          <w:p w:rsidR="009156B0" w:rsidRDefault="009156B0" w:rsidP="00EE0453">
            <w:pPr>
              <w:rPr>
                <w:sz w:val="20"/>
                <w:szCs w:val="20"/>
              </w:rPr>
            </w:pPr>
            <w:r w:rsidRPr="00E953D3">
              <w:rPr>
                <w:color w:val="000000"/>
                <w:sz w:val="20"/>
                <w:szCs w:val="20"/>
              </w:rPr>
              <w:t xml:space="preserve">Задача № 3 - </w:t>
            </w:r>
            <w:r w:rsidRPr="00E953D3">
              <w:rPr>
                <w:sz w:val="20"/>
                <w:szCs w:val="20"/>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территории </w:t>
            </w:r>
          </w:p>
          <w:p w:rsidR="009156B0" w:rsidRPr="00E953D3" w:rsidRDefault="009156B0" w:rsidP="00EE0453">
            <w:pPr>
              <w:rPr>
                <w:color w:val="000000"/>
                <w:sz w:val="20"/>
                <w:szCs w:val="20"/>
              </w:rPr>
            </w:pPr>
            <w:r w:rsidRPr="00E953D3">
              <w:rPr>
                <w:sz w:val="20"/>
                <w:szCs w:val="20"/>
              </w:rPr>
              <w:t>МО «</w:t>
            </w:r>
            <w:r>
              <w:rPr>
                <w:sz w:val="20"/>
                <w:szCs w:val="20"/>
              </w:rPr>
              <w:t>Шангаль</w:t>
            </w:r>
            <w:r w:rsidRPr="00E953D3">
              <w:rPr>
                <w:sz w:val="20"/>
                <w:szCs w:val="20"/>
              </w:rPr>
              <w:t>ское»</w:t>
            </w:r>
          </w:p>
        </w:tc>
        <w:tc>
          <w:tcPr>
            <w:tcW w:w="1418" w:type="dxa"/>
            <w:gridSpan w:val="2"/>
          </w:tcPr>
          <w:p w:rsidR="009156B0" w:rsidRPr="00E953D3" w:rsidRDefault="009156B0" w:rsidP="00EE0453">
            <w:pPr>
              <w:rPr>
                <w:sz w:val="20"/>
                <w:szCs w:val="20"/>
              </w:rPr>
            </w:pPr>
          </w:p>
        </w:tc>
        <w:tc>
          <w:tcPr>
            <w:tcW w:w="1418" w:type="dxa"/>
            <w:vAlign w:val="center"/>
          </w:tcPr>
          <w:p w:rsidR="009156B0" w:rsidRPr="00E953D3" w:rsidRDefault="009156B0" w:rsidP="00EE0453">
            <w:pPr>
              <w:rPr>
                <w:color w:val="000000"/>
                <w:sz w:val="20"/>
                <w:szCs w:val="20"/>
              </w:rPr>
            </w:pPr>
            <w:r w:rsidRPr="00E953D3">
              <w:rPr>
                <w:color w:val="000000"/>
                <w:sz w:val="20"/>
                <w:szCs w:val="20"/>
              </w:rPr>
              <w:t>в том числе:</w:t>
            </w:r>
          </w:p>
        </w:tc>
        <w:tc>
          <w:tcPr>
            <w:tcW w:w="1418" w:type="dxa"/>
            <w:vAlign w:val="center"/>
          </w:tcPr>
          <w:p w:rsidR="009156B0" w:rsidRPr="00E953D3" w:rsidRDefault="009156B0" w:rsidP="00EE0453">
            <w:pPr>
              <w:jc w:val="center"/>
              <w:rPr>
                <w:color w:val="000000"/>
                <w:sz w:val="20"/>
                <w:szCs w:val="20"/>
              </w:rPr>
            </w:pPr>
            <w:r w:rsidRPr="00E953D3">
              <w:rPr>
                <w:color w:val="000000"/>
                <w:sz w:val="20"/>
                <w:szCs w:val="20"/>
              </w:rPr>
              <w:t> </w:t>
            </w:r>
          </w:p>
        </w:tc>
        <w:tc>
          <w:tcPr>
            <w:tcW w:w="1418" w:type="dxa"/>
            <w:vAlign w:val="center"/>
          </w:tcPr>
          <w:p w:rsidR="009156B0" w:rsidRPr="00E953D3" w:rsidRDefault="009156B0" w:rsidP="00EE0453">
            <w:pPr>
              <w:jc w:val="center"/>
              <w:rPr>
                <w:color w:val="000000"/>
                <w:sz w:val="20"/>
                <w:szCs w:val="20"/>
              </w:rPr>
            </w:pPr>
            <w:r w:rsidRPr="00E953D3">
              <w:rPr>
                <w:color w:val="000000"/>
                <w:sz w:val="20"/>
                <w:szCs w:val="20"/>
              </w:rPr>
              <w:t> </w:t>
            </w:r>
          </w:p>
        </w:tc>
        <w:tc>
          <w:tcPr>
            <w:tcW w:w="1418" w:type="dxa"/>
            <w:vAlign w:val="center"/>
          </w:tcPr>
          <w:p w:rsidR="009156B0" w:rsidRPr="00E953D3" w:rsidRDefault="009156B0" w:rsidP="00EE0453">
            <w:pPr>
              <w:jc w:val="center"/>
              <w:rPr>
                <w:color w:val="000000"/>
                <w:sz w:val="20"/>
                <w:szCs w:val="20"/>
              </w:rPr>
            </w:pPr>
            <w:r w:rsidRPr="00E953D3">
              <w:rPr>
                <w:color w:val="000000"/>
                <w:sz w:val="20"/>
                <w:szCs w:val="20"/>
              </w:rPr>
              <w:t> </w:t>
            </w:r>
          </w:p>
        </w:tc>
        <w:tc>
          <w:tcPr>
            <w:tcW w:w="1418" w:type="dxa"/>
            <w:vAlign w:val="center"/>
          </w:tcPr>
          <w:p w:rsidR="009156B0" w:rsidRPr="00E953D3" w:rsidRDefault="009156B0" w:rsidP="00EE0453">
            <w:pPr>
              <w:jc w:val="center"/>
              <w:rPr>
                <w:color w:val="000000"/>
                <w:sz w:val="20"/>
                <w:szCs w:val="20"/>
              </w:rPr>
            </w:pPr>
            <w:r w:rsidRPr="00E953D3">
              <w:rPr>
                <w:color w:val="000000"/>
                <w:sz w:val="20"/>
                <w:szCs w:val="20"/>
              </w:rPr>
              <w:t> </w:t>
            </w:r>
          </w:p>
        </w:tc>
        <w:tc>
          <w:tcPr>
            <w:tcW w:w="1418" w:type="dxa"/>
            <w:vAlign w:val="center"/>
          </w:tcPr>
          <w:p w:rsidR="009156B0" w:rsidRPr="00E953D3" w:rsidRDefault="009156B0" w:rsidP="00EE0453">
            <w:pPr>
              <w:jc w:val="center"/>
              <w:rPr>
                <w:color w:val="000000"/>
                <w:sz w:val="20"/>
                <w:szCs w:val="20"/>
              </w:rPr>
            </w:pPr>
            <w:r w:rsidRPr="00E953D3">
              <w:rPr>
                <w:color w:val="000000"/>
                <w:sz w:val="20"/>
                <w:szCs w:val="20"/>
              </w:rPr>
              <w:t> </w:t>
            </w:r>
          </w:p>
        </w:tc>
        <w:tc>
          <w:tcPr>
            <w:tcW w:w="1418" w:type="dxa"/>
            <w:vAlign w:val="center"/>
          </w:tcPr>
          <w:p w:rsidR="009156B0" w:rsidRPr="00E953D3" w:rsidRDefault="009156B0" w:rsidP="00EE0453">
            <w:pPr>
              <w:jc w:val="center"/>
              <w:rPr>
                <w:color w:val="000000"/>
                <w:sz w:val="20"/>
                <w:szCs w:val="20"/>
              </w:rPr>
            </w:pPr>
            <w:r w:rsidRPr="00E953D3">
              <w:rPr>
                <w:color w:val="000000"/>
                <w:sz w:val="20"/>
                <w:szCs w:val="20"/>
              </w:rPr>
              <w:t> </w:t>
            </w:r>
          </w:p>
        </w:tc>
      </w:tr>
      <w:tr w:rsidR="009156B0" w:rsidRPr="00E953D3" w:rsidTr="00EE0453">
        <w:trPr>
          <w:gridAfter w:val="9"/>
          <w:wAfter w:w="11344" w:type="dxa"/>
          <w:trHeight w:val="480"/>
        </w:trPr>
        <w:tc>
          <w:tcPr>
            <w:tcW w:w="1985" w:type="dxa"/>
            <w:vMerge w:val="restart"/>
            <w:tcBorders>
              <w:top w:val="single" w:sz="4" w:space="0" w:color="auto"/>
              <w:left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r w:rsidRPr="00E953D3">
              <w:rPr>
                <w:sz w:val="20"/>
                <w:szCs w:val="20"/>
              </w:rPr>
              <w:t>3.1.Мероприятия по информированию заинтересованных граждан</w:t>
            </w:r>
          </w:p>
          <w:p w:rsidR="009156B0" w:rsidRPr="00E953D3" w:rsidRDefault="009156B0" w:rsidP="00EE0453">
            <w:pPr>
              <w:widowControl w:val="0"/>
              <w:autoSpaceDE w:val="0"/>
              <w:autoSpaceDN w:val="0"/>
              <w:adjustRightInd w:val="0"/>
              <w:rPr>
                <w:sz w:val="20"/>
                <w:szCs w:val="20"/>
              </w:rPr>
            </w:pPr>
            <w:r w:rsidRPr="00E953D3">
              <w:rPr>
                <w:sz w:val="20"/>
                <w:szCs w:val="20"/>
              </w:rPr>
              <w:t>и организаций</w:t>
            </w:r>
          </w:p>
          <w:p w:rsidR="009156B0" w:rsidRPr="00E953D3" w:rsidRDefault="009156B0" w:rsidP="00EE0453">
            <w:pPr>
              <w:rPr>
                <w:color w:val="000000"/>
                <w:sz w:val="20"/>
                <w:szCs w:val="20"/>
              </w:rPr>
            </w:pPr>
            <w:r w:rsidRPr="00E953D3">
              <w:rPr>
                <w:sz w:val="20"/>
                <w:szCs w:val="20"/>
              </w:rPr>
              <w:t>по реализации мероприятий по благоустройству территорий</w:t>
            </w: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rPr>
                <w:sz w:val="20"/>
                <w:szCs w:val="20"/>
              </w:rPr>
            </w:pPr>
            <w:r w:rsidRPr="00E953D3">
              <w:rPr>
                <w:sz w:val="20"/>
                <w:szCs w:val="20"/>
              </w:rPr>
              <w:t>Администрация МО «</w:t>
            </w:r>
            <w:r>
              <w:rPr>
                <w:sz w:val="20"/>
                <w:szCs w:val="20"/>
              </w:rPr>
              <w:t>Шангаль</w:t>
            </w:r>
            <w:r w:rsidRPr="00E953D3">
              <w:rPr>
                <w:sz w:val="20"/>
                <w:szCs w:val="20"/>
              </w:rPr>
              <w:t>ское»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p>
          <w:p w:rsidR="009156B0"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p w:rsidR="009156B0" w:rsidRDefault="009156B0" w:rsidP="00EE0453">
            <w:pPr>
              <w:rPr>
                <w:color w:val="000000"/>
                <w:sz w:val="20"/>
                <w:szCs w:val="20"/>
              </w:rPr>
            </w:pPr>
          </w:p>
          <w:p w:rsidR="009156B0" w:rsidRPr="00E953D3" w:rsidRDefault="009156B0" w:rsidP="00EE0453">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widowControl w:val="0"/>
              <w:autoSpaceDE w:val="0"/>
              <w:autoSpaceDN w:val="0"/>
              <w:rPr>
                <w:sz w:val="20"/>
                <w:szCs w:val="20"/>
              </w:rPr>
            </w:pPr>
            <w:r w:rsidRPr="00E953D3">
              <w:rPr>
                <w:sz w:val="20"/>
                <w:szCs w:val="20"/>
              </w:rPr>
              <w:t>повышение уровня информированности заинтересо</w:t>
            </w:r>
            <w:r>
              <w:rPr>
                <w:sz w:val="20"/>
                <w:szCs w:val="20"/>
              </w:rPr>
              <w:t>-</w:t>
            </w:r>
            <w:r w:rsidRPr="00E953D3">
              <w:rPr>
                <w:sz w:val="20"/>
                <w:szCs w:val="20"/>
              </w:rPr>
              <w:t>ванных граждан и организаций по реализации мероприятий по благоустройству территорий путем проведе</w:t>
            </w:r>
            <w:r>
              <w:rPr>
                <w:sz w:val="20"/>
                <w:szCs w:val="20"/>
              </w:rPr>
              <w:t>-</w:t>
            </w:r>
            <w:r w:rsidRPr="00E953D3">
              <w:rPr>
                <w:sz w:val="20"/>
                <w:szCs w:val="20"/>
              </w:rPr>
              <w:t>ния (работы с местными средствами массовой информации, использование социальных сетей и интернет-ресурсов вывешивание афиш и объявле</w:t>
            </w:r>
            <w:r>
              <w:rPr>
                <w:sz w:val="20"/>
                <w:szCs w:val="20"/>
              </w:rPr>
              <w:t>-</w:t>
            </w:r>
            <w:r w:rsidRPr="00E953D3">
              <w:rPr>
                <w:sz w:val="20"/>
                <w:szCs w:val="20"/>
              </w:rPr>
              <w:t>ний в наиболее посещаемых местах.)</w:t>
            </w:r>
          </w:p>
        </w:tc>
        <w:tc>
          <w:tcPr>
            <w:tcW w:w="987" w:type="dxa"/>
            <w:gridSpan w:val="2"/>
            <w:vMerge w:val="restart"/>
            <w:tcBorders>
              <w:top w:val="single" w:sz="4" w:space="0" w:color="auto"/>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p>
          <w:p w:rsidR="009156B0" w:rsidRDefault="009156B0" w:rsidP="00EE0453">
            <w:pPr>
              <w:rPr>
                <w:color w:val="000000"/>
                <w:sz w:val="20"/>
                <w:szCs w:val="20"/>
              </w:rPr>
            </w:pPr>
            <w:r w:rsidRPr="00E953D3">
              <w:rPr>
                <w:color w:val="000000"/>
                <w:sz w:val="20"/>
                <w:szCs w:val="20"/>
              </w:rPr>
              <w:t>областной бюджет</w:t>
            </w:r>
          </w:p>
          <w:p w:rsidR="009156B0" w:rsidRDefault="009156B0" w:rsidP="00EE0453">
            <w:pPr>
              <w:rPr>
                <w:color w:val="000000"/>
                <w:sz w:val="20"/>
                <w:szCs w:val="20"/>
              </w:rPr>
            </w:pPr>
          </w:p>
          <w:p w:rsidR="009156B0" w:rsidRPr="00E953D3" w:rsidRDefault="009156B0" w:rsidP="00EE0453">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p>
          <w:p w:rsidR="009156B0" w:rsidRDefault="009156B0" w:rsidP="00EE0453">
            <w:pPr>
              <w:rPr>
                <w:color w:val="000000"/>
                <w:sz w:val="20"/>
                <w:szCs w:val="20"/>
              </w:rPr>
            </w:pPr>
            <w:r w:rsidRPr="00E953D3">
              <w:rPr>
                <w:color w:val="000000"/>
                <w:sz w:val="20"/>
                <w:szCs w:val="20"/>
              </w:rPr>
              <w:t>местные бюджеты</w:t>
            </w:r>
          </w:p>
          <w:p w:rsidR="009156B0" w:rsidRDefault="009156B0" w:rsidP="00EE0453">
            <w:pPr>
              <w:rPr>
                <w:color w:val="000000"/>
                <w:sz w:val="20"/>
                <w:szCs w:val="20"/>
              </w:rPr>
            </w:pPr>
          </w:p>
          <w:p w:rsidR="009156B0" w:rsidRPr="00E953D3" w:rsidRDefault="009156B0" w:rsidP="00EE0453">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971"/>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Внебюджетные средства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sidRPr="00E953D3">
              <w:rPr>
                <w:color w:val="000000"/>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Default="009156B0" w:rsidP="00EE0453">
            <w:pPr>
              <w:rPr>
                <w:color w:val="000000"/>
                <w:sz w:val="20"/>
                <w:szCs w:val="20"/>
              </w:rPr>
            </w:pPr>
          </w:p>
          <w:p w:rsidR="009156B0" w:rsidRDefault="009156B0" w:rsidP="00EE0453">
            <w:pPr>
              <w:rPr>
                <w:color w:val="000000"/>
                <w:sz w:val="20"/>
                <w:szCs w:val="20"/>
              </w:rPr>
            </w:pPr>
            <w:r w:rsidRPr="00E953D3">
              <w:rPr>
                <w:color w:val="000000"/>
                <w:sz w:val="20"/>
                <w:szCs w:val="20"/>
              </w:rPr>
              <w:t>местные бюджеты</w:t>
            </w:r>
          </w:p>
          <w:p w:rsidR="009156B0" w:rsidRPr="00E953D3" w:rsidRDefault="009156B0" w:rsidP="00EE0453">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347"/>
        </w:trPr>
        <w:tc>
          <w:tcPr>
            <w:tcW w:w="1985" w:type="dxa"/>
            <w:vMerge/>
            <w:tcBorders>
              <w:left w:val="single" w:sz="4" w:space="0" w:color="auto"/>
              <w:bottom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p>
        </w:tc>
        <w:tc>
          <w:tcPr>
            <w:tcW w:w="1701"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Внебюджетные средства</w:t>
            </w: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bottom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371"/>
        </w:trPr>
        <w:tc>
          <w:tcPr>
            <w:tcW w:w="1985" w:type="dxa"/>
            <w:vMerge w:val="restart"/>
            <w:tcBorders>
              <w:top w:val="single" w:sz="4" w:space="0" w:color="auto"/>
              <w:left w:val="single" w:sz="4" w:space="0" w:color="auto"/>
              <w:right w:val="single" w:sz="4" w:space="0" w:color="auto"/>
            </w:tcBorders>
          </w:tcPr>
          <w:p w:rsidR="009156B0" w:rsidRPr="00E953D3" w:rsidRDefault="009156B0" w:rsidP="00EE0453">
            <w:pPr>
              <w:widowControl w:val="0"/>
              <w:autoSpaceDE w:val="0"/>
              <w:autoSpaceDN w:val="0"/>
              <w:adjustRightInd w:val="0"/>
              <w:rPr>
                <w:sz w:val="20"/>
                <w:szCs w:val="20"/>
              </w:rPr>
            </w:pPr>
            <w:r w:rsidRPr="00E953D3">
              <w:rPr>
                <w:sz w:val="20"/>
                <w:szCs w:val="20"/>
              </w:rPr>
              <w:lastRenderedPageBreak/>
              <w:t>3.2.Мероприятия</w:t>
            </w:r>
          </w:p>
          <w:p w:rsidR="009156B0" w:rsidRPr="00E953D3" w:rsidRDefault="009156B0" w:rsidP="00EE0453">
            <w:pPr>
              <w:widowControl w:val="0"/>
              <w:autoSpaceDE w:val="0"/>
              <w:autoSpaceDN w:val="0"/>
              <w:adjustRightInd w:val="0"/>
              <w:rPr>
                <w:sz w:val="20"/>
                <w:szCs w:val="20"/>
              </w:rPr>
            </w:pPr>
            <w:r w:rsidRPr="00E953D3">
              <w:rPr>
                <w:sz w:val="20"/>
                <w:szCs w:val="20"/>
              </w:rPr>
              <w:t>по повышению уровня вовлеченности заинтересованных граждан</w:t>
            </w:r>
          </w:p>
          <w:p w:rsidR="009156B0" w:rsidRPr="00E953D3" w:rsidRDefault="009156B0" w:rsidP="00EE0453">
            <w:pPr>
              <w:widowControl w:val="0"/>
              <w:autoSpaceDE w:val="0"/>
              <w:autoSpaceDN w:val="0"/>
              <w:adjustRightInd w:val="0"/>
              <w:rPr>
                <w:sz w:val="20"/>
                <w:szCs w:val="20"/>
              </w:rPr>
            </w:pPr>
            <w:r w:rsidRPr="00E953D3">
              <w:rPr>
                <w:sz w:val="20"/>
                <w:szCs w:val="20"/>
              </w:rPr>
              <w:t>и организаций</w:t>
            </w:r>
          </w:p>
          <w:p w:rsidR="009156B0" w:rsidRPr="00E953D3" w:rsidRDefault="009156B0" w:rsidP="00EE0453">
            <w:pPr>
              <w:widowControl w:val="0"/>
              <w:autoSpaceDE w:val="0"/>
              <w:autoSpaceDN w:val="0"/>
              <w:adjustRightInd w:val="0"/>
              <w:rPr>
                <w:sz w:val="20"/>
                <w:szCs w:val="20"/>
              </w:rPr>
            </w:pPr>
            <w:r w:rsidRPr="00E953D3">
              <w:rPr>
                <w:sz w:val="20"/>
                <w:szCs w:val="20"/>
              </w:rPr>
              <w:t>в проведении публичных обсуждений проектов по благоустройству территорий</w:t>
            </w:r>
          </w:p>
          <w:p w:rsidR="009156B0" w:rsidRPr="00E953D3" w:rsidRDefault="009156B0" w:rsidP="00EE0453">
            <w:pPr>
              <w:widowControl w:val="0"/>
              <w:autoSpaceDE w:val="0"/>
              <w:autoSpaceDN w:val="0"/>
              <w:adjustRightInd w:val="0"/>
              <w:rPr>
                <w:sz w:val="20"/>
                <w:szCs w:val="20"/>
              </w:rPr>
            </w:pP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rPr>
                <w:sz w:val="20"/>
                <w:szCs w:val="20"/>
              </w:rPr>
            </w:pPr>
            <w:r>
              <w:rPr>
                <w:sz w:val="20"/>
                <w:szCs w:val="20"/>
              </w:rPr>
              <w:t>Администрация МО «Шангаль</w:t>
            </w:r>
            <w:r w:rsidRPr="00E953D3">
              <w:rPr>
                <w:sz w:val="20"/>
                <w:szCs w:val="20"/>
              </w:rPr>
              <w:t>ское»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widowControl w:val="0"/>
              <w:autoSpaceDE w:val="0"/>
              <w:autoSpaceDN w:val="0"/>
              <w:rPr>
                <w:sz w:val="20"/>
                <w:szCs w:val="20"/>
              </w:rPr>
            </w:pPr>
            <w:r w:rsidRPr="00E953D3">
              <w:rPr>
                <w:sz w:val="20"/>
                <w:szCs w:val="20"/>
              </w:rPr>
              <w:t>подготовка</w:t>
            </w:r>
          </w:p>
          <w:p w:rsidR="009156B0" w:rsidRPr="00E953D3" w:rsidRDefault="009156B0" w:rsidP="00EE0453">
            <w:pPr>
              <w:widowControl w:val="0"/>
              <w:autoSpaceDE w:val="0"/>
              <w:autoSpaceDN w:val="0"/>
              <w:rPr>
                <w:sz w:val="20"/>
                <w:szCs w:val="20"/>
              </w:rPr>
            </w:pPr>
            <w:r w:rsidRPr="00E953D3">
              <w:rPr>
                <w:sz w:val="20"/>
                <w:szCs w:val="20"/>
              </w:rPr>
              <w:t>протокола решения и/или заключения комиссии</w:t>
            </w:r>
          </w:p>
          <w:p w:rsidR="009156B0" w:rsidRPr="00E953D3" w:rsidRDefault="009156B0" w:rsidP="00EE0453">
            <w:pPr>
              <w:rPr>
                <w:color w:val="000000"/>
                <w:sz w:val="20"/>
                <w:szCs w:val="20"/>
              </w:rPr>
            </w:pPr>
            <w:r w:rsidRPr="00E953D3">
              <w:rPr>
                <w:sz w:val="20"/>
                <w:szCs w:val="20"/>
              </w:rPr>
              <w:t>о реализации предлагаемого проекта по благоустройству территорий  (проведение с заинтересованными гражданами  встреч, путем внедрения интерактивного формата обсуждений проектов, проектных семинаров, воркшопов, дизайн-игр, проведение пешеходных потоков и любые другие форматы)</w:t>
            </w:r>
          </w:p>
        </w:tc>
        <w:tc>
          <w:tcPr>
            <w:tcW w:w="987" w:type="dxa"/>
            <w:gridSpan w:val="2"/>
            <w:vMerge w:val="restart"/>
            <w:tcBorders>
              <w:top w:val="single" w:sz="4" w:space="0" w:color="auto"/>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 том числе: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480"/>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местные бюджеты</w:t>
            </w: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84" w:type="dxa"/>
            <w:gridSpan w:val="3"/>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001" w:type="dxa"/>
            <w:gridSpan w:val="5"/>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658"/>
        </w:trPr>
        <w:tc>
          <w:tcPr>
            <w:tcW w:w="1985"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Внебюджетные средства</w:t>
            </w:r>
          </w:p>
        </w:tc>
        <w:tc>
          <w:tcPr>
            <w:tcW w:w="992"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84" w:type="dxa"/>
            <w:gridSpan w:val="3"/>
            <w:tcBorders>
              <w:top w:val="single" w:sz="4" w:space="0" w:color="auto"/>
              <w:left w:val="nil"/>
              <w:bottom w:val="single" w:sz="4" w:space="0" w:color="auto"/>
              <w:right w:val="single" w:sz="4" w:space="0" w:color="auto"/>
            </w:tcBorders>
            <w:shd w:val="clear" w:color="auto" w:fill="auto"/>
            <w:noWrap/>
          </w:tcPr>
          <w:p w:rsidR="009156B0" w:rsidRPr="00E953D3" w:rsidRDefault="009156B0" w:rsidP="00EE0453">
            <w:pPr>
              <w:jc w:val="center"/>
              <w:rPr>
                <w:b/>
                <w:sz w:val="20"/>
                <w:szCs w:val="20"/>
              </w:rPr>
            </w:pPr>
            <w:r w:rsidRPr="00E953D3">
              <w:rPr>
                <w:b/>
                <w:sz w:val="20"/>
                <w:szCs w:val="20"/>
              </w:rPr>
              <w:t>-</w:t>
            </w:r>
          </w:p>
        </w:tc>
        <w:tc>
          <w:tcPr>
            <w:tcW w:w="992" w:type="dxa"/>
            <w:gridSpan w:val="4"/>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001" w:type="dxa"/>
            <w:gridSpan w:val="5"/>
            <w:tcBorders>
              <w:top w:val="single" w:sz="4" w:space="0" w:color="auto"/>
              <w:left w:val="nil"/>
              <w:bottom w:val="single" w:sz="4" w:space="0" w:color="auto"/>
              <w:right w:val="single" w:sz="4" w:space="0" w:color="auto"/>
            </w:tcBorders>
            <w:shd w:val="clear" w:color="auto" w:fill="auto"/>
          </w:tcPr>
          <w:p w:rsidR="009156B0" w:rsidRPr="00E953D3" w:rsidRDefault="009156B0" w:rsidP="00EE0453">
            <w:pPr>
              <w:jc w:val="center"/>
              <w:rPr>
                <w:b/>
                <w:sz w:val="20"/>
                <w:szCs w:val="20"/>
              </w:rPr>
            </w:pPr>
          </w:p>
        </w:tc>
        <w:tc>
          <w:tcPr>
            <w:tcW w:w="1701" w:type="dxa"/>
            <w:vMerge/>
            <w:tcBorders>
              <w:left w:val="single" w:sz="4" w:space="0" w:color="auto"/>
              <w:bottom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bottom w:val="single" w:sz="4" w:space="0" w:color="auto"/>
              <w:right w:val="single" w:sz="4" w:space="0" w:color="auto"/>
            </w:tcBorders>
          </w:tcPr>
          <w:p w:rsidR="009156B0" w:rsidRPr="00E953D3" w:rsidRDefault="009156B0" w:rsidP="00EE0453">
            <w:pPr>
              <w:rPr>
                <w:sz w:val="20"/>
                <w:szCs w:val="20"/>
              </w:rPr>
            </w:pPr>
          </w:p>
        </w:tc>
      </w:tr>
      <w:tr w:rsidR="009156B0" w:rsidRPr="00E953D3" w:rsidTr="00EE0453">
        <w:trPr>
          <w:gridAfter w:val="9"/>
          <w:wAfter w:w="11344" w:type="dxa"/>
          <w:trHeight w:val="554"/>
        </w:trPr>
        <w:tc>
          <w:tcPr>
            <w:tcW w:w="1985"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84" w:type="dxa"/>
            <w:gridSpan w:val="3"/>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001" w:type="dxa"/>
            <w:gridSpan w:val="5"/>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p>
        </w:tc>
        <w:tc>
          <w:tcPr>
            <w:tcW w:w="1701" w:type="dxa"/>
            <w:vMerge/>
            <w:tcBorders>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9156B0">
        <w:trPr>
          <w:gridAfter w:val="9"/>
          <w:wAfter w:w="11344" w:type="dxa"/>
          <w:trHeight w:val="20"/>
        </w:trPr>
        <w:tc>
          <w:tcPr>
            <w:tcW w:w="1985" w:type="dxa"/>
            <w:vMerge w:val="restart"/>
            <w:tcBorders>
              <w:top w:val="single" w:sz="4" w:space="0" w:color="auto"/>
              <w:left w:val="single" w:sz="4" w:space="0" w:color="auto"/>
              <w:right w:val="single" w:sz="4" w:space="0" w:color="auto"/>
            </w:tcBorders>
          </w:tcPr>
          <w:p w:rsidR="009156B0" w:rsidRPr="00E953D3" w:rsidRDefault="009156B0" w:rsidP="00EE0453">
            <w:pPr>
              <w:jc w:val="center"/>
              <w:rPr>
                <w:color w:val="000000"/>
                <w:sz w:val="20"/>
                <w:szCs w:val="20"/>
              </w:rPr>
            </w:pPr>
            <w:r w:rsidRPr="00E953D3">
              <w:rPr>
                <w:color w:val="000000"/>
                <w:sz w:val="20"/>
                <w:szCs w:val="20"/>
              </w:rPr>
              <w:t>Всего по муниципальной программе</w:t>
            </w: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jc w:val="center"/>
              <w:rPr>
                <w:sz w:val="20"/>
                <w:szCs w:val="20"/>
              </w:rPr>
            </w:pPr>
            <w:r w:rsidRPr="00E953D3">
              <w:rPr>
                <w:sz w:val="20"/>
                <w:szCs w:val="20"/>
              </w:rPr>
              <w:t>Администрация МО «</w:t>
            </w:r>
            <w:r>
              <w:rPr>
                <w:sz w:val="20"/>
                <w:szCs w:val="20"/>
              </w:rPr>
              <w:t>Шангаль</w:t>
            </w:r>
            <w:r w:rsidRPr="00E953D3">
              <w:rPr>
                <w:sz w:val="20"/>
                <w:szCs w:val="20"/>
              </w:rPr>
              <w:t>ское»</w:t>
            </w: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widowControl w:val="0"/>
              <w:adjustRightInd w:val="0"/>
              <w:jc w:val="center"/>
              <w:rPr>
                <w:b/>
                <w:sz w:val="20"/>
                <w:szCs w:val="20"/>
              </w:rPr>
            </w:pPr>
            <w:r>
              <w:rPr>
                <w:b/>
                <w:sz w:val="20"/>
                <w:szCs w:val="20"/>
              </w:rPr>
              <w:t>10473,56</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1499,66</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rPr>
                <w:b/>
                <w:sz w:val="20"/>
                <w:szCs w:val="20"/>
              </w:rPr>
            </w:pPr>
            <w:r>
              <w:rPr>
                <w:b/>
                <w:sz w:val="20"/>
                <w:szCs w:val="20"/>
              </w:rPr>
              <w:t>1486,63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3086,88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2154,31</w:t>
            </w:r>
          </w:p>
        </w:tc>
        <w:tc>
          <w:tcPr>
            <w:tcW w:w="984" w:type="dxa"/>
            <w:gridSpan w:val="3"/>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
                <w:sz w:val="20"/>
                <w:szCs w:val="20"/>
              </w:rPr>
            </w:pPr>
            <w:r>
              <w:rPr>
                <w:b/>
                <w:sz w:val="20"/>
                <w:szCs w:val="20"/>
              </w:rPr>
              <w:t>2246,08</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b/>
                <w:sz w:val="20"/>
                <w:szCs w:val="20"/>
              </w:rPr>
            </w:pPr>
            <w:r>
              <w:rPr>
                <w:b/>
                <w:sz w:val="20"/>
                <w:szCs w:val="20"/>
              </w:rPr>
              <w:t>0,00</w:t>
            </w:r>
          </w:p>
        </w:tc>
        <w:tc>
          <w:tcPr>
            <w:tcW w:w="1001" w:type="dxa"/>
            <w:gridSpan w:val="5"/>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b/>
                <w:sz w:val="20"/>
                <w:szCs w:val="20"/>
              </w:rPr>
            </w:pPr>
            <w:r>
              <w:rPr>
                <w:b/>
                <w:sz w:val="20"/>
                <w:szCs w:val="20"/>
              </w:rPr>
              <w:t>0,00</w:t>
            </w:r>
          </w:p>
        </w:tc>
        <w:tc>
          <w:tcPr>
            <w:tcW w:w="1701" w:type="dxa"/>
            <w:vMerge w:val="restart"/>
            <w:tcBorders>
              <w:top w:val="single" w:sz="4" w:space="0" w:color="auto"/>
              <w:left w:val="single" w:sz="4" w:space="0" w:color="auto"/>
              <w:right w:val="single" w:sz="4" w:space="0" w:color="auto"/>
            </w:tcBorders>
          </w:tcPr>
          <w:p w:rsidR="009156B0" w:rsidRPr="00E953D3" w:rsidRDefault="009156B0" w:rsidP="00EE0453">
            <w:pPr>
              <w:rPr>
                <w:color w:val="000000"/>
                <w:sz w:val="20"/>
                <w:szCs w:val="20"/>
              </w:rPr>
            </w:pPr>
          </w:p>
        </w:tc>
        <w:tc>
          <w:tcPr>
            <w:tcW w:w="987" w:type="dxa"/>
            <w:gridSpan w:val="2"/>
            <w:vMerge w:val="restart"/>
            <w:tcBorders>
              <w:top w:val="single" w:sz="4" w:space="0" w:color="auto"/>
              <w:left w:val="single" w:sz="4" w:space="0" w:color="auto"/>
              <w:right w:val="single" w:sz="4" w:space="0" w:color="auto"/>
            </w:tcBorders>
          </w:tcPr>
          <w:p w:rsidR="009156B0" w:rsidRPr="00E953D3" w:rsidRDefault="009156B0" w:rsidP="00EE0453">
            <w:pPr>
              <w:rPr>
                <w:color w:val="000000"/>
                <w:sz w:val="20"/>
                <w:szCs w:val="20"/>
              </w:rPr>
            </w:pPr>
          </w:p>
        </w:tc>
      </w:tr>
      <w:tr w:rsidR="009156B0" w:rsidRPr="00E953D3" w:rsidTr="009156B0">
        <w:trPr>
          <w:gridAfter w:val="9"/>
          <w:wAfter w:w="11344" w:type="dxa"/>
          <w:trHeight w:val="20"/>
        </w:trPr>
        <w:tc>
          <w:tcPr>
            <w:tcW w:w="1985"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в том числе: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widowControl w:val="0"/>
              <w:adjustRightInd w:val="0"/>
              <w:jc w:val="center"/>
              <w:rPr>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Cs/>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Cs/>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Cs/>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Cs/>
                <w:sz w:val="20"/>
                <w:szCs w:val="20"/>
              </w:rPr>
            </w:pPr>
          </w:p>
        </w:tc>
        <w:tc>
          <w:tcPr>
            <w:tcW w:w="2977" w:type="dxa"/>
            <w:gridSpan w:val="1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bCs/>
                <w:sz w:val="20"/>
                <w:szCs w:val="20"/>
              </w:rPr>
            </w:pP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r>
      <w:tr w:rsidR="009156B0" w:rsidRPr="00E953D3" w:rsidTr="009156B0">
        <w:trPr>
          <w:gridAfter w:val="9"/>
          <w:wAfter w:w="11344" w:type="dxa"/>
          <w:trHeight w:val="20"/>
        </w:trPr>
        <w:tc>
          <w:tcPr>
            <w:tcW w:w="1985"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 xml:space="preserve">федеральный </w:t>
            </w:r>
            <w:r w:rsidRPr="00E953D3">
              <w:rPr>
                <w:color w:val="000000"/>
                <w:sz w:val="20"/>
                <w:szCs w:val="20"/>
              </w:rPr>
              <w:b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widowControl w:val="0"/>
              <w:adjustRightInd w:val="0"/>
              <w:jc w:val="center"/>
              <w:rPr>
                <w:sz w:val="20"/>
                <w:szCs w:val="20"/>
              </w:rPr>
            </w:pPr>
            <w:r>
              <w:rPr>
                <w:sz w:val="20"/>
                <w:szCs w:val="20"/>
              </w:rPr>
              <w:t>9092,56</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1379,74</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1395,3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2089,69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2069,83</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2158</w:t>
            </w:r>
          </w:p>
        </w:tc>
        <w:tc>
          <w:tcPr>
            <w:tcW w:w="945"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087" w:type="dxa"/>
            <w:gridSpan w:val="6"/>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r>
      <w:tr w:rsidR="009156B0" w:rsidRPr="00E953D3" w:rsidTr="009156B0">
        <w:trPr>
          <w:gridAfter w:val="9"/>
          <w:wAfter w:w="11344" w:type="dxa"/>
          <w:trHeight w:val="20"/>
        </w:trPr>
        <w:tc>
          <w:tcPr>
            <w:tcW w:w="1985"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widowControl w:val="0"/>
              <w:adjustRightInd w:val="0"/>
              <w:jc w:val="center"/>
              <w:rPr>
                <w:sz w:val="20"/>
                <w:szCs w:val="20"/>
              </w:rPr>
            </w:pPr>
            <w:r>
              <w:rPr>
                <w:sz w:val="20"/>
                <w:szCs w:val="20"/>
              </w:rPr>
              <w:t>1211,35</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119,92</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57,00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948,15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42,24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44,04</w:t>
            </w:r>
          </w:p>
        </w:tc>
        <w:tc>
          <w:tcPr>
            <w:tcW w:w="945"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087" w:type="dxa"/>
            <w:gridSpan w:val="6"/>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r>
      <w:tr w:rsidR="009156B0" w:rsidRPr="00E953D3" w:rsidTr="009156B0">
        <w:trPr>
          <w:gridAfter w:val="9"/>
          <w:wAfter w:w="11344" w:type="dxa"/>
          <w:trHeight w:val="20"/>
        </w:trPr>
        <w:tc>
          <w:tcPr>
            <w:tcW w:w="1985"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местные бюджеты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widowControl w:val="0"/>
              <w:adjustRightInd w:val="0"/>
              <w:jc w:val="center"/>
              <w:rPr>
                <w:sz w:val="20"/>
                <w:szCs w:val="20"/>
              </w:rPr>
            </w:pPr>
            <w:r>
              <w:rPr>
                <w:sz w:val="20"/>
                <w:szCs w:val="20"/>
              </w:rPr>
              <w:t>169,65</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0,00</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34,33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49,04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42,24</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44,04</w:t>
            </w:r>
          </w:p>
        </w:tc>
        <w:tc>
          <w:tcPr>
            <w:tcW w:w="945"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087" w:type="dxa"/>
            <w:gridSpan w:val="6"/>
            <w:tcBorders>
              <w:top w:val="single" w:sz="4" w:space="0" w:color="auto"/>
              <w:left w:val="nil"/>
              <w:bottom w:val="single" w:sz="4" w:space="0" w:color="auto"/>
              <w:right w:val="single" w:sz="4" w:space="0" w:color="auto"/>
            </w:tcBorders>
            <w:shd w:val="clear" w:color="auto" w:fill="auto"/>
            <w:vAlign w:val="center"/>
          </w:tcPr>
          <w:p w:rsidR="009156B0" w:rsidRPr="000F025A" w:rsidRDefault="009156B0" w:rsidP="00EE0453">
            <w:pPr>
              <w:jc w:val="center"/>
              <w:rPr>
                <w:color w:val="000000"/>
                <w:sz w:val="20"/>
                <w:szCs w:val="20"/>
              </w:rPr>
            </w:pPr>
            <w:r>
              <w:rPr>
                <w:color w:val="000000"/>
                <w:sz w:val="20"/>
                <w:szCs w:val="20"/>
              </w:rPr>
              <w:t>0,00</w:t>
            </w:r>
          </w:p>
        </w:tc>
        <w:tc>
          <w:tcPr>
            <w:tcW w:w="1701" w:type="dxa"/>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c>
          <w:tcPr>
            <w:tcW w:w="987" w:type="dxa"/>
            <w:gridSpan w:val="2"/>
            <w:vMerge/>
            <w:tcBorders>
              <w:left w:val="single" w:sz="4" w:space="0" w:color="auto"/>
              <w:right w:val="single" w:sz="4" w:space="0" w:color="auto"/>
            </w:tcBorders>
            <w:vAlign w:val="center"/>
          </w:tcPr>
          <w:p w:rsidR="009156B0" w:rsidRPr="00E953D3" w:rsidRDefault="009156B0" w:rsidP="00EE0453">
            <w:pPr>
              <w:rPr>
                <w:color w:val="000000"/>
                <w:sz w:val="20"/>
                <w:szCs w:val="20"/>
              </w:rPr>
            </w:pPr>
          </w:p>
        </w:tc>
      </w:tr>
      <w:tr w:rsidR="009156B0" w:rsidRPr="00E953D3" w:rsidTr="009156B0">
        <w:trPr>
          <w:gridAfter w:val="9"/>
          <w:wAfter w:w="11344" w:type="dxa"/>
          <w:trHeight w:val="20"/>
        </w:trPr>
        <w:tc>
          <w:tcPr>
            <w:tcW w:w="1985" w:type="dxa"/>
            <w:tcBorders>
              <w:left w:val="single" w:sz="4" w:space="0" w:color="auto"/>
              <w:bottom w:val="single" w:sz="4" w:space="0" w:color="auto"/>
              <w:right w:val="single" w:sz="4" w:space="0" w:color="auto"/>
            </w:tcBorders>
            <w:vAlign w:val="center"/>
          </w:tcPr>
          <w:p w:rsidR="009156B0" w:rsidRPr="00E953D3" w:rsidRDefault="009156B0" w:rsidP="00EE0453">
            <w:pPr>
              <w:rPr>
                <w:color w:val="000000"/>
                <w:sz w:val="20"/>
                <w:szCs w:val="20"/>
              </w:rPr>
            </w:pPr>
          </w:p>
        </w:tc>
        <w:tc>
          <w:tcPr>
            <w:tcW w:w="1701" w:type="dxa"/>
            <w:tcBorders>
              <w:left w:val="single" w:sz="4" w:space="0" w:color="auto"/>
              <w:bottom w:val="single" w:sz="4" w:space="0" w:color="auto"/>
              <w:right w:val="single" w:sz="4" w:space="0" w:color="auto"/>
            </w:tcBorders>
            <w:vAlign w:val="center"/>
          </w:tcPr>
          <w:p w:rsidR="009156B0" w:rsidRPr="00E953D3" w:rsidRDefault="009156B0" w:rsidP="00EE0453">
            <w:pPr>
              <w:rPr>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rPr>
                <w:color w:val="000000"/>
                <w:sz w:val="20"/>
                <w:szCs w:val="20"/>
              </w:rPr>
            </w:pPr>
            <w:r w:rsidRPr="00E953D3">
              <w:rPr>
                <w:color w:val="000000"/>
                <w:sz w:val="20"/>
                <w:szCs w:val="20"/>
              </w:rPr>
              <w:t>Обеспечение  финансового участия собственников помещений в МКД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sz w:val="20"/>
                <w:szCs w:val="20"/>
              </w:rPr>
            </w:pPr>
            <w:r>
              <w:rPr>
                <w:sz w:val="20"/>
                <w:szCs w:val="20"/>
              </w:rPr>
              <w:t>0,00</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9156B0" w:rsidRPr="00E953D3" w:rsidRDefault="009156B0" w:rsidP="00EE0453">
            <w:pPr>
              <w:jc w:val="center"/>
              <w:rPr>
                <w:color w:val="000000"/>
                <w:sz w:val="20"/>
                <w:szCs w:val="20"/>
              </w:rPr>
            </w:pPr>
            <w:r>
              <w:rPr>
                <w:color w:val="000000"/>
                <w:sz w:val="20"/>
                <w:szCs w:val="20"/>
              </w:rPr>
              <w:t>0,00</w:t>
            </w:r>
          </w:p>
        </w:tc>
        <w:tc>
          <w:tcPr>
            <w:tcW w:w="945" w:type="dxa"/>
            <w:gridSpan w:val="4"/>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087" w:type="dxa"/>
            <w:gridSpan w:val="6"/>
            <w:tcBorders>
              <w:top w:val="single" w:sz="4" w:space="0" w:color="auto"/>
              <w:left w:val="nil"/>
              <w:bottom w:val="single" w:sz="4" w:space="0" w:color="auto"/>
              <w:right w:val="single" w:sz="4" w:space="0" w:color="auto"/>
            </w:tcBorders>
            <w:shd w:val="clear" w:color="auto" w:fill="auto"/>
            <w:vAlign w:val="center"/>
          </w:tcPr>
          <w:p w:rsidR="009156B0" w:rsidRPr="00E953D3" w:rsidRDefault="009156B0" w:rsidP="00EE0453">
            <w:pPr>
              <w:jc w:val="center"/>
              <w:rPr>
                <w:color w:val="000000"/>
                <w:sz w:val="20"/>
                <w:szCs w:val="20"/>
              </w:rPr>
            </w:pPr>
            <w:r>
              <w:rPr>
                <w:color w:val="000000"/>
                <w:sz w:val="20"/>
                <w:szCs w:val="20"/>
              </w:rPr>
              <w:t>0,00</w:t>
            </w:r>
          </w:p>
        </w:tc>
        <w:tc>
          <w:tcPr>
            <w:tcW w:w="1701" w:type="dxa"/>
            <w:tcBorders>
              <w:left w:val="single" w:sz="4" w:space="0" w:color="auto"/>
              <w:bottom w:val="single" w:sz="4" w:space="0" w:color="auto"/>
              <w:right w:val="single" w:sz="4" w:space="0" w:color="auto"/>
            </w:tcBorders>
            <w:vAlign w:val="center"/>
          </w:tcPr>
          <w:p w:rsidR="009156B0" w:rsidRPr="00E953D3" w:rsidRDefault="009156B0" w:rsidP="00EE0453">
            <w:pPr>
              <w:rPr>
                <w:color w:val="000000"/>
                <w:sz w:val="20"/>
                <w:szCs w:val="20"/>
              </w:rPr>
            </w:pPr>
          </w:p>
        </w:tc>
        <w:tc>
          <w:tcPr>
            <w:tcW w:w="987" w:type="dxa"/>
            <w:gridSpan w:val="2"/>
            <w:tcBorders>
              <w:left w:val="single" w:sz="4" w:space="0" w:color="auto"/>
              <w:bottom w:val="single" w:sz="4" w:space="0" w:color="auto"/>
              <w:right w:val="single" w:sz="4" w:space="0" w:color="auto"/>
            </w:tcBorders>
            <w:vAlign w:val="center"/>
          </w:tcPr>
          <w:p w:rsidR="009156B0" w:rsidRPr="00E953D3" w:rsidRDefault="009156B0" w:rsidP="00EE0453">
            <w:pPr>
              <w:rPr>
                <w:color w:val="000000"/>
                <w:sz w:val="20"/>
                <w:szCs w:val="20"/>
              </w:rPr>
            </w:pPr>
          </w:p>
        </w:tc>
      </w:tr>
    </w:tbl>
    <w:p w:rsidR="009156B0" w:rsidRDefault="009156B0" w:rsidP="009156B0">
      <w:pPr>
        <w:rPr>
          <w:sz w:val="20"/>
          <w:szCs w:val="20"/>
        </w:rPr>
        <w:sectPr w:rsidR="009156B0" w:rsidSect="009156B0">
          <w:pgSz w:w="16838" w:h="11906" w:orient="landscape"/>
          <w:pgMar w:top="1418" w:right="851" w:bottom="851" w:left="851" w:header="709" w:footer="284" w:gutter="0"/>
          <w:cols w:space="708"/>
          <w:docGrid w:linePitch="360"/>
        </w:sectPr>
      </w:pPr>
    </w:p>
    <w:p w:rsidR="007E0F9F" w:rsidRPr="007E0F9F" w:rsidRDefault="007E0F9F" w:rsidP="007E0F9F">
      <w:pPr>
        <w:jc w:val="both"/>
        <w:rPr>
          <w:b/>
          <w:sz w:val="28"/>
          <w:szCs w:val="28"/>
        </w:rPr>
      </w:pPr>
      <w:r>
        <w:rPr>
          <w:b/>
          <w:sz w:val="28"/>
          <w:szCs w:val="28"/>
        </w:rPr>
        <w:lastRenderedPageBreak/>
        <w:t>Постановление главы администрации</w:t>
      </w:r>
      <w:r w:rsidRPr="00880417">
        <w:rPr>
          <w:b/>
          <w:sz w:val="28"/>
          <w:szCs w:val="28"/>
        </w:rPr>
        <w:t xml:space="preserve"> муниципального образования "Шангальское" от </w:t>
      </w:r>
      <w:r>
        <w:rPr>
          <w:b/>
          <w:sz w:val="28"/>
          <w:szCs w:val="28"/>
        </w:rPr>
        <w:t>20 октября</w:t>
      </w:r>
      <w:r w:rsidRPr="00880417">
        <w:rPr>
          <w:b/>
          <w:sz w:val="28"/>
          <w:szCs w:val="28"/>
        </w:rPr>
        <w:t xml:space="preserve"> 2020 года №</w:t>
      </w:r>
      <w:r>
        <w:rPr>
          <w:b/>
          <w:sz w:val="28"/>
          <w:szCs w:val="28"/>
        </w:rPr>
        <w:t>113</w:t>
      </w:r>
    </w:p>
    <w:p w:rsidR="007E0F9F" w:rsidRPr="00283EB6" w:rsidRDefault="007E0F9F" w:rsidP="007E0F9F">
      <w:pPr>
        <w:pStyle w:val="ConsTitle"/>
        <w:widowControl/>
        <w:rPr>
          <w:rFonts w:ascii="Times New Roman" w:hAnsi="Times New Roman" w:cs="Times New Roman"/>
          <w:sz w:val="26"/>
          <w:szCs w:val="26"/>
        </w:rPr>
      </w:pPr>
    </w:p>
    <w:p w:rsidR="007E0F9F" w:rsidRDefault="007E0F9F" w:rsidP="007E0F9F">
      <w:pPr>
        <w:jc w:val="both"/>
        <w:rPr>
          <w:b/>
          <w:sz w:val="28"/>
          <w:szCs w:val="28"/>
        </w:rPr>
      </w:pPr>
      <w:r w:rsidRPr="00FF5BDC">
        <w:rPr>
          <w:b/>
          <w:sz w:val="28"/>
          <w:szCs w:val="28"/>
        </w:rPr>
        <w:t>Об утверждении административного регламента</w:t>
      </w:r>
      <w:r>
        <w:rPr>
          <w:b/>
          <w:sz w:val="28"/>
          <w:szCs w:val="28"/>
        </w:rPr>
        <w:t xml:space="preserve">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крестьянским(фермерским) хозяйством его деятельности</w:t>
      </w:r>
    </w:p>
    <w:p w:rsidR="007E0F9F" w:rsidRPr="00CE0410" w:rsidRDefault="007E0F9F" w:rsidP="007E0F9F">
      <w:pPr>
        <w:jc w:val="center"/>
        <w:rPr>
          <w:b/>
          <w:sz w:val="28"/>
          <w:szCs w:val="28"/>
        </w:rPr>
      </w:pPr>
    </w:p>
    <w:p w:rsidR="007E0F9F" w:rsidRPr="007E0F9F" w:rsidRDefault="007E0F9F" w:rsidP="007E0F9F">
      <w:pPr>
        <w:pStyle w:val="11"/>
        <w:tabs>
          <w:tab w:val="left" w:pos="1134"/>
        </w:tabs>
        <w:ind w:left="0" w:firstLine="720"/>
        <w:jc w:val="both"/>
        <w:rPr>
          <w:sz w:val="22"/>
          <w:szCs w:val="22"/>
        </w:rPr>
      </w:pPr>
      <w:r w:rsidRPr="007E0F9F">
        <w:rPr>
          <w:sz w:val="22"/>
          <w:szCs w:val="22"/>
        </w:rPr>
        <w:t>1. Утвердить прилагаемый административный регламент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(прилагается).</w:t>
      </w:r>
    </w:p>
    <w:p w:rsidR="007E0F9F" w:rsidRPr="007E0F9F" w:rsidRDefault="007E0F9F" w:rsidP="007E0F9F">
      <w:pPr>
        <w:pStyle w:val="11"/>
        <w:tabs>
          <w:tab w:val="left" w:pos="1134"/>
        </w:tabs>
        <w:ind w:left="0" w:firstLine="720"/>
        <w:jc w:val="both"/>
        <w:rPr>
          <w:sz w:val="22"/>
          <w:szCs w:val="22"/>
        </w:rPr>
      </w:pPr>
      <w:r w:rsidRPr="007E0F9F">
        <w:rPr>
          <w:sz w:val="22"/>
          <w:szCs w:val="22"/>
        </w:rPr>
        <w:t xml:space="preserve">2. Опубликовать постановление в муниципальном вестнике «Шангалы» и на сайте муниципального образования: </w:t>
      </w:r>
      <w:hyperlink r:id="rId9" w:history="1">
        <w:r w:rsidRPr="007E0F9F">
          <w:rPr>
            <w:rStyle w:val="aa"/>
            <w:color w:val="auto"/>
            <w:sz w:val="22"/>
            <w:szCs w:val="22"/>
            <w:lang w:val="en-US"/>
          </w:rPr>
          <w:t>www</w:t>
        </w:r>
        <w:r w:rsidRPr="007E0F9F">
          <w:rPr>
            <w:rStyle w:val="aa"/>
            <w:color w:val="auto"/>
            <w:sz w:val="22"/>
            <w:szCs w:val="22"/>
          </w:rPr>
          <w:t>.</w:t>
        </w:r>
        <w:r w:rsidRPr="007E0F9F">
          <w:rPr>
            <w:rStyle w:val="aa"/>
            <w:color w:val="auto"/>
            <w:sz w:val="22"/>
            <w:szCs w:val="22"/>
            <w:lang w:val="en-US"/>
          </w:rPr>
          <w:t>shangaladm</w:t>
        </w:r>
        <w:r w:rsidRPr="007E0F9F">
          <w:rPr>
            <w:rStyle w:val="aa"/>
            <w:color w:val="auto"/>
            <w:sz w:val="22"/>
            <w:szCs w:val="22"/>
          </w:rPr>
          <w:t>.</w:t>
        </w:r>
        <w:r w:rsidRPr="007E0F9F">
          <w:rPr>
            <w:rStyle w:val="aa"/>
            <w:color w:val="auto"/>
            <w:sz w:val="22"/>
            <w:szCs w:val="22"/>
            <w:lang w:val="en-US"/>
          </w:rPr>
          <w:t>ru</w:t>
        </w:r>
      </w:hyperlink>
    </w:p>
    <w:p w:rsidR="007E0F9F" w:rsidRPr="007E0F9F" w:rsidRDefault="007E0F9F" w:rsidP="007E0F9F">
      <w:pPr>
        <w:pStyle w:val="11"/>
        <w:tabs>
          <w:tab w:val="left" w:pos="1134"/>
        </w:tabs>
        <w:jc w:val="both"/>
        <w:rPr>
          <w:sz w:val="22"/>
          <w:szCs w:val="22"/>
        </w:rPr>
      </w:pPr>
      <w:r w:rsidRPr="007E0F9F">
        <w:rPr>
          <w:sz w:val="22"/>
          <w:szCs w:val="22"/>
        </w:rPr>
        <w:t>3. Контроль за исполнением постановления отставляю за собой.</w:t>
      </w:r>
    </w:p>
    <w:p w:rsidR="007E0F9F" w:rsidRPr="000D157A" w:rsidRDefault="007E0F9F" w:rsidP="007E0F9F">
      <w:pPr>
        <w:tabs>
          <w:tab w:val="left" w:pos="1134"/>
        </w:tabs>
        <w:rPr>
          <w:sz w:val="28"/>
          <w:szCs w:val="28"/>
        </w:rPr>
      </w:pPr>
    </w:p>
    <w:p w:rsidR="00E123FD" w:rsidRPr="007A7735" w:rsidRDefault="00E123FD" w:rsidP="00E123FD">
      <w:pPr>
        <w:jc w:val="right"/>
        <w:rPr>
          <w:sz w:val="18"/>
          <w:szCs w:val="18"/>
        </w:rPr>
      </w:pPr>
      <w:r w:rsidRPr="007A7735">
        <w:rPr>
          <w:sz w:val="18"/>
          <w:szCs w:val="18"/>
        </w:rPr>
        <w:t xml:space="preserve">С.И.Друганов </w:t>
      </w:r>
    </w:p>
    <w:p w:rsidR="00E123FD" w:rsidRDefault="00E123FD" w:rsidP="00E123FD">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E123FD" w:rsidRDefault="00E123FD" w:rsidP="00E123FD">
      <w:pPr>
        <w:jc w:val="right"/>
      </w:pPr>
      <w:r>
        <w:rPr>
          <w:sz w:val="18"/>
          <w:szCs w:val="18"/>
        </w:rPr>
        <w:t xml:space="preserve"> </w:t>
      </w:r>
      <w:r w:rsidRPr="007A7735">
        <w:rPr>
          <w:sz w:val="18"/>
          <w:szCs w:val="18"/>
        </w:rPr>
        <w:t>образования «Шангальское»</w:t>
      </w:r>
    </w:p>
    <w:p w:rsidR="007E0F9F" w:rsidRPr="000D157A" w:rsidRDefault="007E0F9F" w:rsidP="007E0F9F">
      <w:pPr>
        <w:tabs>
          <w:tab w:val="left" w:pos="1134"/>
        </w:tabs>
        <w:rPr>
          <w:sz w:val="28"/>
          <w:szCs w:val="28"/>
        </w:rPr>
      </w:pPr>
    </w:p>
    <w:p w:rsidR="007E0F9F" w:rsidRDefault="007E0F9F" w:rsidP="007E0F9F">
      <w:pPr>
        <w:ind w:left="-284" w:firstLine="284"/>
        <w:rPr>
          <w:sz w:val="28"/>
          <w:szCs w:val="28"/>
        </w:rPr>
      </w:pPr>
    </w:p>
    <w:p w:rsidR="00C85F60" w:rsidRDefault="00C85F60" w:rsidP="007E0F9F">
      <w:pPr>
        <w:autoSpaceDE w:val="0"/>
        <w:autoSpaceDN w:val="0"/>
        <w:adjustRightInd w:val="0"/>
        <w:rPr>
          <w:sz w:val="28"/>
          <w:szCs w:val="28"/>
        </w:rPr>
      </w:pPr>
    </w:p>
    <w:p w:rsidR="00C85F60" w:rsidRPr="00CE0410" w:rsidRDefault="00C85F60" w:rsidP="007E0F9F">
      <w:pPr>
        <w:autoSpaceDE w:val="0"/>
        <w:autoSpaceDN w:val="0"/>
        <w:adjustRightInd w:val="0"/>
      </w:pPr>
    </w:p>
    <w:p w:rsidR="007E0F9F" w:rsidRPr="007E0F9F" w:rsidRDefault="007E0F9F" w:rsidP="007E0F9F">
      <w:pPr>
        <w:ind w:left="5670"/>
        <w:jc w:val="right"/>
        <w:rPr>
          <w:sz w:val="20"/>
          <w:szCs w:val="20"/>
        </w:rPr>
      </w:pPr>
      <w:r w:rsidRPr="007E0F9F">
        <w:rPr>
          <w:sz w:val="20"/>
          <w:szCs w:val="20"/>
        </w:rPr>
        <w:t xml:space="preserve">Приложение к постановлению </w:t>
      </w:r>
    </w:p>
    <w:p w:rsidR="007E0F9F" w:rsidRPr="007E0F9F" w:rsidRDefault="007E0F9F" w:rsidP="007E0F9F">
      <w:pPr>
        <w:ind w:left="5670"/>
        <w:jc w:val="right"/>
        <w:rPr>
          <w:sz w:val="20"/>
          <w:szCs w:val="20"/>
        </w:rPr>
      </w:pPr>
      <w:r w:rsidRPr="007E0F9F">
        <w:rPr>
          <w:sz w:val="20"/>
          <w:szCs w:val="20"/>
        </w:rPr>
        <w:t xml:space="preserve">администрации МО«Шангальское» </w:t>
      </w:r>
    </w:p>
    <w:p w:rsidR="007E0F9F" w:rsidRPr="007E0F9F" w:rsidRDefault="00AC5B99" w:rsidP="007E0F9F">
      <w:pPr>
        <w:tabs>
          <w:tab w:val="left" w:pos="4185"/>
          <w:tab w:val="left" w:pos="5700"/>
        </w:tabs>
        <w:autoSpaceDE w:val="0"/>
        <w:autoSpaceDN w:val="0"/>
        <w:adjustRightInd w:val="0"/>
        <w:jc w:val="right"/>
        <w:rPr>
          <w:sz w:val="20"/>
          <w:szCs w:val="20"/>
        </w:rPr>
      </w:pPr>
      <w:r>
        <w:rPr>
          <w:sz w:val="20"/>
          <w:szCs w:val="20"/>
        </w:rPr>
        <w:tab/>
      </w:r>
      <w:r>
        <w:rPr>
          <w:sz w:val="20"/>
          <w:szCs w:val="20"/>
        </w:rPr>
        <w:tab/>
        <w:t>от  20 октября 2020 года №</w:t>
      </w:r>
      <w:r w:rsidR="007E0F9F" w:rsidRPr="007E0F9F">
        <w:rPr>
          <w:sz w:val="20"/>
          <w:szCs w:val="20"/>
        </w:rPr>
        <w:t>113</w:t>
      </w:r>
      <w:bookmarkStart w:id="0" w:name="_GoBack"/>
      <w:bookmarkEnd w:id="0"/>
    </w:p>
    <w:p w:rsidR="007E0F9F" w:rsidRDefault="007E0F9F" w:rsidP="007E0F9F">
      <w:pPr>
        <w:jc w:val="center"/>
        <w:rPr>
          <w:b/>
          <w:sz w:val="28"/>
          <w:szCs w:val="28"/>
        </w:rPr>
      </w:pPr>
    </w:p>
    <w:p w:rsidR="007E0F9F" w:rsidRPr="007E0F9F" w:rsidRDefault="007E0F9F" w:rsidP="007E0F9F">
      <w:pPr>
        <w:jc w:val="center"/>
        <w:rPr>
          <w:b/>
          <w:sz w:val="22"/>
          <w:szCs w:val="22"/>
        </w:rPr>
      </w:pPr>
      <w:r w:rsidRPr="007E0F9F">
        <w:rPr>
          <w:b/>
          <w:sz w:val="22"/>
          <w:szCs w:val="22"/>
        </w:rPr>
        <w:t>АДМИНИСТРАТИВНЫЙ РЕГЛАМЕНТ</w:t>
      </w:r>
    </w:p>
    <w:p w:rsidR="007E0F9F" w:rsidRDefault="007E0F9F" w:rsidP="007E0F9F">
      <w:pPr>
        <w:jc w:val="center"/>
        <w:rPr>
          <w:b/>
          <w:sz w:val="22"/>
          <w:szCs w:val="22"/>
        </w:rPr>
      </w:pPr>
      <w:r w:rsidRPr="007E0F9F">
        <w:rPr>
          <w:b/>
          <w:sz w:val="22"/>
          <w:szCs w:val="22"/>
        </w:rPr>
        <w:t xml:space="preserve">предоставления муниципальной услуги по предоставлению земельных участков, находящихся </w:t>
      </w:r>
    </w:p>
    <w:p w:rsidR="007E0F9F" w:rsidRPr="007E0F9F" w:rsidRDefault="007E0F9F" w:rsidP="007E0F9F">
      <w:pPr>
        <w:jc w:val="center"/>
        <w:rPr>
          <w:b/>
          <w:sz w:val="22"/>
          <w:szCs w:val="22"/>
        </w:rPr>
      </w:pPr>
      <w:r w:rsidRPr="007E0F9F">
        <w:rPr>
          <w:b/>
          <w:sz w:val="22"/>
          <w:szCs w:val="22"/>
        </w:rPr>
        <w:t>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крестьянским(фермерским) хозяйством его деятельности</w:t>
      </w:r>
    </w:p>
    <w:p w:rsidR="007E0F9F" w:rsidRPr="007E0F9F" w:rsidRDefault="007E0F9F" w:rsidP="007E0F9F">
      <w:pPr>
        <w:jc w:val="center"/>
        <w:rPr>
          <w:bCs/>
          <w:sz w:val="22"/>
          <w:szCs w:val="22"/>
        </w:rPr>
      </w:pPr>
    </w:p>
    <w:p w:rsidR="007E0F9F" w:rsidRPr="007E0F9F" w:rsidRDefault="007E0F9F" w:rsidP="007E0F9F">
      <w:pPr>
        <w:jc w:val="center"/>
        <w:rPr>
          <w:b/>
          <w:sz w:val="22"/>
          <w:szCs w:val="22"/>
        </w:rPr>
      </w:pPr>
      <w:r w:rsidRPr="007E0F9F">
        <w:rPr>
          <w:b/>
          <w:sz w:val="22"/>
          <w:szCs w:val="22"/>
          <w:lang w:val="en-US"/>
        </w:rPr>
        <w:t>I</w:t>
      </w:r>
      <w:r w:rsidRPr="007E0F9F">
        <w:rPr>
          <w:b/>
          <w:sz w:val="22"/>
          <w:szCs w:val="22"/>
        </w:rPr>
        <w:t>. Общие положения</w:t>
      </w:r>
    </w:p>
    <w:p w:rsidR="007E0F9F" w:rsidRPr="007E0F9F" w:rsidRDefault="007E0F9F" w:rsidP="007E0F9F">
      <w:pPr>
        <w:jc w:val="center"/>
        <w:rPr>
          <w:bCs/>
          <w:sz w:val="22"/>
          <w:szCs w:val="22"/>
        </w:rPr>
      </w:pPr>
    </w:p>
    <w:p w:rsidR="007E0F9F" w:rsidRPr="007E0F9F" w:rsidRDefault="007E0F9F" w:rsidP="007E0F9F">
      <w:pPr>
        <w:jc w:val="center"/>
        <w:rPr>
          <w:b/>
          <w:sz w:val="22"/>
          <w:szCs w:val="22"/>
        </w:rPr>
      </w:pPr>
      <w:r w:rsidRPr="007E0F9F">
        <w:rPr>
          <w:b/>
          <w:sz w:val="22"/>
          <w:szCs w:val="22"/>
        </w:rPr>
        <w:t>1.1. Предмет регулирования административного регламента</w:t>
      </w:r>
    </w:p>
    <w:p w:rsidR="007E0F9F" w:rsidRPr="007E0F9F" w:rsidRDefault="007E0F9F" w:rsidP="007E0F9F">
      <w:pPr>
        <w:jc w:val="center"/>
        <w:rPr>
          <w:bCs/>
          <w:sz w:val="22"/>
          <w:szCs w:val="22"/>
        </w:rPr>
      </w:pPr>
    </w:p>
    <w:p w:rsidR="007E0F9F" w:rsidRPr="007E0F9F" w:rsidRDefault="007E0F9F" w:rsidP="007E0F9F">
      <w:pPr>
        <w:pStyle w:val="ad"/>
        <w:shd w:val="clear" w:color="auto" w:fill="FFFFFF"/>
        <w:spacing w:before="0" w:beforeAutospacing="0" w:after="0" w:afterAutospacing="0"/>
        <w:jc w:val="both"/>
        <w:rPr>
          <w:color w:val="212121"/>
          <w:sz w:val="22"/>
          <w:szCs w:val="22"/>
        </w:rPr>
      </w:pPr>
      <w:r w:rsidRPr="007E0F9F">
        <w:rPr>
          <w:sz w:val="22"/>
          <w:szCs w:val="22"/>
        </w:rPr>
        <w:t>1. Настоящий административный регламент устанавливает порядок</w:t>
      </w:r>
      <w:r>
        <w:rPr>
          <w:sz w:val="22"/>
          <w:szCs w:val="22"/>
        </w:rPr>
        <w:t xml:space="preserve"> </w:t>
      </w:r>
      <w:r w:rsidRPr="007E0F9F">
        <w:rPr>
          <w:sz w:val="22"/>
          <w:szCs w:val="22"/>
        </w:rPr>
        <w:t>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«Шангальское» (далее – Администрация,</w:t>
      </w:r>
      <w:r>
        <w:rPr>
          <w:sz w:val="22"/>
          <w:szCs w:val="22"/>
        </w:rPr>
        <w:t xml:space="preserve"> </w:t>
      </w:r>
      <w:r w:rsidRPr="007E0F9F">
        <w:rPr>
          <w:sz w:val="22"/>
          <w:szCs w:val="22"/>
        </w:rPr>
        <w:t>Уполномоченный орган), при осуществлении полномочий по предоставлению муниципальной услуги.</w:t>
      </w:r>
    </w:p>
    <w:p w:rsidR="007E0F9F" w:rsidRPr="007E0F9F" w:rsidRDefault="007E0F9F" w:rsidP="007E0F9F">
      <w:pPr>
        <w:pStyle w:val="ad"/>
        <w:shd w:val="clear" w:color="auto" w:fill="FFFFFF"/>
        <w:spacing w:before="0" w:beforeAutospacing="0" w:after="0" w:afterAutospacing="0"/>
        <w:jc w:val="both"/>
        <w:rPr>
          <w:color w:val="212121"/>
          <w:sz w:val="22"/>
          <w:szCs w:val="22"/>
        </w:rPr>
      </w:pPr>
      <w:r>
        <w:rPr>
          <w:color w:val="212121"/>
          <w:sz w:val="22"/>
          <w:szCs w:val="22"/>
        </w:rPr>
        <w:tab/>
      </w:r>
      <w:r w:rsidRPr="007E0F9F">
        <w:rPr>
          <w:color w:val="212121"/>
          <w:sz w:val="22"/>
          <w:szCs w:val="22"/>
        </w:rPr>
        <w:t>Действие настоящего административного регламента распространяется на земельные участки, находящиеся в муниципальной собственности Муниципального образования «Шангальское».</w:t>
      </w:r>
    </w:p>
    <w:p w:rsidR="007E0F9F" w:rsidRPr="007E0F9F" w:rsidRDefault="007E0F9F" w:rsidP="007E0F9F">
      <w:pPr>
        <w:pStyle w:val="ad"/>
        <w:shd w:val="clear" w:color="auto" w:fill="FFFFFF"/>
        <w:spacing w:before="0" w:beforeAutospacing="0" w:after="0" w:afterAutospacing="0"/>
        <w:jc w:val="both"/>
        <w:rPr>
          <w:color w:val="212121"/>
          <w:sz w:val="22"/>
          <w:szCs w:val="22"/>
        </w:rPr>
      </w:pPr>
      <w:r w:rsidRPr="007E0F9F">
        <w:rPr>
          <w:color w:val="212121"/>
          <w:sz w:val="22"/>
          <w:szCs w:val="22"/>
        </w:rPr>
        <w:t>2.Муниципальная услуга состоит из следующих подуслуг:</w:t>
      </w:r>
    </w:p>
    <w:p w:rsidR="007E0F9F" w:rsidRPr="007E0F9F" w:rsidRDefault="007E0F9F" w:rsidP="007E0F9F">
      <w:pPr>
        <w:pStyle w:val="ad"/>
        <w:shd w:val="clear" w:color="auto" w:fill="FFFFFF"/>
        <w:spacing w:before="0" w:beforeAutospacing="0" w:after="0" w:afterAutospacing="0"/>
        <w:jc w:val="both"/>
        <w:rPr>
          <w:color w:val="212121"/>
          <w:sz w:val="22"/>
          <w:szCs w:val="22"/>
        </w:rPr>
      </w:pPr>
      <w:r w:rsidRPr="007E0F9F">
        <w:rPr>
          <w:color w:val="212121"/>
          <w:sz w:val="22"/>
          <w:szCs w:val="22"/>
        </w:rPr>
        <w:t xml:space="preserve">-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w:t>
      </w:r>
      <w:r w:rsidRPr="007E0F9F">
        <w:rPr>
          <w:color w:val="212121"/>
          <w:sz w:val="22"/>
          <w:szCs w:val="22"/>
        </w:rPr>
        <w:lastRenderedPageBreak/>
        <w:t>населенного пункта, садоводства, гражданам и крестьянским (фермерским) хозяйствам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 (далее – Подуслуга по предоставлению земельных участков);</w:t>
      </w:r>
    </w:p>
    <w:p w:rsidR="007E0F9F" w:rsidRPr="007E0F9F" w:rsidRDefault="007E0F9F" w:rsidP="007E0F9F">
      <w:pPr>
        <w:pStyle w:val="ad"/>
        <w:shd w:val="clear" w:color="auto" w:fill="FFFFFF"/>
        <w:spacing w:before="0" w:beforeAutospacing="0" w:after="0" w:afterAutospacing="0"/>
        <w:jc w:val="both"/>
        <w:rPr>
          <w:color w:val="212121"/>
          <w:sz w:val="22"/>
          <w:szCs w:val="22"/>
        </w:rPr>
      </w:pPr>
      <w:r w:rsidRPr="007E0F9F">
        <w:rPr>
          <w:color w:val="212121"/>
          <w:sz w:val="22"/>
          <w:szCs w:val="22"/>
        </w:rPr>
        <w:t>- по предварительному согласованию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 (далее – Подуслуга по предварительному согласованию предоставления земельных участков).</w:t>
      </w:r>
    </w:p>
    <w:p w:rsidR="007E0F9F" w:rsidRPr="007E0F9F" w:rsidRDefault="007E0F9F" w:rsidP="007E0F9F">
      <w:pPr>
        <w:pStyle w:val="ad"/>
        <w:shd w:val="clear" w:color="auto" w:fill="FFFFFF"/>
        <w:spacing w:before="0" w:beforeAutospacing="0" w:after="0" w:afterAutospacing="0"/>
        <w:jc w:val="both"/>
        <w:rPr>
          <w:color w:val="212121"/>
          <w:sz w:val="22"/>
          <w:szCs w:val="22"/>
        </w:rPr>
      </w:pPr>
      <w:r w:rsidRPr="007E0F9F">
        <w:rPr>
          <w:color w:val="212121"/>
          <w:sz w:val="22"/>
          <w:szCs w:val="22"/>
        </w:rPr>
        <w:t>3. 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7E0F9F" w:rsidRPr="007E0F9F" w:rsidRDefault="007E0F9F" w:rsidP="007E0F9F">
      <w:pPr>
        <w:ind w:firstLine="720"/>
        <w:jc w:val="both"/>
        <w:rPr>
          <w:sz w:val="22"/>
          <w:szCs w:val="22"/>
        </w:rPr>
      </w:pPr>
    </w:p>
    <w:p w:rsidR="007E0F9F" w:rsidRPr="007E0F9F" w:rsidRDefault="007E0F9F" w:rsidP="007E0F9F">
      <w:pPr>
        <w:jc w:val="center"/>
        <w:rPr>
          <w:b/>
          <w:sz w:val="22"/>
          <w:szCs w:val="22"/>
        </w:rPr>
      </w:pPr>
      <w:r w:rsidRPr="007E0F9F">
        <w:rPr>
          <w:b/>
          <w:sz w:val="22"/>
          <w:szCs w:val="22"/>
        </w:rPr>
        <w:t>1.2. Описание заявителей при предоставлении</w:t>
      </w:r>
      <w:r>
        <w:rPr>
          <w:b/>
          <w:sz w:val="22"/>
          <w:szCs w:val="22"/>
        </w:rPr>
        <w:t xml:space="preserve"> </w:t>
      </w:r>
      <w:r w:rsidRPr="007E0F9F">
        <w:rPr>
          <w:b/>
          <w:sz w:val="22"/>
          <w:szCs w:val="22"/>
        </w:rPr>
        <w:t>муниципальной услуги</w:t>
      </w:r>
    </w:p>
    <w:p w:rsidR="007E0F9F" w:rsidRPr="007E0F9F" w:rsidRDefault="007E0F9F" w:rsidP="007E0F9F">
      <w:pPr>
        <w:ind w:firstLine="720"/>
        <w:jc w:val="both"/>
        <w:rPr>
          <w:sz w:val="22"/>
          <w:szCs w:val="22"/>
        </w:rPr>
      </w:pPr>
    </w:p>
    <w:p w:rsidR="007E0F9F" w:rsidRPr="007E0F9F" w:rsidRDefault="007E0F9F" w:rsidP="007E0F9F">
      <w:pPr>
        <w:jc w:val="both"/>
        <w:rPr>
          <w:sz w:val="22"/>
          <w:szCs w:val="22"/>
        </w:rPr>
      </w:pPr>
      <w:r>
        <w:rPr>
          <w:color w:val="212121"/>
          <w:sz w:val="22"/>
          <w:szCs w:val="22"/>
        </w:rPr>
        <w:t xml:space="preserve">1. </w:t>
      </w:r>
      <w:r w:rsidRPr="007E0F9F">
        <w:rPr>
          <w:color w:val="212121"/>
          <w:sz w:val="22"/>
          <w:szCs w:val="22"/>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7E0F9F" w:rsidRDefault="007E0F9F" w:rsidP="007E0F9F">
      <w:pPr>
        <w:jc w:val="center"/>
        <w:rPr>
          <w:b/>
          <w:sz w:val="22"/>
          <w:szCs w:val="22"/>
        </w:rPr>
      </w:pPr>
    </w:p>
    <w:p w:rsidR="007E0F9F" w:rsidRPr="007E0F9F" w:rsidRDefault="007E0F9F" w:rsidP="007E0F9F">
      <w:pPr>
        <w:jc w:val="center"/>
        <w:rPr>
          <w:b/>
          <w:sz w:val="22"/>
          <w:szCs w:val="22"/>
        </w:rPr>
      </w:pPr>
      <w:r w:rsidRPr="007E0F9F">
        <w:rPr>
          <w:b/>
          <w:sz w:val="22"/>
          <w:szCs w:val="22"/>
        </w:rPr>
        <w:t>1.3. Требования к порядку информирования</w:t>
      </w:r>
      <w:r>
        <w:rPr>
          <w:b/>
          <w:sz w:val="22"/>
          <w:szCs w:val="22"/>
        </w:rPr>
        <w:t xml:space="preserve"> </w:t>
      </w:r>
      <w:r w:rsidRPr="007E0F9F">
        <w:rPr>
          <w:b/>
          <w:sz w:val="22"/>
          <w:szCs w:val="22"/>
        </w:rPr>
        <w:t>о правилах предоставления муниципальной услуги</w:t>
      </w:r>
    </w:p>
    <w:p w:rsidR="007E0F9F" w:rsidRPr="007E0F9F" w:rsidRDefault="007E0F9F" w:rsidP="007E0F9F">
      <w:pPr>
        <w:ind w:firstLine="720"/>
        <w:jc w:val="both"/>
        <w:rPr>
          <w:sz w:val="22"/>
          <w:szCs w:val="22"/>
        </w:rPr>
      </w:pPr>
    </w:p>
    <w:p w:rsidR="007E0F9F" w:rsidRPr="007E0F9F" w:rsidRDefault="007E0F9F" w:rsidP="007E0F9F">
      <w:pPr>
        <w:jc w:val="both"/>
        <w:rPr>
          <w:sz w:val="22"/>
          <w:szCs w:val="22"/>
        </w:rPr>
      </w:pPr>
      <w:r w:rsidRPr="007E0F9F">
        <w:rPr>
          <w:sz w:val="22"/>
          <w:szCs w:val="22"/>
        </w:rPr>
        <w:t>1.</w:t>
      </w:r>
      <w:r>
        <w:rPr>
          <w:sz w:val="22"/>
          <w:szCs w:val="22"/>
        </w:rPr>
        <w:t xml:space="preserve"> </w:t>
      </w:r>
      <w:r w:rsidRPr="007E0F9F">
        <w:rPr>
          <w:sz w:val="22"/>
          <w:szCs w:val="22"/>
        </w:rPr>
        <w:t>Информация о правилах предоставления муниципальной услуги может быть получена:</w:t>
      </w:r>
    </w:p>
    <w:p w:rsidR="007E0F9F" w:rsidRPr="007E0F9F" w:rsidRDefault="007E0F9F" w:rsidP="007E0F9F">
      <w:pPr>
        <w:jc w:val="both"/>
        <w:rPr>
          <w:sz w:val="22"/>
          <w:szCs w:val="22"/>
        </w:rPr>
      </w:pPr>
      <w:r w:rsidRPr="007E0F9F">
        <w:rPr>
          <w:sz w:val="22"/>
          <w:szCs w:val="22"/>
        </w:rPr>
        <w:t>по телефону: (881855) 5-48-44, 5-47-89;</w:t>
      </w:r>
    </w:p>
    <w:p w:rsidR="007E0F9F" w:rsidRPr="007E0F9F" w:rsidRDefault="007E0F9F" w:rsidP="007E0F9F">
      <w:pPr>
        <w:jc w:val="both"/>
        <w:rPr>
          <w:sz w:val="22"/>
          <w:szCs w:val="22"/>
        </w:rPr>
      </w:pPr>
      <w:r w:rsidRPr="007E0F9F">
        <w:rPr>
          <w:sz w:val="22"/>
          <w:szCs w:val="22"/>
        </w:rPr>
        <w:t xml:space="preserve">по электронной почте: </w:t>
      </w:r>
      <w:r w:rsidRPr="007E0F9F">
        <w:rPr>
          <w:sz w:val="22"/>
          <w:szCs w:val="22"/>
          <w:lang w:val="en-US"/>
        </w:rPr>
        <w:t>shangaladm</w:t>
      </w:r>
      <w:r w:rsidRPr="007E0F9F">
        <w:rPr>
          <w:sz w:val="22"/>
          <w:szCs w:val="22"/>
        </w:rPr>
        <w:t>@</w:t>
      </w:r>
      <w:r w:rsidRPr="007E0F9F">
        <w:rPr>
          <w:sz w:val="22"/>
          <w:szCs w:val="22"/>
          <w:lang w:val="en-US"/>
        </w:rPr>
        <w:t>bk</w:t>
      </w:r>
      <w:r w:rsidRPr="007E0F9F">
        <w:rPr>
          <w:sz w:val="22"/>
          <w:szCs w:val="22"/>
        </w:rPr>
        <w:t>.</w:t>
      </w:r>
      <w:r w:rsidRPr="007E0F9F">
        <w:rPr>
          <w:sz w:val="22"/>
          <w:szCs w:val="22"/>
          <w:lang w:val="en-US"/>
        </w:rPr>
        <w:t>ru</w:t>
      </w:r>
      <w:r w:rsidRPr="007E0F9F">
        <w:rPr>
          <w:sz w:val="22"/>
          <w:szCs w:val="22"/>
        </w:rPr>
        <w:t>;</w:t>
      </w:r>
    </w:p>
    <w:p w:rsidR="007E0F9F" w:rsidRPr="007E0F9F" w:rsidRDefault="007E0F9F" w:rsidP="007E0F9F">
      <w:pPr>
        <w:jc w:val="both"/>
        <w:rPr>
          <w:sz w:val="22"/>
          <w:szCs w:val="22"/>
        </w:rPr>
      </w:pPr>
      <w:r w:rsidRPr="007E0F9F">
        <w:rPr>
          <w:sz w:val="22"/>
          <w:szCs w:val="22"/>
        </w:rPr>
        <w:t>по почте путем обращения заявителя с письменным запросом о предоставлении информации 165230, Архангельская область, Устьянский район, с.Шангалы, ул. Ленина, дом 23;</w:t>
      </w:r>
    </w:p>
    <w:p w:rsidR="007E0F9F" w:rsidRPr="007E0F9F" w:rsidRDefault="007E0F9F" w:rsidP="007E0F9F">
      <w:pPr>
        <w:jc w:val="both"/>
        <w:rPr>
          <w:sz w:val="22"/>
          <w:szCs w:val="22"/>
        </w:rPr>
      </w:pPr>
      <w:r>
        <w:rPr>
          <w:sz w:val="22"/>
          <w:szCs w:val="22"/>
        </w:rPr>
        <w:tab/>
      </w:r>
      <w:r w:rsidRPr="007E0F9F">
        <w:rPr>
          <w:sz w:val="22"/>
          <w:szCs w:val="22"/>
        </w:rPr>
        <w:t>График работы администрации муниципального образования «Шангальское» по вопросам предоставления муниципальной услуги должностными лицами:</w:t>
      </w:r>
    </w:p>
    <w:p w:rsidR="007E0F9F" w:rsidRPr="007E0F9F" w:rsidRDefault="007E0F9F" w:rsidP="007E0F9F">
      <w:pPr>
        <w:jc w:val="both"/>
        <w:rPr>
          <w:sz w:val="22"/>
          <w:szCs w:val="22"/>
        </w:rPr>
      </w:pPr>
      <w:r w:rsidRPr="007E0F9F">
        <w:rPr>
          <w:color w:val="333333"/>
          <w:sz w:val="22"/>
          <w:szCs w:val="22"/>
        </w:rPr>
        <w:t xml:space="preserve">Понедельник </w:t>
      </w:r>
      <w:r w:rsidRPr="007E0F9F">
        <w:rPr>
          <w:color w:val="333333"/>
          <w:sz w:val="22"/>
          <w:szCs w:val="22"/>
          <w:lang w:val="en-US"/>
        </w:rPr>
        <w:t>c</w:t>
      </w:r>
      <w:r w:rsidRPr="007E0F9F">
        <w:rPr>
          <w:color w:val="333333"/>
          <w:sz w:val="22"/>
          <w:szCs w:val="22"/>
        </w:rPr>
        <w:t xml:space="preserve"> 9:00-16:00, вторник с 14:00-17-00, среда не приёмный день ( работа с документами) четверг с 9:00-16:00,</w:t>
      </w:r>
      <w:r w:rsidRPr="007E0F9F">
        <w:rPr>
          <w:sz w:val="22"/>
          <w:szCs w:val="22"/>
        </w:rPr>
        <w:t>пятница не приёмный день ( работа с документами), перерыв: 13.00-14.00, выходные дни: суббота, воскресенье.</w:t>
      </w:r>
    </w:p>
    <w:p w:rsidR="007E0F9F" w:rsidRPr="007E0F9F" w:rsidRDefault="007E0F9F" w:rsidP="007E0F9F">
      <w:pPr>
        <w:jc w:val="both"/>
        <w:rPr>
          <w:sz w:val="22"/>
          <w:szCs w:val="22"/>
        </w:rPr>
      </w:pPr>
      <w:r>
        <w:rPr>
          <w:sz w:val="22"/>
          <w:szCs w:val="22"/>
        </w:rPr>
        <w:tab/>
      </w:r>
      <w:r w:rsidRPr="007E0F9F">
        <w:rPr>
          <w:sz w:val="22"/>
          <w:szCs w:val="22"/>
        </w:rPr>
        <w:t>В предпраздничные дни продолжительность времени работы администрации муниципального образования «Шангальское» сокращается на 1 час.</w:t>
      </w:r>
    </w:p>
    <w:p w:rsidR="007E0F9F" w:rsidRPr="007E0F9F" w:rsidRDefault="007E0F9F" w:rsidP="007E0F9F">
      <w:pPr>
        <w:jc w:val="both"/>
        <w:rPr>
          <w:sz w:val="22"/>
          <w:szCs w:val="22"/>
        </w:rPr>
      </w:pPr>
      <w:r>
        <w:rPr>
          <w:sz w:val="22"/>
          <w:szCs w:val="22"/>
        </w:rPr>
        <w:tab/>
      </w:r>
      <w:r w:rsidRPr="007E0F9F">
        <w:rPr>
          <w:sz w:val="22"/>
          <w:szCs w:val="22"/>
        </w:rPr>
        <w:t xml:space="preserve">Адрес официального сайта в информационно-телекоммуникационной сети «Интернет»: </w:t>
      </w:r>
      <w:hyperlink r:id="rId10" w:history="1">
        <w:r w:rsidRPr="007E0F9F">
          <w:rPr>
            <w:rStyle w:val="aa"/>
            <w:color w:val="auto"/>
            <w:sz w:val="22"/>
            <w:szCs w:val="22"/>
          </w:rPr>
          <w:t>www.</w:t>
        </w:r>
        <w:r w:rsidRPr="007E0F9F">
          <w:rPr>
            <w:rStyle w:val="aa"/>
            <w:color w:val="auto"/>
            <w:sz w:val="22"/>
            <w:szCs w:val="22"/>
            <w:lang w:val="en-US"/>
          </w:rPr>
          <w:t>shangaladm</w:t>
        </w:r>
        <w:r w:rsidRPr="007E0F9F">
          <w:rPr>
            <w:rStyle w:val="aa"/>
            <w:color w:val="auto"/>
            <w:sz w:val="22"/>
            <w:szCs w:val="22"/>
          </w:rPr>
          <w:t>@</w:t>
        </w:r>
        <w:r w:rsidRPr="007E0F9F">
          <w:rPr>
            <w:rStyle w:val="aa"/>
            <w:color w:val="auto"/>
            <w:sz w:val="22"/>
            <w:szCs w:val="22"/>
            <w:lang w:val="en-US"/>
          </w:rPr>
          <w:t>bk</w:t>
        </w:r>
        <w:r w:rsidRPr="007E0F9F">
          <w:rPr>
            <w:rStyle w:val="aa"/>
            <w:color w:val="auto"/>
            <w:sz w:val="22"/>
            <w:szCs w:val="22"/>
          </w:rPr>
          <w:t>.</w:t>
        </w:r>
        <w:r w:rsidRPr="007E0F9F">
          <w:rPr>
            <w:rStyle w:val="aa"/>
            <w:color w:val="auto"/>
            <w:sz w:val="22"/>
            <w:szCs w:val="22"/>
            <w:lang w:val="en-US"/>
          </w:rPr>
          <w:t>ru</w:t>
        </w:r>
      </w:hyperlink>
    </w:p>
    <w:p w:rsidR="007E0F9F" w:rsidRPr="007E0F9F" w:rsidRDefault="007E0F9F" w:rsidP="007E0F9F">
      <w:pPr>
        <w:jc w:val="both"/>
        <w:rPr>
          <w:sz w:val="22"/>
          <w:szCs w:val="22"/>
        </w:rPr>
      </w:pPr>
      <w:r>
        <w:rPr>
          <w:sz w:val="22"/>
          <w:szCs w:val="22"/>
        </w:rPr>
        <w:tab/>
      </w:r>
      <w:r w:rsidRPr="007E0F9F">
        <w:rPr>
          <w:sz w:val="22"/>
          <w:szCs w:val="22"/>
        </w:rPr>
        <w:t>на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7E0F9F" w:rsidRPr="007E0F9F" w:rsidRDefault="007E0F9F" w:rsidP="007E0F9F">
      <w:pPr>
        <w:jc w:val="both"/>
        <w:rPr>
          <w:sz w:val="22"/>
          <w:szCs w:val="22"/>
        </w:rPr>
      </w:pPr>
      <w:r w:rsidRPr="007E0F9F">
        <w:rPr>
          <w:sz w:val="22"/>
          <w:szCs w:val="22"/>
        </w:rPr>
        <w:t>2.</w:t>
      </w:r>
      <w:r>
        <w:rPr>
          <w:sz w:val="22"/>
          <w:szCs w:val="22"/>
        </w:rPr>
        <w:t xml:space="preserve"> </w:t>
      </w:r>
      <w:r w:rsidRPr="007E0F9F">
        <w:rPr>
          <w:sz w:val="22"/>
          <w:szCs w:val="22"/>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7E0F9F" w:rsidRPr="007E0F9F" w:rsidRDefault="007E0F9F" w:rsidP="007E0F9F">
      <w:pPr>
        <w:numPr>
          <w:ilvl w:val="0"/>
          <w:numId w:val="9"/>
        </w:numPr>
        <w:ind w:left="0" w:firstLine="0"/>
        <w:jc w:val="both"/>
        <w:rPr>
          <w:sz w:val="22"/>
          <w:szCs w:val="22"/>
        </w:rPr>
      </w:pPr>
      <w:r w:rsidRPr="007E0F9F">
        <w:rPr>
          <w:sz w:val="22"/>
          <w:szCs w:val="22"/>
        </w:rPr>
        <w:t>сообщается следующая информация:</w:t>
      </w:r>
    </w:p>
    <w:p w:rsidR="007E0F9F" w:rsidRPr="007E0F9F" w:rsidRDefault="007E0F9F" w:rsidP="007E0F9F">
      <w:pPr>
        <w:ind w:firstLine="720"/>
        <w:jc w:val="both"/>
        <w:rPr>
          <w:sz w:val="22"/>
          <w:szCs w:val="22"/>
        </w:rPr>
      </w:pPr>
      <w:r w:rsidRPr="007E0F9F">
        <w:rPr>
          <w:sz w:val="22"/>
          <w:szCs w:val="22"/>
        </w:rPr>
        <w:t>контактные данные Администрации (почтовый адрес, адрес официального сайта Администрации, номер телефона для справок, адрес электронной почты);</w:t>
      </w:r>
    </w:p>
    <w:p w:rsidR="007E0F9F" w:rsidRPr="007E0F9F" w:rsidRDefault="007E0F9F" w:rsidP="007E0F9F">
      <w:pPr>
        <w:ind w:firstLine="720"/>
        <w:jc w:val="both"/>
        <w:rPr>
          <w:sz w:val="22"/>
          <w:szCs w:val="22"/>
        </w:rPr>
      </w:pPr>
      <w:r w:rsidRPr="007E0F9F">
        <w:rPr>
          <w:sz w:val="22"/>
          <w:szCs w:val="22"/>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7E0F9F" w:rsidRPr="007E0F9F" w:rsidRDefault="007E0F9F" w:rsidP="007E0F9F">
      <w:pPr>
        <w:numPr>
          <w:ilvl w:val="0"/>
          <w:numId w:val="9"/>
        </w:numPr>
        <w:ind w:left="0" w:firstLine="0"/>
        <w:jc w:val="both"/>
        <w:rPr>
          <w:sz w:val="22"/>
          <w:szCs w:val="22"/>
        </w:rPr>
      </w:pPr>
      <w:r w:rsidRPr="007E0F9F">
        <w:rPr>
          <w:sz w:val="22"/>
          <w:szCs w:val="22"/>
        </w:rPr>
        <w:t>осуществляется консультирование по порядку предоставления муниципальной услуги.</w:t>
      </w:r>
    </w:p>
    <w:p w:rsidR="007E0F9F" w:rsidRPr="007E0F9F" w:rsidRDefault="007E0F9F" w:rsidP="007E0F9F">
      <w:pPr>
        <w:ind w:firstLine="720"/>
        <w:jc w:val="both"/>
        <w:rPr>
          <w:sz w:val="22"/>
          <w:szCs w:val="22"/>
        </w:rPr>
      </w:pPr>
      <w:r w:rsidRPr="007E0F9F">
        <w:rPr>
          <w:sz w:val="22"/>
          <w:szCs w:val="22"/>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E0F9F" w:rsidRPr="007E0F9F" w:rsidRDefault="007E0F9F" w:rsidP="007E0F9F">
      <w:pPr>
        <w:jc w:val="both"/>
        <w:rPr>
          <w:sz w:val="22"/>
          <w:szCs w:val="22"/>
        </w:rPr>
      </w:pPr>
      <w:r w:rsidRPr="007E0F9F">
        <w:rPr>
          <w:sz w:val="22"/>
          <w:szCs w:val="22"/>
        </w:rPr>
        <w:t>3.</w:t>
      </w:r>
      <w:r>
        <w:rPr>
          <w:sz w:val="22"/>
          <w:szCs w:val="22"/>
        </w:rPr>
        <w:t xml:space="preserve"> </w:t>
      </w:r>
      <w:r w:rsidRPr="007E0F9F">
        <w:rPr>
          <w:sz w:val="22"/>
          <w:szCs w:val="22"/>
        </w:rPr>
        <w:t>На официальном сайте Администрации в информационно-телекоммуникационной сети «Интернет» размещается следующая информация:</w:t>
      </w:r>
    </w:p>
    <w:p w:rsidR="007E0F9F" w:rsidRPr="007E0F9F" w:rsidRDefault="007E0F9F" w:rsidP="007E0F9F">
      <w:pPr>
        <w:ind w:firstLine="720"/>
        <w:jc w:val="both"/>
        <w:rPr>
          <w:sz w:val="22"/>
          <w:szCs w:val="22"/>
        </w:rPr>
      </w:pPr>
      <w:r w:rsidRPr="007E0F9F">
        <w:rPr>
          <w:sz w:val="22"/>
          <w:szCs w:val="22"/>
        </w:rPr>
        <w:t>текст настоящего административного регламента;</w:t>
      </w:r>
    </w:p>
    <w:p w:rsidR="007E0F9F" w:rsidRPr="007E0F9F" w:rsidRDefault="007E0F9F" w:rsidP="007E0F9F">
      <w:pPr>
        <w:ind w:firstLine="720"/>
        <w:jc w:val="both"/>
        <w:rPr>
          <w:sz w:val="22"/>
          <w:szCs w:val="22"/>
        </w:rPr>
      </w:pPr>
      <w:r w:rsidRPr="007E0F9F">
        <w:rPr>
          <w:sz w:val="22"/>
          <w:szCs w:val="22"/>
        </w:rPr>
        <w:lastRenderedPageBreak/>
        <w:t>контактные данные Администрации, указанные в пункте 1.3 пп 1 настоящего административного регламента;</w:t>
      </w:r>
    </w:p>
    <w:p w:rsidR="007E0F9F" w:rsidRPr="007E0F9F" w:rsidRDefault="007E0F9F" w:rsidP="007E0F9F">
      <w:pPr>
        <w:ind w:firstLine="720"/>
        <w:jc w:val="both"/>
        <w:rPr>
          <w:sz w:val="22"/>
          <w:szCs w:val="22"/>
        </w:rPr>
      </w:pPr>
      <w:r w:rsidRPr="007E0F9F">
        <w:rPr>
          <w:sz w:val="22"/>
          <w:szCs w:val="22"/>
        </w:rPr>
        <w:t>график работы Администрации;</w:t>
      </w:r>
    </w:p>
    <w:p w:rsidR="007E0F9F" w:rsidRPr="007E0F9F" w:rsidRDefault="007E0F9F" w:rsidP="007E0F9F">
      <w:pPr>
        <w:ind w:firstLine="720"/>
        <w:jc w:val="both"/>
        <w:rPr>
          <w:sz w:val="22"/>
          <w:szCs w:val="22"/>
        </w:rPr>
      </w:pPr>
      <w:r w:rsidRPr="007E0F9F">
        <w:rPr>
          <w:sz w:val="22"/>
          <w:szCs w:val="22"/>
        </w:rPr>
        <w:t>образцы заполнения заявителями бланков документов;</w:t>
      </w:r>
    </w:p>
    <w:p w:rsidR="007E0F9F" w:rsidRPr="007E0F9F" w:rsidRDefault="007E0F9F" w:rsidP="007E0F9F">
      <w:pPr>
        <w:ind w:firstLine="720"/>
        <w:jc w:val="both"/>
        <w:rPr>
          <w:sz w:val="22"/>
          <w:szCs w:val="22"/>
        </w:rPr>
      </w:pPr>
      <w:r w:rsidRPr="007E0F9F">
        <w:rPr>
          <w:sz w:val="22"/>
          <w:szCs w:val="22"/>
        </w:rPr>
        <w:t>порядок получения консультаций (справок) о предоставлении муниципальной услуги;</w:t>
      </w:r>
    </w:p>
    <w:p w:rsidR="007E0F9F" w:rsidRPr="007E0F9F" w:rsidRDefault="007E0F9F" w:rsidP="007E0F9F">
      <w:pPr>
        <w:ind w:firstLine="720"/>
        <w:jc w:val="both"/>
        <w:rPr>
          <w:sz w:val="22"/>
          <w:szCs w:val="22"/>
        </w:rPr>
      </w:pPr>
      <w:r w:rsidRPr="007E0F9F">
        <w:rPr>
          <w:sz w:val="22"/>
          <w:szCs w:val="22"/>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7E0F9F" w:rsidRPr="007E0F9F" w:rsidRDefault="007E0F9F" w:rsidP="007E0F9F">
      <w:pPr>
        <w:jc w:val="both"/>
        <w:rPr>
          <w:sz w:val="22"/>
          <w:szCs w:val="22"/>
        </w:rPr>
      </w:pPr>
      <w:r w:rsidRPr="007E0F9F">
        <w:rPr>
          <w:sz w:val="22"/>
          <w:szCs w:val="22"/>
        </w:rPr>
        <w:t>4.</w:t>
      </w:r>
      <w:r>
        <w:rPr>
          <w:sz w:val="22"/>
          <w:szCs w:val="22"/>
        </w:rPr>
        <w:t xml:space="preserve"> </w:t>
      </w:r>
      <w:r w:rsidRPr="007E0F9F">
        <w:rPr>
          <w:sz w:val="22"/>
          <w:szCs w:val="22"/>
        </w:rPr>
        <w:t>На Архангельском региональном портале государственных и муниципальных услуг размещаются:</w:t>
      </w:r>
    </w:p>
    <w:p w:rsidR="007E0F9F" w:rsidRPr="007E0F9F" w:rsidRDefault="007E0F9F" w:rsidP="007E0F9F">
      <w:pPr>
        <w:ind w:firstLine="720"/>
        <w:jc w:val="both"/>
        <w:rPr>
          <w:sz w:val="22"/>
          <w:szCs w:val="22"/>
        </w:rPr>
      </w:pPr>
      <w:r w:rsidRPr="007E0F9F">
        <w:rPr>
          <w:sz w:val="22"/>
          <w:szCs w:val="22"/>
        </w:rPr>
        <w:t>информация, указанная в пункте 1.3 пп 1 настоящего административного регламента;</w:t>
      </w:r>
    </w:p>
    <w:p w:rsidR="007E0F9F" w:rsidRPr="007E0F9F" w:rsidRDefault="007E0F9F" w:rsidP="007E0F9F">
      <w:pPr>
        <w:ind w:firstLine="720"/>
        <w:jc w:val="both"/>
        <w:rPr>
          <w:sz w:val="22"/>
          <w:szCs w:val="22"/>
        </w:rPr>
      </w:pPr>
      <w:r w:rsidRPr="007E0F9F">
        <w:rPr>
          <w:sz w:val="22"/>
          <w:szCs w:val="22"/>
        </w:rPr>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7E0F9F" w:rsidRPr="007E0F9F" w:rsidRDefault="007E0F9F" w:rsidP="007E0F9F">
      <w:pPr>
        <w:jc w:val="both"/>
        <w:rPr>
          <w:sz w:val="22"/>
          <w:szCs w:val="22"/>
        </w:rPr>
      </w:pPr>
      <w:r w:rsidRPr="007E0F9F">
        <w:rPr>
          <w:sz w:val="22"/>
          <w:szCs w:val="22"/>
        </w:rPr>
        <w:t>5.</w:t>
      </w:r>
      <w:r>
        <w:rPr>
          <w:sz w:val="22"/>
          <w:szCs w:val="22"/>
        </w:rPr>
        <w:t xml:space="preserve"> </w:t>
      </w:r>
      <w:r w:rsidRPr="007E0F9F">
        <w:rPr>
          <w:sz w:val="22"/>
          <w:szCs w:val="22"/>
        </w:rPr>
        <w:t>В помещениях Администрации (на информационных стендах) размещается информация, указанная в пункте 1.3 пп 2 настоящего административного регламента.</w:t>
      </w:r>
    </w:p>
    <w:p w:rsidR="007E0F9F" w:rsidRPr="007E0F9F" w:rsidRDefault="007E0F9F" w:rsidP="007E0F9F">
      <w:pPr>
        <w:ind w:firstLine="720"/>
        <w:jc w:val="both"/>
        <w:rPr>
          <w:sz w:val="22"/>
          <w:szCs w:val="22"/>
        </w:rPr>
      </w:pPr>
    </w:p>
    <w:p w:rsidR="007E0F9F" w:rsidRPr="007E0F9F" w:rsidRDefault="007E0F9F" w:rsidP="007E0F9F">
      <w:pPr>
        <w:jc w:val="center"/>
        <w:rPr>
          <w:b/>
          <w:bCs/>
          <w:sz w:val="22"/>
          <w:szCs w:val="22"/>
        </w:rPr>
      </w:pPr>
      <w:r w:rsidRPr="007E0F9F">
        <w:rPr>
          <w:b/>
          <w:bCs/>
          <w:sz w:val="22"/>
          <w:szCs w:val="22"/>
          <w:lang w:val="en-US"/>
        </w:rPr>
        <w:t>II</w:t>
      </w:r>
      <w:r w:rsidRPr="007E0F9F">
        <w:rPr>
          <w:b/>
          <w:bCs/>
          <w:sz w:val="22"/>
          <w:szCs w:val="22"/>
        </w:rPr>
        <w:t>. Стандарт предоставления муниципальной услуги</w:t>
      </w:r>
    </w:p>
    <w:p w:rsidR="007E0F9F" w:rsidRPr="007E0F9F" w:rsidRDefault="007E0F9F" w:rsidP="007E0F9F">
      <w:pPr>
        <w:ind w:firstLine="720"/>
        <w:jc w:val="both"/>
        <w:rPr>
          <w:sz w:val="22"/>
          <w:szCs w:val="22"/>
        </w:rPr>
      </w:pPr>
    </w:p>
    <w:p w:rsidR="007E0F9F" w:rsidRPr="007E0F9F" w:rsidRDefault="007E0F9F" w:rsidP="007E0F9F">
      <w:pPr>
        <w:pStyle w:val="a8"/>
        <w:ind w:firstLine="0"/>
        <w:rPr>
          <w:sz w:val="22"/>
          <w:szCs w:val="22"/>
        </w:rPr>
      </w:pPr>
      <w:r w:rsidRPr="007E0F9F">
        <w:rPr>
          <w:sz w:val="22"/>
          <w:szCs w:val="22"/>
        </w:rPr>
        <w:t>1.</w:t>
      </w:r>
      <w:r>
        <w:rPr>
          <w:sz w:val="22"/>
          <w:szCs w:val="22"/>
        </w:rPr>
        <w:t xml:space="preserve"> </w:t>
      </w:r>
      <w:r w:rsidRPr="007E0F9F">
        <w:rPr>
          <w:sz w:val="22"/>
          <w:szCs w:val="22"/>
        </w:rPr>
        <w:t>Полное наименование муниципальной услуги: «</w:t>
      </w:r>
      <w:r w:rsidRPr="007E0F9F">
        <w:rPr>
          <w:color w:val="212121"/>
          <w:sz w:val="22"/>
          <w:szCs w:val="22"/>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w:t>
      </w:r>
      <w:r w:rsidRPr="007E0F9F">
        <w:rPr>
          <w:sz w:val="22"/>
          <w:szCs w:val="22"/>
        </w:rPr>
        <w:t>».</w:t>
      </w:r>
    </w:p>
    <w:p w:rsidR="007E0F9F" w:rsidRPr="007E0F9F" w:rsidRDefault="007E0F9F" w:rsidP="007E0F9F">
      <w:pPr>
        <w:jc w:val="both"/>
        <w:rPr>
          <w:sz w:val="22"/>
          <w:szCs w:val="22"/>
        </w:rPr>
      </w:pPr>
      <w:r w:rsidRPr="007E0F9F">
        <w:rPr>
          <w:sz w:val="22"/>
          <w:szCs w:val="22"/>
        </w:rPr>
        <w:t>2.</w:t>
      </w:r>
      <w:r>
        <w:rPr>
          <w:sz w:val="22"/>
          <w:szCs w:val="22"/>
        </w:rPr>
        <w:t xml:space="preserve"> </w:t>
      </w:r>
      <w:r w:rsidRPr="007E0F9F">
        <w:rPr>
          <w:sz w:val="22"/>
          <w:szCs w:val="22"/>
        </w:rPr>
        <w:t>Муниципальная услуга предоставляется непосредственно Администрацией.</w:t>
      </w:r>
    </w:p>
    <w:p w:rsidR="007E0F9F" w:rsidRPr="007E0F9F" w:rsidRDefault="007E0F9F" w:rsidP="007E0F9F">
      <w:pPr>
        <w:autoSpaceDE w:val="0"/>
        <w:autoSpaceDN w:val="0"/>
        <w:adjustRightInd w:val="0"/>
        <w:jc w:val="both"/>
        <w:rPr>
          <w:sz w:val="22"/>
          <w:szCs w:val="22"/>
        </w:rPr>
      </w:pPr>
      <w:r w:rsidRPr="007E0F9F">
        <w:rPr>
          <w:sz w:val="22"/>
          <w:szCs w:val="22"/>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E0F9F" w:rsidRPr="007E0F9F" w:rsidRDefault="007E0F9F" w:rsidP="007E0F9F">
      <w:pPr>
        <w:autoSpaceDE w:val="0"/>
        <w:autoSpaceDN w:val="0"/>
        <w:adjustRightInd w:val="0"/>
        <w:jc w:val="both"/>
        <w:rPr>
          <w:sz w:val="22"/>
          <w:szCs w:val="22"/>
        </w:rPr>
      </w:pPr>
    </w:p>
    <w:p w:rsidR="007E0F9F" w:rsidRDefault="007E0F9F" w:rsidP="007E0F9F">
      <w:pPr>
        <w:ind w:firstLine="720"/>
        <w:jc w:val="center"/>
        <w:rPr>
          <w:color w:val="212121"/>
          <w:sz w:val="22"/>
          <w:szCs w:val="22"/>
        </w:rPr>
      </w:pPr>
      <w:r w:rsidRPr="007E0F9F">
        <w:rPr>
          <w:b/>
          <w:iCs/>
          <w:color w:val="212121"/>
          <w:sz w:val="22"/>
          <w:szCs w:val="22"/>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7E0F9F">
        <w:rPr>
          <w:color w:val="212121"/>
          <w:sz w:val="22"/>
          <w:szCs w:val="22"/>
        </w:rPr>
        <w:t> </w:t>
      </w:r>
    </w:p>
    <w:p w:rsidR="00C85F60" w:rsidRPr="007E0F9F" w:rsidRDefault="00C85F60" w:rsidP="007E0F9F">
      <w:pPr>
        <w:ind w:firstLine="720"/>
        <w:jc w:val="center"/>
        <w:rPr>
          <w:color w:val="212121"/>
          <w:sz w:val="22"/>
          <w:szCs w:val="22"/>
        </w:rPr>
      </w:pPr>
    </w:p>
    <w:p w:rsidR="007E0F9F" w:rsidRPr="007E0F9F" w:rsidRDefault="007E0F9F" w:rsidP="007E0F9F">
      <w:pPr>
        <w:jc w:val="both"/>
        <w:rPr>
          <w:color w:val="212121"/>
          <w:sz w:val="22"/>
          <w:szCs w:val="22"/>
        </w:rPr>
      </w:pPr>
      <w:r w:rsidRPr="007E0F9F">
        <w:rPr>
          <w:color w:val="212121"/>
          <w:sz w:val="22"/>
          <w:szCs w:val="22"/>
        </w:rPr>
        <w:t>1. Заявители вправе представить в Администрацию:</w:t>
      </w:r>
    </w:p>
    <w:p w:rsidR="007E0F9F" w:rsidRPr="007E0F9F" w:rsidRDefault="007E0F9F" w:rsidP="007E0F9F">
      <w:pPr>
        <w:jc w:val="both"/>
        <w:rPr>
          <w:color w:val="212121"/>
          <w:sz w:val="22"/>
          <w:szCs w:val="22"/>
        </w:rPr>
      </w:pPr>
      <w:r w:rsidRPr="007E0F9F">
        <w:rPr>
          <w:color w:val="212121"/>
          <w:sz w:val="22"/>
          <w:szCs w:val="22"/>
        </w:rPr>
        <w:t>-кадастровый паспорт испрашиваемого земельного участка;</w:t>
      </w:r>
    </w:p>
    <w:p w:rsidR="007E0F9F" w:rsidRPr="007E0F9F" w:rsidRDefault="007E0F9F" w:rsidP="007E0F9F">
      <w:pPr>
        <w:jc w:val="both"/>
        <w:rPr>
          <w:color w:val="212121"/>
          <w:sz w:val="22"/>
          <w:szCs w:val="22"/>
        </w:rPr>
      </w:pPr>
      <w:r w:rsidRPr="007E0F9F">
        <w:rPr>
          <w:color w:val="212121"/>
          <w:sz w:val="22"/>
          <w:szCs w:val="22"/>
        </w:rPr>
        <w:t>-выписку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E0F9F" w:rsidRPr="007E0F9F" w:rsidRDefault="007E0F9F" w:rsidP="007E0F9F">
      <w:pPr>
        <w:jc w:val="both"/>
        <w:rPr>
          <w:color w:val="212121"/>
          <w:sz w:val="22"/>
          <w:szCs w:val="22"/>
        </w:rPr>
      </w:pPr>
      <w:r w:rsidRPr="007E0F9F">
        <w:rPr>
          <w:color w:val="212121"/>
          <w:sz w:val="22"/>
          <w:szCs w:val="22"/>
        </w:rPr>
        <w:t>-выписку из Единого государственного реестра юридических лиц о юридическом лице, являющемся заявителем;</w:t>
      </w:r>
    </w:p>
    <w:p w:rsidR="007E0F9F" w:rsidRPr="007E0F9F" w:rsidRDefault="007E0F9F" w:rsidP="007E0F9F">
      <w:pPr>
        <w:jc w:val="both"/>
        <w:rPr>
          <w:color w:val="212121"/>
          <w:sz w:val="22"/>
          <w:szCs w:val="22"/>
        </w:rPr>
      </w:pPr>
      <w:r w:rsidRPr="007E0F9F">
        <w:rPr>
          <w:color w:val="212121"/>
          <w:sz w:val="22"/>
          <w:szCs w:val="22"/>
        </w:rPr>
        <w:t>-выписку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p>
    <w:p w:rsidR="007E0F9F" w:rsidRPr="007E0F9F" w:rsidRDefault="007E0F9F" w:rsidP="007E0F9F">
      <w:pPr>
        <w:jc w:val="both"/>
        <w:rPr>
          <w:color w:val="212121"/>
          <w:sz w:val="22"/>
          <w:szCs w:val="22"/>
        </w:rPr>
      </w:pPr>
      <w:r w:rsidRPr="007E0F9F">
        <w:rPr>
          <w:color w:val="212121"/>
          <w:sz w:val="22"/>
          <w:szCs w:val="22"/>
        </w:rPr>
        <w:t>2.</w:t>
      </w:r>
      <w:r>
        <w:rPr>
          <w:color w:val="212121"/>
          <w:sz w:val="22"/>
          <w:szCs w:val="22"/>
        </w:rPr>
        <w:t xml:space="preserve"> </w:t>
      </w:r>
      <w:r w:rsidRPr="007E0F9F">
        <w:rPr>
          <w:color w:val="212121"/>
          <w:sz w:val="22"/>
          <w:szCs w:val="22"/>
        </w:rPr>
        <w:t>Документы, указанные в пункте 2.1.пп 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7E0F9F" w:rsidRPr="007E0F9F" w:rsidRDefault="007E0F9F" w:rsidP="007E0F9F">
      <w:pPr>
        <w:jc w:val="both"/>
        <w:rPr>
          <w:color w:val="212121"/>
          <w:sz w:val="22"/>
          <w:szCs w:val="22"/>
        </w:rPr>
      </w:pPr>
      <w:r w:rsidRPr="007E0F9F">
        <w:rPr>
          <w:color w:val="212121"/>
          <w:sz w:val="22"/>
          <w:szCs w:val="22"/>
        </w:rPr>
        <w:t>3.</w:t>
      </w:r>
      <w:r>
        <w:rPr>
          <w:color w:val="212121"/>
          <w:sz w:val="22"/>
          <w:szCs w:val="22"/>
        </w:rPr>
        <w:t xml:space="preserve"> </w:t>
      </w:r>
      <w:r w:rsidRPr="007E0F9F">
        <w:rPr>
          <w:color w:val="212121"/>
          <w:sz w:val="22"/>
          <w:szCs w:val="22"/>
        </w:rPr>
        <w:t>Документы, указанные в пункте 2.1.пп 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E0F9F" w:rsidRPr="007E0F9F" w:rsidRDefault="007E0F9F" w:rsidP="007E0F9F">
      <w:pPr>
        <w:jc w:val="both"/>
        <w:rPr>
          <w:color w:val="212121"/>
          <w:sz w:val="22"/>
          <w:szCs w:val="22"/>
        </w:rPr>
      </w:pPr>
      <w:r w:rsidRPr="007E0F9F">
        <w:rPr>
          <w:color w:val="212121"/>
          <w:sz w:val="22"/>
          <w:szCs w:val="22"/>
        </w:rPr>
        <w:t>4.</w:t>
      </w:r>
      <w:r>
        <w:rPr>
          <w:color w:val="212121"/>
          <w:sz w:val="22"/>
          <w:szCs w:val="22"/>
        </w:rPr>
        <w:t xml:space="preserve"> </w:t>
      </w:r>
      <w:r w:rsidRPr="007E0F9F">
        <w:rPr>
          <w:color w:val="212121"/>
          <w:sz w:val="22"/>
          <w:szCs w:val="22"/>
        </w:rPr>
        <w:t>Запрещено требовать от заявителя:</w:t>
      </w:r>
    </w:p>
    <w:p w:rsidR="007E0F9F" w:rsidRPr="007E0F9F" w:rsidRDefault="007E0F9F" w:rsidP="007E0F9F">
      <w:pPr>
        <w:jc w:val="both"/>
        <w:rPr>
          <w:color w:val="212121"/>
          <w:sz w:val="22"/>
          <w:szCs w:val="22"/>
        </w:rPr>
      </w:pPr>
      <w:r w:rsidRPr="007E0F9F">
        <w:rPr>
          <w:color w:val="21212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F9F" w:rsidRPr="007E0F9F" w:rsidRDefault="007E0F9F" w:rsidP="007E0F9F">
      <w:pPr>
        <w:jc w:val="both"/>
        <w:rPr>
          <w:color w:val="212121"/>
          <w:sz w:val="22"/>
          <w:szCs w:val="22"/>
        </w:rPr>
      </w:pPr>
      <w:r w:rsidRPr="007E0F9F">
        <w:rPr>
          <w:color w:val="212121"/>
          <w:sz w:val="22"/>
          <w:szCs w:val="22"/>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7E0F9F">
        <w:rPr>
          <w:color w:val="212121"/>
          <w:sz w:val="22"/>
          <w:szCs w:val="22"/>
        </w:rPr>
        <w:lastRenderedPageBreak/>
        <w:t>Федерации, нормативными правовыми актами субъектов Российской Федерации и муниципальными правовыми актами;</w:t>
      </w:r>
    </w:p>
    <w:p w:rsidR="007E0F9F" w:rsidRPr="007E0F9F" w:rsidRDefault="007E0F9F" w:rsidP="007E0F9F">
      <w:pPr>
        <w:shd w:val="clear" w:color="auto" w:fill="FFFFFF"/>
        <w:spacing w:line="290" w:lineRule="atLeast"/>
        <w:jc w:val="both"/>
        <w:rPr>
          <w:color w:val="333333"/>
          <w:sz w:val="22"/>
          <w:szCs w:val="22"/>
        </w:rPr>
      </w:pPr>
      <w:r w:rsidRPr="007E0F9F">
        <w:rPr>
          <w:rStyle w:val="blk"/>
          <w:color w:val="333333"/>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F9F" w:rsidRPr="007E0F9F" w:rsidRDefault="007E0F9F" w:rsidP="007E0F9F">
      <w:pPr>
        <w:shd w:val="clear" w:color="auto" w:fill="FFFFFF"/>
        <w:spacing w:line="290" w:lineRule="atLeast"/>
        <w:ind w:firstLine="540"/>
        <w:jc w:val="both"/>
        <w:rPr>
          <w:color w:val="333333"/>
          <w:sz w:val="22"/>
          <w:szCs w:val="22"/>
        </w:rPr>
      </w:pPr>
      <w:bookmarkStart w:id="1" w:name="dst291"/>
      <w:bookmarkEnd w:id="1"/>
      <w:r w:rsidRPr="007E0F9F">
        <w:rPr>
          <w:rStyle w:val="blk"/>
          <w:color w:val="333333"/>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F9F" w:rsidRPr="007E0F9F" w:rsidRDefault="007E0F9F" w:rsidP="007E0F9F">
      <w:pPr>
        <w:shd w:val="clear" w:color="auto" w:fill="FFFFFF"/>
        <w:spacing w:line="290" w:lineRule="atLeast"/>
        <w:ind w:firstLine="540"/>
        <w:jc w:val="both"/>
        <w:rPr>
          <w:color w:val="333333"/>
          <w:sz w:val="22"/>
          <w:szCs w:val="22"/>
        </w:rPr>
      </w:pPr>
      <w:bookmarkStart w:id="2" w:name="dst292"/>
      <w:bookmarkEnd w:id="2"/>
      <w:r w:rsidRPr="007E0F9F">
        <w:rPr>
          <w:rStyle w:val="blk"/>
          <w:color w:val="333333"/>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F9F" w:rsidRPr="007E0F9F" w:rsidRDefault="007E0F9F" w:rsidP="007E0F9F">
      <w:pPr>
        <w:shd w:val="clear" w:color="auto" w:fill="FFFFFF"/>
        <w:spacing w:line="290" w:lineRule="atLeast"/>
        <w:ind w:firstLine="540"/>
        <w:jc w:val="both"/>
        <w:rPr>
          <w:color w:val="333333"/>
          <w:sz w:val="22"/>
          <w:szCs w:val="22"/>
        </w:rPr>
      </w:pPr>
      <w:bookmarkStart w:id="3" w:name="dst293"/>
      <w:bookmarkEnd w:id="3"/>
      <w:r w:rsidRPr="007E0F9F">
        <w:rPr>
          <w:rStyle w:val="blk"/>
          <w:color w:val="333333"/>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F9F" w:rsidRPr="007E0F9F" w:rsidRDefault="007E0F9F" w:rsidP="007E0F9F">
      <w:pPr>
        <w:shd w:val="clear" w:color="auto" w:fill="FFFFFF"/>
        <w:spacing w:line="290" w:lineRule="atLeast"/>
        <w:ind w:firstLine="540"/>
        <w:jc w:val="both"/>
        <w:rPr>
          <w:color w:val="333333"/>
          <w:sz w:val="22"/>
          <w:szCs w:val="22"/>
        </w:rPr>
      </w:pPr>
      <w:bookmarkStart w:id="4" w:name="dst294"/>
      <w:bookmarkEnd w:id="4"/>
      <w:r w:rsidRPr="007E0F9F">
        <w:rPr>
          <w:rStyle w:val="blk"/>
          <w:color w:val="333333"/>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7E0F9F">
          <w:rPr>
            <w:rStyle w:val="aa"/>
            <w:color w:val="auto"/>
            <w:sz w:val="22"/>
            <w:szCs w:val="22"/>
          </w:rPr>
          <w:t>частью 1.1 статьи 16</w:t>
        </w:r>
      </w:hyperlink>
      <w:r w:rsidRPr="007E0F9F">
        <w:rPr>
          <w:rStyle w:val="blk"/>
          <w:sz w:val="22"/>
          <w:szCs w:val="22"/>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7E0F9F">
          <w:rPr>
            <w:rStyle w:val="aa"/>
            <w:color w:val="auto"/>
            <w:sz w:val="22"/>
            <w:szCs w:val="22"/>
          </w:rPr>
          <w:t>частью 1.1 статьи 16</w:t>
        </w:r>
      </w:hyperlink>
      <w:r w:rsidRPr="007E0F9F">
        <w:rPr>
          <w:rStyle w:val="blk"/>
          <w:sz w:val="22"/>
          <w:szCs w:val="22"/>
        </w:rPr>
        <w:t>  Федерального закона № 210-ФЗ, уведомляется заявитель, а также приносятся извинения за доставленн</w:t>
      </w:r>
      <w:r w:rsidRPr="007E0F9F">
        <w:rPr>
          <w:rStyle w:val="blk"/>
          <w:color w:val="333333"/>
          <w:sz w:val="22"/>
          <w:szCs w:val="22"/>
        </w:rPr>
        <w:t>ые неудобства.</w:t>
      </w:r>
    </w:p>
    <w:p w:rsidR="007E0F9F" w:rsidRPr="007E0F9F" w:rsidRDefault="007E0F9F" w:rsidP="007E0F9F">
      <w:pPr>
        <w:jc w:val="both"/>
        <w:rPr>
          <w:color w:val="212121"/>
          <w:sz w:val="22"/>
          <w:szCs w:val="22"/>
        </w:rPr>
      </w:pPr>
    </w:p>
    <w:p w:rsidR="007E0F9F" w:rsidRPr="007E0F9F" w:rsidRDefault="007E0F9F" w:rsidP="007E0F9F">
      <w:pPr>
        <w:jc w:val="center"/>
        <w:rPr>
          <w:b/>
          <w:iCs/>
          <w:color w:val="FF0000"/>
          <w:sz w:val="22"/>
          <w:szCs w:val="22"/>
        </w:rPr>
      </w:pPr>
      <w:r w:rsidRPr="007E0F9F">
        <w:rPr>
          <w:b/>
          <w:iCs/>
          <w:color w:val="212121"/>
          <w:sz w:val="22"/>
          <w:szCs w:val="22"/>
        </w:rPr>
        <w:t>2.2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E0F9F" w:rsidRPr="007E0F9F" w:rsidRDefault="007E0F9F" w:rsidP="007E0F9F">
      <w:pPr>
        <w:jc w:val="center"/>
        <w:rPr>
          <w:b/>
          <w:iCs/>
          <w:color w:val="212121"/>
          <w:sz w:val="22"/>
          <w:szCs w:val="22"/>
        </w:rPr>
      </w:pPr>
    </w:p>
    <w:p w:rsidR="007E0F9F" w:rsidRPr="007E0F9F" w:rsidRDefault="007E0F9F" w:rsidP="007E0F9F">
      <w:pPr>
        <w:jc w:val="both"/>
        <w:rPr>
          <w:color w:val="212121"/>
          <w:sz w:val="22"/>
          <w:szCs w:val="22"/>
        </w:rPr>
      </w:pPr>
      <w:r w:rsidRPr="007E0F9F">
        <w:rPr>
          <w:color w:val="212121"/>
          <w:sz w:val="22"/>
          <w:szCs w:val="22"/>
        </w:rPr>
        <w:t>1. Исчерпывающий перечень документов, необходимых для предоставления Подуслуги по предоставлению земельных участков, подлежащих представлению заявителем:</w:t>
      </w:r>
    </w:p>
    <w:p w:rsidR="007E0F9F" w:rsidRPr="007E0F9F" w:rsidRDefault="007E0F9F" w:rsidP="007E0F9F">
      <w:pPr>
        <w:jc w:val="both"/>
        <w:rPr>
          <w:color w:val="212121"/>
          <w:sz w:val="22"/>
          <w:szCs w:val="22"/>
        </w:rPr>
      </w:pPr>
      <w:r w:rsidRPr="007E0F9F">
        <w:rPr>
          <w:color w:val="212121"/>
          <w:sz w:val="22"/>
          <w:szCs w:val="22"/>
        </w:rPr>
        <w:t>Заявление о п</w:t>
      </w:r>
      <w:r w:rsidRPr="007E0F9F">
        <w:rPr>
          <w:color w:val="212121"/>
          <w:spacing w:val="-4"/>
          <w:sz w:val="22"/>
          <w:szCs w:val="22"/>
        </w:rPr>
        <w:t>редоставлении земельного участка</w:t>
      </w:r>
      <w:r w:rsidRPr="007E0F9F">
        <w:rPr>
          <w:color w:val="212121"/>
          <w:sz w:val="22"/>
          <w:szCs w:val="22"/>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 (далее – заявление о предоставлении земельного участка) по форме согласно приложению № 1 к настоящему административному регламенту. В заявлении о предоставлении земельного участка указываются:</w:t>
      </w:r>
      <w:bookmarkStart w:id="5" w:name="sub_391511"/>
    </w:p>
    <w:p w:rsidR="007E0F9F" w:rsidRPr="007E0F9F" w:rsidRDefault="007E0F9F" w:rsidP="007E0F9F">
      <w:pPr>
        <w:jc w:val="both"/>
        <w:rPr>
          <w:color w:val="212121"/>
          <w:sz w:val="22"/>
          <w:szCs w:val="22"/>
        </w:rPr>
      </w:pPr>
      <w:r w:rsidRPr="007E0F9F">
        <w:rPr>
          <w:color w:val="212121"/>
          <w:sz w:val="22"/>
          <w:szCs w:val="22"/>
        </w:rPr>
        <w:t>- фамилия, имя, отчество (при наличии), место жительства заявителя, почтовый адрес, реквизиты документа, удостоверяющего личность заявителя (для гражданина);</w:t>
      </w:r>
      <w:bookmarkStart w:id="6" w:name="sub_391512"/>
      <w:bookmarkEnd w:id="5"/>
    </w:p>
    <w:p w:rsidR="007E0F9F" w:rsidRPr="007E0F9F" w:rsidRDefault="007E0F9F" w:rsidP="007E0F9F">
      <w:pPr>
        <w:jc w:val="both"/>
        <w:rPr>
          <w:color w:val="212121"/>
          <w:sz w:val="22"/>
          <w:szCs w:val="22"/>
        </w:rPr>
      </w:pPr>
      <w:r w:rsidRPr="007E0F9F">
        <w:rPr>
          <w:color w:val="212121"/>
          <w:sz w:val="22"/>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7" w:name="sub_391513"/>
      <w:bookmarkEnd w:id="6"/>
    </w:p>
    <w:p w:rsidR="007E0F9F" w:rsidRPr="007E0F9F" w:rsidRDefault="007E0F9F" w:rsidP="007E0F9F">
      <w:pPr>
        <w:jc w:val="both"/>
        <w:rPr>
          <w:color w:val="212121"/>
          <w:sz w:val="22"/>
          <w:szCs w:val="22"/>
        </w:rPr>
      </w:pPr>
      <w:r w:rsidRPr="007E0F9F">
        <w:rPr>
          <w:color w:val="212121"/>
          <w:sz w:val="22"/>
          <w:szCs w:val="22"/>
        </w:rPr>
        <w:t>- кадастровый номер испрашиваемого земельного участка;</w:t>
      </w:r>
      <w:bookmarkEnd w:id="7"/>
    </w:p>
    <w:p w:rsidR="007E0F9F" w:rsidRPr="007E0F9F" w:rsidRDefault="007E0F9F" w:rsidP="007E0F9F">
      <w:pPr>
        <w:jc w:val="both"/>
        <w:rPr>
          <w:color w:val="212121"/>
          <w:sz w:val="22"/>
          <w:szCs w:val="22"/>
        </w:rPr>
      </w:pPr>
      <w:r w:rsidRPr="007E0F9F">
        <w:rPr>
          <w:color w:val="212121"/>
          <w:sz w:val="22"/>
          <w:szCs w:val="22"/>
        </w:rPr>
        <w:t>- адрес (местоположение) испрашиваемого земельного участка;</w:t>
      </w:r>
      <w:bookmarkStart w:id="8" w:name="sub_391517"/>
    </w:p>
    <w:p w:rsidR="007E0F9F" w:rsidRPr="007E0F9F" w:rsidRDefault="007E0F9F" w:rsidP="007E0F9F">
      <w:pPr>
        <w:jc w:val="both"/>
        <w:rPr>
          <w:color w:val="212121"/>
          <w:sz w:val="22"/>
          <w:szCs w:val="22"/>
        </w:rPr>
      </w:pPr>
      <w:r w:rsidRPr="007E0F9F">
        <w:rPr>
          <w:color w:val="212121"/>
          <w:sz w:val="22"/>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bookmarkStart w:id="9" w:name="sub_391519"/>
      <w:bookmarkEnd w:id="8"/>
    </w:p>
    <w:p w:rsidR="007E0F9F" w:rsidRPr="007E0F9F" w:rsidRDefault="007E0F9F" w:rsidP="007E0F9F">
      <w:pPr>
        <w:jc w:val="both"/>
        <w:rPr>
          <w:color w:val="212121"/>
          <w:sz w:val="22"/>
          <w:szCs w:val="22"/>
        </w:rPr>
      </w:pPr>
      <w:r w:rsidRPr="007E0F9F">
        <w:rPr>
          <w:color w:val="212121"/>
          <w:sz w:val="22"/>
          <w:szCs w:val="22"/>
        </w:rPr>
        <w:t>- цель использования земельного участка;</w:t>
      </w:r>
      <w:bookmarkStart w:id="10" w:name="sub_3915110"/>
      <w:bookmarkEnd w:id="9"/>
    </w:p>
    <w:p w:rsidR="007E0F9F" w:rsidRPr="007E0F9F" w:rsidRDefault="007E0F9F" w:rsidP="007E0F9F">
      <w:pPr>
        <w:jc w:val="both"/>
        <w:rPr>
          <w:color w:val="212121"/>
          <w:sz w:val="22"/>
          <w:szCs w:val="22"/>
        </w:rPr>
      </w:pPr>
      <w:r w:rsidRPr="007E0F9F">
        <w:rPr>
          <w:color w:val="212121"/>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1" w:name="sub_3915111"/>
      <w:bookmarkEnd w:id="10"/>
    </w:p>
    <w:p w:rsidR="007E0F9F" w:rsidRPr="007E0F9F" w:rsidRDefault="007E0F9F" w:rsidP="007E0F9F">
      <w:pPr>
        <w:jc w:val="both"/>
        <w:rPr>
          <w:color w:val="212121"/>
          <w:sz w:val="22"/>
          <w:szCs w:val="22"/>
        </w:rPr>
      </w:pPr>
      <w:r w:rsidRPr="007E0F9F">
        <w:rPr>
          <w:color w:val="212121"/>
          <w:sz w:val="22"/>
          <w:szCs w:val="22"/>
        </w:rPr>
        <w:t>- почтовый адрес и (или) адрес электронной почты для связи с заявителем</w:t>
      </w:r>
      <w:bookmarkEnd w:id="11"/>
      <w:r w:rsidRPr="007E0F9F">
        <w:rPr>
          <w:color w:val="212121"/>
          <w:sz w:val="22"/>
          <w:szCs w:val="22"/>
        </w:rPr>
        <w:t>;</w:t>
      </w:r>
    </w:p>
    <w:p w:rsidR="007E0F9F" w:rsidRPr="007E0F9F" w:rsidRDefault="007E0F9F" w:rsidP="007E0F9F">
      <w:pPr>
        <w:jc w:val="both"/>
        <w:rPr>
          <w:color w:val="212121"/>
          <w:sz w:val="22"/>
          <w:szCs w:val="22"/>
        </w:rPr>
      </w:pPr>
      <w:r w:rsidRPr="007E0F9F">
        <w:rPr>
          <w:color w:val="212121"/>
          <w:sz w:val="22"/>
          <w:szCs w:val="22"/>
        </w:rPr>
        <w:t>- контактные телефоны, адрес электронной почты (при наличии).</w:t>
      </w:r>
    </w:p>
    <w:p w:rsidR="007E0F9F" w:rsidRPr="007E0F9F" w:rsidRDefault="007E0F9F" w:rsidP="007E0F9F">
      <w:pPr>
        <w:jc w:val="both"/>
        <w:rPr>
          <w:color w:val="212121"/>
          <w:sz w:val="22"/>
          <w:szCs w:val="22"/>
        </w:rPr>
      </w:pPr>
      <w:r w:rsidRPr="007E0F9F">
        <w:rPr>
          <w:color w:val="212121"/>
          <w:sz w:val="22"/>
          <w:szCs w:val="22"/>
        </w:rPr>
        <w:lastRenderedPageBreak/>
        <w:t>В заявлении о предоставлении земельного участка указывается один из следующих способов предоставления результатов рассмотрения заявления Администрацией:</w:t>
      </w:r>
    </w:p>
    <w:p w:rsidR="007E0F9F" w:rsidRPr="007E0F9F" w:rsidRDefault="007E0F9F" w:rsidP="007E0F9F">
      <w:pPr>
        <w:jc w:val="both"/>
        <w:rPr>
          <w:color w:val="212121"/>
          <w:sz w:val="22"/>
          <w:szCs w:val="22"/>
        </w:rPr>
      </w:pPr>
      <w:r w:rsidRPr="007E0F9F">
        <w:rPr>
          <w:color w:val="212121"/>
          <w:sz w:val="22"/>
          <w:szCs w:val="22"/>
        </w:rPr>
        <w:t>-в виде бумажного документа, который заявитель получает непосредственно при личном обращении;</w:t>
      </w:r>
    </w:p>
    <w:p w:rsidR="007E0F9F" w:rsidRPr="007E0F9F" w:rsidRDefault="007E0F9F" w:rsidP="007E0F9F">
      <w:pPr>
        <w:jc w:val="both"/>
        <w:rPr>
          <w:color w:val="212121"/>
          <w:sz w:val="22"/>
          <w:szCs w:val="22"/>
        </w:rPr>
      </w:pPr>
      <w:r w:rsidRPr="007E0F9F">
        <w:rPr>
          <w:color w:val="212121"/>
          <w:sz w:val="22"/>
          <w:szCs w:val="22"/>
        </w:rPr>
        <w:t>-в виде бумажного документа, который направляется Администрацией заявителю посредством почтового отправления;</w:t>
      </w:r>
    </w:p>
    <w:p w:rsidR="007E0F9F" w:rsidRPr="007E0F9F" w:rsidRDefault="007E0F9F" w:rsidP="007E0F9F">
      <w:pPr>
        <w:jc w:val="both"/>
        <w:rPr>
          <w:color w:val="212121"/>
          <w:sz w:val="22"/>
          <w:szCs w:val="22"/>
        </w:rPr>
      </w:pPr>
      <w:r w:rsidRPr="007E0F9F">
        <w:rPr>
          <w:color w:val="212121"/>
          <w:sz w:val="22"/>
          <w:szCs w:val="22"/>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E0F9F" w:rsidRPr="007E0F9F" w:rsidRDefault="007E0F9F" w:rsidP="007E0F9F">
      <w:pPr>
        <w:jc w:val="both"/>
        <w:rPr>
          <w:color w:val="212121"/>
          <w:sz w:val="22"/>
          <w:szCs w:val="22"/>
        </w:rPr>
      </w:pPr>
      <w:r w:rsidRPr="007E0F9F">
        <w:rPr>
          <w:color w:val="212121"/>
          <w:sz w:val="22"/>
          <w:szCs w:val="22"/>
        </w:rPr>
        <w:t>-в виде электронного документа, который направляется Администрацию заявителю посредством электронной почты.</w:t>
      </w:r>
    </w:p>
    <w:p w:rsidR="007E0F9F" w:rsidRPr="007E0F9F" w:rsidRDefault="007E0F9F" w:rsidP="007E0F9F">
      <w:pPr>
        <w:jc w:val="both"/>
        <w:rPr>
          <w:color w:val="212121"/>
          <w:sz w:val="22"/>
          <w:szCs w:val="22"/>
        </w:rPr>
      </w:pPr>
      <w:r w:rsidRPr="007E0F9F">
        <w:rPr>
          <w:color w:val="212121"/>
          <w:sz w:val="22"/>
          <w:szCs w:val="22"/>
        </w:rPr>
        <w:t>Формы заявлений на предоставление муниципальной услуги размещаются на официальном сайте Администрации в сети «Интернет» с возможностью их бесплатного копирования.</w:t>
      </w:r>
    </w:p>
    <w:p w:rsidR="007E0F9F" w:rsidRPr="007E0F9F" w:rsidRDefault="007E0F9F" w:rsidP="007E0F9F">
      <w:pPr>
        <w:jc w:val="both"/>
        <w:rPr>
          <w:color w:val="212121"/>
          <w:sz w:val="22"/>
          <w:szCs w:val="22"/>
        </w:rPr>
      </w:pPr>
      <w:r w:rsidRPr="007E0F9F">
        <w:rPr>
          <w:color w:val="212121"/>
          <w:sz w:val="22"/>
          <w:szCs w:val="22"/>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E0F9F" w:rsidRPr="007E0F9F" w:rsidRDefault="007E0F9F" w:rsidP="007E0F9F">
      <w:pPr>
        <w:jc w:val="both"/>
        <w:rPr>
          <w:color w:val="212121"/>
          <w:sz w:val="22"/>
          <w:szCs w:val="22"/>
        </w:rPr>
      </w:pPr>
      <w:r w:rsidRPr="007E0F9F">
        <w:rPr>
          <w:color w:val="212121"/>
          <w:sz w:val="22"/>
          <w:szCs w:val="22"/>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7E0F9F" w:rsidRPr="007E0F9F" w:rsidRDefault="007E0F9F" w:rsidP="007E0F9F">
      <w:pPr>
        <w:jc w:val="both"/>
        <w:rPr>
          <w:sz w:val="22"/>
          <w:szCs w:val="22"/>
        </w:rPr>
      </w:pPr>
      <w:r w:rsidRPr="007E0F9F">
        <w:rPr>
          <w:color w:val="212121"/>
          <w:sz w:val="22"/>
          <w:szCs w:val="22"/>
        </w:rPr>
        <w:t xml:space="preserve">Заявление составляется в </w:t>
      </w:r>
      <w:r w:rsidRPr="007E0F9F">
        <w:rPr>
          <w:sz w:val="22"/>
          <w:szCs w:val="22"/>
        </w:rPr>
        <w:t>единственном экземпляре – оригинале.</w:t>
      </w:r>
    </w:p>
    <w:p w:rsidR="007E0F9F" w:rsidRPr="007E0F9F" w:rsidRDefault="007E0F9F" w:rsidP="007E0F9F">
      <w:pPr>
        <w:jc w:val="both"/>
        <w:rPr>
          <w:sz w:val="22"/>
          <w:szCs w:val="22"/>
        </w:rPr>
      </w:pPr>
      <w:r w:rsidRPr="007E0F9F">
        <w:rPr>
          <w:sz w:val="22"/>
          <w:szCs w:val="22"/>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E0F9F" w:rsidRPr="007E0F9F" w:rsidRDefault="007E0F9F" w:rsidP="007E0F9F">
      <w:pPr>
        <w:jc w:val="both"/>
        <w:rPr>
          <w:sz w:val="22"/>
          <w:szCs w:val="22"/>
        </w:rPr>
      </w:pPr>
      <w:r w:rsidRPr="007E0F9F">
        <w:rPr>
          <w:sz w:val="22"/>
          <w:szCs w:val="22"/>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3" w:anchor="dst100012" w:history="1">
        <w:r w:rsidRPr="007E0F9F">
          <w:rPr>
            <w:rStyle w:val="aa"/>
            <w:color w:val="auto"/>
            <w:sz w:val="22"/>
            <w:szCs w:val="22"/>
            <w:shd w:val="clear" w:color="auto" w:fill="FFFFFF"/>
          </w:rPr>
          <w:t>перечнем</w:t>
        </w:r>
      </w:hyperlink>
      <w:r w:rsidRPr="007E0F9F">
        <w:rPr>
          <w:sz w:val="22"/>
          <w:szCs w:val="22"/>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(МФЦ) в порядке межведомственного информационного взаимодействия.</w:t>
      </w:r>
    </w:p>
    <w:p w:rsidR="007E0F9F" w:rsidRPr="007E0F9F" w:rsidRDefault="007E0F9F" w:rsidP="007E0F9F">
      <w:pPr>
        <w:jc w:val="both"/>
        <w:rPr>
          <w:sz w:val="22"/>
          <w:szCs w:val="22"/>
        </w:rPr>
      </w:pPr>
      <w:r w:rsidRPr="007E0F9F">
        <w:rPr>
          <w:sz w:val="22"/>
          <w:szCs w:val="22"/>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7E0F9F" w:rsidRPr="007E0F9F" w:rsidRDefault="007E0F9F" w:rsidP="007E0F9F">
      <w:pPr>
        <w:jc w:val="both"/>
        <w:rPr>
          <w:color w:val="212121"/>
          <w:sz w:val="22"/>
          <w:szCs w:val="22"/>
        </w:rPr>
      </w:pPr>
      <w:r w:rsidRPr="007E0F9F">
        <w:rPr>
          <w:sz w:val="22"/>
          <w:szCs w:val="22"/>
        </w:rPr>
        <w:t>Документ, подтверждающий полномочия</w:t>
      </w:r>
      <w:r w:rsidRPr="007E0F9F">
        <w:rPr>
          <w:color w:val="212121"/>
          <w:sz w:val="22"/>
          <w:szCs w:val="22"/>
        </w:rPr>
        <w:t xml:space="preserve"> представителя заявителя (в случае обращения за получением муниципальной услуги представителя заявителя).Заверенный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F9F" w:rsidRPr="007E0F9F" w:rsidRDefault="007E0F9F" w:rsidP="007E0F9F">
      <w:pPr>
        <w:jc w:val="both"/>
        <w:rPr>
          <w:color w:val="212121"/>
          <w:sz w:val="22"/>
          <w:szCs w:val="22"/>
        </w:rPr>
      </w:pPr>
      <w:r w:rsidRPr="007E0F9F">
        <w:rPr>
          <w:color w:val="333333"/>
          <w:sz w:val="22"/>
          <w:szCs w:val="22"/>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E0F9F" w:rsidRPr="007E0F9F" w:rsidRDefault="007E0F9F" w:rsidP="007E0F9F">
      <w:pPr>
        <w:jc w:val="both"/>
        <w:rPr>
          <w:color w:val="212121"/>
          <w:sz w:val="22"/>
          <w:szCs w:val="22"/>
        </w:rPr>
      </w:pPr>
      <w:r w:rsidRPr="007E0F9F">
        <w:rPr>
          <w:color w:val="212121"/>
          <w:sz w:val="22"/>
          <w:szCs w:val="22"/>
        </w:rPr>
        <w:t>2. Исчерпывающий перечень документов, необходимых для предоставления Подуслуги по предварительному согласованию предоставления земельных участков, подлежащих представлению заявителем:</w:t>
      </w:r>
    </w:p>
    <w:p w:rsidR="007E0F9F" w:rsidRPr="007E0F9F" w:rsidRDefault="007E0F9F" w:rsidP="007E0F9F">
      <w:pPr>
        <w:jc w:val="both"/>
        <w:rPr>
          <w:color w:val="212121"/>
          <w:sz w:val="22"/>
          <w:szCs w:val="22"/>
        </w:rPr>
      </w:pPr>
      <w:r w:rsidRPr="007E0F9F">
        <w:rPr>
          <w:color w:val="212121"/>
          <w:sz w:val="22"/>
          <w:szCs w:val="22"/>
        </w:rPr>
        <w:t>-заявление о предварительном согласовании п</w:t>
      </w:r>
      <w:r w:rsidRPr="007E0F9F">
        <w:rPr>
          <w:color w:val="212121"/>
          <w:spacing w:val="-4"/>
          <w:sz w:val="22"/>
          <w:szCs w:val="22"/>
        </w:rPr>
        <w:t>редоставления земельного участка</w:t>
      </w:r>
      <w:r w:rsidRPr="007E0F9F">
        <w:rPr>
          <w:color w:val="212121"/>
          <w:sz w:val="22"/>
          <w:szCs w:val="22"/>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 (далее – заявление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7E0F9F" w:rsidRPr="007E0F9F" w:rsidRDefault="007E0F9F" w:rsidP="007E0F9F">
      <w:pPr>
        <w:shd w:val="clear" w:color="auto" w:fill="FFFFFF"/>
        <w:spacing w:line="290" w:lineRule="atLeast"/>
        <w:ind w:firstLine="540"/>
        <w:jc w:val="both"/>
        <w:rPr>
          <w:color w:val="333333"/>
          <w:sz w:val="22"/>
          <w:szCs w:val="22"/>
        </w:rPr>
      </w:pPr>
      <w:r w:rsidRPr="007E0F9F">
        <w:rPr>
          <w:rStyle w:val="blk"/>
          <w:color w:val="333333"/>
          <w:sz w:val="22"/>
          <w:szCs w:val="22"/>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
    <w:p w:rsidR="007E0F9F" w:rsidRPr="007E0F9F" w:rsidRDefault="007E0F9F" w:rsidP="007E0F9F">
      <w:pPr>
        <w:shd w:val="clear" w:color="auto" w:fill="FFFFFF"/>
        <w:spacing w:line="290" w:lineRule="atLeast"/>
        <w:ind w:firstLine="540"/>
        <w:jc w:val="both"/>
        <w:rPr>
          <w:sz w:val="22"/>
          <w:szCs w:val="22"/>
        </w:rPr>
      </w:pPr>
      <w:bookmarkStart w:id="12" w:name="dst860"/>
      <w:bookmarkEnd w:id="12"/>
      <w:r w:rsidRPr="007E0F9F">
        <w:rPr>
          <w:rStyle w:val="blk"/>
          <w:color w:val="333333"/>
          <w:sz w:val="22"/>
          <w:szCs w:val="22"/>
        </w:rPr>
        <w:t xml:space="preserve">1) обеспечивает опубликование извещения о предоставлении земельного участка для указанных целей (далее - извещение) </w:t>
      </w:r>
      <w:r w:rsidRPr="007E0F9F">
        <w:rPr>
          <w:rStyle w:val="blk"/>
          <w:sz w:val="22"/>
          <w:szCs w:val="22"/>
        </w:rPr>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Российской Федераци</w:t>
      </w:r>
      <w:r w:rsidR="00EE0453">
        <w:rPr>
          <w:rStyle w:val="blk"/>
          <w:sz w:val="22"/>
          <w:szCs w:val="22"/>
        </w:rPr>
        <w:t xml:space="preserve">и </w:t>
      </w:r>
      <w:r w:rsidRPr="007E0F9F">
        <w:rPr>
          <w:sz w:val="22"/>
          <w:szCs w:val="22"/>
          <w:lang w:val="en-US"/>
        </w:rPr>
        <w:t>www</w:t>
      </w:r>
      <w:r w:rsidRPr="007E0F9F">
        <w:rPr>
          <w:sz w:val="22"/>
          <w:szCs w:val="22"/>
        </w:rPr>
        <w:t>.</w:t>
      </w:r>
      <w:r w:rsidRPr="007E0F9F">
        <w:rPr>
          <w:sz w:val="22"/>
          <w:szCs w:val="22"/>
          <w:lang w:val="en-US"/>
        </w:rPr>
        <w:t>torgi</w:t>
      </w:r>
      <w:r w:rsidRPr="007E0F9F">
        <w:rPr>
          <w:sz w:val="22"/>
          <w:szCs w:val="22"/>
        </w:rPr>
        <w:t>.</w:t>
      </w:r>
      <w:r w:rsidRPr="007E0F9F">
        <w:rPr>
          <w:sz w:val="22"/>
          <w:szCs w:val="22"/>
          <w:lang w:val="en-US"/>
        </w:rPr>
        <w:t>gov</w:t>
      </w:r>
      <w:r w:rsidRPr="007E0F9F">
        <w:rPr>
          <w:sz w:val="22"/>
          <w:szCs w:val="22"/>
        </w:rPr>
        <w:t>.</w:t>
      </w:r>
      <w:r w:rsidRPr="007E0F9F">
        <w:rPr>
          <w:sz w:val="22"/>
          <w:szCs w:val="22"/>
          <w:lang w:val="en-US"/>
        </w:rPr>
        <w:t>ru</w:t>
      </w:r>
      <w:r w:rsidRPr="007E0F9F">
        <w:rPr>
          <w:rStyle w:val="blk"/>
          <w:sz w:val="22"/>
          <w:szCs w:val="22"/>
        </w:rPr>
        <w:t>, а также на официальном сайте Администрации в информационно-телекоммуникационной сети "Интернет"</w:t>
      </w:r>
      <w:r w:rsidR="00EE0453">
        <w:rPr>
          <w:rStyle w:val="blk"/>
          <w:sz w:val="22"/>
          <w:szCs w:val="22"/>
        </w:rPr>
        <w:t xml:space="preserve"> </w:t>
      </w:r>
      <w:r w:rsidRPr="007E0F9F">
        <w:rPr>
          <w:rStyle w:val="blk"/>
          <w:sz w:val="22"/>
          <w:szCs w:val="22"/>
          <w:lang w:val="en-US"/>
        </w:rPr>
        <w:t>www</w:t>
      </w:r>
      <w:r w:rsidRPr="007E0F9F">
        <w:rPr>
          <w:rStyle w:val="blk"/>
          <w:sz w:val="22"/>
          <w:szCs w:val="22"/>
        </w:rPr>
        <w:t>.</w:t>
      </w:r>
      <w:r w:rsidRPr="007E0F9F">
        <w:rPr>
          <w:rStyle w:val="blk"/>
          <w:sz w:val="22"/>
          <w:szCs w:val="22"/>
          <w:lang w:val="en-US"/>
        </w:rPr>
        <w:t>shangaladm</w:t>
      </w:r>
      <w:r w:rsidRPr="007E0F9F">
        <w:rPr>
          <w:rStyle w:val="blk"/>
          <w:sz w:val="22"/>
          <w:szCs w:val="22"/>
        </w:rPr>
        <w:t>.</w:t>
      </w:r>
      <w:r w:rsidRPr="007E0F9F">
        <w:rPr>
          <w:rStyle w:val="blk"/>
          <w:sz w:val="22"/>
          <w:szCs w:val="22"/>
          <w:lang w:val="en-US"/>
        </w:rPr>
        <w:t>ru</w:t>
      </w:r>
      <w:r w:rsidRPr="007E0F9F">
        <w:rPr>
          <w:rStyle w:val="blk"/>
          <w:sz w:val="22"/>
          <w:szCs w:val="22"/>
        </w:rPr>
        <w:t>;</w:t>
      </w:r>
    </w:p>
    <w:p w:rsidR="007E0F9F" w:rsidRPr="007E0F9F" w:rsidRDefault="007E0F9F" w:rsidP="007E0F9F">
      <w:pPr>
        <w:shd w:val="clear" w:color="auto" w:fill="FFFFFF"/>
        <w:spacing w:line="290" w:lineRule="atLeast"/>
        <w:ind w:firstLine="540"/>
        <w:jc w:val="both"/>
        <w:rPr>
          <w:sz w:val="22"/>
          <w:szCs w:val="22"/>
        </w:rPr>
      </w:pPr>
      <w:bookmarkStart w:id="13" w:name="dst861"/>
      <w:bookmarkEnd w:id="13"/>
      <w:r w:rsidRPr="007E0F9F">
        <w:rPr>
          <w:rStyle w:val="blk"/>
          <w:sz w:val="22"/>
          <w:szCs w:val="22"/>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4" w:anchor="dst776" w:history="1">
        <w:r w:rsidRPr="007E0F9F">
          <w:rPr>
            <w:rStyle w:val="aa"/>
            <w:color w:val="auto"/>
            <w:sz w:val="22"/>
            <w:szCs w:val="22"/>
          </w:rPr>
          <w:t>пунктом 8 статьи 39.15</w:t>
        </w:r>
      </w:hyperlink>
      <w:r w:rsidRPr="007E0F9F">
        <w:rPr>
          <w:rStyle w:val="blk"/>
          <w:sz w:val="22"/>
          <w:szCs w:val="22"/>
        </w:rPr>
        <w:t> или </w:t>
      </w:r>
      <w:hyperlink r:id="rId15" w:anchor="dst810" w:history="1">
        <w:r w:rsidRPr="007E0F9F">
          <w:rPr>
            <w:rStyle w:val="aa"/>
            <w:color w:val="auto"/>
            <w:sz w:val="22"/>
            <w:szCs w:val="22"/>
          </w:rPr>
          <w:t>статьей 39.16</w:t>
        </w:r>
      </w:hyperlink>
      <w:r w:rsidRPr="007E0F9F">
        <w:rPr>
          <w:rStyle w:val="blk"/>
          <w:sz w:val="22"/>
          <w:szCs w:val="22"/>
        </w:rPr>
        <w:t> Земельного Кодекса РФ.</w:t>
      </w:r>
    </w:p>
    <w:p w:rsidR="007E0F9F" w:rsidRPr="007E0F9F" w:rsidRDefault="007E0F9F" w:rsidP="007E0F9F">
      <w:pPr>
        <w:jc w:val="both"/>
        <w:rPr>
          <w:sz w:val="22"/>
          <w:szCs w:val="22"/>
        </w:rPr>
      </w:pPr>
      <w:r w:rsidRPr="007E0F9F">
        <w:rPr>
          <w:sz w:val="22"/>
          <w:szCs w:val="22"/>
        </w:rPr>
        <w:t>В заявлении о предварительном согласовании предоставления земельного участка указываются:</w:t>
      </w:r>
    </w:p>
    <w:p w:rsidR="007E0F9F" w:rsidRPr="007E0F9F" w:rsidRDefault="007E0F9F" w:rsidP="007E0F9F">
      <w:pPr>
        <w:jc w:val="both"/>
        <w:rPr>
          <w:sz w:val="22"/>
          <w:szCs w:val="22"/>
        </w:rPr>
      </w:pPr>
      <w:r w:rsidRPr="007E0F9F">
        <w:rPr>
          <w:sz w:val="22"/>
          <w:szCs w:val="22"/>
        </w:rPr>
        <w:t>- фамилия, имя, отчество (при наличии), место жительства заявителя, почтовый адрес, реквизиты документа, удостоверяющего личность заявителя (для гражданина);</w:t>
      </w:r>
    </w:p>
    <w:p w:rsidR="007E0F9F" w:rsidRPr="007E0F9F" w:rsidRDefault="007E0F9F" w:rsidP="007E0F9F">
      <w:pPr>
        <w:jc w:val="both"/>
        <w:rPr>
          <w:sz w:val="22"/>
          <w:szCs w:val="22"/>
        </w:rPr>
      </w:pPr>
      <w:r w:rsidRPr="007E0F9F">
        <w:rPr>
          <w:sz w:val="22"/>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0F9F" w:rsidRPr="007E0F9F" w:rsidRDefault="007E0F9F" w:rsidP="007E0F9F">
      <w:pPr>
        <w:jc w:val="both"/>
        <w:rPr>
          <w:sz w:val="22"/>
          <w:szCs w:val="22"/>
        </w:rPr>
      </w:pPr>
      <w:r w:rsidRPr="007E0F9F">
        <w:rPr>
          <w:sz w:val="22"/>
          <w:szCs w:val="22"/>
        </w:rPr>
        <w:t>-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w:t>
      </w:r>
      <w:r w:rsidRPr="007E0F9F">
        <w:rPr>
          <w:color w:val="212121"/>
          <w:sz w:val="22"/>
          <w:szCs w:val="22"/>
        </w:rPr>
        <w:t xml:space="preserve"> в соответствии с </w:t>
      </w:r>
      <w:hyperlink r:id="rId16" w:history="1">
        <w:r w:rsidRPr="007E0F9F">
          <w:rPr>
            <w:sz w:val="22"/>
            <w:szCs w:val="22"/>
            <w:u w:val="single"/>
          </w:rPr>
          <w:t>З</w:t>
        </w:r>
        <w:r w:rsidRPr="007E0F9F">
          <w:rPr>
            <w:sz w:val="22"/>
            <w:szCs w:val="22"/>
          </w:rPr>
          <w:t>аконом</w:t>
        </w:r>
      </w:hyperlink>
      <w:r w:rsidRPr="007E0F9F">
        <w:rPr>
          <w:sz w:val="22"/>
          <w:szCs w:val="22"/>
        </w:rPr>
        <w:t> № 221-ФЗ «О государственном кадастре недвижимости»;</w:t>
      </w:r>
      <w:bookmarkStart w:id="14" w:name="sub_391514"/>
    </w:p>
    <w:p w:rsidR="007E0F9F" w:rsidRPr="007E0F9F" w:rsidRDefault="007E0F9F" w:rsidP="007E0F9F">
      <w:pPr>
        <w:jc w:val="both"/>
        <w:rPr>
          <w:color w:val="212121"/>
          <w:sz w:val="22"/>
          <w:szCs w:val="22"/>
        </w:rPr>
      </w:pPr>
      <w:r w:rsidRPr="007E0F9F">
        <w:rPr>
          <w:sz w:val="22"/>
          <w:szCs w:val="22"/>
        </w:rPr>
        <w:t>- реквиз</w:t>
      </w:r>
      <w:r w:rsidRPr="007E0F9F">
        <w:rPr>
          <w:color w:val="212121"/>
          <w:sz w:val="22"/>
          <w:szCs w:val="22"/>
        </w:rPr>
        <w:t>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15" w:name="sub_391515"/>
      <w:bookmarkEnd w:id="14"/>
    </w:p>
    <w:p w:rsidR="007E0F9F" w:rsidRPr="007E0F9F" w:rsidRDefault="007E0F9F" w:rsidP="007E0F9F">
      <w:pPr>
        <w:jc w:val="both"/>
        <w:rPr>
          <w:color w:val="212121"/>
          <w:sz w:val="22"/>
          <w:szCs w:val="22"/>
        </w:rPr>
      </w:pPr>
      <w:r w:rsidRPr="007E0F9F">
        <w:rPr>
          <w:color w:val="212121"/>
          <w:sz w:val="22"/>
          <w:szCs w:val="22"/>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End w:id="15"/>
    </w:p>
    <w:p w:rsidR="007E0F9F" w:rsidRPr="007E0F9F" w:rsidRDefault="007E0F9F" w:rsidP="007E0F9F">
      <w:pPr>
        <w:jc w:val="both"/>
        <w:rPr>
          <w:sz w:val="22"/>
          <w:szCs w:val="22"/>
        </w:rPr>
      </w:pPr>
      <w:r w:rsidRPr="007E0F9F">
        <w:rPr>
          <w:color w:val="333333"/>
          <w:sz w:val="22"/>
          <w:szCs w:val="22"/>
          <w:shd w:val="clear" w:color="auto" w:fill="FFFFFF"/>
        </w:rPr>
        <w:t xml:space="preserve">-основание </w:t>
      </w:r>
      <w:r w:rsidRPr="007E0F9F">
        <w:rPr>
          <w:sz w:val="22"/>
          <w:szCs w:val="22"/>
          <w:shd w:val="clear" w:color="auto" w:fill="FFFFFF"/>
        </w:rPr>
        <w:t>предоставления земельного участка без проведения торгов из числа предусмотренных </w:t>
      </w:r>
      <w:hyperlink r:id="rId17" w:anchor="dst435" w:history="1">
        <w:r w:rsidRPr="007E0F9F">
          <w:rPr>
            <w:rStyle w:val="aa"/>
            <w:color w:val="auto"/>
            <w:sz w:val="22"/>
            <w:szCs w:val="22"/>
            <w:shd w:val="clear" w:color="auto" w:fill="FFFFFF"/>
          </w:rPr>
          <w:t>пунктом 2 статьи 39.3</w:t>
        </w:r>
      </w:hyperlink>
      <w:r w:rsidRPr="007E0F9F">
        <w:rPr>
          <w:sz w:val="22"/>
          <w:szCs w:val="22"/>
          <w:shd w:val="clear" w:color="auto" w:fill="FFFFFF"/>
        </w:rPr>
        <w:t>, </w:t>
      </w:r>
      <w:hyperlink r:id="rId18" w:anchor="dst455" w:history="1">
        <w:r w:rsidRPr="007E0F9F">
          <w:rPr>
            <w:rStyle w:val="aa"/>
            <w:color w:val="auto"/>
            <w:sz w:val="22"/>
            <w:szCs w:val="22"/>
            <w:shd w:val="clear" w:color="auto" w:fill="FFFFFF"/>
          </w:rPr>
          <w:t>статьей 39.5</w:t>
        </w:r>
      </w:hyperlink>
      <w:r w:rsidRPr="007E0F9F">
        <w:rPr>
          <w:sz w:val="22"/>
          <w:szCs w:val="22"/>
          <w:shd w:val="clear" w:color="auto" w:fill="FFFFFF"/>
        </w:rPr>
        <w:t>, </w:t>
      </w:r>
      <w:hyperlink r:id="rId19" w:anchor="dst467" w:history="1">
        <w:r w:rsidRPr="007E0F9F">
          <w:rPr>
            <w:rStyle w:val="aa"/>
            <w:color w:val="auto"/>
            <w:sz w:val="22"/>
            <w:szCs w:val="22"/>
            <w:shd w:val="clear" w:color="auto" w:fill="FFFFFF"/>
          </w:rPr>
          <w:t>пунктом 2 статьи 39.6</w:t>
        </w:r>
      </w:hyperlink>
      <w:r w:rsidRPr="007E0F9F">
        <w:rPr>
          <w:sz w:val="22"/>
          <w:szCs w:val="22"/>
          <w:shd w:val="clear" w:color="auto" w:fill="FFFFFF"/>
        </w:rPr>
        <w:t> или </w:t>
      </w:r>
      <w:hyperlink r:id="rId20" w:anchor="dst575" w:history="1">
        <w:r w:rsidRPr="007E0F9F">
          <w:rPr>
            <w:rStyle w:val="aa"/>
            <w:color w:val="auto"/>
            <w:sz w:val="22"/>
            <w:szCs w:val="22"/>
            <w:shd w:val="clear" w:color="auto" w:fill="FFFFFF"/>
          </w:rPr>
          <w:t>пунктом 2 статьи 39.10</w:t>
        </w:r>
      </w:hyperlink>
      <w:r w:rsidRPr="007E0F9F">
        <w:rPr>
          <w:sz w:val="22"/>
          <w:szCs w:val="22"/>
          <w:shd w:val="clear" w:color="auto" w:fill="FFFFFF"/>
        </w:rPr>
        <w:t> Земельного Кодекса РФ оснований;</w:t>
      </w:r>
    </w:p>
    <w:p w:rsidR="007E0F9F" w:rsidRPr="007E0F9F" w:rsidRDefault="007E0F9F" w:rsidP="007E0F9F">
      <w:pPr>
        <w:jc w:val="both"/>
        <w:rPr>
          <w:sz w:val="22"/>
          <w:szCs w:val="22"/>
        </w:rPr>
      </w:pPr>
      <w:r w:rsidRPr="007E0F9F">
        <w:rPr>
          <w:sz w:val="22"/>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0F9F" w:rsidRPr="007E0F9F" w:rsidRDefault="007E0F9F" w:rsidP="007E0F9F">
      <w:pPr>
        <w:jc w:val="both"/>
        <w:rPr>
          <w:sz w:val="22"/>
          <w:szCs w:val="22"/>
        </w:rPr>
      </w:pPr>
      <w:r w:rsidRPr="007E0F9F">
        <w:rPr>
          <w:sz w:val="22"/>
          <w:szCs w:val="22"/>
        </w:rPr>
        <w:t>- цель использования земельного участка;</w:t>
      </w:r>
    </w:p>
    <w:p w:rsidR="007E0F9F" w:rsidRPr="007E0F9F" w:rsidRDefault="007E0F9F" w:rsidP="007E0F9F">
      <w:pPr>
        <w:jc w:val="both"/>
        <w:rPr>
          <w:color w:val="212121"/>
          <w:sz w:val="22"/>
          <w:szCs w:val="22"/>
        </w:rPr>
      </w:pPr>
      <w:r w:rsidRPr="007E0F9F">
        <w:rPr>
          <w:sz w:val="22"/>
          <w:szCs w:val="22"/>
        </w:rPr>
        <w:t>-</w:t>
      </w:r>
      <w:r w:rsidRPr="007E0F9F">
        <w:rPr>
          <w:sz w:val="22"/>
          <w:szCs w:val="22"/>
          <w:shd w:val="clear" w:color="auto" w:fill="FFFFFF"/>
        </w:rPr>
        <w:t>реквизиты решения об изъятии земельного участка для государственных</w:t>
      </w:r>
      <w:r w:rsidRPr="007E0F9F">
        <w:rPr>
          <w:color w:val="333333"/>
          <w:sz w:val="22"/>
          <w:szCs w:val="22"/>
          <w:shd w:val="clear" w:color="auto" w:fill="FFFFFF"/>
        </w:rPr>
        <w:t xml:space="preserve">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E0F9F" w:rsidRPr="007E0F9F" w:rsidRDefault="007E0F9F" w:rsidP="007E0F9F">
      <w:pPr>
        <w:jc w:val="both"/>
        <w:rPr>
          <w:color w:val="212121"/>
          <w:sz w:val="22"/>
          <w:szCs w:val="22"/>
        </w:rPr>
      </w:pPr>
      <w:r w:rsidRPr="007E0F9F">
        <w:rPr>
          <w:color w:val="212121"/>
          <w:sz w:val="22"/>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7E0F9F" w:rsidRPr="007E0F9F" w:rsidRDefault="007E0F9F" w:rsidP="007E0F9F">
      <w:pPr>
        <w:jc w:val="both"/>
        <w:rPr>
          <w:color w:val="212121"/>
          <w:sz w:val="22"/>
          <w:szCs w:val="22"/>
        </w:rPr>
      </w:pPr>
      <w:r w:rsidRPr="007E0F9F">
        <w:rPr>
          <w:color w:val="212121"/>
          <w:sz w:val="22"/>
          <w:szCs w:val="22"/>
        </w:rPr>
        <w:t>- почтовый адрес и (или) адрес электронной почты для связи с заявителем;</w:t>
      </w:r>
    </w:p>
    <w:p w:rsidR="007E0F9F" w:rsidRPr="007E0F9F" w:rsidRDefault="007E0F9F" w:rsidP="007E0F9F">
      <w:pPr>
        <w:jc w:val="both"/>
        <w:rPr>
          <w:sz w:val="22"/>
          <w:szCs w:val="22"/>
        </w:rPr>
      </w:pPr>
      <w:r w:rsidRPr="007E0F9F">
        <w:rPr>
          <w:color w:val="212121"/>
          <w:sz w:val="22"/>
          <w:szCs w:val="22"/>
        </w:rPr>
        <w:t xml:space="preserve">- </w:t>
      </w:r>
      <w:r w:rsidRPr="007E0F9F">
        <w:rPr>
          <w:sz w:val="22"/>
          <w:szCs w:val="22"/>
        </w:rPr>
        <w:t>контактные телефоны, адрес электронной почты (при наличии).</w:t>
      </w:r>
    </w:p>
    <w:p w:rsidR="007E0F9F" w:rsidRPr="007E0F9F" w:rsidRDefault="007E0F9F" w:rsidP="007E0F9F">
      <w:pPr>
        <w:shd w:val="clear" w:color="auto" w:fill="FFFFFF"/>
        <w:spacing w:line="290" w:lineRule="atLeast"/>
        <w:jc w:val="both"/>
        <w:rPr>
          <w:sz w:val="22"/>
          <w:szCs w:val="22"/>
        </w:rPr>
      </w:pPr>
      <w:r w:rsidRPr="007E0F9F">
        <w:rPr>
          <w:sz w:val="22"/>
          <w:szCs w:val="22"/>
          <w:shd w:val="clear" w:color="auto" w:fill="FFFFFF"/>
        </w:rP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w:t>
      </w:r>
      <w:hyperlink r:id="rId21" w:anchor="dst750" w:history="1">
        <w:r w:rsidRPr="007E0F9F">
          <w:rPr>
            <w:rStyle w:val="aa"/>
            <w:color w:val="auto"/>
            <w:sz w:val="22"/>
            <w:szCs w:val="22"/>
            <w:shd w:val="clear" w:color="auto" w:fill="FFFFFF"/>
          </w:rPr>
          <w:t>пункта 1</w:t>
        </w:r>
      </w:hyperlink>
      <w:r w:rsidRPr="007E0F9F">
        <w:rPr>
          <w:sz w:val="22"/>
          <w:szCs w:val="22"/>
          <w:shd w:val="clear" w:color="auto" w:fill="FFFFFF"/>
        </w:rPr>
        <w:t>  статьи 39.15 Земельного Кордекса РФ, подано в иной уполномоченный орган или к заявлению не приложены документы, предусмотренные </w:t>
      </w:r>
      <w:hyperlink r:id="rId22" w:anchor="dst762" w:history="1">
        <w:r w:rsidRPr="007E0F9F">
          <w:rPr>
            <w:rStyle w:val="aa"/>
            <w:color w:val="auto"/>
            <w:sz w:val="22"/>
            <w:szCs w:val="22"/>
            <w:shd w:val="clear" w:color="auto" w:fill="FFFFFF"/>
          </w:rPr>
          <w:t>пунктом 2</w:t>
        </w:r>
      </w:hyperlink>
      <w:r w:rsidRPr="007E0F9F">
        <w:rPr>
          <w:sz w:val="22"/>
          <w:szCs w:val="22"/>
          <w:shd w:val="clear" w:color="auto" w:fill="FFFFFF"/>
        </w:rPr>
        <w:t>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7E0F9F" w:rsidRPr="007E0F9F" w:rsidRDefault="007E0F9F" w:rsidP="007E0F9F">
      <w:pPr>
        <w:jc w:val="both"/>
        <w:rPr>
          <w:color w:val="212121"/>
          <w:sz w:val="22"/>
          <w:szCs w:val="22"/>
        </w:rPr>
      </w:pPr>
      <w:r w:rsidRPr="007E0F9F">
        <w:rPr>
          <w:color w:val="212121"/>
          <w:sz w:val="22"/>
          <w:szCs w:val="22"/>
        </w:rPr>
        <w:t>В заявлении о предварительном согласовании предоставления земельного участка указывается один из следующих способов предоставления результатов рассмотрения заявления Администрацией:</w:t>
      </w:r>
    </w:p>
    <w:p w:rsidR="007E0F9F" w:rsidRPr="007E0F9F" w:rsidRDefault="007E0F9F" w:rsidP="007E0F9F">
      <w:pPr>
        <w:jc w:val="both"/>
        <w:rPr>
          <w:color w:val="212121"/>
          <w:sz w:val="22"/>
          <w:szCs w:val="22"/>
        </w:rPr>
      </w:pPr>
      <w:r w:rsidRPr="007E0F9F">
        <w:rPr>
          <w:color w:val="212121"/>
          <w:sz w:val="22"/>
          <w:szCs w:val="22"/>
        </w:rPr>
        <w:t>-в виде бумажного документа, который заявитель получает непосредственно при личном обращении;</w:t>
      </w:r>
    </w:p>
    <w:p w:rsidR="007E0F9F" w:rsidRPr="007E0F9F" w:rsidRDefault="007E0F9F" w:rsidP="007E0F9F">
      <w:pPr>
        <w:jc w:val="both"/>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виде бумажного документа, который направляется Администрацией заявителю посредством почтового отправления;</w:t>
      </w:r>
    </w:p>
    <w:p w:rsidR="007E0F9F" w:rsidRPr="007E0F9F" w:rsidRDefault="007E0F9F" w:rsidP="007E0F9F">
      <w:pPr>
        <w:jc w:val="both"/>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E0F9F" w:rsidRPr="007E0F9F" w:rsidRDefault="007E0F9F" w:rsidP="007E0F9F">
      <w:pPr>
        <w:jc w:val="both"/>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виде электронного документа, который направляется Администрацией заявителю посредством электронной почты.</w:t>
      </w:r>
    </w:p>
    <w:p w:rsidR="007E0F9F" w:rsidRPr="007E0F9F" w:rsidRDefault="007E0F9F" w:rsidP="007E0F9F">
      <w:pPr>
        <w:jc w:val="both"/>
        <w:rPr>
          <w:color w:val="212121"/>
          <w:sz w:val="22"/>
          <w:szCs w:val="22"/>
        </w:rPr>
      </w:pPr>
      <w:r w:rsidRPr="007E0F9F">
        <w:rPr>
          <w:color w:val="212121"/>
          <w:sz w:val="22"/>
          <w:szCs w:val="22"/>
        </w:rPr>
        <w:t>Формы заявлений на предоставление муниципальной услуги размещаются на официальном сайте Администрации в сети «Интернет» с возможностью их бесплатного копирования.</w:t>
      </w:r>
    </w:p>
    <w:p w:rsidR="007E0F9F" w:rsidRPr="007E0F9F" w:rsidRDefault="007E0F9F" w:rsidP="007E0F9F">
      <w:pPr>
        <w:jc w:val="both"/>
        <w:rPr>
          <w:color w:val="212121"/>
          <w:sz w:val="22"/>
          <w:szCs w:val="22"/>
        </w:rPr>
      </w:pPr>
      <w:r w:rsidRPr="007E0F9F">
        <w:rPr>
          <w:color w:val="212121"/>
          <w:sz w:val="22"/>
          <w:szCs w:val="22"/>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E0F9F" w:rsidRPr="007E0F9F" w:rsidRDefault="007E0F9F" w:rsidP="007E0F9F">
      <w:pPr>
        <w:jc w:val="both"/>
        <w:rPr>
          <w:color w:val="212121"/>
          <w:sz w:val="22"/>
          <w:szCs w:val="22"/>
        </w:rPr>
      </w:pPr>
      <w:r w:rsidRPr="007E0F9F">
        <w:rPr>
          <w:color w:val="212121"/>
          <w:sz w:val="22"/>
          <w:szCs w:val="22"/>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7E0F9F" w:rsidRPr="007E0F9F" w:rsidRDefault="007E0F9F" w:rsidP="007E0F9F">
      <w:pPr>
        <w:jc w:val="both"/>
        <w:rPr>
          <w:color w:val="212121"/>
          <w:sz w:val="22"/>
          <w:szCs w:val="22"/>
        </w:rPr>
      </w:pPr>
      <w:r w:rsidRPr="007E0F9F">
        <w:rPr>
          <w:color w:val="212121"/>
          <w:sz w:val="22"/>
          <w:szCs w:val="22"/>
        </w:rPr>
        <w:t>Заявление составляется в единственном экземпляре – оригинале.</w:t>
      </w:r>
    </w:p>
    <w:p w:rsidR="007E0F9F" w:rsidRPr="007E0F9F" w:rsidRDefault="007E0F9F" w:rsidP="007E0F9F">
      <w:pPr>
        <w:jc w:val="both"/>
        <w:rPr>
          <w:color w:val="212121"/>
          <w:sz w:val="22"/>
          <w:szCs w:val="22"/>
        </w:rPr>
      </w:pPr>
      <w:r w:rsidRPr="007E0F9F">
        <w:rPr>
          <w:color w:val="212121"/>
          <w:sz w:val="22"/>
          <w:szCs w:val="22"/>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bookmarkStart w:id="16" w:name="sub_391525"/>
    </w:p>
    <w:p w:rsidR="007E0F9F" w:rsidRPr="007E0F9F" w:rsidRDefault="007E0F9F" w:rsidP="007E0F9F">
      <w:pPr>
        <w:jc w:val="both"/>
        <w:rPr>
          <w:color w:val="212121"/>
          <w:sz w:val="22"/>
          <w:szCs w:val="22"/>
        </w:rPr>
      </w:pPr>
      <w:r w:rsidRPr="007E0F9F">
        <w:rPr>
          <w:color w:val="212121"/>
          <w:sz w:val="22"/>
          <w:szCs w:val="22"/>
        </w:rPr>
        <w:lastRenderedPageBreak/>
        <w:t>К заявлению о предварительном согласовании предоставления земельного участка прилагаются:</w:t>
      </w:r>
    </w:p>
    <w:p w:rsidR="007E0F9F" w:rsidRPr="007E0F9F" w:rsidRDefault="007E0F9F" w:rsidP="007E0F9F">
      <w:pPr>
        <w:jc w:val="both"/>
        <w:rPr>
          <w:color w:val="212121"/>
          <w:sz w:val="22"/>
          <w:szCs w:val="22"/>
        </w:rPr>
      </w:pPr>
      <w:r w:rsidRPr="007E0F9F">
        <w:rPr>
          <w:color w:val="000000"/>
          <w:sz w:val="22"/>
          <w:szCs w:val="22"/>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23" w:anchor="dst100012" w:history="1">
        <w:r w:rsidRPr="007E0F9F">
          <w:rPr>
            <w:rStyle w:val="aa"/>
            <w:color w:val="666699"/>
            <w:sz w:val="22"/>
            <w:szCs w:val="22"/>
            <w:shd w:val="clear" w:color="auto" w:fill="FFFFFF"/>
          </w:rPr>
          <w:t>перечнем</w:t>
        </w:r>
      </w:hyperlink>
      <w:r w:rsidRPr="007E0F9F">
        <w:rPr>
          <w:color w:val="000000"/>
          <w:sz w:val="22"/>
          <w:szCs w:val="22"/>
          <w:shd w:val="clear" w:color="auto" w:fill="FFFFFF"/>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Pr="007E0F9F">
        <w:rPr>
          <w:color w:val="333333"/>
          <w:sz w:val="22"/>
          <w:szCs w:val="22"/>
          <w:shd w:val="clear" w:color="auto" w:fill="FFFFFF"/>
        </w:rPr>
        <w:t>Администрацию (МФЦ)</w:t>
      </w:r>
      <w:r w:rsidRPr="007E0F9F">
        <w:rPr>
          <w:color w:val="000000"/>
          <w:sz w:val="22"/>
          <w:szCs w:val="22"/>
          <w:shd w:val="clear" w:color="auto" w:fill="FFFFFF"/>
        </w:rPr>
        <w:t xml:space="preserve"> в порядке межведомственного информационного взаимодействия;</w:t>
      </w:r>
    </w:p>
    <w:p w:rsidR="007E0F9F" w:rsidRPr="007E0F9F" w:rsidRDefault="007E0F9F" w:rsidP="007E0F9F">
      <w:pPr>
        <w:jc w:val="both"/>
        <w:rPr>
          <w:color w:val="212121"/>
          <w:sz w:val="22"/>
          <w:szCs w:val="22"/>
        </w:rPr>
      </w:pPr>
      <w:r w:rsidRPr="007E0F9F">
        <w:rPr>
          <w:color w:val="212121"/>
          <w:sz w:val="22"/>
          <w:szCs w:val="22"/>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6"/>
      <w:r w:rsidRPr="007E0F9F">
        <w:rPr>
          <w:color w:val="212121"/>
          <w:sz w:val="22"/>
          <w:szCs w:val="22"/>
        </w:rPr>
        <w:t>;</w:t>
      </w:r>
    </w:p>
    <w:p w:rsidR="007E0F9F" w:rsidRPr="007E0F9F" w:rsidRDefault="007E0F9F" w:rsidP="007E0F9F">
      <w:pPr>
        <w:jc w:val="both"/>
        <w:rPr>
          <w:color w:val="212121"/>
          <w:sz w:val="22"/>
          <w:szCs w:val="22"/>
        </w:rPr>
      </w:pPr>
      <w:r w:rsidRPr="007E0F9F">
        <w:rPr>
          <w:color w:val="212121"/>
          <w:sz w:val="22"/>
          <w:szCs w:val="22"/>
        </w:rPr>
        <w:t>Документ, подтверждающий полномочия представителя заявителя (в случае обращения за получением муниципальной услуги представителя заявителя).Заверенный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F9F" w:rsidRPr="007E0F9F" w:rsidRDefault="007E0F9F" w:rsidP="007E0F9F">
      <w:pPr>
        <w:jc w:val="both"/>
        <w:rPr>
          <w:color w:val="212121"/>
          <w:sz w:val="22"/>
          <w:szCs w:val="22"/>
        </w:rPr>
      </w:pPr>
      <w:r w:rsidRPr="007E0F9F">
        <w:rPr>
          <w:color w:val="212121"/>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E0F9F" w:rsidRPr="007E0F9F" w:rsidRDefault="007E0F9F" w:rsidP="007E0F9F">
      <w:pPr>
        <w:jc w:val="both"/>
        <w:rPr>
          <w:color w:val="212121"/>
          <w:sz w:val="22"/>
          <w:szCs w:val="22"/>
        </w:rPr>
      </w:pPr>
      <w:r w:rsidRPr="007E0F9F">
        <w:rPr>
          <w:color w:val="333333"/>
          <w:sz w:val="22"/>
          <w:szCs w:val="22"/>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anchor="dst187" w:history="1">
        <w:r w:rsidRPr="007E0F9F">
          <w:rPr>
            <w:rStyle w:val="aa"/>
            <w:color w:val="666699"/>
            <w:sz w:val="22"/>
            <w:szCs w:val="22"/>
            <w:shd w:val="clear" w:color="auto" w:fill="FFFFFF"/>
          </w:rPr>
          <w:t>статьей 3.5</w:t>
        </w:r>
      </w:hyperlink>
      <w:r w:rsidRPr="007E0F9F">
        <w:rPr>
          <w:color w:val="333333"/>
          <w:sz w:val="22"/>
          <w:szCs w:val="22"/>
          <w:shd w:val="clear" w:color="auto" w:fill="FFFFFF"/>
        </w:rPr>
        <w:t> Федерального закона от 25 октября 2001 года N 137-ФЗ "О введении в действие Земельного кодекса Российской Федерации", срок, предусмотренный </w:t>
      </w:r>
      <w:hyperlink r:id="rId25" w:anchor="dst775" w:history="1">
        <w:r w:rsidRPr="007E0F9F">
          <w:rPr>
            <w:rStyle w:val="aa"/>
            <w:color w:val="666699"/>
            <w:sz w:val="22"/>
            <w:szCs w:val="22"/>
            <w:shd w:val="clear" w:color="auto" w:fill="FFFFFF"/>
          </w:rPr>
          <w:t>пунктом 7</w:t>
        </w:r>
      </w:hyperlink>
      <w:r w:rsidRPr="007E0F9F">
        <w:rPr>
          <w:color w:val="333333"/>
          <w:sz w:val="22"/>
          <w:szCs w:val="22"/>
          <w:shd w:val="clear" w:color="auto" w:fill="FFFFFF"/>
        </w:rPr>
        <w:t>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E0F9F" w:rsidRPr="007E0F9F" w:rsidRDefault="007E0F9F" w:rsidP="007E0F9F">
      <w:pPr>
        <w:jc w:val="both"/>
        <w:rPr>
          <w:color w:val="212121"/>
          <w:sz w:val="22"/>
          <w:szCs w:val="22"/>
        </w:rPr>
      </w:pPr>
      <w:r w:rsidRPr="007E0F9F">
        <w:rPr>
          <w:color w:val="212121"/>
          <w:sz w:val="22"/>
          <w:szCs w:val="22"/>
        </w:rPr>
        <w:t>Заявление о предоставлении земельного участка (о предварительном согласовании предоставления земельного участка) и прилагаемые документы представляются заявителем в Администрацию на бумажном носителе непосредственно или направляются заказным почтовым отправлением с уведомлением о вручении и описью вложения.</w:t>
      </w:r>
    </w:p>
    <w:p w:rsidR="007E0F9F" w:rsidRPr="007E0F9F" w:rsidRDefault="007E0F9F" w:rsidP="007E0F9F">
      <w:pPr>
        <w:jc w:val="both"/>
        <w:rPr>
          <w:color w:val="212121"/>
          <w:sz w:val="22"/>
          <w:szCs w:val="22"/>
        </w:rPr>
      </w:pPr>
      <w:r w:rsidRPr="007E0F9F">
        <w:rPr>
          <w:color w:val="212121"/>
          <w:sz w:val="22"/>
          <w:szCs w:val="22"/>
        </w:rPr>
        <w:t>Заявитель вправе направить заявление о предоставлении земельного участка (о предварительном согласовании предоставления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Архангельской области» либо путем направления электронного документа на официальную электронную почту Администрации.</w:t>
      </w:r>
    </w:p>
    <w:p w:rsidR="007E0F9F" w:rsidRPr="007E0F9F" w:rsidRDefault="007E0F9F" w:rsidP="007E0F9F">
      <w:pPr>
        <w:jc w:val="both"/>
        <w:rPr>
          <w:color w:val="212121"/>
          <w:sz w:val="22"/>
          <w:szCs w:val="22"/>
        </w:rPr>
      </w:pPr>
      <w:r w:rsidRPr="007E0F9F">
        <w:rPr>
          <w:color w:val="212121"/>
          <w:sz w:val="22"/>
          <w:szCs w:val="22"/>
        </w:rPr>
        <w:t>Заявление в форме электронного документа подписывается по выбору заявителя (если заявителем является физическое лицо):</w:t>
      </w:r>
    </w:p>
    <w:p w:rsidR="007E0F9F" w:rsidRPr="007E0F9F" w:rsidRDefault="007E0F9F" w:rsidP="007E0F9F">
      <w:pPr>
        <w:jc w:val="both"/>
        <w:rPr>
          <w:color w:val="212121"/>
          <w:sz w:val="22"/>
          <w:szCs w:val="22"/>
        </w:rPr>
      </w:pPr>
      <w:r w:rsidRPr="007E0F9F">
        <w:rPr>
          <w:color w:val="212121"/>
          <w:sz w:val="22"/>
          <w:szCs w:val="22"/>
        </w:rPr>
        <w:t>-простой электронной подписью заявителя (представителя заявителя);</w:t>
      </w:r>
    </w:p>
    <w:p w:rsidR="007E0F9F" w:rsidRPr="007E0F9F" w:rsidRDefault="007E0F9F" w:rsidP="007E0F9F">
      <w:pPr>
        <w:jc w:val="both"/>
        <w:rPr>
          <w:color w:val="212121"/>
          <w:sz w:val="22"/>
          <w:szCs w:val="22"/>
        </w:rPr>
      </w:pPr>
      <w:r w:rsidRPr="007E0F9F">
        <w:rPr>
          <w:color w:val="212121"/>
          <w:sz w:val="22"/>
          <w:szCs w:val="22"/>
        </w:rPr>
        <w:t>-усиленной квалифицированной электронной подписью заявителя (представителя заявителя).</w:t>
      </w:r>
    </w:p>
    <w:p w:rsidR="007E0F9F" w:rsidRPr="007E0F9F" w:rsidRDefault="007E0F9F" w:rsidP="007E0F9F">
      <w:pPr>
        <w:jc w:val="both"/>
        <w:rPr>
          <w:color w:val="212121"/>
          <w:sz w:val="22"/>
          <w:szCs w:val="22"/>
        </w:rPr>
      </w:pPr>
      <w:r w:rsidRPr="007E0F9F">
        <w:rPr>
          <w:color w:val="212121"/>
          <w:sz w:val="22"/>
          <w:szCs w:val="22"/>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E0F9F" w:rsidRPr="007E0F9F" w:rsidRDefault="007E0F9F" w:rsidP="007E0F9F">
      <w:pPr>
        <w:jc w:val="both"/>
        <w:rPr>
          <w:color w:val="212121"/>
          <w:sz w:val="22"/>
          <w:szCs w:val="22"/>
        </w:rPr>
      </w:pPr>
      <w:r w:rsidRPr="007E0F9F">
        <w:rPr>
          <w:color w:val="212121"/>
          <w:sz w:val="22"/>
          <w:szCs w:val="22"/>
        </w:rPr>
        <w:t>-лица, действующего от имени юридического лица без доверенности;</w:t>
      </w:r>
    </w:p>
    <w:p w:rsidR="007E0F9F" w:rsidRPr="007E0F9F" w:rsidRDefault="007E0F9F" w:rsidP="007E0F9F">
      <w:pPr>
        <w:jc w:val="both"/>
        <w:rPr>
          <w:color w:val="212121"/>
          <w:sz w:val="22"/>
          <w:szCs w:val="22"/>
        </w:rPr>
      </w:pPr>
      <w:r w:rsidRPr="007E0F9F">
        <w:rPr>
          <w:color w:val="212121"/>
          <w:sz w:val="22"/>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E0F9F" w:rsidRPr="007E0F9F" w:rsidRDefault="007E0F9F" w:rsidP="007E0F9F">
      <w:pPr>
        <w:jc w:val="both"/>
        <w:rPr>
          <w:color w:val="212121"/>
          <w:sz w:val="22"/>
          <w:szCs w:val="22"/>
        </w:rPr>
      </w:pPr>
      <w:r w:rsidRPr="007E0F9F">
        <w:rPr>
          <w:color w:val="212121"/>
          <w:sz w:val="22"/>
          <w:szCs w:val="22"/>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E0F9F" w:rsidRPr="007E0F9F" w:rsidRDefault="007E0F9F" w:rsidP="007E0F9F">
      <w:pPr>
        <w:jc w:val="both"/>
        <w:rPr>
          <w:color w:val="212121"/>
          <w:sz w:val="22"/>
          <w:szCs w:val="22"/>
        </w:rPr>
      </w:pPr>
      <w:r w:rsidRPr="007E0F9F">
        <w:rPr>
          <w:color w:val="212121"/>
          <w:sz w:val="22"/>
          <w:szCs w:val="22"/>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E0F9F" w:rsidRPr="007E0F9F" w:rsidRDefault="007E0F9F" w:rsidP="007E0F9F">
      <w:pPr>
        <w:jc w:val="both"/>
        <w:rPr>
          <w:color w:val="212121"/>
          <w:sz w:val="22"/>
          <w:szCs w:val="22"/>
        </w:rPr>
      </w:pPr>
      <w:r w:rsidRPr="007E0F9F">
        <w:rPr>
          <w:color w:val="212121"/>
          <w:sz w:val="22"/>
          <w:szCs w:val="22"/>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7E0F9F" w:rsidRPr="007E0F9F" w:rsidRDefault="007E0F9F" w:rsidP="007E0F9F">
      <w:pPr>
        <w:jc w:val="both"/>
        <w:rPr>
          <w:color w:val="212121"/>
          <w:sz w:val="22"/>
          <w:szCs w:val="22"/>
        </w:rPr>
      </w:pPr>
      <w:r w:rsidRPr="007E0F9F">
        <w:rPr>
          <w:color w:val="212121"/>
          <w:sz w:val="22"/>
          <w:szCs w:val="22"/>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7E0F9F" w:rsidRPr="007E0F9F" w:rsidRDefault="007E0F9F" w:rsidP="007E0F9F">
      <w:pPr>
        <w:jc w:val="both"/>
        <w:rPr>
          <w:color w:val="212121"/>
          <w:sz w:val="22"/>
          <w:szCs w:val="22"/>
        </w:rPr>
      </w:pPr>
      <w:r w:rsidRPr="007E0F9F">
        <w:rPr>
          <w:color w:val="212121"/>
          <w:sz w:val="22"/>
          <w:szCs w:val="22"/>
        </w:rPr>
        <w:t xml:space="preserve">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наличии).В случае представления документов физическим лицом на бумажном носителе копии </w:t>
      </w:r>
      <w:r w:rsidRPr="007E0F9F">
        <w:rPr>
          <w:color w:val="212121"/>
          <w:sz w:val="22"/>
          <w:szCs w:val="22"/>
        </w:rPr>
        <w:lastRenderedPageBreak/>
        <w:t>документов представляются с предъявлением подлинников. После проведения сверки подлинники документов возвращаются заявителю.</w:t>
      </w:r>
    </w:p>
    <w:p w:rsidR="00AC5B99" w:rsidRDefault="007E0F9F" w:rsidP="00770881">
      <w:pPr>
        <w:jc w:val="both"/>
        <w:rPr>
          <w:sz w:val="22"/>
          <w:szCs w:val="22"/>
        </w:rPr>
      </w:pPr>
      <w:r w:rsidRPr="007E0F9F">
        <w:rPr>
          <w:color w:val="212121"/>
          <w:sz w:val="22"/>
          <w:szCs w:val="22"/>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C5B99" w:rsidRPr="007E0F9F" w:rsidRDefault="00AC5B99" w:rsidP="007E0F9F">
      <w:pPr>
        <w:ind w:firstLine="720"/>
        <w:jc w:val="both"/>
        <w:rPr>
          <w:sz w:val="22"/>
          <w:szCs w:val="22"/>
        </w:rPr>
      </w:pPr>
    </w:p>
    <w:p w:rsidR="007E0F9F" w:rsidRPr="007E0F9F" w:rsidRDefault="007E0F9F" w:rsidP="007E0F9F">
      <w:pPr>
        <w:pStyle w:val="a6"/>
        <w:rPr>
          <w:sz w:val="22"/>
          <w:szCs w:val="22"/>
        </w:rPr>
      </w:pPr>
      <w:r w:rsidRPr="007E0F9F">
        <w:rPr>
          <w:sz w:val="22"/>
          <w:szCs w:val="22"/>
        </w:rPr>
        <w:t>2.3. Основания для отказа в приеме документов, необходимых для предоставления муниципальной услуги</w:t>
      </w:r>
    </w:p>
    <w:p w:rsidR="007E0F9F" w:rsidRPr="007E0F9F" w:rsidRDefault="007E0F9F" w:rsidP="007E0F9F">
      <w:pPr>
        <w:ind w:firstLine="720"/>
        <w:jc w:val="both"/>
        <w:rPr>
          <w:sz w:val="22"/>
          <w:szCs w:val="22"/>
        </w:rPr>
      </w:pPr>
    </w:p>
    <w:p w:rsidR="007E0F9F" w:rsidRPr="007E0F9F" w:rsidRDefault="007E0F9F" w:rsidP="007E0F9F">
      <w:pPr>
        <w:shd w:val="clear" w:color="auto" w:fill="FFFFFF"/>
        <w:spacing w:after="100" w:afterAutospacing="1"/>
        <w:rPr>
          <w:color w:val="212121"/>
          <w:sz w:val="22"/>
          <w:szCs w:val="22"/>
        </w:rPr>
      </w:pPr>
      <w:r w:rsidRPr="007E0F9F">
        <w:rPr>
          <w:color w:val="212121"/>
          <w:sz w:val="22"/>
          <w:szCs w:val="22"/>
        </w:rPr>
        <w:t>1.</w:t>
      </w:r>
      <w:r>
        <w:rPr>
          <w:color w:val="212121"/>
          <w:sz w:val="22"/>
          <w:szCs w:val="22"/>
        </w:rPr>
        <w:t xml:space="preserve"> </w:t>
      </w:r>
      <w:r w:rsidRPr="007E0F9F">
        <w:rPr>
          <w:color w:val="212121"/>
          <w:sz w:val="22"/>
          <w:szCs w:val="22"/>
        </w:rPr>
        <w:t>Оснований для отказа в приеме заявления и документов, необходимых для предоставления муниципальной услуги, не имеется.</w:t>
      </w:r>
    </w:p>
    <w:p w:rsidR="007E0F9F" w:rsidRPr="007E0F9F" w:rsidRDefault="007E0F9F" w:rsidP="007E0F9F">
      <w:pPr>
        <w:shd w:val="clear" w:color="auto" w:fill="FFFFFF"/>
        <w:jc w:val="center"/>
        <w:rPr>
          <w:b/>
          <w:color w:val="212121"/>
          <w:sz w:val="22"/>
          <w:szCs w:val="22"/>
        </w:rPr>
      </w:pPr>
      <w:r w:rsidRPr="007E0F9F">
        <w:rPr>
          <w:b/>
          <w:iCs/>
          <w:color w:val="212121"/>
          <w:sz w:val="22"/>
          <w:szCs w:val="22"/>
        </w:rPr>
        <w:t>2.4. Исчерпывающий перечень оснований для приостановления или  отказа в предоставлении муниципальной услуги</w:t>
      </w:r>
      <w:r w:rsidRPr="007E0F9F">
        <w:rPr>
          <w:b/>
          <w:color w:val="212121"/>
          <w:sz w:val="22"/>
          <w:szCs w:val="22"/>
        </w:rPr>
        <w:t> </w:t>
      </w:r>
    </w:p>
    <w:p w:rsidR="007E0F9F" w:rsidRPr="007E0F9F" w:rsidRDefault="007E0F9F" w:rsidP="007E0F9F">
      <w:pPr>
        <w:shd w:val="clear" w:color="auto" w:fill="FFFFFF"/>
        <w:jc w:val="center"/>
        <w:rPr>
          <w:b/>
          <w:color w:val="212121"/>
          <w:sz w:val="22"/>
          <w:szCs w:val="22"/>
        </w:rPr>
      </w:pPr>
    </w:p>
    <w:p w:rsidR="007E0F9F" w:rsidRPr="007E0F9F" w:rsidRDefault="007E0F9F" w:rsidP="007E0F9F">
      <w:pPr>
        <w:shd w:val="clear" w:color="auto" w:fill="FFFFFF"/>
        <w:jc w:val="both"/>
        <w:rPr>
          <w:color w:val="212121"/>
          <w:sz w:val="22"/>
          <w:szCs w:val="22"/>
        </w:rPr>
      </w:pPr>
      <w:r w:rsidRPr="007E0F9F">
        <w:rPr>
          <w:color w:val="212121"/>
          <w:spacing w:val="-4"/>
          <w:sz w:val="22"/>
          <w:szCs w:val="22"/>
        </w:rPr>
        <w:t>1. Основания для приостановления </w:t>
      </w:r>
      <w:r w:rsidRPr="007E0F9F">
        <w:rPr>
          <w:color w:val="212121"/>
          <w:sz w:val="22"/>
          <w:szCs w:val="22"/>
        </w:rPr>
        <w:t>в предоставлении Подуслуги по предоставлению земельных участков отсутствуют.</w:t>
      </w:r>
    </w:p>
    <w:p w:rsidR="007E0F9F" w:rsidRPr="007E0F9F" w:rsidRDefault="007E0F9F" w:rsidP="007E0F9F">
      <w:pPr>
        <w:shd w:val="clear" w:color="auto" w:fill="FFFFFF"/>
        <w:jc w:val="both"/>
        <w:rPr>
          <w:color w:val="212121"/>
          <w:spacing w:val="-4"/>
          <w:sz w:val="22"/>
          <w:szCs w:val="22"/>
        </w:rPr>
      </w:pPr>
      <w:r w:rsidRPr="007E0F9F">
        <w:rPr>
          <w:color w:val="212121"/>
          <w:sz w:val="22"/>
          <w:szCs w:val="22"/>
        </w:rPr>
        <w:t>2. </w:t>
      </w:r>
      <w:r w:rsidRPr="007E0F9F">
        <w:rPr>
          <w:color w:val="212121"/>
          <w:spacing w:val="-4"/>
          <w:sz w:val="22"/>
          <w:szCs w:val="22"/>
        </w:rPr>
        <w:t>Основанием для приостановления </w:t>
      </w:r>
      <w:r w:rsidRPr="007E0F9F">
        <w:rPr>
          <w:color w:val="212121"/>
          <w:sz w:val="22"/>
          <w:szCs w:val="22"/>
        </w:rPr>
        <w:t>в предоставлении Подуслуги по предварительному согласованию предоставления земельных участков</w:t>
      </w:r>
      <w:r w:rsidRPr="007E0F9F">
        <w:rPr>
          <w:color w:val="212121"/>
          <w:spacing w:val="-4"/>
          <w:sz w:val="22"/>
          <w:szCs w:val="22"/>
        </w:rPr>
        <w:t> является следующее:</w:t>
      </w:r>
    </w:p>
    <w:p w:rsidR="007E0F9F" w:rsidRPr="007E0F9F" w:rsidRDefault="007E0F9F" w:rsidP="007E0F9F">
      <w:pPr>
        <w:shd w:val="clear" w:color="auto" w:fill="FFFFFF"/>
        <w:jc w:val="both"/>
        <w:rPr>
          <w:color w:val="212121"/>
          <w:sz w:val="22"/>
          <w:szCs w:val="22"/>
        </w:rPr>
      </w:pPr>
      <w:r w:rsidRPr="007E0F9F">
        <w:rPr>
          <w:color w:val="212121"/>
          <w:spacing w:val="-4"/>
          <w:sz w:val="22"/>
          <w:szCs w:val="22"/>
        </w:rPr>
        <w:t>-</w:t>
      </w:r>
      <w:r>
        <w:rPr>
          <w:color w:val="212121"/>
          <w:spacing w:val="-4"/>
          <w:sz w:val="22"/>
          <w:szCs w:val="22"/>
        </w:rPr>
        <w:t xml:space="preserve"> </w:t>
      </w:r>
      <w:r w:rsidRPr="007E0F9F">
        <w:rPr>
          <w:color w:val="212121"/>
          <w:spacing w:val="-4"/>
          <w:sz w:val="22"/>
          <w:szCs w:val="22"/>
        </w:rPr>
        <w:t>в</w:t>
      </w:r>
      <w:r w:rsidRPr="007E0F9F">
        <w:rPr>
          <w:color w:val="212121"/>
          <w:sz w:val="22"/>
          <w:szCs w:val="22"/>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0F9F" w:rsidRPr="007E0F9F" w:rsidRDefault="007E0F9F" w:rsidP="007E0F9F">
      <w:pPr>
        <w:shd w:val="clear" w:color="auto" w:fill="FFFFFF"/>
        <w:jc w:val="both"/>
        <w:rPr>
          <w:color w:val="212121"/>
          <w:sz w:val="22"/>
          <w:szCs w:val="22"/>
        </w:rPr>
      </w:pPr>
      <w:r w:rsidRPr="007E0F9F">
        <w:rPr>
          <w:color w:val="212121"/>
          <w:sz w:val="22"/>
          <w:szCs w:val="22"/>
        </w:rPr>
        <w:t>3. </w:t>
      </w:r>
      <w:r w:rsidRPr="007E0F9F">
        <w:rPr>
          <w:color w:val="212121"/>
          <w:spacing w:val="-4"/>
          <w:sz w:val="22"/>
          <w:szCs w:val="22"/>
        </w:rPr>
        <w:t>Основаниями для отказа в предоставлении </w:t>
      </w:r>
      <w:r w:rsidRPr="007E0F9F">
        <w:rPr>
          <w:color w:val="212121"/>
          <w:sz w:val="22"/>
          <w:szCs w:val="22"/>
        </w:rPr>
        <w:t>Подуслуги по предоставлению земельных участков являются:</w:t>
      </w:r>
    </w:p>
    <w:p w:rsidR="007E0F9F" w:rsidRPr="007E0F9F" w:rsidRDefault="007E0F9F" w:rsidP="007E0F9F">
      <w:pPr>
        <w:shd w:val="clear" w:color="auto" w:fill="FFFFFF"/>
        <w:jc w:val="both"/>
        <w:rPr>
          <w:color w:val="212121"/>
          <w:sz w:val="22"/>
          <w:szCs w:val="22"/>
        </w:rPr>
      </w:pPr>
      <w:r w:rsidRPr="007E0F9F">
        <w:rPr>
          <w:color w:val="212121"/>
          <w:sz w:val="22"/>
          <w:szCs w:val="22"/>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0F9F" w:rsidRPr="007E0F9F" w:rsidRDefault="007E0F9F" w:rsidP="007E0F9F">
      <w:pPr>
        <w:shd w:val="clear" w:color="auto" w:fill="FFFFFF"/>
        <w:jc w:val="both"/>
        <w:rPr>
          <w:sz w:val="22"/>
          <w:szCs w:val="22"/>
        </w:rPr>
      </w:pPr>
      <w:r w:rsidRPr="007E0F9F">
        <w:rPr>
          <w:color w:val="212121"/>
          <w:sz w:val="22"/>
          <w:szCs w:val="22"/>
        </w:rPr>
        <w:t xml:space="preserve">- указанный в заявлении о предоставлении земельного участка земельный участок предоставлен на праве постоянного (бессрочного) </w:t>
      </w:r>
      <w:r w:rsidRPr="007E0F9F">
        <w:rPr>
          <w:sz w:val="22"/>
          <w:szCs w:val="22"/>
        </w:rPr>
        <w:t xml:space="preserve">пользования, безвозмездного пользования, пожизненного наследуемого владения или аренды, </w:t>
      </w:r>
      <w:r w:rsidRPr="007E0F9F">
        <w:rPr>
          <w:sz w:val="22"/>
          <w:szCs w:val="22"/>
          <w:shd w:val="clear" w:color="auto" w:fill="FFFFFF"/>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anchor="dst585" w:history="1">
        <w:r w:rsidRPr="007E0F9F">
          <w:rPr>
            <w:rStyle w:val="aa"/>
            <w:color w:val="auto"/>
            <w:sz w:val="22"/>
            <w:szCs w:val="22"/>
            <w:shd w:val="clear" w:color="auto" w:fill="FFFFFF"/>
          </w:rPr>
          <w:t>подпунктом 10 пункта 2 статьи 39.10</w:t>
        </w:r>
      </w:hyperlink>
      <w:r w:rsidRPr="007E0F9F">
        <w:rPr>
          <w:sz w:val="22"/>
          <w:szCs w:val="22"/>
          <w:shd w:val="clear" w:color="auto" w:fill="FFFFFF"/>
        </w:rPr>
        <w:t> Земельного Кодекса РФ;</w:t>
      </w:r>
    </w:p>
    <w:p w:rsidR="007E0F9F" w:rsidRPr="007E0F9F" w:rsidRDefault="007E0F9F" w:rsidP="007E0F9F">
      <w:pPr>
        <w:shd w:val="clear" w:color="auto" w:fill="FFFFFF"/>
        <w:spacing w:line="290" w:lineRule="atLeast"/>
        <w:jc w:val="both"/>
        <w:rPr>
          <w:color w:val="333333"/>
          <w:sz w:val="22"/>
          <w:szCs w:val="22"/>
        </w:rPr>
      </w:pPr>
      <w:r w:rsidRPr="007E0F9F">
        <w:rPr>
          <w:sz w:val="22"/>
          <w:szCs w:val="22"/>
        </w:rPr>
        <w:t xml:space="preserve">- </w:t>
      </w:r>
      <w:r w:rsidRPr="007E0F9F">
        <w:rPr>
          <w:rStyle w:val="blk"/>
          <w:sz w:val="22"/>
          <w:szCs w:val="22"/>
        </w:rPr>
        <w:t>указанный в заявлении о предоставлении земельного участка земельный участок образован в результате раздела земельного участка, предоставленного</w:t>
      </w:r>
      <w:r w:rsidRPr="007E0F9F">
        <w:rPr>
          <w:rStyle w:val="blk"/>
          <w:color w:val="333333"/>
          <w:sz w:val="22"/>
          <w:szCs w:val="22"/>
        </w:rPr>
        <w:t xml:space="preserve">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E0F9F" w:rsidRPr="007E0F9F" w:rsidRDefault="007E0F9F" w:rsidP="007E0F9F">
      <w:pPr>
        <w:shd w:val="clear" w:color="auto" w:fill="FFFFFF"/>
        <w:spacing w:line="290" w:lineRule="atLeast"/>
        <w:jc w:val="both"/>
        <w:rPr>
          <w:color w:val="333333"/>
          <w:sz w:val="22"/>
          <w:szCs w:val="22"/>
        </w:rPr>
      </w:pPr>
      <w:bookmarkStart w:id="17" w:name="dst1723"/>
      <w:bookmarkEnd w:id="17"/>
      <w:r w:rsidRPr="007E0F9F">
        <w:rPr>
          <w:rStyle w:val="blk"/>
          <w:color w:val="333333"/>
          <w:sz w:val="22"/>
          <w:szCs w:val="22"/>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E0F9F" w:rsidRPr="007E0F9F" w:rsidRDefault="007E0F9F" w:rsidP="007E0F9F">
      <w:pPr>
        <w:shd w:val="clear" w:color="auto" w:fill="FFFFFF"/>
        <w:spacing w:line="290" w:lineRule="atLeast"/>
        <w:jc w:val="both"/>
        <w:rPr>
          <w:sz w:val="22"/>
          <w:szCs w:val="22"/>
        </w:rPr>
      </w:pPr>
      <w:bookmarkStart w:id="18" w:name="dst2000"/>
      <w:bookmarkEnd w:id="18"/>
      <w:r w:rsidRPr="007E0F9F">
        <w:rPr>
          <w:rStyle w:val="blk"/>
          <w:color w:val="333333"/>
          <w:sz w:val="22"/>
          <w:szCs w:val="22"/>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7E0F9F">
        <w:rPr>
          <w:rStyle w:val="blk"/>
          <w:sz w:val="22"/>
          <w:szCs w:val="22"/>
        </w:rPr>
        <w:t>размещение которых допускается на основании сервитута, публичного сервитута, или объекты, размещенные в соответствии со </w:t>
      </w:r>
      <w:hyperlink r:id="rId27" w:anchor="dst1095" w:history="1">
        <w:r w:rsidRPr="007E0F9F">
          <w:rPr>
            <w:rStyle w:val="aa"/>
            <w:color w:val="auto"/>
            <w:sz w:val="22"/>
            <w:szCs w:val="22"/>
          </w:rPr>
          <w:t xml:space="preserve">статьей </w:t>
        </w:r>
        <w:r w:rsidRPr="007E0F9F">
          <w:rPr>
            <w:rStyle w:val="aa"/>
            <w:color w:val="auto"/>
            <w:sz w:val="22"/>
            <w:szCs w:val="22"/>
          </w:rPr>
          <w:lastRenderedPageBreak/>
          <w:t>39.36</w:t>
        </w:r>
      </w:hyperlink>
      <w:r w:rsidRPr="007E0F9F">
        <w:rPr>
          <w:rStyle w:val="blk"/>
          <w:sz w:val="22"/>
          <w:szCs w:val="22"/>
        </w:rPr>
        <w:t>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anchor="dst2798" w:history="1">
        <w:r w:rsidRPr="007E0F9F">
          <w:rPr>
            <w:rStyle w:val="aa"/>
            <w:color w:val="auto"/>
            <w:sz w:val="22"/>
            <w:szCs w:val="22"/>
          </w:rPr>
          <w:t>частью 11 статьи 55.32</w:t>
        </w:r>
      </w:hyperlink>
      <w:r w:rsidRPr="007E0F9F">
        <w:rPr>
          <w:rStyle w:val="blk"/>
          <w:sz w:val="22"/>
          <w:szCs w:val="22"/>
        </w:rPr>
        <w:t> Градостроительного кодекса Российской Федерации;</w:t>
      </w:r>
    </w:p>
    <w:p w:rsidR="007E0F9F" w:rsidRPr="007E0F9F" w:rsidRDefault="007E0F9F" w:rsidP="007E0F9F">
      <w:pPr>
        <w:shd w:val="clear" w:color="auto" w:fill="FFFFFF"/>
        <w:spacing w:line="290" w:lineRule="atLeast"/>
        <w:jc w:val="both"/>
        <w:rPr>
          <w:sz w:val="22"/>
          <w:szCs w:val="22"/>
        </w:rPr>
      </w:pPr>
      <w:bookmarkStart w:id="19" w:name="dst2001"/>
      <w:bookmarkEnd w:id="19"/>
      <w:r w:rsidRPr="007E0F9F">
        <w:rPr>
          <w:rStyle w:val="blk"/>
          <w:sz w:val="22"/>
          <w:szCs w:val="22"/>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st1095" w:history="1">
        <w:r w:rsidRPr="007E0F9F">
          <w:rPr>
            <w:rStyle w:val="aa"/>
            <w:color w:val="auto"/>
            <w:sz w:val="22"/>
            <w:szCs w:val="22"/>
          </w:rPr>
          <w:t>статьей 39.36</w:t>
        </w:r>
      </w:hyperlink>
      <w:r w:rsidRPr="007E0F9F">
        <w:rPr>
          <w:rStyle w:val="blk"/>
          <w:sz w:val="22"/>
          <w:szCs w:val="22"/>
        </w:rPr>
        <w:t>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E0F9F" w:rsidRPr="007E0F9F" w:rsidRDefault="007E0F9F" w:rsidP="007E0F9F">
      <w:pPr>
        <w:shd w:val="clear" w:color="auto" w:fill="FFFFFF"/>
        <w:spacing w:line="290" w:lineRule="atLeast"/>
        <w:jc w:val="both"/>
        <w:rPr>
          <w:color w:val="333333"/>
          <w:sz w:val="22"/>
          <w:szCs w:val="22"/>
        </w:rPr>
      </w:pPr>
      <w:bookmarkStart w:id="20" w:name="dst817"/>
      <w:bookmarkEnd w:id="20"/>
      <w:r w:rsidRPr="007E0F9F">
        <w:rPr>
          <w:rStyle w:val="blk"/>
          <w:sz w:val="22"/>
          <w:szCs w:val="22"/>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w:t>
      </w:r>
      <w:r w:rsidRPr="007E0F9F">
        <w:rPr>
          <w:rStyle w:val="blk"/>
          <w:color w:val="333333"/>
          <w:sz w:val="22"/>
          <w:szCs w:val="22"/>
        </w:rPr>
        <w:t xml:space="preserve"> не допускается на праве, указанном в заявлении о предоставлении земельного участка;</w:t>
      </w:r>
    </w:p>
    <w:p w:rsidR="007E0F9F" w:rsidRPr="007E0F9F" w:rsidRDefault="007E0F9F" w:rsidP="007E0F9F">
      <w:pPr>
        <w:shd w:val="clear" w:color="auto" w:fill="FFFFFF"/>
        <w:spacing w:line="290" w:lineRule="atLeast"/>
        <w:jc w:val="both"/>
        <w:rPr>
          <w:color w:val="333333"/>
          <w:sz w:val="22"/>
          <w:szCs w:val="22"/>
        </w:rPr>
      </w:pPr>
      <w:bookmarkStart w:id="21" w:name="dst818"/>
      <w:bookmarkEnd w:id="21"/>
      <w:r w:rsidRPr="007E0F9F">
        <w:rPr>
          <w:rStyle w:val="blk"/>
          <w:color w:val="333333"/>
          <w:sz w:val="22"/>
          <w:szCs w:val="22"/>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0F9F" w:rsidRPr="007E0F9F" w:rsidRDefault="007E0F9F" w:rsidP="007E0F9F">
      <w:pPr>
        <w:shd w:val="clear" w:color="auto" w:fill="FFFFFF"/>
        <w:spacing w:line="290" w:lineRule="atLeast"/>
        <w:jc w:val="both"/>
        <w:rPr>
          <w:color w:val="333333"/>
          <w:sz w:val="22"/>
          <w:szCs w:val="22"/>
        </w:rPr>
      </w:pPr>
      <w:bookmarkStart w:id="22" w:name="dst819"/>
      <w:bookmarkEnd w:id="22"/>
      <w:r w:rsidRPr="007E0F9F">
        <w:rPr>
          <w:rStyle w:val="blk"/>
          <w:color w:val="333333"/>
          <w:sz w:val="22"/>
          <w:szCs w:val="2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0F9F" w:rsidRPr="007E0F9F" w:rsidRDefault="007E0F9F" w:rsidP="007E0F9F">
      <w:pPr>
        <w:shd w:val="clear" w:color="auto" w:fill="FFFFFF"/>
        <w:spacing w:line="290" w:lineRule="atLeast"/>
        <w:jc w:val="both"/>
        <w:rPr>
          <w:color w:val="333333"/>
          <w:sz w:val="22"/>
          <w:szCs w:val="22"/>
        </w:rPr>
      </w:pPr>
      <w:bookmarkStart w:id="23" w:name="dst820"/>
      <w:bookmarkEnd w:id="23"/>
      <w:r w:rsidRPr="007E0F9F">
        <w:rPr>
          <w:rStyle w:val="blk"/>
          <w:color w:val="333333"/>
          <w:sz w:val="22"/>
          <w:szCs w:val="2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0F9F" w:rsidRPr="007E0F9F" w:rsidRDefault="007E0F9F" w:rsidP="007E0F9F">
      <w:pPr>
        <w:shd w:val="clear" w:color="auto" w:fill="FFFFFF"/>
        <w:spacing w:line="290" w:lineRule="atLeast"/>
        <w:jc w:val="both"/>
        <w:rPr>
          <w:sz w:val="22"/>
          <w:szCs w:val="22"/>
        </w:rPr>
      </w:pPr>
      <w:bookmarkStart w:id="24" w:name="dst821"/>
      <w:bookmarkEnd w:id="24"/>
      <w:r w:rsidRPr="007E0F9F">
        <w:rPr>
          <w:rStyle w:val="blk"/>
          <w:color w:val="333333"/>
          <w:sz w:val="22"/>
          <w:szCs w:val="22"/>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Pr="007E0F9F">
        <w:rPr>
          <w:rStyle w:val="blk"/>
          <w:sz w:val="22"/>
          <w:szCs w:val="22"/>
        </w:rPr>
        <w:t>обязательство данного лица по строительству указанных объектов;</w:t>
      </w:r>
    </w:p>
    <w:p w:rsidR="007E0F9F" w:rsidRPr="007E0F9F" w:rsidRDefault="007E0F9F" w:rsidP="007E0F9F">
      <w:pPr>
        <w:shd w:val="clear" w:color="auto" w:fill="FFFFFF"/>
        <w:spacing w:line="290" w:lineRule="atLeast"/>
        <w:jc w:val="both"/>
        <w:rPr>
          <w:sz w:val="22"/>
          <w:szCs w:val="22"/>
        </w:rPr>
      </w:pPr>
      <w:bookmarkStart w:id="25" w:name="dst822"/>
      <w:bookmarkEnd w:id="25"/>
      <w:r w:rsidRPr="007E0F9F">
        <w:rPr>
          <w:rStyle w:val="blk"/>
          <w:sz w:val="22"/>
          <w:szCs w:val="22"/>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anchor="dst652" w:history="1">
        <w:r w:rsidRPr="007E0F9F">
          <w:rPr>
            <w:rStyle w:val="aa"/>
            <w:color w:val="auto"/>
            <w:sz w:val="22"/>
            <w:szCs w:val="22"/>
          </w:rPr>
          <w:t>пунктом 19 статьи 39.11</w:t>
        </w:r>
      </w:hyperlink>
      <w:r w:rsidRPr="007E0F9F">
        <w:rPr>
          <w:rStyle w:val="blk"/>
          <w:sz w:val="22"/>
          <w:szCs w:val="22"/>
        </w:rPr>
        <w:t> Земельного Кодекса РФ;</w:t>
      </w:r>
    </w:p>
    <w:p w:rsidR="007E0F9F" w:rsidRPr="007E0F9F" w:rsidRDefault="007E0F9F" w:rsidP="007E0F9F">
      <w:pPr>
        <w:shd w:val="clear" w:color="auto" w:fill="FFFFFF"/>
        <w:spacing w:line="290" w:lineRule="atLeast"/>
        <w:jc w:val="both"/>
        <w:rPr>
          <w:sz w:val="22"/>
          <w:szCs w:val="22"/>
        </w:rPr>
      </w:pPr>
      <w:bookmarkStart w:id="26" w:name="dst823"/>
      <w:bookmarkEnd w:id="26"/>
      <w:r w:rsidRPr="007E0F9F">
        <w:rPr>
          <w:rStyle w:val="blk"/>
          <w:sz w:val="22"/>
          <w:szCs w:val="22"/>
        </w:rPr>
        <w:lastRenderedPageBreak/>
        <w:t>- в отношении земельного участка, указанного в заявлении о его предоставлении, поступило предусмотренное </w:t>
      </w:r>
      <w:hyperlink r:id="rId31" w:anchor="dst613" w:history="1">
        <w:r w:rsidRPr="007E0F9F">
          <w:rPr>
            <w:rStyle w:val="aa"/>
            <w:color w:val="auto"/>
            <w:sz w:val="22"/>
            <w:szCs w:val="22"/>
          </w:rPr>
          <w:t>подпунктом 6 пункта 4 статьи 39.11</w:t>
        </w:r>
      </w:hyperlink>
      <w:r w:rsidRPr="007E0F9F">
        <w:rPr>
          <w:rStyle w:val="blk"/>
          <w:sz w:val="22"/>
          <w:szCs w:val="22"/>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anchor="dst611" w:history="1">
        <w:r w:rsidRPr="007E0F9F">
          <w:rPr>
            <w:rStyle w:val="aa"/>
            <w:color w:val="auto"/>
            <w:sz w:val="22"/>
            <w:szCs w:val="22"/>
          </w:rPr>
          <w:t>подпунктом 4 пункта 4 статьи 39.11</w:t>
        </w:r>
      </w:hyperlink>
      <w:r w:rsidRPr="007E0F9F">
        <w:rPr>
          <w:rStyle w:val="blk"/>
          <w:sz w:val="22"/>
          <w:szCs w:val="22"/>
        </w:rPr>
        <w:t> Земельного Кодекса РФ и уполномоченным органом не принято решение об отказе в проведении этого аукциона по основаниям, предусмотренным </w:t>
      </w:r>
      <w:hyperlink r:id="rId33" w:anchor="dst620" w:history="1">
        <w:r w:rsidRPr="007E0F9F">
          <w:rPr>
            <w:rStyle w:val="aa"/>
            <w:color w:val="auto"/>
            <w:sz w:val="22"/>
            <w:szCs w:val="22"/>
          </w:rPr>
          <w:t>пунктом 8 статьи 39.11</w:t>
        </w:r>
      </w:hyperlink>
      <w:r w:rsidRPr="007E0F9F">
        <w:rPr>
          <w:rStyle w:val="blk"/>
          <w:sz w:val="22"/>
          <w:szCs w:val="22"/>
        </w:rPr>
        <w:t> Земельного  Кодекса РФ;</w:t>
      </w:r>
    </w:p>
    <w:p w:rsidR="007E0F9F" w:rsidRPr="007E0F9F" w:rsidRDefault="007E0F9F" w:rsidP="007E0F9F">
      <w:pPr>
        <w:shd w:val="clear" w:color="auto" w:fill="FFFFFF"/>
        <w:spacing w:line="290" w:lineRule="atLeast"/>
        <w:jc w:val="both"/>
        <w:rPr>
          <w:color w:val="333333"/>
          <w:sz w:val="22"/>
          <w:szCs w:val="22"/>
        </w:rPr>
      </w:pPr>
      <w:bookmarkStart w:id="27" w:name="dst1724"/>
      <w:bookmarkEnd w:id="27"/>
      <w:r w:rsidRPr="007E0F9F">
        <w:rPr>
          <w:rStyle w:val="blk"/>
          <w:sz w:val="22"/>
          <w:szCs w:val="22"/>
        </w:rPr>
        <w:t>- в отношении земельного участка, указанного в заявлении о его предоставлении, опубликовано и размещено в соответствии с </w:t>
      </w:r>
      <w:hyperlink r:id="rId34" w:anchor="dst860" w:history="1">
        <w:r w:rsidRPr="007E0F9F">
          <w:rPr>
            <w:rStyle w:val="aa"/>
            <w:color w:val="auto"/>
            <w:sz w:val="22"/>
            <w:szCs w:val="22"/>
          </w:rPr>
          <w:t>подпунктом 1 пункта 1 статьи 39.18</w:t>
        </w:r>
      </w:hyperlink>
      <w:r w:rsidRPr="007E0F9F">
        <w:rPr>
          <w:rStyle w:val="blk"/>
          <w:sz w:val="22"/>
          <w:szCs w:val="22"/>
        </w:rPr>
        <w:t> Земельного Кодекса РФ извещение о предоставлении земельного участка для</w:t>
      </w:r>
      <w:r w:rsidRPr="007E0F9F">
        <w:rPr>
          <w:rStyle w:val="blk"/>
          <w:color w:val="333333"/>
          <w:sz w:val="22"/>
          <w:szCs w:val="22"/>
        </w:rPr>
        <w:t xml:space="preserve">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E0F9F" w:rsidRPr="007E0F9F" w:rsidRDefault="007E0F9F" w:rsidP="007E0F9F">
      <w:pPr>
        <w:shd w:val="clear" w:color="auto" w:fill="FFFFFF"/>
        <w:spacing w:line="290" w:lineRule="atLeast"/>
        <w:jc w:val="both"/>
        <w:rPr>
          <w:color w:val="333333"/>
          <w:sz w:val="22"/>
          <w:szCs w:val="22"/>
        </w:rPr>
      </w:pPr>
      <w:bookmarkStart w:id="28" w:name="dst825"/>
      <w:bookmarkEnd w:id="28"/>
      <w:r w:rsidRPr="007E0F9F">
        <w:rPr>
          <w:rStyle w:val="blk"/>
          <w:color w:val="333333"/>
          <w:sz w:val="22"/>
          <w:szCs w:val="22"/>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0F9F" w:rsidRPr="007E0F9F" w:rsidRDefault="007E0F9F" w:rsidP="007E0F9F">
      <w:pPr>
        <w:shd w:val="clear" w:color="auto" w:fill="FFFFFF"/>
        <w:spacing w:line="290" w:lineRule="atLeast"/>
        <w:jc w:val="both"/>
        <w:rPr>
          <w:color w:val="333333"/>
          <w:sz w:val="22"/>
          <w:szCs w:val="22"/>
        </w:rPr>
      </w:pPr>
      <w:bookmarkStart w:id="29" w:name="dst1766"/>
      <w:bookmarkEnd w:id="29"/>
      <w:r w:rsidRPr="007E0F9F">
        <w:rPr>
          <w:rStyle w:val="blk"/>
          <w:color w:val="333333"/>
          <w:sz w:val="22"/>
          <w:szCs w:val="2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E0F9F" w:rsidRPr="007E0F9F" w:rsidRDefault="007E0F9F" w:rsidP="007E0F9F">
      <w:pPr>
        <w:shd w:val="clear" w:color="auto" w:fill="FFFFFF"/>
        <w:spacing w:line="290" w:lineRule="atLeast"/>
        <w:jc w:val="both"/>
        <w:rPr>
          <w:sz w:val="22"/>
          <w:szCs w:val="22"/>
        </w:rPr>
      </w:pPr>
      <w:bookmarkStart w:id="30" w:name="dst826"/>
      <w:bookmarkEnd w:id="30"/>
      <w:r w:rsidRPr="007E0F9F">
        <w:rPr>
          <w:rStyle w:val="blk"/>
          <w:color w:val="333333"/>
          <w:sz w:val="22"/>
          <w:szCs w:val="22"/>
        </w:rPr>
        <w:t xml:space="preserve">- испрашиваемый земельный участок не включен в утвержденный в установленном Правительством Российской </w:t>
      </w:r>
      <w:r w:rsidRPr="007E0F9F">
        <w:rPr>
          <w:rStyle w:val="blk"/>
          <w:sz w:val="22"/>
          <w:szCs w:val="22"/>
        </w:rPr>
        <w:t>Федерации </w:t>
      </w:r>
      <w:hyperlink r:id="rId35" w:anchor="dst100010" w:history="1">
        <w:r w:rsidRPr="007E0F9F">
          <w:rPr>
            <w:rStyle w:val="aa"/>
            <w:color w:val="auto"/>
            <w:sz w:val="22"/>
            <w:szCs w:val="22"/>
          </w:rPr>
          <w:t>порядке</w:t>
        </w:r>
      </w:hyperlink>
      <w:r w:rsidRPr="007E0F9F">
        <w:rPr>
          <w:rStyle w:val="blk"/>
          <w:sz w:val="22"/>
          <w:szCs w:val="22"/>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anchor="dst585" w:history="1">
        <w:r w:rsidRPr="007E0F9F">
          <w:rPr>
            <w:rStyle w:val="aa"/>
            <w:color w:val="auto"/>
            <w:sz w:val="22"/>
            <w:szCs w:val="22"/>
          </w:rPr>
          <w:t>подпунктом 10 пункта 2 статьи 39.10</w:t>
        </w:r>
      </w:hyperlink>
      <w:r w:rsidRPr="007E0F9F">
        <w:rPr>
          <w:rStyle w:val="blk"/>
          <w:sz w:val="22"/>
          <w:szCs w:val="22"/>
        </w:rPr>
        <w:t> Земельного Кодекса РФ;</w:t>
      </w:r>
    </w:p>
    <w:p w:rsidR="007E0F9F" w:rsidRPr="007E0F9F" w:rsidRDefault="007E0F9F" w:rsidP="007E0F9F">
      <w:pPr>
        <w:shd w:val="clear" w:color="auto" w:fill="FFFFFF"/>
        <w:spacing w:line="290" w:lineRule="atLeast"/>
        <w:ind w:firstLine="540"/>
        <w:jc w:val="both"/>
        <w:rPr>
          <w:sz w:val="22"/>
          <w:szCs w:val="22"/>
        </w:rPr>
      </w:pPr>
      <w:bookmarkStart w:id="31" w:name="dst1725"/>
      <w:bookmarkEnd w:id="31"/>
      <w:r w:rsidRPr="007E0F9F">
        <w:rPr>
          <w:rStyle w:val="blk"/>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anchor="dst1709" w:history="1">
        <w:r w:rsidRPr="007E0F9F">
          <w:rPr>
            <w:rStyle w:val="aa"/>
            <w:color w:val="auto"/>
            <w:sz w:val="22"/>
            <w:szCs w:val="22"/>
          </w:rPr>
          <w:t>пунктом 6 статьи 39.10</w:t>
        </w:r>
      </w:hyperlink>
      <w:r w:rsidRPr="007E0F9F">
        <w:rPr>
          <w:rStyle w:val="blk"/>
          <w:sz w:val="22"/>
          <w:szCs w:val="22"/>
        </w:rPr>
        <w:t> Земельного Кодекса РФ;</w:t>
      </w:r>
    </w:p>
    <w:p w:rsidR="007E0F9F" w:rsidRPr="007E0F9F" w:rsidRDefault="007E0F9F" w:rsidP="007E0F9F">
      <w:pPr>
        <w:shd w:val="clear" w:color="auto" w:fill="FFFFFF"/>
        <w:spacing w:line="290" w:lineRule="atLeast"/>
        <w:jc w:val="both"/>
        <w:rPr>
          <w:color w:val="333333"/>
          <w:sz w:val="22"/>
          <w:szCs w:val="22"/>
        </w:rPr>
      </w:pPr>
      <w:bookmarkStart w:id="32" w:name="dst828"/>
      <w:bookmarkEnd w:id="32"/>
      <w:r w:rsidRPr="007E0F9F">
        <w:rPr>
          <w:rStyle w:val="blk"/>
          <w:sz w:val="22"/>
          <w:szCs w:val="22"/>
        </w:rPr>
        <w:t>- указанный в заявлении о предоставлении земельного</w:t>
      </w:r>
      <w:r w:rsidRPr="007E0F9F">
        <w:rPr>
          <w:rStyle w:val="blk"/>
          <w:color w:val="333333"/>
          <w:sz w:val="22"/>
          <w:szCs w:val="22"/>
        </w:rPr>
        <w:t xml:space="preserve">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E0F9F" w:rsidRPr="007E0F9F" w:rsidRDefault="007E0F9F" w:rsidP="007E0F9F">
      <w:pPr>
        <w:shd w:val="clear" w:color="auto" w:fill="FFFFFF"/>
        <w:spacing w:line="290" w:lineRule="atLeast"/>
        <w:jc w:val="both"/>
        <w:rPr>
          <w:color w:val="333333"/>
          <w:sz w:val="22"/>
          <w:szCs w:val="22"/>
        </w:rPr>
      </w:pPr>
      <w:bookmarkStart w:id="33" w:name="dst829"/>
      <w:bookmarkEnd w:id="33"/>
      <w:r w:rsidRPr="007E0F9F">
        <w:rPr>
          <w:rStyle w:val="blk"/>
          <w:color w:val="333333"/>
          <w:sz w:val="22"/>
          <w:szCs w:val="2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0F9F" w:rsidRPr="007E0F9F" w:rsidRDefault="007E0F9F" w:rsidP="007E0F9F">
      <w:pPr>
        <w:shd w:val="clear" w:color="auto" w:fill="FFFFFF"/>
        <w:spacing w:line="290" w:lineRule="atLeast"/>
        <w:jc w:val="both"/>
        <w:rPr>
          <w:color w:val="333333"/>
          <w:sz w:val="22"/>
          <w:szCs w:val="22"/>
        </w:rPr>
      </w:pPr>
      <w:bookmarkStart w:id="34" w:name="dst830"/>
      <w:bookmarkEnd w:id="34"/>
      <w:r w:rsidRPr="007E0F9F">
        <w:rPr>
          <w:rStyle w:val="blk"/>
          <w:color w:val="333333"/>
          <w:sz w:val="22"/>
          <w:szCs w:val="22"/>
        </w:rPr>
        <w:t>- предоставление земельного участка на заявленном виде прав не допускается;</w:t>
      </w:r>
    </w:p>
    <w:p w:rsidR="007E0F9F" w:rsidRPr="007E0F9F" w:rsidRDefault="007E0F9F" w:rsidP="007E0F9F">
      <w:pPr>
        <w:shd w:val="clear" w:color="auto" w:fill="FFFFFF"/>
        <w:spacing w:line="290" w:lineRule="atLeast"/>
        <w:jc w:val="both"/>
        <w:rPr>
          <w:color w:val="333333"/>
          <w:sz w:val="22"/>
          <w:szCs w:val="22"/>
        </w:rPr>
      </w:pPr>
      <w:bookmarkStart w:id="35" w:name="dst831"/>
      <w:bookmarkEnd w:id="35"/>
      <w:r w:rsidRPr="007E0F9F">
        <w:rPr>
          <w:rStyle w:val="blk"/>
          <w:color w:val="333333"/>
          <w:sz w:val="22"/>
          <w:szCs w:val="22"/>
        </w:rPr>
        <w:t>- в отношении земельного участка, указанного в заявлении о его предоставлении, не установлен вид разрешенного использования;</w:t>
      </w:r>
    </w:p>
    <w:p w:rsidR="007E0F9F" w:rsidRPr="007E0F9F" w:rsidRDefault="007E0F9F" w:rsidP="007E0F9F">
      <w:pPr>
        <w:shd w:val="clear" w:color="auto" w:fill="FFFFFF"/>
        <w:spacing w:line="290" w:lineRule="atLeast"/>
        <w:jc w:val="both"/>
        <w:rPr>
          <w:color w:val="333333"/>
          <w:sz w:val="22"/>
          <w:szCs w:val="22"/>
        </w:rPr>
      </w:pPr>
      <w:bookmarkStart w:id="36" w:name="dst832"/>
      <w:bookmarkEnd w:id="36"/>
      <w:r w:rsidRPr="007E0F9F">
        <w:rPr>
          <w:rStyle w:val="blk"/>
          <w:color w:val="333333"/>
          <w:sz w:val="22"/>
          <w:szCs w:val="22"/>
        </w:rPr>
        <w:t>- указанный в заявлении о предоставлении земельного участка земельный участок не отнесен к определенной категории земель;</w:t>
      </w:r>
      <w:bookmarkStart w:id="37" w:name="dst833"/>
      <w:bookmarkEnd w:id="37"/>
    </w:p>
    <w:p w:rsidR="007E0F9F" w:rsidRPr="007E0F9F" w:rsidRDefault="007E0F9F" w:rsidP="007E0F9F">
      <w:pPr>
        <w:shd w:val="clear" w:color="auto" w:fill="FFFFFF"/>
        <w:spacing w:line="290" w:lineRule="atLeast"/>
        <w:jc w:val="both"/>
        <w:rPr>
          <w:color w:val="333333"/>
          <w:sz w:val="22"/>
          <w:szCs w:val="22"/>
        </w:rPr>
      </w:pPr>
      <w:r w:rsidRPr="007E0F9F">
        <w:rPr>
          <w:color w:val="333333"/>
          <w:sz w:val="22"/>
          <w:szCs w:val="22"/>
        </w:rPr>
        <w:t>-</w:t>
      </w:r>
      <w:r w:rsidRPr="007E0F9F">
        <w:rPr>
          <w:rStyle w:val="blk"/>
          <w:color w:val="333333"/>
          <w:sz w:val="22"/>
          <w:szCs w:val="22"/>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0F9F" w:rsidRPr="007E0F9F" w:rsidRDefault="007E0F9F" w:rsidP="007E0F9F">
      <w:pPr>
        <w:shd w:val="clear" w:color="auto" w:fill="FFFFFF"/>
        <w:spacing w:line="290" w:lineRule="atLeast"/>
        <w:jc w:val="both"/>
        <w:rPr>
          <w:color w:val="333333"/>
          <w:sz w:val="22"/>
          <w:szCs w:val="22"/>
        </w:rPr>
      </w:pPr>
      <w:bookmarkStart w:id="38" w:name="dst834"/>
      <w:bookmarkEnd w:id="38"/>
      <w:r w:rsidRPr="007E0F9F">
        <w:rPr>
          <w:rStyle w:val="blk"/>
          <w:color w:val="333333"/>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0F9F" w:rsidRPr="007E0F9F" w:rsidRDefault="007E0F9F" w:rsidP="007E0F9F">
      <w:pPr>
        <w:shd w:val="clear" w:color="auto" w:fill="FFFFFF"/>
        <w:spacing w:line="290" w:lineRule="atLeast"/>
        <w:jc w:val="both"/>
        <w:rPr>
          <w:color w:val="333333"/>
          <w:sz w:val="22"/>
          <w:szCs w:val="22"/>
        </w:rPr>
      </w:pPr>
      <w:bookmarkStart w:id="39" w:name="dst1615"/>
      <w:bookmarkEnd w:id="39"/>
      <w:r w:rsidRPr="007E0F9F">
        <w:rPr>
          <w:rStyle w:val="blk"/>
          <w:color w:val="333333"/>
          <w:sz w:val="22"/>
          <w:szCs w:val="22"/>
        </w:rPr>
        <w:lastRenderedPageBreak/>
        <w:t>- границы земельного участка, указанного в заявлении о его предоставлении, подлежат уточнению в соответствии с Федеральным </w:t>
      </w:r>
      <w:hyperlink r:id="rId38" w:anchor="dst0" w:history="1">
        <w:r w:rsidRPr="007E0F9F">
          <w:rPr>
            <w:rStyle w:val="aa"/>
            <w:color w:val="666699"/>
            <w:sz w:val="22"/>
            <w:szCs w:val="22"/>
          </w:rPr>
          <w:t>законом</w:t>
        </w:r>
      </w:hyperlink>
      <w:r w:rsidRPr="007E0F9F">
        <w:rPr>
          <w:rStyle w:val="blk"/>
          <w:color w:val="333333"/>
          <w:sz w:val="22"/>
          <w:szCs w:val="22"/>
        </w:rPr>
        <w:t> "О государственной регистрации недвижимости";</w:t>
      </w:r>
    </w:p>
    <w:p w:rsidR="007E0F9F" w:rsidRPr="007E0F9F" w:rsidRDefault="007E0F9F" w:rsidP="007E0F9F">
      <w:pPr>
        <w:shd w:val="clear" w:color="auto" w:fill="FFFFFF"/>
        <w:spacing w:line="290" w:lineRule="atLeast"/>
        <w:jc w:val="both"/>
        <w:rPr>
          <w:color w:val="333333"/>
          <w:sz w:val="22"/>
          <w:szCs w:val="22"/>
        </w:rPr>
      </w:pPr>
      <w:bookmarkStart w:id="40" w:name="dst1512"/>
      <w:bookmarkEnd w:id="40"/>
      <w:r w:rsidRPr="007E0F9F">
        <w:rPr>
          <w:rStyle w:val="blk"/>
          <w:color w:val="333333"/>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0F9F" w:rsidRPr="007E0F9F" w:rsidRDefault="007E0F9F" w:rsidP="007E0F9F">
      <w:pPr>
        <w:shd w:val="clear" w:color="auto" w:fill="FFFFFF"/>
        <w:spacing w:line="290" w:lineRule="atLeast"/>
        <w:jc w:val="both"/>
        <w:rPr>
          <w:color w:val="333333"/>
          <w:sz w:val="22"/>
          <w:szCs w:val="22"/>
        </w:rPr>
      </w:pPr>
      <w:bookmarkStart w:id="41" w:name="dst1746"/>
      <w:bookmarkEnd w:id="41"/>
      <w:r w:rsidRPr="007E0F9F">
        <w:rPr>
          <w:rStyle w:val="blk"/>
          <w:color w:val="333333"/>
          <w:sz w:val="22"/>
          <w:szCs w:val="22"/>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anchor="dst100346" w:history="1">
        <w:r w:rsidRPr="007E0F9F">
          <w:rPr>
            <w:rStyle w:val="aa"/>
            <w:color w:val="666699"/>
            <w:sz w:val="22"/>
            <w:szCs w:val="22"/>
          </w:rPr>
          <w:t>частью 4 статьи 18</w:t>
        </w:r>
      </w:hyperlink>
      <w:r w:rsidRPr="007E0F9F">
        <w:rPr>
          <w:rStyle w:val="blk"/>
          <w:color w:val="333333"/>
          <w:sz w:val="22"/>
          <w:szCs w:val="22"/>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anchor="dst100138" w:history="1">
        <w:r w:rsidRPr="007E0F9F">
          <w:rPr>
            <w:rStyle w:val="aa"/>
            <w:color w:val="666699"/>
            <w:sz w:val="22"/>
            <w:szCs w:val="22"/>
          </w:rPr>
          <w:t>частью 3 статьи 14</w:t>
        </w:r>
      </w:hyperlink>
      <w:r w:rsidRPr="007E0F9F">
        <w:rPr>
          <w:rStyle w:val="blk"/>
          <w:color w:val="333333"/>
          <w:sz w:val="22"/>
          <w:szCs w:val="22"/>
        </w:rPr>
        <w:t> указанного Федерального закона.</w:t>
      </w:r>
    </w:p>
    <w:p w:rsidR="007E0F9F" w:rsidRPr="007E0F9F" w:rsidRDefault="007E0F9F" w:rsidP="007E0F9F">
      <w:pPr>
        <w:shd w:val="clear" w:color="auto" w:fill="FFFFFF"/>
        <w:jc w:val="both"/>
        <w:rPr>
          <w:color w:val="212121"/>
          <w:sz w:val="22"/>
          <w:szCs w:val="22"/>
        </w:rPr>
      </w:pPr>
      <w:r w:rsidRPr="007E0F9F">
        <w:rPr>
          <w:color w:val="212121"/>
          <w:sz w:val="22"/>
          <w:szCs w:val="22"/>
        </w:rPr>
        <w:t xml:space="preserve">4. </w:t>
      </w:r>
      <w:r w:rsidRPr="007E0F9F">
        <w:rPr>
          <w:color w:val="212121"/>
          <w:spacing w:val="-4"/>
          <w:sz w:val="22"/>
          <w:szCs w:val="22"/>
        </w:rPr>
        <w:t>Кроме оснований, основаниями для отказа в предоставлении  </w:t>
      </w:r>
      <w:r w:rsidRPr="007E0F9F">
        <w:rPr>
          <w:color w:val="212121"/>
          <w:sz w:val="22"/>
          <w:szCs w:val="22"/>
        </w:rPr>
        <w:t>Подуслуги по предварительному согласованию предоставления земельных участков являются:</w:t>
      </w:r>
    </w:p>
    <w:p w:rsidR="007E0F9F" w:rsidRPr="007E0F9F" w:rsidRDefault="007E0F9F" w:rsidP="007E0F9F">
      <w:pPr>
        <w:shd w:val="clear" w:color="auto" w:fill="FFFFFF"/>
        <w:jc w:val="both"/>
        <w:rPr>
          <w:color w:val="212121"/>
          <w:sz w:val="22"/>
          <w:szCs w:val="22"/>
        </w:rPr>
      </w:pPr>
      <w:r w:rsidRPr="007E0F9F">
        <w:rPr>
          <w:color w:val="212121"/>
          <w:sz w:val="22"/>
          <w:szCs w:val="22"/>
        </w:rPr>
        <w:t>-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7E0F9F" w:rsidRPr="007E0F9F" w:rsidRDefault="007E0F9F" w:rsidP="007E0F9F">
      <w:pPr>
        <w:shd w:val="clear" w:color="auto" w:fill="FFFFFF"/>
        <w:jc w:val="both"/>
        <w:rPr>
          <w:b/>
          <w:bCs/>
          <w:color w:val="000000"/>
          <w:sz w:val="22"/>
          <w:szCs w:val="22"/>
        </w:rPr>
      </w:pPr>
      <w:r w:rsidRPr="007E0F9F">
        <w:rPr>
          <w:color w:val="212121"/>
          <w:sz w:val="22"/>
          <w:szCs w:val="22"/>
        </w:rPr>
        <w:t xml:space="preserve">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w:t>
      </w:r>
      <w:r w:rsidRPr="007E0F9F">
        <w:rPr>
          <w:bCs/>
          <w:color w:val="000000"/>
          <w:sz w:val="22"/>
          <w:szCs w:val="22"/>
          <w:shd w:val="clear" w:color="auto" w:fill="FFFFFF"/>
        </w:rPr>
        <w:t>Приказом Министерства экономического развития РФ от 27 ноября 2014 г. N 762"Об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Start w:id="42" w:name="sub_111110162"/>
      <w:r w:rsidRPr="007E0F9F">
        <w:rPr>
          <w:bCs/>
          <w:color w:val="000000"/>
          <w:sz w:val="22"/>
          <w:szCs w:val="22"/>
          <w:shd w:val="clear" w:color="auto" w:fill="FFFFFF"/>
        </w:rPr>
        <w:t>»</w:t>
      </w:r>
      <w:r w:rsidRPr="007E0F9F">
        <w:rPr>
          <w:b/>
          <w:bCs/>
          <w:color w:val="000000"/>
          <w:sz w:val="22"/>
          <w:szCs w:val="22"/>
        </w:rPr>
        <w:t>.</w:t>
      </w:r>
    </w:p>
    <w:p w:rsidR="007E0F9F" w:rsidRPr="007E0F9F" w:rsidRDefault="007E0F9F" w:rsidP="007E0F9F">
      <w:pPr>
        <w:shd w:val="clear" w:color="auto" w:fill="FFFFFF"/>
        <w:jc w:val="both"/>
        <w:rPr>
          <w:color w:val="212121"/>
          <w:sz w:val="22"/>
          <w:szCs w:val="22"/>
        </w:rPr>
      </w:pPr>
      <w:r w:rsidRPr="007E0F9F">
        <w:rPr>
          <w:color w:val="212121"/>
          <w:sz w:val="22"/>
          <w:szCs w:val="22"/>
        </w:rPr>
        <w:t>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Start w:id="43" w:name="sub_111110163"/>
      <w:bookmarkEnd w:id="42"/>
    </w:p>
    <w:p w:rsidR="007E0F9F" w:rsidRPr="007E0F9F" w:rsidRDefault="007E0F9F" w:rsidP="007E0F9F">
      <w:pPr>
        <w:shd w:val="clear" w:color="auto" w:fill="FFFFFF"/>
        <w:jc w:val="both"/>
        <w:rPr>
          <w:color w:val="212121"/>
          <w:sz w:val="22"/>
          <w:szCs w:val="22"/>
        </w:rPr>
      </w:pPr>
      <w:r w:rsidRPr="007E0F9F">
        <w:rPr>
          <w:color w:val="212121"/>
          <w:sz w:val="22"/>
          <w:szCs w:val="22"/>
        </w:rPr>
        <w:t xml:space="preserve">в) разработка Схемы осуществлена с нарушением требований к образуемым земельным </w:t>
      </w:r>
      <w:bookmarkStart w:id="44" w:name="sub_111191"/>
      <w:bookmarkEnd w:id="43"/>
      <w:r w:rsidRPr="007E0F9F">
        <w:rPr>
          <w:color w:val="212121"/>
          <w:sz w:val="22"/>
          <w:szCs w:val="22"/>
        </w:rPr>
        <w:t>участкам: предельные (максимальные и минимальные) размеры земельных участков, в отношении которых в соответствии с </w:t>
      </w:r>
      <w:bookmarkEnd w:id="44"/>
      <w:r w:rsidR="00E40958" w:rsidRPr="007E0F9F">
        <w:rPr>
          <w:sz w:val="22"/>
          <w:szCs w:val="22"/>
        </w:rPr>
        <w:fldChar w:fldCharType="begin"/>
      </w:r>
      <w:r w:rsidRPr="007E0F9F">
        <w:rPr>
          <w:sz w:val="22"/>
          <w:szCs w:val="22"/>
        </w:rPr>
        <w:instrText xml:space="preserve"> HYPERLINK "garantf1://12038258.36/" </w:instrText>
      </w:r>
      <w:r w:rsidR="00E40958" w:rsidRPr="007E0F9F">
        <w:rPr>
          <w:sz w:val="22"/>
          <w:szCs w:val="22"/>
        </w:rPr>
        <w:fldChar w:fldCharType="separate"/>
      </w:r>
      <w:r w:rsidRPr="007E0F9F">
        <w:rPr>
          <w:sz w:val="22"/>
          <w:szCs w:val="22"/>
        </w:rPr>
        <w:t>законодательством</w:t>
      </w:r>
      <w:r w:rsidR="00E40958" w:rsidRPr="007E0F9F">
        <w:rPr>
          <w:sz w:val="22"/>
          <w:szCs w:val="22"/>
        </w:rPr>
        <w:fldChar w:fldCharType="end"/>
      </w:r>
      <w:r w:rsidRPr="007E0F9F">
        <w:rPr>
          <w:sz w:val="22"/>
          <w:szCs w:val="22"/>
        </w:rPr>
        <w:t xml:space="preserve"> о градостроительной деятельности устанавливаются градостроительные регламенты, определяются такими градостроительными </w:t>
      </w:r>
      <w:bookmarkStart w:id="45" w:name="sub_111192"/>
      <w:r w:rsidRPr="007E0F9F">
        <w:rPr>
          <w:sz w:val="22"/>
          <w:szCs w:val="22"/>
        </w:rPr>
        <w:t>регламентами; предельные (максимальные и минимальные) размеры земельных участков, на которые действие градостроительных регламентов </w:t>
      </w:r>
      <w:bookmarkEnd w:id="45"/>
      <w:r w:rsidR="00E40958" w:rsidRPr="007E0F9F">
        <w:rPr>
          <w:sz w:val="22"/>
          <w:szCs w:val="22"/>
        </w:rPr>
        <w:fldChar w:fldCharType="begin"/>
      </w:r>
      <w:r w:rsidRPr="007E0F9F">
        <w:rPr>
          <w:sz w:val="22"/>
          <w:szCs w:val="22"/>
        </w:rPr>
        <w:instrText xml:space="preserve"> HYPERLINK "garantf1://12038258.3604/" </w:instrText>
      </w:r>
      <w:r w:rsidR="00E40958" w:rsidRPr="007E0F9F">
        <w:rPr>
          <w:sz w:val="22"/>
          <w:szCs w:val="22"/>
        </w:rPr>
        <w:fldChar w:fldCharType="separate"/>
      </w:r>
      <w:r w:rsidRPr="007E0F9F">
        <w:rPr>
          <w:sz w:val="22"/>
          <w:szCs w:val="22"/>
        </w:rPr>
        <w:t>не распространяется</w:t>
      </w:r>
      <w:r w:rsidR="00E40958" w:rsidRPr="007E0F9F">
        <w:rPr>
          <w:sz w:val="22"/>
          <w:szCs w:val="22"/>
        </w:rPr>
        <w:fldChar w:fldCharType="end"/>
      </w:r>
      <w:r w:rsidRPr="007E0F9F">
        <w:rPr>
          <w:sz w:val="22"/>
          <w:szCs w:val="22"/>
        </w:rPr>
        <w:t> или в отношении которых градостроительные регламенты </w:t>
      </w:r>
      <w:hyperlink r:id="rId41" w:history="1">
        <w:r w:rsidRPr="007E0F9F">
          <w:rPr>
            <w:sz w:val="22"/>
            <w:szCs w:val="22"/>
          </w:rPr>
          <w:t>не устанавливаются</w:t>
        </w:r>
      </w:hyperlink>
      <w:r w:rsidRPr="007E0F9F">
        <w:rPr>
          <w:sz w:val="22"/>
          <w:szCs w:val="22"/>
        </w:rPr>
        <w:t>, определяются в соответствии с федеральным законодательством;</w:t>
      </w:r>
      <w:bookmarkStart w:id="46" w:name="sub_111193"/>
      <w:r w:rsidRPr="007E0F9F">
        <w:rPr>
          <w:sz w:val="22"/>
          <w:szCs w:val="22"/>
        </w:rPr>
        <w:t xml:space="preserve"> границы земельных участков не должны </w:t>
      </w:r>
      <w:r w:rsidRPr="007E0F9F">
        <w:rPr>
          <w:color w:val="212121"/>
          <w:sz w:val="22"/>
          <w:szCs w:val="22"/>
        </w:rPr>
        <w:t xml:space="preserve">пересекать границы муниципальных образований и (или) границы населенных </w:t>
      </w:r>
      <w:bookmarkStart w:id="47" w:name="sub_111194"/>
      <w:bookmarkEnd w:id="46"/>
      <w:r w:rsidRPr="007E0F9F">
        <w:rPr>
          <w:color w:val="212121"/>
          <w:sz w:val="22"/>
          <w:szCs w:val="22"/>
        </w:rPr>
        <w:t xml:space="preserve">пунктов;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w:t>
      </w:r>
      <w:bookmarkEnd w:id="47"/>
      <w:r w:rsidRPr="007E0F9F">
        <w:rPr>
          <w:color w:val="212121"/>
          <w:sz w:val="22"/>
          <w:szCs w:val="22"/>
        </w:rPr>
        <w:t>недвижимости;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48" w:name="sub_111196"/>
      <w:r>
        <w:rPr>
          <w:color w:val="212121"/>
          <w:sz w:val="22"/>
          <w:szCs w:val="22"/>
        </w:rPr>
        <w:t xml:space="preserve"> </w:t>
      </w:r>
      <w:r w:rsidRPr="007E0F9F">
        <w:rPr>
          <w:color w:val="212121"/>
          <w:sz w:val="22"/>
          <w:szCs w:val="22"/>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bookmarkEnd w:id="48"/>
      <w:r>
        <w:rPr>
          <w:color w:val="212121"/>
          <w:sz w:val="22"/>
          <w:szCs w:val="22"/>
        </w:rPr>
        <w:t xml:space="preserve"> </w:t>
      </w:r>
      <w:r w:rsidRPr="007E0F9F">
        <w:rPr>
          <w:color w:val="212121"/>
          <w:sz w:val="22"/>
          <w:szCs w:val="22"/>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Start w:id="49" w:name="sub_111110164"/>
    </w:p>
    <w:p w:rsidR="007E0F9F" w:rsidRPr="007E0F9F" w:rsidRDefault="007E0F9F" w:rsidP="007E0F9F">
      <w:pPr>
        <w:shd w:val="clear" w:color="auto" w:fill="FFFFFF"/>
        <w:jc w:val="both"/>
        <w:rPr>
          <w:color w:val="212121"/>
          <w:sz w:val="22"/>
          <w:szCs w:val="22"/>
        </w:rPr>
      </w:pPr>
      <w:r w:rsidRPr="007E0F9F">
        <w:rPr>
          <w:color w:val="212121"/>
          <w:sz w:val="22"/>
          <w:szCs w:val="22"/>
        </w:rPr>
        <w:t>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bookmarkEnd w:id="49"/>
    </w:p>
    <w:p w:rsidR="007E0F9F" w:rsidRPr="007E0F9F" w:rsidRDefault="007E0F9F" w:rsidP="007E0F9F">
      <w:pPr>
        <w:shd w:val="clear" w:color="auto" w:fill="FFFFFF"/>
        <w:jc w:val="both"/>
        <w:rPr>
          <w:sz w:val="22"/>
          <w:szCs w:val="22"/>
        </w:rPr>
      </w:pPr>
      <w:r w:rsidRPr="007E0F9F">
        <w:rPr>
          <w:color w:val="212121"/>
          <w:sz w:val="22"/>
          <w:szCs w:val="22"/>
        </w:rPr>
        <w:t xml:space="preserve">д) расположение земельного участка, образование которого предусмотрено Схемой, в границах территории, для которой </w:t>
      </w:r>
      <w:r w:rsidRPr="007E0F9F">
        <w:rPr>
          <w:sz w:val="22"/>
          <w:szCs w:val="22"/>
        </w:rPr>
        <w:t>утвержден проект межевания территории.</w:t>
      </w:r>
    </w:p>
    <w:p w:rsidR="007E0F9F" w:rsidRPr="007E0F9F" w:rsidRDefault="007E0F9F" w:rsidP="007E0F9F">
      <w:pPr>
        <w:shd w:val="clear" w:color="auto" w:fill="FFFFFF"/>
        <w:jc w:val="both"/>
        <w:rPr>
          <w:sz w:val="22"/>
          <w:szCs w:val="22"/>
          <w:shd w:val="clear" w:color="auto" w:fill="FFFFFF"/>
        </w:rPr>
      </w:pPr>
      <w:r w:rsidRPr="007E0F9F">
        <w:rPr>
          <w:sz w:val="22"/>
          <w:szCs w:val="22"/>
        </w:rPr>
        <w:lastRenderedPageBreak/>
        <w:t>-</w:t>
      </w:r>
      <w:r w:rsidRPr="007E0F9F">
        <w:rPr>
          <w:sz w:val="22"/>
          <w:szCs w:val="22"/>
          <w:shd w:val="clear" w:color="auto" w:fill="FFFFFF"/>
        </w:rPr>
        <w:t>земельный участок, который предстоит образовать, не может быть предоставлен заявителю по основаниям, указанным в </w:t>
      </w:r>
      <w:hyperlink r:id="rId42" w:anchor="dst812" w:history="1">
        <w:r w:rsidRPr="007E0F9F">
          <w:rPr>
            <w:rStyle w:val="aa"/>
            <w:color w:val="auto"/>
            <w:sz w:val="22"/>
            <w:szCs w:val="22"/>
            <w:shd w:val="clear" w:color="auto" w:fill="FFFFFF"/>
          </w:rPr>
          <w:t>подпунктах 1</w:t>
        </w:r>
      </w:hyperlink>
      <w:r w:rsidRPr="007E0F9F">
        <w:rPr>
          <w:sz w:val="22"/>
          <w:szCs w:val="22"/>
          <w:shd w:val="clear" w:color="auto" w:fill="FFFFFF"/>
        </w:rPr>
        <w:t> - </w:t>
      </w:r>
      <w:hyperlink r:id="rId43" w:anchor="dst1724" w:history="1">
        <w:r w:rsidRPr="007E0F9F">
          <w:rPr>
            <w:rStyle w:val="aa"/>
            <w:color w:val="auto"/>
            <w:sz w:val="22"/>
            <w:szCs w:val="22"/>
            <w:shd w:val="clear" w:color="auto" w:fill="FFFFFF"/>
          </w:rPr>
          <w:t>13</w:t>
        </w:r>
      </w:hyperlink>
      <w:r w:rsidRPr="007E0F9F">
        <w:rPr>
          <w:sz w:val="22"/>
          <w:szCs w:val="22"/>
          <w:shd w:val="clear" w:color="auto" w:fill="FFFFFF"/>
        </w:rPr>
        <w:t>, </w:t>
      </w:r>
      <w:hyperlink r:id="rId44" w:anchor="dst1766" w:history="1">
        <w:r w:rsidRPr="007E0F9F">
          <w:rPr>
            <w:rStyle w:val="aa"/>
            <w:color w:val="auto"/>
            <w:sz w:val="22"/>
            <w:szCs w:val="22"/>
            <w:shd w:val="clear" w:color="auto" w:fill="FFFFFF"/>
          </w:rPr>
          <w:t>14.1</w:t>
        </w:r>
      </w:hyperlink>
      <w:r w:rsidRPr="007E0F9F">
        <w:rPr>
          <w:sz w:val="22"/>
          <w:szCs w:val="22"/>
          <w:shd w:val="clear" w:color="auto" w:fill="FFFFFF"/>
        </w:rPr>
        <w:t> - </w:t>
      </w:r>
      <w:hyperlink r:id="rId45" w:anchor="dst830" w:history="1">
        <w:r w:rsidRPr="007E0F9F">
          <w:rPr>
            <w:rStyle w:val="aa"/>
            <w:color w:val="auto"/>
            <w:sz w:val="22"/>
            <w:szCs w:val="22"/>
            <w:shd w:val="clear" w:color="auto" w:fill="FFFFFF"/>
          </w:rPr>
          <w:t>19</w:t>
        </w:r>
      </w:hyperlink>
      <w:r w:rsidRPr="007E0F9F">
        <w:rPr>
          <w:sz w:val="22"/>
          <w:szCs w:val="22"/>
          <w:shd w:val="clear" w:color="auto" w:fill="FFFFFF"/>
        </w:rPr>
        <w:t>, </w:t>
      </w:r>
      <w:hyperlink r:id="rId46" w:anchor="dst833" w:history="1">
        <w:r w:rsidRPr="007E0F9F">
          <w:rPr>
            <w:rStyle w:val="aa"/>
            <w:color w:val="auto"/>
            <w:sz w:val="22"/>
            <w:szCs w:val="22"/>
            <w:shd w:val="clear" w:color="auto" w:fill="FFFFFF"/>
          </w:rPr>
          <w:t>22</w:t>
        </w:r>
      </w:hyperlink>
      <w:r w:rsidRPr="007E0F9F">
        <w:rPr>
          <w:sz w:val="22"/>
          <w:szCs w:val="22"/>
          <w:shd w:val="clear" w:color="auto" w:fill="FFFFFF"/>
        </w:rPr>
        <w:t> и </w:t>
      </w:r>
      <w:hyperlink r:id="rId47" w:anchor="dst834" w:history="1">
        <w:r w:rsidRPr="007E0F9F">
          <w:rPr>
            <w:rStyle w:val="aa"/>
            <w:color w:val="auto"/>
            <w:sz w:val="22"/>
            <w:szCs w:val="22"/>
            <w:shd w:val="clear" w:color="auto" w:fill="FFFFFF"/>
          </w:rPr>
          <w:t>23 статьи 39.16</w:t>
        </w:r>
      </w:hyperlink>
      <w:r w:rsidRPr="007E0F9F">
        <w:rPr>
          <w:sz w:val="22"/>
          <w:szCs w:val="22"/>
          <w:shd w:val="clear" w:color="auto" w:fill="FFFFFF"/>
        </w:rPr>
        <w:t> Земельного Кодекса РФ;</w:t>
      </w:r>
    </w:p>
    <w:p w:rsidR="007E0F9F" w:rsidRPr="007E0F9F" w:rsidRDefault="007E0F9F" w:rsidP="007E0F9F">
      <w:pPr>
        <w:shd w:val="clear" w:color="auto" w:fill="FFFFFF"/>
        <w:jc w:val="both"/>
        <w:rPr>
          <w:sz w:val="22"/>
          <w:szCs w:val="22"/>
        </w:rPr>
      </w:pPr>
      <w:r w:rsidRPr="007E0F9F">
        <w:rPr>
          <w:sz w:val="22"/>
          <w:szCs w:val="22"/>
          <w:shd w:val="clear" w:color="auto" w:fill="FFFFFF"/>
        </w:rPr>
        <w:t>-земельный участок, границы которого подлежат уточнению в соответствии с Федеральным </w:t>
      </w:r>
      <w:hyperlink r:id="rId48" w:anchor="dst0" w:history="1">
        <w:r w:rsidRPr="007E0F9F">
          <w:rPr>
            <w:rStyle w:val="aa"/>
            <w:color w:val="auto"/>
            <w:sz w:val="22"/>
            <w:szCs w:val="22"/>
            <w:shd w:val="clear" w:color="auto" w:fill="FFFFFF"/>
          </w:rPr>
          <w:t>законом</w:t>
        </w:r>
      </w:hyperlink>
      <w:r w:rsidRPr="007E0F9F">
        <w:rPr>
          <w:sz w:val="22"/>
          <w:szCs w:val="22"/>
          <w:shd w:val="clear" w:color="auto" w:fill="FFFFFF"/>
        </w:rPr>
        <w:t> "О государственной регистрации недвижимости", не может быть предоставлен заявителю по основаниям, указанным в </w:t>
      </w:r>
      <w:hyperlink r:id="rId49" w:anchor="dst812" w:history="1">
        <w:r w:rsidRPr="007E0F9F">
          <w:rPr>
            <w:rStyle w:val="aa"/>
            <w:color w:val="auto"/>
            <w:sz w:val="22"/>
            <w:szCs w:val="22"/>
            <w:shd w:val="clear" w:color="auto" w:fill="FFFFFF"/>
          </w:rPr>
          <w:t>подпунктах 1</w:t>
        </w:r>
      </w:hyperlink>
      <w:r w:rsidRPr="007E0F9F">
        <w:rPr>
          <w:sz w:val="22"/>
          <w:szCs w:val="22"/>
          <w:shd w:val="clear" w:color="auto" w:fill="FFFFFF"/>
        </w:rPr>
        <w:t> - </w:t>
      </w:r>
      <w:hyperlink r:id="rId50" w:anchor="dst834" w:history="1">
        <w:r w:rsidRPr="007E0F9F">
          <w:rPr>
            <w:rStyle w:val="aa"/>
            <w:color w:val="auto"/>
            <w:sz w:val="22"/>
            <w:szCs w:val="22"/>
            <w:shd w:val="clear" w:color="auto" w:fill="FFFFFF"/>
          </w:rPr>
          <w:t>23 статьи 39.16</w:t>
        </w:r>
      </w:hyperlink>
      <w:r w:rsidRPr="007E0F9F">
        <w:rPr>
          <w:sz w:val="22"/>
          <w:szCs w:val="22"/>
          <w:shd w:val="clear" w:color="auto" w:fill="FFFFFF"/>
        </w:rPr>
        <w:t> Земельного Кодекса РФ.</w:t>
      </w:r>
    </w:p>
    <w:p w:rsidR="007E0F9F" w:rsidRPr="007E0F9F" w:rsidRDefault="007E0F9F" w:rsidP="007E0F9F">
      <w:pPr>
        <w:shd w:val="clear" w:color="auto" w:fill="FFFFFF"/>
        <w:jc w:val="both"/>
        <w:rPr>
          <w:color w:val="212121"/>
          <w:sz w:val="22"/>
          <w:szCs w:val="22"/>
        </w:rPr>
      </w:pPr>
      <w:r w:rsidRPr="007E0F9F">
        <w:rPr>
          <w:sz w:val="22"/>
          <w:szCs w:val="22"/>
        </w:rPr>
        <w:t>Решение об отказе должно быть обоснованным</w:t>
      </w:r>
      <w:r w:rsidRPr="007E0F9F">
        <w:rPr>
          <w:color w:val="212121"/>
          <w:sz w:val="22"/>
          <w:szCs w:val="22"/>
        </w:rPr>
        <w:t xml:space="preserve"> и содержать все основания отказа. </w:t>
      </w:r>
    </w:p>
    <w:p w:rsidR="007E0F9F" w:rsidRDefault="007E0F9F" w:rsidP="007E0F9F">
      <w:pPr>
        <w:autoSpaceDE w:val="0"/>
        <w:autoSpaceDN w:val="0"/>
        <w:adjustRightInd w:val="0"/>
        <w:jc w:val="center"/>
        <w:outlineLvl w:val="2"/>
        <w:rPr>
          <w:b/>
          <w:bCs/>
          <w:sz w:val="22"/>
          <w:szCs w:val="22"/>
        </w:rPr>
      </w:pPr>
    </w:p>
    <w:p w:rsidR="007E0F9F" w:rsidRPr="007E0F9F" w:rsidRDefault="007E0F9F" w:rsidP="007E0F9F">
      <w:pPr>
        <w:autoSpaceDE w:val="0"/>
        <w:autoSpaceDN w:val="0"/>
        <w:adjustRightInd w:val="0"/>
        <w:jc w:val="center"/>
        <w:outlineLvl w:val="2"/>
        <w:rPr>
          <w:b/>
          <w:bCs/>
          <w:sz w:val="22"/>
          <w:szCs w:val="22"/>
        </w:rPr>
      </w:pPr>
      <w:r w:rsidRPr="007E0F9F">
        <w:rPr>
          <w:b/>
          <w:bCs/>
          <w:sz w:val="22"/>
          <w:szCs w:val="22"/>
        </w:rPr>
        <w:t>2.5. Сроки предоставления муниципальной услуги</w:t>
      </w:r>
    </w:p>
    <w:p w:rsidR="007E0F9F" w:rsidRPr="007E0F9F" w:rsidRDefault="007E0F9F" w:rsidP="007E0F9F">
      <w:pPr>
        <w:autoSpaceDE w:val="0"/>
        <w:autoSpaceDN w:val="0"/>
        <w:adjustRightInd w:val="0"/>
        <w:jc w:val="center"/>
        <w:outlineLvl w:val="2"/>
        <w:rPr>
          <w:color w:val="212121"/>
          <w:sz w:val="22"/>
          <w:szCs w:val="22"/>
        </w:rPr>
      </w:pPr>
    </w:p>
    <w:p w:rsidR="007E0F9F" w:rsidRPr="007E0F9F" w:rsidRDefault="007E0F9F" w:rsidP="007E0F9F">
      <w:pPr>
        <w:autoSpaceDE w:val="0"/>
        <w:autoSpaceDN w:val="0"/>
        <w:adjustRightInd w:val="0"/>
        <w:jc w:val="both"/>
        <w:outlineLvl w:val="2"/>
        <w:rPr>
          <w:color w:val="212121"/>
          <w:sz w:val="22"/>
          <w:szCs w:val="22"/>
        </w:rPr>
      </w:pPr>
      <w:r w:rsidRPr="007E0F9F">
        <w:rPr>
          <w:color w:val="212121"/>
          <w:sz w:val="22"/>
          <w:szCs w:val="22"/>
        </w:rPr>
        <w:t>1.</w:t>
      </w:r>
      <w:r>
        <w:rPr>
          <w:color w:val="212121"/>
          <w:sz w:val="22"/>
          <w:szCs w:val="22"/>
        </w:rPr>
        <w:t xml:space="preserve"> </w:t>
      </w:r>
      <w:r w:rsidRPr="007E0F9F">
        <w:rPr>
          <w:color w:val="212121"/>
          <w:sz w:val="22"/>
          <w:szCs w:val="22"/>
        </w:rPr>
        <w:t>Срок предоставления муниципальной услуги составляет 30 календарных дней со дня поступления заявления в Администрацию.</w:t>
      </w:r>
    </w:p>
    <w:p w:rsidR="007E0F9F" w:rsidRPr="007E0F9F" w:rsidRDefault="007E0F9F" w:rsidP="007E0F9F">
      <w:pPr>
        <w:autoSpaceDE w:val="0"/>
        <w:autoSpaceDN w:val="0"/>
        <w:adjustRightInd w:val="0"/>
        <w:jc w:val="both"/>
        <w:outlineLvl w:val="2"/>
        <w:rPr>
          <w:sz w:val="22"/>
          <w:szCs w:val="22"/>
        </w:rPr>
      </w:pPr>
      <w:r w:rsidRPr="007E0F9F">
        <w:rPr>
          <w:sz w:val="22"/>
          <w:szCs w:val="22"/>
        </w:rPr>
        <w:t>2. Максимальный срок ожидания в очереди:</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Pr>
          <w:sz w:val="22"/>
          <w:szCs w:val="22"/>
        </w:rPr>
        <w:t xml:space="preserve"> </w:t>
      </w:r>
      <w:r w:rsidRPr="007E0F9F">
        <w:rPr>
          <w:sz w:val="22"/>
          <w:szCs w:val="22"/>
        </w:rPr>
        <w:t>при подаче запроса о предоставлении муниципальной услуги – не более 15 минут;</w:t>
      </w:r>
    </w:p>
    <w:p w:rsidR="007E0F9F" w:rsidRPr="007E0F9F" w:rsidRDefault="007E0F9F" w:rsidP="007E0F9F">
      <w:pPr>
        <w:pStyle w:val="a8"/>
        <w:autoSpaceDE w:val="0"/>
        <w:autoSpaceDN w:val="0"/>
        <w:adjustRightInd w:val="0"/>
        <w:ind w:firstLine="0"/>
        <w:outlineLvl w:val="2"/>
        <w:rPr>
          <w:sz w:val="22"/>
          <w:szCs w:val="22"/>
        </w:rPr>
      </w:pPr>
      <w:r w:rsidRPr="007E0F9F">
        <w:rPr>
          <w:sz w:val="22"/>
          <w:szCs w:val="22"/>
        </w:rPr>
        <w:t>-</w:t>
      </w:r>
      <w:r>
        <w:rPr>
          <w:sz w:val="22"/>
          <w:szCs w:val="22"/>
        </w:rPr>
        <w:t xml:space="preserve"> </w:t>
      </w:r>
      <w:r w:rsidRPr="007E0F9F">
        <w:rPr>
          <w:sz w:val="22"/>
          <w:szCs w:val="22"/>
        </w:rPr>
        <w:t>при получении результата предоставления муниципальной услуги – не более 15 минут;</w:t>
      </w:r>
    </w:p>
    <w:p w:rsidR="00C85F60" w:rsidRPr="007E0F9F" w:rsidRDefault="007E0F9F" w:rsidP="007E0F9F">
      <w:pPr>
        <w:autoSpaceDE w:val="0"/>
        <w:autoSpaceDN w:val="0"/>
        <w:adjustRightInd w:val="0"/>
        <w:jc w:val="both"/>
        <w:outlineLvl w:val="2"/>
        <w:rPr>
          <w:sz w:val="22"/>
          <w:szCs w:val="22"/>
        </w:rPr>
      </w:pPr>
      <w:r w:rsidRPr="007E0F9F">
        <w:rPr>
          <w:sz w:val="22"/>
          <w:szCs w:val="22"/>
        </w:rPr>
        <w:t>-</w:t>
      </w:r>
      <w:r>
        <w:rPr>
          <w:sz w:val="22"/>
          <w:szCs w:val="22"/>
        </w:rPr>
        <w:t xml:space="preserve"> </w:t>
      </w:r>
      <w:r w:rsidRPr="007E0F9F">
        <w:rPr>
          <w:sz w:val="22"/>
          <w:szCs w:val="22"/>
        </w:rPr>
        <w:t>Срок регистрации запроса заявителя о предоставлении муниципальной услуги- не более 15 минут.</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autoSpaceDE w:val="0"/>
        <w:autoSpaceDN w:val="0"/>
        <w:adjustRightInd w:val="0"/>
        <w:jc w:val="center"/>
        <w:outlineLvl w:val="2"/>
        <w:rPr>
          <w:b/>
          <w:bCs/>
          <w:sz w:val="22"/>
          <w:szCs w:val="22"/>
        </w:rPr>
      </w:pPr>
      <w:r w:rsidRPr="007E0F9F">
        <w:rPr>
          <w:b/>
          <w:bCs/>
          <w:sz w:val="22"/>
          <w:szCs w:val="22"/>
        </w:rPr>
        <w:t>2.6. Плата, взимаемая с заявителя при предоставлении муниципальной услуги</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autoSpaceDE w:val="0"/>
        <w:autoSpaceDN w:val="0"/>
        <w:adjustRightInd w:val="0"/>
        <w:jc w:val="both"/>
        <w:outlineLvl w:val="2"/>
        <w:rPr>
          <w:sz w:val="22"/>
          <w:szCs w:val="22"/>
        </w:rPr>
      </w:pPr>
      <w:r w:rsidRPr="007E0F9F">
        <w:rPr>
          <w:sz w:val="22"/>
          <w:szCs w:val="22"/>
        </w:rPr>
        <w:t>1.</w:t>
      </w:r>
      <w:r>
        <w:rPr>
          <w:sz w:val="22"/>
          <w:szCs w:val="22"/>
        </w:rPr>
        <w:t xml:space="preserve"> </w:t>
      </w:r>
      <w:r w:rsidRPr="007E0F9F">
        <w:rPr>
          <w:sz w:val="22"/>
          <w:szCs w:val="22"/>
        </w:rPr>
        <w:t>Муниципальная услуга предоставляется бесплатно.</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autoSpaceDE w:val="0"/>
        <w:autoSpaceDN w:val="0"/>
        <w:adjustRightInd w:val="0"/>
        <w:jc w:val="center"/>
        <w:outlineLvl w:val="2"/>
        <w:rPr>
          <w:sz w:val="22"/>
          <w:szCs w:val="22"/>
        </w:rPr>
      </w:pPr>
      <w:r w:rsidRPr="007E0F9F">
        <w:rPr>
          <w:b/>
          <w:bCs/>
          <w:sz w:val="22"/>
          <w:szCs w:val="22"/>
        </w:rPr>
        <w:t>2.7. Результаты предоставления муниципальной услуги</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pStyle w:val="a8"/>
        <w:autoSpaceDE w:val="0"/>
        <w:autoSpaceDN w:val="0"/>
        <w:adjustRightInd w:val="0"/>
        <w:ind w:firstLine="0"/>
        <w:outlineLvl w:val="1"/>
        <w:rPr>
          <w:strike/>
          <w:sz w:val="22"/>
          <w:szCs w:val="22"/>
        </w:rPr>
      </w:pPr>
      <w:r w:rsidRPr="007E0F9F">
        <w:rPr>
          <w:color w:val="212121"/>
          <w:sz w:val="22"/>
          <w:szCs w:val="22"/>
        </w:rPr>
        <w:t>1.</w:t>
      </w:r>
      <w:r>
        <w:rPr>
          <w:color w:val="212121"/>
          <w:sz w:val="22"/>
          <w:szCs w:val="22"/>
        </w:rPr>
        <w:t xml:space="preserve"> </w:t>
      </w:r>
      <w:r w:rsidRPr="007E0F9F">
        <w:rPr>
          <w:sz w:val="22"/>
          <w:szCs w:val="22"/>
        </w:rPr>
        <w:t>Описание результатов предоставления муниципальной услуги.</w:t>
      </w:r>
    </w:p>
    <w:p w:rsidR="007E0F9F" w:rsidRPr="007E0F9F" w:rsidRDefault="007E0F9F" w:rsidP="007E0F9F">
      <w:pPr>
        <w:pStyle w:val="a8"/>
        <w:autoSpaceDE w:val="0"/>
        <w:autoSpaceDN w:val="0"/>
        <w:adjustRightInd w:val="0"/>
        <w:outlineLvl w:val="1"/>
        <w:rPr>
          <w:sz w:val="22"/>
          <w:szCs w:val="22"/>
        </w:rPr>
      </w:pPr>
      <w:r w:rsidRPr="007E0F9F">
        <w:rPr>
          <w:sz w:val="22"/>
          <w:szCs w:val="22"/>
        </w:rPr>
        <w:t>Результатами предоставления муниципальной услуги являются:</w:t>
      </w:r>
    </w:p>
    <w:p w:rsidR="007E0F9F" w:rsidRPr="007E0F9F" w:rsidRDefault="007E0F9F" w:rsidP="007E0F9F">
      <w:pPr>
        <w:pStyle w:val="a8"/>
        <w:autoSpaceDE w:val="0"/>
        <w:autoSpaceDN w:val="0"/>
        <w:adjustRightInd w:val="0"/>
        <w:outlineLvl w:val="1"/>
        <w:rPr>
          <w:sz w:val="22"/>
          <w:szCs w:val="22"/>
        </w:rPr>
      </w:pPr>
      <w:r w:rsidRPr="007E0F9F">
        <w:rPr>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7E0F9F" w:rsidRPr="007E0F9F" w:rsidRDefault="007E0F9F" w:rsidP="007E0F9F">
      <w:pPr>
        <w:pStyle w:val="a8"/>
        <w:autoSpaceDE w:val="0"/>
        <w:autoSpaceDN w:val="0"/>
        <w:adjustRightInd w:val="0"/>
        <w:outlineLvl w:val="1"/>
        <w:rPr>
          <w:sz w:val="22"/>
          <w:szCs w:val="22"/>
        </w:rPr>
      </w:pPr>
      <w:r w:rsidRPr="007E0F9F">
        <w:rPr>
          <w:sz w:val="22"/>
          <w:szCs w:val="22"/>
        </w:rPr>
        <w:t>договор аренды земельного участка;</w:t>
      </w:r>
    </w:p>
    <w:p w:rsidR="007E0F9F" w:rsidRPr="007E0F9F" w:rsidRDefault="007E0F9F" w:rsidP="007E0F9F">
      <w:pPr>
        <w:pStyle w:val="a8"/>
        <w:autoSpaceDE w:val="0"/>
        <w:autoSpaceDN w:val="0"/>
        <w:adjustRightInd w:val="0"/>
        <w:outlineLvl w:val="1"/>
        <w:rPr>
          <w:sz w:val="22"/>
          <w:szCs w:val="22"/>
        </w:rPr>
      </w:pPr>
      <w:r w:rsidRPr="007E0F9F">
        <w:rPr>
          <w:sz w:val="22"/>
          <w:szCs w:val="22"/>
        </w:rPr>
        <w:t>договор купли-продажи земельного участка;</w:t>
      </w:r>
    </w:p>
    <w:p w:rsidR="007E0F9F" w:rsidRPr="007E0F9F" w:rsidRDefault="007E0F9F" w:rsidP="007E0F9F">
      <w:pPr>
        <w:pStyle w:val="a8"/>
        <w:autoSpaceDE w:val="0"/>
        <w:autoSpaceDN w:val="0"/>
        <w:adjustRightInd w:val="0"/>
        <w:outlineLvl w:val="1"/>
        <w:rPr>
          <w:sz w:val="22"/>
          <w:szCs w:val="22"/>
        </w:rPr>
      </w:pPr>
      <w:r w:rsidRPr="007E0F9F">
        <w:rPr>
          <w:sz w:val="22"/>
          <w:szCs w:val="22"/>
        </w:rPr>
        <w:t>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E0F9F" w:rsidRPr="007E0F9F" w:rsidRDefault="007E0F9F" w:rsidP="007E0F9F">
      <w:pPr>
        <w:pStyle w:val="a8"/>
        <w:autoSpaceDE w:val="0"/>
        <w:autoSpaceDN w:val="0"/>
        <w:adjustRightInd w:val="0"/>
        <w:outlineLvl w:val="1"/>
        <w:rPr>
          <w:sz w:val="22"/>
          <w:szCs w:val="22"/>
        </w:rPr>
      </w:pPr>
      <w:r w:rsidRPr="007E0F9F">
        <w:rPr>
          <w:sz w:val="22"/>
          <w:szCs w:val="22"/>
        </w:rPr>
        <w:t>решение об отказе в предоставлении земельного участка;</w:t>
      </w:r>
    </w:p>
    <w:p w:rsidR="007E0F9F" w:rsidRPr="007E0F9F" w:rsidRDefault="007E0F9F" w:rsidP="007E0F9F">
      <w:pPr>
        <w:pStyle w:val="a8"/>
        <w:autoSpaceDE w:val="0"/>
        <w:autoSpaceDN w:val="0"/>
        <w:adjustRightInd w:val="0"/>
        <w:outlineLvl w:val="1"/>
        <w:rPr>
          <w:sz w:val="22"/>
          <w:szCs w:val="22"/>
        </w:rPr>
      </w:pPr>
      <w:r w:rsidRPr="007E0F9F">
        <w:rPr>
          <w:sz w:val="22"/>
          <w:szCs w:val="22"/>
        </w:rPr>
        <w:t>отказ в предоставлении земельного участка без проведения торгов.</w:t>
      </w:r>
    </w:p>
    <w:p w:rsidR="007E0F9F" w:rsidRPr="007E0F9F" w:rsidRDefault="007E0F9F" w:rsidP="007E0F9F">
      <w:pPr>
        <w:pStyle w:val="a8"/>
        <w:autoSpaceDE w:val="0"/>
        <w:autoSpaceDN w:val="0"/>
        <w:adjustRightInd w:val="0"/>
        <w:ind w:firstLine="0"/>
        <w:outlineLvl w:val="1"/>
        <w:rPr>
          <w:sz w:val="22"/>
          <w:szCs w:val="22"/>
        </w:rPr>
      </w:pPr>
    </w:p>
    <w:p w:rsidR="007E0F9F" w:rsidRPr="007E0F9F" w:rsidRDefault="007E0F9F" w:rsidP="007E0F9F">
      <w:pPr>
        <w:autoSpaceDE w:val="0"/>
        <w:autoSpaceDN w:val="0"/>
        <w:adjustRightInd w:val="0"/>
        <w:jc w:val="center"/>
        <w:outlineLvl w:val="2"/>
        <w:rPr>
          <w:b/>
          <w:bCs/>
          <w:sz w:val="22"/>
          <w:szCs w:val="22"/>
        </w:rPr>
      </w:pPr>
      <w:r w:rsidRPr="007E0F9F">
        <w:rPr>
          <w:b/>
          <w:bCs/>
          <w:sz w:val="22"/>
          <w:szCs w:val="22"/>
        </w:rPr>
        <w:t>2.8. Требования к местам предоставления муниципальной услуги</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autoSpaceDE w:val="0"/>
        <w:autoSpaceDN w:val="0"/>
        <w:adjustRightInd w:val="0"/>
        <w:jc w:val="both"/>
        <w:outlineLvl w:val="2"/>
        <w:rPr>
          <w:sz w:val="22"/>
          <w:szCs w:val="22"/>
        </w:rPr>
      </w:pPr>
      <w:r w:rsidRPr="007E0F9F">
        <w:rPr>
          <w:sz w:val="22"/>
          <w:szCs w:val="22"/>
        </w:rPr>
        <w:t>1.</w:t>
      </w:r>
      <w:r>
        <w:rPr>
          <w:sz w:val="22"/>
          <w:szCs w:val="22"/>
        </w:rPr>
        <w:t xml:space="preserve"> </w:t>
      </w:r>
      <w:r w:rsidRPr="007E0F9F">
        <w:rPr>
          <w:sz w:val="22"/>
          <w:szCs w:val="22"/>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7E0F9F" w:rsidRPr="007E0F9F" w:rsidRDefault="007E0F9F" w:rsidP="007E0F9F">
      <w:pPr>
        <w:autoSpaceDE w:val="0"/>
        <w:autoSpaceDN w:val="0"/>
        <w:adjustRightInd w:val="0"/>
        <w:ind w:firstLine="720"/>
        <w:jc w:val="both"/>
        <w:outlineLvl w:val="2"/>
        <w:rPr>
          <w:sz w:val="22"/>
          <w:szCs w:val="22"/>
        </w:rPr>
      </w:pPr>
      <w:r w:rsidRPr="007E0F9F">
        <w:rPr>
          <w:sz w:val="22"/>
          <w:szCs w:val="22"/>
        </w:rPr>
        <w:t>Прием заявителей осуществляется в рабочих кабинетах Администрации.</w:t>
      </w:r>
    </w:p>
    <w:p w:rsidR="007E0F9F" w:rsidRPr="007E0F9F" w:rsidRDefault="007E0F9F" w:rsidP="007E0F9F">
      <w:pPr>
        <w:autoSpaceDE w:val="0"/>
        <w:autoSpaceDN w:val="0"/>
        <w:adjustRightInd w:val="0"/>
        <w:ind w:firstLine="720"/>
        <w:jc w:val="both"/>
        <w:outlineLvl w:val="2"/>
        <w:rPr>
          <w:sz w:val="22"/>
          <w:szCs w:val="22"/>
        </w:rPr>
      </w:pPr>
      <w:r w:rsidRPr="007E0F9F">
        <w:rPr>
          <w:sz w:val="22"/>
          <w:szCs w:val="22"/>
        </w:rPr>
        <w:t>Для ожидания приема отводятся места, оснащенные стульями и столами для возможности оформления документов.</w:t>
      </w:r>
    </w:p>
    <w:p w:rsidR="00770881" w:rsidRDefault="00770881" w:rsidP="007E0F9F">
      <w:pPr>
        <w:autoSpaceDE w:val="0"/>
        <w:autoSpaceDN w:val="0"/>
        <w:adjustRightInd w:val="0"/>
        <w:jc w:val="center"/>
        <w:outlineLvl w:val="2"/>
        <w:rPr>
          <w:b/>
          <w:bCs/>
          <w:sz w:val="22"/>
          <w:szCs w:val="22"/>
        </w:rPr>
      </w:pPr>
    </w:p>
    <w:p w:rsidR="007E0F9F" w:rsidRPr="007E0F9F" w:rsidRDefault="007E0F9F" w:rsidP="007E0F9F">
      <w:pPr>
        <w:autoSpaceDE w:val="0"/>
        <w:autoSpaceDN w:val="0"/>
        <w:adjustRightInd w:val="0"/>
        <w:jc w:val="center"/>
        <w:outlineLvl w:val="2"/>
        <w:rPr>
          <w:b/>
          <w:bCs/>
          <w:sz w:val="22"/>
          <w:szCs w:val="22"/>
        </w:rPr>
      </w:pPr>
      <w:r w:rsidRPr="007E0F9F">
        <w:rPr>
          <w:b/>
          <w:bCs/>
          <w:sz w:val="22"/>
          <w:szCs w:val="22"/>
        </w:rPr>
        <w:t>2.9. Показатели доступности и качества муниципальной услуги</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pStyle w:val="11"/>
        <w:autoSpaceDE w:val="0"/>
        <w:autoSpaceDN w:val="0"/>
        <w:adjustRightInd w:val="0"/>
        <w:ind w:left="0"/>
        <w:jc w:val="both"/>
        <w:outlineLvl w:val="2"/>
        <w:rPr>
          <w:sz w:val="22"/>
          <w:szCs w:val="22"/>
        </w:rPr>
      </w:pPr>
      <w:r w:rsidRPr="007E0F9F">
        <w:rPr>
          <w:sz w:val="22"/>
          <w:szCs w:val="22"/>
        </w:rPr>
        <w:t>1. Показателями доступности муниципальной услуги являются:</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sidRPr="007E0F9F">
        <w:rPr>
          <w:sz w:val="22"/>
          <w:szCs w:val="22"/>
        </w:rPr>
        <w:tab/>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sidRPr="007E0F9F">
        <w:rPr>
          <w:sz w:val="22"/>
          <w:szCs w:val="22"/>
        </w:rPr>
        <w:tab/>
        <w:t>обеспечение заявителям возможности обращения за предоставлением муниципальной услуги через представителя;</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sidRPr="007E0F9F">
        <w:rPr>
          <w:sz w:val="22"/>
          <w:szCs w:val="22"/>
        </w:rPr>
        <w:tab/>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путем размещения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sidRPr="007E0F9F">
        <w:rPr>
          <w:sz w:val="22"/>
          <w:szCs w:val="22"/>
        </w:rPr>
        <w:tab/>
        <w:t>безвозмездность предоставления государственной услуги.</w:t>
      </w:r>
    </w:p>
    <w:p w:rsidR="007E0F9F" w:rsidRPr="007E0F9F" w:rsidRDefault="007E0F9F" w:rsidP="007E0F9F">
      <w:pPr>
        <w:pStyle w:val="a8"/>
        <w:autoSpaceDE w:val="0"/>
        <w:autoSpaceDN w:val="0"/>
        <w:adjustRightInd w:val="0"/>
        <w:ind w:firstLine="0"/>
        <w:outlineLvl w:val="2"/>
        <w:rPr>
          <w:sz w:val="22"/>
          <w:szCs w:val="22"/>
        </w:rPr>
      </w:pPr>
      <w:r w:rsidRPr="007E0F9F">
        <w:rPr>
          <w:sz w:val="22"/>
          <w:szCs w:val="22"/>
        </w:rPr>
        <w:lastRenderedPageBreak/>
        <w:t>2. Показателями качества муниципальной услуги являются:</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sidRPr="007E0F9F">
        <w:rPr>
          <w:sz w:val="22"/>
          <w:szCs w:val="22"/>
        </w:rPr>
        <w:tab/>
        <w:t>отсутствие случаев нарушения сроков при предоставлении муниципальной услуги;</w:t>
      </w:r>
    </w:p>
    <w:p w:rsidR="007E0F9F" w:rsidRPr="007E0F9F" w:rsidRDefault="007E0F9F" w:rsidP="007E0F9F">
      <w:pPr>
        <w:autoSpaceDE w:val="0"/>
        <w:autoSpaceDN w:val="0"/>
        <w:adjustRightInd w:val="0"/>
        <w:jc w:val="both"/>
        <w:outlineLvl w:val="2"/>
        <w:rPr>
          <w:sz w:val="22"/>
          <w:szCs w:val="22"/>
        </w:rPr>
      </w:pPr>
      <w:r w:rsidRPr="007E0F9F">
        <w:rPr>
          <w:sz w:val="22"/>
          <w:szCs w:val="22"/>
        </w:rPr>
        <w:t>-</w:t>
      </w:r>
      <w:r w:rsidRPr="007E0F9F">
        <w:rPr>
          <w:sz w:val="22"/>
          <w:szCs w:val="22"/>
        </w:rPr>
        <w:tab/>
        <w:t>отсутствие случаев удовлетворения в судебном порядке заявлений заявителей, оспаривающих действия (бездействие) муниципальных служащих Администрации.</w:t>
      </w:r>
    </w:p>
    <w:p w:rsidR="007E0F9F" w:rsidRDefault="007E0F9F" w:rsidP="007E0F9F">
      <w:pPr>
        <w:pStyle w:val="11"/>
        <w:ind w:left="0"/>
        <w:jc w:val="center"/>
        <w:rPr>
          <w:b/>
          <w:sz w:val="22"/>
          <w:szCs w:val="22"/>
        </w:rPr>
      </w:pPr>
    </w:p>
    <w:p w:rsidR="007E0F9F" w:rsidRDefault="007E0F9F" w:rsidP="007E0F9F">
      <w:pPr>
        <w:pStyle w:val="11"/>
        <w:ind w:left="0"/>
        <w:jc w:val="center"/>
        <w:rPr>
          <w:b/>
          <w:sz w:val="22"/>
          <w:szCs w:val="22"/>
        </w:rPr>
      </w:pPr>
      <w:r w:rsidRPr="007E0F9F">
        <w:rPr>
          <w:b/>
          <w:sz w:val="22"/>
          <w:szCs w:val="22"/>
        </w:rPr>
        <w:t>2.10.</w:t>
      </w:r>
      <w:r>
        <w:rPr>
          <w:b/>
          <w:sz w:val="22"/>
          <w:szCs w:val="22"/>
        </w:rPr>
        <w:t xml:space="preserve"> </w:t>
      </w:r>
      <w:r w:rsidRPr="007E0F9F">
        <w:rPr>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0F9F" w:rsidRPr="007E0F9F" w:rsidRDefault="007E0F9F" w:rsidP="007E0F9F">
      <w:pPr>
        <w:pStyle w:val="11"/>
        <w:ind w:left="0"/>
        <w:jc w:val="center"/>
        <w:rPr>
          <w:sz w:val="22"/>
          <w:szCs w:val="22"/>
        </w:rPr>
      </w:pPr>
    </w:p>
    <w:p w:rsidR="007E0F9F" w:rsidRPr="007E0F9F" w:rsidRDefault="007E0F9F" w:rsidP="007E0F9F">
      <w:pPr>
        <w:pStyle w:val="11"/>
        <w:ind w:left="0"/>
        <w:jc w:val="both"/>
        <w:rPr>
          <w:sz w:val="22"/>
          <w:szCs w:val="22"/>
        </w:rPr>
      </w:pPr>
      <w:r w:rsidRPr="007E0F9F">
        <w:rPr>
          <w:sz w:val="22"/>
          <w:szCs w:val="22"/>
        </w:rPr>
        <w:t xml:space="preserve">1. При наличии в заявлении указания о выдаче решения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через многофункциональный центр, специалист администрации муниципального образования «Шангальское» передает муниципальный правовой акт в многофункциональный центр для выдачи заявителю. </w:t>
      </w:r>
    </w:p>
    <w:p w:rsidR="007E0F9F" w:rsidRPr="007E0F9F" w:rsidRDefault="007E0F9F" w:rsidP="007E0F9F">
      <w:pPr>
        <w:pStyle w:val="11"/>
        <w:ind w:left="0"/>
        <w:jc w:val="both"/>
        <w:rPr>
          <w:sz w:val="22"/>
          <w:szCs w:val="22"/>
        </w:rPr>
      </w:pPr>
      <w:r w:rsidRPr="007E0F9F">
        <w:rPr>
          <w:sz w:val="22"/>
          <w:szCs w:val="22"/>
        </w:rPr>
        <w:t xml:space="preserve">2. В случае если заявление и документы представлены через многофункциональный центр,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 следующего за днем регистрации заявления. </w:t>
      </w:r>
    </w:p>
    <w:p w:rsidR="007E0F9F" w:rsidRPr="007E0F9F" w:rsidRDefault="007E0F9F" w:rsidP="007E0F9F">
      <w:pPr>
        <w:pStyle w:val="11"/>
        <w:ind w:left="0"/>
        <w:jc w:val="both"/>
        <w:rPr>
          <w:sz w:val="22"/>
          <w:szCs w:val="22"/>
        </w:rPr>
      </w:pPr>
      <w:r w:rsidRPr="007E0F9F">
        <w:rPr>
          <w:sz w:val="22"/>
          <w:szCs w:val="22"/>
        </w:rPr>
        <w:t xml:space="preserve">3. Получение заявления и документов 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7E0F9F" w:rsidRPr="007E0F9F" w:rsidRDefault="007E0F9F" w:rsidP="007E0F9F">
      <w:pPr>
        <w:pStyle w:val="11"/>
        <w:ind w:left="0"/>
        <w:jc w:val="both"/>
        <w:rPr>
          <w:sz w:val="22"/>
          <w:szCs w:val="22"/>
        </w:rPr>
      </w:pPr>
      <w:r w:rsidRPr="007E0F9F">
        <w:rPr>
          <w:sz w:val="22"/>
          <w:szCs w:val="22"/>
        </w:rPr>
        <w:t>4.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E0F9F" w:rsidRPr="007E0F9F" w:rsidRDefault="007E0F9F" w:rsidP="007E0F9F">
      <w:pPr>
        <w:pStyle w:val="11"/>
        <w:ind w:left="0"/>
        <w:jc w:val="both"/>
        <w:rPr>
          <w:sz w:val="22"/>
          <w:szCs w:val="22"/>
        </w:rPr>
      </w:pPr>
      <w:r w:rsidRPr="007E0F9F">
        <w:rPr>
          <w:sz w:val="22"/>
          <w:szCs w:val="22"/>
        </w:rPr>
        <w:t xml:space="preserve">5.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w:t>
      </w:r>
    </w:p>
    <w:p w:rsidR="007E0F9F" w:rsidRPr="007E0F9F" w:rsidRDefault="007E0F9F" w:rsidP="007E0F9F">
      <w:pPr>
        <w:pStyle w:val="11"/>
        <w:ind w:left="0"/>
        <w:jc w:val="both"/>
        <w:rPr>
          <w:sz w:val="22"/>
          <w:szCs w:val="22"/>
        </w:rPr>
      </w:pPr>
      <w:r w:rsidRPr="007E0F9F">
        <w:rPr>
          <w:sz w:val="22"/>
          <w:szCs w:val="22"/>
        </w:rPr>
        <w:t xml:space="preserve">6. Требования к использованию информационно-телекоммуникационных технологий при предоставлении услуг в электронном виде: </w:t>
      </w:r>
    </w:p>
    <w:p w:rsidR="007E0F9F" w:rsidRPr="007E0F9F" w:rsidRDefault="007E0F9F" w:rsidP="007E0F9F">
      <w:pPr>
        <w:pStyle w:val="11"/>
        <w:ind w:left="0"/>
        <w:jc w:val="both"/>
        <w:rPr>
          <w:bCs/>
          <w:sz w:val="22"/>
          <w:szCs w:val="22"/>
        </w:rPr>
      </w:pPr>
      <w:r w:rsidRPr="007E0F9F">
        <w:rPr>
          <w:sz w:val="22"/>
          <w:szCs w:val="22"/>
        </w:rPr>
        <w:t>- при использовании информационно-телекоммуникационных технологий должны соблюдаться требования </w:t>
      </w:r>
      <w:hyperlink r:id="rId51" w:history="1">
        <w:r w:rsidRPr="007E0F9F">
          <w:rPr>
            <w:rStyle w:val="aa"/>
            <w:color w:val="auto"/>
            <w:sz w:val="22"/>
            <w:szCs w:val="22"/>
          </w:rPr>
          <w:t>Федерального закона от 27.07.2010 N 210-ФЗ</w:t>
        </w:r>
      </w:hyperlink>
      <w:r w:rsidRPr="007E0F9F">
        <w:rPr>
          <w:sz w:val="22"/>
          <w:szCs w:val="22"/>
        </w:rPr>
        <w:t> «Об организации предоставления государственных и муниципальных услуг» и требования постановлений Правительства Российской Федерации:</w:t>
      </w:r>
      <w:r w:rsidRPr="007E0F9F">
        <w:rPr>
          <w:sz w:val="22"/>
          <w:szCs w:val="22"/>
        </w:rPr>
        <w:br/>
        <w:t>- </w:t>
      </w:r>
      <w:hyperlink r:id="rId52" w:history="1">
        <w:r w:rsidRPr="007E0F9F">
          <w:rPr>
            <w:rStyle w:val="aa"/>
            <w:color w:val="auto"/>
            <w:sz w:val="22"/>
            <w:szCs w:val="22"/>
          </w:rPr>
          <w:t>от 07.07.2011 N 553</w:t>
        </w:r>
      </w:hyperlink>
      <w:r w:rsidRPr="007E0F9F">
        <w:rPr>
          <w:sz w:val="22"/>
          <w:szCs w:val="22"/>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7E0F9F">
        <w:rPr>
          <w:sz w:val="22"/>
          <w:szCs w:val="22"/>
        </w:rPr>
        <w:br/>
        <w:t>- </w:t>
      </w:r>
      <w:hyperlink r:id="rId53" w:history="1">
        <w:r w:rsidRPr="007E0F9F">
          <w:rPr>
            <w:rStyle w:val="aa"/>
            <w:color w:val="auto"/>
            <w:sz w:val="22"/>
            <w:szCs w:val="22"/>
          </w:rPr>
          <w:t>от 25.01.2013 N 33</w:t>
        </w:r>
      </w:hyperlink>
      <w:r w:rsidRPr="007E0F9F">
        <w:rPr>
          <w:sz w:val="22"/>
          <w:szCs w:val="22"/>
        </w:rPr>
        <w:t> «Об использовании простой электронной подписи при оказании государственных и муниципальных услуг»;</w:t>
      </w:r>
      <w:r w:rsidRPr="007E0F9F">
        <w:rPr>
          <w:sz w:val="22"/>
          <w:szCs w:val="22"/>
        </w:rPr>
        <w:br/>
        <w:t>- </w:t>
      </w:r>
      <w:hyperlink r:id="rId54" w:history="1">
        <w:r w:rsidRPr="007E0F9F">
          <w:rPr>
            <w:rStyle w:val="aa"/>
            <w:color w:val="auto"/>
            <w:sz w:val="22"/>
            <w:szCs w:val="22"/>
          </w:rPr>
          <w:t>от 25.06.2012 N 634</w:t>
        </w:r>
      </w:hyperlink>
      <w:r w:rsidRPr="007E0F9F">
        <w:rPr>
          <w:sz w:val="22"/>
          <w:szCs w:val="22"/>
        </w:rPr>
        <w:t>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7E0F9F">
        <w:rPr>
          <w:sz w:val="22"/>
          <w:szCs w:val="22"/>
        </w:rPr>
        <w:br/>
        <w:t>- </w:t>
      </w:r>
      <w:hyperlink r:id="rId55" w:history="1">
        <w:r w:rsidRPr="007E0F9F">
          <w:rPr>
            <w:rStyle w:val="aa"/>
            <w:color w:val="auto"/>
            <w:sz w:val="22"/>
            <w:szCs w:val="22"/>
          </w:rPr>
          <w:t>от 25.08.2012 N 852</w:t>
        </w:r>
      </w:hyperlink>
      <w:r w:rsidRPr="007E0F9F">
        <w:rPr>
          <w:sz w:val="22"/>
          <w:szCs w:val="22"/>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autoSpaceDE w:val="0"/>
        <w:autoSpaceDN w:val="0"/>
        <w:adjustRightInd w:val="0"/>
        <w:jc w:val="center"/>
        <w:outlineLvl w:val="2"/>
        <w:rPr>
          <w:b/>
          <w:bCs/>
          <w:sz w:val="22"/>
          <w:szCs w:val="22"/>
        </w:rPr>
      </w:pPr>
      <w:r w:rsidRPr="007E0F9F">
        <w:rPr>
          <w:b/>
          <w:bCs/>
          <w:sz w:val="22"/>
          <w:szCs w:val="22"/>
          <w:lang w:val="en-US"/>
        </w:rPr>
        <w:t>III</w:t>
      </w:r>
      <w:r w:rsidRPr="007E0F9F">
        <w:rPr>
          <w:b/>
          <w:bCs/>
          <w:sz w:val="22"/>
          <w:szCs w:val="22"/>
        </w:rPr>
        <w:t>. Административные процедуры</w:t>
      </w:r>
    </w:p>
    <w:p w:rsidR="007E0F9F" w:rsidRPr="007E0F9F" w:rsidRDefault="007E0F9F" w:rsidP="007E0F9F">
      <w:pPr>
        <w:autoSpaceDE w:val="0"/>
        <w:autoSpaceDN w:val="0"/>
        <w:adjustRightInd w:val="0"/>
        <w:ind w:firstLine="720"/>
        <w:jc w:val="both"/>
        <w:outlineLvl w:val="2"/>
        <w:rPr>
          <w:sz w:val="22"/>
          <w:szCs w:val="22"/>
        </w:rPr>
      </w:pPr>
    </w:p>
    <w:p w:rsidR="007E0F9F" w:rsidRDefault="007E0F9F" w:rsidP="00C85F60">
      <w:pPr>
        <w:autoSpaceDE w:val="0"/>
        <w:autoSpaceDN w:val="0"/>
        <w:adjustRightInd w:val="0"/>
        <w:jc w:val="both"/>
        <w:outlineLvl w:val="2"/>
        <w:rPr>
          <w:b/>
          <w:color w:val="212121"/>
          <w:sz w:val="22"/>
          <w:szCs w:val="22"/>
        </w:rPr>
      </w:pPr>
      <w:r w:rsidRPr="007E0F9F">
        <w:rPr>
          <w:b/>
          <w:bCs/>
          <w:sz w:val="22"/>
          <w:szCs w:val="22"/>
        </w:rPr>
        <w:t>3.1. П</w:t>
      </w:r>
      <w:r w:rsidRPr="007E0F9F">
        <w:rPr>
          <w:b/>
          <w:color w:val="212121"/>
          <w:sz w:val="22"/>
          <w:szCs w:val="22"/>
        </w:rPr>
        <w:t>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7E0F9F">
        <w:rPr>
          <w:b/>
          <w:color w:val="212121"/>
          <w:spacing w:val="-4"/>
          <w:sz w:val="22"/>
          <w:szCs w:val="22"/>
        </w:rPr>
        <w:t> </w:t>
      </w:r>
      <w:r w:rsidRPr="007E0F9F">
        <w:rPr>
          <w:b/>
          <w:color w:val="212121"/>
          <w:sz w:val="22"/>
          <w:szCs w:val="22"/>
        </w:rPr>
        <w:t>крестьянским (фермерским) хозяйствам его деятельности</w:t>
      </w:r>
    </w:p>
    <w:p w:rsidR="00770881" w:rsidRDefault="00770881" w:rsidP="007E0F9F">
      <w:pPr>
        <w:autoSpaceDE w:val="0"/>
        <w:autoSpaceDN w:val="0"/>
        <w:adjustRightInd w:val="0"/>
        <w:jc w:val="both"/>
        <w:outlineLvl w:val="2"/>
        <w:rPr>
          <w:b/>
          <w:sz w:val="22"/>
          <w:szCs w:val="22"/>
        </w:rPr>
      </w:pPr>
    </w:p>
    <w:p w:rsidR="007E0F9F" w:rsidRPr="007E0F9F" w:rsidRDefault="007E0F9F" w:rsidP="007E0F9F">
      <w:pPr>
        <w:autoSpaceDE w:val="0"/>
        <w:autoSpaceDN w:val="0"/>
        <w:adjustRightInd w:val="0"/>
        <w:jc w:val="both"/>
        <w:outlineLvl w:val="2"/>
        <w:rPr>
          <w:color w:val="212121"/>
          <w:sz w:val="22"/>
          <w:szCs w:val="22"/>
        </w:rPr>
      </w:pPr>
      <w:r w:rsidRPr="007E0F9F">
        <w:rPr>
          <w:color w:val="212121"/>
          <w:sz w:val="22"/>
          <w:szCs w:val="22"/>
        </w:rPr>
        <w:lastRenderedPageBreak/>
        <w:t>1. Последовательность административных процедур при предоставлении подуслуги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 следующая:</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 прием и регистрация заявления и прилагаемых документов;</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-рассмотрение заявления и прилагаемых документов;</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-опубликование извещения о предоставления земельного участка и уведомление заявителя об этом (в письменном виде) либо </w:t>
      </w:r>
      <w:r w:rsidRPr="007E0F9F">
        <w:rPr>
          <w:color w:val="212121"/>
          <w:spacing w:val="-2"/>
          <w:sz w:val="22"/>
          <w:szCs w:val="22"/>
        </w:rPr>
        <w:t>принятие решения об отказе в </w:t>
      </w:r>
      <w:r w:rsidRPr="007E0F9F">
        <w:rPr>
          <w:color w:val="212121"/>
          <w:sz w:val="22"/>
          <w:szCs w:val="22"/>
        </w:rPr>
        <w:t>предоставлении земельного участка и уведомление заявителя об этом (блок-схема предоставления подуслуги по предоставлению земельных участков приводится в приложении № 3 к настоящему административному регламенту).</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pacing w:val="-2"/>
          <w:sz w:val="22"/>
          <w:szCs w:val="22"/>
        </w:rPr>
        <w:t>2. </w:t>
      </w:r>
      <w:r w:rsidRPr="007E0F9F">
        <w:rPr>
          <w:color w:val="212121"/>
          <w:sz w:val="22"/>
          <w:szCs w:val="22"/>
        </w:rPr>
        <w:t>Последовательность административных процедур при предоставлении подуслуги по предварительному согласованию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7E0F9F">
        <w:rPr>
          <w:color w:val="212121"/>
          <w:spacing w:val="-4"/>
          <w:sz w:val="22"/>
          <w:szCs w:val="22"/>
        </w:rPr>
        <w:t> </w:t>
      </w:r>
      <w:r w:rsidRPr="007E0F9F">
        <w:rPr>
          <w:color w:val="212121"/>
          <w:sz w:val="22"/>
          <w:szCs w:val="22"/>
        </w:rPr>
        <w:t>крестьянским (фермерским) хозяйствам его деятельности следующая:</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 прием и регистрация заявления и прилагаемых документов;</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-рассмотрение заявления и прилагаемых документов;</w:t>
      </w:r>
    </w:p>
    <w:p w:rsidR="007E0F9F" w:rsidRPr="007E0F9F" w:rsidRDefault="007E0F9F" w:rsidP="007E0F9F">
      <w:pPr>
        <w:autoSpaceDE w:val="0"/>
        <w:autoSpaceDN w:val="0"/>
        <w:adjustRightInd w:val="0"/>
        <w:ind w:firstLine="720"/>
        <w:jc w:val="both"/>
        <w:outlineLvl w:val="2"/>
        <w:rPr>
          <w:i/>
          <w:iCs/>
          <w:color w:val="212121"/>
          <w:sz w:val="22"/>
          <w:szCs w:val="22"/>
        </w:rPr>
      </w:pPr>
      <w:r w:rsidRPr="007E0F9F">
        <w:rPr>
          <w:color w:val="212121"/>
          <w:sz w:val="22"/>
          <w:szCs w:val="22"/>
        </w:rPr>
        <w:t>-опубликование извещения о предоставления земельного участка и уведомление заявителя об этом (в письменном виде) либо </w:t>
      </w:r>
      <w:r w:rsidRPr="007E0F9F">
        <w:rPr>
          <w:color w:val="212121"/>
          <w:spacing w:val="-2"/>
          <w:sz w:val="22"/>
          <w:szCs w:val="22"/>
        </w:rPr>
        <w:t>принятие решения об отказе в </w:t>
      </w:r>
      <w:r w:rsidRPr="007E0F9F">
        <w:rPr>
          <w:color w:val="212121"/>
          <w:sz w:val="22"/>
          <w:szCs w:val="22"/>
        </w:rPr>
        <w:t>предварительном согласовании</w:t>
      </w:r>
      <w:r w:rsidRPr="007E0F9F">
        <w:rPr>
          <w:color w:val="212121"/>
          <w:spacing w:val="-4"/>
          <w:sz w:val="22"/>
          <w:szCs w:val="22"/>
        </w:rPr>
        <w:t> </w:t>
      </w:r>
      <w:r w:rsidRPr="007E0F9F">
        <w:rPr>
          <w:color w:val="212121"/>
          <w:sz w:val="22"/>
          <w:szCs w:val="22"/>
        </w:rPr>
        <w:t>предоставления земельного участка и уведомление заявителя об этом (блок-схема предоставления подуслуги по предварительному согласованию предоставления земельных участков приводится в приложении № 3 к настоящему административному регламенту).</w:t>
      </w:r>
      <w:r w:rsidRPr="007E0F9F">
        <w:rPr>
          <w:i/>
          <w:iCs/>
          <w:color w:val="212121"/>
          <w:sz w:val="22"/>
          <w:szCs w:val="22"/>
        </w:rPr>
        <w:t> </w:t>
      </w:r>
    </w:p>
    <w:p w:rsidR="007E0F9F" w:rsidRDefault="007E0F9F" w:rsidP="007E0F9F">
      <w:pPr>
        <w:autoSpaceDE w:val="0"/>
        <w:autoSpaceDN w:val="0"/>
        <w:adjustRightInd w:val="0"/>
        <w:ind w:firstLine="720"/>
        <w:jc w:val="center"/>
        <w:outlineLvl w:val="2"/>
        <w:rPr>
          <w:b/>
          <w:iCs/>
          <w:color w:val="212121"/>
          <w:sz w:val="22"/>
          <w:szCs w:val="22"/>
        </w:rPr>
      </w:pPr>
    </w:p>
    <w:p w:rsidR="007E0F9F" w:rsidRDefault="007E0F9F" w:rsidP="00C85F60">
      <w:pPr>
        <w:autoSpaceDE w:val="0"/>
        <w:autoSpaceDN w:val="0"/>
        <w:adjustRightInd w:val="0"/>
        <w:jc w:val="both"/>
        <w:outlineLvl w:val="2"/>
        <w:rPr>
          <w:b/>
          <w:iCs/>
          <w:color w:val="212121"/>
          <w:sz w:val="22"/>
          <w:szCs w:val="22"/>
        </w:rPr>
      </w:pPr>
      <w:r w:rsidRPr="007E0F9F">
        <w:rPr>
          <w:b/>
          <w:iCs/>
          <w:color w:val="212121"/>
          <w:sz w:val="22"/>
          <w:szCs w:val="22"/>
        </w:rPr>
        <w:t>3.2. Прием и регистрация заявления о предоставлении муниципальной услуги и прилагаемых документов</w:t>
      </w:r>
    </w:p>
    <w:p w:rsidR="007E0F9F" w:rsidRPr="007E0F9F" w:rsidRDefault="007E0F9F" w:rsidP="007E0F9F">
      <w:pPr>
        <w:autoSpaceDE w:val="0"/>
        <w:autoSpaceDN w:val="0"/>
        <w:adjustRightInd w:val="0"/>
        <w:ind w:firstLine="720"/>
        <w:jc w:val="center"/>
        <w:outlineLvl w:val="2"/>
        <w:rPr>
          <w:b/>
          <w:color w:val="212121"/>
          <w:sz w:val="22"/>
          <w:szCs w:val="22"/>
        </w:rPr>
      </w:pP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 xml:space="preserve">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МФЦ в соответствии с настоящим административным регламентом.</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212121"/>
          <w:sz w:val="22"/>
          <w:szCs w:val="22"/>
        </w:rPr>
        <w:t>1. </w:t>
      </w:r>
      <w:r w:rsidRPr="007E0F9F">
        <w:rPr>
          <w:color w:val="000000"/>
          <w:sz w:val="22"/>
          <w:szCs w:val="22"/>
        </w:rPr>
        <w:t>Специалист МФЦ, ответственный за прием и регистрацию заявления – при обращении заявителя в МФЦ:</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w:t>
      </w:r>
      <w:r>
        <w:rPr>
          <w:color w:val="000000"/>
          <w:sz w:val="22"/>
          <w:szCs w:val="22"/>
        </w:rPr>
        <w:t xml:space="preserve"> </w:t>
      </w:r>
      <w:r w:rsidRPr="007E0F9F">
        <w:rPr>
          <w:color w:val="000000"/>
          <w:sz w:val="22"/>
          <w:szCs w:val="22"/>
        </w:rPr>
        <w:t>сверяет копии представленных документов с оригиналами;</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w:t>
      </w:r>
      <w:r>
        <w:rPr>
          <w:color w:val="000000"/>
          <w:sz w:val="22"/>
          <w:szCs w:val="22"/>
        </w:rPr>
        <w:t xml:space="preserve"> </w:t>
      </w:r>
      <w:r w:rsidRPr="007E0F9F">
        <w:rPr>
          <w:color w:val="000000"/>
          <w:sz w:val="22"/>
          <w:szCs w:val="22"/>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w:t>
      </w:r>
      <w:r>
        <w:rPr>
          <w:color w:val="000000"/>
          <w:sz w:val="22"/>
          <w:szCs w:val="22"/>
        </w:rPr>
        <w:t xml:space="preserve"> </w:t>
      </w:r>
      <w:r w:rsidRPr="007E0F9F">
        <w:rPr>
          <w:color w:val="000000"/>
          <w:sz w:val="22"/>
          <w:szCs w:val="22"/>
        </w:rPr>
        <w:t>в день поступления заявления и прилагаемых документов осуществляет регистрацию заявления;</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w:t>
      </w:r>
      <w:r>
        <w:rPr>
          <w:color w:val="000000"/>
          <w:sz w:val="22"/>
          <w:szCs w:val="22"/>
        </w:rPr>
        <w:t xml:space="preserve"> </w:t>
      </w:r>
      <w:r w:rsidRPr="007E0F9F">
        <w:rPr>
          <w:color w:val="000000"/>
          <w:sz w:val="22"/>
          <w:szCs w:val="22"/>
        </w:rPr>
        <w:t>выдает расписку в принятии представленных документов с указанием их перечня и даты их принятия по утвержденной форме.</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После регистрации заявление и представленные документы передаются в Администрацию по акту приема-передачи.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000000"/>
          <w:sz w:val="22"/>
          <w:szCs w:val="22"/>
        </w:rPr>
        <w:t>2. Специалист Администрации, ответственный</w:t>
      </w:r>
      <w:r w:rsidRPr="007E0F9F">
        <w:rPr>
          <w:color w:val="212121"/>
          <w:sz w:val="22"/>
          <w:szCs w:val="22"/>
        </w:rPr>
        <w:t> за прием и регистрацию заявления, при обращении заявителя в Администрацию:</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сверяет копии предоставленных документов с оригиналами;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день поступления заявления и прилагаемых документов осуществляет регистрацию заявления;</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3.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Администрации.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4. Руководитель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lastRenderedPageBreak/>
        <w:t>5. Результатом административной процедуры является зарегистрированное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и прилагаемые к нему документы, переданное специалисту, ответственному за предоставление муниципальной услуги, либо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и прилагаемые к нему документы, переданное специалисту, ответственному за предоставление муниципальной услуги.</w:t>
      </w:r>
    </w:p>
    <w:p w:rsidR="00C85F60" w:rsidRDefault="00C85F60" w:rsidP="007E0F9F">
      <w:pPr>
        <w:autoSpaceDE w:val="0"/>
        <w:autoSpaceDN w:val="0"/>
        <w:adjustRightInd w:val="0"/>
        <w:ind w:firstLine="720"/>
        <w:jc w:val="center"/>
        <w:outlineLvl w:val="2"/>
        <w:rPr>
          <w:b/>
          <w:color w:val="212121"/>
          <w:sz w:val="22"/>
          <w:szCs w:val="22"/>
        </w:rPr>
      </w:pPr>
    </w:p>
    <w:p w:rsidR="007E0F9F" w:rsidRDefault="007E0F9F" w:rsidP="007E0F9F">
      <w:pPr>
        <w:autoSpaceDE w:val="0"/>
        <w:autoSpaceDN w:val="0"/>
        <w:adjustRightInd w:val="0"/>
        <w:ind w:firstLine="720"/>
        <w:jc w:val="center"/>
        <w:outlineLvl w:val="2"/>
        <w:rPr>
          <w:b/>
          <w:color w:val="212121"/>
          <w:sz w:val="22"/>
          <w:szCs w:val="22"/>
        </w:rPr>
      </w:pPr>
      <w:r w:rsidRPr="007E0F9F">
        <w:rPr>
          <w:b/>
          <w:color w:val="212121"/>
          <w:sz w:val="22"/>
          <w:szCs w:val="22"/>
        </w:rPr>
        <w:t>3.3. Рассмотрение заявления и представленных документов, принятие решения</w:t>
      </w:r>
    </w:p>
    <w:p w:rsidR="007E0F9F" w:rsidRPr="007E0F9F" w:rsidRDefault="007E0F9F" w:rsidP="007E0F9F">
      <w:pPr>
        <w:autoSpaceDE w:val="0"/>
        <w:autoSpaceDN w:val="0"/>
        <w:adjustRightInd w:val="0"/>
        <w:ind w:firstLine="720"/>
        <w:jc w:val="center"/>
        <w:outlineLvl w:val="2"/>
        <w:rPr>
          <w:color w:val="212121"/>
          <w:sz w:val="22"/>
          <w:szCs w:val="22"/>
        </w:rPr>
      </w:pP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2. В случае непредставления  заявителем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Управление федеральной службы государственной регистрации кадастра и картографии по Архангельской области, для получения документа (сведений из документов);</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w:t>
      </w:r>
      <w:r>
        <w:rPr>
          <w:color w:val="212121"/>
          <w:sz w:val="22"/>
          <w:szCs w:val="22"/>
        </w:rPr>
        <w:t xml:space="preserve"> </w:t>
      </w:r>
      <w:r w:rsidRPr="007E0F9F">
        <w:rPr>
          <w:color w:val="212121"/>
          <w:sz w:val="22"/>
          <w:szCs w:val="22"/>
        </w:rPr>
        <w:t>в Федеральную налоговую службу для получения документа (сведений из документов).</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3. Подготовка и опубликование извещения о предоставления земельного участка и уведомление заявителя об этом (в письменном виде) либо </w:t>
      </w:r>
      <w:r w:rsidRPr="007E0F9F">
        <w:rPr>
          <w:color w:val="212121"/>
          <w:spacing w:val="-2"/>
          <w:sz w:val="22"/>
          <w:szCs w:val="22"/>
        </w:rPr>
        <w:t>принятие решения об отказе в </w:t>
      </w:r>
      <w:r w:rsidRPr="007E0F9F">
        <w:rPr>
          <w:color w:val="212121"/>
          <w:sz w:val="22"/>
          <w:szCs w:val="22"/>
        </w:rPr>
        <w:t>предоставлении земельного участка и уведомление заявителя об этом, осуществляется в порядке, установленном действующим законодательством Российской Федерации регулирующем отношения возникающие в связи с предоставлением муниципальной услуги.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4. Подготовка и опубликование извещения о предоставлении земельного участка и уведомление заявителя об этом (в письменном виде), либо </w:t>
      </w:r>
      <w:r w:rsidRPr="007E0F9F">
        <w:rPr>
          <w:color w:val="212121"/>
          <w:spacing w:val="-2"/>
          <w:sz w:val="22"/>
          <w:szCs w:val="22"/>
        </w:rPr>
        <w:t>принятие решения об отказе в </w:t>
      </w:r>
      <w:r w:rsidRPr="007E0F9F">
        <w:rPr>
          <w:color w:val="212121"/>
          <w:sz w:val="22"/>
          <w:szCs w:val="22"/>
        </w:rPr>
        <w:t>предварительном согласовании</w:t>
      </w:r>
      <w:r w:rsidRPr="007E0F9F">
        <w:rPr>
          <w:color w:val="212121"/>
          <w:spacing w:val="-4"/>
          <w:sz w:val="22"/>
          <w:szCs w:val="22"/>
        </w:rPr>
        <w:t> </w:t>
      </w:r>
      <w:r w:rsidRPr="007E0F9F">
        <w:rPr>
          <w:color w:val="212121"/>
          <w:sz w:val="22"/>
          <w:szCs w:val="22"/>
        </w:rPr>
        <w:t>предоставления земельного участка и уведомление заявителя об этом, осуществляется в порядке, установленном действующим законодательством Российской Федерации регулирующем отношения возникающие в связи с предоставлением муниципальной услуги.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5. Результатом предоставления Подуслуги по предоставлению земельных участков являются решение Администрации: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pacing w:val="-2"/>
          <w:sz w:val="22"/>
          <w:szCs w:val="22"/>
        </w:rPr>
        <w:t>- об</w:t>
      </w:r>
      <w:r w:rsidRPr="007E0F9F">
        <w:rPr>
          <w:color w:val="212121"/>
          <w:sz w:val="22"/>
          <w:szCs w:val="22"/>
        </w:rPr>
        <w:t> опубликовании извещения о предоставления земельного участка и уведомление заявителя об этом;</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pacing w:val="-2"/>
          <w:sz w:val="22"/>
          <w:szCs w:val="22"/>
        </w:rPr>
        <w:t>- об отказе в </w:t>
      </w:r>
      <w:r w:rsidRPr="007E0F9F">
        <w:rPr>
          <w:color w:val="212121"/>
          <w:sz w:val="22"/>
          <w:szCs w:val="22"/>
        </w:rPr>
        <w:t>предоставлении земельного участка, с указанием оснований для отказа.</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6. Результатом предоставления Подуслуги по предварительному согласованию предоставления земельных участков являются решение Администрации:</w:t>
      </w: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 об опубликовании извещения о предварительном согласовании предоставления земельного участка и уведомление заявителя об этом (в письменном виде);</w:t>
      </w:r>
    </w:p>
    <w:p w:rsidR="007E0F9F" w:rsidRDefault="007E0F9F" w:rsidP="007E0F9F">
      <w:pPr>
        <w:autoSpaceDE w:val="0"/>
        <w:autoSpaceDN w:val="0"/>
        <w:adjustRightInd w:val="0"/>
        <w:ind w:firstLine="720"/>
        <w:jc w:val="both"/>
        <w:outlineLvl w:val="2"/>
        <w:rPr>
          <w:color w:val="212121"/>
          <w:sz w:val="22"/>
          <w:szCs w:val="22"/>
        </w:rPr>
      </w:pPr>
      <w:r w:rsidRPr="007E0F9F">
        <w:rPr>
          <w:color w:val="212121"/>
          <w:spacing w:val="-2"/>
          <w:sz w:val="22"/>
          <w:szCs w:val="22"/>
        </w:rPr>
        <w:t>- об отказе в </w:t>
      </w:r>
      <w:r w:rsidRPr="007E0F9F">
        <w:rPr>
          <w:color w:val="212121"/>
          <w:sz w:val="22"/>
          <w:szCs w:val="22"/>
        </w:rPr>
        <w:t>предварительном согласовании</w:t>
      </w:r>
      <w:r w:rsidRPr="007E0F9F">
        <w:rPr>
          <w:color w:val="212121"/>
          <w:spacing w:val="-4"/>
          <w:sz w:val="22"/>
          <w:szCs w:val="22"/>
        </w:rPr>
        <w:t> </w:t>
      </w:r>
      <w:r w:rsidRPr="007E0F9F">
        <w:rPr>
          <w:color w:val="212121"/>
          <w:sz w:val="22"/>
          <w:szCs w:val="22"/>
        </w:rPr>
        <w:t>предоставления земельного участка, с указанием оснований для отказа.</w:t>
      </w:r>
    </w:p>
    <w:p w:rsidR="007E0F9F" w:rsidRPr="007E0F9F" w:rsidRDefault="007E0F9F" w:rsidP="007E0F9F">
      <w:pPr>
        <w:autoSpaceDE w:val="0"/>
        <w:autoSpaceDN w:val="0"/>
        <w:adjustRightInd w:val="0"/>
        <w:ind w:firstLine="720"/>
        <w:jc w:val="both"/>
        <w:outlineLvl w:val="2"/>
        <w:rPr>
          <w:color w:val="212121"/>
          <w:sz w:val="22"/>
          <w:szCs w:val="22"/>
        </w:rPr>
      </w:pPr>
    </w:p>
    <w:p w:rsidR="007E0F9F" w:rsidRDefault="007E0F9F" w:rsidP="007E0F9F">
      <w:pPr>
        <w:autoSpaceDE w:val="0"/>
        <w:autoSpaceDN w:val="0"/>
        <w:adjustRightInd w:val="0"/>
        <w:ind w:firstLine="720"/>
        <w:jc w:val="center"/>
        <w:outlineLvl w:val="2"/>
        <w:rPr>
          <w:color w:val="212121"/>
          <w:sz w:val="22"/>
          <w:szCs w:val="22"/>
        </w:rPr>
      </w:pPr>
      <w:r w:rsidRPr="007E0F9F">
        <w:rPr>
          <w:b/>
          <w:color w:val="212121"/>
          <w:sz w:val="22"/>
          <w:szCs w:val="22"/>
        </w:rPr>
        <w:t>3.4. Подготовка и выдача (направление) заявителю письма о принятом решении</w:t>
      </w:r>
      <w:r w:rsidRPr="007E0F9F">
        <w:rPr>
          <w:color w:val="212121"/>
          <w:sz w:val="22"/>
          <w:szCs w:val="22"/>
        </w:rPr>
        <w:t>.</w:t>
      </w:r>
    </w:p>
    <w:p w:rsidR="007E0F9F" w:rsidRPr="007E0F9F" w:rsidRDefault="007E0F9F" w:rsidP="007E0F9F">
      <w:pPr>
        <w:autoSpaceDE w:val="0"/>
        <w:autoSpaceDN w:val="0"/>
        <w:adjustRightInd w:val="0"/>
        <w:ind w:firstLine="720"/>
        <w:jc w:val="center"/>
        <w:outlineLvl w:val="2"/>
        <w:rPr>
          <w:color w:val="212121"/>
          <w:sz w:val="22"/>
          <w:szCs w:val="22"/>
        </w:rPr>
      </w:pPr>
    </w:p>
    <w:p w:rsidR="007E0F9F" w:rsidRPr="007E0F9F" w:rsidRDefault="007E0F9F" w:rsidP="007E0F9F">
      <w:pPr>
        <w:autoSpaceDE w:val="0"/>
        <w:autoSpaceDN w:val="0"/>
        <w:adjustRightInd w:val="0"/>
        <w:ind w:firstLine="720"/>
        <w:jc w:val="both"/>
        <w:outlineLvl w:val="2"/>
        <w:rPr>
          <w:color w:val="212121"/>
          <w:sz w:val="22"/>
          <w:szCs w:val="22"/>
        </w:rPr>
      </w:pPr>
      <w:r w:rsidRPr="007E0F9F">
        <w:rPr>
          <w:color w:val="212121"/>
          <w:sz w:val="22"/>
          <w:szCs w:val="22"/>
        </w:rPr>
        <w:t>1. Юридическим фактом, являющимся основанием для начала исполнения административной процедуры, является одно из принятых решений указанных в пункте 3.3.п.п 5,6 настоящего административного регламента.</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Администрации:</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 об опубликовании извещения о предоставления земельного участка и уведомление заявителя об этом;</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 об отказе в предоставлении земельного участка, с указанием оснований для отказа;</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 об опубликовании извещения о предварительном согласовании предоставления земельного участка и уведомление заявителя об этом;</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lastRenderedPageBreak/>
        <w:t>- об отказе в предварительном согласовании предоставления земельного участка, с указанием оснований для отказа;</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 xml:space="preserve">3. 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Администрации об опубликовании извещения о предоставления земельного участка и уведомление заявителя об этом; </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w:t>
      </w:r>
      <w:r>
        <w:rPr>
          <w:color w:val="000000"/>
          <w:sz w:val="22"/>
          <w:szCs w:val="22"/>
        </w:rPr>
        <w:t xml:space="preserve"> </w:t>
      </w:r>
      <w:r w:rsidRPr="007E0F9F">
        <w:rPr>
          <w:color w:val="000000"/>
          <w:sz w:val="22"/>
          <w:szCs w:val="22"/>
        </w:rPr>
        <w:t xml:space="preserve">об отказе в предоставлении земельного участка, с указанием оснований для отказа; об опубликовании извещения о предварительном согласовании предоставления земельного участка и уведомление заявителя об этом; </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w:t>
      </w:r>
      <w:r>
        <w:rPr>
          <w:color w:val="000000"/>
          <w:sz w:val="22"/>
          <w:szCs w:val="22"/>
        </w:rPr>
        <w:t xml:space="preserve"> </w:t>
      </w:r>
      <w:r w:rsidRPr="007E0F9F">
        <w:rPr>
          <w:color w:val="000000"/>
          <w:sz w:val="22"/>
          <w:szCs w:val="22"/>
        </w:rPr>
        <w:t>об отказе в предварительном согласовании предоставления земельного участка, с указанием оснований для отказа.</w:t>
      </w:r>
    </w:p>
    <w:p w:rsidR="007E0F9F" w:rsidRPr="007E0F9F" w:rsidRDefault="007E0F9F" w:rsidP="007E0F9F">
      <w:pPr>
        <w:autoSpaceDE w:val="0"/>
        <w:autoSpaceDN w:val="0"/>
        <w:adjustRightInd w:val="0"/>
        <w:ind w:firstLine="720"/>
        <w:jc w:val="both"/>
        <w:outlineLvl w:val="2"/>
        <w:rPr>
          <w:color w:val="000000"/>
          <w:sz w:val="22"/>
          <w:szCs w:val="22"/>
        </w:rPr>
      </w:pPr>
      <w:r w:rsidRPr="007E0F9F">
        <w:rPr>
          <w:color w:val="000000"/>
          <w:sz w:val="22"/>
          <w:szCs w:val="22"/>
        </w:rPr>
        <w:t>4. Результатом выполнения административной процедуры является направление заявителю письма с одним из принятых решений.</w:t>
      </w:r>
    </w:p>
    <w:p w:rsidR="007E0F9F" w:rsidRPr="007E0F9F" w:rsidRDefault="007E0F9F" w:rsidP="007E0F9F">
      <w:pPr>
        <w:pStyle w:val="a8"/>
        <w:autoSpaceDE w:val="0"/>
        <w:autoSpaceDN w:val="0"/>
        <w:adjustRightInd w:val="0"/>
        <w:outlineLvl w:val="2"/>
        <w:rPr>
          <w:sz w:val="22"/>
          <w:szCs w:val="22"/>
        </w:rPr>
      </w:pPr>
    </w:p>
    <w:p w:rsidR="007E0F9F" w:rsidRPr="007E0F9F" w:rsidRDefault="007E0F9F" w:rsidP="007E0F9F">
      <w:pPr>
        <w:autoSpaceDE w:val="0"/>
        <w:autoSpaceDN w:val="0"/>
        <w:adjustRightInd w:val="0"/>
        <w:jc w:val="center"/>
        <w:outlineLvl w:val="2"/>
        <w:rPr>
          <w:b/>
          <w:bCs/>
          <w:sz w:val="22"/>
          <w:szCs w:val="22"/>
        </w:rPr>
      </w:pPr>
      <w:r w:rsidRPr="007E0F9F">
        <w:rPr>
          <w:b/>
          <w:bCs/>
          <w:sz w:val="22"/>
          <w:szCs w:val="22"/>
          <w:lang w:val="en-US"/>
        </w:rPr>
        <w:t>IV</w:t>
      </w:r>
      <w:r w:rsidRPr="007E0F9F">
        <w:rPr>
          <w:b/>
          <w:bCs/>
          <w:sz w:val="22"/>
          <w:szCs w:val="22"/>
        </w:rPr>
        <w:t>. Контроль за исполнением административного регламента</w:t>
      </w:r>
    </w:p>
    <w:p w:rsidR="007E0F9F" w:rsidRPr="007E0F9F" w:rsidRDefault="007E0F9F" w:rsidP="007E0F9F">
      <w:pPr>
        <w:autoSpaceDE w:val="0"/>
        <w:autoSpaceDN w:val="0"/>
        <w:adjustRightInd w:val="0"/>
        <w:ind w:firstLine="720"/>
        <w:jc w:val="both"/>
        <w:outlineLvl w:val="2"/>
        <w:rPr>
          <w:sz w:val="22"/>
          <w:szCs w:val="22"/>
        </w:rPr>
      </w:pPr>
    </w:p>
    <w:p w:rsidR="007E0F9F" w:rsidRPr="007E0F9F" w:rsidRDefault="007E0F9F" w:rsidP="007E0F9F">
      <w:pPr>
        <w:pStyle w:val="a8"/>
        <w:autoSpaceDE w:val="0"/>
        <w:autoSpaceDN w:val="0"/>
        <w:adjustRightInd w:val="0"/>
        <w:ind w:firstLine="0"/>
        <w:outlineLvl w:val="1"/>
        <w:rPr>
          <w:sz w:val="22"/>
          <w:szCs w:val="22"/>
        </w:rPr>
      </w:pPr>
      <w:r w:rsidRPr="007E0F9F">
        <w:rPr>
          <w:sz w:val="22"/>
          <w:szCs w:val="22"/>
        </w:rPr>
        <w:t>1. Контроль за исполнением настоящего административного регламента осуществляется заместителем главы муниципального образования «Шангальское» в следующих формах:</w:t>
      </w:r>
    </w:p>
    <w:p w:rsidR="007E0F9F" w:rsidRPr="007E0F9F" w:rsidRDefault="007E0F9F" w:rsidP="007E0F9F">
      <w:pPr>
        <w:autoSpaceDE w:val="0"/>
        <w:autoSpaceDN w:val="0"/>
        <w:adjustRightInd w:val="0"/>
        <w:ind w:firstLine="720"/>
        <w:jc w:val="both"/>
        <w:outlineLvl w:val="1"/>
        <w:rPr>
          <w:sz w:val="22"/>
          <w:szCs w:val="22"/>
        </w:rPr>
      </w:pPr>
      <w:r w:rsidRPr="007E0F9F">
        <w:rPr>
          <w:sz w:val="22"/>
          <w:szCs w:val="22"/>
        </w:rPr>
        <w:t>-</w:t>
      </w:r>
      <w:r>
        <w:rPr>
          <w:sz w:val="22"/>
          <w:szCs w:val="22"/>
        </w:rPr>
        <w:t xml:space="preserve"> </w:t>
      </w:r>
      <w:r w:rsidRPr="007E0F9F">
        <w:rPr>
          <w:sz w:val="22"/>
          <w:szCs w:val="22"/>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E0F9F" w:rsidRPr="007E0F9F" w:rsidRDefault="007E0F9F" w:rsidP="007E0F9F">
      <w:pPr>
        <w:autoSpaceDE w:val="0"/>
        <w:autoSpaceDN w:val="0"/>
        <w:adjustRightInd w:val="0"/>
        <w:ind w:firstLine="720"/>
        <w:jc w:val="both"/>
        <w:outlineLvl w:val="1"/>
        <w:rPr>
          <w:sz w:val="22"/>
          <w:szCs w:val="22"/>
        </w:rPr>
      </w:pPr>
      <w:r w:rsidRPr="007E0F9F">
        <w:rPr>
          <w:sz w:val="22"/>
          <w:szCs w:val="22"/>
        </w:rPr>
        <w:t>-</w:t>
      </w:r>
      <w:r>
        <w:rPr>
          <w:sz w:val="22"/>
          <w:szCs w:val="22"/>
        </w:rPr>
        <w:t xml:space="preserve"> </w:t>
      </w:r>
      <w:r w:rsidRPr="007E0F9F">
        <w:rPr>
          <w:sz w:val="22"/>
          <w:szCs w:val="22"/>
        </w:rPr>
        <w:t>рассмотрение жалоб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7E0F9F" w:rsidRPr="007E0F9F" w:rsidRDefault="007E0F9F" w:rsidP="007E0F9F">
      <w:pPr>
        <w:pStyle w:val="11"/>
        <w:autoSpaceDE w:val="0"/>
        <w:autoSpaceDN w:val="0"/>
        <w:adjustRightInd w:val="0"/>
        <w:ind w:left="0"/>
        <w:jc w:val="both"/>
        <w:outlineLvl w:val="1"/>
        <w:rPr>
          <w:sz w:val="22"/>
          <w:szCs w:val="22"/>
        </w:rPr>
      </w:pPr>
      <w:r w:rsidRPr="007E0F9F">
        <w:rPr>
          <w:sz w:val="22"/>
          <w:szCs w:val="22"/>
        </w:rPr>
        <w:t>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обязанностях соответствующих муниципальных служащих.</w:t>
      </w:r>
    </w:p>
    <w:p w:rsidR="007E0F9F" w:rsidRPr="007E0F9F" w:rsidRDefault="007E0F9F" w:rsidP="007E0F9F">
      <w:pPr>
        <w:autoSpaceDE w:val="0"/>
        <w:autoSpaceDN w:val="0"/>
        <w:adjustRightInd w:val="0"/>
        <w:ind w:firstLine="720"/>
        <w:jc w:val="both"/>
        <w:outlineLvl w:val="1"/>
        <w:rPr>
          <w:sz w:val="22"/>
          <w:szCs w:val="22"/>
        </w:rPr>
      </w:pPr>
    </w:p>
    <w:p w:rsidR="007E0F9F" w:rsidRPr="007E0F9F" w:rsidRDefault="007E0F9F" w:rsidP="007E0F9F">
      <w:pPr>
        <w:autoSpaceDE w:val="0"/>
        <w:autoSpaceDN w:val="0"/>
        <w:adjustRightInd w:val="0"/>
        <w:jc w:val="center"/>
        <w:outlineLvl w:val="1"/>
        <w:rPr>
          <w:b/>
          <w:bCs/>
          <w:sz w:val="22"/>
          <w:szCs w:val="22"/>
        </w:rPr>
      </w:pPr>
      <w:r w:rsidRPr="007E0F9F">
        <w:rPr>
          <w:b/>
          <w:bCs/>
          <w:sz w:val="22"/>
          <w:szCs w:val="22"/>
          <w:lang w:val="en-US"/>
        </w:rPr>
        <w:t>V</w:t>
      </w:r>
      <w:r w:rsidRPr="007E0F9F">
        <w:rPr>
          <w:b/>
          <w:bCs/>
          <w:sz w:val="22"/>
          <w:szCs w:val="22"/>
        </w:rPr>
        <w:t>. Досудебный (внесудебный) порядок обжалования</w:t>
      </w:r>
      <w:r>
        <w:rPr>
          <w:b/>
          <w:bCs/>
          <w:sz w:val="22"/>
          <w:szCs w:val="22"/>
        </w:rPr>
        <w:t xml:space="preserve"> </w:t>
      </w:r>
      <w:r w:rsidRPr="007E0F9F">
        <w:rPr>
          <w:b/>
          <w:bCs/>
          <w:sz w:val="22"/>
          <w:szCs w:val="22"/>
        </w:rPr>
        <w:t xml:space="preserve">решений и действий (бездействия) </w:t>
      </w:r>
      <w:r w:rsidRPr="007E0F9F">
        <w:rPr>
          <w:b/>
          <w:sz w:val="22"/>
          <w:szCs w:val="22"/>
        </w:rPr>
        <w:t>Администрации</w:t>
      </w:r>
      <w:r w:rsidRPr="007E0F9F">
        <w:rPr>
          <w:b/>
          <w:bCs/>
          <w:sz w:val="22"/>
          <w:szCs w:val="22"/>
        </w:rPr>
        <w:t>, а также его должностных лиц (муниципальных служащих)</w:t>
      </w:r>
    </w:p>
    <w:p w:rsidR="007E0F9F" w:rsidRPr="007E0F9F" w:rsidRDefault="007E0F9F" w:rsidP="007E0F9F">
      <w:pPr>
        <w:autoSpaceDE w:val="0"/>
        <w:autoSpaceDN w:val="0"/>
        <w:adjustRightInd w:val="0"/>
        <w:ind w:firstLine="720"/>
        <w:jc w:val="both"/>
        <w:outlineLvl w:val="1"/>
        <w:rPr>
          <w:sz w:val="22"/>
          <w:szCs w:val="22"/>
        </w:rPr>
      </w:pPr>
    </w:p>
    <w:p w:rsidR="007E0F9F" w:rsidRPr="007E0F9F" w:rsidRDefault="007E0F9F" w:rsidP="007E0F9F">
      <w:pPr>
        <w:pStyle w:val="11"/>
        <w:ind w:left="0"/>
        <w:jc w:val="both"/>
        <w:rPr>
          <w:sz w:val="22"/>
          <w:szCs w:val="22"/>
        </w:rPr>
      </w:pPr>
      <w:r w:rsidRPr="007E0F9F">
        <w:rPr>
          <w:sz w:val="22"/>
          <w:szCs w:val="22"/>
        </w:rPr>
        <w:t xml:space="preserve">1.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регистрации запроса заявителя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w:t>
      </w:r>
      <w:r w:rsidRPr="007E0F9F">
        <w:rPr>
          <w:bCs/>
          <w:color w:val="000000"/>
          <w:sz w:val="22"/>
          <w:szCs w:val="22"/>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bCs/>
          <w:color w:val="000000"/>
          <w:sz w:val="22"/>
          <w:szCs w:val="22"/>
          <w:shd w:val="clear" w:color="auto" w:fill="FFFFFF"/>
        </w:rPr>
        <w:t xml:space="preserve"> </w:t>
      </w:r>
      <w:r w:rsidRPr="007E0F9F">
        <w:rPr>
          <w:sz w:val="22"/>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муниципальной услуги платы;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настоящим регламентом; </w:t>
      </w:r>
      <w:r w:rsidRPr="007E0F9F">
        <w:rPr>
          <w:bCs/>
          <w:color w:val="000000"/>
          <w:sz w:val="22"/>
          <w:szCs w:val="22"/>
          <w:shd w:val="clear" w:color="auto" w:fill="FFFFFF"/>
        </w:rPr>
        <w:t xml:space="preserve">требование у </w:t>
      </w:r>
      <w:r w:rsidRPr="007E0F9F">
        <w:rPr>
          <w:bCs/>
          <w:sz w:val="22"/>
          <w:szCs w:val="22"/>
          <w:shd w:val="clear" w:color="auto" w:fill="FFFFFF"/>
        </w:rPr>
        <w:t>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6" w:anchor="block_7014" w:history="1">
        <w:r w:rsidRPr="007E0F9F">
          <w:rPr>
            <w:rStyle w:val="aa"/>
            <w:color w:val="auto"/>
            <w:sz w:val="22"/>
            <w:szCs w:val="22"/>
          </w:rPr>
          <w:t>пунктом 4 части 1 статьи 7</w:t>
        </w:r>
      </w:hyperlink>
      <w:r w:rsidRPr="007E0F9F">
        <w:rPr>
          <w:bCs/>
          <w:sz w:val="22"/>
          <w:szCs w:val="22"/>
          <w:shd w:val="clear" w:color="auto" w:fill="FFFFFF"/>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E0F9F">
        <w:rPr>
          <w:bCs/>
          <w:sz w:val="22"/>
          <w:szCs w:val="22"/>
          <w:shd w:val="clear" w:color="auto" w:fill="FFFFFF"/>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anchor="block_160013" w:history="1">
        <w:r w:rsidRPr="007E0F9F">
          <w:rPr>
            <w:rStyle w:val="aa"/>
            <w:color w:val="auto"/>
            <w:sz w:val="22"/>
            <w:szCs w:val="22"/>
          </w:rPr>
          <w:t>частью 1.3 статьи16</w:t>
        </w:r>
      </w:hyperlink>
      <w:r w:rsidRPr="007E0F9F">
        <w:rPr>
          <w:bCs/>
          <w:sz w:val="22"/>
          <w:szCs w:val="22"/>
          <w:shd w:val="clear" w:color="auto" w:fill="FFFFFF"/>
        </w:rPr>
        <w:t>Федерального закона № 210-ФЗ.</w:t>
      </w:r>
    </w:p>
    <w:p w:rsidR="007E0F9F" w:rsidRPr="007E0F9F" w:rsidRDefault="007E0F9F" w:rsidP="007E0F9F">
      <w:pPr>
        <w:pStyle w:val="3"/>
        <w:spacing w:after="0"/>
        <w:ind w:left="0"/>
        <w:jc w:val="both"/>
        <w:rPr>
          <w:sz w:val="22"/>
          <w:szCs w:val="22"/>
        </w:rPr>
      </w:pPr>
      <w:r w:rsidRPr="007E0F9F">
        <w:rPr>
          <w:sz w:val="22"/>
          <w:szCs w:val="22"/>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«Шангальское»,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7E0F9F" w:rsidRPr="007E0F9F" w:rsidRDefault="007E0F9F" w:rsidP="007E0F9F">
      <w:pPr>
        <w:pStyle w:val="3"/>
        <w:spacing w:after="0"/>
        <w:ind w:left="0"/>
        <w:jc w:val="both"/>
        <w:rPr>
          <w:sz w:val="22"/>
          <w:szCs w:val="22"/>
        </w:rPr>
      </w:pPr>
      <w:r w:rsidRPr="007E0F9F">
        <w:rPr>
          <w:sz w:val="22"/>
          <w:szCs w:val="22"/>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7E0F9F">
        <w:rPr>
          <w:rStyle w:val="20"/>
          <w:b w:val="0"/>
          <w:sz w:val="22"/>
          <w:szCs w:val="22"/>
        </w:rPr>
        <w:t>нормативным правовым актом.</w:t>
      </w:r>
      <w:r w:rsidRPr="007E0F9F">
        <w:rPr>
          <w:rStyle w:val="20"/>
          <w:sz w:val="22"/>
          <w:szCs w:val="22"/>
        </w:rPr>
        <w:t xml:space="preserve"> </w:t>
      </w:r>
    </w:p>
    <w:p w:rsidR="007E0F9F" w:rsidRPr="007E0F9F" w:rsidRDefault="007E0F9F" w:rsidP="007E0F9F">
      <w:pPr>
        <w:pStyle w:val="11"/>
        <w:autoSpaceDE w:val="0"/>
        <w:autoSpaceDN w:val="0"/>
        <w:adjustRightInd w:val="0"/>
        <w:ind w:left="0"/>
        <w:jc w:val="both"/>
        <w:outlineLvl w:val="1"/>
        <w:rPr>
          <w:sz w:val="22"/>
          <w:szCs w:val="22"/>
        </w:rPr>
      </w:pPr>
      <w:r w:rsidRPr="007E0F9F">
        <w:rPr>
          <w:sz w:val="22"/>
          <w:szCs w:val="22"/>
        </w:rPr>
        <w:t>3. Жалоба заявителя должна содержать следующую информацию: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 наличии), почтовый адрес (или адрес электронной почты) гражданина, подающего жалобу, либо наименование и место нахождения (а также при наличии адрес электронной почты) юридического лица, подающего жалобу;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7E0F9F" w:rsidRPr="007E0F9F" w:rsidRDefault="007E0F9F" w:rsidP="007E0F9F">
      <w:pPr>
        <w:pStyle w:val="11"/>
        <w:ind w:left="0"/>
        <w:jc w:val="both"/>
        <w:rPr>
          <w:sz w:val="22"/>
          <w:szCs w:val="22"/>
        </w:rPr>
      </w:pPr>
      <w:r w:rsidRPr="007E0F9F">
        <w:rPr>
          <w:sz w:val="22"/>
          <w:szCs w:val="22"/>
        </w:rPr>
        <w:t>4. Поступившая жалоба  заявителя является основанием для ее рассмотрения.</w:t>
      </w:r>
    </w:p>
    <w:p w:rsidR="007E0F9F" w:rsidRPr="007E0F9F" w:rsidRDefault="007E0F9F" w:rsidP="007E0F9F">
      <w:pPr>
        <w:pStyle w:val="3"/>
        <w:spacing w:after="0"/>
        <w:ind w:left="0" w:firstLine="709"/>
        <w:jc w:val="both"/>
        <w:rPr>
          <w:sz w:val="22"/>
          <w:szCs w:val="22"/>
        </w:rPr>
      </w:pPr>
      <w:r w:rsidRPr="007E0F9F">
        <w:rPr>
          <w:sz w:val="22"/>
          <w:szCs w:val="22"/>
        </w:rPr>
        <w:t>Запрещается направлять жалобу  муниципальному служащему, решение или действие (бездействие) которого обжалуется.</w:t>
      </w:r>
    </w:p>
    <w:p w:rsidR="007E0F9F" w:rsidRPr="007E0F9F" w:rsidRDefault="007E0F9F" w:rsidP="007E0F9F">
      <w:pPr>
        <w:pStyle w:val="11"/>
        <w:autoSpaceDE w:val="0"/>
        <w:autoSpaceDN w:val="0"/>
        <w:adjustRightInd w:val="0"/>
        <w:ind w:left="0"/>
        <w:jc w:val="both"/>
        <w:outlineLvl w:val="1"/>
        <w:rPr>
          <w:sz w:val="22"/>
          <w:szCs w:val="22"/>
        </w:rPr>
      </w:pPr>
      <w:r w:rsidRPr="007E0F9F">
        <w:rPr>
          <w:sz w:val="22"/>
          <w:szCs w:val="22"/>
        </w:rPr>
        <w:t xml:space="preserve">5. </w:t>
      </w:r>
      <w:r>
        <w:rPr>
          <w:sz w:val="22"/>
          <w:szCs w:val="22"/>
        </w:rPr>
        <w:t xml:space="preserve">При рассмотрении жалобы </w:t>
      </w:r>
      <w:r w:rsidRPr="007E0F9F">
        <w:rPr>
          <w:sz w:val="22"/>
          <w:szCs w:val="22"/>
        </w:rPr>
        <w:t>должностное лицо: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запрашивает необходимые для рассмотрения жалобы  документы и материалы в других органах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E0F9F" w:rsidRPr="007E0F9F" w:rsidRDefault="007E0F9F" w:rsidP="007E0F9F">
      <w:pPr>
        <w:pStyle w:val="11"/>
        <w:autoSpaceDE w:val="0"/>
        <w:autoSpaceDN w:val="0"/>
        <w:adjustRightInd w:val="0"/>
        <w:ind w:left="0"/>
        <w:jc w:val="both"/>
        <w:outlineLvl w:val="1"/>
        <w:rPr>
          <w:sz w:val="22"/>
          <w:szCs w:val="22"/>
        </w:rPr>
      </w:pPr>
      <w:r w:rsidRPr="007E0F9F">
        <w:rPr>
          <w:sz w:val="22"/>
          <w:szCs w:val="22"/>
        </w:rPr>
        <w:t>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0F9F" w:rsidRPr="007E0F9F" w:rsidRDefault="007E0F9F" w:rsidP="007E0F9F">
      <w:pPr>
        <w:pStyle w:val="11"/>
        <w:autoSpaceDE w:val="0"/>
        <w:autoSpaceDN w:val="0"/>
        <w:adjustRightInd w:val="0"/>
        <w:ind w:left="0"/>
        <w:jc w:val="both"/>
        <w:outlineLvl w:val="1"/>
        <w:rPr>
          <w:sz w:val="22"/>
          <w:szCs w:val="22"/>
        </w:rPr>
      </w:pPr>
      <w:r w:rsidRPr="007E0F9F">
        <w:rPr>
          <w:sz w:val="22"/>
          <w:szCs w:val="22"/>
        </w:rPr>
        <w:t>7. По результатам рассмотрения жалобы должностное лицо принимает одно из следующих решений: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 отказывает в удовлетворении жалобы.</w:t>
      </w:r>
    </w:p>
    <w:p w:rsidR="007E0F9F" w:rsidRPr="007E0F9F" w:rsidRDefault="007E0F9F" w:rsidP="007E0F9F">
      <w:pPr>
        <w:pStyle w:val="3"/>
        <w:spacing w:after="0"/>
        <w:ind w:left="0"/>
        <w:jc w:val="both"/>
        <w:rPr>
          <w:sz w:val="22"/>
          <w:szCs w:val="22"/>
        </w:rPr>
      </w:pPr>
      <w:r w:rsidRPr="007E0F9F">
        <w:rPr>
          <w:sz w:val="22"/>
          <w:szCs w:val="22"/>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F9F" w:rsidRPr="007E0F9F" w:rsidRDefault="007E0F9F" w:rsidP="007E0F9F">
      <w:pPr>
        <w:shd w:val="clear" w:color="auto" w:fill="FFFFFF"/>
        <w:spacing w:line="290" w:lineRule="atLeast"/>
        <w:jc w:val="both"/>
        <w:rPr>
          <w:sz w:val="22"/>
          <w:szCs w:val="22"/>
        </w:rPr>
      </w:pPr>
      <w:r w:rsidRPr="007E0F9F">
        <w:rPr>
          <w:rStyle w:val="blk"/>
          <w:color w:val="333333"/>
          <w:sz w:val="22"/>
          <w:szCs w:val="22"/>
        </w:rPr>
        <w:t xml:space="preserve">9. В случае признания жалобы подлежащей удовлетворению в ответе заявителю, указанном </w:t>
      </w:r>
      <w:r w:rsidRPr="007E0F9F">
        <w:rPr>
          <w:rStyle w:val="blk"/>
          <w:sz w:val="22"/>
          <w:szCs w:val="22"/>
        </w:rPr>
        <w:t>в </w:t>
      </w:r>
      <w:hyperlink r:id="rId58" w:anchor="dst121" w:history="1">
        <w:r w:rsidRPr="007E0F9F">
          <w:rPr>
            <w:rStyle w:val="aa"/>
            <w:color w:val="auto"/>
            <w:sz w:val="22"/>
            <w:szCs w:val="22"/>
          </w:rPr>
          <w:t>части 8</w:t>
        </w:r>
      </w:hyperlink>
      <w:r w:rsidRPr="007E0F9F">
        <w:rPr>
          <w:rStyle w:val="blk"/>
          <w:sz w:val="22"/>
          <w:szCs w:val="22"/>
        </w:rPr>
        <w:t>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9" w:anchor="dst100352" w:history="1">
        <w:r w:rsidRPr="007E0F9F">
          <w:rPr>
            <w:rStyle w:val="aa"/>
            <w:color w:val="auto"/>
            <w:sz w:val="22"/>
            <w:szCs w:val="22"/>
          </w:rPr>
          <w:t>частью 1.1 статьи 16</w:t>
        </w:r>
      </w:hyperlink>
      <w:r w:rsidRPr="007E0F9F">
        <w:rPr>
          <w:rStyle w:val="blk"/>
          <w:sz w:val="22"/>
          <w:szCs w:val="22"/>
        </w:rPr>
        <w:t>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F9F" w:rsidRPr="007E0F9F" w:rsidRDefault="007E0F9F" w:rsidP="007E0F9F">
      <w:pPr>
        <w:shd w:val="clear" w:color="auto" w:fill="FFFFFF"/>
        <w:spacing w:line="290" w:lineRule="atLeast"/>
        <w:jc w:val="both"/>
        <w:rPr>
          <w:sz w:val="22"/>
          <w:szCs w:val="22"/>
        </w:rPr>
      </w:pPr>
      <w:bookmarkStart w:id="50" w:name="dst298"/>
      <w:bookmarkEnd w:id="50"/>
      <w:r w:rsidRPr="007E0F9F">
        <w:rPr>
          <w:rStyle w:val="blk"/>
          <w:sz w:val="22"/>
          <w:szCs w:val="22"/>
        </w:rPr>
        <w:lastRenderedPageBreak/>
        <w:t>10. В случае признания жалобы не подлежащей удовлетворению в ответе заявителю, указанном в </w:t>
      </w:r>
      <w:hyperlink r:id="rId60" w:anchor="dst121" w:history="1">
        <w:r w:rsidRPr="007E0F9F">
          <w:rPr>
            <w:rStyle w:val="aa"/>
            <w:color w:val="auto"/>
            <w:sz w:val="22"/>
            <w:szCs w:val="22"/>
          </w:rPr>
          <w:t>части 8</w:t>
        </w:r>
      </w:hyperlink>
      <w:r w:rsidRPr="007E0F9F">
        <w:rPr>
          <w:rStyle w:val="blk"/>
          <w:sz w:val="22"/>
          <w:szCs w:val="22"/>
        </w:rPr>
        <w:t>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7E0F9F" w:rsidRPr="007E0F9F" w:rsidRDefault="007E0F9F" w:rsidP="007E0F9F">
      <w:pPr>
        <w:pStyle w:val="3"/>
        <w:spacing w:after="0"/>
        <w:ind w:left="0"/>
        <w:jc w:val="both"/>
        <w:rPr>
          <w:sz w:val="22"/>
          <w:szCs w:val="22"/>
        </w:rPr>
      </w:pPr>
    </w:p>
    <w:p w:rsidR="00E123FD" w:rsidRDefault="00E123FD" w:rsidP="007E0F9F">
      <w:pPr>
        <w:shd w:val="clear" w:color="auto" w:fill="FFFFFF"/>
        <w:spacing w:after="100" w:afterAutospacing="1"/>
        <w:ind w:left="5670"/>
        <w:outlineLvl w:val="5"/>
        <w:rPr>
          <w:sz w:val="28"/>
          <w:szCs w:val="28"/>
        </w:rPr>
      </w:pPr>
    </w:p>
    <w:p w:rsidR="007E0F9F" w:rsidRPr="00D16CEA" w:rsidRDefault="007E0F9F" w:rsidP="007E0F9F">
      <w:pPr>
        <w:shd w:val="clear" w:color="auto" w:fill="FFFFFF"/>
        <w:spacing w:after="100" w:afterAutospacing="1"/>
        <w:ind w:left="5670"/>
        <w:outlineLvl w:val="5"/>
        <w:rPr>
          <w:bCs/>
          <w:color w:val="000000"/>
          <w:sz w:val="15"/>
          <w:szCs w:val="15"/>
        </w:rPr>
      </w:pPr>
      <w:r w:rsidRPr="00D16CEA">
        <w:rPr>
          <w:bCs/>
          <w:color w:val="000000"/>
          <w:sz w:val="15"/>
          <w:szCs w:val="15"/>
        </w:rPr>
        <w:t>Приложение № 1 к административному регламенту</w:t>
      </w:r>
    </w:p>
    <w:p w:rsidR="007E0F9F" w:rsidRPr="001064F6" w:rsidRDefault="007E0F9F" w:rsidP="007E0F9F">
      <w:pPr>
        <w:shd w:val="clear" w:color="auto" w:fill="FFFFFF"/>
        <w:ind w:left="135" w:right="135"/>
        <w:jc w:val="center"/>
        <w:rPr>
          <w:b/>
          <w:color w:val="212121"/>
          <w:spacing w:val="-4"/>
          <w:sz w:val="22"/>
          <w:szCs w:val="22"/>
        </w:rPr>
      </w:pPr>
      <w:r w:rsidRPr="001064F6">
        <w:rPr>
          <w:b/>
          <w:color w:val="212121"/>
          <w:sz w:val="22"/>
          <w:szCs w:val="22"/>
        </w:rPr>
        <w:t>Форма заявления о п</w:t>
      </w:r>
      <w:r w:rsidRPr="001064F6">
        <w:rPr>
          <w:b/>
          <w:color w:val="212121"/>
          <w:spacing w:val="-4"/>
          <w:sz w:val="22"/>
          <w:szCs w:val="22"/>
        </w:rPr>
        <w:t>редоставлении земельного участка</w:t>
      </w:r>
      <w:r w:rsidRPr="001064F6">
        <w:rPr>
          <w:b/>
          <w:color w:val="212121"/>
          <w:sz w:val="22"/>
          <w:szCs w:val="22"/>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1064F6">
        <w:rPr>
          <w:b/>
          <w:color w:val="212121"/>
          <w:spacing w:val="-4"/>
          <w:sz w:val="22"/>
          <w:szCs w:val="22"/>
        </w:rPr>
        <w:t> </w:t>
      </w:r>
      <w:r w:rsidRPr="001064F6">
        <w:rPr>
          <w:b/>
          <w:color w:val="212121"/>
          <w:sz w:val="22"/>
          <w:szCs w:val="22"/>
        </w:rPr>
        <w:t>крестьянским (фермерским) хозяйствам его деятельности</w:t>
      </w:r>
    </w:p>
    <w:p w:rsidR="007E0F9F" w:rsidRDefault="007E0F9F" w:rsidP="007E0F9F">
      <w:pPr>
        <w:shd w:val="clear" w:color="auto" w:fill="FFFFFF"/>
        <w:ind w:left="135" w:right="135"/>
        <w:rPr>
          <w:color w:val="212121"/>
          <w:spacing w:val="-4"/>
          <w:sz w:val="26"/>
          <w:szCs w:val="26"/>
        </w:rPr>
      </w:pPr>
    </w:p>
    <w:p w:rsidR="007E0F9F" w:rsidRPr="001064F6" w:rsidRDefault="007E0F9F" w:rsidP="007E0F9F">
      <w:pPr>
        <w:shd w:val="clear" w:color="auto" w:fill="FFFFFF"/>
        <w:ind w:left="135" w:right="135"/>
        <w:jc w:val="right"/>
        <w:rPr>
          <w:color w:val="212121"/>
          <w:sz w:val="22"/>
          <w:szCs w:val="22"/>
        </w:rPr>
      </w:pPr>
      <w:r w:rsidRPr="001064F6">
        <w:rPr>
          <w:color w:val="212121"/>
          <w:sz w:val="22"/>
          <w:szCs w:val="22"/>
        </w:rPr>
        <w:t>Главе муниципального образования «Шангальское»</w:t>
      </w:r>
    </w:p>
    <w:p w:rsidR="007E0F9F" w:rsidRPr="001064F6" w:rsidRDefault="007E0F9F" w:rsidP="007E0F9F">
      <w:pPr>
        <w:shd w:val="clear" w:color="auto" w:fill="FFFFFF"/>
        <w:ind w:left="135" w:right="135"/>
        <w:rPr>
          <w:color w:val="212121"/>
          <w:sz w:val="22"/>
          <w:szCs w:val="22"/>
        </w:rPr>
      </w:pPr>
    </w:p>
    <w:p w:rsidR="007E0F9F" w:rsidRPr="001064F6" w:rsidRDefault="001064F6" w:rsidP="007E0F9F">
      <w:pPr>
        <w:shd w:val="clear" w:color="auto" w:fill="FFFFFF"/>
        <w:tabs>
          <w:tab w:val="left" w:pos="3465"/>
        </w:tabs>
        <w:ind w:left="135" w:right="135"/>
        <w:rPr>
          <w:color w:val="212121"/>
          <w:sz w:val="22"/>
          <w:szCs w:val="22"/>
          <w:bdr w:val="none" w:sz="0" w:space="0" w:color="auto" w:frame="1"/>
        </w:rPr>
      </w:pPr>
      <w:r>
        <w:rPr>
          <w:color w:val="212121"/>
          <w:sz w:val="22"/>
          <w:szCs w:val="22"/>
          <w:bdr w:val="none" w:sz="0" w:space="0" w:color="auto" w:frame="1"/>
        </w:rPr>
        <w:tab/>
        <w:t>о</w:t>
      </w:r>
      <w:r w:rsidR="007E0F9F" w:rsidRPr="001064F6">
        <w:rPr>
          <w:color w:val="212121"/>
          <w:sz w:val="22"/>
          <w:szCs w:val="22"/>
          <w:bdr w:val="none" w:sz="0" w:space="0" w:color="auto" w:frame="1"/>
        </w:rPr>
        <w:t>т_____________________________________________</w:t>
      </w:r>
      <w:r w:rsidR="00126370">
        <w:rPr>
          <w:color w:val="212121"/>
          <w:sz w:val="22"/>
          <w:szCs w:val="22"/>
          <w:bdr w:val="none" w:sz="0" w:space="0" w:color="auto" w:frame="1"/>
        </w:rPr>
        <w:t>_____</w:t>
      </w:r>
      <w:r w:rsidR="00C85F60">
        <w:rPr>
          <w:color w:val="212121"/>
          <w:sz w:val="22"/>
          <w:szCs w:val="22"/>
          <w:bdr w:val="none" w:sz="0" w:space="0" w:color="auto" w:frame="1"/>
        </w:rPr>
        <w:t>___</w:t>
      </w:r>
    </w:p>
    <w:p w:rsidR="007E0F9F" w:rsidRPr="00D7438B" w:rsidRDefault="007E0F9F" w:rsidP="00D7438B">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(физическое лицо)Фамилия Имя Отчество (при наличии)</w:t>
      </w:r>
    </w:p>
    <w:p w:rsidR="007E0F9F" w:rsidRDefault="007E0F9F" w:rsidP="007E0F9F">
      <w:pPr>
        <w:shd w:val="clear" w:color="auto" w:fill="FFFFFF"/>
        <w:tabs>
          <w:tab w:val="left" w:pos="3465"/>
        </w:tabs>
        <w:ind w:left="135" w:right="135"/>
        <w:rPr>
          <w:color w:val="212121"/>
          <w:bdr w:val="none" w:sz="0" w:space="0" w:color="auto" w:frame="1"/>
        </w:rPr>
      </w:pPr>
      <w:r>
        <w:rPr>
          <w:color w:val="212121"/>
          <w:bdr w:val="none" w:sz="0" w:space="0" w:color="auto" w:frame="1"/>
        </w:rPr>
        <w:tab/>
        <w:t>______________________________________________</w:t>
      </w:r>
      <w:r w:rsidR="00C85F60">
        <w:rPr>
          <w:color w:val="212121"/>
          <w:bdr w:val="none" w:sz="0" w:space="0" w:color="auto" w:frame="1"/>
        </w:rPr>
        <w:t>____</w:t>
      </w:r>
    </w:p>
    <w:p w:rsidR="007E0F9F" w:rsidRDefault="007E0F9F" w:rsidP="007E0F9F">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 xml:space="preserve">Адрес регистрации, паспортные данные для гражданина, в том числе являющегося </w:t>
      </w:r>
    </w:p>
    <w:p w:rsidR="007E0F9F" w:rsidRDefault="007E0F9F" w:rsidP="007E0F9F">
      <w:pPr>
        <w:shd w:val="clear" w:color="auto" w:fill="FFFFFF"/>
        <w:ind w:left="135" w:right="135"/>
        <w:jc w:val="right"/>
        <w:rPr>
          <w:color w:val="212121"/>
          <w:sz w:val="16"/>
          <w:szCs w:val="16"/>
          <w:bdr w:val="none" w:sz="0" w:space="0" w:color="auto" w:frame="1"/>
        </w:rPr>
      </w:pPr>
    </w:p>
    <w:p w:rsidR="007E0F9F" w:rsidRDefault="007E0F9F" w:rsidP="007E0F9F">
      <w:pPr>
        <w:shd w:val="clear" w:color="auto" w:fill="FFFFFF"/>
        <w:tabs>
          <w:tab w:val="left" w:pos="3585"/>
        </w:tabs>
        <w:ind w:left="135" w:right="135"/>
        <w:rPr>
          <w:color w:val="212121"/>
          <w:sz w:val="16"/>
          <w:szCs w:val="16"/>
          <w:bdr w:val="none" w:sz="0" w:space="0" w:color="auto" w:frame="1"/>
        </w:rPr>
      </w:pPr>
      <w:r>
        <w:rPr>
          <w:color w:val="212121"/>
          <w:sz w:val="16"/>
          <w:szCs w:val="16"/>
          <w:bdr w:val="none" w:sz="0" w:space="0" w:color="auto" w:frame="1"/>
        </w:rPr>
        <w:tab/>
        <w:t>______________________________________________________________________</w:t>
      </w:r>
      <w:r w:rsidR="00C85F60">
        <w:rPr>
          <w:color w:val="212121"/>
          <w:sz w:val="16"/>
          <w:szCs w:val="16"/>
          <w:bdr w:val="none" w:sz="0" w:space="0" w:color="auto" w:frame="1"/>
        </w:rPr>
        <w:t>___</w:t>
      </w:r>
    </w:p>
    <w:p w:rsidR="007E0F9F" w:rsidRDefault="007E0F9F" w:rsidP="007E0F9F">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индивидуальным предпринимателем</w:t>
      </w:r>
      <w:r>
        <w:rPr>
          <w:color w:val="212121"/>
          <w:sz w:val="16"/>
          <w:szCs w:val="16"/>
          <w:bdr w:val="none" w:sz="0" w:space="0" w:color="auto" w:frame="1"/>
        </w:rPr>
        <w:t>, СНИЛС, ОГРНИП/ИНН – для индивидуального</w:t>
      </w:r>
    </w:p>
    <w:p w:rsidR="007E0F9F" w:rsidRPr="003649EB" w:rsidRDefault="007E0F9F" w:rsidP="007E0F9F">
      <w:pPr>
        <w:shd w:val="clear" w:color="auto" w:fill="FFFFFF"/>
        <w:ind w:left="135" w:right="135"/>
        <w:jc w:val="right"/>
        <w:rPr>
          <w:sz w:val="16"/>
          <w:szCs w:val="16"/>
        </w:rPr>
      </w:pPr>
      <w:r>
        <w:rPr>
          <w:color w:val="212121"/>
          <w:sz w:val="16"/>
          <w:szCs w:val="16"/>
          <w:bdr w:val="none" w:sz="0" w:space="0" w:color="auto" w:frame="1"/>
        </w:rPr>
        <w:t>________________________________________________________________________</w:t>
      </w:r>
    </w:p>
    <w:p w:rsidR="007E0F9F" w:rsidRDefault="007E0F9F" w:rsidP="007E0F9F">
      <w:pPr>
        <w:shd w:val="clear" w:color="auto" w:fill="FFFFFF"/>
        <w:ind w:left="135" w:right="135"/>
        <w:jc w:val="right"/>
        <w:rPr>
          <w:color w:val="212121"/>
          <w:sz w:val="16"/>
          <w:szCs w:val="16"/>
          <w:bdr w:val="none" w:sz="0" w:space="0" w:color="auto" w:frame="1"/>
        </w:rPr>
      </w:pPr>
      <w:r>
        <w:rPr>
          <w:color w:val="212121"/>
          <w:sz w:val="16"/>
          <w:szCs w:val="16"/>
          <w:bdr w:val="none" w:sz="0" w:space="0" w:color="auto" w:frame="1"/>
        </w:rPr>
        <w:t>Предпринимателя, телефон, адрес эл. почты(при наличии), сведения о юр. лице…</w:t>
      </w:r>
    </w:p>
    <w:p w:rsidR="007E0F9F" w:rsidRDefault="007E0F9F" w:rsidP="007E0F9F">
      <w:pPr>
        <w:shd w:val="clear" w:color="auto" w:fill="FFFFFF"/>
        <w:ind w:left="135" w:right="135"/>
        <w:jc w:val="right"/>
        <w:rPr>
          <w:color w:val="212121"/>
          <w:sz w:val="16"/>
          <w:szCs w:val="16"/>
          <w:bdr w:val="none" w:sz="0" w:space="0" w:color="auto" w:frame="1"/>
        </w:rPr>
      </w:pPr>
    </w:p>
    <w:p w:rsidR="007E0F9F" w:rsidRPr="00417577" w:rsidRDefault="007E0F9F" w:rsidP="007E0F9F">
      <w:pPr>
        <w:shd w:val="clear" w:color="auto" w:fill="FFFFFF"/>
        <w:ind w:left="135" w:right="135"/>
      </w:pPr>
      <w:r w:rsidRPr="00417577">
        <w:rPr>
          <w:color w:val="212121"/>
          <w:bdr w:val="none" w:sz="0" w:space="0" w:color="auto" w:frame="1"/>
        </w:rPr>
        <w:t> </w:t>
      </w:r>
    </w:p>
    <w:p w:rsidR="007E0F9F" w:rsidRPr="001064F6" w:rsidRDefault="007E0F9F" w:rsidP="007E0F9F">
      <w:pPr>
        <w:shd w:val="clear" w:color="auto" w:fill="FFFFFF"/>
        <w:ind w:left="135" w:right="135"/>
        <w:jc w:val="center"/>
        <w:rPr>
          <w:color w:val="212121"/>
          <w:sz w:val="22"/>
          <w:szCs w:val="22"/>
          <w:bdr w:val="none" w:sz="0" w:space="0" w:color="auto" w:frame="1"/>
        </w:rPr>
      </w:pPr>
      <w:r w:rsidRPr="001064F6">
        <w:rPr>
          <w:color w:val="212121"/>
          <w:sz w:val="22"/>
          <w:szCs w:val="22"/>
          <w:bdr w:val="none" w:sz="0" w:space="0" w:color="auto" w:frame="1"/>
        </w:rPr>
        <w:t>Заявление</w:t>
      </w:r>
    </w:p>
    <w:p w:rsidR="007E0F9F" w:rsidRPr="001064F6" w:rsidRDefault="007E0F9F" w:rsidP="007E0F9F">
      <w:pPr>
        <w:shd w:val="clear" w:color="auto" w:fill="FFFFFF"/>
        <w:ind w:left="135" w:right="135"/>
        <w:jc w:val="center"/>
        <w:rPr>
          <w:color w:val="212121"/>
          <w:sz w:val="22"/>
          <w:szCs w:val="22"/>
          <w:bdr w:val="none" w:sz="0" w:space="0" w:color="auto" w:frame="1"/>
        </w:rPr>
      </w:pPr>
    </w:p>
    <w:p w:rsidR="007E0F9F" w:rsidRPr="001064F6" w:rsidRDefault="007E0F9F" w:rsidP="007E0F9F">
      <w:pPr>
        <w:shd w:val="clear" w:color="auto" w:fill="FFFFFF"/>
        <w:ind w:left="135" w:right="135"/>
        <w:rPr>
          <w:color w:val="212121"/>
          <w:sz w:val="22"/>
          <w:szCs w:val="22"/>
          <w:bdr w:val="none" w:sz="0" w:space="0" w:color="auto" w:frame="1"/>
        </w:rPr>
      </w:pPr>
      <w:r w:rsidRPr="001064F6">
        <w:rPr>
          <w:color w:val="212121"/>
          <w:sz w:val="22"/>
          <w:szCs w:val="22"/>
          <w:bdr w:val="none" w:sz="0" w:space="0" w:color="auto" w:frame="1"/>
        </w:rPr>
        <w:t>Прошу предоставить земельный участок для____________________________________</w:t>
      </w:r>
      <w:r w:rsidR="00126370">
        <w:rPr>
          <w:color w:val="212121"/>
          <w:sz w:val="22"/>
          <w:szCs w:val="22"/>
          <w:bdr w:val="none" w:sz="0" w:space="0" w:color="auto" w:frame="1"/>
        </w:rPr>
        <w:t>____________</w:t>
      </w:r>
      <w:r w:rsidR="00C85F60">
        <w:rPr>
          <w:color w:val="212121"/>
          <w:sz w:val="22"/>
          <w:szCs w:val="22"/>
          <w:bdr w:val="none" w:sz="0" w:space="0" w:color="auto" w:frame="1"/>
        </w:rPr>
        <w:t>_________________________________</w:t>
      </w:r>
      <w:r w:rsidRPr="001064F6">
        <w:rPr>
          <w:color w:val="212121"/>
          <w:sz w:val="22"/>
          <w:szCs w:val="22"/>
          <w:bdr w:val="none" w:sz="0" w:space="0" w:color="auto" w:frame="1"/>
        </w:rPr>
        <w:t>_</w:t>
      </w:r>
    </w:p>
    <w:p w:rsidR="007E0F9F" w:rsidRPr="00417577" w:rsidRDefault="007E0F9F" w:rsidP="007E0F9F">
      <w:pPr>
        <w:shd w:val="clear" w:color="auto" w:fill="FFFFFF"/>
        <w:ind w:left="135" w:right="135"/>
      </w:pPr>
      <w:r>
        <w:rPr>
          <w:color w:val="212121"/>
          <w:bdr w:val="none" w:sz="0" w:space="0" w:color="auto" w:frame="1"/>
        </w:rPr>
        <w:t>__________________________________________</w:t>
      </w:r>
      <w:r w:rsidR="00C85F60">
        <w:rPr>
          <w:color w:val="212121"/>
          <w:bdr w:val="none" w:sz="0" w:space="0" w:color="auto" w:frame="1"/>
        </w:rPr>
        <w:t>___________________________________</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Сведения о земельном участке</w:t>
      </w:r>
      <w:r>
        <w:rPr>
          <w:color w:val="212121"/>
          <w:sz w:val="16"/>
          <w:szCs w:val="16"/>
          <w:bdr w:val="none" w:sz="0" w:space="0" w:color="auto" w:frame="1"/>
        </w:rPr>
        <w:t xml:space="preserve"> </w:t>
      </w:r>
      <w:r w:rsidRPr="00B668FC">
        <w:rPr>
          <w:color w:val="212121"/>
          <w:sz w:val="16"/>
          <w:szCs w:val="16"/>
          <w:bdr w:val="none" w:sz="0" w:space="0" w:color="auto" w:frame="1"/>
        </w:rPr>
        <w:t>Кадастровый номер испрашиваемого участка</w:t>
      </w:r>
    </w:p>
    <w:p w:rsidR="007E0F9F" w:rsidRPr="00417577" w:rsidRDefault="007E0F9F" w:rsidP="007E0F9F">
      <w:pPr>
        <w:shd w:val="clear" w:color="auto" w:fill="FFFFFF"/>
        <w:ind w:left="135" w:right="135"/>
      </w:pPr>
      <w:r>
        <w:rPr>
          <w:color w:val="212121"/>
          <w:bdr w:val="none" w:sz="0" w:space="0" w:color="auto" w:frame="1"/>
        </w:rPr>
        <w:t>___________________________________________________________________________</w:t>
      </w:r>
      <w:r w:rsidR="00126370">
        <w:rPr>
          <w:color w:val="212121"/>
          <w:bdr w:val="none" w:sz="0" w:space="0" w:color="auto" w:frame="1"/>
        </w:rPr>
        <w:t>___</w:t>
      </w:r>
    </w:p>
    <w:p w:rsidR="007E0F9F" w:rsidRDefault="007E0F9F" w:rsidP="007E0F9F">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Адрес (местоположение) испрашиваемого земельного участка</w:t>
      </w:r>
    </w:p>
    <w:p w:rsidR="007E0F9F" w:rsidRPr="00B668FC" w:rsidRDefault="007E0F9F" w:rsidP="007E0F9F">
      <w:pPr>
        <w:shd w:val="clear" w:color="auto" w:fill="FFFFFF"/>
        <w:ind w:left="135" w:right="135"/>
        <w:rPr>
          <w:color w:val="212121"/>
          <w:sz w:val="16"/>
          <w:szCs w:val="16"/>
          <w:bdr w:val="none" w:sz="0" w:space="0" w:color="auto" w:frame="1"/>
        </w:rPr>
      </w:pPr>
      <w:r w:rsidRPr="00B668FC">
        <w:rPr>
          <w:color w:val="212121"/>
          <w:bdr w:val="none" w:sz="0" w:space="0" w:color="auto" w:frame="1"/>
        </w:rPr>
        <w:t>___</w:t>
      </w:r>
      <w:r>
        <w:rPr>
          <w:color w:val="212121"/>
          <w:sz w:val="16"/>
          <w:szCs w:val="16"/>
          <w:bdr w:val="none" w:sz="0" w:space="0" w:color="auto" w:frame="1"/>
        </w:rPr>
        <w:t>____________________________________________________________________________________________________________</w:t>
      </w:r>
      <w:r w:rsidR="00C85F60">
        <w:rPr>
          <w:color w:val="212121"/>
          <w:sz w:val="16"/>
          <w:szCs w:val="16"/>
          <w:bdr w:val="none" w:sz="0" w:space="0" w:color="auto" w:frame="1"/>
        </w:rPr>
        <w:t>____</w:t>
      </w:r>
    </w:p>
    <w:p w:rsidR="007E0F9F" w:rsidRPr="00B668FC" w:rsidRDefault="007E0F9F" w:rsidP="007E0F9F">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 Испрашиваемый вид права на земельный участок</w:t>
      </w:r>
    </w:p>
    <w:p w:rsidR="007E0F9F" w:rsidRPr="00417577" w:rsidRDefault="007E0F9F" w:rsidP="007E0F9F">
      <w:pPr>
        <w:shd w:val="clear" w:color="auto" w:fill="FFFFFF"/>
        <w:ind w:left="135" w:right="135"/>
        <w:rPr>
          <w:color w:val="212121"/>
          <w:bdr w:val="none" w:sz="0" w:space="0" w:color="auto" w:frame="1"/>
        </w:rPr>
      </w:pPr>
      <w:r>
        <w:rPr>
          <w:color w:val="212121"/>
          <w:bdr w:val="none" w:sz="0" w:space="0" w:color="auto" w:frame="1"/>
        </w:rPr>
        <w:t>__________________________________________________________________________</w:t>
      </w:r>
      <w:r w:rsidR="00C85F60">
        <w:rPr>
          <w:color w:val="212121"/>
          <w:bdr w:val="none" w:sz="0" w:space="0" w:color="auto" w:frame="1"/>
        </w:rPr>
        <w:t>____</w:t>
      </w:r>
    </w:p>
    <w:p w:rsidR="007E0F9F" w:rsidRPr="00B668FC" w:rsidRDefault="007E0F9F" w:rsidP="007E0F9F">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Цель использования земельного участка</w:t>
      </w:r>
    </w:p>
    <w:p w:rsidR="007E0F9F" w:rsidRPr="00417577" w:rsidRDefault="007E0F9F" w:rsidP="007E0F9F">
      <w:pPr>
        <w:shd w:val="clear" w:color="auto" w:fill="FFFFFF"/>
        <w:ind w:left="135" w:right="135"/>
        <w:rPr>
          <w:color w:val="212121"/>
          <w:bdr w:val="none" w:sz="0" w:space="0" w:color="auto" w:frame="1"/>
        </w:rPr>
      </w:pPr>
      <w:r w:rsidRPr="00417577">
        <w:rPr>
          <w:color w:val="212121"/>
          <w:bdr w:val="none" w:sz="0" w:space="0" w:color="auto" w:frame="1"/>
        </w:rPr>
        <w:t> </w:t>
      </w:r>
      <w:r>
        <w:rPr>
          <w:color w:val="212121"/>
          <w:bdr w:val="none" w:sz="0" w:space="0" w:color="auto" w:frame="1"/>
        </w:rPr>
        <w:t>__________________________________________________________________________</w:t>
      </w:r>
      <w:r w:rsidR="00C85F60">
        <w:rPr>
          <w:color w:val="212121"/>
          <w:bdr w:val="none" w:sz="0" w:space="0" w:color="auto" w:frame="1"/>
        </w:rPr>
        <w:t>___</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0F9F" w:rsidRPr="00417577" w:rsidRDefault="007E0F9F" w:rsidP="007E0F9F">
      <w:pPr>
        <w:shd w:val="clear" w:color="auto" w:fill="FFFFFF"/>
        <w:ind w:left="135" w:right="135"/>
      </w:pPr>
      <w:r w:rsidRPr="00417577">
        <w:rPr>
          <w:color w:val="212121"/>
          <w:bdr w:val="none" w:sz="0" w:space="0" w:color="auto" w:frame="1"/>
        </w:rPr>
        <w:t> </w:t>
      </w:r>
    </w:p>
    <w:p w:rsidR="007E0F9F" w:rsidRPr="001064F6" w:rsidRDefault="007E0F9F" w:rsidP="007E0F9F">
      <w:pPr>
        <w:shd w:val="clear" w:color="auto" w:fill="FFFFFF"/>
        <w:rPr>
          <w:color w:val="212121"/>
          <w:sz w:val="22"/>
          <w:szCs w:val="22"/>
        </w:rPr>
      </w:pPr>
      <w:r w:rsidRPr="00417577">
        <w:rPr>
          <w:color w:val="212121"/>
        </w:rPr>
        <w:t xml:space="preserve">*  - </w:t>
      </w:r>
      <w:r w:rsidRPr="001064F6">
        <w:rPr>
          <w:color w:val="212121"/>
          <w:sz w:val="22"/>
          <w:szCs w:val="22"/>
        </w:rPr>
        <w:t>заполняется в случае, если земельный участок предоставляется для размещения объектов, предусмотренных этим документом и (или) проектом. </w:t>
      </w:r>
    </w:p>
    <w:p w:rsidR="007E0F9F" w:rsidRPr="001064F6" w:rsidRDefault="007E0F9F" w:rsidP="007E0F9F">
      <w:pPr>
        <w:shd w:val="clear" w:color="auto" w:fill="FFFFFF"/>
        <w:rPr>
          <w:color w:val="212121"/>
          <w:sz w:val="22"/>
          <w:szCs w:val="22"/>
        </w:rPr>
      </w:pPr>
      <w:r w:rsidRPr="001064F6">
        <w:rPr>
          <w:color w:val="212121"/>
          <w:sz w:val="22"/>
          <w:szCs w:val="22"/>
        </w:rPr>
        <w:t xml:space="preserve"> Приложения:</w:t>
      </w:r>
    </w:p>
    <w:p w:rsidR="007E0F9F" w:rsidRPr="001064F6" w:rsidRDefault="007E0F9F" w:rsidP="007E0F9F">
      <w:pPr>
        <w:shd w:val="clear" w:color="auto" w:fill="FFFFFF"/>
        <w:rPr>
          <w:color w:val="212121"/>
          <w:sz w:val="22"/>
          <w:szCs w:val="22"/>
        </w:rPr>
      </w:pPr>
      <w:r w:rsidRPr="001064F6">
        <w:rPr>
          <w:color w:val="212121"/>
          <w:sz w:val="22"/>
          <w:szCs w:val="22"/>
        </w:rPr>
        <w:t>1. ____________________________________________________________________</w:t>
      </w:r>
      <w:r w:rsidR="00C85F60">
        <w:rPr>
          <w:color w:val="212121"/>
          <w:sz w:val="22"/>
          <w:szCs w:val="22"/>
        </w:rPr>
        <w:t>_________________</w:t>
      </w:r>
    </w:p>
    <w:p w:rsidR="007E0F9F" w:rsidRPr="001064F6" w:rsidRDefault="007E0F9F" w:rsidP="007E0F9F">
      <w:pPr>
        <w:shd w:val="clear" w:color="auto" w:fill="FFFFFF"/>
        <w:rPr>
          <w:color w:val="212121"/>
          <w:sz w:val="22"/>
          <w:szCs w:val="22"/>
        </w:rPr>
      </w:pPr>
      <w:r w:rsidRPr="001064F6">
        <w:rPr>
          <w:color w:val="212121"/>
          <w:sz w:val="22"/>
          <w:szCs w:val="22"/>
        </w:rPr>
        <w:t>2. ___________________________________________________________________</w:t>
      </w:r>
      <w:r w:rsidR="00C85F60">
        <w:rPr>
          <w:color w:val="212121"/>
          <w:sz w:val="22"/>
          <w:szCs w:val="22"/>
        </w:rPr>
        <w:t>__________________</w:t>
      </w:r>
    </w:p>
    <w:p w:rsidR="007E0F9F" w:rsidRPr="001064F6" w:rsidRDefault="007E0F9F" w:rsidP="007E0F9F">
      <w:pPr>
        <w:shd w:val="clear" w:color="auto" w:fill="FFFFFF"/>
        <w:rPr>
          <w:color w:val="212121"/>
          <w:sz w:val="22"/>
          <w:szCs w:val="22"/>
        </w:rPr>
      </w:pPr>
      <w:r w:rsidRPr="001064F6">
        <w:rPr>
          <w:color w:val="212121"/>
          <w:sz w:val="22"/>
          <w:szCs w:val="22"/>
        </w:rPr>
        <w:t>3. ___________________________________________________________________</w:t>
      </w:r>
      <w:r w:rsidR="00C85F60">
        <w:rPr>
          <w:color w:val="212121"/>
          <w:sz w:val="22"/>
          <w:szCs w:val="22"/>
        </w:rPr>
        <w:t>__________________</w:t>
      </w:r>
    </w:p>
    <w:p w:rsidR="007E0F9F" w:rsidRPr="001064F6" w:rsidRDefault="007E0F9F" w:rsidP="007E0F9F">
      <w:pPr>
        <w:shd w:val="clear" w:color="auto" w:fill="FFFFFF"/>
        <w:rPr>
          <w:color w:val="212121"/>
          <w:sz w:val="22"/>
          <w:szCs w:val="22"/>
        </w:rPr>
      </w:pPr>
      <w:r w:rsidRPr="001064F6">
        <w:rPr>
          <w:color w:val="212121"/>
          <w:sz w:val="22"/>
          <w:szCs w:val="22"/>
        </w:rPr>
        <w:t>4. ___________________________________________________________________</w:t>
      </w:r>
      <w:r w:rsidR="00C85F60">
        <w:rPr>
          <w:color w:val="212121"/>
          <w:sz w:val="22"/>
          <w:szCs w:val="22"/>
        </w:rPr>
        <w:t>__________________</w:t>
      </w:r>
    </w:p>
    <w:p w:rsidR="007E0F9F" w:rsidRPr="001064F6" w:rsidRDefault="007E0F9F" w:rsidP="007E0F9F">
      <w:pPr>
        <w:shd w:val="clear" w:color="auto" w:fill="FFFFFF"/>
        <w:rPr>
          <w:color w:val="212121"/>
          <w:sz w:val="22"/>
          <w:szCs w:val="22"/>
        </w:rPr>
      </w:pPr>
      <w:r w:rsidRPr="001064F6">
        <w:rPr>
          <w:color w:val="212121"/>
          <w:sz w:val="22"/>
          <w:szCs w:val="22"/>
        </w:rPr>
        <w:t>5 ___________________________________________________________________</w:t>
      </w:r>
      <w:r w:rsidR="00126370">
        <w:rPr>
          <w:color w:val="212121"/>
          <w:sz w:val="22"/>
          <w:szCs w:val="22"/>
        </w:rPr>
        <w:t>_</w:t>
      </w:r>
      <w:r w:rsidR="00C85F60">
        <w:rPr>
          <w:color w:val="212121"/>
          <w:sz w:val="22"/>
          <w:szCs w:val="22"/>
        </w:rPr>
        <w:t>_________________</w:t>
      </w:r>
    </w:p>
    <w:p w:rsidR="007E0F9F" w:rsidRPr="001064F6" w:rsidRDefault="007E0F9F" w:rsidP="007E0F9F">
      <w:pPr>
        <w:shd w:val="clear" w:color="auto" w:fill="FFFFFF"/>
        <w:rPr>
          <w:color w:val="212121"/>
          <w:sz w:val="22"/>
          <w:szCs w:val="22"/>
        </w:rPr>
      </w:pPr>
      <w:r w:rsidRPr="001064F6">
        <w:rPr>
          <w:color w:val="212121"/>
          <w:sz w:val="22"/>
          <w:szCs w:val="22"/>
        </w:rPr>
        <w:t>6. ___________________________________________________________________</w:t>
      </w:r>
      <w:r w:rsidR="00C85F60">
        <w:rPr>
          <w:color w:val="212121"/>
          <w:sz w:val="22"/>
          <w:szCs w:val="22"/>
        </w:rPr>
        <w:t>__________________</w:t>
      </w:r>
    </w:p>
    <w:p w:rsidR="007E0F9F" w:rsidRPr="001064F6" w:rsidRDefault="007E0F9F" w:rsidP="007E0F9F">
      <w:pPr>
        <w:shd w:val="clear" w:color="auto" w:fill="FFFFFF"/>
        <w:rPr>
          <w:color w:val="212121"/>
          <w:sz w:val="22"/>
          <w:szCs w:val="22"/>
        </w:rPr>
      </w:pPr>
      <w:r w:rsidRPr="001064F6">
        <w:rPr>
          <w:color w:val="212121"/>
          <w:sz w:val="22"/>
          <w:szCs w:val="22"/>
        </w:rPr>
        <w:t>7. ___________________________________________________________________</w:t>
      </w:r>
      <w:r w:rsidR="00C85F60">
        <w:rPr>
          <w:color w:val="212121"/>
          <w:sz w:val="22"/>
          <w:szCs w:val="22"/>
        </w:rPr>
        <w:t>__________________</w:t>
      </w:r>
    </w:p>
    <w:p w:rsidR="00C85F60" w:rsidRDefault="00C85F60" w:rsidP="007E0F9F">
      <w:pPr>
        <w:shd w:val="clear" w:color="auto" w:fill="FFFFFF"/>
        <w:rPr>
          <w:color w:val="212121"/>
          <w:sz w:val="22"/>
          <w:szCs w:val="22"/>
        </w:rPr>
      </w:pPr>
    </w:p>
    <w:p w:rsidR="007E0F9F" w:rsidRPr="001064F6" w:rsidRDefault="007E0F9F" w:rsidP="007E0F9F">
      <w:pPr>
        <w:shd w:val="clear" w:color="auto" w:fill="FFFFFF"/>
        <w:rPr>
          <w:color w:val="212121"/>
          <w:sz w:val="22"/>
          <w:szCs w:val="22"/>
        </w:rPr>
      </w:pPr>
      <w:r w:rsidRPr="001064F6">
        <w:rPr>
          <w:color w:val="212121"/>
          <w:sz w:val="22"/>
          <w:szCs w:val="22"/>
        </w:rPr>
        <w:t> Способ выдачи документов (нужное отметить):</w:t>
      </w:r>
    </w:p>
    <w:p w:rsidR="007E0F9F" w:rsidRPr="001064F6" w:rsidRDefault="007E0F9F" w:rsidP="007E0F9F">
      <w:pPr>
        <w:shd w:val="clear" w:color="auto" w:fill="FFFFFF"/>
        <w:ind w:left="360" w:hanging="360"/>
        <w:rPr>
          <w:color w:val="212121"/>
          <w:sz w:val="22"/>
          <w:szCs w:val="22"/>
        </w:rPr>
      </w:pPr>
      <w:r w:rsidRPr="001064F6">
        <w:rPr>
          <w:color w:val="212121"/>
          <w:sz w:val="22"/>
          <w:szCs w:val="22"/>
          <w:bdr w:val="single" w:sz="8" w:space="0" w:color="auto" w:frame="1"/>
        </w:rPr>
        <w:t>⁯ </w:t>
      </w:r>
      <w:r w:rsidRPr="001064F6">
        <w:rPr>
          <w:color w:val="212121"/>
          <w:sz w:val="22"/>
          <w:szCs w:val="22"/>
        </w:rPr>
        <w:t> лично      </w:t>
      </w:r>
      <w:r w:rsidRPr="001064F6">
        <w:rPr>
          <w:color w:val="212121"/>
          <w:sz w:val="22"/>
          <w:szCs w:val="22"/>
          <w:bdr w:val="single" w:sz="8" w:space="0" w:color="auto" w:frame="1"/>
        </w:rPr>
        <w:t>⁯ </w:t>
      </w:r>
      <w:r w:rsidRPr="001064F6">
        <w:rPr>
          <w:color w:val="212121"/>
          <w:sz w:val="22"/>
          <w:szCs w:val="22"/>
        </w:rPr>
        <w:t> направление посредством почтового отправления с уведомлением</w:t>
      </w:r>
    </w:p>
    <w:p w:rsidR="007E0F9F" w:rsidRPr="001064F6" w:rsidRDefault="007E0F9F" w:rsidP="007E0F9F">
      <w:pPr>
        <w:shd w:val="clear" w:color="auto" w:fill="FFFFFF"/>
        <w:ind w:left="360" w:hanging="360"/>
        <w:rPr>
          <w:color w:val="212121"/>
          <w:sz w:val="22"/>
          <w:szCs w:val="22"/>
        </w:rPr>
      </w:pPr>
      <w:r w:rsidRPr="001064F6">
        <w:rPr>
          <w:color w:val="212121"/>
          <w:sz w:val="22"/>
          <w:szCs w:val="22"/>
        </w:rPr>
        <w:t> </w:t>
      </w:r>
    </w:p>
    <w:p w:rsidR="007E0F9F" w:rsidRPr="001064F6" w:rsidRDefault="007E0F9F" w:rsidP="007E0F9F">
      <w:pPr>
        <w:shd w:val="clear" w:color="auto" w:fill="FFFFFF"/>
        <w:ind w:left="360" w:hanging="360"/>
        <w:rPr>
          <w:color w:val="212121"/>
          <w:sz w:val="22"/>
          <w:szCs w:val="22"/>
        </w:rPr>
      </w:pPr>
      <w:r w:rsidRPr="001064F6">
        <w:rPr>
          <w:color w:val="212121"/>
          <w:sz w:val="22"/>
          <w:szCs w:val="22"/>
          <w:bdr w:val="single" w:sz="8" w:space="0" w:color="auto" w:frame="1"/>
        </w:rPr>
        <w:t>⁯ </w:t>
      </w:r>
      <w:r w:rsidRPr="001064F6">
        <w:rPr>
          <w:color w:val="212121"/>
          <w:sz w:val="22"/>
          <w:szCs w:val="22"/>
        </w:rPr>
        <w:t> в МФЦ    </w:t>
      </w:r>
      <w:r w:rsidRPr="001064F6">
        <w:rPr>
          <w:color w:val="212121"/>
          <w:sz w:val="22"/>
          <w:szCs w:val="22"/>
          <w:bdr w:val="single" w:sz="8" w:space="0" w:color="auto" w:frame="1"/>
        </w:rPr>
        <w:t>⁯ </w:t>
      </w:r>
      <w:r w:rsidRPr="001064F6">
        <w:rPr>
          <w:color w:val="212121"/>
          <w:sz w:val="22"/>
          <w:szCs w:val="22"/>
        </w:rPr>
        <w:t> через личный кабинет (на Портале государственных и муниципальных  </w:t>
      </w:r>
    </w:p>
    <w:p w:rsidR="007E0F9F" w:rsidRPr="001064F6" w:rsidRDefault="007E0F9F" w:rsidP="007E0F9F">
      <w:pPr>
        <w:shd w:val="clear" w:color="auto" w:fill="FFFFFF"/>
        <w:ind w:left="360" w:hanging="360"/>
        <w:rPr>
          <w:color w:val="212121"/>
          <w:sz w:val="22"/>
          <w:szCs w:val="22"/>
        </w:rPr>
      </w:pPr>
      <w:r w:rsidRPr="001064F6">
        <w:rPr>
          <w:color w:val="212121"/>
          <w:sz w:val="22"/>
          <w:szCs w:val="22"/>
        </w:rPr>
        <w:t>   услуг (функций) Архангельской  области)</w:t>
      </w:r>
    </w:p>
    <w:p w:rsidR="007E0F9F" w:rsidRPr="001064F6" w:rsidRDefault="007E0F9F" w:rsidP="007E0F9F">
      <w:pPr>
        <w:shd w:val="clear" w:color="auto" w:fill="FFFFFF"/>
        <w:rPr>
          <w:color w:val="212121"/>
          <w:sz w:val="22"/>
          <w:szCs w:val="22"/>
        </w:rPr>
      </w:pPr>
      <w:r w:rsidRPr="001064F6">
        <w:rPr>
          <w:color w:val="212121"/>
          <w:sz w:val="22"/>
          <w:szCs w:val="22"/>
        </w:rPr>
        <w:t>«____»_______________20____г.   _________________________</w:t>
      </w:r>
    </w:p>
    <w:p w:rsidR="00C85F60" w:rsidRDefault="007E0F9F" w:rsidP="007E0F9F">
      <w:pPr>
        <w:shd w:val="clear" w:color="auto" w:fill="FFFFFF"/>
        <w:rPr>
          <w:color w:val="212121"/>
          <w:sz w:val="20"/>
          <w:szCs w:val="20"/>
        </w:rPr>
      </w:pPr>
      <w:r w:rsidRPr="001064F6">
        <w:rPr>
          <w:color w:val="212121"/>
          <w:sz w:val="22"/>
          <w:szCs w:val="22"/>
        </w:rPr>
        <w:t>  </w:t>
      </w:r>
      <w:r w:rsidR="001064F6">
        <w:rPr>
          <w:color w:val="212121"/>
          <w:sz w:val="22"/>
          <w:szCs w:val="22"/>
        </w:rPr>
        <w:t xml:space="preserve">                                                                  </w:t>
      </w:r>
      <w:r w:rsidRPr="001064F6">
        <w:rPr>
          <w:color w:val="212121"/>
          <w:sz w:val="22"/>
          <w:szCs w:val="22"/>
        </w:rPr>
        <w:t> </w:t>
      </w:r>
      <w:r w:rsidRPr="001064F6">
        <w:rPr>
          <w:color w:val="212121"/>
          <w:sz w:val="20"/>
          <w:szCs w:val="20"/>
        </w:rPr>
        <w:t>(подпись) </w:t>
      </w:r>
    </w:p>
    <w:p w:rsidR="007E0F9F" w:rsidRDefault="00C85F60" w:rsidP="007E0F9F">
      <w:pPr>
        <w:shd w:val="clear" w:color="auto" w:fill="FFFFFF"/>
        <w:rPr>
          <w:color w:val="212121"/>
          <w:sz w:val="20"/>
          <w:szCs w:val="20"/>
        </w:rPr>
      </w:pPr>
      <w:r>
        <w:rPr>
          <w:color w:val="212121"/>
          <w:sz w:val="20"/>
          <w:szCs w:val="20"/>
        </w:rPr>
        <w:t>М.П.</w:t>
      </w:r>
      <w:r w:rsidR="007E0F9F" w:rsidRPr="001064F6">
        <w:rPr>
          <w:color w:val="212121"/>
          <w:sz w:val="20"/>
          <w:szCs w:val="20"/>
        </w:rPr>
        <w:t> </w:t>
      </w:r>
      <w:r w:rsidR="007E0F9F" w:rsidRPr="001064F6">
        <w:rPr>
          <w:color w:val="212121"/>
          <w:sz w:val="20"/>
          <w:szCs w:val="20"/>
          <w:shd w:val="clear" w:color="auto" w:fill="FFFFFF"/>
        </w:rPr>
        <w:br w:type="textWrapping" w:clear="all"/>
      </w:r>
    </w:p>
    <w:p w:rsidR="001064F6" w:rsidRPr="001064F6" w:rsidRDefault="001064F6" w:rsidP="007E0F9F">
      <w:pPr>
        <w:shd w:val="clear" w:color="auto" w:fill="FFFFFF"/>
        <w:rPr>
          <w:color w:val="212121"/>
          <w:sz w:val="20"/>
          <w:szCs w:val="20"/>
        </w:rPr>
      </w:pPr>
    </w:p>
    <w:p w:rsidR="007E0F9F" w:rsidRDefault="007E0F9F" w:rsidP="007E0F9F">
      <w:pPr>
        <w:shd w:val="clear" w:color="auto" w:fill="FFFFFF"/>
        <w:ind w:left="135" w:right="135"/>
        <w:jc w:val="right"/>
        <w:rPr>
          <w:color w:val="212121"/>
          <w:sz w:val="16"/>
          <w:szCs w:val="16"/>
        </w:rPr>
      </w:pPr>
      <w:r w:rsidRPr="00B668FC">
        <w:rPr>
          <w:color w:val="212121"/>
          <w:sz w:val="16"/>
          <w:szCs w:val="16"/>
        </w:rPr>
        <w:lastRenderedPageBreak/>
        <w:t>Приложение № 2к административному регламенту </w:t>
      </w:r>
    </w:p>
    <w:p w:rsidR="001064F6" w:rsidRPr="00B668FC" w:rsidRDefault="001064F6" w:rsidP="007E0F9F">
      <w:pPr>
        <w:shd w:val="clear" w:color="auto" w:fill="FFFFFF"/>
        <w:ind w:left="135" w:right="135"/>
        <w:jc w:val="right"/>
        <w:rPr>
          <w:color w:val="212121"/>
          <w:sz w:val="16"/>
          <w:szCs w:val="16"/>
        </w:rPr>
      </w:pPr>
    </w:p>
    <w:p w:rsidR="007E0F9F" w:rsidRPr="001064F6" w:rsidRDefault="007E0F9F" w:rsidP="007E0F9F">
      <w:pPr>
        <w:shd w:val="clear" w:color="auto" w:fill="FFFFFF"/>
        <w:ind w:left="135" w:right="135"/>
        <w:jc w:val="center"/>
        <w:rPr>
          <w:b/>
          <w:color w:val="212121"/>
          <w:sz w:val="22"/>
          <w:szCs w:val="22"/>
        </w:rPr>
      </w:pPr>
      <w:r w:rsidRPr="001064F6">
        <w:rPr>
          <w:b/>
          <w:color w:val="212121"/>
          <w:sz w:val="22"/>
          <w:szCs w:val="22"/>
        </w:rPr>
        <w:t>Форма заявления о предварительном согласовании п</w:t>
      </w:r>
      <w:r w:rsidRPr="001064F6">
        <w:rPr>
          <w:b/>
          <w:color w:val="212121"/>
          <w:spacing w:val="-4"/>
          <w:sz w:val="22"/>
          <w:szCs w:val="22"/>
        </w:rPr>
        <w:t>редоставления земельного участка</w:t>
      </w:r>
      <w:r w:rsidRPr="001064F6">
        <w:rPr>
          <w:b/>
          <w:color w:val="212121"/>
          <w:sz w:val="22"/>
          <w:szCs w:val="22"/>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1064F6">
        <w:rPr>
          <w:b/>
          <w:color w:val="212121"/>
          <w:spacing w:val="-4"/>
          <w:sz w:val="22"/>
          <w:szCs w:val="22"/>
        </w:rPr>
        <w:t> </w:t>
      </w:r>
      <w:r w:rsidRPr="001064F6">
        <w:rPr>
          <w:b/>
          <w:color w:val="212121"/>
          <w:sz w:val="22"/>
          <w:szCs w:val="22"/>
        </w:rPr>
        <w:t>крестьянским (фермерским) хозяйствам его деятельности</w:t>
      </w:r>
    </w:p>
    <w:p w:rsidR="007E0F9F" w:rsidRDefault="007E0F9F" w:rsidP="007E0F9F">
      <w:pPr>
        <w:shd w:val="clear" w:color="auto" w:fill="FFFFFF"/>
        <w:ind w:left="135" w:right="135"/>
        <w:rPr>
          <w:color w:val="212121"/>
          <w:sz w:val="21"/>
          <w:szCs w:val="21"/>
        </w:rPr>
      </w:pPr>
    </w:p>
    <w:p w:rsidR="007E0F9F" w:rsidRPr="001064F6" w:rsidRDefault="007E0F9F" w:rsidP="007E0F9F">
      <w:pPr>
        <w:shd w:val="clear" w:color="auto" w:fill="FFFFFF"/>
        <w:ind w:left="135" w:right="135"/>
        <w:jc w:val="right"/>
        <w:rPr>
          <w:color w:val="212121"/>
          <w:sz w:val="22"/>
          <w:szCs w:val="22"/>
        </w:rPr>
      </w:pPr>
      <w:r w:rsidRPr="001064F6">
        <w:rPr>
          <w:color w:val="212121"/>
          <w:sz w:val="22"/>
          <w:szCs w:val="22"/>
          <w:bdr w:val="none" w:sz="0" w:space="0" w:color="auto" w:frame="1"/>
        </w:rPr>
        <w:t> </w:t>
      </w:r>
      <w:r w:rsidRPr="001064F6">
        <w:rPr>
          <w:color w:val="212121"/>
          <w:sz w:val="22"/>
          <w:szCs w:val="22"/>
        </w:rPr>
        <w:t>Главе муниципального образования «Шангальское»</w:t>
      </w:r>
    </w:p>
    <w:p w:rsidR="007E0F9F" w:rsidRPr="001064F6" w:rsidRDefault="007E0F9F" w:rsidP="007E0F9F">
      <w:pPr>
        <w:shd w:val="clear" w:color="auto" w:fill="FFFFFF"/>
        <w:ind w:left="135" w:right="135"/>
        <w:rPr>
          <w:color w:val="212121"/>
          <w:sz w:val="22"/>
          <w:szCs w:val="22"/>
        </w:rPr>
      </w:pPr>
    </w:p>
    <w:p w:rsidR="007E0F9F" w:rsidRPr="001064F6" w:rsidRDefault="001064F6" w:rsidP="007E0F9F">
      <w:pPr>
        <w:shd w:val="clear" w:color="auto" w:fill="FFFFFF"/>
        <w:tabs>
          <w:tab w:val="left" w:pos="3465"/>
        </w:tabs>
        <w:ind w:left="135" w:right="135"/>
        <w:rPr>
          <w:color w:val="212121"/>
          <w:sz w:val="22"/>
          <w:szCs w:val="22"/>
          <w:bdr w:val="none" w:sz="0" w:space="0" w:color="auto" w:frame="1"/>
        </w:rPr>
      </w:pPr>
      <w:r>
        <w:rPr>
          <w:color w:val="212121"/>
          <w:sz w:val="22"/>
          <w:szCs w:val="22"/>
          <w:bdr w:val="none" w:sz="0" w:space="0" w:color="auto" w:frame="1"/>
        </w:rPr>
        <w:tab/>
        <w:t>о</w:t>
      </w:r>
      <w:r w:rsidR="007E0F9F" w:rsidRPr="001064F6">
        <w:rPr>
          <w:color w:val="212121"/>
          <w:sz w:val="22"/>
          <w:szCs w:val="22"/>
          <w:bdr w:val="none" w:sz="0" w:space="0" w:color="auto" w:frame="1"/>
        </w:rPr>
        <w:t>т_____________________________________________</w:t>
      </w:r>
      <w:r w:rsidR="00C85F60">
        <w:rPr>
          <w:color w:val="212121"/>
          <w:sz w:val="22"/>
          <w:szCs w:val="22"/>
          <w:bdr w:val="none" w:sz="0" w:space="0" w:color="auto" w:frame="1"/>
        </w:rPr>
        <w:t>________</w:t>
      </w:r>
    </w:p>
    <w:p w:rsidR="007E0F9F" w:rsidRPr="00D7438B" w:rsidRDefault="007E0F9F" w:rsidP="00D7438B">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(физическое лицо)</w:t>
      </w:r>
      <w:r w:rsidR="001064F6">
        <w:rPr>
          <w:color w:val="212121"/>
          <w:sz w:val="16"/>
          <w:szCs w:val="16"/>
          <w:bdr w:val="none" w:sz="0" w:space="0" w:color="auto" w:frame="1"/>
        </w:rPr>
        <w:t xml:space="preserve"> </w:t>
      </w:r>
      <w:r w:rsidRPr="003649EB">
        <w:rPr>
          <w:color w:val="212121"/>
          <w:sz w:val="16"/>
          <w:szCs w:val="16"/>
          <w:bdr w:val="none" w:sz="0" w:space="0" w:color="auto" w:frame="1"/>
        </w:rPr>
        <w:t>Фамилия Имя Отчество (при наличии)</w:t>
      </w:r>
    </w:p>
    <w:p w:rsidR="007E0F9F" w:rsidRDefault="007E0F9F" w:rsidP="007E0F9F">
      <w:pPr>
        <w:shd w:val="clear" w:color="auto" w:fill="FFFFFF"/>
        <w:tabs>
          <w:tab w:val="left" w:pos="3465"/>
        </w:tabs>
        <w:ind w:left="135" w:right="135"/>
        <w:rPr>
          <w:color w:val="212121"/>
          <w:bdr w:val="none" w:sz="0" w:space="0" w:color="auto" w:frame="1"/>
        </w:rPr>
      </w:pPr>
      <w:r>
        <w:rPr>
          <w:color w:val="212121"/>
          <w:bdr w:val="none" w:sz="0" w:space="0" w:color="auto" w:frame="1"/>
        </w:rPr>
        <w:tab/>
        <w:t>______________________________________________</w:t>
      </w:r>
      <w:r w:rsidR="00C85F60">
        <w:rPr>
          <w:color w:val="212121"/>
          <w:bdr w:val="none" w:sz="0" w:space="0" w:color="auto" w:frame="1"/>
        </w:rPr>
        <w:t>____</w:t>
      </w:r>
    </w:p>
    <w:p w:rsidR="007E0F9F" w:rsidRDefault="007E0F9F" w:rsidP="007E0F9F">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 xml:space="preserve">Адрес регистрации, паспортные данные для гражданина, в том числе являющегося </w:t>
      </w:r>
    </w:p>
    <w:p w:rsidR="007E0F9F" w:rsidRDefault="007E0F9F" w:rsidP="007E0F9F">
      <w:pPr>
        <w:shd w:val="clear" w:color="auto" w:fill="FFFFFF"/>
        <w:ind w:left="135" w:right="135"/>
        <w:jc w:val="right"/>
        <w:rPr>
          <w:color w:val="212121"/>
          <w:sz w:val="16"/>
          <w:szCs w:val="16"/>
          <w:bdr w:val="none" w:sz="0" w:space="0" w:color="auto" w:frame="1"/>
        </w:rPr>
      </w:pPr>
    </w:p>
    <w:p w:rsidR="007E0F9F" w:rsidRDefault="007E0F9F" w:rsidP="007E0F9F">
      <w:pPr>
        <w:shd w:val="clear" w:color="auto" w:fill="FFFFFF"/>
        <w:tabs>
          <w:tab w:val="left" w:pos="3585"/>
        </w:tabs>
        <w:ind w:left="135" w:right="135"/>
        <w:rPr>
          <w:color w:val="212121"/>
          <w:sz w:val="16"/>
          <w:szCs w:val="16"/>
          <w:bdr w:val="none" w:sz="0" w:space="0" w:color="auto" w:frame="1"/>
        </w:rPr>
      </w:pPr>
      <w:r>
        <w:rPr>
          <w:color w:val="212121"/>
          <w:sz w:val="16"/>
          <w:szCs w:val="16"/>
          <w:bdr w:val="none" w:sz="0" w:space="0" w:color="auto" w:frame="1"/>
        </w:rPr>
        <w:tab/>
        <w:t>______________________________________________________________________</w:t>
      </w:r>
      <w:r w:rsidR="00C85F60">
        <w:rPr>
          <w:color w:val="212121"/>
          <w:sz w:val="16"/>
          <w:szCs w:val="16"/>
          <w:bdr w:val="none" w:sz="0" w:space="0" w:color="auto" w:frame="1"/>
        </w:rPr>
        <w:t>___</w:t>
      </w:r>
    </w:p>
    <w:p w:rsidR="007E0F9F" w:rsidRDefault="007E0F9F" w:rsidP="007E0F9F">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индивидуальным предпринимателем</w:t>
      </w:r>
      <w:r>
        <w:rPr>
          <w:color w:val="212121"/>
          <w:sz w:val="16"/>
          <w:szCs w:val="16"/>
          <w:bdr w:val="none" w:sz="0" w:space="0" w:color="auto" w:frame="1"/>
        </w:rPr>
        <w:t>, СНИЛС, ОГРНИП/ИНН – для индивидуального</w:t>
      </w:r>
    </w:p>
    <w:p w:rsidR="007E0F9F" w:rsidRPr="003649EB" w:rsidRDefault="007E0F9F" w:rsidP="007E0F9F">
      <w:pPr>
        <w:shd w:val="clear" w:color="auto" w:fill="FFFFFF"/>
        <w:ind w:left="135" w:right="135"/>
        <w:jc w:val="right"/>
        <w:rPr>
          <w:sz w:val="16"/>
          <w:szCs w:val="16"/>
        </w:rPr>
      </w:pPr>
      <w:r>
        <w:rPr>
          <w:color w:val="212121"/>
          <w:sz w:val="16"/>
          <w:szCs w:val="16"/>
          <w:bdr w:val="none" w:sz="0" w:space="0" w:color="auto" w:frame="1"/>
        </w:rPr>
        <w:t>________________________________________________________________________</w:t>
      </w:r>
    </w:p>
    <w:p w:rsidR="007E0F9F" w:rsidRDefault="007E0F9F" w:rsidP="007E0F9F">
      <w:pPr>
        <w:shd w:val="clear" w:color="auto" w:fill="FFFFFF"/>
        <w:ind w:left="135" w:right="135"/>
        <w:jc w:val="right"/>
        <w:rPr>
          <w:color w:val="212121"/>
          <w:sz w:val="16"/>
          <w:szCs w:val="16"/>
          <w:bdr w:val="none" w:sz="0" w:space="0" w:color="auto" w:frame="1"/>
        </w:rPr>
      </w:pPr>
      <w:r>
        <w:rPr>
          <w:color w:val="212121"/>
          <w:sz w:val="16"/>
          <w:szCs w:val="16"/>
          <w:bdr w:val="none" w:sz="0" w:space="0" w:color="auto" w:frame="1"/>
        </w:rPr>
        <w:t>Предпринимателя, телефон, адрес эл. почты(при наличии), сведения о юр. лице…</w:t>
      </w:r>
    </w:p>
    <w:p w:rsidR="007E0F9F" w:rsidRDefault="007E0F9F" w:rsidP="007E0F9F">
      <w:pPr>
        <w:shd w:val="clear" w:color="auto" w:fill="FFFFFF"/>
        <w:ind w:left="135" w:right="135"/>
        <w:jc w:val="right"/>
        <w:rPr>
          <w:color w:val="212121"/>
          <w:sz w:val="16"/>
          <w:szCs w:val="16"/>
          <w:bdr w:val="none" w:sz="0" w:space="0" w:color="auto" w:frame="1"/>
        </w:rPr>
      </w:pPr>
    </w:p>
    <w:p w:rsidR="007E0F9F" w:rsidRPr="00417577" w:rsidRDefault="007E0F9F" w:rsidP="007E0F9F">
      <w:pPr>
        <w:shd w:val="clear" w:color="auto" w:fill="FFFFFF"/>
        <w:ind w:left="135" w:right="135"/>
      </w:pPr>
      <w:r w:rsidRPr="00417577">
        <w:rPr>
          <w:color w:val="212121"/>
          <w:bdr w:val="none" w:sz="0" w:space="0" w:color="auto" w:frame="1"/>
        </w:rPr>
        <w:t> </w:t>
      </w:r>
    </w:p>
    <w:p w:rsidR="007E0F9F" w:rsidRPr="001064F6" w:rsidRDefault="007E0F9F" w:rsidP="007E0F9F">
      <w:pPr>
        <w:shd w:val="clear" w:color="auto" w:fill="FFFFFF"/>
        <w:ind w:left="135" w:right="135"/>
        <w:jc w:val="center"/>
        <w:rPr>
          <w:color w:val="212121"/>
          <w:sz w:val="22"/>
          <w:szCs w:val="22"/>
          <w:bdr w:val="none" w:sz="0" w:space="0" w:color="auto" w:frame="1"/>
        </w:rPr>
      </w:pPr>
      <w:r w:rsidRPr="001064F6">
        <w:rPr>
          <w:color w:val="212121"/>
          <w:sz w:val="22"/>
          <w:szCs w:val="22"/>
          <w:bdr w:val="none" w:sz="0" w:space="0" w:color="auto" w:frame="1"/>
        </w:rPr>
        <w:t>Заявление</w:t>
      </w:r>
    </w:p>
    <w:p w:rsidR="007E0F9F" w:rsidRDefault="007E0F9F" w:rsidP="007E0F9F">
      <w:pPr>
        <w:shd w:val="clear" w:color="auto" w:fill="FFFFFF"/>
        <w:ind w:left="135" w:right="135"/>
      </w:pPr>
      <w:r w:rsidRPr="001064F6">
        <w:rPr>
          <w:sz w:val="22"/>
          <w:szCs w:val="22"/>
        </w:rPr>
        <w:t>Прошу предварительно согласовать предоставление земельного участка</w:t>
      </w:r>
      <w:r>
        <w:t>___________</w:t>
      </w:r>
      <w:r w:rsidR="00126370">
        <w:t>___________</w:t>
      </w:r>
      <w:r>
        <w:t>_</w:t>
      </w:r>
      <w:r w:rsidR="00C85F60">
        <w:t>________________________________________________</w:t>
      </w:r>
    </w:p>
    <w:p w:rsidR="007E0F9F" w:rsidRPr="00417577" w:rsidRDefault="007E0F9F" w:rsidP="007E0F9F">
      <w:pPr>
        <w:shd w:val="clear" w:color="auto" w:fill="FFFFFF"/>
        <w:ind w:left="135" w:right="135"/>
      </w:pPr>
      <w:r>
        <w:t>___________________________________________________________________________</w:t>
      </w:r>
      <w:r w:rsidR="00C85F60">
        <w:t>___</w:t>
      </w:r>
    </w:p>
    <w:p w:rsidR="007E0F9F" w:rsidRDefault="007E0F9F" w:rsidP="007E0F9F">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Сведения о земельном участке</w:t>
      </w:r>
      <w:r w:rsidR="00126370">
        <w:rPr>
          <w:color w:val="212121"/>
          <w:sz w:val="16"/>
          <w:szCs w:val="16"/>
          <w:bdr w:val="none" w:sz="0" w:space="0" w:color="auto" w:frame="1"/>
        </w:rPr>
        <w:t xml:space="preserve"> </w:t>
      </w:r>
      <w:r w:rsidRPr="00B668FC">
        <w:rPr>
          <w:color w:val="212121"/>
          <w:sz w:val="16"/>
          <w:szCs w:val="16"/>
          <w:bdr w:val="none" w:sz="0" w:space="0" w:color="auto" w:frame="1"/>
        </w:rPr>
        <w:t>Кадастровый номер испрашиваемого участка (если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7E0F9F" w:rsidRPr="00417577" w:rsidRDefault="007E0F9F" w:rsidP="007E0F9F">
      <w:pPr>
        <w:shd w:val="clear" w:color="auto" w:fill="FFFFFF"/>
        <w:ind w:left="135" w:right="135"/>
      </w:pPr>
      <w:r>
        <w:rPr>
          <w:color w:val="212121"/>
          <w:bdr w:val="none" w:sz="0" w:space="0" w:color="auto" w:frame="1"/>
        </w:rPr>
        <w:t>______________________________________________________________________________________________________________________________________________________</w:t>
      </w:r>
      <w:r w:rsidR="00126370">
        <w:rPr>
          <w:color w:val="212121"/>
          <w:bdr w:val="none" w:sz="0" w:space="0" w:color="auto" w:frame="1"/>
        </w:rPr>
        <w:t>______</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E0F9F" w:rsidRPr="00C85F60" w:rsidRDefault="007E0F9F" w:rsidP="007E0F9F">
      <w:pPr>
        <w:shd w:val="clear" w:color="auto" w:fill="FFFFFF"/>
        <w:ind w:left="135" w:right="135"/>
      </w:pPr>
      <w:r w:rsidRPr="00417577">
        <w:rPr>
          <w:color w:val="212121"/>
          <w:bdr w:val="none" w:sz="0" w:space="0" w:color="auto" w:frame="1"/>
        </w:rPr>
        <w:t> </w:t>
      </w:r>
      <w:r>
        <w:rPr>
          <w:color w:val="212121"/>
          <w:bdr w:val="none" w:sz="0" w:space="0" w:color="auto" w:frame="1"/>
        </w:rPr>
        <w:t>__________________________________________________________________________</w:t>
      </w:r>
      <w:r w:rsidR="00126370">
        <w:rPr>
          <w:color w:val="212121"/>
          <w:bdr w:val="none" w:sz="0" w:space="0" w:color="auto" w:frame="1"/>
        </w:rPr>
        <w:t>___</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Адрес (местоположение) испрашиваемого земельного участка</w:t>
      </w:r>
    </w:p>
    <w:p w:rsidR="007E0F9F" w:rsidRPr="00417577" w:rsidRDefault="007E0F9F" w:rsidP="007E0F9F">
      <w:pPr>
        <w:shd w:val="clear" w:color="auto" w:fill="FFFFFF"/>
        <w:ind w:left="135" w:right="135"/>
      </w:pPr>
      <w:r>
        <w:rPr>
          <w:color w:val="212121"/>
          <w:bdr w:val="none" w:sz="0" w:space="0" w:color="auto" w:frame="1"/>
        </w:rPr>
        <w:t>___________________________________________________________________________</w:t>
      </w:r>
      <w:r w:rsidR="00126370">
        <w:rPr>
          <w:color w:val="212121"/>
          <w:bdr w:val="none" w:sz="0" w:space="0" w:color="auto" w:frame="1"/>
        </w:rPr>
        <w:t>___</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Испрашиваемый вид права на земельный участок</w:t>
      </w:r>
    </w:p>
    <w:p w:rsidR="007E0F9F" w:rsidRPr="00417577" w:rsidRDefault="007E0F9F" w:rsidP="007E0F9F">
      <w:pPr>
        <w:shd w:val="clear" w:color="auto" w:fill="FFFFFF"/>
        <w:ind w:left="135" w:right="135"/>
      </w:pPr>
      <w:r>
        <w:rPr>
          <w:color w:val="212121"/>
          <w:bdr w:val="none" w:sz="0" w:space="0" w:color="auto" w:frame="1"/>
        </w:rPr>
        <w:t>__________________________________________________________________________</w:t>
      </w:r>
      <w:r w:rsidR="00126370">
        <w:rPr>
          <w:color w:val="212121"/>
          <w:bdr w:val="none" w:sz="0" w:space="0" w:color="auto" w:frame="1"/>
        </w:rPr>
        <w:t>____</w:t>
      </w:r>
    </w:p>
    <w:p w:rsidR="007E0F9F" w:rsidRDefault="007E0F9F" w:rsidP="007E0F9F">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Цель использования земельного участка</w:t>
      </w:r>
    </w:p>
    <w:p w:rsidR="00E123FD" w:rsidRPr="00B668FC" w:rsidRDefault="00E123FD" w:rsidP="007E0F9F">
      <w:pPr>
        <w:shd w:val="clear" w:color="auto" w:fill="FFFFFF"/>
        <w:ind w:left="135" w:right="135"/>
        <w:rPr>
          <w:sz w:val="16"/>
          <w:szCs w:val="16"/>
        </w:rPr>
      </w:pPr>
    </w:p>
    <w:p w:rsidR="007E0F9F" w:rsidRPr="00E123FD" w:rsidRDefault="007E0F9F" w:rsidP="007E0F9F">
      <w:pPr>
        <w:shd w:val="clear" w:color="auto" w:fill="FFFFFF"/>
        <w:ind w:left="135" w:right="135"/>
        <w:rPr>
          <w:color w:val="212121"/>
          <w:bdr w:val="none" w:sz="0" w:space="0" w:color="auto" w:frame="1"/>
        </w:rPr>
      </w:pPr>
      <w:r>
        <w:rPr>
          <w:color w:val="212121"/>
          <w:bdr w:val="none" w:sz="0" w:space="0" w:color="auto" w:frame="1"/>
        </w:rPr>
        <w:t>___________________________________________________________________________</w:t>
      </w:r>
      <w:r w:rsidR="00126370">
        <w:rPr>
          <w:color w:val="212121"/>
          <w:bdr w:val="none" w:sz="0" w:space="0" w:color="auto" w:frame="1"/>
        </w:rPr>
        <w:t>___</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Реквизиты решения об утверждении документа территориального планирования и (или) проекта планировки территории в случае*</w:t>
      </w:r>
    </w:p>
    <w:p w:rsidR="007E0F9F" w:rsidRPr="00417577" w:rsidRDefault="007E0F9F" w:rsidP="007E0F9F">
      <w:pPr>
        <w:shd w:val="clear" w:color="auto" w:fill="FFFFFF"/>
        <w:ind w:left="135" w:right="135"/>
      </w:pPr>
      <w:r>
        <w:rPr>
          <w:color w:val="212121"/>
          <w:bdr w:val="none" w:sz="0" w:space="0" w:color="auto" w:frame="1"/>
        </w:rPr>
        <w:t>___________________________________________________________________________</w:t>
      </w:r>
      <w:r w:rsidR="00C85F60">
        <w:rPr>
          <w:color w:val="212121"/>
          <w:bdr w:val="none" w:sz="0" w:space="0" w:color="auto" w:frame="1"/>
        </w:rPr>
        <w:t>__</w:t>
      </w:r>
      <w:r w:rsidRPr="00417577">
        <w:rPr>
          <w:color w:val="212121"/>
          <w:bdr w:val="none" w:sz="0" w:space="0" w:color="auto" w:frame="1"/>
        </w:rPr>
        <w:t> </w:t>
      </w:r>
    </w:p>
    <w:p w:rsidR="007E0F9F" w:rsidRPr="00B668FC" w:rsidRDefault="007E0F9F" w:rsidP="007E0F9F">
      <w:pPr>
        <w:shd w:val="clear" w:color="auto" w:fill="FFFFFF"/>
        <w:ind w:left="135" w:right="135"/>
        <w:rPr>
          <w:sz w:val="16"/>
          <w:szCs w:val="16"/>
        </w:rPr>
      </w:pPr>
      <w:r w:rsidRPr="00B668FC">
        <w:rPr>
          <w:color w:val="212121"/>
          <w:sz w:val="16"/>
          <w:szCs w:val="16"/>
          <w:bdr w:val="none" w:sz="0" w:space="0" w:color="auto" w:frame="1"/>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0F9F" w:rsidRPr="00417577" w:rsidRDefault="007E0F9F" w:rsidP="007E0F9F">
      <w:pPr>
        <w:shd w:val="clear" w:color="auto" w:fill="FFFFFF"/>
        <w:ind w:left="135" w:right="135"/>
      </w:pPr>
      <w:r w:rsidRPr="00417577">
        <w:rPr>
          <w:color w:val="212121"/>
          <w:bdr w:val="none" w:sz="0" w:space="0" w:color="auto" w:frame="1"/>
        </w:rPr>
        <w:t> </w:t>
      </w:r>
    </w:p>
    <w:p w:rsidR="007E0F9F" w:rsidRPr="001064F6" w:rsidRDefault="007E0F9F" w:rsidP="007E0F9F">
      <w:pPr>
        <w:shd w:val="clear" w:color="auto" w:fill="FFFFFF"/>
        <w:rPr>
          <w:color w:val="212121"/>
          <w:sz w:val="22"/>
          <w:szCs w:val="22"/>
        </w:rPr>
      </w:pPr>
      <w:r w:rsidRPr="00417577">
        <w:rPr>
          <w:color w:val="212121"/>
        </w:rPr>
        <w:t xml:space="preserve">*  - </w:t>
      </w:r>
      <w:r w:rsidRPr="001064F6">
        <w:rPr>
          <w:color w:val="212121"/>
          <w:sz w:val="22"/>
          <w:szCs w:val="22"/>
        </w:rPr>
        <w:t>заполняется в случае, если земельный участок предоставляется для размещения объектов, предусмотренных этим документом и (или) проектом </w:t>
      </w:r>
    </w:p>
    <w:p w:rsidR="007E0F9F" w:rsidRPr="001064F6" w:rsidRDefault="007E0F9F" w:rsidP="007E0F9F">
      <w:pPr>
        <w:shd w:val="clear" w:color="auto" w:fill="FFFFFF"/>
        <w:rPr>
          <w:color w:val="212121"/>
          <w:sz w:val="22"/>
          <w:szCs w:val="22"/>
        </w:rPr>
      </w:pPr>
      <w:r w:rsidRPr="001064F6">
        <w:rPr>
          <w:color w:val="212121"/>
          <w:sz w:val="22"/>
          <w:szCs w:val="22"/>
        </w:rPr>
        <w:t xml:space="preserve"> Приложения:</w:t>
      </w:r>
    </w:p>
    <w:p w:rsidR="007E0F9F" w:rsidRPr="001064F6" w:rsidRDefault="007E0F9F" w:rsidP="007E0F9F">
      <w:pPr>
        <w:shd w:val="clear" w:color="auto" w:fill="FFFFFF"/>
        <w:rPr>
          <w:color w:val="212121"/>
          <w:sz w:val="22"/>
          <w:szCs w:val="22"/>
        </w:rPr>
      </w:pPr>
      <w:r w:rsidRPr="001064F6">
        <w:rPr>
          <w:color w:val="212121"/>
          <w:sz w:val="22"/>
          <w:szCs w:val="22"/>
        </w:rPr>
        <w:t>1. ___________________________________________________________________</w:t>
      </w:r>
      <w:r w:rsidR="00C85F60">
        <w:rPr>
          <w:color w:val="212121"/>
          <w:sz w:val="22"/>
          <w:szCs w:val="22"/>
        </w:rPr>
        <w:t>__________________</w:t>
      </w:r>
    </w:p>
    <w:p w:rsidR="007E0F9F" w:rsidRPr="001064F6" w:rsidRDefault="007E0F9F" w:rsidP="007E0F9F">
      <w:pPr>
        <w:shd w:val="clear" w:color="auto" w:fill="FFFFFF"/>
        <w:rPr>
          <w:color w:val="212121"/>
          <w:sz w:val="22"/>
          <w:szCs w:val="22"/>
        </w:rPr>
      </w:pPr>
      <w:r w:rsidRPr="001064F6">
        <w:rPr>
          <w:color w:val="212121"/>
          <w:sz w:val="22"/>
          <w:szCs w:val="22"/>
        </w:rPr>
        <w:t>2. ___________________________________________________________________</w:t>
      </w:r>
      <w:r w:rsidR="00126370">
        <w:rPr>
          <w:color w:val="212121"/>
          <w:sz w:val="22"/>
          <w:szCs w:val="22"/>
        </w:rPr>
        <w:t>____________________</w:t>
      </w:r>
    </w:p>
    <w:p w:rsidR="00C85F60" w:rsidRDefault="00C85F60" w:rsidP="007E0F9F">
      <w:pPr>
        <w:shd w:val="clear" w:color="auto" w:fill="FFFFFF"/>
        <w:rPr>
          <w:color w:val="212121"/>
          <w:sz w:val="22"/>
          <w:szCs w:val="22"/>
        </w:rPr>
      </w:pPr>
    </w:p>
    <w:p w:rsidR="007E0F9F" w:rsidRPr="001064F6" w:rsidRDefault="007E0F9F" w:rsidP="007E0F9F">
      <w:pPr>
        <w:shd w:val="clear" w:color="auto" w:fill="FFFFFF"/>
        <w:rPr>
          <w:color w:val="212121"/>
          <w:sz w:val="22"/>
          <w:szCs w:val="22"/>
        </w:rPr>
      </w:pPr>
      <w:r w:rsidRPr="001064F6">
        <w:rPr>
          <w:color w:val="212121"/>
          <w:sz w:val="22"/>
          <w:szCs w:val="22"/>
        </w:rPr>
        <w:t>Способ выдачи документов (нужное отметить):</w:t>
      </w:r>
    </w:p>
    <w:p w:rsidR="007E0F9F" w:rsidRPr="001064F6" w:rsidRDefault="007E0F9F" w:rsidP="007E0F9F">
      <w:pPr>
        <w:shd w:val="clear" w:color="auto" w:fill="FFFFFF"/>
        <w:ind w:left="360" w:hanging="360"/>
        <w:rPr>
          <w:color w:val="212121"/>
          <w:sz w:val="22"/>
          <w:szCs w:val="22"/>
        </w:rPr>
      </w:pPr>
      <w:r w:rsidRPr="001064F6">
        <w:rPr>
          <w:color w:val="212121"/>
          <w:sz w:val="22"/>
          <w:szCs w:val="22"/>
          <w:bdr w:val="single" w:sz="8" w:space="0" w:color="auto" w:frame="1"/>
        </w:rPr>
        <w:t>⁯ </w:t>
      </w:r>
      <w:r w:rsidRPr="001064F6">
        <w:rPr>
          <w:color w:val="212121"/>
          <w:sz w:val="22"/>
          <w:szCs w:val="22"/>
        </w:rPr>
        <w:t> лично      </w:t>
      </w:r>
      <w:r w:rsidRPr="001064F6">
        <w:rPr>
          <w:color w:val="212121"/>
          <w:sz w:val="22"/>
          <w:szCs w:val="22"/>
          <w:bdr w:val="single" w:sz="8" w:space="0" w:color="auto" w:frame="1"/>
        </w:rPr>
        <w:t>⁯ </w:t>
      </w:r>
      <w:r w:rsidRPr="001064F6">
        <w:rPr>
          <w:color w:val="212121"/>
          <w:sz w:val="22"/>
          <w:szCs w:val="22"/>
        </w:rPr>
        <w:t> направление посредством почтового отправления с уведомлением</w:t>
      </w:r>
    </w:p>
    <w:p w:rsidR="007E0F9F" w:rsidRPr="001064F6" w:rsidRDefault="007E0F9F" w:rsidP="007E0F9F">
      <w:pPr>
        <w:shd w:val="clear" w:color="auto" w:fill="FFFFFF"/>
        <w:ind w:left="360" w:hanging="360"/>
        <w:rPr>
          <w:color w:val="212121"/>
          <w:sz w:val="22"/>
          <w:szCs w:val="22"/>
        </w:rPr>
      </w:pPr>
      <w:r w:rsidRPr="001064F6">
        <w:rPr>
          <w:color w:val="212121"/>
          <w:sz w:val="22"/>
          <w:szCs w:val="22"/>
        </w:rPr>
        <w:t> </w:t>
      </w:r>
    </w:p>
    <w:p w:rsidR="007E0F9F" w:rsidRPr="001064F6" w:rsidRDefault="007E0F9F" w:rsidP="007E0F9F">
      <w:pPr>
        <w:shd w:val="clear" w:color="auto" w:fill="FFFFFF"/>
        <w:ind w:left="360" w:hanging="360"/>
        <w:rPr>
          <w:color w:val="212121"/>
          <w:sz w:val="22"/>
          <w:szCs w:val="22"/>
        </w:rPr>
      </w:pPr>
      <w:r w:rsidRPr="001064F6">
        <w:rPr>
          <w:color w:val="212121"/>
          <w:sz w:val="22"/>
          <w:szCs w:val="22"/>
          <w:bdr w:val="single" w:sz="8" w:space="0" w:color="auto" w:frame="1"/>
        </w:rPr>
        <w:t>⁯ </w:t>
      </w:r>
      <w:r w:rsidRPr="001064F6">
        <w:rPr>
          <w:color w:val="212121"/>
          <w:sz w:val="22"/>
          <w:szCs w:val="22"/>
        </w:rPr>
        <w:t> в МФЦ    </w:t>
      </w:r>
      <w:r w:rsidRPr="001064F6">
        <w:rPr>
          <w:color w:val="212121"/>
          <w:sz w:val="22"/>
          <w:szCs w:val="22"/>
          <w:bdr w:val="single" w:sz="8" w:space="0" w:color="auto" w:frame="1"/>
        </w:rPr>
        <w:t>⁯ </w:t>
      </w:r>
      <w:r w:rsidRPr="001064F6">
        <w:rPr>
          <w:color w:val="212121"/>
          <w:sz w:val="22"/>
          <w:szCs w:val="22"/>
        </w:rPr>
        <w:t> через личный кабинет (на Портале государственных и муниципальных   услуг (функций) Архангельской области)</w:t>
      </w:r>
    </w:p>
    <w:p w:rsidR="007E0F9F" w:rsidRPr="001064F6" w:rsidRDefault="007E0F9F" w:rsidP="007E0F9F">
      <w:pPr>
        <w:shd w:val="clear" w:color="auto" w:fill="FFFFFF"/>
        <w:rPr>
          <w:color w:val="212121"/>
          <w:sz w:val="22"/>
          <w:szCs w:val="22"/>
        </w:rPr>
      </w:pPr>
      <w:r w:rsidRPr="001064F6">
        <w:rPr>
          <w:color w:val="212121"/>
          <w:sz w:val="22"/>
          <w:szCs w:val="22"/>
        </w:rPr>
        <w:t> </w:t>
      </w:r>
    </w:p>
    <w:p w:rsidR="007E0F9F" w:rsidRPr="001064F6" w:rsidRDefault="007E0F9F" w:rsidP="007E0F9F">
      <w:pPr>
        <w:shd w:val="clear" w:color="auto" w:fill="FFFFFF"/>
        <w:rPr>
          <w:color w:val="212121"/>
          <w:sz w:val="22"/>
          <w:szCs w:val="22"/>
        </w:rPr>
      </w:pPr>
      <w:r w:rsidRPr="001064F6">
        <w:rPr>
          <w:color w:val="212121"/>
          <w:sz w:val="22"/>
          <w:szCs w:val="22"/>
        </w:rPr>
        <w:t>«____»_______________20____г.   _________________________</w:t>
      </w:r>
    </w:p>
    <w:p w:rsidR="001064F6" w:rsidRDefault="007E0F9F" w:rsidP="007E0F9F">
      <w:pPr>
        <w:shd w:val="clear" w:color="auto" w:fill="FFFFFF"/>
        <w:rPr>
          <w:color w:val="212121"/>
          <w:sz w:val="20"/>
          <w:szCs w:val="20"/>
        </w:rPr>
      </w:pPr>
      <w:r w:rsidRPr="001064F6">
        <w:rPr>
          <w:color w:val="212121"/>
          <w:sz w:val="22"/>
          <w:szCs w:val="22"/>
        </w:rPr>
        <w:t>  </w:t>
      </w:r>
      <w:r w:rsidR="001064F6">
        <w:rPr>
          <w:color w:val="212121"/>
          <w:sz w:val="22"/>
          <w:szCs w:val="22"/>
        </w:rPr>
        <w:t xml:space="preserve">                                                                                </w:t>
      </w:r>
      <w:r w:rsidRPr="001064F6">
        <w:rPr>
          <w:color w:val="212121"/>
          <w:sz w:val="22"/>
          <w:szCs w:val="22"/>
        </w:rPr>
        <w:t> </w:t>
      </w:r>
      <w:r w:rsidRPr="001064F6">
        <w:rPr>
          <w:color w:val="212121"/>
          <w:sz w:val="20"/>
          <w:szCs w:val="20"/>
        </w:rPr>
        <w:t>(подпись) </w:t>
      </w:r>
    </w:p>
    <w:p w:rsidR="007E0F9F" w:rsidRPr="001064F6" w:rsidRDefault="00C85F60" w:rsidP="007E0F9F">
      <w:pPr>
        <w:shd w:val="clear" w:color="auto" w:fill="FFFFFF"/>
        <w:rPr>
          <w:color w:val="212121"/>
          <w:sz w:val="20"/>
          <w:szCs w:val="20"/>
        </w:rPr>
      </w:pPr>
      <w:r>
        <w:rPr>
          <w:color w:val="212121"/>
          <w:sz w:val="20"/>
          <w:szCs w:val="20"/>
        </w:rPr>
        <w:t>М.П.</w:t>
      </w:r>
    </w:p>
    <w:p w:rsidR="007E0F9F" w:rsidRPr="007B7094" w:rsidRDefault="007E0F9F" w:rsidP="007E0F9F">
      <w:pPr>
        <w:shd w:val="clear" w:color="auto" w:fill="FFFFFF"/>
        <w:rPr>
          <w:color w:val="212121"/>
          <w:sz w:val="21"/>
          <w:szCs w:val="21"/>
        </w:rPr>
      </w:pPr>
      <w:r w:rsidRPr="00417577">
        <w:rPr>
          <w:b/>
          <w:bCs/>
          <w:color w:val="212121"/>
          <w:sz w:val="28"/>
          <w:szCs w:val="28"/>
        </w:rPr>
        <w:t>  </w:t>
      </w:r>
    </w:p>
    <w:p w:rsidR="007E0F9F" w:rsidRDefault="007E0F9F" w:rsidP="007E0F9F">
      <w:pPr>
        <w:rPr>
          <w:color w:val="212121"/>
          <w:sz w:val="26"/>
          <w:szCs w:val="26"/>
          <w:shd w:val="clear" w:color="auto" w:fill="FFFFFF"/>
        </w:rPr>
      </w:pPr>
    </w:p>
    <w:p w:rsidR="007E0F9F" w:rsidRDefault="007E0F9F" w:rsidP="007E0F9F">
      <w:pPr>
        <w:rPr>
          <w:color w:val="212121"/>
          <w:sz w:val="26"/>
          <w:szCs w:val="26"/>
          <w:shd w:val="clear" w:color="auto" w:fill="FFFFFF"/>
        </w:rPr>
      </w:pPr>
    </w:p>
    <w:p w:rsidR="00EE0453" w:rsidRDefault="00EE0453" w:rsidP="007E0F9F">
      <w:pPr>
        <w:rPr>
          <w:color w:val="212121"/>
          <w:sz w:val="26"/>
          <w:szCs w:val="26"/>
          <w:shd w:val="clear" w:color="auto" w:fill="FFFFFF"/>
        </w:rPr>
      </w:pPr>
    </w:p>
    <w:p w:rsidR="00EE0453" w:rsidRDefault="00EE0453" w:rsidP="007E0F9F">
      <w:pPr>
        <w:rPr>
          <w:color w:val="212121"/>
          <w:sz w:val="26"/>
          <w:szCs w:val="26"/>
          <w:shd w:val="clear" w:color="auto" w:fill="FFFFFF"/>
        </w:rPr>
      </w:pPr>
    </w:p>
    <w:p w:rsidR="007E0F9F" w:rsidRPr="00EE0453" w:rsidRDefault="00EE0453" w:rsidP="00EE0453">
      <w:pPr>
        <w:jc w:val="both"/>
        <w:rPr>
          <w:b/>
          <w:color w:val="212121"/>
          <w:sz w:val="28"/>
          <w:szCs w:val="28"/>
          <w:shd w:val="clear" w:color="auto" w:fill="FFFFFF"/>
        </w:rPr>
      </w:pPr>
      <w:r w:rsidRPr="00EE0453">
        <w:rPr>
          <w:b/>
          <w:color w:val="212121"/>
          <w:sz w:val="28"/>
          <w:szCs w:val="28"/>
          <w:shd w:val="clear" w:color="auto" w:fill="FFFFFF"/>
        </w:rPr>
        <w:t>Постановление главы администрации муниципального образования "Шангальское" от 20 октября 2020 года №114</w:t>
      </w:r>
    </w:p>
    <w:p w:rsidR="007E0F9F" w:rsidRDefault="007E0F9F" w:rsidP="007E0F9F">
      <w:pPr>
        <w:rPr>
          <w:color w:val="212121"/>
          <w:sz w:val="26"/>
          <w:szCs w:val="26"/>
          <w:shd w:val="clear" w:color="auto" w:fill="FFFFFF"/>
        </w:rPr>
      </w:pPr>
    </w:p>
    <w:p w:rsidR="007E0F9F" w:rsidRPr="00EE0453" w:rsidRDefault="00EE0453" w:rsidP="00EE0453">
      <w:pPr>
        <w:jc w:val="both"/>
        <w:rPr>
          <w:b/>
          <w:color w:val="212121"/>
          <w:sz w:val="28"/>
          <w:szCs w:val="28"/>
          <w:shd w:val="clear" w:color="auto" w:fill="FFFFFF"/>
        </w:rPr>
      </w:pPr>
      <w:r w:rsidRPr="00EE0453">
        <w:rPr>
          <w:b/>
          <w:color w:val="212121"/>
          <w:sz w:val="28"/>
          <w:szCs w:val="28"/>
          <w:shd w:val="clear" w:color="auto" w:fill="FFFFFF"/>
        </w:rPr>
        <w:t xml:space="preserve">О проведении публичных слушаний по проекту решения "О внесении изменений  в Правила благоустройства территории муниципального образования "Шангальское" </w:t>
      </w:r>
    </w:p>
    <w:p w:rsidR="007E0F9F" w:rsidRDefault="007E0F9F" w:rsidP="007E0F9F">
      <w:pPr>
        <w:rPr>
          <w:color w:val="212121"/>
          <w:sz w:val="26"/>
          <w:szCs w:val="26"/>
          <w:shd w:val="clear" w:color="auto" w:fill="FFFFFF"/>
        </w:rPr>
      </w:pPr>
    </w:p>
    <w:p w:rsidR="00EE0453" w:rsidRPr="00EE0453" w:rsidRDefault="00EE0453" w:rsidP="00EE0453">
      <w:pPr>
        <w:jc w:val="both"/>
        <w:rPr>
          <w:sz w:val="22"/>
          <w:szCs w:val="22"/>
        </w:rPr>
      </w:pPr>
      <w:r w:rsidRPr="00EE0453">
        <w:rPr>
          <w:sz w:val="22"/>
          <w:szCs w:val="22"/>
        </w:rPr>
        <w:t xml:space="preserve">Рассмотрев протест прокурора Устьянского района от 14.07.2020 года №7-01-2020 на решение Совета депутатов МО "Шангальское" Устьянского района Архангельской области №91 от 26.10.2017 года "Об утверждении Правил благоустройства территории муниципального образования "Шангальское", в целях приведения Правил благоустройства территории муниципального образования «Шангальское» в соответствие с законодательством Российской Федерации, руководствуясь п.19 ст. 14, пп.3 п.3 ст. 28 Федерального закона от 06.10.2003 года №131 – 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№711/пр от 13.04.2017 года, Уставом муниципального образования «Шангальское», на основании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 утвержденного решением Совета депутатов МО «Шангальское» от 29.03.2018 года №121, администрация муниципального образования "Шангальское" </w:t>
      </w:r>
    </w:p>
    <w:p w:rsidR="00EE0453" w:rsidRPr="00EE0453" w:rsidRDefault="00EE0453" w:rsidP="00EE0453">
      <w:pPr>
        <w:rPr>
          <w:b/>
          <w:sz w:val="22"/>
          <w:szCs w:val="22"/>
        </w:rPr>
      </w:pPr>
      <w:r w:rsidRPr="00EE0453">
        <w:rPr>
          <w:b/>
          <w:sz w:val="22"/>
          <w:szCs w:val="22"/>
        </w:rPr>
        <w:t>ПОСТАНОВЛЯЕТ:</w:t>
      </w:r>
    </w:p>
    <w:p w:rsidR="00EE0453" w:rsidRPr="00EE0453" w:rsidRDefault="00EE0453" w:rsidP="00EE0453">
      <w:pPr>
        <w:jc w:val="both"/>
        <w:rPr>
          <w:sz w:val="22"/>
          <w:szCs w:val="22"/>
        </w:rPr>
      </w:pPr>
      <w:r w:rsidRPr="00EE0453">
        <w:rPr>
          <w:sz w:val="22"/>
          <w:szCs w:val="22"/>
        </w:rPr>
        <w:t>1. Назначить и провести публичные слушания по проекту решения о внесении изменений в Правила благоустройства территории муниципального образования «Шангальское» на 17 ноября 2020 года в 15 часов 00 минут в здании администрации муниципального образования «Шангальское» по адресу: Архангельская область, Устьянский район, с.Шангалы, ул.Ленина, д.23.</w:t>
      </w:r>
    </w:p>
    <w:p w:rsidR="00EE0453" w:rsidRPr="00EE0453" w:rsidRDefault="00EE0453" w:rsidP="00EE0453">
      <w:pPr>
        <w:jc w:val="both"/>
        <w:rPr>
          <w:sz w:val="22"/>
          <w:szCs w:val="22"/>
        </w:rPr>
      </w:pPr>
      <w:r w:rsidRPr="00EE0453">
        <w:rPr>
          <w:sz w:val="22"/>
          <w:szCs w:val="22"/>
        </w:rPr>
        <w:t xml:space="preserve">2. Создать комиссию по проведению публичных слушаний в составе: </w:t>
      </w:r>
    </w:p>
    <w:p w:rsidR="00EE0453" w:rsidRPr="00EE0453" w:rsidRDefault="00EE0453" w:rsidP="00EE0453">
      <w:pPr>
        <w:jc w:val="both"/>
        <w:rPr>
          <w:sz w:val="22"/>
          <w:szCs w:val="22"/>
        </w:rPr>
      </w:pPr>
      <w:r w:rsidRPr="00EE0453">
        <w:rPr>
          <w:sz w:val="22"/>
          <w:szCs w:val="22"/>
        </w:rPr>
        <w:t>- Председатель комиссии: Друганов Сергей Игоревич - глава муниципального образования «Шангальское»;</w:t>
      </w:r>
    </w:p>
    <w:p w:rsidR="00EE0453" w:rsidRPr="00EE0453" w:rsidRDefault="00EE0453" w:rsidP="00EE0453">
      <w:pPr>
        <w:jc w:val="both"/>
        <w:rPr>
          <w:sz w:val="22"/>
          <w:szCs w:val="22"/>
        </w:rPr>
      </w:pPr>
      <w:r w:rsidRPr="00EE0453">
        <w:rPr>
          <w:sz w:val="22"/>
          <w:szCs w:val="22"/>
        </w:rPr>
        <w:t>- Секретарь комиссии: Борская Наталия Александровна – главный специалист администрации МО «Шангальское»;</w:t>
      </w:r>
    </w:p>
    <w:p w:rsidR="00EE0453" w:rsidRPr="00EE0453" w:rsidRDefault="00EE0453" w:rsidP="00EE0453">
      <w:pPr>
        <w:jc w:val="both"/>
        <w:rPr>
          <w:sz w:val="22"/>
          <w:szCs w:val="22"/>
        </w:rPr>
      </w:pPr>
      <w:r w:rsidRPr="00EE0453">
        <w:rPr>
          <w:sz w:val="22"/>
          <w:szCs w:val="22"/>
        </w:rPr>
        <w:t xml:space="preserve">- Члены комиссии: </w:t>
      </w:r>
    </w:p>
    <w:p w:rsidR="00EE0453" w:rsidRPr="00EE0453" w:rsidRDefault="00EE0453" w:rsidP="00EE0453">
      <w:pPr>
        <w:jc w:val="both"/>
        <w:rPr>
          <w:sz w:val="22"/>
          <w:szCs w:val="22"/>
        </w:rPr>
      </w:pPr>
      <w:r w:rsidRPr="00EE0453">
        <w:rPr>
          <w:sz w:val="22"/>
          <w:szCs w:val="22"/>
        </w:rPr>
        <w:t>- Баскаков Юрий Валентинович – работник администрации МО «Шангальское»;</w:t>
      </w:r>
    </w:p>
    <w:p w:rsidR="00EE0453" w:rsidRPr="00EE0453" w:rsidRDefault="00EE0453" w:rsidP="00EE0453">
      <w:pPr>
        <w:jc w:val="both"/>
        <w:rPr>
          <w:sz w:val="22"/>
          <w:szCs w:val="22"/>
        </w:rPr>
      </w:pPr>
      <w:r w:rsidRPr="00EE0453">
        <w:rPr>
          <w:sz w:val="22"/>
          <w:szCs w:val="22"/>
        </w:rPr>
        <w:t xml:space="preserve"> - Шабанова Татьяна Викторовна – главный специалист администрации МО «Шангальское»;</w:t>
      </w:r>
    </w:p>
    <w:p w:rsidR="00EE0453" w:rsidRPr="00EE0453" w:rsidRDefault="00EE0453" w:rsidP="00EE0453">
      <w:pPr>
        <w:jc w:val="both"/>
        <w:rPr>
          <w:sz w:val="22"/>
          <w:szCs w:val="22"/>
        </w:rPr>
      </w:pPr>
      <w:r w:rsidRPr="00EE0453">
        <w:rPr>
          <w:sz w:val="22"/>
          <w:szCs w:val="22"/>
        </w:rPr>
        <w:t>- Добрынский Сергей Михайлович – председатель Совета депутатов МО «Шангальское».</w:t>
      </w:r>
    </w:p>
    <w:p w:rsidR="00EE0453" w:rsidRPr="00EE0453" w:rsidRDefault="00EE0453" w:rsidP="00EE0453">
      <w:pPr>
        <w:jc w:val="both"/>
        <w:rPr>
          <w:sz w:val="22"/>
          <w:szCs w:val="22"/>
        </w:rPr>
      </w:pPr>
      <w:r w:rsidRPr="00EE0453">
        <w:rPr>
          <w:sz w:val="22"/>
          <w:szCs w:val="22"/>
        </w:rPr>
        <w:t>3. Определить порядок ознакомления с материалами по проекту решения о внесении изменений в Правила благоустройства территории муниципального образования «Шангальское»:</w:t>
      </w:r>
    </w:p>
    <w:p w:rsidR="00EE0453" w:rsidRPr="00EE0453" w:rsidRDefault="00EE0453" w:rsidP="00EE0453">
      <w:pPr>
        <w:jc w:val="both"/>
        <w:rPr>
          <w:sz w:val="22"/>
          <w:szCs w:val="22"/>
        </w:rPr>
      </w:pPr>
      <w:r w:rsidRPr="00EE0453">
        <w:rPr>
          <w:sz w:val="22"/>
          <w:szCs w:val="22"/>
        </w:rPr>
        <w:t>- место: здание администрации муниципального образования «Шангальское» (адрес: с.Шангалы, ул.Ленина, дом 23)</w:t>
      </w:r>
    </w:p>
    <w:p w:rsidR="00EE0453" w:rsidRPr="00EE0453" w:rsidRDefault="00EE0453" w:rsidP="00EE0453">
      <w:pPr>
        <w:jc w:val="both"/>
        <w:rPr>
          <w:sz w:val="22"/>
          <w:szCs w:val="22"/>
        </w:rPr>
      </w:pPr>
      <w:r w:rsidRPr="00EE0453">
        <w:rPr>
          <w:sz w:val="22"/>
          <w:szCs w:val="22"/>
        </w:rPr>
        <w:t>- время: с 10.00 час. до 13.00 час. и с 14.00 час. до 16.00 час. в рабочие дни кроме пятницы;</w:t>
      </w:r>
    </w:p>
    <w:p w:rsidR="00EE0453" w:rsidRPr="00EE0453" w:rsidRDefault="00EE0453" w:rsidP="00EE0453">
      <w:pPr>
        <w:jc w:val="both"/>
        <w:rPr>
          <w:sz w:val="22"/>
          <w:szCs w:val="22"/>
        </w:rPr>
      </w:pPr>
      <w:r w:rsidRPr="00EE0453">
        <w:rPr>
          <w:sz w:val="22"/>
          <w:szCs w:val="22"/>
        </w:rPr>
        <w:t xml:space="preserve">- на официальном сайте администрации МО «Шангальское» </w:t>
      </w:r>
      <w:hyperlink r:id="rId61" w:history="1">
        <w:r w:rsidRPr="00EE0453">
          <w:rPr>
            <w:rStyle w:val="aa"/>
            <w:color w:val="auto"/>
            <w:sz w:val="22"/>
            <w:szCs w:val="22"/>
          </w:rPr>
          <w:t>www.</w:t>
        </w:r>
        <w:r w:rsidRPr="00EE0453">
          <w:rPr>
            <w:rStyle w:val="aa"/>
            <w:color w:val="auto"/>
            <w:sz w:val="22"/>
            <w:szCs w:val="22"/>
            <w:lang w:val="en-US"/>
          </w:rPr>
          <w:t>shangaladm</w:t>
        </w:r>
        <w:r w:rsidRPr="00EE0453">
          <w:rPr>
            <w:rStyle w:val="aa"/>
            <w:color w:val="auto"/>
            <w:sz w:val="22"/>
            <w:szCs w:val="22"/>
          </w:rPr>
          <w:t>.ru</w:t>
        </w:r>
      </w:hyperlink>
      <w:r w:rsidRPr="00EE0453">
        <w:rPr>
          <w:sz w:val="22"/>
          <w:szCs w:val="22"/>
        </w:rPr>
        <w:t>.</w:t>
      </w:r>
    </w:p>
    <w:p w:rsidR="00EE0453" w:rsidRPr="00EE0453" w:rsidRDefault="00EE0453" w:rsidP="00EE0453">
      <w:pPr>
        <w:jc w:val="both"/>
        <w:rPr>
          <w:sz w:val="22"/>
          <w:szCs w:val="22"/>
        </w:rPr>
      </w:pPr>
      <w:r w:rsidRPr="00EE0453">
        <w:rPr>
          <w:sz w:val="22"/>
          <w:szCs w:val="22"/>
        </w:rPr>
        <w:t>4. Ответственным за регистрацию вопросов и предложений по проекту решения о внесении изменений в Правила благоустройства территории муниципального образования «Шангальское» назначить Борскую Н.А.</w:t>
      </w:r>
    </w:p>
    <w:p w:rsidR="00EE0453" w:rsidRPr="00EE0453" w:rsidRDefault="00EE0453" w:rsidP="00EE0453">
      <w:pPr>
        <w:jc w:val="both"/>
        <w:rPr>
          <w:sz w:val="22"/>
          <w:szCs w:val="22"/>
          <w:u w:val="single"/>
        </w:rPr>
      </w:pPr>
      <w:r w:rsidRPr="00EE0453">
        <w:rPr>
          <w:sz w:val="22"/>
          <w:szCs w:val="22"/>
        </w:rPr>
        <w:t xml:space="preserve">5. Главному специалисту администрации МО «Шангальское» Пуляевой Галине Васильевне опубликовать настоящее постановление в муниципальном вестнике "Шангалы" и разместить его на официальном сайте администрации МО «Шангальское» </w:t>
      </w:r>
      <w:hyperlink r:id="rId62" w:history="1">
        <w:r w:rsidRPr="00EE0453">
          <w:rPr>
            <w:rStyle w:val="aa"/>
            <w:color w:val="auto"/>
            <w:sz w:val="22"/>
            <w:szCs w:val="22"/>
          </w:rPr>
          <w:t>www.</w:t>
        </w:r>
        <w:r w:rsidRPr="00EE0453">
          <w:rPr>
            <w:rStyle w:val="aa"/>
            <w:color w:val="auto"/>
            <w:sz w:val="22"/>
            <w:szCs w:val="22"/>
            <w:lang w:val="en-US"/>
          </w:rPr>
          <w:t>shangaladm</w:t>
        </w:r>
        <w:r w:rsidRPr="00EE0453">
          <w:rPr>
            <w:rStyle w:val="aa"/>
            <w:color w:val="auto"/>
            <w:sz w:val="22"/>
            <w:szCs w:val="22"/>
          </w:rPr>
          <w:t>.ru</w:t>
        </w:r>
      </w:hyperlink>
    </w:p>
    <w:p w:rsidR="00EE0453" w:rsidRPr="00EE0453" w:rsidRDefault="00EE0453" w:rsidP="00EE0453">
      <w:pPr>
        <w:jc w:val="both"/>
        <w:rPr>
          <w:sz w:val="22"/>
          <w:szCs w:val="22"/>
        </w:rPr>
      </w:pPr>
      <w:r w:rsidRPr="00EE0453">
        <w:rPr>
          <w:sz w:val="22"/>
          <w:szCs w:val="22"/>
        </w:rPr>
        <w:t>6. Контроль за исполнением настоящего постановления оставляю за собой.</w:t>
      </w:r>
    </w:p>
    <w:p w:rsidR="00EE0453" w:rsidRPr="007F1D26" w:rsidRDefault="00EE0453" w:rsidP="00EE0453">
      <w:pPr>
        <w:jc w:val="both"/>
      </w:pPr>
    </w:p>
    <w:p w:rsidR="00EE0453" w:rsidRPr="007A7735" w:rsidRDefault="00EE0453" w:rsidP="00EE0453">
      <w:pPr>
        <w:jc w:val="right"/>
        <w:rPr>
          <w:sz w:val="18"/>
          <w:szCs w:val="18"/>
        </w:rPr>
      </w:pPr>
      <w:r w:rsidRPr="007A7735">
        <w:rPr>
          <w:sz w:val="18"/>
          <w:szCs w:val="18"/>
        </w:rPr>
        <w:t xml:space="preserve">С.И.Друганов </w:t>
      </w:r>
    </w:p>
    <w:p w:rsidR="00EE0453" w:rsidRDefault="00EE0453" w:rsidP="00EE0453">
      <w:pPr>
        <w:jc w:val="right"/>
        <w:rPr>
          <w:sz w:val="18"/>
          <w:szCs w:val="18"/>
        </w:rPr>
      </w:pPr>
      <w:r w:rsidRPr="007A7735">
        <w:rPr>
          <w:sz w:val="18"/>
          <w:szCs w:val="18"/>
        </w:rPr>
        <w:t xml:space="preserve">Глава </w:t>
      </w:r>
      <w:r>
        <w:rPr>
          <w:sz w:val="18"/>
          <w:szCs w:val="18"/>
        </w:rPr>
        <w:t xml:space="preserve">администрации </w:t>
      </w:r>
      <w:r w:rsidRPr="007A7735">
        <w:rPr>
          <w:sz w:val="18"/>
          <w:szCs w:val="18"/>
        </w:rPr>
        <w:t>муниципального</w:t>
      </w:r>
    </w:p>
    <w:p w:rsidR="00EE0453" w:rsidRDefault="00EE0453" w:rsidP="00EE0453">
      <w:pPr>
        <w:jc w:val="right"/>
      </w:pPr>
      <w:r>
        <w:rPr>
          <w:sz w:val="18"/>
          <w:szCs w:val="18"/>
        </w:rPr>
        <w:t xml:space="preserve"> </w:t>
      </w:r>
      <w:r w:rsidRPr="007A7735">
        <w:rPr>
          <w:sz w:val="18"/>
          <w:szCs w:val="18"/>
        </w:rPr>
        <w:t>образования «Шангальское»</w:t>
      </w:r>
    </w:p>
    <w:p w:rsidR="00EE0453" w:rsidRDefault="00EE0453" w:rsidP="00EE0453"/>
    <w:p w:rsidR="00EE0453" w:rsidRDefault="00EE0453" w:rsidP="00EE0453"/>
    <w:p w:rsidR="00EE0453" w:rsidRDefault="00EE0453" w:rsidP="00EE0453"/>
    <w:p w:rsidR="00770881" w:rsidRDefault="00770881" w:rsidP="00EE0453"/>
    <w:p w:rsidR="00EE0453" w:rsidRPr="007F1D26" w:rsidRDefault="00EE0453" w:rsidP="00EE0453"/>
    <w:p w:rsidR="00EE0453" w:rsidRPr="00EE0453" w:rsidRDefault="00EE0453" w:rsidP="00EE0453">
      <w:pPr>
        <w:jc w:val="right"/>
        <w:rPr>
          <w:sz w:val="20"/>
          <w:szCs w:val="20"/>
        </w:rPr>
      </w:pPr>
      <w:r w:rsidRPr="00EE0453">
        <w:rPr>
          <w:sz w:val="20"/>
          <w:szCs w:val="20"/>
        </w:rPr>
        <w:lastRenderedPageBreak/>
        <w:t xml:space="preserve">Приложение </w:t>
      </w:r>
    </w:p>
    <w:p w:rsidR="00EE0453" w:rsidRPr="00EE0453" w:rsidRDefault="00EE0453" w:rsidP="00EE0453">
      <w:pPr>
        <w:jc w:val="right"/>
        <w:rPr>
          <w:sz w:val="20"/>
          <w:szCs w:val="20"/>
        </w:rPr>
      </w:pPr>
      <w:r w:rsidRPr="00EE0453">
        <w:rPr>
          <w:sz w:val="20"/>
          <w:szCs w:val="20"/>
        </w:rPr>
        <w:t>к постановлению главы администрации</w:t>
      </w:r>
    </w:p>
    <w:p w:rsidR="00EE0453" w:rsidRPr="00EE0453" w:rsidRDefault="00EE0453" w:rsidP="00EE0453">
      <w:pPr>
        <w:jc w:val="right"/>
        <w:rPr>
          <w:sz w:val="20"/>
          <w:szCs w:val="20"/>
        </w:rPr>
      </w:pPr>
      <w:r w:rsidRPr="00EE0453">
        <w:rPr>
          <w:sz w:val="20"/>
          <w:szCs w:val="20"/>
        </w:rPr>
        <w:t>МО "Шангальское" от 20.10.2020 года №114</w:t>
      </w:r>
    </w:p>
    <w:p w:rsidR="00EE0453" w:rsidRPr="007F1D26" w:rsidRDefault="00EE0453" w:rsidP="00EE0453">
      <w:pPr>
        <w:jc w:val="center"/>
        <w:rPr>
          <w:b/>
        </w:rPr>
      </w:pPr>
    </w:p>
    <w:p w:rsidR="00EE0453" w:rsidRPr="00EE0453" w:rsidRDefault="00EE0453" w:rsidP="00EE0453">
      <w:pPr>
        <w:jc w:val="center"/>
        <w:rPr>
          <w:b/>
          <w:sz w:val="22"/>
          <w:szCs w:val="22"/>
        </w:rPr>
      </w:pPr>
      <w:r w:rsidRPr="00EE0453">
        <w:rPr>
          <w:b/>
          <w:sz w:val="22"/>
          <w:szCs w:val="22"/>
        </w:rPr>
        <w:t>ПРОЕКТ РЕШЕНИЯ</w:t>
      </w:r>
    </w:p>
    <w:p w:rsidR="00EE0453" w:rsidRPr="00EE0453" w:rsidRDefault="00EE0453" w:rsidP="00EE0453">
      <w:pPr>
        <w:rPr>
          <w:b/>
          <w:sz w:val="22"/>
          <w:szCs w:val="22"/>
        </w:rPr>
      </w:pPr>
    </w:p>
    <w:p w:rsidR="00EE0453" w:rsidRPr="00EE0453" w:rsidRDefault="00EE0453" w:rsidP="00EE0453">
      <w:pPr>
        <w:jc w:val="center"/>
        <w:rPr>
          <w:b/>
          <w:sz w:val="22"/>
          <w:szCs w:val="22"/>
        </w:rPr>
      </w:pPr>
      <w:r w:rsidRPr="00EE0453">
        <w:rPr>
          <w:b/>
          <w:sz w:val="22"/>
          <w:szCs w:val="22"/>
        </w:rPr>
        <w:t>О внесении изменений в Правила благоустройства территории</w:t>
      </w:r>
    </w:p>
    <w:p w:rsidR="00EE0453" w:rsidRPr="00EE0453" w:rsidRDefault="00EE0453" w:rsidP="00EE0453">
      <w:pPr>
        <w:jc w:val="center"/>
        <w:rPr>
          <w:b/>
          <w:sz w:val="22"/>
          <w:szCs w:val="22"/>
        </w:rPr>
      </w:pPr>
      <w:r w:rsidRPr="00EE0453">
        <w:rPr>
          <w:b/>
          <w:sz w:val="22"/>
          <w:szCs w:val="22"/>
        </w:rPr>
        <w:t xml:space="preserve"> муниципального образования «Шангальское»</w:t>
      </w:r>
    </w:p>
    <w:p w:rsidR="00EE0453" w:rsidRPr="00EE0453" w:rsidRDefault="00EE0453" w:rsidP="00EE0453">
      <w:pPr>
        <w:jc w:val="center"/>
        <w:rPr>
          <w:sz w:val="22"/>
          <w:szCs w:val="22"/>
        </w:rPr>
      </w:pPr>
    </w:p>
    <w:p w:rsidR="00EE0453" w:rsidRPr="00EE0453" w:rsidRDefault="00EE0453" w:rsidP="00EE0453">
      <w:pPr>
        <w:ind w:firstLine="360"/>
        <w:jc w:val="both"/>
        <w:rPr>
          <w:sz w:val="22"/>
          <w:szCs w:val="22"/>
        </w:rPr>
      </w:pPr>
      <w:r w:rsidRPr="00EE0453">
        <w:rPr>
          <w:sz w:val="22"/>
          <w:szCs w:val="22"/>
        </w:rPr>
        <w:t>В соответствии со статьей 14 Федерального закона от 6 октября 2003 года N131-ФЗ "Об общих принципах организации местного самоуправления в Российской Федерации", Законом Архангельской области от 23 сентября 2004 года N259-внеоч.-ОЗ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(с изменениями на  30 сентября 2019 года),  в целях приведения Правил  благоустройства МО «Шангальское» утвержденных решением Совета  депутатов МО «Шангальское» от  26.10.  2017 года № 91, в соответствие с требованиями действующего законодательства, Совет депутатов МО «Шангальское»</w:t>
      </w:r>
    </w:p>
    <w:p w:rsidR="00EE0453" w:rsidRPr="00EE0453" w:rsidRDefault="00EE0453" w:rsidP="00EE0453">
      <w:pPr>
        <w:rPr>
          <w:b/>
          <w:sz w:val="22"/>
          <w:szCs w:val="22"/>
        </w:rPr>
      </w:pPr>
      <w:r w:rsidRPr="00EE0453">
        <w:rPr>
          <w:b/>
          <w:sz w:val="22"/>
          <w:szCs w:val="22"/>
        </w:rPr>
        <w:t>РЕШАЕТ:</w:t>
      </w:r>
    </w:p>
    <w:p w:rsidR="00EE0453" w:rsidRPr="00EE0453" w:rsidRDefault="00EE0453" w:rsidP="00EE0453">
      <w:pPr>
        <w:rPr>
          <w:b/>
          <w:sz w:val="22"/>
          <w:szCs w:val="22"/>
        </w:rPr>
      </w:pPr>
      <w:r w:rsidRPr="00EE0453">
        <w:rPr>
          <w:b/>
          <w:sz w:val="22"/>
          <w:szCs w:val="22"/>
        </w:rPr>
        <w:t xml:space="preserve">1. </w:t>
      </w:r>
      <w:r w:rsidRPr="00EE0453">
        <w:rPr>
          <w:sz w:val="22"/>
          <w:szCs w:val="22"/>
        </w:rPr>
        <w:t>Внести следующие изменения в Правила благоустройства МО «Шангальское».</w:t>
      </w:r>
    </w:p>
    <w:p w:rsidR="00EE0453" w:rsidRPr="00EE0453" w:rsidRDefault="00EE0453" w:rsidP="00EE0453">
      <w:pPr>
        <w:rPr>
          <w:sz w:val="22"/>
          <w:szCs w:val="22"/>
        </w:rPr>
      </w:pPr>
      <w:r w:rsidRPr="00EE0453">
        <w:rPr>
          <w:sz w:val="22"/>
          <w:szCs w:val="22"/>
        </w:rPr>
        <w:tab/>
        <w:t xml:space="preserve">1.1. П.3.2.3 Правил изложить в следующей редакции. </w:t>
      </w:r>
    </w:p>
    <w:p w:rsidR="00EE0453" w:rsidRPr="00EE0453" w:rsidRDefault="00EE0453" w:rsidP="00EE0453">
      <w:pPr>
        <w:pStyle w:val="Standard"/>
        <w:ind w:firstLine="360"/>
        <w:jc w:val="both"/>
        <w:rPr>
          <w:rFonts w:cs="Times New Roman"/>
          <w:sz w:val="22"/>
          <w:szCs w:val="22"/>
        </w:rPr>
      </w:pPr>
      <w:r w:rsidRPr="00EE0453">
        <w:rPr>
          <w:rFonts w:cs="Times New Roman"/>
          <w:sz w:val="22"/>
          <w:szCs w:val="22"/>
        </w:rPr>
        <w:tab/>
        <w:t>"Границы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 На карте-схеме границ прилегающих территорий должны указываться кадастровый (ранее присвоенный условный) номер объекта недвижимости и адрес здания, строения, сооружения, земельного участка, в отношении которого установлены границы прилегающей территории. Подготовка карт-схем границ прилегающих территорий осуществляется в соответствии с настоящим законом местными администрациями муниципальных образований самостоятельно, муниципальными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EE0453" w:rsidRPr="00EE0453" w:rsidRDefault="00EE0453" w:rsidP="00EE0453">
      <w:pPr>
        <w:pStyle w:val="Standard"/>
        <w:ind w:firstLine="709"/>
        <w:jc w:val="both"/>
        <w:rPr>
          <w:rFonts w:cs="Times New Roman"/>
          <w:color w:val="141414"/>
          <w:sz w:val="22"/>
          <w:szCs w:val="22"/>
          <w:shd w:val="clear" w:color="auto" w:fill="FFFFFF"/>
        </w:rPr>
      </w:pPr>
      <w:r w:rsidRPr="00EE0453">
        <w:rPr>
          <w:rFonts w:cs="Times New Roman"/>
          <w:color w:val="141414"/>
          <w:sz w:val="22"/>
          <w:szCs w:val="22"/>
          <w:shd w:val="clear" w:color="auto" w:fill="FFFFFF"/>
        </w:rPr>
        <w:t>1.2. П.3.2.4 Правил изложить в следующей редакции.</w:t>
      </w:r>
    </w:p>
    <w:p w:rsidR="00EE0453" w:rsidRPr="00EE0453" w:rsidRDefault="00EE0453" w:rsidP="00EE0453">
      <w:pPr>
        <w:pStyle w:val="Standard"/>
        <w:jc w:val="both"/>
        <w:rPr>
          <w:rFonts w:cs="Times New Roman"/>
          <w:bCs/>
          <w:kern w:val="0"/>
          <w:sz w:val="22"/>
          <w:szCs w:val="22"/>
        </w:rPr>
      </w:pPr>
      <w:r w:rsidRPr="00EE0453">
        <w:rPr>
          <w:rFonts w:cs="Times New Roman"/>
          <w:sz w:val="22"/>
          <w:szCs w:val="22"/>
        </w:rPr>
        <w:tab/>
        <w:t xml:space="preserve">"В случае, если </w:t>
      </w:r>
      <w:r w:rsidRPr="00EE0453">
        <w:rPr>
          <w:rFonts w:cs="Times New Roman"/>
          <w:kern w:val="0"/>
          <w:sz w:val="22"/>
          <w:szCs w:val="22"/>
        </w:rPr>
        <w:t>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w:t>
      </w:r>
      <w:r>
        <w:rPr>
          <w:rFonts w:cs="Times New Roman"/>
          <w:kern w:val="0"/>
          <w:sz w:val="22"/>
          <w:szCs w:val="22"/>
        </w:rPr>
        <w:t xml:space="preserve"> </w:t>
      </w:r>
      <w:r w:rsidRPr="00EE0453">
        <w:rPr>
          <w:rFonts w:cs="Times New Roman"/>
          <w:kern w:val="0"/>
          <w:sz w:val="22"/>
          <w:szCs w:val="22"/>
        </w:rPr>
        <w:t>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EE0453" w:rsidRPr="00EE0453" w:rsidRDefault="00EE0453" w:rsidP="00EE0453">
      <w:pPr>
        <w:pStyle w:val="Standard"/>
        <w:ind w:firstLine="709"/>
        <w:jc w:val="both"/>
        <w:rPr>
          <w:rFonts w:eastAsia="Times New Roman" w:cs="Times New Roman"/>
          <w:sz w:val="22"/>
          <w:szCs w:val="22"/>
        </w:rPr>
      </w:pPr>
      <w:r w:rsidRPr="00EE0453">
        <w:rPr>
          <w:rFonts w:eastAsia="Times New Roman" w:cs="Times New Roman"/>
          <w:sz w:val="22"/>
          <w:szCs w:val="22"/>
        </w:rPr>
        <w:t xml:space="preserve">2. Обнародовать настоящее решение в муниципальной вестнике "Шангалы" и разместить на официальном сайте Администрации муниципального образования «Шангальское»: http: </w:t>
      </w:r>
      <w:r w:rsidRPr="00EE0453">
        <w:rPr>
          <w:rFonts w:eastAsia="Times New Roman" w:cs="Times New Roman"/>
          <w:sz w:val="22"/>
          <w:szCs w:val="22"/>
          <w:lang w:val="en-US"/>
        </w:rPr>
        <w:t>shangaladm</w:t>
      </w:r>
      <w:r w:rsidRPr="00EE0453">
        <w:rPr>
          <w:rFonts w:eastAsia="Times New Roman" w:cs="Times New Roman"/>
          <w:sz w:val="22"/>
          <w:szCs w:val="22"/>
        </w:rPr>
        <w:t>@</w:t>
      </w:r>
      <w:r w:rsidRPr="00EE0453">
        <w:rPr>
          <w:rFonts w:eastAsia="Times New Roman" w:cs="Times New Roman"/>
          <w:sz w:val="22"/>
          <w:szCs w:val="22"/>
          <w:lang w:val="en-US"/>
        </w:rPr>
        <w:t>bk</w:t>
      </w:r>
      <w:r w:rsidRPr="00EE0453">
        <w:rPr>
          <w:rFonts w:eastAsia="Times New Roman" w:cs="Times New Roman"/>
          <w:sz w:val="22"/>
          <w:szCs w:val="22"/>
        </w:rPr>
        <w:t>.</w:t>
      </w:r>
      <w:r w:rsidRPr="00EE0453">
        <w:rPr>
          <w:rFonts w:eastAsia="Times New Roman" w:cs="Times New Roman"/>
          <w:sz w:val="22"/>
          <w:szCs w:val="22"/>
          <w:lang w:val="en-US"/>
        </w:rPr>
        <w:t>ru</w:t>
      </w:r>
    </w:p>
    <w:p w:rsidR="00EE0453" w:rsidRPr="00EE0453" w:rsidRDefault="00EE0453" w:rsidP="00EE0453">
      <w:pPr>
        <w:pStyle w:val="Standard"/>
        <w:ind w:firstLine="709"/>
        <w:jc w:val="both"/>
        <w:rPr>
          <w:rFonts w:eastAsia="Times New Roman" w:cs="Times New Roman"/>
          <w:sz w:val="22"/>
          <w:szCs w:val="22"/>
        </w:rPr>
      </w:pPr>
      <w:r w:rsidRPr="00EE0453">
        <w:rPr>
          <w:rFonts w:cs="Times New Roman"/>
          <w:sz w:val="22"/>
          <w:szCs w:val="22"/>
        </w:rPr>
        <w:t>3. Настоящее решение вступает в силу с даты его официального обнародования.</w:t>
      </w:r>
    </w:p>
    <w:p w:rsidR="00EE0453" w:rsidRPr="007F1D26" w:rsidRDefault="00EE0453" w:rsidP="00EE0453">
      <w:pPr>
        <w:jc w:val="both"/>
      </w:pPr>
    </w:p>
    <w:p w:rsidR="00EE0453" w:rsidRPr="007F1D26" w:rsidRDefault="00EE0453" w:rsidP="00EE0453">
      <w:pPr>
        <w:jc w:val="both"/>
      </w:pPr>
    </w:p>
    <w:p w:rsidR="007E0F9F" w:rsidRDefault="007E0F9F" w:rsidP="007E0F9F">
      <w:pPr>
        <w:jc w:val="both"/>
        <w:rPr>
          <w:b/>
          <w:sz w:val="22"/>
          <w:szCs w:val="22"/>
        </w:rPr>
      </w:pPr>
    </w:p>
    <w:tbl>
      <w:tblPr>
        <w:tblW w:w="0" w:type="auto"/>
        <w:tblInd w:w="637" w:type="dxa"/>
        <w:tblLayout w:type="fixed"/>
        <w:tblCellMar>
          <w:left w:w="70" w:type="dxa"/>
          <w:right w:w="70" w:type="dxa"/>
        </w:tblCellMar>
        <w:tblLook w:val="0000"/>
      </w:tblPr>
      <w:tblGrid>
        <w:gridCol w:w="6237"/>
        <w:gridCol w:w="2196"/>
      </w:tblGrid>
      <w:tr w:rsidR="00EF139A" w:rsidRPr="00791DA4" w:rsidTr="00EF139A">
        <w:tc>
          <w:tcPr>
            <w:tcW w:w="6237" w:type="dxa"/>
          </w:tcPr>
          <w:p w:rsidR="00EF139A" w:rsidRPr="00791DA4" w:rsidRDefault="00EF139A" w:rsidP="00EF139A">
            <w:pPr>
              <w:rPr>
                <w:b/>
                <w:bCs/>
              </w:rPr>
            </w:pPr>
          </w:p>
        </w:tc>
        <w:tc>
          <w:tcPr>
            <w:tcW w:w="2196" w:type="dxa"/>
          </w:tcPr>
          <w:p w:rsidR="00EF139A" w:rsidRPr="00791DA4" w:rsidRDefault="00EF139A" w:rsidP="00EF139A">
            <w:pPr>
              <w:jc w:val="right"/>
              <w:rPr>
                <w:b/>
                <w:bCs/>
              </w:rPr>
            </w:pPr>
          </w:p>
        </w:tc>
      </w:tr>
    </w:tbl>
    <w:p w:rsidR="00EF139A" w:rsidRDefault="00EF139A" w:rsidP="00EF139A">
      <w:r w:rsidRPr="00791DA4">
        <w:tab/>
      </w:r>
      <w:r w:rsidRPr="00791DA4">
        <w:tab/>
      </w:r>
    </w:p>
    <w:p w:rsidR="00EF139A" w:rsidRPr="00EF139A" w:rsidRDefault="00EF139A" w:rsidP="00EF139A">
      <w:pPr>
        <w:jc w:val="both"/>
        <w:rPr>
          <w:b/>
          <w:sz w:val="28"/>
          <w:szCs w:val="28"/>
        </w:rPr>
      </w:pPr>
      <w:r w:rsidRPr="00EF139A">
        <w:rPr>
          <w:b/>
          <w:sz w:val="28"/>
          <w:szCs w:val="28"/>
        </w:rPr>
        <w:t>Решение Совета депутатов муниципального образования "Шангальское" от 22 октября 2020 года №280</w:t>
      </w:r>
    </w:p>
    <w:p w:rsidR="00EF139A" w:rsidRDefault="00EF139A" w:rsidP="00EF139A"/>
    <w:p w:rsidR="00EF139A" w:rsidRPr="00EF139A" w:rsidRDefault="00EF139A" w:rsidP="00EF139A">
      <w:pPr>
        <w:jc w:val="both"/>
        <w:rPr>
          <w:b/>
          <w:sz w:val="28"/>
          <w:szCs w:val="28"/>
        </w:rPr>
      </w:pPr>
      <w:r w:rsidRPr="00EF139A">
        <w:rPr>
          <w:b/>
          <w:sz w:val="28"/>
          <w:szCs w:val="28"/>
        </w:rPr>
        <w:t>О внесении изменений и дополнений в решение от 26.12.2019 года №233</w:t>
      </w:r>
    </w:p>
    <w:p w:rsidR="00EF139A" w:rsidRPr="00EF139A" w:rsidRDefault="00EF139A" w:rsidP="00EF139A">
      <w:pPr>
        <w:jc w:val="both"/>
        <w:rPr>
          <w:b/>
          <w:sz w:val="28"/>
          <w:szCs w:val="28"/>
        </w:rPr>
      </w:pPr>
      <w:r w:rsidRPr="00EF139A">
        <w:rPr>
          <w:b/>
          <w:sz w:val="28"/>
          <w:szCs w:val="28"/>
        </w:rPr>
        <w:t xml:space="preserve"> "О бюджете муниципального образования «Шангальское» на 2020 год"</w:t>
      </w:r>
    </w:p>
    <w:p w:rsidR="00EF139A" w:rsidRPr="00EF139A" w:rsidRDefault="00EF139A" w:rsidP="00EF139A">
      <w:pPr>
        <w:rPr>
          <w:sz w:val="28"/>
          <w:szCs w:val="28"/>
        </w:rPr>
      </w:pPr>
    </w:p>
    <w:p w:rsidR="00EF139A" w:rsidRPr="00FB1E66" w:rsidRDefault="00EF139A" w:rsidP="00EF139A">
      <w:pPr>
        <w:pStyle w:val="af3"/>
        <w:jc w:val="left"/>
        <w:rPr>
          <w:b w:val="0"/>
          <w:bCs w:val="0"/>
          <w:sz w:val="22"/>
          <w:szCs w:val="22"/>
        </w:rPr>
      </w:pPr>
      <w:r>
        <w:rPr>
          <w:bCs w:val="0"/>
          <w:sz w:val="24"/>
        </w:rPr>
        <w:tab/>
      </w:r>
      <w:r w:rsidRPr="00FB1E66">
        <w:rPr>
          <w:b w:val="0"/>
          <w:bCs w:val="0"/>
          <w:sz w:val="22"/>
          <w:szCs w:val="22"/>
        </w:rPr>
        <w:t>Совет депутатов муниципального образования «Шангальское»</w:t>
      </w:r>
    </w:p>
    <w:p w:rsidR="00EF139A" w:rsidRPr="00FB1E66" w:rsidRDefault="00EF139A" w:rsidP="00EF139A">
      <w:pPr>
        <w:pStyle w:val="af3"/>
        <w:jc w:val="left"/>
        <w:rPr>
          <w:bCs w:val="0"/>
          <w:sz w:val="22"/>
          <w:szCs w:val="22"/>
        </w:rPr>
      </w:pPr>
      <w:r w:rsidRPr="00FB1E66">
        <w:rPr>
          <w:bCs w:val="0"/>
          <w:sz w:val="22"/>
          <w:szCs w:val="22"/>
        </w:rPr>
        <w:t>РЕШАЕТ:</w:t>
      </w:r>
    </w:p>
    <w:p w:rsidR="00EF139A" w:rsidRPr="00FB1E66" w:rsidRDefault="00EF139A" w:rsidP="00EF139A">
      <w:pPr>
        <w:pStyle w:val="af3"/>
        <w:jc w:val="both"/>
        <w:rPr>
          <w:b w:val="0"/>
          <w:bCs w:val="0"/>
          <w:sz w:val="22"/>
          <w:szCs w:val="22"/>
        </w:rPr>
      </w:pPr>
      <w:r w:rsidRPr="00FB1E66">
        <w:rPr>
          <w:sz w:val="22"/>
          <w:szCs w:val="22"/>
        </w:rPr>
        <w:t>1.</w:t>
      </w:r>
      <w:r w:rsidRPr="00FB1E66">
        <w:rPr>
          <w:b w:val="0"/>
          <w:bCs w:val="0"/>
          <w:sz w:val="22"/>
          <w:szCs w:val="22"/>
        </w:rPr>
        <w:t xml:space="preserve">Утвердить основные характеристики бюджета муниципального образования «Шангальское»  на </w:t>
      </w:r>
      <w:r w:rsidRPr="00FB1E66">
        <w:rPr>
          <w:sz w:val="22"/>
          <w:szCs w:val="22"/>
        </w:rPr>
        <w:t>2020</w:t>
      </w:r>
      <w:r w:rsidRPr="00FB1E66">
        <w:rPr>
          <w:b w:val="0"/>
          <w:bCs w:val="0"/>
          <w:sz w:val="22"/>
          <w:szCs w:val="22"/>
        </w:rPr>
        <w:t xml:space="preserve"> год:</w:t>
      </w:r>
    </w:p>
    <w:p w:rsidR="00EF139A" w:rsidRPr="00FB1E66" w:rsidRDefault="00EF139A" w:rsidP="00EF139A">
      <w:pPr>
        <w:pStyle w:val="af3"/>
        <w:jc w:val="both"/>
        <w:rPr>
          <w:sz w:val="22"/>
          <w:szCs w:val="22"/>
        </w:rPr>
      </w:pPr>
      <w:r w:rsidRPr="00FB1E66">
        <w:rPr>
          <w:b w:val="0"/>
          <w:bCs w:val="0"/>
          <w:sz w:val="22"/>
          <w:szCs w:val="22"/>
        </w:rPr>
        <w:t>- прогнозируемый общий объем доходов муниципального бюджета в сумме –</w:t>
      </w:r>
      <w:r w:rsidRPr="00FB1E66">
        <w:rPr>
          <w:bCs w:val="0"/>
          <w:sz w:val="22"/>
          <w:szCs w:val="22"/>
        </w:rPr>
        <w:t xml:space="preserve"> 16 575 359,82 </w:t>
      </w:r>
      <w:r w:rsidRPr="00FB1E66">
        <w:rPr>
          <w:sz w:val="22"/>
          <w:szCs w:val="22"/>
        </w:rPr>
        <w:t>руб.</w:t>
      </w:r>
      <w:r w:rsidRPr="00FB1E66">
        <w:rPr>
          <w:b w:val="0"/>
          <w:bCs w:val="0"/>
          <w:sz w:val="22"/>
          <w:szCs w:val="22"/>
        </w:rPr>
        <w:t>, в  том числе доходы местного бюджета –</w:t>
      </w:r>
      <w:r w:rsidRPr="00FB1E66">
        <w:rPr>
          <w:bCs w:val="0"/>
          <w:sz w:val="22"/>
          <w:szCs w:val="22"/>
        </w:rPr>
        <w:t xml:space="preserve"> 9 417 927,00</w:t>
      </w:r>
      <w:r w:rsidRPr="00FB1E66">
        <w:rPr>
          <w:b w:val="0"/>
          <w:bCs w:val="0"/>
          <w:sz w:val="22"/>
          <w:szCs w:val="22"/>
        </w:rPr>
        <w:t xml:space="preserve"> </w:t>
      </w:r>
      <w:r w:rsidRPr="00FB1E66">
        <w:rPr>
          <w:sz w:val="22"/>
          <w:szCs w:val="22"/>
        </w:rPr>
        <w:t>руб.;</w:t>
      </w:r>
    </w:p>
    <w:p w:rsidR="00EF139A" w:rsidRPr="00FB1E66" w:rsidRDefault="00EF139A" w:rsidP="00EF139A">
      <w:pPr>
        <w:pStyle w:val="af3"/>
        <w:jc w:val="both"/>
        <w:rPr>
          <w:b w:val="0"/>
          <w:bCs w:val="0"/>
          <w:sz w:val="22"/>
          <w:szCs w:val="22"/>
        </w:rPr>
      </w:pPr>
      <w:r w:rsidRPr="00FB1E66">
        <w:rPr>
          <w:b w:val="0"/>
          <w:bCs w:val="0"/>
          <w:sz w:val="22"/>
          <w:szCs w:val="22"/>
        </w:rPr>
        <w:lastRenderedPageBreak/>
        <w:t>- общий объем расходов муниципального бюджета в сумме –</w:t>
      </w:r>
      <w:r w:rsidRPr="00FB1E66">
        <w:rPr>
          <w:bCs w:val="0"/>
          <w:sz w:val="22"/>
          <w:szCs w:val="22"/>
        </w:rPr>
        <w:t xml:space="preserve"> 17 475 255,82 </w:t>
      </w:r>
      <w:r w:rsidRPr="00FB1E66">
        <w:rPr>
          <w:sz w:val="22"/>
          <w:szCs w:val="22"/>
        </w:rPr>
        <w:t>руб</w:t>
      </w:r>
      <w:r w:rsidRPr="00FB1E66">
        <w:rPr>
          <w:bCs w:val="0"/>
          <w:sz w:val="22"/>
          <w:szCs w:val="22"/>
        </w:rPr>
        <w:t>.</w:t>
      </w:r>
      <w:r w:rsidRPr="00FB1E66">
        <w:rPr>
          <w:b w:val="0"/>
          <w:bCs w:val="0"/>
          <w:sz w:val="22"/>
          <w:szCs w:val="22"/>
        </w:rPr>
        <w:t>;</w:t>
      </w:r>
    </w:p>
    <w:p w:rsidR="00EF139A" w:rsidRPr="00FB1E66" w:rsidRDefault="00EF139A" w:rsidP="00EF139A">
      <w:pPr>
        <w:pStyle w:val="af3"/>
        <w:jc w:val="both"/>
        <w:rPr>
          <w:bCs w:val="0"/>
          <w:sz w:val="22"/>
          <w:szCs w:val="22"/>
        </w:rPr>
      </w:pPr>
      <w:r w:rsidRPr="00FB1E66">
        <w:rPr>
          <w:b w:val="0"/>
          <w:bCs w:val="0"/>
          <w:sz w:val="22"/>
          <w:szCs w:val="22"/>
        </w:rPr>
        <w:t>-  прогнозируемый дефицит муниципального бюджета в сумме</w:t>
      </w:r>
      <w:r w:rsidRPr="00FB1E66">
        <w:rPr>
          <w:bCs w:val="0"/>
          <w:sz w:val="22"/>
          <w:szCs w:val="22"/>
        </w:rPr>
        <w:t xml:space="preserve"> – 899 896,00 </w:t>
      </w:r>
      <w:r w:rsidRPr="00FB1E66">
        <w:rPr>
          <w:sz w:val="22"/>
          <w:szCs w:val="22"/>
        </w:rPr>
        <w:t>руб.</w:t>
      </w:r>
    </w:p>
    <w:p w:rsidR="00EF139A" w:rsidRPr="00FB1E66" w:rsidRDefault="00EF139A" w:rsidP="00EF139A">
      <w:pPr>
        <w:pStyle w:val="af3"/>
        <w:jc w:val="both"/>
        <w:rPr>
          <w:b w:val="0"/>
          <w:bCs w:val="0"/>
          <w:sz w:val="22"/>
          <w:szCs w:val="22"/>
        </w:rPr>
      </w:pPr>
      <w:r w:rsidRPr="00FB1E66">
        <w:rPr>
          <w:sz w:val="22"/>
          <w:szCs w:val="22"/>
        </w:rPr>
        <w:t>2.</w:t>
      </w:r>
      <w:r w:rsidRPr="00FB1E66">
        <w:rPr>
          <w:b w:val="0"/>
          <w:bCs w:val="0"/>
          <w:sz w:val="22"/>
          <w:szCs w:val="22"/>
        </w:rPr>
        <w:t xml:space="preserve">Утвердить источники финансирования дефицита бюджета муниципального образования «Шангальское» на 2020 год согласно </w:t>
      </w:r>
      <w:r w:rsidRPr="00FB1E66">
        <w:rPr>
          <w:sz w:val="22"/>
          <w:szCs w:val="22"/>
        </w:rPr>
        <w:t>Приложению №1</w:t>
      </w:r>
      <w:r w:rsidRPr="00FB1E66">
        <w:rPr>
          <w:b w:val="0"/>
          <w:bCs w:val="0"/>
          <w:sz w:val="22"/>
          <w:szCs w:val="22"/>
        </w:rPr>
        <w:t xml:space="preserve"> к настоящему решению.</w:t>
      </w:r>
    </w:p>
    <w:p w:rsidR="00EF139A" w:rsidRPr="00FB1E66" w:rsidRDefault="00EF139A" w:rsidP="00EF139A">
      <w:pPr>
        <w:jc w:val="both"/>
        <w:rPr>
          <w:sz w:val="22"/>
          <w:szCs w:val="22"/>
        </w:rPr>
      </w:pPr>
      <w:r w:rsidRPr="00FB1E66">
        <w:rPr>
          <w:b/>
          <w:sz w:val="22"/>
          <w:szCs w:val="22"/>
        </w:rPr>
        <w:t>3.</w:t>
      </w:r>
      <w:r w:rsidRPr="00FB1E66">
        <w:rPr>
          <w:sz w:val="22"/>
          <w:szCs w:val="22"/>
        </w:rPr>
        <w:t xml:space="preserve"> Приложение №4 «Прогнозируемое поступление доходов бюджета  МО «Шангальское»</w:t>
      </w:r>
    </w:p>
    <w:p w:rsidR="00EF139A" w:rsidRPr="00FB1E66" w:rsidRDefault="00EF139A" w:rsidP="00EF139A">
      <w:pPr>
        <w:jc w:val="both"/>
        <w:rPr>
          <w:sz w:val="22"/>
          <w:szCs w:val="22"/>
        </w:rPr>
      </w:pPr>
      <w:r w:rsidRPr="00FB1E66">
        <w:rPr>
          <w:sz w:val="22"/>
          <w:szCs w:val="22"/>
        </w:rPr>
        <w:t xml:space="preserve">на 2020 год» утвердить в редакции согласно </w:t>
      </w:r>
      <w:r w:rsidRPr="00FB1E66">
        <w:rPr>
          <w:b/>
          <w:sz w:val="22"/>
          <w:szCs w:val="22"/>
        </w:rPr>
        <w:t xml:space="preserve">Приложению №2 </w:t>
      </w:r>
      <w:r w:rsidRPr="00FB1E66">
        <w:rPr>
          <w:sz w:val="22"/>
          <w:szCs w:val="22"/>
        </w:rPr>
        <w:t>к настоящему решению.</w:t>
      </w:r>
    </w:p>
    <w:p w:rsidR="00EF139A" w:rsidRPr="00FB1E66" w:rsidRDefault="00EF139A" w:rsidP="00EF139A">
      <w:pPr>
        <w:jc w:val="both"/>
        <w:rPr>
          <w:sz w:val="22"/>
          <w:szCs w:val="22"/>
        </w:rPr>
      </w:pPr>
      <w:r w:rsidRPr="00FB1E66">
        <w:rPr>
          <w:b/>
          <w:sz w:val="22"/>
          <w:szCs w:val="22"/>
        </w:rPr>
        <w:t>4.</w:t>
      </w:r>
      <w:r w:rsidRPr="00FB1E66">
        <w:rPr>
          <w:sz w:val="22"/>
          <w:szCs w:val="22"/>
        </w:rPr>
        <w:t xml:space="preserve"> Приложение №5 «Распределение расходов бюджета МО «Шангальское» на 2020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FB1E66">
        <w:rPr>
          <w:b/>
          <w:sz w:val="22"/>
          <w:szCs w:val="22"/>
        </w:rPr>
        <w:t xml:space="preserve">Приложению №3 </w:t>
      </w:r>
      <w:r w:rsidRPr="00FB1E66">
        <w:rPr>
          <w:sz w:val="22"/>
          <w:szCs w:val="22"/>
        </w:rPr>
        <w:t>к настоящему решению.</w:t>
      </w:r>
    </w:p>
    <w:p w:rsidR="00EF139A" w:rsidRPr="00FB1E66" w:rsidRDefault="00EF139A" w:rsidP="00EF139A">
      <w:pPr>
        <w:jc w:val="both"/>
        <w:rPr>
          <w:sz w:val="22"/>
          <w:szCs w:val="22"/>
        </w:rPr>
      </w:pPr>
      <w:r w:rsidRPr="00FB1E66">
        <w:rPr>
          <w:b/>
          <w:sz w:val="22"/>
          <w:szCs w:val="22"/>
        </w:rPr>
        <w:t>5.</w:t>
      </w:r>
      <w:r w:rsidRPr="00FB1E66">
        <w:rPr>
          <w:sz w:val="22"/>
          <w:szCs w:val="22"/>
        </w:rPr>
        <w:t xml:space="preserve"> Приложение №6 «Ведомственная структура местного бюджета на 2020 год  муниципального образования «Шангальское» утвердить в редакции согласно </w:t>
      </w:r>
      <w:r w:rsidRPr="00FB1E66">
        <w:rPr>
          <w:b/>
          <w:sz w:val="22"/>
          <w:szCs w:val="22"/>
        </w:rPr>
        <w:t>Приложению №4</w:t>
      </w:r>
      <w:r w:rsidRPr="00FB1E66">
        <w:rPr>
          <w:sz w:val="22"/>
          <w:szCs w:val="22"/>
        </w:rPr>
        <w:t xml:space="preserve"> к настоящему решению. </w:t>
      </w:r>
    </w:p>
    <w:p w:rsidR="00EF139A" w:rsidRDefault="00EF139A" w:rsidP="00EF139A"/>
    <w:p w:rsidR="00FB1E66" w:rsidRPr="007A7735" w:rsidRDefault="00FB1E66" w:rsidP="00FB1E66">
      <w:pPr>
        <w:jc w:val="right"/>
        <w:rPr>
          <w:sz w:val="18"/>
          <w:szCs w:val="18"/>
        </w:rPr>
      </w:pPr>
      <w:r w:rsidRPr="007A7735">
        <w:rPr>
          <w:sz w:val="18"/>
          <w:szCs w:val="18"/>
        </w:rPr>
        <w:t xml:space="preserve">С.И.Друганов </w:t>
      </w:r>
    </w:p>
    <w:p w:rsidR="00FB1E66" w:rsidRPr="007A7735" w:rsidRDefault="00FB1E66" w:rsidP="00FB1E66">
      <w:pPr>
        <w:jc w:val="right"/>
        <w:rPr>
          <w:sz w:val="18"/>
          <w:szCs w:val="18"/>
        </w:rPr>
      </w:pPr>
      <w:r w:rsidRPr="007A7735">
        <w:rPr>
          <w:sz w:val="18"/>
          <w:szCs w:val="18"/>
        </w:rPr>
        <w:t>Глава муниципального</w:t>
      </w:r>
    </w:p>
    <w:p w:rsidR="00FB1E66" w:rsidRPr="007A7735" w:rsidRDefault="00FB1E66" w:rsidP="00FB1E66">
      <w:pPr>
        <w:jc w:val="right"/>
        <w:rPr>
          <w:sz w:val="18"/>
          <w:szCs w:val="18"/>
        </w:rPr>
      </w:pPr>
      <w:r w:rsidRPr="007A7735">
        <w:rPr>
          <w:sz w:val="18"/>
          <w:szCs w:val="18"/>
        </w:rPr>
        <w:t xml:space="preserve">образования «Шангальское»                                                                              </w:t>
      </w:r>
    </w:p>
    <w:p w:rsidR="00FB1E66" w:rsidRPr="007A7735" w:rsidRDefault="00FB1E66" w:rsidP="00FB1E66">
      <w:pPr>
        <w:jc w:val="right"/>
        <w:rPr>
          <w:sz w:val="18"/>
          <w:szCs w:val="18"/>
        </w:rPr>
      </w:pPr>
      <w:r w:rsidRPr="007A7735">
        <w:rPr>
          <w:sz w:val="18"/>
          <w:szCs w:val="18"/>
        </w:rPr>
        <w:t xml:space="preserve">  </w:t>
      </w:r>
    </w:p>
    <w:p w:rsidR="00FB1E66" w:rsidRPr="007A7735" w:rsidRDefault="00FB1E66" w:rsidP="00FB1E66">
      <w:pPr>
        <w:jc w:val="right"/>
        <w:rPr>
          <w:sz w:val="18"/>
          <w:szCs w:val="18"/>
        </w:rPr>
      </w:pPr>
      <w:r w:rsidRPr="007A7735">
        <w:rPr>
          <w:sz w:val="18"/>
          <w:szCs w:val="18"/>
        </w:rPr>
        <w:t xml:space="preserve">С.М.Добрынский </w:t>
      </w:r>
    </w:p>
    <w:p w:rsidR="00FB1E66" w:rsidRPr="007A7735" w:rsidRDefault="00FB1E66" w:rsidP="00FB1E66">
      <w:pPr>
        <w:jc w:val="right"/>
        <w:rPr>
          <w:sz w:val="18"/>
          <w:szCs w:val="18"/>
        </w:rPr>
      </w:pPr>
      <w:r w:rsidRPr="007A7735">
        <w:rPr>
          <w:sz w:val="18"/>
          <w:szCs w:val="18"/>
        </w:rPr>
        <w:t xml:space="preserve">Председатель Совета депутатов                                                                                         </w:t>
      </w:r>
    </w:p>
    <w:p w:rsidR="00FB1E66" w:rsidRPr="00880417" w:rsidRDefault="00FB1E66" w:rsidP="00FB1E66">
      <w:pPr>
        <w:jc w:val="right"/>
        <w:rPr>
          <w:sz w:val="22"/>
          <w:szCs w:val="22"/>
        </w:rPr>
      </w:pPr>
      <w:r w:rsidRPr="007A7735">
        <w:rPr>
          <w:sz w:val="18"/>
          <w:szCs w:val="18"/>
        </w:rPr>
        <w:t xml:space="preserve"> муниципального образования «Шангальское»</w:t>
      </w:r>
    </w:p>
    <w:p w:rsidR="00EF139A" w:rsidRPr="00C95BC7" w:rsidRDefault="00EF139A" w:rsidP="00EF139A"/>
    <w:p w:rsidR="00EF139A" w:rsidRDefault="00EF139A" w:rsidP="00EF139A"/>
    <w:p w:rsidR="00770881" w:rsidRDefault="00770881" w:rsidP="00EF139A"/>
    <w:tbl>
      <w:tblPr>
        <w:tblW w:w="10156" w:type="dxa"/>
        <w:tblInd w:w="94" w:type="dxa"/>
        <w:tblLook w:val="04A0"/>
      </w:tblPr>
      <w:tblGrid>
        <w:gridCol w:w="960"/>
        <w:gridCol w:w="960"/>
        <w:gridCol w:w="2914"/>
        <w:gridCol w:w="960"/>
        <w:gridCol w:w="960"/>
        <w:gridCol w:w="1482"/>
        <w:gridCol w:w="1340"/>
        <w:gridCol w:w="580"/>
      </w:tblGrid>
      <w:tr w:rsidR="00EF139A" w:rsidRPr="00C95BC7" w:rsidTr="00EF139A">
        <w:trPr>
          <w:trHeight w:val="20"/>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right"/>
              <w:rPr>
                <w:sz w:val="20"/>
                <w:szCs w:val="20"/>
              </w:rPr>
            </w:pPr>
            <w:r w:rsidRPr="00FB1E66">
              <w:rPr>
                <w:sz w:val="20"/>
                <w:szCs w:val="20"/>
              </w:rPr>
              <w:t xml:space="preserve">Приложение №1 к решению Совета депутатов МО "Шангальское" от 22 октября 2020 года №280 </w:t>
            </w:r>
          </w:p>
        </w:tc>
      </w:tr>
      <w:tr w:rsidR="00EF139A" w:rsidRPr="00C95BC7" w:rsidTr="00EF139A">
        <w:trPr>
          <w:trHeight w:val="20"/>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right"/>
              <w:rPr>
                <w:sz w:val="20"/>
                <w:szCs w:val="20"/>
              </w:rPr>
            </w:pPr>
            <w:r w:rsidRPr="00FB1E66">
              <w:rPr>
                <w:sz w:val="20"/>
                <w:szCs w:val="20"/>
              </w:rPr>
              <w:t xml:space="preserve">Приложение №1 к решению Совета депутатов МО "Шангальское" от 23 июля 2020 года №273 </w:t>
            </w:r>
          </w:p>
        </w:tc>
      </w:tr>
      <w:tr w:rsidR="00EF139A" w:rsidRPr="00C95BC7" w:rsidTr="00EF139A">
        <w:trPr>
          <w:trHeight w:val="20"/>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right"/>
              <w:rPr>
                <w:sz w:val="20"/>
                <w:szCs w:val="20"/>
              </w:rPr>
            </w:pPr>
            <w:r w:rsidRPr="00FB1E66">
              <w:rPr>
                <w:sz w:val="20"/>
                <w:szCs w:val="20"/>
              </w:rPr>
              <w:t>Приложение №1 к решению Совета депутатов МО "Шангальское" от 23 июля 2020 года №266</w:t>
            </w:r>
          </w:p>
        </w:tc>
      </w:tr>
      <w:tr w:rsidR="00EF139A" w:rsidRPr="00C95BC7" w:rsidTr="00EF139A">
        <w:trPr>
          <w:trHeight w:val="20"/>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right"/>
              <w:rPr>
                <w:sz w:val="20"/>
                <w:szCs w:val="20"/>
              </w:rPr>
            </w:pPr>
            <w:r w:rsidRPr="00FB1E66">
              <w:rPr>
                <w:sz w:val="20"/>
                <w:szCs w:val="20"/>
              </w:rPr>
              <w:t>Приложение №1 к решению Совета депутатов МО "Шангальское" от 21 мая 2020 года №259</w:t>
            </w:r>
          </w:p>
        </w:tc>
      </w:tr>
      <w:tr w:rsidR="00EF139A" w:rsidRPr="00C95BC7" w:rsidTr="00EF139A">
        <w:trPr>
          <w:trHeight w:val="20"/>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right"/>
              <w:rPr>
                <w:sz w:val="20"/>
                <w:szCs w:val="20"/>
              </w:rPr>
            </w:pPr>
            <w:r w:rsidRPr="00FB1E66">
              <w:rPr>
                <w:sz w:val="20"/>
                <w:szCs w:val="20"/>
              </w:rPr>
              <w:t>Приложение №1 к решению Совета депутатов МО "Шангальское" от 05 марта 2020 года №250</w:t>
            </w:r>
          </w:p>
        </w:tc>
      </w:tr>
      <w:tr w:rsidR="00EF139A" w:rsidRPr="00C95BC7" w:rsidTr="00EF139A">
        <w:trPr>
          <w:trHeight w:val="20"/>
        </w:trPr>
        <w:tc>
          <w:tcPr>
            <w:tcW w:w="10156" w:type="dxa"/>
            <w:gridSpan w:val="8"/>
            <w:tcBorders>
              <w:top w:val="nil"/>
              <w:left w:val="nil"/>
              <w:bottom w:val="nil"/>
              <w:right w:val="nil"/>
            </w:tcBorders>
            <w:shd w:val="clear" w:color="auto" w:fill="auto"/>
            <w:vAlign w:val="center"/>
            <w:hideMark/>
          </w:tcPr>
          <w:p w:rsidR="00EF139A" w:rsidRPr="00FB1E66" w:rsidRDefault="00EF139A" w:rsidP="00EF139A">
            <w:pPr>
              <w:jc w:val="right"/>
              <w:rPr>
                <w:sz w:val="20"/>
                <w:szCs w:val="20"/>
              </w:rPr>
            </w:pPr>
            <w:r w:rsidRPr="00FB1E66">
              <w:rPr>
                <w:sz w:val="20"/>
                <w:szCs w:val="20"/>
              </w:rPr>
              <w:t>Приложение №1 к решению Совета депутатов МО "Шангальское" от 26 декабря 2019 года №233</w:t>
            </w:r>
          </w:p>
        </w:tc>
      </w:tr>
      <w:tr w:rsidR="00EF139A" w:rsidRPr="00C95BC7" w:rsidTr="00EF139A">
        <w:trPr>
          <w:trHeight w:val="330"/>
        </w:trPr>
        <w:tc>
          <w:tcPr>
            <w:tcW w:w="960"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960"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2914"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960"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960"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1482"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1340" w:type="dxa"/>
            <w:tcBorders>
              <w:top w:val="nil"/>
              <w:left w:val="nil"/>
              <w:bottom w:val="nil"/>
              <w:right w:val="nil"/>
            </w:tcBorders>
            <w:shd w:val="clear" w:color="auto" w:fill="auto"/>
            <w:vAlign w:val="center"/>
            <w:hideMark/>
          </w:tcPr>
          <w:p w:rsidR="00EF139A" w:rsidRPr="00C95BC7" w:rsidRDefault="00EF139A" w:rsidP="00EF139A">
            <w:pPr>
              <w:jc w:val="right"/>
            </w:pPr>
          </w:p>
        </w:tc>
        <w:tc>
          <w:tcPr>
            <w:tcW w:w="580" w:type="dxa"/>
            <w:tcBorders>
              <w:top w:val="nil"/>
              <w:left w:val="nil"/>
              <w:bottom w:val="nil"/>
              <w:right w:val="nil"/>
            </w:tcBorders>
            <w:shd w:val="clear" w:color="auto" w:fill="auto"/>
            <w:vAlign w:val="center"/>
            <w:hideMark/>
          </w:tcPr>
          <w:p w:rsidR="00EF139A" w:rsidRPr="00C95BC7" w:rsidRDefault="00EF139A" w:rsidP="00EF139A">
            <w:pPr>
              <w:jc w:val="right"/>
            </w:pPr>
          </w:p>
        </w:tc>
      </w:tr>
      <w:tr w:rsidR="00EF139A" w:rsidRPr="00C95BC7" w:rsidTr="00EF139A">
        <w:trPr>
          <w:trHeight w:val="315"/>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center"/>
              <w:rPr>
                <w:b/>
              </w:rPr>
            </w:pPr>
            <w:r w:rsidRPr="00FB1E66">
              <w:rPr>
                <w:b/>
                <w:sz w:val="22"/>
                <w:szCs w:val="22"/>
              </w:rPr>
              <w:t xml:space="preserve">Источники финансирования дефицита бюджета муниципального образования </w:t>
            </w:r>
          </w:p>
        </w:tc>
      </w:tr>
      <w:tr w:rsidR="00EF139A" w:rsidRPr="00C95BC7" w:rsidTr="00EF139A">
        <w:trPr>
          <w:trHeight w:val="315"/>
        </w:trPr>
        <w:tc>
          <w:tcPr>
            <w:tcW w:w="10156" w:type="dxa"/>
            <w:gridSpan w:val="8"/>
            <w:tcBorders>
              <w:top w:val="nil"/>
              <w:left w:val="nil"/>
              <w:bottom w:val="nil"/>
              <w:right w:val="nil"/>
            </w:tcBorders>
            <w:shd w:val="clear" w:color="auto" w:fill="auto"/>
            <w:noWrap/>
            <w:vAlign w:val="bottom"/>
            <w:hideMark/>
          </w:tcPr>
          <w:p w:rsidR="00EF139A" w:rsidRPr="00FB1E66" w:rsidRDefault="00EF139A" w:rsidP="00EF139A">
            <w:pPr>
              <w:jc w:val="center"/>
              <w:rPr>
                <w:b/>
              </w:rPr>
            </w:pPr>
            <w:r w:rsidRPr="00FB1E66">
              <w:rPr>
                <w:b/>
                <w:sz w:val="22"/>
                <w:szCs w:val="22"/>
              </w:rPr>
              <w:t>"Шангальское" на 2020 год</w:t>
            </w:r>
          </w:p>
          <w:p w:rsidR="00EF139A" w:rsidRPr="00FB1E66" w:rsidRDefault="00EF139A" w:rsidP="00EF139A">
            <w:pPr>
              <w:jc w:val="center"/>
              <w:rPr>
                <w:b/>
              </w:rPr>
            </w:pPr>
          </w:p>
        </w:tc>
      </w:tr>
      <w:tr w:rsidR="00EF139A" w:rsidRPr="00C95BC7" w:rsidTr="00EF139A">
        <w:trPr>
          <w:trHeight w:val="15"/>
        </w:trPr>
        <w:tc>
          <w:tcPr>
            <w:tcW w:w="960" w:type="dxa"/>
            <w:tcBorders>
              <w:top w:val="nil"/>
              <w:left w:val="nil"/>
              <w:bottom w:val="nil"/>
              <w:right w:val="nil"/>
            </w:tcBorders>
            <w:shd w:val="clear" w:color="auto" w:fill="auto"/>
            <w:noWrap/>
            <w:vAlign w:val="bottom"/>
            <w:hideMark/>
          </w:tcPr>
          <w:p w:rsidR="00EF139A" w:rsidRPr="00FB1E66" w:rsidRDefault="00EF139A" w:rsidP="00EF139A"/>
        </w:tc>
        <w:tc>
          <w:tcPr>
            <w:tcW w:w="960" w:type="dxa"/>
            <w:tcBorders>
              <w:top w:val="nil"/>
              <w:left w:val="nil"/>
              <w:bottom w:val="nil"/>
              <w:right w:val="nil"/>
            </w:tcBorders>
            <w:shd w:val="clear" w:color="auto" w:fill="auto"/>
            <w:noWrap/>
            <w:vAlign w:val="bottom"/>
            <w:hideMark/>
          </w:tcPr>
          <w:p w:rsidR="00EF139A" w:rsidRPr="00FB1E66" w:rsidRDefault="00EF139A" w:rsidP="00EF139A"/>
        </w:tc>
        <w:tc>
          <w:tcPr>
            <w:tcW w:w="2914" w:type="dxa"/>
            <w:tcBorders>
              <w:top w:val="nil"/>
              <w:left w:val="nil"/>
              <w:bottom w:val="nil"/>
              <w:right w:val="nil"/>
            </w:tcBorders>
            <w:shd w:val="clear" w:color="auto" w:fill="auto"/>
            <w:noWrap/>
            <w:vAlign w:val="bottom"/>
            <w:hideMark/>
          </w:tcPr>
          <w:p w:rsidR="00EF139A" w:rsidRPr="00FB1E66" w:rsidRDefault="00EF139A" w:rsidP="00EF139A"/>
        </w:tc>
        <w:tc>
          <w:tcPr>
            <w:tcW w:w="960" w:type="dxa"/>
            <w:tcBorders>
              <w:top w:val="nil"/>
              <w:left w:val="nil"/>
              <w:bottom w:val="nil"/>
              <w:right w:val="nil"/>
            </w:tcBorders>
            <w:shd w:val="clear" w:color="auto" w:fill="auto"/>
            <w:noWrap/>
            <w:vAlign w:val="bottom"/>
            <w:hideMark/>
          </w:tcPr>
          <w:p w:rsidR="00EF139A" w:rsidRPr="00FB1E66" w:rsidRDefault="00EF139A" w:rsidP="00EF139A"/>
        </w:tc>
        <w:tc>
          <w:tcPr>
            <w:tcW w:w="960" w:type="dxa"/>
            <w:tcBorders>
              <w:top w:val="nil"/>
              <w:left w:val="nil"/>
              <w:bottom w:val="nil"/>
              <w:right w:val="nil"/>
            </w:tcBorders>
            <w:shd w:val="clear" w:color="auto" w:fill="auto"/>
            <w:noWrap/>
            <w:vAlign w:val="bottom"/>
            <w:hideMark/>
          </w:tcPr>
          <w:p w:rsidR="00EF139A" w:rsidRPr="00FB1E66" w:rsidRDefault="00EF139A" w:rsidP="00EF139A"/>
        </w:tc>
        <w:tc>
          <w:tcPr>
            <w:tcW w:w="1482" w:type="dxa"/>
            <w:tcBorders>
              <w:top w:val="nil"/>
              <w:left w:val="nil"/>
              <w:bottom w:val="nil"/>
              <w:right w:val="nil"/>
            </w:tcBorders>
            <w:shd w:val="clear" w:color="auto" w:fill="auto"/>
            <w:noWrap/>
            <w:vAlign w:val="bottom"/>
            <w:hideMark/>
          </w:tcPr>
          <w:p w:rsidR="00EF139A" w:rsidRPr="00FB1E66" w:rsidRDefault="00EF139A" w:rsidP="00EF139A"/>
        </w:tc>
        <w:tc>
          <w:tcPr>
            <w:tcW w:w="1340" w:type="dxa"/>
            <w:tcBorders>
              <w:top w:val="nil"/>
              <w:left w:val="nil"/>
              <w:bottom w:val="single" w:sz="4" w:space="0" w:color="auto"/>
              <w:right w:val="nil"/>
            </w:tcBorders>
            <w:shd w:val="clear" w:color="auto" w:fill="auto"/>
            <w:noWrap/>
            <w:vAlign w:val="bottom"/>
            <w:hideMark/>
          </w:tcPr>
          <w:p w:rsidR="00EF139A" w:rsidRPr="00FB1E66" w:rsidRDefault="00EF139A" w:rsidP="00EF139A"/>
        </w:tc>
        <w:tc>
          <w:tcPr>
            <w:tcW w:w="580" w:type="dxa"/>
            <w:tcBorders>
              <w:top w:val="nil"/>
              <w:left w:val="nil"/>
              <w:bottom w:val="single" w:sz="4" w:space="0" w:color="auto"/>
              <w:right w:val="nil"/>
            </w:tcBorders>
            <w:shd w:val="clear" w:color="auto" w:fill="auto"/>
            <w:noWrap/>
            <w:vAlign w:val="bottom"/>
            <w:hideMark/>
          </w:tcPr>
          <w:p w:rsidR="00EF139A" w:rsidRPr="00FB1E66" w:rsidRDefault="00EF139A" w:rsidP="00EF139A"/>
        </w:tc>
      </w:tr>
      <w:tr w:rsidR="00EF139A" w:rsidRPr="00C95BC7" w:rsidTr="00FB1E66">
        <w:trPr>
          <w:trHeight w:val="276"/>
        </w:trPr>
        <w:tc>
          <w:tcPr>
            <w:tcW w:w="4834" w:type="dxa"/>
            <w:gridSpan w:val="3"/>
            <w:vMerge w:val="restart"/>
            <w:tcBorders>
              <w:top w:val="single" w:sz="8" w:space="0" w:color="auto"/>
              <w:left w:val="single" w:sz="8" w:space="0" w:color="auto"/>
              <w:bottom w:val="nil"/>
              <w:right w:val="single" w:sz="8" w:space="0" w:color="000000"/>
            </w:tcBorders>
            <w:shd w:val="clear" w:color="auto" w:fill="auto"/>
            <w:noWrap/>
            <w:hideMark/>
          </w:tcPr>
          <w:p w:rsidR="00EF139A" w:rsidRPr="00FB1E66" w:rsidRDefault="00EF139A" w:rsidP="00EF139A">
            <w:pPr>
              <w:jc w:val="center"/>
            </w:pPr>
            <w:r w:rsidRPr="00FB1E66">
              <w:rPr>
                <w:sz w:val="22"/>
                <w:szCs w:val="22"/>
              </w:rPr>
              <w:t>Наименование</w:t>
            </w:r>
          </w:p>
        </w:tc>
        <w:tc>
          <w:tcPr>
            <w:tcW w:w="3402" w:type="dxa"/>
            <w:gridSpan w:val="3"/>
            <w:vMerge w:val="restart"/>
            <w:tcBorders>
              <w:top w:val="single" w:sz="8" w:space="0" w:color="auto"/>
              <w:left w:val="single" w:sz="8" w:space="0" w:color="auto"/>
              <w:bottom w:val="single" w:sz="4" w:space="0" w:color="000000"/>
              <w:right w:val="single" w:sz="4" w:space="0" w:color="auto"/>
            </w:tcBorders>
            <w:shd w:val="clear" w:color="auto" w:fill="auto"/>
            <w:hideMark/>
          </w:tcPr>
          <w:p w:rsidR="00EF139A" w:rsidRPr="00FB1E66" w:rsidRDefault="00EF139A" w:rsidP="00EF139A">
            <w:pPr>
              <w:jc w:val="center"/>
            </w:pPr>
            <w:r w:rsidRPr="00FB1E66">
              <w:rPr>
                <w:sz w:val="22"/>
                <w:szCs w:val="22"/>
              </w:rPr>
              <w:t>Код бюджетной классификации РФ</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Сумма (руб.)</w:t>
            </w:r>
          </w:p>
        </w:tc>
      </w:tr>
      <w:tr w:rsidR="00EF139A" w:rsidRPr="00C95BC7" w:rsidTr="00FB1E66">
        <w:trPr>
          <w:trHeight w:val="276"/>
        </w:trPr>
        <w:tc>
          <w:tcPr>
            <w:tcW w:w="4834" w:type="dxa"/>
            <w:gridSpan w:val="3"/>
            <w:vMerge/>
            <w:tcBorders>
              <w:top w:val="single" w:sz="8" w:space="0" w:color="auto"/>
              <w:left w:val="single" w:sz="8" w:space="0" w:color="auto"/>
              <w:bottom w:val="nil"/>
              <w:right w:val="single" w:sz="8" w:space="0" w:color="000000"/>
            </w:tcBorders>
            <w:hideMark/>
          </w:tcPr>
          <w:p w:rsidR="00EF139A" w:rsidRPr="00FB1E66" w:rsidRDefault="00EF139A" w:rsidP="00EF139A"/>
        </w:tc>
        <w:tc>
          <w:tcPr>
            <w:tcW w:w="3402" w:type="dxa"/>
            <w:gridSpan w:val="3"/>
            <w:vMerge/>
            <w:tcBorders>
              <w:top w:val="single" w:sz="8" w:space="0" w:color="auto"/>
              <w:left w:val="single" w:sz="8" w:space="0" w:color="auto"/>
              <w:bottom w:val="single" w:sz="4" w:space="0" w:color="000000"/>
              <w:right w:val="single" w:sz="4" w:space="0" w:color="auto"/>
            </w:tcBorders>
            <w:hideMark/>
          </w:tcPr>
          <w:p w:rsidR="00EF139A" w:rsidRPr="00FB1E66" w:rsidRDefault="00EF139A" w:rsidP="00EF139A"/>
        </w:tc>
        <w:tc>
          <w:tcPr>
            <w:tcW w:w="1920" w:type="dxa"/>
            <w:gridSpan w:val="2"/>
            <w:vMerge/>
            <w:tcBorders>
              <w:top w:val="single" w:sz="4" w:space="0" w:color="auto"/>
              <w:left w:val="single" w:sz="4" w:space="0" w:color="auto"/>
              <w:bottom w:val="single" w:sz="4" w:space="0" w:color="auto"/>
              <w:right w:val="single" w:sz="4" w:space="0" w:color="auto"/>
            </w:tcBorders>
            <w:hideMark/>
          </w:tcPr>
          <w:p w:rsidR="00EF139A" w:rsidRPr="00FB1E66" w:rsidRDefault="00EF139A" w:rsidP="00EF139A"/>
        </w:tc>
      </w:tr>
      <w:tr w:rsidR="00EF139A" w:rsidRPr="00C95BC7" w:rsidTr="00FB1E66">
        <w:trPr>
          <w:trHeight w:val="20"/>
        </w:trPr>
        <w:tc>
          <w:tcPr>
            <w:tcW w:w="483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F139A" w:rsidRPr="00FB1E66" w:rsidRDefault="00EF139A" w:rsidP="00EF139A">
            <w:pPr>
              <w:jc w:val="center"/>
            </w:pPr>
            <w:r w:rsidRPr="00FB1E66">
              <w:rPr>
                <w:sz w:val="22"/>
                <w:szCs w:val="22"/>
              </w:rPr>
              <w:t>1</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3</w:t>
            </w:r>
          </w:p>
        </w:tc>
      </w:tr>
      <w:tr w:rsidR="00EF139A" w:rsidRPr="00C95BC7" w:rsidTr="00FB1E66">
        <w:trPr>
          <w:trHeight w:val="276"/>
        </w:trPr>
        <w:tc>
          <w:tcPr>
            <w:tcW w:w="4834"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EF139A" w:rsidRPr="00FB1E66" w:rsidRDefault="00EF139A" w:rsidP="00EF139A">
            <w:pPr>
              <w:jc w:val="center"/>
              <w:rPr>
                <w:b/>
                <w:bCs/>
              </w:rPr>
            </w:pPr>
            <w:r w:rsidRPr="00FB1E66">
              <w:rPr>
                <w:b/>
                <w:bCs/>
                <w:sz w:val="22"/>
                <w:szCs w:val="22"/>
              </w:rPr>
              <w:t>Изменение остатков средств на счетах по учету средств бюджета</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139A" w:rsidRPr="00FB1E66" w:rsidRDefault="00EF139A" w:rsidP="00EF139A">
            <w:pPr>
              <w:jc w:val="center"/>
              <w:rPr>
                <w:b/>
                <w:bCs/>
              </w:rPr>
            </w:pPr>
            <w:r w:rsidRPr="00FB1E66">
              <w:rPr>
                <w:b/>
                <w:bCs/>
                <w:sz w:val="22"/>
                <w:szCs w:val="22"/>
              </w:rPr>
              <w:t>000 01 05 00 00 00 0000 000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rPr>
                <w:b/>
                <w:bCs/>
              </w:rPr>
            </w:pPr>
            <w:r w:rsidRPr="00FB1E66">
              <w:rPr>
                <w:b/>
                <w:bCs/>
                <w:sz w:val="22"/>
                <w:szCs w:val="22"/>
              </w:rPr>
              <w:t>-899 896,00</w:t>
            </w:r>
          </w:p>
        </w:tc>
      </w:tr>
      <w:tr w:rsidR="00EF139A" w:rsidRPr="00C95BC7" w:rsidTr="00FB1E66">
        <w:trPr>
          <w:trHeight w:val="276"/>
        </w:trPr>
        <w:tc>
          <w:tcPr>
            <w:tcW w:w="4834" w:type="dxa"/>
            <w:gridSpan w:val="3"/>
            <w:vMerge/>
            <w:tcBorders>
              <w:top w:val="single" w:sz="4" w:space="0" w:color="auto"/>
              <w:left w:val="single" w:sz="4" w:space="0" w:color="auto"/>
              <w:bottom w:val="single" w:sz="4" w:space="0" w:color="000000"/>
              <w:right w:val="single" w:sz="4" w:space="0" w:color="000000"/>
            </w:tcBorders>
            <w:hideMark/>
          </w:tcPr>
          <w:p w:rsidR="00EF139A" w:rsidRPr="00FB1E66" w:rsidRDefault="00EF139A" w:rsidP="00EF139A">
            <w:pPr>
              <w:rPr>
                <w:b/>
                <w:bCs/>
              </w:rPr>
            </w:pPr>
          </w:p>
        </w:tc>
        <w:tc>
          <w:tcPr>
            <w:tcW w:w="3402" w:type="dxa"/>
            <w:gridSpan w:val="3"/>
            <w:vMerge/>
            <w:tcBorders>
              <w:top w:val="single" w:sz="4" w:space="0" w:color="auto"/>
              <w:left w:val="single" w:sz="4" w:space="0" w:color="auto"/>
              <w:bottom w:val="single" w:sz="4" w:space="0" w:color="000000"/>
              <w:right w:val="single" w:sz="4" w:space="0" w:color="auto"/>
            </w:tcBorders>
            <w:hideMark/>
          </w:tcPr>
          <w:p w:rsidR="00EF139A" w:rsidRPr="00FB1E66" w:rsidRDefault="00EF139A" w:rsidP="00EF139A">
            <w:pPr>
              <w:rPr>
                <w:b/>
                <w:bCs/>
              </w:rPr>
            </w:pPr>
          </w:p>
        </w:tc>
        <w:tc>
          <w:tcPr>
            <w:tcW w:w="1920" w:type="dxa"/>
            <w:gridSpan w:val="2"/>
            <w:vMerge/>
            <w:tcBorders>
              <w:top w:val="single" w:sz="4" w:space="0" w:color="auto"/>
              <w:left w:val="single" w:sz="4" w:space="0" w:color="auto"/>
              <w:bottom w:val="single" w:sz="4" w:space="0" w:color="auto"/>
              <w:right w:val="single" w:sz="4" w:space="0" w:color="auto"/>
            </w:tcBorders>
            <w:hideMark/>
          </w:tcPr>
          <w:p w:rsidR="00EF139A" w:rsidRPr="00FB1E66" w:rsidRDefault="00EF139A" w:rsidP="00EF139A">
            <w:pPr>
              <w:rPr>
                <w:b/>
                <w:bCs/>
              </w:rPr>
            </w:pPr>
          </w:p>
        </w:tc>
      </w:tr>
      <w:tr w:rsidR="00EF139A" w:rsidRPr="00C95BC7" w:rsidTr="00FB1E66">
        <w:trPr>
          <w:trHeight w:val="20"/>
        </w:trPr>
        <w:tc>
          <w:tcPr>
            <w:tcW w:w="4834" w:type="dxa"/>
            <w:gridSpan w:val="3"/>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Увеличение остатков средств бюджетов</w:t>
            </w:r>
          </w:p>
        </w:tc>
        <w:tc>
          <w:tcPr>
            <w:tcW w:w="3402" w:type="dxa"/>
            <w:gridSpan w:val="3"/>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000 01 05 00 00 00 0000 500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16 575 359,82</w:t>
            </w:r>
          </w:p>
        </w:tc>
      </w:tr>
      <w:tr w:rsidR="00EF139A" w:rsidRPr="00C95BC7" w:rsidTr="00FB1E66">
        <w:trPr>
          <w:trHeight w:val="253"/>
        </w:trPr>
        <w:tc>
          <w:tcPr>
            <w:tcW w:w="4834" w:type="dxa"/>
            <w:gridSpan w:val="3"/>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Увеличение прочих остатков средств бюджетов</w:t>
            </w:r>
          </w:p>
        </w:tc>
        <w:tc>
          <w:tcPr>
            <w:tcW w:w="3402" w:type="dxa"/>
            <w:gridSpan w:val="3"/>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000 01 05 02 00 00 0000 500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16 575 359,82</w:t>
            </w:r>
          </w:p>
        </w:tc>
      </w:tr>
      <w:tr w:rsidR="00EF139A" w:rsidRPr="00C95BC7" w:rsidTr="00FB1E66">
        <w:trPr>
          <w:trHeight w:val="276"/>
        </w:trPr>
        <w:tc>
          <w:tcPr>
            <w:tcW w:w="4834" w:type="dxa"/>
            <w:gridSpan w:val="3"/>
            <w:vMerge w:val="restart"/>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Увеличение прочих остатков  денежных средств бюджетов</w:t>
            </w:r>
          </w:p>
        </w:tc>
        <w:tc>
          <w:tcPr>
            <w:tcW w:w="3402" w:type="dxa"/>
            <w:gridSpan w:val="3"/>
            <w:vMerge w:val="restart"/>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000 01 05 02 01 00 0000 510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16 575 359,82</w:t>
            </w:r>
          </w:p>
        </w:tc>
      </w:tr>
      <w:tr w:rsidR="00EF139A" w:rsidRPr="00C95BC7" w:rsidTr="00FB1E66">
        <w:trPr>
          <w:trHeight w:val="276"/>
        </w:trPr>
        <w:tc>
          <w:tcPr>
            <w:tcW w:w="4834" w:type="dxa"/>
            <w:gridSpan w:val="3"/>
            <w:vMerge/>
            <w:tcBorders>
              <w:top w:val="single" w:sz="4" w:space="0" w:color="auto"/>
              <w:left w:val="single" w:sz="4" w:space="0" w:color="auto"/>
              <w:bottom w:val="nil"/>
              <w:right w:val="single" w:sz="4" w:space="0" w:color="000000"/>
            </w:tcBorders>
            <w:hideMark/>
          </w:tcPr>
          <w:p w:rsidR="00EF139A" w:rsidRPr="00FB1E66" w:rsidRDefault="00EF139A" w:rsidP="00EF139A"/>
        </w:tc>
        <w:tc>
          <w:tcPr>
            <w:tcW w:w="3402" w:type="dxa"/>
            <w:gridSpan w:val="3"/>
            <w:vMerge/>
            <w:tcBorders>
              <w:top w:val="single" w:sz="4" w:space="0" w:color="auto"/>
              <w:left w:val="single" w:sz="4" w:space="0" w:color="auto"/>
              <w:bottom w:val="nil"/>
              <w:right w:val="single" w:sz="4" w:space="0" w:color="auto"/>
            </w:tcBorders>
            <w:hideMark/>
          </w:tcPr>
          <w:p w:rsidR="00EF139A" w:rsidRPr="00FB1E66" w:rsidRDefault="00EF139A" w:rsidP="00EF139A"/>
        </w:tc>
        <w:tc>
          <w:tcPr>
            <w:tcW w:w="1920" w:type="dxa"/>
            <w:gridSpan w:val="2"/>
            <w:vMerge/>
            <w:tcBorders>
              <w:top w:val="single" w:sz="4" w:space="0" w:color="auto"/>
              <w:left w:val="single" w:sz="4" w:space="0" w:color="auto"/>
              <w:bottom w:val="single" w:sz="4" w:space="0" w:color="auto"/>
              <w:right w:val="single" w:sz="4" w:space="0" w:color="auto"/>
            </w:tcBorders>
            <w:hideMark/>
          </w:tcPr>
          <w:p w:rsidR="00EF139A" w:rsidRPr="00FB1E66" w:rsidRDefault="00EF139A" w:rsidP="00EF139A"/>
        </w:tc>
      </w:tr>
      <w:tr w:rsidR="00EF139A" w:rsidRPr="00C95BC7" w:rsidTr="00FB1E66">
        <w:trPr>
          <w:trHeight w:val="276"/>
        </w:trPr>
        <w:tc>
          <w:tcPr>
            <w:tcW w:w="4834" w:type="dxa"/>
            <w:gridSpan w:val="3"/>
            <w:vMerge w:val="restart"/>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Увеличение прочих остатков  денежных средств бюджетов поселений</w:t>
            </w:r>
          </w:p>
        </w:tc>
        <w:tc>
          <w:tcPr>
            <w:tcW w:w="3402" w:type="dxa"/>
            <w:gridSpan w:val="3"/>
            <w:vMerge w:val="restart"/>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000 01 05 02 01 10 0000 510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16 575 359,82</w:t>
            </w:r>
          </w:p>
        </w:tc>
      </w:tr>
      <w:tr w:rsidR="00EF139A" w:rsidRPr="00C95BC7" w:rsidTr="00FB1E66">
        <w:trPr>
          <w:trHeight w:val="276"/>
        </w:trPr>
        <w:tc>
          <w:tcPr>
            <w:tcW w:w="4834" w:type="dxa"/>
            <w:gridSpan w:val="3"/>
            <w:vMerge/>
            <w:tcBorders>
              <w:top w:val="single" w:sz="4" w:space="0" w:color="auto"/>
              <w:left w:val="single" w:sz="4" w:space="0" w:color="auto"/>
              <w:bottom w:val="nil"/>
              <w:right w:val="single" w:sz="4" w:space="0" w:color="000000"/>
            </w:tcBorders>
            <w:hideMark/>
          </w:tcPr>
          <w:p w:rsidR="00EF139A" w:rsidRPr="00FB1E66" w:rsidRDefault="00EF139A" w:rsidP="00EF139A"/>
        </w:tc>
        <w:tc>
          <w:tcPr>
            <w:tcW w:w="3402" w:type="dxa"/>
            <w:gridSpan w:val="3"/>
            <w:vMerge/>
            <w:tcBorders>
              <w:top w:val="single" w:sz="4" w:space="0" w:color="auto"/>
              <w:left w:val="single" w:sz="4" w:space="0" w:color="auto"/>
              <w:bottom w:val="nil"/>
              <w:right w:val="single" w:sz="4" w:space="0" w:color="auto"/>
            </w:tcBorders>
            <w:hideMark/>
          </w:tcPr>
          <w:p w:rsidR="00EF139A" w:rsidRPr="00FB1E66" w:rsidRDefault="00EF139A" w:rsidP="00EF139A"/>
        </w:tc>
        <w:tc>
          <w:tcPr>
            <w:tcW w:w="1920" w:type="dxa"/>
            <w:gridSpan w:val="2"/>
            <w:vMerge/>
            <w:tcBorders>
              <w:top w:val="single" w:sz="4" w:space="0" w:color="auto"/>
              <w:left w:val="single" w:sz="4" w:space="0" w:color="auto"/>
              <w:bottom w:val="single" w:sz="4" w:space="0" w:color="auto"/>
              <w:right w:val="single" w:sz="4" w:space="0" w:color="auto"/>
            </w:tcBorders>
            <w:hideMark/>
          </w:tcPr>
          <w:p w:rsidR="00EF139A" w:rsidRPr="00FB1E66" w:rsidRDefault="00EF139A" w:rsidP="00EF139A"/>
        </w:tc>
      </w:tr>
      <w:tr w:rsidR="00EF139A" w:rsidRPr="00C95BC7" w:rsidTr="00FB1E66">
        <w:trPr>
          <w:trHeight w:val="20"/>
        </w:trPr>
        <w:tc>
          <w:tcPr>
            <w:tcW w:w="4834" w:type="dxa"/>
            <w:gridSpan w:val="3"/>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Уменьшение остатков средств бюджетов</w:t>
            </w:r>
          </w:p>
        </w:tc>
        <w:tc>
          <w:tcPr>
            <w:tcW w:w="3402" w:type="dxa"/>
            <w:gridSpan w:val="3"/>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000 01 05 00 00 00 0000 600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17 475 255,82</w:t>
            </w:r>
          </w:p>
        </w:tc>
      </w:tr>
      <w:tr w:rsidR="00EF139A" w:rsidRPr="00C95BC7" w:rsidTr="00FB1E66">
        <w:trPr>
          <w:trHeight w:val="253"/>
        </w:trPr>
        <w:tc>
          <w:tcPr>
            <w:tcW w:w="4834" w:type="dxa"/>
            <w:gridSpan w:val="3"/>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Уменьшение прочих остатков средств бюджетов</w:t>
            </w:r>
          </w:p>
        </w:tc>
        <w:tc>
          <w:tcPr>
            <w:tcW w:w="3402" w:type="dxa"/>
            <w:gridSpan w:val="3"/>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000 01 05 02 00 00 0000 600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17 475 255,82</w:t>
            </w:r>
          </w:p>
        </w:tc>
      </w:tr>
      <w:tr w:rsidR="00EF139A" w:rsidRPr="00C95BC7" w:rsidTr="00FB1E66">
        <w:trPr>
          <w:trHeight w:val="276"/>
        </w:trPr>
        <w:tc>
          <w:tcPr>
            <w:tcW w:w="4834" w:type="dxa"/>
            <w:gridSpan w:val="3"/>
            <w:vMerge w:val="restart"/>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Уменьшение прочих остатков денежных средств бюджетов</w:t>
            </w:r>
          </w:p>
        </w:tc>
        <w:tc>
          <w:tcPr>
            <w:tcW w:w="3402" w:type="dxa"/>
            <w:gridSpan w:val="3"/>
            <w:vMerge w:val="restart"/>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000 01 05 02 01 00 0000 610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17 475 255,82</w:t>
            </w:r>
          </w:p>
        </w:tc>
      </w:tr>
      <w:tr w:rsidR="00EF139A" w:rsidRPr="00C95BC7" w:rsidTr="00FB1E66">
        <w:trPr>
          <w:trHeight w:val="276"/>
        </w:trPr>
        <w:tc>
          <w:tcPr>
            <w:tcW w:w="4834" w:type="dxa"/>
            <w:gridSpan w:val="3"/>
            <w:vMerge/>
            <w:tcBorders>
              <w:top w:val="single" w:sz="4" w:space="0" w:color="auto"/>
              <w:left w:val="single" w:sz="4" w:space="0" w:color="auto"/>
              <w:bottom w:val="nil"/>
              <w:right w:val="single" w:sz="4" w:space="0" w:color="000000"/>
            </w:tcBorders>
            <w:hideMark/>
          </w:tcPr>
          <w:p w:rsidR="00EF139A" w:rsidRPr="00FB1E66" w:rsidRDefault="00EF139A" w:rsidP="00EF139A"/>
        </w:tc>
        <w:tc>
          <w:tcPr>
            <w:tcW w:w="3402" w:type="dxa"/>
            <w:gridSpan w:val="3"/>
            <w:vMerge/>
            <w:tcBorders>
              <w:top w:val="single" w:sz="4" w:space="0" w:color="auto"/>
              <w:left w:val="single" w:sz="4" w:space="0" w:color="auto"/>
              <w:bottom w:val="nil"/>
              <w:right w:val="single" w:sz="4" w:space="0" w:color="auto"/>
            </w:tcBorders>
            <w:hideMark/>
          </w:tcPr>
          <w:p w:rsidR="00EF139A" w:rsidRPr="00FB1E66" w:rsidRDefault="00EF139A" w:rsidP="00EF139A"/>
        </w:tc>
        <w:tc>
          <w:tcPr>
            <w:tcW w:w="1920" w:type="dxa"/>
            <w:gridSpan w:val="2"/>
            <w:vMerge/>
            <w:tcBorders>
              <w:top w:val="single" w:sz="4" w:space="0" w:color="auto"/>
              <w:left w:val="single" w:sz="4" w:space="0" w:color="auto"/>
              <w:bottom w:val="single" w:sz="4" w:space="0" w:color="auto"/>
              <w:right w:val="single" w:sz="4" w:space="0" w:color="auto"/>
            </w:tcBorders>
            <w:hideMark/>
          </w:tcPr>
          <w:p w:rsidR="00EF139A" w:rsidRPr="00FB1E66" w:rsidRDefault="00EF139A" w:rsidP="00EF139A"/>
        </w:tc>
      </w:tr>
      <w:tr w:rsidR="00EF139A" w:rsidRPr="00C95BC7" w:rsidTr="00FB1E66">
        <w:trPr>
          <w:trHeight w:val="276"/>
        </w:trPr>
        <w:tc>
          <w:tcPr>
            <w:tcW w:w="4834" w:type="dxa"/>
            <w:gridSpan w:val="3"/>
            <w:vMerge w:val="restart"/>
            <w:tcBorders>
              <w:top w:val="single" w:sz="4" w:space="0" w:color="auto"/>
              <w:left w:val="single" w:sz="4" w:space="0" w:color="auto"/>
              <w:bottom w:val="nil"/>
              <w:right w:val="single" w:sz="4" w:space="0" w:color="000000"/>
            </w:tcBorders>
            <w:shd w:val="clear" w:color="auto" w:fill="auto"/>
            <w:hideMark/>
          </w:tcPr>
          <w:p w:rsidR="00EF139A" w:rsidRPr="00FB1E66" w:rsidRDefault="00EF139A" w:rsidP="00EF139A">
            <w:r w:rsidRPr="00FB1E66">
              <w:rPr>
                <w:sz w:val="22"/>
                <w:szCs w:val="22"/>
              </w:rPr>
              <w:t>Уменьшение прочих остатков денежных средств бюджетов поселений</w:t>
            </w:r>
          </w:p>
        </w:tc>
        <w:tc>
          <w:tcPr>
            <w:tcW w:w="3402" w:type="dxa"/>
            <w:gridSpan w:val="3"/>
            <w:vMerge w:val="restart"/>
            <w:tcBorders>
              <w:top w:val="single" w:sz="4" w:space="0" w:color="auto"/>
              <w:left w:val="single" w:sz="4" w:space="0" w:color="auto"/>
              <w:bottom w:val="nil"/>
              <w:right w:val="single" w:sz="4" w:space="0" w:color="auto"/>
            </w:tcBorders>
            <w:shd w:val="clear" w:color="auto" w:fill="auto"/>
            <w:noWrap/>
            <w:hideMark/>
          </w:tcPr>
          <w:p w:rsidR="00EF139A" w:rsidRPr="00FB1E66" w:rsidRDefault="00EF139A" w:rsidP="00EF139A">
            <w:pPr>
              <w:jc w:val="center"/>
            </w:pPr>
            <w:r w:rsidRPr="00FB1E66">
              <w:rPr>
                <w:sz w:val="22"/>
                <w:szCs w:val="22"/>
              </w:rPr>
              <w:t>000 01 05 02 01 10 0000 610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17 475 255,82</w:t>
            </w:r>
          </w:p>
        </w:tc>
      </w:tr>
      <w:tr w:rsidR="00EF139A" w:rsidRPr="00C95BC7" w:rsidTr="00FB1E66">
        <w:trPr>
          <w:trHeight w:val="276"/>
        </w:trPr>
        <w:tc>
          <w:tcPr>
            <w:tcW w:w="4834" w:type="dxa"/>
            <w:gridSpan w:val="3"/>
            <w:vMerge/>
            <w:tcBorders>
              <w:top w:val="single" w:sz="4" w:space="0" w:color="auto"/>
              <w:left w:val="single" w:sz="4" w:space="0" w:color="auto"/>
              <w:bottom w:val="nil"/>
              <w:right w:val="single" w:sz="4" w:space="0" w:color="000000"/>
            </w:tcBorders>
            <w:hideMark/>
          </w:tcPr>
          <w:p w:rsidR="00EF139A" w:rsidRPr="00FB1E66" w:rsidRDefault="00EF139A" w:rsidP="00EF139A"/>
        </w:tc>
        <w:tc>
          <w:tcPr>
            <w:tcW w:w="3402" w:type="dxa"/>
            <w:gridSpan w:val="3"/>
            <w:vMerge/>
            <w:tcBorders>
              <w:top w:val="single" w:sz="4" w:space="0" w:color="auto"/>
              <w:left w:val="single" w:sz="4" w:space="0" w:color="auto"/>
              <w:bottom w:val="nil"/>
              <w:right w:val="single" w:sz="4" w:space="0" w:color="auto"/>
            </w:tcBorders>
            <w:hideMark/>
          </w:tcPr>
          <w:p w:rsidR="00EF139A" w:rsidRPr="00FB1E66" w:rsidRDefault="00EF139A" w:rsidP="00EF139A"/>
        </w:tc>
        <w:tc>
          <w:tcPr>
            <w:tcW w:w="1920" w:type="dxa"/>
            <w:gridSpan w:val="2"/>
            <w:vMerge/>
            <w:tcBorders>
              <w:top w:val="single" w:sz="4" w:space="0" w:color="auto"/>
              <w:left w:val="single" w:sz="4" w:space="0" w:color="auto"/>
              <w:bottom w:val="single" w:sz="4" w:space="0" w:color="auto"/>
              <w:right w:val="single" w:sz="4" w:space="0" w:color="auto"/>
            </w:tcBorders>
            <w:hideMark/>
          </w:tcPr>
          <w:p w:rsidR="00EF139A" w:rsidRPr="00FB1E66" w:rsidRDefault="00EF139A" w:rsidP="00EF139A"/>
        </w:tc>
      </w:tr>
      <w:tr w:rsidR="00EF139A" w:rsidRPr="00C95BC7" w:rsidTr="00FB1E66">
        <w:trPr>
          <w:trHeight w:val="20"/>
        </w:trPr>
        <w:tc>
          <w:tcPr>
            <w:tcW w:w="483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F139A" w:rsidRPr="00FB1E66" w:rsidRDefault="00EF139A" w:rsidP="00EF139A">
            <w:pPr>
              <w:jc w:val="center"/>
              <w:rPr>
                <w:b/>
                <w:bCs/>
              </w:rPr>
            </w:pPr>
            <w:r w:rsidRPr="00FB1E66">
              <w:rPr>
                <w:b/>
                <w:bCs/>
                <w:sz w:val="22"/>
                <w:szCs w:val="22"/>
              </w:rPr>
              <w:t>Итого</w:t>
            </w:r>
          </w:p>
        </w:tc>
        <w:tc>
          <w:tcPr>
            <w:tcW w:w="3402" w:type="dxa"/>
            <w:gridSpan w:val="3"/>
            <w:tcBorders>
              <w:top w:val="single" w:sz="4" w:space="0" w:color="auto"/>
              <w:left w:val="nil"/>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F139A" w:rsidRPr="00FB1E66" w:rsidRDefault="00EF139A" w:rsidP="00EF139A">
            <w:pPr>
              <w:jc w:val="center"/>
            </w:pPr>
            <w:r w:rsidRPr="00FB1E66">
              <w:rPr>
                <w:sz w:val="22"/>
                <w:szCs w:val="22"/>
              </w:rPr>
              <w:t>-899 896,00</w:t>
            </w:r>
          </w:p>
        </w:tc>
      </w:tr>
    </w:tbl>
    <w:p w:rsidR="00EF139A" w:rsidRDefault="00EF139A" w:rsidP="00EF139A"/>
    <w:p w:rsidR="00EF139A" w:rsidRDefault="00EF139A" w:rsidP="00EF139A"/>
    <w:p w:rsidR="00EF139A" w:rsidRDefault="00EF139A" w:rsidP="00EF139A"/>
    <w:p w:rsidR="00770881" w:rsidRDefault="00770881" w:rsidP="00EF139A"/>
    <w:p w:rsidR="00770881" w:rsidRDefault="00770881" w:rsidP="00EF139A"/>
    <w:p w:rsidR="00770881" w:rsidRDefault="00770881" w:rsidP="00EF139A"/>
    <w:p w:rsidR="00770881" w:rsidRDefault="00770881" w:rsidP="00EF139A"/>
    <w:p w:rsidR="00EF139A" w:rsidRDefault="00EF139A" w:rsidP="00EF139A"/>
    <w:tbl>
      <w:tblPr>
        <w:tblW w:w="10077" w:type="dxa"/>
        <w:tblInd w:w="96" w:type="dxa"/>
        <w:tblLayout w:type="fixed"/>
        <w:tblLook w:val="04A0"/>
      </w:tblPr>
      <w:tblGrid>
        <w:gridCol w:w="5541"/>
        <w:gridCol w:w="2693"/>
        <w:gridCol w:w="1843"/>
      </w:tblGrid>
      <w:tr w:rsidR="00EF139A" w:rsidRPr="00B92590" w:rsidTr="00EF139A">
        <w:trPr>
          <w:trHeight w:val="20"/>
        </w:trPr>
        <w:tc>
          <w:tcPr>
            <w:tcW w:w="10077" w:type="dxa"/>
            <w:gridSpan w:val="3"/>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2 к решению Совета де</w:t>
            </w:r>
            <w:r>
              <w:rPr>
                <w:sz w:val="20"/>
                <w:szCs w:val="20"/>
              </w:rPr>
              <w:t xml:space="preserve">путатов МО "Шангальское" от 22 </w:t>
            </w:r>
            <w:r w:rsidRPr="00B92590">
              <w:rPr>
                <w:sz w:val="20"/>
                <w:szCs w:val="20"/>
              </w:rPr>
              <w:t>октября 2020 года №</w:t>
            </w:r>
            <w:r>
              <w:rPr>
                <w:sz w:val="20"/>
                <w:szCs w:val="20"/>
              </w:rPr>
              <w:t>280</w:t>
            </w:r>
            <w:r w:rsidRPr="00B92590">
              <w:rPr>
                <w:sz w:val="20"/>
                <w:szCs w:val="20"/>
              </w:rPr>
              <w:t xml:space="preserve"> </w:t>
            </w:r>
          </w:p>
        </w:tc>
      </w:tr>
      <w:tr w:rsidR="00EF139A" w:rsidRPr="00B92590" w:rsidTr="00EF139A">
        <w:trPr>
          <w:trHeight w:val="20"/>
        </w:trPr>
        <w:tc>
          <w:tcPr>
            <w:tcW w:w="10077" w:type="dxa"/>
            <w:gridSpan w:val="3"/>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2 к решению Совета депутатов МО "Шангальс</w:t>
            </w:r>
            <w:r>
              <w:rPr>
                <w:sz w:val="20"/>
                <w:szCs w:val="20"/>
              </w:rPr>
              <w:t>кое" от 17 сентября 2020 года №</w:t>
            </w:r>
            <w:r w:rsidRPr="00B92590">
              <w:rPr>
                <w:sz w:val="20"/>
                <w:szCs w:val="20"/>
              </w:rPr>
              <w:t>273</w:t>
            </w:r>
          </w:p>
        </w:tc>
      </w:tr>
      <w:tr w:rsidR="00EF139A" w:rsidRPr="00B92590" w:rsidTr="00EF139A">
        <w:trPr>
          <w:trHeight w:val="20"/>
        </w:trPr>
        <w:tc>
          <w:tcPr>
            <w:tcW w:w="10077" w:type="dxa"/>
            <w:gridSpan w:val="3"/>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2 к решению Совета депутатов МО "Шанг</w:t>
            </w:r>
            <w:r>
              <w:rPr>
                <w:sz w:val="20"/>
                <w:szCs w:val="20"/>
              </w:rPr>
              <w:t>альское" от 23 июля 2020 года №</w:t>
            </w:r>
            <w:r w:rsidRPr="00B92590">
              <w:rPr>
                <w:sz w:val="20"/>
                <w:szCs w:val="20"/>
              </w:rPr>
              <w:t>266</w:t>
            </w:r>
          </w:p>
        </w:tc>
      </w:tr>
      <w:tr w:rsidR="00EF139A" w:rsidRPr="00B92590" w:rsidTr="00EF139A">
        <w:trPr>
          <w:trHeight w:val="20"/>
        </w:trPr>
        <w:tc>
          <w:tcPr>
            <w:tcW w:w="10077" w:type="dxa"/>
            <w:gridSpan w:val="3"/>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2 к решению Совета депутатов МО "Шан</w:t>
            </w:r>
            <w:r>
              <w:rPr>
                <w:sz w:val="20"/>
                <w:szCs w:val="20"/>
              </w:rPr>
              <w:t>гальское" от 21 мая 2020 года №</w:t>
            </w:r>
            <w:r w:rsidRPr="00B92590">
              <w:rPr>
                <w:sz w:val="20"/>
                <w:szCs w:val="20"/>
              </w:rPr>
              <w:t>259</w:t>
            </w:r>
          </w:p>
        </w:tc>
      </w:tr>
      <w:tr w:rsidR="00EF139A" w:rsidRPr="00B92590" w:rsidTr="00EF139A">
        <w:trPr>
          <w:trHeight w:val="20"/>
        </w:trPr>
        <w:tc>
          <w:tcPr>
            <w:tcW w:w="10077" w:type="dxa"/>
            <w:gridSpan w:val="3"/>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sidRPr="00B92590">
              <w:rPr>
                <w:sz w:val="20"/>
                <w:szCs w:val="20"/>
              </w:rPr>
              <w:t>Приложение №3 к решению Совета депутатов МО "Шанга</w:t>
            </w:r>
            <w:r>
              <w:rPr>
                <w:sz w:val="20"/>
                <w:szCs w:val="20"/>
              </w:rPr>
              <w:t>льское" от 05 марта 2020 года №</w:t>
            </w:r>
            <w:r w:rsidRPr="00B92590">
              <w:rPr>
                <w:sz w:val="20"/>
                <w:szCs w:val="20"/>
              </w:rPr>
              <w:t>250</w:t>
            </w:r>
          </w:p>
        </w:tc>
      </w:tr>
      <w:tr w:rsidR="00EF139A" w:rsidRPr="00B92590" w:rsidTr="00EF139A">
        <w:trPr>
          <w:trHeight w:val="20"/>
        </w:trPr>
        <w:tc>
          <w:tcPr>
            <w:tcW w:w="10077" w:type="dxa"/>
            <w:gridSpan w:val="3"/>
            <w:tcBorders>
              <w:top w:val="nil"/>
              <w:left w:val="nil"/>
              <w:bottom w:val="nil"/>
              <w:right w:val="nil"/>
            </w:tcBorders>
            <w:shd w:val="clear" w:color="auto" w:fill="auto"/>
            <w:vAlign w:val="center"/>
            <w:hideMark/>
          </w:tcPr>
          <w:p w:rsidR="00EF139A" w:rsidRPr="00B92590" w:rsidRDefault="00EF139A" w:rsidP="00EF139A">
            <w:pPr>
              <w:jc w:val="right"/>
              <w:rPr>
                <w:sz w:val="20"/>
                <w:szCs w:val="20"/>
              </w:rPr>
            </w:pPr>
            <w:r w:rsidRPr="00B92590">
              <w:rPr>
                <w:sz w:val="20"/>
                <w:szCs w:val="20"/>
              </w:rPr>
              <w:t>Приложение №4 к решению Совета де</w:t>
            </w:r>
            <w:r>
              <w:rPr>
                <w:sz w:val="20"/>
                <w:szCs w:val="20"/>
              </w:rPr>
              <w:t>путатов МО "Шангальское" от 26 декабря 2019 года №</w:t>
            </w:r>
            <w:r w:rsidRPr="00B92590">
              <w:rPr>
                <w:sz w:val="20"/>
                <w:szCs w:val="20"/>
              </w:rPr>
              <w:t>233</w:t>
            </w:r>
          </w:p>
        </w:tc>
      </w:tr>
      <w:tr w:rsidR="00EF139A" w:rsidRPr="00FB1E66" w:rsidTr="00EF139A">
        <w:trPr>
          <w:trHeight w:val="780"/>
        </w:trPr>
        <w:tc>
          <w:tcPr>
            <w:tcW w:w="10077" w:type="dxa"/>
            <w:gridSpan w:val="3"/>
            <w:tcBorders>
              <w:top w:val="nil"/>
              <w:left w:val="nil"/>
              <w:bottom w:val="single" w:sz="4" w:space="0" w:color="auto"/>
              <w:right w:val="nil"/>
            </w:tcBorders>
            <w:shd w:val="clear" w:color="auto" w:fill="auto"/>
            <w:noWrap/>
            <w:vAlign w:val="center"/>
            <w:hideMark/>
          </w:tcPr>
          <w:p w:rsidR="00EF139A" w:rsidRPr="00FB1E66" w:rsidRDefault="00EF139A" w:rsidP="00EF139A">
            <w:pPr>
              <w:jc w:val="center"/>
              <w:rPr>
                <w:b/>
                <w:bCs/>
              </w:rPr>
            </w:pPr>
            <w:r w:rsidRPr="00FB1E66">
              <w:rPr>
                <w:b/>
                <w:bCs/>
                <w:sz w:val="22"/>
                <w:szCs w:val="22"/>
              </w:rPr>
              <w:t>Прогнозируемое поступление доходов бюджета МО "Шангальское" в 2020 году</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Код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Сумма, тыс.руб.</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center"/>
            <w:hideMark/>
          </w:tcPr>
          <w:p w:rsidR="00EF139A" w:rsidRPr="00FB1E66" w:rsidRDefault="00EF139A" w:rsidP="00EF139A">
            <w:pPr>
              <w:jc w:val="center"/>
            </w:pPr>
            <w:r w:rsidRPr="00FB1E66">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3</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b/>
                <w:bCs/>
              </w:rPr>
            </w:pPr>
            <w:r w:rsidRPr="00FB1E66">
              <w:rPr>
                <w:b/>
                <w:bCs/>
                <w:sz w:val="22"/>
                <w:szCs w:val="22"/>
              </w:rPr>
              <w:t xml:space="preserve"> 1 00 00000 00 0000 000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9 417 927,00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rPr>
                <w:b/>
                <w:bCs/>
              </w:rPr>
            </w:pPr>
            <w:r w:rsidRPr="00FB1E66">
              <w:rPr>
                <w:b/>
                <w:bCs/>
                <w:sz w:val="22"/>
                <w:szCs w:val="22"/>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b/>
                <w:bCs/>
              </w:rPr>
            </w:pPr>
            <w:r w:rsidRPr="00FB1E66">
              <w:rPr>
                <w:b/>
                <w:bCs/>
                <w:sz w:val="22"/>
                <w:szCs w:val="22"/>
              </w:rPr>
              <w:t xml:space="preserve"> 1 01 00000 00 0000 000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2 905 914,00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pPr>
            <w:r w:rsidRPr="00FB1E66">
              <w:rPr>
                <w:sz w:val="22"/>
                <w:szCs w:val="22"/>
              </w:rPr>
              <w:t xml:space="preserve"> 1 01 02000 01 0000 110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2 905 914,00</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EF139A" w:rsidRPr="00FB1E66" w:rsidRDefault="00EF139A" w:rsidP="00EF139A">
            <w:r w:rsidRPr="00FB1E6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39A" w:rsidRPr="00FB1E66" w:rsidRDefault="00EF139A" w:rsidP="00EF139A">
            <w:pPr>
              <w:jc w:val="center"/>
            </w:pPr>
            <w:r w:rsidRPr="00FB1E66">
              <w:rPr>
                <w:sz w:val="22"/>
                <w:szCs w:val="22"/>
              </w:rPr>
              <w:t>1 01 02010 01 1000 110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2 905 914,00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rPr>
                <w:b/>
                <w:bCs/>
              </w:rPr>
            </w:pPr>
            <w:r w:rsidRPr="00FB1E66">
              <w:rPr>
                <w:b/>
                <w:bCs/>
                <w:sz w:val="22"/>
                <w:szCs w:val="22"/>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b/>
                <w:bCs/>
              </w:rPr>
            </w:pPr>
            <w:r w:rsidRPr="00FB1E66">
              <w:rPr>
                <w:b/>
                <w:bCs/>
                <w:sz w:val="22"/>
                <w:szCs w:val="22"/>
              </w:rPr>
              <w:t>1 06 00000 00 0000 000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4 450 877,00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pPr>
            <w:r w:rsidRPr="00FB1E66">
              <w:rPr>
                <w:sz w:val="22"/>
                <w:szCs w:val="22"/>
              </w:rPr>
              <w:t>1 06 01030 10 0000 110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1 171 373,00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pPr>
            <w:r w:rsidRPr="00FB1E66">
              <w:rPr>
                <w:sz w:val="22"/>
                <w:szCs w:val="22"/>
              </w:rPr>
              <w:t>1 06 06000 00 0000 110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3 279 504,00</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EF139A" w:rsidRPr="00FB1E66" w:rsidRDefault="00EF139A" w:rsidP="00EF139A">
            <w:r w:rsidRPr="00FB1E66">
              <w:rPr>
                <w:sz w:val="22"/>
                <w:szCs w:val="22"/>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1 06 06030 00 0000 110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2 252 504,00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pPr>
            <w:r w:rsidRPr="00FB1E66">
              <w:rPr>
                <w:sz w:val="22"/>
                <w:szCs w:val="22"/>
              </w:rPr>
              <w:t>1 06 06033 10 0000 110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2 252 504,00</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EF139A" w:rsidRPr="00FB1E66" w:rsidRDefault="00EF139A" w:rsidP="00EF139A">
            <w:r w:rsidRPr="00FB1E66">
              <w:rPr>
                <w:sz w:val="22"/>
                <w:szCs w:val="22"/>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1 06 06040 00 0000 110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1 027 000,00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pPr>
            <w:r w:rsidRPr="00FB1E66">
              <w:rPr>
                <w:sz w:val="22"/>
                <w:szCs w:val="22"/>
              </w:rPr>
              <w:t>1 06 06043 10 0000 110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1 027 000,00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rPr>
                <w:b/>
                <w:bCs/>
              </w:rPr>
            </w:pPr>
            <w:r w:rsidRPr="00FB1E66">
              <w:rPr>
                <w:b/>
                <w:bCs/>
                <w:sz w:val="22"/>
                <w:szCs w:val="22"/>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b/>
                <w:bCs/>
                <w:color w:val="000000"/>
              </w:rPr>
            </w:pPr>
            <w:r w:rsidRPr="00FB1E66">
              <w:rPr>
                <w:b/>
                <w:bCs/>
                <w:color w:val="000000"/>
                <w:sz w:val="22"/>
                <w:szCs w:val="22"/>
              </w:rPr>
              <w:t>10 800 000 000 000 000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17 157,00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color w:val="000000"/>
              </w:rPr>
            </w:pPr>
            <w:r w:rsidRPr="00FB1E66">
              <w:rPr>
                <w:color w:val="000000"/>
                <w:sz w:val="22"/>
                <w:szCs w:val="22"/>
              </w:rPr>
              <w:t>1 08 04000  01 0000 110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17 157,00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color w:val="000000"/>
              </w:rPr>
            </w:pPr>
            <w:r w:rsidRPr="00FB1E66">
              <w:rPr>
                <w:color w:val="000000"/>
                <w:sz w:val="22"/>
                <w:szCs w:val="22"/>
              </w:rPr>
              <w:t>1 08 04020 01 1000 110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17 157,00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rPr>
                <w:b/>
                <w:bCs/>
              </w:rPr>
            </w:pPr>
            <w:r w:rsidRPr="00FB1E66">
              <w:rPr>
                <w:b/>
                <w:bCs/>
                <w:sz w:val="22"/>
                <w:szCs w:val="22"/>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b/>
                <w:bCs/>
                <w:color w:val="000000"/>
              </w:rPr>
            </w:pPr>
            <w:r w:rsidRPr="00FB1E66">
              <w:rPr>
                <w:b/>
                <w:bCs/>
                <w:color w:val="000000"/>
                <w:sz w:val="22"/>
                <w:szCs w:val="22"/>
              </w:rPr>
              <w:t>1 11 00000 00 0000 000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1 823 979,00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1 11 05000 00 0000 120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330 000,00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770881" w:rsidRDefault="00EF139A" w:rsidP="00EF139A">
            <w:r w:rsidRPr="00FB1E66">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770881" w:rsidRDefault="00770881" w:rsidP="00EF139A"/>
          <w:p w:rsidR="00770881" w:rsidRPr="00FB1E66" w:rsidRDefault="00770881" w:rsidP="00EF139A"/>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lastRenderedPageBreak/>
              <w:t>1 11 05020 00 0000 120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330 000,00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r w:rsidRPr="00FB1E66">
              <w:rPr>
                <w:sz w:val="22"/>
                <w:szCs w:val="22"/>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1 11 05025 10 0000 120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330 000,00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1 11 09000 00 0000 120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1 493 979,00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r w:rsidRPr="00FB1E66">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1 11 09040 00 0000 120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1 493 979,00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91A" w:rsidRPr="00FB1E66" w:rsidRDefault="00EF139A" w:rsidP="00EF139A">
            <w:r w:rsidRPr="00FB1E66">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color w:val="000000"/>
              </w:rPr>
            </w:pPr>
            <w:r w:rsidRPr="00FB1E66">
              <w:rPr>
                <w:color w:val="000000"/>
                <w:sz w:val="22"/>
                <w:szCs w:val="22"/>
              </w:rPr>
              <w:t>1 11 09045 10 0000 120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1 493 979,00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rPr>
                <w:b/>
                <w:bCs/>
              </w:rPr>
            </w:pPr>
            <w:r w:rsidRPr="00FB1E66">
              <w:rPr>
                <w:b/>
                <w:bCs/>
                <w:sz w:val="22"/>
                <w:szCs w:val="22"/>
              </w:rPr>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b/>
                <w:bCs/>
                <w:color w:val="000000"/>
              </w:rPr>
            </w:pPr>
            <w:r w:rsidRPr="00FB1E66">
              <w:rPr>
                <w:b/>
                <w:bCs/>
                <w:color w:val="000000"/>
                <w:sz w:val="22"/>
                <w:szCs w:val="22"/>
              </w:rPr>
              <w:t>1 14 00000 00 0000 000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220 000,00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F139A" w:rsidRPr="00FB1E66" w:rsidRDefault="00EF139A" w:rsidP="00EF139A">
            <w:pPr>
              <w:jc w:val="center"/>
              <w:rPr>
                <w:color w:val="000000"/>
              </w:rPr>
            </w:pPr>
            <w:r w:rsidRPr="00FB1E66">
              <w:rPr>
                <w:color w:val="000000"/>
                <w:sz w:val="22"/>
                <w:szCs w:val="22"/>
              </w:rPr>
              <w:t>1 14 06000 00 0000 430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220 000,00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EF139A" w:rsidRPr="00FB1E66" w:rsidRDefault="00EF139A" w:rsidP="00EF139A">
            <w:r w:rsidRPr="00FB1E66">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39A" w:rsidRPr="00FB1E66" w:rsidRDefault="00EF139A" w:rsidP="00EF139A">
            <w:pPr>
              <w:jc w:val="center"/>
              <w:rPr>
                <w:color w:val="000000"/>
              </w:rPr>
            </w:pPr>
            <w:r w:rsidRPr="00FB1E66">
              <w:rPr>
                <w:color w:val="000000"/>
                <w:sz w:val="22"/>
                <w:szCs w:val="22"/>
              </w:rPr>
              <w:t>1 14 06025 10 0000 430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220 000,00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rPr>
                <w:b/>
                <w:bCs/>
              </w:rPr>
            </w:pPr>
            <w:r w:rsidRPr="00FB1E66">
              <w:rPr>
                <w:b/>
                <w:bCs/>
                <w:sz w:val="22"/>
                <w:szCs w:val="22"/>
              </w:rPr>
              <w:t xml:space="preserve"> 2 00 00000 00 0000 000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7 157 432,82</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rPr>
                <w:b/>
                <w:bCs/>
              </w:rPr>
            </w:pPr>
            <w:r w:rsidRPr="00FB1E66">
              <w:rPr>
                <w:b/>
                <w:bCs/>
                <w:sz w:val="22"/>
                <w:szCs w:val="22"/>
              </w:rPr>
              <w:t xml:space="preserve"> 2 02 00000 00 0000 000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7 157 432,82</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2 02 10000 00 0000 150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1 879 263,00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2 02 15001 10 0000 150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1 088 363,00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2 02 15001 10 0000 150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790 900,00</w:t>
            </w:r>
          </w:p>
        </w:tc>
      </w:tr>
      <w:tr w:rsidR="00EF139A" w:rsidRPr="00FB1E66" w:rsidTr="00EF139A">
        <w:trPr>
          <w:trHeight w:val="20"/>
        </w:trPr>
        <w:tc>
          <w:tcPr>
            <w:tcW w:w="5541" w:type="dxa"/>
            <w:tcBorders>
              <w:top w:val="single" w:sz="4" w:space="0" w:color="auto"/>
              <w:left w:val="single" w:sz="4" w:space="0" w:color="auto"/>
              <w:bottom w:val="single" w:sz="4" w:space="0" w:color="auto"/>
              <w:right w:val="nil"/>
            </w:tcBorders>
            <w:shd w:val="clear" w:color="auto" w:fill="auto"/>
            <w:noWrap/>
            <w:vAlign w:val="bottom"/>
            <w:hideMark/>
          </w:tcPr>
          <w:p w:rsidR="00EF139A" w:rsidRPr="00FB1E66" w:rsidRDefault="00EF139A" w:rsidP="00EF139A">
            <w:pPr>
              <w:rPr>
                <w:b/>
                <w:bCs/>
              </w:rPr>
            </w:pPr>
            <w:r w:rsidRPr="00FB1E66">
              <w:rPr>
                <w:b/>
                <w:bCs/>
                <w:sz w:val="22"/>
                <w:szCs w:val="22"/>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2 02 30000 00 0000 150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475 400,00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2 02 35118 00 0000 150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412 900,00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2 02 35118 10 0000 150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412 900,00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2 02 30024 00 0000 150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62 500,00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2 02 30024 10 0000 150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62 500,00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pPr>
              <w:rPr>
                <w:b/>
                <w:bCs/>
              </w:rPr>
            </w:pPr>
            <w:r w:rsidRPr="00FB1E66">
              <w:rPr>
                <w:b/>
                <w:bCs/>
                <w:sz w:val="22"/>
                <w:szCs w:val="22"/>
              </w:rPr>
              <w:t>Субсидии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rPr>
                <w:b/>
                <w:bCs/>
              </w:rPr>
            </w:pPr>
            <w:r w:rsidRPr="00FB1E66">
              <w:rPr>
                <w:b/>
                <w:bCs/>
                <w:sz w:val="22"/>
                <w:szCs w:val="22"/>
              </w:rPr>
              <w:t>2 02 25555 10 0000 150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1 224 829,00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 xml:space="preserve">Прочие субсидии бюджетам сельских поселений (оборудование источников наружного </w:t>
            </w:r>
            <w:r w:rsidRPr="00FB1E66">
              <w:rPr>
                <w:sz w:val="22"/>
                <w:szCs w:val="22"/>
              </w:rPr>
              <w:lastRenderedPageBreak/>
              <w:t>противопожарного водоснабжения)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lastRenderedPageBreak/>
              <w:t>2 02 29999 10 0000 150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1 074 829,00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lastRenderedPageBreak/>
              <w:t>Прочие субсидии бюджетам сельских поселений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2 02 29999 10 0000 150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150 000,00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pPr>
              <w:rPr>
                <w:b/>
                <w:bCs/>
              </w:rPr>
            </w:pPr>
            <w:r w:rsidRPr="00FB1E66">
              <w:rPr>
                <w:b/>
                <w:bCs/>
                <w:sz w:val="22"/>
                <w:szCs w:val="22"/>
              </w:rPr>
              <w:t>Иные межбюджетные трансферты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rPr>
                <w:b/>
                <w:bCs/>
              </w:rPr>
            </w:pPr>
            <w:r w:rsidRPr="00FB1E66">
              <w:rPr>
                <w:b/>
                <w:bCs/>
                <w:sz w:val="22"/>
                <w:szCs w:val="22"/>
              </w:rPr>
              <w:t>2 02 40000 00 0000 150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3 577 940,82</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2 02 40014 10 0000 150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497 457,00</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hideMark/>
          </w:tcPr>
          <w:p w:rsidR="00EF139A" w:rsidRPr="00FB1E66" w:rsidRDefault="00EF139A" w:rsidP="00EF139A">
            <w:r w:rsidRPr="00FB1E66">
              <w:rPr>
                <w:sz w:val="22"/>
                <w:szCs w:val="22"/>
              </w:rPr>
              <w:t xml:space="preserve">Прочие межбюджетные трансферты, передаваемые бюджетам сельских поселений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2 02 49999 10 0000 150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3 080 483,82</w:t>
            </w:r>
          </w:p>
        </w:tc>
      </w:tr>
      <w:tr w:rsidR="00EF139A" w:rsidRPr="00FB1E66" w:rsidTr="00EF139A">
        <w:trPr>
          <w:trHeight w:val="20"/>
        </w:trPr>
        <w:tc>
          <w:tcPr>
            <w:tcW w:w="5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jc w:val="center"/>
              <w:rPr>
                <w:b/>
                <w:bCs/>
              </w:rPr>
            </w:pPr>
            <w:r w:rsidRPr="00FB1E66">
              <w:rPr>
                <w:b/>
                <w:bCs/>
                <w:sz w:val="22"/>
                <w:szCs w:val="22"/>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rPr>
                <w:b/>
                <w:bCs/>
              </w:rPr>
            </w:pPr>
            <w:r w:rsidRPr="00FB1E66">
              <w:rPr>
                <w:b/>
                <w:bCs/>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16 575 359,82</w:t>
            </w:r>
          </w:p>
        </w:tc>
      </w:tr>
    </w:tbl>
    <w:p w:rsidR="00EF139A" w:rsidRPr="00FB1E66" w:rsidRDefault="00EF139A" w:rsidP="00EF139A">
      <w:pPr>
        <w:rPr>
          <w:sz w:val="22"/>
          <w:szCs w:val="22"/>
        </w:rPr>
      </w:pPr>
    </w:p>
    <w:p w:rsidR="00DA191A" w:rsidRDefault="00DA191A" w:rsidP="00EF139A"/>
    <w:p w:rsidR="00DA191A" w:rsidRDefault="00DA191A" w:rsidP="00EF139A"/>
    <w:p w:rsidR="00DA191A" w:rsidRDefault="00DA191A" w:rsidP="00EF139A"/>
    <w:tbl>
      <w:tblPr>
        <w:tblW w:w="9793" w:type="dxa"/>
        <w:tblInd w:w="96" w:type="dxa"/>
        <w:tblLayout w:type="fixed"/>
        <w:tblLook w:val="04A0"/>
      </w:tblPr>
      <w:tblGrid>
        <w:gridCol w:w="6675"/>
        <w:gridCol w:w="700"/>
        <w:gridCol w:w="700"/>
        <w:gridCol w:w="1718"/>
      </w:tblGrid>
      <w:tr w:rsidR="00EF139A" w:rsidRPr="00B92590" w:rsidTr="00EF139A">
        <w:trPr>
          <w:trHeight w:val="20"/>
        </w:trPr>
        <w:tc>
          <w:tcPr>
            <w:tcW w:w="9793" w:type="dxa"/>
            <w:gridSpan w:val="4"/>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 xml:space="preserve">3 </w:t>
            </w:r>
            <w:r>
              <w:rPr>
                <w:sz w:val="20"/>
                <w:szCs w:val="20"/>
              </w:rPr>
              <w:t xml:space="preserve">к решению Совета депутатов МО "Шангальское" от 22 </w:t>
            </w:r>
            <w:r w:rsidRPr="00B92590">
              <w:rPr>
                <w:sz w:val="20"/>
                <w:szCs w:val="20"/>
              </w:rPr>
              <w:t>октября 2020 года №</w:t>
            </w:r>
            <w:r>
              <w:rPr>
                <w:sz w:val="20"/>
                <w:szCs w:val="20"/>
              </w:rPr>
              <w:t>280</w:t>
            </w:r>
            <w:r w:rsidRPr="00B92590">
              <w:rPr>
                <w:sz w:val="20"/>
                <w:szCs w:val="20"/>
              </w:rPr>
              <w:t xml:space="preserve">  </w:t>
            </w:r>
          </w:p>
        </w:tc>
      </w:tr>
      <w:tr w:rsidR="00EF139A" w:rsidRPr="00B92590" w:rsidTr="00EF139A">
        <w:trPr>
          <w:trHeight w:val="20"/>
        </w:trPr>
        <w:tc>
          <w:tcPr>
            <w:tcW w:w="9793" w:type="dxa"/>
            <w:gridSpan w:val="4"/>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 xml:space="preserve">3 </w:t>
            </w:r>
            <w:r>
              <w:rPr>
                <w:sz w:val="20"/>
                <w:szCs w:val="20"/>
              </w:rPr>
              <w:t>к решению Совета депутатов МО "Шангальское" от 17 сентября 2020 года №</w:t>
            </w:r>
            <w:r w:rsidRPr="00B92590">
              <w:rPr>
                <w:sz w:val="20"/>
                <w:szCs w:val="20"/>
              </w:rPr>
              <w:t xml:space="preserve">273 </w:t>
            </w:r>
          </w:p>
        </w:tc>
      </w:tr>
      <w:tr w:rsidR="00EF139A" w:rsidRPr="00B92590" w:rsidTr="00EF139A">
        <w:trPr>
          <w:trHeight w:val="20"/>
        </w:trPr>
        <w:tc>
          <w:tcPr>
            <w:tcW w:w="9793" w:type="dxa"/>
            <w:gridSpan w:val="4"/>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 xml:space="preserve">3 </w:t>
            </w:r>
            <w:r>
              <w:rPr>
                <w:sz w:val="20"/>
                <w:szCs w:val="20"/>
              </w:rPr>
              <w:t>к решению Совета депутатов МО "Шангальское" от 23 июля 2020 года №</w:t>
            </w:r>
            <w:r w:rsidRPr="00B92590">
              <w:rPr>
                <w:sz w:val="20"/>
                <w:szCs w:val="20"/>
              </w:rPr>
              <w:t xml:space="preserve">266 </w:t>
            </w:r>
          </w:p>
        </w:tc>
      </w:tr>
      <w:tr w:rsidR="00EF139A" w:rsidRPr="00B92590" w:rsidTr="00EF139A">
        <w:trPr>
          <w:trHeight w:val="20"/>
        </w:trPr>
        <w:tc>
          <w:tcPr>
            <w:tcW w:w="9793" w:type="dxa"/>
            <w:gridSpan w:val="4"/>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 xml:space="preserve">3 </w:t>
            </w:r>
            <w:r>
              <w:rPr>
                <w:sz w:val="20"/>
                <w:szCs w:val="20"/>
              </w:rPr>
              <w:t>к решению Совета депутатов МО "Шангальское" от 21 мая 2020 года №</w:t>
            </w:r>
            <w:r w:rsidRPr="00B92590">
              <w:rPr>
                <w:sz w:val="20"/>
                <w:szCs w:val="20"/>
              </w:rPr>
              <w:t>259</w:t>
            </w:r>
          </w:p>
        </w:tc>
      </w:tr>
      <w:tr w:rsidR="00EF139A" w:rsidRPr="00B92590" w:rsidTr="00EF139A">
        <w:trPr>
          <w:trHeight w:val="20"/>
        </w:trPr>
        <w:tc>
          <w:tcPr>
            <w:tcW w:w="9793" w:type="dxa"/>
            <w:gridSpan w:val="4"/>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 xml:space="preserve">4 </w:t>
            </w:r>
            <w:r>
              <w:rPr>
                <w:sz w:val="20"/>
                <w:szCs w:val="20"/>
              </w:rPr>
              <w:t>к решению Совета депутатов МО "Шангальское" от 05 марта 2020 года №</w:t>
            </w:r>
            <w:r w:rsidRPr="00B92590">
              <w:rPr>
                <w:sz w:val="20"/>
                <w:szCs w:val="20"/>
              </w:rPr>
              <w:t>250</w:t>
            </w:r>
          </w:p>
        </w:tc>
      </w:tr>
      <w:tr w:rsidR="00EF139A" w:rsidRPr="00B92590" w:rsidTr="00EF139A">
        <w:trPr>
          <w:trHeight w:val="20"/>
        </w:trPr>
        <w:tc>
          <w:tcPr>
            <w:tcW w:w="9793" w:type="dxa"/>
            <w:gridSpan w:val="4"/>
            <w:tcBorders>
              <w:top w:val="nil"/>
              <w:left w:val="nil"/>
              <w:bottom w:val="nil"/>
              <w:right w:val="nil"/>
            </w:tcBorders>
            <w:shd w:val="clear" w:color="auto" w:fill="auto"/>
            <w:noWrap/>
            <w:vAlign w:val="bottom"/>
            <w:hideMark/>
          </w:tcPr>
          <w:p w:rsidR="00EF139A" w:rsidRPr="00B92590" w:rsidRDefault="00EF139A" w:rsidP="00EF139A">
            <w:pPr>
              <w:jc w:val="right"/>
              <w:rPr>
                <w:sz w:val="20"/>
                <w:szCs w:val="20"/>
              </w:rPr>
            </w:pPr>
            <w:r>
              <w:rPr>
                <w:sz w:val="20"/>
                <w:szCs w:val="20"/>
              </w:rPr>
              <w:t>Приложение №</w:t>
            </w:r>
            <w:r w:rsidRPr="00B92590">
              <w:rPr>
                <w:sz w:val="20"/>
                <w:szCs w:val="20"/>
              </w:rPr>
              <w:t xml:space="preserve">5 </w:t>
            </w:r>
            <w:r>
              <w:rPr>
                <w:sz w:val="20"/>
                <w:szCs w:val="20"/>
              </w:rPr>
              <w:t>к решению Совета депутатов МО "Шангальское</w:t>
            </w:r>
            <w:r w:rsidRPr="00B92590">
              <w:rPr>
                <w:sz w:val="20"/>
                <w:szCs w:val="20"/>
              </w:rPr>
              <w:t xml:space="preserve">" </w:t>
            </w:r>
            <w:r>
              <w:rPr>
                <w:sz w:val="20"/>
                <w:szCs w:val="20"/>
              </w:rPr>
              <w:t>от 26 декабря 2019 года №</w:t>
            </w:r>
            <w:r w:rsidRPr="00B92590">
              <w:rPr>
                <w:sz w:val="20"/>
                <w:szCs w:val="20"/>
              </w:rPr>
              <w:t>233</w:t>
            </w:r>
          </w:p>
        </w:tc>
      </w:tr>
      <w:tr w:rsidR="00EF139A" w:rsidRPr="00B92590" w:rsidTr="00EF139A">
        <w:trPr>
          <w:trHeight w:val="1095"/>
        </w:trPr>
        <w:tc>
          <w:tcPr>
            <w:tcW w:w="9793" w:type="dxa"/>
            <w:gridSpan w:val="4"/>
            <w:tcBorders>
              <w:top w:val="nil"/>
              <w:left w:val="nil"/>
              <w:bottom w:val="nil"/>
              <w:right w:val="nil"/>
            </w:tcBorders>
            <w:shd w:val="clear" w:color="auto" w:fill="auto"/>
            <w:vAlign w:val="center"/>
            <w:hideMark/>
          </w:tcPr>
          <w:p w:rsidR="00EF139A" w:rsidRPr="00FB1E66" w:rsidRDefault="00EF139A" w:rsidP="00EF139A">
            <w:pPr>
              <w:jc w:val="center"/>
              <w:rPr>
                <w:b/>
                <w:bCs/>
              </w:rPr>
            </w:pPr>
            <w:r w:rsidRPr="00FB1E66">
              <w:rPr>
                <w:b/>
                <w:bCs/>
                <w:sz w:val="22"/>
                <w:szCs w:val="22"/>
              </w:rPr>
              <w:t xml:space="preserve">Распределение расходов бюджета МО "Шангальское" на 2020 год по разделам, подразделам классификации расходов бюджетов Российской Федерации </w:t>
            </w:r>
          </w:p>
        </w:tc>
      </w:tr>
      <w:tr w:rsidR="00EF139A" w:rsidRPr="00B92590" w:rsidTr="00EF139A">
        <w:trPr>
          <w:trHeight w:val="255"/>
        </w:trPr>
        <w:tc>
          <w:tcPr>
            <w:tcW w:w="6675" w:type="dxa"/>
            <w:tcBorders>
              <w:top w:val="nil"/>
              <w:left w:val="nil"/>
              <w:bottom w:val="nil"/>
              <w:right w:val="nil"/>
            </w:tcBorders>
            <w:shd w:val="clear" w:color="auto" w:fill="auto"/>
            <w:noWrap/>
            <w:vAlign w:val="bottom"/>
            <w:hideMark/>
          </w:tcPr>
          <w:p w:rsidR="00EF139A" w:rsidRPr="00FB1E66" w:rsidRDefault="00EF139A" w:rsidP="00EF139A"/>
        </w:tc>
        <w:tc>
          <w:tcPr>
            <w:tcW w:w="700" w:type="dxa"/>
            <w:tcBorders>
              <w:top w:val="nil"/>
              <w:left w:val="nil"/>
              <w:bottom w:val="nil"/>
              <w:right w:val="nil"/>
            </w:tcBorders>
            <w:shd w:val="clear" w:color="auto" w:fill="auto"/>
            <w:noWrap/>
            <w:vAlign w:val="bottom"/>
            <w:hideMark/>
          </w:tcPr>
          <w:p w:rsidR="00EF139A" w:rsidRPr="00FB1E66" w:rsidRDefault="00EF139A" w:rsidP="00EF139A"/>
        </w:tc>
        <w:tc>
          <w:tcPr>
            <w:tcW w:w="700" w:type="dxa"/>
            <w:tcBorders>
              <w:top w:val="nil"/>
              <w:left w:val="nil"/>
              <w:bottom w:val="nil"/>
              <w:right w:val="nil"/>
            </w:tcBorders>
            <w:shd w:val="clear" w:color="auto" w:fill="auto"/>
            <w:noWrap/>
            <w:vAlign w:val="bottom"/>
            <w:hideMark/>
          </w:tcPr>
          <w:p w:rsidR="00EF139A" w:rsidRPr="00FB1E66" w:rsidRDefault="00EF139A" w:rsidP="00EF139A"/>
        </w:tc>
        <w:tc>
          <w:tcPr>
            <w:tcW w:w="1718" w:type="dxa"/>
            <w:tcBorders>
              <w:top w:val="nil"/>
              <w:left w:val="nil"/>
              <w:bottom w:val="nil"/>
              <w:right w:val="nil"/>
            </w:tcBorders>
            <w:shd w:val="clear" w:color="auto" w:fill="auto"/>
            <w:noWrap/>
            <w:vAlign w:val="bottom"/>
            <w:hideMark/>
          </w:tcPr>
          <w:p w:rsidR="00EF139A" w:rsidRPr="00FB1E66" w:rsidRDefault="00EF139A" w:rsidP="00EF139A"/>
        </w:tc>
      </w:tr>
      <w:tr w:rsidR="00EF139A" w:rsidRPr="00B92590" w:rsidTr="00EF139A">
        <w:trPr>
          <w:trHeight w:val="465"/>
        </w:trPr>
        <w:tc>
          <w:tcPr>
            <w:tcW w:w="6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Подраздел</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Сумма  руб.</w:t>
            </w:r>
          </w:p>
        </w:tc>
      </w:tr>
      <w:tr w:rsidR="00EF139A" w:rsidRPr="00B92590" w:rsidTr="00EF139A">
        <w:trPr>
          <w:trHeight w:val="765"/>
        </w:trPr>
        <w:tc>
          <w:tcPr>
            <w:tcW w:w="6675"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700"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700"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1718" w:type="dxa"/>
            <w:tcBorders>
              <w:top w:val="nil"/>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Всего</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4</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7 593 528,00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71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928 866,00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pPr>
              <w:rPr>
                <w:b/>
                <w:bCs/>
              </w:rPr>
            </w:pPr>
            <w:r w:rsidRPr="00FB1E66">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928 866,00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928 866,00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928 866,00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713 415,00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215 451,00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171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6 635 615,00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pPr>
              <w:rPr>
                <w:b/>
                <w:bCs/>
              </w:rPr>
            </w:pPr>
            <w:r w:rsidRPr="00FB1E66">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6 635 615,00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pPr>
              <w:rPr>
                <w:b/>
                <w:bCs/>
              </w:rPr>
            </w:pPr>
            <w:r w:rsidRPr="00FB1E66">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6 635 615,00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6 635 615,00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3 578 042,00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1 080 569,00</w:t>
            </w:r>
          </w:p>
        </w:tc>
      </w:tr>
      <w:tr w:rsidR="00EF139A" w:rsidRPr="00B92590" w:rsidTr="00770881">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Иные выплаты персоналу государственных (муниципальных) </w:t>
            </w:r>
            <w:r w:rsidRPr="00FB1E66">
              <w:rPr>
                <w:sz w:val="22"/>
                <w:szCs w:val="22"/>
              </w:rPr>
              <w:lastRenderedPageBreak/>
              <w:t>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lastRenderedPageBreak/>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71 460,00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lastRenderedPageBreak/>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1 716 044,00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прочих налогов, сборов и иных платежей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37 000,00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62 500,00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62 500,00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9 047,00</w:t>
            </w:r>
          </w:p>
        </w:tc>
      </w:tr>
      <w:tr w:rsidR="00EF139A" w:rsidRPr="00B92590" w:rsidTr="00EF139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Обеспечение деятельности представительного органа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w:t>
            </w:r>
          </w:p>
        </w:tc>
        <w:tc>
          <w:tcPr>
            <w:tcW w:w="1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B92590" w:rsidTr="00EF139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Обеспечение функционирования контрольно-ревизионной комиссии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B92590" w:rsidTr="00DA191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06</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9 047,00</w:t>
            </w:r>
          </w:p>
        </w:tc>
      </w:tr>
      <w:tr w:rsidR="00EF139A" w:rsidRPr="00B92590" w:rsidTr="00DA191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B92590" w:rsidTr="00DA191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Резервные фонды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585 500,00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435 500,00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435 500,00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435 500,00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150 000,00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150 000,00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150 000,00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387 900,00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387 900,00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387 900,00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387 900,00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274 578,00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82 834,95</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13 300,00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17 100,00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87,05</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1 549 658,00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09</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1 549 658,00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Муниципальная программа "Обеспечение первичных мер пожарной безопасности</w:t>
            </w:r>
            <w:r w:rsidR="00DA191A">
              <w:rPr>
                <w:b/>
                <w:bCs/>
                <w:sz w:val="22"/>
                <w:szCs w:val="22"/>
              </w:rPr>
              <w:t xml:space="preserve"> на 2019-2021 годы в муниципаль</w:t>
            </w:r>
            <w:r w:rsidRPr="00FB1E66">
              <w:rPr>
                <w:b/>
                <w:bCs/>
                <w:sz w:val="22"/>
                <w:szCs w:val="22"/>
              </w:rPr>
              <w:t>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30 000,00</w:t>
            </w:r>
          </w:p>
        </w:tc>
      </w:tr>
      <w:tr w:rsidR="00EF139A" w:rsidRPr="00B92590" w:rsidTr="00770881">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Default="00EF139A" w:rsidP="00EF139A">
            <w:r w:rsidRPr="00FB1E66">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p w:rsidR="00770881" w:rsidRPr="00FB1E66" w:rsidRDefault="00770881" w:rsidP="00EF139A"/>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lastRenderedPageBreak/>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30 000,00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lastRenderedPageBreak/>
              <w:t>Закупка товаров, работ и услуг для обеспечения государственных (муниципальных )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30 000,00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30 000,00</w:t>
            </w:r>
          </w:p>
        </w:tc>
      </w:tr>
      <w:tr w:rsidR="00EF139A" w:rsidRPr="00B92590" w:rsidTr="00EF139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Оборудование источников наружного противопожарного водоснабжения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1 074 829,00</w:t>
            </w:r>
          </w:p>
        </w:tc>
      </w:tr>
      <w:tr w:rsidR="00EF139A" w:rsidRPr="00B92590" w:rsidTr="00EF139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1 074 829,00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1 074 829,00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i/>
                <w:iCs/>
              </w:rPr>
            </w:pPr>
            <w:r w:rsidRPr="00FB1E66">
              <w:rPr>
                <w:b/>
                <w:bCs/>
                <w:i/>
                <w:iCs/>
                <w:sz w:val="22"/>
                <w:szCs w:val="22"/>
              </w:rPr>
              <w:t>Субсидии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129 829,00</w:t>
            </w:r>
          </w:p>
        </w:tc>
      </w:tr>
      <w:tr w:rsidR="00EF139A" w:rsidRPr="00B92590" w:rsidTr="00DA191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129 829,00</w:t>
            </w:r>
          </w:p>
        </w:tc>
      </w:tr>
      <w:tr w:rsidR="00EF139A" w:rsidRPr="00B92590" w:rsidTr="00DA191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пожарной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315 000,00</w:t>
            </w:r>
          </w:p>
        </w:tc>
      </w:tr>
      <w:tr w:rsidR="00EF139A" w:rsidRPr="00B92590" w:rsidTr="00DA191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Мероприятия в сфере обеспечения пожарной безопасности, осуществляемые муниципальными органами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315 000,00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315 000,00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510 000,00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410 000,00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6 269 539,82</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847 457,00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350 000,00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мероприятий в области коммунального хозяйства в рамках принятых  полномочий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497 457,00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color w:val="000000"/>
              </w:rPr>
            </w:pPr>
            <w:r w:rsidRPr="00FB1E66">
              <w:rPr>
                <w:b/>
                <w:bCs/>
                <w:color w:val="000000"/>
                <w:sz w:val="22"/>
                <w:szCs w:val="22"/>
              </w:rPr>
              <w:t>5 422 082,82</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color w:val="000000"/>
              </w:rPr>
            </w:pPr>
            <w:r w:rsidRPr="00FB1E66">
              <w:rPr>
                <w:b/>
                <w:bCs/>
                <w:color w:val="000000"/>
                <w:sz w:val="22"/>
                <w:szCs w:val="22"/>
              </w:rPr>
              <w:t>5 422 082,82</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color w:val="000000"/>
              </w:rPr>
            </w:pPr>
            <w:r w:rsidRPr="00FB1E66">
              <w:rPr>
                <w:b/>
                <w:bCs/>
                <w:color w:val="000000"/>
                <w:sz w:val="22"/>
                <w:szCs w:val="22"/>
              </w:rPr>
              <w:t>3 086 875,39</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Мероприятия по реализации программы по формированию современной городской среды за счет средств местного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color w:val="000000"/>
              </w:rPr>
            </w:pPr>
            <w:r w:rsidRPr="00FB1E66">
              <w:rPr>
                <w:color w:val="000000"/>
                <w:sz w:val="22"/>
                <w:szCs w:val="22"/>
              </w:rPr>
              <w:t>6 391,57</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Поддержка государственных программ субъектов РФ и муниципальных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color w:val="000000"/>
              </w:rPr>
            </w:pPr>
            <w:r w:rsidRPr="00FB1E66">
              <w:rPr>
                <w:color w:val="000000"/>
                <w:sz w:val="22"/>
                <w:szCs w:val="22"/>
              </w:rPr>
              <w:t>2 174 983,82</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Благоустройство территорий и приобретение уборочной и коммунальной техники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color w:val="000000"/>
              </w:rPr>
            </w:pPr>
            <w:r w:rsidRPr="00FB1E66">
              <w:rPr>
                <w:color w:val="000000"/>
                <w:sz w:val="22"/>
                <w:szCs w:val="22"/>
              </w:rPr>
              <w:t>905 500,00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90 000,00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2 245 207,43</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2 245 207,43</w:t>
            </w:r>
          </w:p>
        </w:tc>
      </w:tr>
      <w:tr w:rsidR="00EF139A" w:rsidRPr="00B92590" w:rsidTr="00EF139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314 130,00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lastRenderedPageBreak/>
              <w:t>Культура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B92590" w:rsidTr="00770881">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DA191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DA191A" w:rsidRPr="00FB1E66" w:rsidRDefault="00EF139A" w:rsidP="00EF139A">
            <w:r w:rsidRPr="00FB1E66">
              <w:rPr>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DA191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B92590" w:rsidTr="00DA191A">
        <w:trPr>
          <w:trHeight w:val="2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B92590" w:rsidTr="00EF139A">
        <w:trPr>
          <w:trHeight w:val="20"/>
        </w:trPr>
        <w:tc>
          <w:tcPr>
            <w:tcW w:w="6675" w:type="dxa"/>
            <w:tcBorders>
              <w:top w:val="nil"/>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jc w:val="center"/>
              <w:rPr>
                <w:b/>
                <w:bCs/>
              </w:rPr>
            </w:pPr>
            <w:r w:rsidRPr="00FB1E66">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 </w:t>
            </w:r>
          </w:p>
        </w:tc>
        <w:tc>
          <w:tcPr>
            <w:tcW w:w="1718"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pPr>
              <w:jc w:val="right"/>
              <w:rPr>
                <w:b/>
                <w:bCs/>
              </w:rPr>
            </w:pPr>
            <w:r w:rsidRPr="00FB1E66">
              <w:rPr>
                <w:b/>
                <w:bCs/>
                <w:sz w:val="22"/>
                <w:szCs w:val="22"/>
              </w:rPr>
              <w:t>17 450 255,82</w:t>
            </w:r>
          </w:p>
        </w:tc>
      </w:tr>
    </w:tbl>
    <w:p w:rsidR="00EF139A" w:rsidRDefault="00EF139A" w:rsidP="00EF139A"/>
    <w:p w:rsidR="00EF139A" w:rsidRDefault="00EF139A" w:rsidP="00EF139A"/>
    <w:p w:rsidR="00EF139A" w:rsidRDefault="00EF139A" w:rsidP="00EF139A"/>
    <w:tbl>
      <w:tblPr>
        <w:tblW w:w="10077" w:type="dxa"/>
        <w:tblInd w:w="96" w:type="dxa"/>
        <w:tblLayout w:type="fixed"/>
        <w:tblLook w:val="04A0"/>
      </w:tblPr>
      <w:tblGrid>
        <w:gridCol w:w="4265"/>
        <w:gridCol w:w="576"/>
        <w:gridCol w:w="506"/>
        <w:gridCol w:w="580"/>
        <w:gridCol w:w="1882"/>
        <w:gridCol w:w="760"/>
        <w:gridCol w:w="1508"/>
      </w:tblGrid>
      <w:tr w:rsidR="00EF139A" w:rsidTr="00DA191A">
        <w:trPr>
          <w:trHeight w:val="20"/>
        </w:trPr>
        <w:tc>
          <w:tcPr>
            <w:tcW w:w="10077" w:type="dxa"/>
            <w:gridSpan w:val="7"/>
            <w:tcBorders>
              <w:top w:val="nil"/>
              <w:left w:val="nil"/>
              <w:bottom w:val="nil"/>
              <w:right w:val="nil"/>
            </w:tcBorders>
            <w:shd w:val="clear" w:color="auto" w:fill="auto"/>
            <w:noWrap/>
            <w:vAlign w:val="bottom"/>
            <w:hideMark/>
          </w:tcPr>
          <w:p w:rsidR="00EF139A" w:rsidRPr="00BD435E" w:rsidRDefault="00EF139A" w:rsidP="00EF139A">
            <w:pPr>
              <w:jc w:val="right"/>
              <w:rPr>
                <w:sz w:val="20"/>
                <w:szCs w:val="20"/>
              </w:rPr>
            </w:pPr>
            <w:r>
              <w:rPr>
                <w:sz w:val="20"/>
                <w:szCs w:val="20"/>
              </w:rPr>
              <w:t>Приложение №</w:t>
            </w:r>
            <w:r w:rsidRPr="00BD435E">
              <w:rPr>
                <w:sz w:val="20"/>
                <w:szCs w:val="20"/>
              </w:rPr>
              <w:t xml:space="preserve">4 </w:t>
            </w:r>
            <w:r>
              <w:rPr>
                <w:sz w:val="20"/>
                <w:szCs w:val="20"/>
              </w:rPr>
              <w:t xml:space="preserve">к решению Совета депутатов МО "Шангальское" от 22 октября 2020 года </w:t>
            </w:r>
            <w:r w:rsidRPr="00BD435E">
              <w:rPr>
                <w:sz w:val="20"/>
                <w:szCs w:val="20"/>
              </w:rPr>
              <w:t>№</w:t>
            </w:r>
            <w:r>
              <w:rPr>
                <w:sz w:val="20"/>
                <w:szCs w:val="20"/>
              </w:rPr>
              <w:t>280</w:t>
            </w:r>
          </w:p>
        </w:tc>
      </w:tr>
      <w:tr w:rsidR="00EF139A" w:rsidTr="00DA191A">
        <w:trPr>
          <w:trHeight w:val="20"/>
        </w:trPr>
        <w:tc>
          <w:tcPr>
            <w:tcW w:w="10077" w:type="dxa"/>
            <w:gridSpan w:val="7"/>
            <w:tcBorders>
              <w:top w:val="nil"/>
              <w:left w:val="nil"/>
              <w:bottom w:val="nil"/>
              <w:right w:val="nil"/>
            </w:tcBorders>
            <w:shd w:val="clear" w:color="auto" w:fill="auto"/>
            <w:noWrap/>
            <w:vAlign w:val="bottom"/>
            <w:hideMark/>
          </w:tcPr>
          <w:p w:rsidR="00EF139A" w:rsidRPr="00BD435E" w:rsidRDefault="00EF139A" w:rsidP="00EF139A">
            <w:pPr>
              <w:jc w:val="right"/>
              <w:rPr>
                <w:sz w:val="20"/>
                <w:szCs w:val="20"/>
              </w:rPr>
            </w:pPr>
            <w:r>
              <w:rPr>
                <w:sz w:val="20"/>
                <w:szCs w:val="20"/>
              </w:rPr>
              <w:t>Приложение №</w:t>
            </w:r>
            <w:r w:rsidRPr="00BD435E">
              <w:rPr>
                <w:sz w:val="20"/>
                <w:szCs w:val="20"/>
              </w:rPr>
              <w:t>4 к решению Со</w:t>
            </w:r>
            <w:r>
              <w:rPr>
                <w:sz w:val="20"/>
                <w:szCs w:val="20"/>
              </w:rPr>
              <w:t>вета депутатов МО "Шангальское" от 17  сентября 2020 года №</w:t>
            </w:r>
            <w:r w:rsidRPr="00BD435E">
              <w:rPr>
                <w:sz w:val="20"/>
                <w:szCs w:val="20"/>
              </w:rPr>
              <w:t xml:space="preserve">273 </w:t>
            </w:r>
          </w:p>
        </w:tc>
      </w:tr>
      <w:tr w:rsidR="00EF139A" w:rsidTr="00DA191A">
        <w:trPr>
          <w:trHeight w:val="20"/>
        </w:trPr>
        <w:tc>
          <w:tcPr>
            <w:tcW w:w="10077" w:type="dxa"/>
            <w:gridSpan w:val="7"/>
            <w:tcBorders>
              <w:top w:val="nil"/>
              <w:left w:val="nil"/>
              <w:bottom w:val="nil"/>
              <w:right w:val="nil"/>
            </w:tcBorders>
            <w:shd w:val="clear" w:color="auto" w:fill="auto"/>
            <w:noWrap/>
            <w:vAlign w:val="bottom"/>
            <w:hideMark/>
          </w:tcPr>
          <w:p w:rsidR="00EF139A" w:rsidRPr="00BD435E" w:rsidRDefault="00EF139A" w:rsidP="00EF139A">
            <w:pPr>
              <w:jc w:val="right"/>
              <w:rPr>
                <w:sz w:val="20"/>
                <w:szCs w:val="20"/>
              </w:rPr>
            </w:pPr>
            <w:r>
              <w:rPr>
                <w:sz w:val="20"/>
                <w:szCs w:val="20"/>
              </w:rPr>
              <w:t>Приложение №</w:t>
            </w:r>
            <w:r w:rsidRPr="00BD435E">
              <w:rPr>
                <w:sz w:val="20"/>
                <w:szCs w:val="20"/>
              </w:rPr>
              <w:t xml:space="preserve">4 к </w:t>
            </w:r>
            <w:r>
              <w:rPr>
                <w:sz w:val="20"/>
                <w:szCs w:val="20"/>
              </w:rPr>
              <w:t>решению Совета депутатов МО "Шангальское" от 23 июля 2020 года №</w:t>
            </w:r>
            <w:r w:rsidRPr="00BD435E">
              <w:rPr>
                <w:sz w:val="20"/>
                <w:szCs w:val="20"/>
              </w:rPr>
              <w:t>266</w:t>
            </w:r>
          </w:p>
        </w:tc>
      </w:tr>
      <w:tr w:rsidR="00EF139A" w:rsidTr="00DA191A">
        <w:trPr>
          <w:trHeight w:val="20"/>
        </w:trPr>
        <w:tc>
          <w:tcPr>
            <w:tcW w:w="10077" w:type="dxa"/>
            <w:gridSpan w:val="7"/>
            <w:tcBorders>
              <w:top w:val="nil"/>
              <w:left w:val="nil"/>
              <w:bottom w:val="nil"/>
              <w:right w:val="nil"/>
            </w:tcBorders>
            <w:shd w:val="clear" w:color="auto" w:fill="auto"/>
            <w:noWrap/>
            <w:vAlign w:val="bottom"/>
            <w:hideMark/>
          </w:tcPr>
          <w:p w:rsidR="00EF139A" w:rsidRPr="00BD435E" w:rsidRDefault="00EF139A" w:rsidP="00EF139A">
            <w:pPr>
              <w:jc w:val="right"/>
              <w:rPr>
                <w:sz w:val="20"/>
                <w:szCs w:val="20"/>
              </w:rPr>
            </w:pPr>
            <w:r>
              <w:rPr>
                <w:sz w:val="20"/>
                <w:szCs w:val="20"/>
              </w:rPr>
              <w:t>Приложение №</w:t>
            </w:r>
            <w:r w:rsidRPr="00BD435E">
              <w:rPr>
                <w:sz w:val="20"/>
                <w:szCs w:val="20"/>
              </w:rPr>
              <w:t xml:space="preserve">4 </w:t>
            </w:r>
            <w:r>
              <w:rPr>
                <w:sz w:val="20"/>
                <w:szCs w:val="20"/>
              </w:rPr>
              <w:t>к решению Совета депутатов МО "Шангальское" от 21 мая 2020 года №</w:t>
            </w:r>
            <w:r w:rsidRPr="00BD435E">
              <w:rPr>
                <w:sz w:val="20"/>
                <w:szCs w:val="20"/>
              </w:rPr>
              <w:t>259</w:t>
            </w:r>
          </w:p>
        </w:tc>
      </w:tr>
      <w:tr w:rsidR="00EF139A" w:rsidTr="00DA191A">
        <w:trPr>
          <w:trHeight w:val="20"/>
        </w:trPr>
        <w:tc>
          <w:tcPr>
            <w:tcW w:w="10077" w:type="dxa"/>
            <w:gridSpan w:val="7"/>
            <w:tcBorders>
              <w:top w:val="nil"/>
              <w:left w:val="nil"/>
              <w:bottom w:val="nil"/>
              <w:right w:val="nil"/>
            </w:tcBorders>
            <w:shd w:val="clear" w:color="auto" w:fill="auto"/>
            <w:noWrap/>
            <w:vAlign w:val="bottom"/>
            <w:hideMark/>
          </w:tcPr>
          <w:p w:rsidR="00EF139A" w:rsidRPr="00BD435E" w:rsidRDefault="00EF139A" w:rsidP="00EF139A">
            <w:pPr>
              <w:jc w:val="right"/>
              <w:rPr>
                <w:sz w:val="20"/>
                <w:szCs w:val="20"/>
              </w:rPr>
            </w:pPr>
            <w:r>
              <w:rPr>
                <w:sz w:val="20"/>
                <w:szCs w:val="20"/>
              </w:rPr>
              <w:t>Приложение №</w:t>
            </w:r>
            <w:r w:rsidRPr="00BD435E">
              <w:rPr>
                <w:sz w:val="20"/>
                <w:szCs w:val="20"/>
              </w:rPr>
              <w:t xml:space="preserve">5 </w:t>
            </w:r>
            <w:r>
              <w:rPr>
                <w:sz w:val="20"/>
                <w:szCs w:val="20"/>
              </w:rPr>
              <w:t xml:space="preserve">к решению Совета депутатов МО "Шангальское" </w:t>
            </w:r>
            <w:r w:rsidRPr="00BD435E">
              <w:rPr>
                <w:sz w:val="20"/>
                <w:szCs w:val="20"/>
              </w:rPr>
              <w:t xml:space="preserve">от </w:t>
            </w:r>
            <w:r>
              <w:rPr>
                <w:sz w:val="20"/>
                <w:szCs w:val="20"/>
              </w:rPr>
              <w:t>05</w:t>
            </w:r>
            <w:r w:rsidRPr="00BD435E">
              <w:rPr>
                <w:sz w:val="20"/>
                <w:szCs w:val="20"/>
              </w:rPr>
              <w:t xml:space="preserve"> </w:t>
            </w:r>
            <w:r>
              <w:rPr>
                <w:sz w:val="20"/>
                <w:szCs w:val="20"/>
              </w:rPr>
              <w:t>марта 2020 года №</w:t>
            </w:r>
            <w:r w:rsidRPr="00BD435E">
              <w:rPr>
                <w:sz w:val="20"/>
                <w:szCs w:val="20"/>
              </w:rPr>
              <w:t>250</w:t>
            </w:r>
          </w:p>
        </w:tc>
      </w:tr>
      <w:tr w:rsidR="00EF139A" w:rsidTr="00DA191A">
        <w:trPr>
          <w:trHeight w:val="20"/>
        </w:trPr>
        <w:tc>
          <w:tcPr>
            <w:tcW w:w="10077" w:type="dxa"/>
            <w:gridSpan w:val="7"/>
            <w:tcBorders>
              <w:top w:val="nil"/>
              <w:left w:val="nil"/>
              <w:bottom w:val="nil"/>
              <w:right w:val="nil"/>
            </w:tcBorders>
            <w:shd w:val="clear" w:color="auto" w:fill="auto"/>
            <w:noWrap/>
            <w:vAlign w:val="bottom"/>
            <w:hideMark/>
          </w:tcPr>
          <w:p w:rsidR="00EF139A" w:rsidRPr="00BD435E" w:rsidRDefault="00EF139A" w:rsidP="00EF139A">
            <w:pPr>
              <w:jc w:val="right"/>
              <w:rPr>
                <w:sz w:val="20"/>
                <w:szCs w:val="20"/>
              </w:rPr>
            </w:pPr>
            <w:r>
              <w:rPr>
                <w:sz w:val="20"/>
                <w:szCs w:val="20"/>
              </w:rPr>
              <w:t>Приложение №</w:t>
            </w:r>
            <w:r w:rsidRPr="00BD435E">
              <w:rPr>
                <w:sz w:val="20"/>
                <w:szCs w:val="20"/>
              </w:rPr>
              <w:t xml:space="preserve">6 </w:t>
            </w:r>
            <w:r>
              <w:rPr>
                <w:sz w:val="20"/>
                <w:szCs w:val="20"/>
              </w:rPr>
              <w:t>к решению Совета депутатов МО "Шангальское" от 26 декабря 2019 года №</w:t>
            </w:r>
            <w:r w:rsidRPr="00BD435E">
              <w:rPr>
                <w:sz w:val="20"/>
                <w:szCs w:val="20"/>
              </w:rPr>
              <w:t>233</w:t>
            </w:r>
          </w:p>
        </w:tc>
      </w:tr>
      <w:tr w:rsidR="00EF139A" w:rsidRPr="00FB1E66" w:rsidTr="00DA191A">
        <w:trPr>
          <w:trHeight w:val="645"/>
        </w:trPr>
        <w:tc>
          <w:tcPr>
            <w:tcW w:w="10077" w:type="dxa"/>
            <w:gridSpan w:val="7"/>
            <w:tcBorders>
              <w:top w:val="nil"/>
              <w:left w:val="nil"/>
              <w:bottom w:val="nil"/>
              <w:right w:val="nil"/>
            </w:tcBorders>
            <w:shd w:val="clear" w:color="auto" w:fill="auto"/>
            <w:vAlign w:val="center"/>
            <w:hideMark/>
          </w:tcPr>
          <w:p w:rsidR="00EF139A" w:rsidRPr="00FB1E66" w:rsidRDefault="00EF139A" w:rsidP="00EF139A">
            <w:pPr>
              <w:jc w:val="center"/>
              <w:rPr>
                <w:b/>
                <w:bCs/>
              </w:rPr>
            </w:pPr>
          </w:p>
          <w:p w:rsidR="00DA191A" w:rsidRDefault="00EF139A" w:rsidP="00EF139A">
            <w:pPr>
              <w:jc w:val="center"/>
              <w:rPr>
                <w:b/>
                <w:bCs/>
              </w:rPr>
            </w:pPr>
            <w:r w:rsidRPr="00FB1E66">
              <w:rPr>
                <w:b/>
                <w:bCs/>
                <w:sz w:val="22"/>
                <w:szCs w:val="22"/>
              </w:rPr>
              <w:t xml:space="preserve">Ведомственная структура расходов бюджета муниципального образования "Шангальское" </w:t>
            </w:r>
          </w:p>
          <w:p w:rsidR="00EF139A" w:rsidRPr="00FB1E66" w:rsidRDefault="00EF139A" w:rsidP="00EF139A">
            <w:pPr>
              <w:jc w:val="center"/>
              <w:rPr>
                <w:b/>
                <w:bCs/>
              </w:rPr>
            </w:pPr>
            <w:r w:rsidRPr="00FB1E66">
              <w:rPr>
                <w:b/>
                <w:bCs/>
                <w:sz w:val="22"/>
                <w:szCs w:val="22"/>
              </w:rPr>
              <w:t xml:space="preserve">на 2020 год </w:t>
            </w:r>
          </w:p>
          <w:p w:rsidR="00EF139A" w:rsidRPr="00FB1E66" w:rsidRDefault="00EF139A" w:rsidP="00EF139A">
            <w:pPr>
              <w:jc w:val="center"/>
              <w:rPr>
                <w:b/>
                <w:bCs/>
              </w:rPr>
            </w:pPr>
          </w:p>
        </w:tc>
      </w:tr>
      <w:tr w:rsidR="00EF139A" w:rsidRPr="00FB1E66" w:rsidTr="00DA191A">
        <w:trPr>
          <w:trHeight w:val="465"/>
        </w:trPr>
        <w:tc>
          <w:tcPr>
            <w:tcW w:w="42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Подраздел</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139A" w:rsidRPr="00FB1E66" w:rsidRDefault="00EF139A" w:rsidP="00EF139A">
            <w:pPr>
              <w:jc w:val="center"/>
            </w:pPr>
            <w:r w:rsidRPr="00FB1E66">
              <w:rPr>
                <w:sz w:val="22"/>
                <w:szCs w:val="22"/>
              </w:rPr>
              <w:t>Вид расходов</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Сумма  руб.</w:t>
            </w:r>
          </w:p>
        </w:tc>
      </w:tr>
      <w:tr w:rsidR="00EF139A" w:rsidRPr="00FB1E66" w:rsidTr="00DA191A">
        <w:trPr>
          <w:trHeight w:val="1132"/>
        </w:trPr>
        <w:tc>
          <w:tcPr>
            <w:tcW w:w="4265" w:type="dxa"/>
            <w:vMerge/>
            <w:tcBorders>
              <w:top w:val="single" w:sz="4" w:space="0" w:color="auto"/>
              <w:left w:val="single" w:sz="4" w:space="0" w:color="auto"/>
              <w:bottom w:val="single" w:sz="4" w:space="0" w:color="000000"/>
              <w:right w:val="single" w:sz="4" w:space="0" w:color="auto"/>
            </w:tcBorders>
            <w:vAlign w:val="center"/>
            <w:hideMark/>
          </w:tcPr>
          <w:p w:rsidR="00EF139A" w:rsidRPr="00FB1E66" w:rsidRDefault="00EF139A" w:rsidP="00EF139A"/>
        </w:tc>
        <w:tc>
          <w:tcPr>
            <w:tcW w:w="576"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506"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580"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1882"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760" w:type="dxa"/>
            <w:vMerge/>
            <w:tcBorders>
              <w:top w:val="single" w:sz="4" w:space="0" w:color="auto"/>
              <w:left w:val="single" w:sz="4" w:space="0" w:color="auto"/>
              <w:bottom w:val="single" w:sz="4" w:space="0" w:color="auto"/>
              <w:right w:val="single" w:sz="4" w:space="0" w:color="auto"/>
            </w:tcBorders>
            <w:vAlign w:val="center"/>
            <w:hideMark/>
          </w:tcPr>
          <w:p w:rsidR="00EF139A" w:rsidRPr="00FB1E66" w:rsidRDefault="00EF139A" w:rsidP="00EF139A"/>
        </w:tc>
        <w:tc>
          <w:tcPr>
            <w:tcW w:w="1508" w:type="dxa"/>
            <w:tcBorders>
              <w:top w:val="nil"/>
              <w:left w:val="nil"/>
              <w:bottom w:val="single" w:sz="4" w:space="0" w:color="auto"/>
              <w:right w:val="single" w:sz="4" w:space="0" w:color="auto"/>
            </w:tcBorders>
            <w:shd w:val="clear" w:color="auto" w:fill="auto"/>
            <w:vAlign w:val="center"/>
            <w:hideMark/>
          </w:tcPr>
          <w:p w:rsidR="00EF139A" w:rsidRPr="00FB1E66" w:rsidRDefault="00EF139A" w:rsidP="00EF139A">
            <w:pPr>
              <w:jc w:val="center"/>
            </w:pPr>
            <w:r w:rsidRPr="00FB1E66">
              <w:rPr>
                <w:sz w:val="22"/>
                <w:szCs w:val="22"/>
              </w:rPr>
              <w:t>Всего</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7</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7 593 528,00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928 866,00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pPr>
              <w:rPr>
                <w:b/>
                <w:bCs/>
              </w:rPr>
            </w:pPr>
            <w:r w:rsidRPr="00FB1E66">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928 866,00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928 866,00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928 866,00</w:t>
            </w:r>
          </w:p>
        </w:tc>
      </w:tr>
      <w:tr w:rsidR="00EF139A" w:rsidRPr="00FB1E66" w:rsidTr="00770881">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Default="00EF139A" w:rsidP="00EF139A">
            <w:r w:rsidRPr="00FB1E66">
              <w:rPr>
                <w:sz w:val="22"/>
                <w:szCs w:val="22"/>
              </w:rPr>
              <w:t xml:space="preserve">Фонд оплаты труда государственных (муниципальных) органов </w:t>
            </w:r>
          </w:p>
          <w:p w:rsidR="00770881" w:rsidRPr="00FB1E66" w:rsidRDefault="00770881" w:rsidP="00EF139A"/>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121</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713 415,00</w:t>
            </w:r>
          </w:p>
        </w:tc>
      </w:tr>
      <w:tr w:rsidR="00EF139A" w:rsidRPr="00FB1E66" w:rsidTr="00770881">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90 1 00 90010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129</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215 451,00</w:t>
            </w:r>
          </w:p>
        </w:tc>
      </w:tr>
      <w:tr w:rsidR="00EF139A" w:rsidRPr="00FB1E66" w:rsidTr="00770881">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913" w:rsidRPr="00FB1E66" w:rsidRDefault="00EF139A" w:rsidP="00EF139A">
            <w:pPr>
              <w:rPr>
                <w:b/>
                <w:bCs/>
              </w:rPr>
            </w:pPr>
            <w:r w:rsidRPr="00FB1E66">
              <w:rPr>
                <w:b/>
                <w:bCs/>
                <w:sz w:val="22"/>
                <w:szCs w:val="22"/>
              </w:rPr>
              <w:t>Функционирование Правительства Российской Федерации, высших испол</w:t>
            </w:r>
            <w:r w:rsidR="00A21913">
              <w:rPr>
                <w:b/>
                <w:bCs/>
                <w:sz w:val="22"/>
                <w:szCs w:val="22"/>
              </w:rPr>
              <w:t>-</w:t>
            </w:r>
            <w:r w:rsidRPr="00FB1E66">
              <w:rPr>
                <w:b/>
                <w:bCs/>
                <w:sz w:val="22"/>
                <w:szCs w:val="22"/>
              </w:rPr>
              <w:t>нительных органов государственной власти субъектов Российской Федерации, местных администраций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6 635 615,00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pPr>
              <w:rPr>
                <w:b/>
                <w:bCs/>
              </w:rPr>
            </w:pPr>
            <w:r w:rsidRPr="00FB1E66">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6 635 615,00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EF139A" w:rsidRPr="00FB1E66" w:rsidRDefault="00EF139A" w:rsidP="00EF139A">
            <w:pPr>
              <w:rPr>
                <w:b/>
                <w:bCs/>
              </w:rPr>
            </w:pPr>
            <w:r w:rsidRPr="00FB1E66">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6 635 615,00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6 635 615,00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121</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3 578 042,00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129</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1 080 569,00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122</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71 460,00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1 716 044,00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852</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853</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37 000,00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62 500,00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62 500,00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9 047,00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540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9 047,00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870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585 500,00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Развитие территориального общест</w:t>
            </w:r>
            <w:r w:rsidR="00770881">
              <w:rPr>
                <w:b/>
                <w:bCs/>
                <w:sz w:val="22"/>
                <w:szCs w:val="22"/>
              </w:rPr>
              <w:t>-</w:t>
            </w:r>
            <w:r w:rsidRPr="00FB1E66">
              <w:rPr>
                <w:b/>
                <w:bCs/>
                <w:sz w:val="22"/>
                <w:szCs w:val="22"/>
              </w:rPr>
              <w:t>венного самоуправления муниципаль</w:t>
            </w:r>
            <w:r w:rsidR="00770881">
              <w:rPr>
                <w:b/>
                <w:bCs/>
                <w:sz w:val="22"/>
                <w:szCs w:val="22"/>
              </w:rPr>
              <w:t>--</w:t>
            </w:r>
            <w:r w:rsidRPr="00FB1E66">
              <w:rPr>
                <w:b/>
                <w:bCs/>
                <w:sz w:val="22"/>
                <w:szCs w:val="22"/>
              </w:rPr>
              <w:t>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435 500,00</w:t>
            </w:r>
          </w:p>
        </w:tc>
      </w:tr>
      <w:tr w:rsidR="00EF139A" w:rsidRPr="00FB1E66" w:rsidTr="00770881">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Закупка товаров, работ и услуг для обеспечения государственных  </w:t>
            </w:r>
            <w:r w:rsidRPr="00FB1E66">
              <w:rPr>
                <w:sz w:val="22"/>
                <w:szCs w:val="22"/>
              </w:rPr>
              <w:lastRenderedPageBreak/>
              <w:t>(муниципальных)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435 500,00</w:t>
            </w:r>
          </w:p>
        </w:tc>
      </w:tr>
      <w:tr w:rsidR="00EF139A" w:rsidRPr="00FB1E66" w:rsidTr="00770881">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lastRenderedPageBreak/>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02 0 0098420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435 500,00</w:t>
            </w:r>
          </w:p>
        </w:tc>
      </w:tr>
      <w:tr w:rsidR="00EF139A" w:rsidRPr="00FB1E66" w:rsidTr="00770881">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Развитие территориального общественного самоуправления Архангельской области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 0 00 S8420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412 900,00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412 900,00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DA191A" w:rsidP="00EF139A">
            <w:pPr>
              <w:rPr>
                <w:b/>
                <w:bCs/>
              </w:rPr>
            </w:pPr>
            <w:r>
              <w:rPr>
                <w:b/>
                <w:bCs/>
                <w:sz w:val="22"/>
                <w:szCs w:val="22"/>
              </w:rPr>
              <w:t>Расходы в области мобилизацион</w:t>
            </w:r>
            <w:r w:rsidR="00EF139A" w:rsidRPr="00FB1E66">
              <w:rPr>
                <w:b/>
                <w:bCs/>
                <w:sz w:val="22"/>
                <w:szCs w:val="22"/>
              </w:rPr>
              <w:t>ной и вневойсковой подготовки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60 0 00 00000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412 900,00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412 900,00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121</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274 578,00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129</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82 834,95</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122</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1 600,00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53 800,00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Иные бюджетные ассигнования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800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87,05</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850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87,05</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853</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87,05</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1 549 658,00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1 549 658,00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Муниципальная программа "Обеспечение первичных мер пожарной безопасности на 2019-2021 годы в муниципальном образовании "Шанга</w:t>
            </w:r>
            <w:r w:rsidR="00EE1242">
              <w:rPr>
                <w:b/>
                <w:bCs/>
                <w:sz w:val="22"/>
                <w:szCs w:val="22"/>
              </w:rPr>
              <w:t>-</w:t>
            </w:r>
            <w:r w:rsidRPr="00FB1E66">
              <w:rPr>
                <w:b/>
                <w:bCs/>
                <w:sz w:val="22"/>
                <w:szCs w:val="22"/>
              </w:rPr>
              <w:t>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30 000,00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w:t>
            </w:r>
            <w:r w:rsidR="00EE1242">
              <w:rPr>
                <w:sz w:val="22"/>
                <w:szCs w:val="22"/>
              </w:rPr>
              <w:t>-</w:t>
            </w:r>
            <w:r w:rsidRPr="00FB1E66">
              <w:rPr>
                <w:sz w:val="22"/>
                <w:szCs w:val="22"/>
              </w:rPr>
              <w:t>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30 000,00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Оборудование источников наружного противопожарного водоснабжения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94 2 00 S6630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1 074 829,00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94 2 00 S6630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1 074 829,00</w:t>
            </w:r>
          </w:p>
        </w:tc>
      </w:tr>
      <w:tr w:rsidR="00EF139A" w:rsidRPr="00FB1E66" w:rsidTr="00EE1242">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Default="00EF139A" w:rsidP="00EF139A">
            <w:r w:rsidRPr="00FB1E66">
              <w:rPr>
                <w:sz w:val="22"/>
                <w:szCs w:val="22"/>
              </w:rPr>
              <w:t>Прочая закупка товаров, работ и услуг для обеспечения государственных (муниципальных) нужд</w:t>
            </w:r>
          </w:p>
          <w:p w:rsidR="00EE1242" w:rsidRPr="00FB1E66" w:rsidRDefault="00EE1242" w:rsidP="00EF139A"/>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94 2 00 S6630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1 074 829,00</w:t>
            </w:r>
          </w:p>
        </w:tc>
      </w:tr>
      <w:tr w:rsidR="00EF139A" w:rsidRPr="00FB1E66" w:rsidTr="00EE1242">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i/>
                <w:iCs/>
              </w:rPr>
            </w:pPr>
            <w:r w:rsidRPr="00FB1E66">
              <w:rPr>
                <w:b/>
                <w:bCs/>
                <w:i/>
                <w:iCs/>
                <w:sz w:val="22"/>
                <w:szCs w:val="22"/>
              </w:rPr>
              <w:lastRenderedPageBreak/>
              <w:t xml:space="preserve">Субсидии, за исключением субсидий на софинансирование объектов капитального строительства государственной (муниципальной) собственности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94 2 00 86630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500</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EF139A" w:rsidRPr="00FB1E66" w:rsidRDefault="00EF139A" w:rsidP="00EF139A">
            <w:pPr>
              <w:jc w:val="right"/>
              <w:rPr>
                <w:b/>
                <w:bCs/>
              </w:rPr>
            </w:pPr>
            <w:r w:rsidRPr="00FB1E66">
              <w:rPr>
                <w:b/>
                <w:bCs/>
                <w:sz w:val="22"/>
                <w:szCs w:val="22"/>
              </w:rPr>
              <w:t>129 829,00</w:t>
            </w:r>
          </w:p>
        </w:tc>
      </w:tr>
      <w:tr w:rsidR="00EF139A" w:rsidRPr="00FB1E66" w:rsidTr="00EE1242">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Субсидии, за исключением субсидий на софинансирование объектов капитального строительства государственной (муниципальной) собственности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94 2 00 86630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521</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39A" w:rsidRPr="00FB1E66" w:rsidRDefault="00EF139A" w:rsidP="00EF139A">
            <w:pPr>
              <w:jc w:val="right"/>
            </w:pPr>
            <w:r w:rsidRPr="00FB1E66">
              <w:rPr>
                <w:sz w:val="22"/>
                <w:szCs w:val="22"/>
              </w:rPr>
              <w:t>129 829,00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94 2 00 00000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315 000,00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315 000,00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315 000,00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315 000,00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510 000,00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510 000,00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06 0 00 00000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100 000,00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06 1 00 91530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06 1 00 91530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06 1 00 91530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100 000,00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410 000,00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410 000,00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6 269 539,82</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847 457,00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97 2 00 00000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350 000,00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 xml:space="preserve">Обеспечение мероприятий в области коммунального хозяйства в рамках </w:t>
            </w:r>
            <w:r w:rsidRPr="00FB1E66">
              <w:rPr>
                <w:b/>
                <w:bCs/>
                <w:sz w:val="22"/>
                <w:szCs w:val="22"/>
              </w:rPr>
              <w:lastRenderedPageBreak/>
              <w:t>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lastRenderedPageBreak/>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497 457,00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97 2 00 83140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497 457,00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97 2 00 83140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497 457,00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Благоустройство</w:t>
            </w:r>
          </w:p>
        </w:tc>
        <w:tc>
          <w:tcPr>
            <w:tcW w:w="576" w:type="dxa"/>
            <w:tcBorders>
              <w:top w:val="nil"/>
              <w:left w:val="nil"/>
              <w:bottom w:val="nil"/>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5 422 082,82</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w:t>
            </w:r>
            <w:r w:rsidR="00EE1242">
              <w:rPr>
                <w:b/>
                <w:bCs/>
                <w:sz w:val="22"/>
                <w:szCs w:val="22"/>
              </w:rPr>
              <w:t>-</w:t>
            </w:r>
            <w:r w:rsidRPr="00FB1E66">
              <w:rPr>
                <w:b/>
                <w:bCs/>
                <w:sz w:val="22"/>
                <w:szCs w:val="22"/>
              </w:rPr>
              <w:t>льный район" на 2018-2022 годы"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3 086 875,39</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Мероприятия по реализации программы по формированию современной городской среды за счет средств местного бюджета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09 0 00 83670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6 391,57</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09 0 00 83670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6 391,57</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09 0 00 83670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6 391,57</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Благоустройство территорий и приобретение уборочной и коммунальной техники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09 0 00 78840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905 500,00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09 0 00 78840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905 500,00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09 0 00 78840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905 500,00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4939EF" w:rsidP="00EF139A">
            <w:pPr>
              <w:rPr>
                <w:b/>
                <w:bCs/>
              </w:rPr>
            </w:pPr>
            <w:r>
              <w:rPr>
                <w:b/>
                <w:bCs/>
                <w:sz w:val="22"/>
                <w:szCs w:val="22"/>
              </w:rPr>
              <w:t>Поддержка государственных программ субъектов РФ и муниципаль</w:t>
            </w:r>
            <w:r w:rsidR="00EF139A" w:rsidRPr="00FB1E66">
              <w:rPr>
                <w:b/>
                <w:bCs/>
                <w:sz w:val="22"/>
                <w:szCs w:val="22"/>
              </w:rPr>
              <w:t>ных программ формирования современной городской среды</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2 174 983,82</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2 174 983,82</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2 174 983,82</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90 000,00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90 000,00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2 245 207,43</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2 245 207,43</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2 245 207,43</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314 130,00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02 0 20 88310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314 130,00</w:t>
            </w:r>
          </w:p>
        </w:tc>
      </w:tr>
      <w:tr w:rsidR="00EF139A" w:rsidRPr="00FB1E66" w:rsidTr="00DA191A">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Социальная политика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20 000,00</w:t>
            </w:r>
          </w:p>
        </w:tc>
      </w:tr>
      <w:tr w:rsidR="00EF139A" w:rsidRPr="00FB1E66" w:rsidTr="00EE1242">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lastRenderedPageBreak/>
              <w:t>Социальное обеспечение населения</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FB1E66" w:rsidTr="00EE1242">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Резервный фонд местной администрации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93 0 00 91400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FB1E66" w:rsidTr="00EE1242">
        <w:trPr>
          <w:trHeight w:val="2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Социальное обеспечение и иные выплаты населению</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93 0 00 91400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300</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Пособия, компенсации и иные социальные выплаты 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321</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rPr>
                <w:b/>
                <w:bCs/>
              </w:rPr>
            </w:pPr>
            <w:r w:rsidRPr="00FB1E66">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rPr>
                <w:b/>
                <w:bCs/>
              </w:rPr>
            </w:pPr>
            <w:r w:rsidRPr="00FB1E66">
              <w:rPr>
                <w:b/>
                <w:bCs/>
                <w:sz w:val="22"/>
                <w:szCs w:val="22"/>
              </w:rPr>
              <w:t>220 000,00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pPr>
              <w:rPr>
                <w:b/>
                <w:bCs/>
              </w:rPr>
            </w:pPr>
            <w:r w:rsidRPr="00FB1E66">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EF139A" w:rsidRPr="00FB1E66" w:rsidRDefault="00EF139A" w:rsidP="00EF139A">
            <w:r w:rsidRPr="00FB1E66">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center"/>
            </w:pPr>
            <w:r w:rsidRPr="00FB1E66">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jc w:val="right"/>
            </w:pPr>
            <w:r w:rsidRPr="00FB1E66">
              <w:rPr>
                <w:sz w:val="22"/>
                <w:szCs w:val="22"/>
              </w:rPr>
              <w:t>220 000,00</w:t>
            </w:r>
          </w:p>
        </w:tc>
      </w:tr>
      <w:tr w:rsidR="00EF139A" w:rsidRPr="00FB1E66" w:rsidTr="00DA191A">
        <w:trPr>
          <w:trHeight w:val="20"/>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EF139A" w:rsidRPr="00FB1E66" w:rsidRDefault="00EF139A" w:rsidP="00EF139A">
            <w:pPr>
              <w:jc w:val="center"/>
              <w:rPr>
                <w:b/>
                <w:bCs/>
              </w:rPr>
            </w:pPr>
            <w:r w:rsidRPr="00FB1E66">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EF139A" w:rsidRPr="00FB1E66" w:rsidRDefault="00EF139A" w:rsidP="00EF139A">
            <w:pPr>
              <w:rPr>
                <w:b/>
                <w:bCs/>
              </w:rPr>
            </w:pPr>
            <w:r w:rsidRPr="00FB1E6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 </w:t>
            </w:r>
          </w:p>
        </w:tc>
        <w:tc>
          <w:tcPr>
            <w:tcW w:w="1882"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r w:rsidRPr="00FB1E66">
              <w:rPr>
                <w:sz w:val="22"/>
                <w:szCs w:val="22"/>
              </w:rPr>
              <w:t> </w:t>
            </w:r>
          </w:p>
        </w:tc>
        <w:tc>
          <w:tcPr>
            <w:tcW w:w="1508" w:type="dxa"/>
            <w:tcBorders>
              <w:top w:val="nil"/>
              <w:left w:val="nil"/>
              <w:bottom w:val="single" w:sz="4" w:space="0" w:color="auto"/>
              <w:right w:val="single" w:sz="4" w:space="0" w:color="auto"/>
            </w:tcBorders>
            <w:shd w:val="clear" w:color="auto" w:fill="auto"/>
            <w:noWrap/>
            <w:vAlign w:val="bottom"/>
            <w:hideMark/>
          </w:tcPr>
          <w:p w:rsidR="00EF139A" w:rsidRPr="00FB1E66" w:rsidRDefault="00EF139A" w:rsidP="00EF139A">
            <w:pPr>
              <w:jc w:val="right"/>
              <w:rPr>
                <w:b/>
                <w:bCs/>
              </w:rPr>
            </w:pPr>
            <w:r w:rsidRPr="00FB1E66">
              <w:rPr>
                <w:b/>
                <w:bCs/>
                <w:sz w:val="22"/>
                <w:szCs w:val="22"/>
              </w:rPr>
              <w:t>17 475 255,82</w:t>
            </w:r>
          </w:p>
        </w:tc>
      </w:tr>
    </w:tbl>
    <w:p w:rsidR="00EF139A" w:rsidRPr="00FB1E66" w:rsidRDefault="00EF139A" w:rsidP="00EF139A">
      <w:pPr>
        <w:rPr>
          <w:sz w:val="22"/>
          <w:szCs w:val="22"/>
        </w:rPr>
      </w:pPr>
    </w:p>
    <w:p w:rsidR="00EF139A" w:rsidRPr="00FB1E66" w:rsidRDefault="00EF139A" w:rsidP="00EF139A">
      <w:pPr>
        <w:rPr>
          <w:sz w:val="22"/>
          <w:szCs w:val="22"/>
        </w:rPr>
      </w:pPr>
    </w:p>
    <w:p w:rsidR="00EF139A" w:rsidRPr="00FB1E66" w:rsidRDefault="00EF139A" w:rsidP="00EF139A">
      <w:pPr>
        <w:rPr>
          <w:sz w:val="22"/>
          <w:szCs w:val="22"/>
        </w:rPr>
      </w:pPr>
    </w:p>
    <w:p w:rsidR="00EF139A" w:rsidRPr="00FB1E66" w:rsidRDefault="00EF139A" w:rsidP="00EF139A">
      <w:pPr>
        <w:jc w:val="center"/>
        <w:rPr>
          <w:b/>
          <w:sz w:val="22"/>
          <w:szCs w:val="22"/>
        </w:rPr>
      </w:pPr>
      <w:r w:rsidRPr="00FB1E66">
        <w:rPr>
          <w:b/>
          <w:sz w:val="22"/>
          <w:szCs w:val="22"/>
        </w:rPr>
        <w:t>ПОЯСНИТЕЛЬНАЯ ЗАПИСКА К ИЗМЕНЕНИЯМ БЮДЖЕТА</w:t>
      </w:r>
    </w:p>
    <w:p w:rsidR="00EF139A" w:rsidRPr="00FB1E66" w:rsidRDefault="00EF139A" w:rsidP="00EF139A">
      <w:pPr>
        <w:jc w:val="center"/>
        <w:rPr>
          <w:b/>
          <w:sz w:val="22"/>
          <w:szCs w:val="22"/>
        </w:rPr>
      </w:pPr>
      <w:r w:rsidRPr="00FB1E66">
        <w:rPr>
          <w:b/>
          <w:sz w:val="22"/>
          <w:szCs w:val="22"/>
        </w:rPr>
        <w:t>по состоянию на 22 октября  2020 года</w:t>
      </w:r>
    </w:p>
    <w:p w:rsidR="00EF139A" w:rsidRPr="00FB1E66" w:rsidRDefault="00EF139A" w:rsidP="00EF139A">
      <w:pPr>
        <w:rPr>
          <w:sz w:val="22"/>
          <w:szCs w:val="22"/>
        </w:rPr>
      </w:pPr>
    </w:p>
    <w:p w:rsidR="00EF139A" w:rsidRPr="00FB1E66" w:rsidRDefault="00EF139A" w:rsidP="00EF139A">
      <w:pPr>
        <w:rPr>
          <w:sz w:val="22"/>
          <w:szCs w:val="22"/>
        </w:rPr>
      </w:pPr>
    </w:p>
    <w:p w:rsidR="00EF139A" w:rsidRPr="00FB1E66" w:rsidRDefault="00EF139A" w:rsidP="00EF139A">
      <w:pPr>
        <w:pStyle w:val="af3"/>
        <w:jc w:val="both"/>
        <w:rPr>
          <w:b w:val="0"/>
          <w:bCs w:val="0"/>
          <w:sz w:val="22"/>
          <w:szCs w:val="22"/>
        </w:rPr>
      </w:pPr>
      <w:r w:rsidRPr="00FB1E66">
        <w:rPr>
          <w:bCs w:val="0"/>
          <w:sz w:val="22"/>
          <w:szCs w:val="22"/>
        </w:rPr>
        <w:tab/>
        <w:t>В приложении №1</w:t>
      </w:r>
      <w:r w:rsidRPr="00FB1E66">
        <w:rPr>
          <w:b w:val="0"/>
          <w:bCs w:val="0"/>
          <w:sz w:val="22"/>
          <w:szCs w:val="22"/>
        </w:rPr>
        <w:t xml:space="preserve"> «Источники финансирования дефицита бюджета муниципального образования «Шангальское» на 2020 год»  </w:t>
      </w:r>
    </w:p>
    <w:p w:rsidR="00EF139A" w:rsidRPr="00FB1E66" w:rsidRDefault="00EF139A" w:rsidP="00EF139A">
      <w:pPr>
        <w:pStyle w:val="af3"/>
        <w:jc w:val="both"/>
        <w:rPr>
          <w:b w:val="0"/>
          <w:sz w:val="22"/>
          <w:szCs w:val="22"/>
        </w:rPr>
      </w:pPr>
      <w:r w:rsidRPr="00FB1E66">
        <w:rPr>
          <w:b w:val="0"/>
          <w:bCs w:val="0"/>
          <w:sz w:val="22"/>
          <w:szCs w:val="22"/>
        </w:rPr>
        <w:tab/>
        <w:t>Дохо</w:t>
      </w:r>
      <w:r w:rsidRPr="00FB1E66">
        <w:rPr>
          <w:b w:val="0"/>
          <w:sz w:val="22"/>
          <w:szCs w:val="22"/>
        </w:rPr>
        <w:t xml:space="preserve">ды бюджета составят 16 575 359,82 руб., </w:t>
      </w:r>
    </w:p>
    <w:p w:rsidR="00EF139A" w:rsidRPr="00FB1E66" w:rsidRDefault="00EF139A" w:rsidP="00EF139A">
      <w:pPr>
        <w:pStyle w:val="af3"/>
        <w:jc w:val="both"/>
        <w:rPr>
          <w:b w:val="0"/>
          <w:sz w:val="22"/>
          <w:szCs w:val="22"/>
        </w:rPr>
      </w:pPr>
      <w:r w:rsidRPr="00FB1E66">
        <w:rPr>
          <w:b w:val="0"/>
          <w:sz w:val="22"/>
          <w:szCs w:val="22"/>
        </w:rPr>
        <w:tab/>
        <w:t xml:space="preserve">Расходы бюджета составят 17 475 255,82 руб., </w:t>
      </w:r>
    </w:p>
    <w:p w:rsidR="00EF139A" w:rsidRPr="00FB1E66" w:rsidRDefault="00EF139A" w:rsidP="00EF139A">
      <w:pPr>
        <w:pStyle w:val="af3"/>
        <w:jc w:val="both"/>
        <w:rPr>
          <w:b w:val="0"/>
          <w:sz w:val="22"/>
          <w:szCs w:val="22"/>
        </w:rPr>
      </w:pPr>
      <w:r w:rsidRPr="00FB1E66">
        <w:rPr>
          <w:b w:val="0"/>
          <w:sz w:val="22"/>
          <w:szCs w:val="22"/>
        </w:rPr>
        <w:tab/>
        <w:t>Дефицит бюджета составит – 899 896,00 руб.</w:t>
      </w:r>
    </w:p>
    <w:p w:rsidR="00EF139A" w:rsidRPr="00FB1E66" w:rsidRDefault="00EF139A" w:rsidP="00EF139A">
      <w:pPr>
        <w:jc w:val="both"/>
        <w:rPr>
          <w:sz w:val="22"/>
          <w:szCs w:val="22"/>
        </w:rPr>
      </w:pPr>
      <w:r w:rsidRPr="00FB1E66">
        <w:rPr>
          <w:sz w:val="22"/>
          <w:szCs w:val="22"/>
        </w:rPr>
        <w:tab/>
        <w:t>Источником финансирования дефицита бюджета муниципального образования является свободный остаток средств бюджета.</w:t>
      </w:r>
    </w:p>
    <w:p w:rsidR="00EF139A" w:rsidRPr="00FB1E66" w:rsidRDefault="00EF139A" w:rsidP="00EF139A">
      <w:pPr>
        <w:jc w:val="both"/>
        <w:rPr>
          <w:b/>
          <w:bCs/>
          <w:sz w:val="22"/>
          <w:szCs w:val="22"/>
        </w:rPr>
      </w:pPr>
    </w:p>
    <w:p w:rsidR="00EF139A" w:rsidRPr="00FB1E66" w:rsidRDefault="00EF139A" w:rsidP="00EF139A">
      <w:pPr>
        <w:jc w:val="both"/>
        <w:rPr>
          <w:sz w:val="22"/>
          <w:szCs w:val="22"/>
        </w:rPr>
      </w:pPr>
      <w:r w:rsidRPr="00FB1E66">
        <w:rPr>
          <w:b/>
          <w:bCs/>
          <w:sz w:val="22"/>
          <w:szCs w:val="22"/>
        </w:rPr>
        <w:tab/>
        <w:t xml:space="preserve">В приложении №2 </w:t>
      </w:r>
      <w:r w:rsidRPr="00FB1E66">
        <w:rPr>
          <w:bCs/>
          <w:sz w:val="22"/>
          <w:szCs w:val="22"/>
        </w:rPr>
        <w:t>«Прогнозируемое поступление доходов бюджета МО «Шангальское» на 2020 год». Общий объем дохо</w:t>
      </w:r>
      <w:r w:rsidRPr="00FB1E66">
        <w:rPr>
          <w:sz w:val="22"/>
          <w:szCs w:val="22"/>
        </w:rPr>
        <w:t xml:space="preserve">дов бюджета составил </w:t>
      </w:r>
      <w:r w:rsidRPr="00FB1E66">
        <w:rPr>
          <w:b/>
          <w:sz w:val="22"/>
          <w:szCs w:val="22"/>
        </w:rPr>
        <w:t xml:space="preserve">16 575 359,82 </w:t>
      </w:r>
      <w:r w:rsidRPr="00FB1E66">
        <w:rPr>
          <w:sz w:val="22"/>
          <w:szCs w:val="22"/>
        </w:rPr>
        <w:t xml:space="preserve">руб. увеличение на сумму 25 000,00  руб.: </w:t>
      </w:r>
    </w:p>
    <w:p w:rsidR="00EF139A" w:rsidRPr="00FB1E66" w:rsidRDefault="00EF139A" w:rsidP="00EF139A">
      <w:pPr>
        <w:jc w:val="both"/>
        <w:rPr>
          <w:sz w:val="22"/>
          <w:szCs w:val="22"/>
        </w:rPr>
      </w:pPr>
      <w:r w:rsidRPr="00FB1E66">
        <w:rPr>
          <w:sz w:val="22"/>
          <w:szCs w:val="22"/>
        </w:rPr>
        <w:t>–  увеличение субвенции на осуществление первичного воинского учета на сумму 25 000,00 руб.</w:t>
      </w:r>
    </w:p>
    <w:p w:rsidR="00EF139A" w:rsidRPr="00FB1E66" w:rsidRDefault="00EF139A" w:rsidP="00EF139A">
      <w:pPr>
        <w:jc w:val="both"/>
        <w:rPr>
          <w:b/>
          <w:bCs/>
          <w:sz w:val="22"/>
          <w:szCs w:val="22"/>
        </w:rPr>
      </w:pPr>
    </w:p>
    <w:p w:rsidR="00EF139A" w:rsidRPr="00FB1E66" w:rsidRDefault="00EF139A" w:rsidP="00EF139A">
      <w:pPr>
        <w:jc w:val="both"/>
        <w:rPr>
          <w:sz w:val="22"/>
          <w:szCs w:val="22"/>
        </w:rPr>
      </w:pPr>
      <w:r w:rsidRPr="00FB1E66">
        <w:rPr>
          <w:b/>
          <w:bCs/>
          <w:sz w:val="22"/>
          <w:szCs w:val="22"/>
        </w:rPr>
        <w:tab/>
        <w:t>В приложении №3</w:t>
      </w:r>
      <w:r w:rsidRPr="00FB1E66">
        <w:rPr>
          <w:sz w:val="22"/>
          <w:szCs w:val="22"/>
        </w:rPr>
        <w:t xml:space="preserve"> и </w:t>
      </w:r>
      <w:r w:rsidRPr="00FB1E66">
        <w:rPr>
          <w:b/>
          <w:sz w:val="22"/>
          <w:szCs w:val="22"/>
        </w:rPr>
        <w:t>№4</w:t>
      </w:r>
      <w:r w:rsidRPr="00FB1E66">
        <w:rPr>
          <w:sz w:val="22"/>
          <w:szCs w:val="22"/>
        </w:rPr>
        <w:t xml:space="preserve"> «Распределение расходов местного бюджета МО «Шангальское» на 2020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EF139A" w:rsidRPr="00FB1E66" w:rsidRDefault="00EF139A" w:rsidP="00EF139A">
      <w:pPr>
        <w:jc w:val="both"/>
        <w:rPr>
          <w:sz w:val="22"/>
          <w:szCs w:val="22"/>
        </w:rPr>
      </w:pPr>
      <w:r w:rsidRPr="00FB1E66">
        <w:rPr>
          <w:sz w:val="22"/>
          <w:szCs w:val="22"/>
        </w:rPr>
        <w:t xml:space="preserve">         общий объем расходов бюджета составит 17 475 255,82 руб., </w:t>
      </w:r>
      <w:r w:rsidRPr="00FB1E66">
        <w:rPr>
          <w:b/>
          <w:sz w:val="22"/>
          <w:szCs w:val="22"/>
        </w:rPr>
        <w:t>увеличение на сумму 25 000,00 руб.</w:t>
      </w:r>
    </w:p>
    <w:p w:rsidR="00EF139A" w:rsidRPr="00FB1E66" w:rsidRDefault="00EF139A" w:rsidP="00EF139A">
      <w:pPr>
        <w:jc w:val="both"/>
        <w:rPr>
          <w:b/>
          <w:sz w:val="22"/>
          <w:szCs w:val="22"/>
        </w:rPr>
      </w:pPr>
      <w:r w:rsidRPr="00FB1E66">
        <w:rPr>
          <w:b/>
          <w:sz w:val="22"/>
          <w:szCs w:val="22"/>
        </w:rPr>
        <w:tab/>
        <w:t xml:space="preserve"> - </w:t>
      </w:r>
      <w:r w:rsidRPr="00FB1E66">
        <w:rPr>
          <w:sz w:val="22"/>
          <w:szCs w:val="22"/>
        </w:rPr>
        <w:t xml:space="preserve"> увеличиваем расходы на первичный воинский учет на 25 000,00 руб. </w:t>
      </w:r>
    </w:p>
    <w:p w:rsidR="00EF139A" w:rsidRPr="00FB1E66" w:rsidRDefault="00EF139A" w:rsidP="00EF139A">
      <w:pPr>
        <w:tabs>
          <w:tab w:val="left" w:pos="142"/>
        </w:tabs>
        <w:ind w:left="-142" w:hanging="283"/>
        <w:jc w:val="both"/>
        <w:rPr>
          <w:sz w:val="22"/>
          <w:szCs w:val="22"/>
        </w:rPr>
      </w:pPr>
      <w:r w:rsidRPr="00FB1E66">
        <w:rPr>
          <w:b/>
          <w:sz w:val="22"/>
          <w:szCs w:val="22"/>
        </w:rPr>
        <w:t xml:space="preserve">    </w:t>
      </w:r>
    </w:p>
    <w:p w:rsidR="00EF139A" w:rsidRPr="00FB1E66" w:rsidRDefault="00EF139A" w:rsidP="00EF139A">
      <w:pPr>
        <w:rPr>
          <w:sz w:val="22"/>
          <w:szCs w:val="22"/>
        </w:rPr>
      </w:pPr>
    </w:p>
    <w:p w:rsidR="00EF139A" w:rsidRDefault="00EF139A" w:rsidP="00EF139A"/>
    <w:p w:rsidR="00EF139A" w:rsidRDefault="00EF139A" w:rsidP="00EF139A"/>
    <w:p w:rsidR="00EF139A" w:rsidRPr="00FB1E66" w:rsidRDefault="00FB1E66" w:rsidP="00EF139A">
      <w:pPr>
        <w:rPr>
          <w:b/>
          <w:sz w:val="28"/>
          <w:szCs w:val="28"/>
        </w:rPr>
      </w:pPr>
      <w:r w:rsidRPr="00FB1E66">
        <w:rPr>
          <w:b/>
          <w:sz w:val="28"/>
          <w:szCs w:val="28"/>
        </w:rPr>
        <w:t>Решение Совета депутатов муниципального образования "Шангальское" от 22 октября 2020 года №281</w:t>
      </w:r>
    </w:p>
    <w:p w:rsidR="00EF139A" w:rsidRDefault="00EF139A" w:rsidP="00EF139A"/>
    <w:p w:rsidR="00FB1E66" w:rsidRPr="00FB1E66" w:rsidRDefault="00FB1E66" w:rsidP="00FB1E66">
      <w:pPr>
        <w:rPr>
          <w:b/>
          <w:sz w:val="28"/>
          <w:szCs w:val="28"/>
        </w:rPr>
      </w:pPr>
      <w:r w:rsidRPr="00FB1E66">
        <w:rPr>
          <w:b/>
          <w:sz w:val="28"/>
          <w:szCs w:val="28"/>
        </w:rPr>
        <w:t>Об исполнении бюджета муниципального образования «Шангальское» за 9 месяцев 2020 года</w:t>
      </w:r>
    </w:p>
    <w:p w:rsidR="00FB1E66" w:rsidRPr="00601E80" w:rsidRDefault="00FB1E66" w:rsidP="00FB1E66">
      <w:pPr>
        <w:pStyle w:val="af3"/>
        <w:tabs>
          <w:tab w:val="left" w:pos="6660"/>
        </w:tabs>
        <w:ind w:right="2700"/>
        <w:jc w:val="left"/>
        <w:rPr>
          <w:bCs w:val="0"/>
          <w:i/>
          <w:iCs/>
          <w:sz w:val="24"/>
        </w:rPr>
      </w:pPr>
    </w:p>
    <w:p w:rsidR="00FB1E66" w:rsidRPr="00FB1E66" w:rsidRDefault="00FB1E66" w:rsidP="00FB1E66">
      <w:pPr>
        <w:rPr>
          <w:sz w:val="22"/>
          <w:szCs w:val="22"/>
        </w:rPr>
      </w:pPr>
      <w:r>
        <w:tab/>
      </w:r>
      <w:r w:rsidRPr="00FB1E66">
        <w:rPr>
          <w:sz w:val="22"/>
          <w:szCs w:val="22"/>
        </w:rPr>
        <w:t xml:space="preserve">Заслушав отчет об исполнении бюджета муниципального образования «Шангальское» за 9 месяцев 2020 года, Совет депутатов муниципального образования «Шангальское» </w:t>
      </w:r>
    </w:p>
    <w:p w:rsidR="00FB1E66" w:rsidRPr="00FB1E66" w:rsidRDefault="00FB1E66" w:rsidP="00FB1E66">
      <w:pPr>
        <w:rPr>
          <w:b/>
          <w:sz w:val="22"/>
          <w:szCs w:val="22"/>
        </w:rPr>
      </w:pPr>
      <w:r w:rsidRPr="00FB1E66">
        <w:rPr>
          <w:b/>
          <w:sz w:val="22"/>
          <w:szCs w:val="22"/>
        </w:rPr>
        <w:lastRenderedPageBreak/>
        <w:t>РЕШАЕТ:</w:t>
      </w:r>
    </w:p>
    <w:p w:rsidR="00FB1E66" w:rsidRDefault="00FB1E66" w:rsidP="00FB1E66">
      <w:pPr>
        <w:rPr>
          <w:sz w:val="22"/>
          <w:szCs w:val="22"/>
        </w:rPr>
      </w:pPr>
      <w:r w:rsidRPr="00FB1E66">
        <w:rPr>
          <w:sz w:val="22"/>
          <w:szCs w:val="22"/>
        </w:rPr>
        <w:tab/>
        <w:t>Отчет об исполнении бюджета муниципального образования «Шангальское» за 9 месяцев 2020 года принять к сведению.</w:t>
      </w:r>
    </w:p>
    <w:p w:rsidR="00FB1E66" w:rsidRPr="007A7735" w:rsidRDefault="00FB1E66" w:rsidP="00FB1E66">
      <w:pPr>
        <w:jc w:val="right"/>
        <w:rPr>
          <w:sz w:val="18"/>
          <w:szCs w:val="18"/>
        </w:rPr>
      </w:pPr>
      <w:r w:rsidRPr="007A7735">
        <w:rPr>
          <w:sz w:val="18"/>
          <w:szCs w:val="18"/>
        </w:rPr>
        <w:t xml:space="preserve">С.И.Друганов </w:t>
      </w:r>
    </w:p>
    <w:p w:rsidR="00FB1E66" w:rsidRPr="007A7735" w:rsidRDefault="00FB1E66" w:rsidP="00FB1E66">
      <w:pPr>
        <w:jc w:val="right"/>
        <w:rPr>
          <w:sz w:val="18"/>
          <w:szCs w:val="18"/>
        </w:rPr>
      </w:pPr>
      <w:r w:rsidRPr="007A7735">
        <w:rPr>
          <w:sz w:val="18"/>
          <w:szCs w:val="18"/>
        </w:rPr>
        <w:t>Глава муниципального</w:t>
      </w:r>
    </w:p>
    <w:p w:rsidR="00FB1E66" w:rsidRPr="007A7735" w:rsidRDefault="00FB1E66" w:rsidP="00FB1E66">
      <w:pPr>
        <w:jc w:val="right"/>
        <w:rPr>
          <w:sz w:val="18"/>
          <w:szCs w:val="18"/>
        </w:rPr>
      </w:pPr>
      <w:r w:rsidRPr="007A7735">
        <w:rPr>
          <w:sz w:val="18"/>
          <w:szCs w:val="18"/>
        </w:rPr>
        <w:t xml:space="preserve">образования «Шангальское»                                                                              </w:t>
      </w:r>
    </w:p>
    <w:p w:rsidR="00FB1E66" w:rsidRPr="007A7735" w:rsidRDefault="00FB1E66" w:rsidP="00FB1E66">
      <w:pPr>
        <w:jc w:val="right"/>
        <w:rPr>
          <w:sz w:val="18"/>
          <w:szCs w:val="18"/>
        </w:rPr>
      </w:pPr>
      <w:r w:rsidRPr="007A7735">
        <w:rPr>
          <w:sz w:val="18"/>
          <w:szCs w:val="18"/>
        </w:rPr>
        <w:t xml:space="preserve">  </w:t>
      </w:r>
    </w:p>
    <w:p w:rsidR="00FB1E66" w:rsidRPr="007A7735" w:rsidRDefault="00FB1E66" w:rsidP="00FB1E66">
      <w:pPr>
        <w:jc w:val="right"/>
        <w:rPr>
          <w:sz w:val="18"/>
          <w:szCs w:val="18"/>
        </w:rPr>
      </w:pPr>
      <w:r w:rsidRPr="007A7735">
        <w:rPr>
          <w:sz w:val="18"/>
          <w:szCs w:val="18"/>
        </w:rPr>
        <w:t xml:space="preserve">С.М.Добрынский </w:t>
      </w:r>
    </w:p>
    <w:p w:rsidR="00FB1E66" w:rsidRPr="007A7735" w:rsidRDefault="00FB1E66" w:rsidP="00FB1E66">
      <w:pPr>
        <w:jc w:val="right"/>
        <w:rPr>
          <w:sz w:val="18"/>
          <w:szCs w:val="18"/>
        </w:rPr>
      </w:pPr>
      <w:r w:rsidRPr="007A7735">
        <w:rPr>
          <w:sz w:val="18"/>
          <w:szCs w:val="18"/>
        </w:rPr>
        <w:t xml:space="preserve">Председатель Совета депутатов                                                                                         </w:t>
      </w:r>
    </w:p>
    <w:p w:rsidR="00FB1E66" w:rsidRDefault="00FB1E66" w:rsidP="00FB1E66">
      <w:pPr>
        <w:jc w:val="right"/>
        <w:rPr>
          <w:sz w:val="22"/>
          <w:szCs w:val="22"/>
        </w:rPr>
      </w:pPr>
      <w:r w:rsidRPr="007A7735">
        <w:rPr>
          <w:sz w:val="18"/>
          <w:szCs w:val="18"/>
        </w:rPr>
        <w:t xml:space="preserve"> муниципального образования «Шангальское»</w:t>
      </w:r>
    </w:p>
    <w:p w:rsidR="00FB1E66" w:rsidRDefault="00FB1E66" w:rsidP="00FB1E66">
      <w:pPr>
        <w:jc w:val="right"/>
        <w:rPr>
          <w:sz w:val="22"/>
          <w:szCs w:val="22"/>
        </w:rPr>
      </w:pPr>
    </w:p>
    <w:p w:rsidR="00FB1E66" w:rsidRPr="00FB1E66" w:rsidRDefault="00FB1E66" w:rsidP="00FB1E66">
      <w:pPr>
        <w:jc w:val="right"/>
        <w:rPr>
          <w:sz w:val="22"/>
          <w:szCs w:val="22"/>
        </w:rPr>
      </w:pPr>
    </w:p>
    <w:p w:rsidR="00FB1E66" w:rsidRDefault="00FB1E66" w:rsidP="00FB1E66"/>
    <w:p w:rsidR="00FB1E66" w:rsidRDefault="00FB1E66" w:rsidP="00FB1E66"/>
    <w:tbl>
      <w:tblPr>
        <w:tblW w:w="10064" w:type="dxa"/>
        <w:tblInd w:w="108" w:type="dxa"/>
        <w:tblLayout w:type="fixed"/>
        <w:tblLook w:val="04A0"/>
      </w:tblPr>
      <w:tblGrid>
        <w:gridCol w:w="2977"/>
        <w:gridCol w:w="2835"/>
        <w:gridCol w:w="1701"/>
        <w:gridCol w:w="1701"/>
        <w:gridCol w:w="850"/>
      </w:tblGrid>
      <w:tr w:rsidR="00FB1E66" w:rsidRPr="0049076D" w:rsidTr="00FB1E66">
        <w:trPr>
          <w:trHeight w:val="630"/>
        </w:trPr>
        <w:tc>
          <w:tcPr>
            <w:tcW w:w="2977" w:type="dxa"/>
            <w:tcBorders>
              <w:top w:val="nil"/>
              <w:left w:val="nil"/>
              <w:bottom w:val="nil"/>
              <w:right w:val="nil"/>
            </w:tcBorders>
            <w:shd w:val="clear" w:color="auto" w:fill="auto"/>
            <w:noWrap/>
            <w:vAlign w:val="bottom"/>
            <w:hideMark/>
          </w:tcPr>
          <w:p w:rsidR="00FB1E66" w:rsidRPr="0049076D" w:rsidRDefault="00FB1E66" w:rsidP="00FB1E66"/>
        </w:tc>
        <w:tc>
          <w:tcPr>
            <w:tcW w:w="2835" w:type="dxa"/>
            <w:tcBorders>
              <w:top w:val="nil"/>
              <w:left w:val="nil"/>
              <w:bottom w:val="nil"/>
              <w:right w:val="nil"/>
            </w:tcBorders>
            <w:shd w:val="clear" w:color="auto" w:fill="auto"/>
            <w:noWrap/>
            <w:vAlign w:val="bottom"/>
            <w:hideMark/>
          </w:tcPr>
          <w:p w:rsidR="00FB1E66" w:rsidRPr="0049076D" w:rsidRDefault="00FB1E66" w:rsidP="00FB1E66"/>
        </w:tc>
        <w:tc>
          <w:tcPr>
            <w:tcW w:w="4252" w:type="dxa"/>
            <w:gridSpan w:val="3"/>
            <w:tcBorders>
              <w:top w:val="nil"/>
              <w:left w:val="nil"/>
              <w:bottom w:val="nil"/>
              <w:right w:val="nil"/>
            </w:tcBorders>
            <w:shd w:val="clear" w:color="auto" w:fill="auto"/>
            <w:vAlign w:val="bottom"/>
            <w:hideMark/>
          </w:tcPr>
          <w:p w:rsidR="00FB1E66" w:rsidRDefault="00FB1E66" w:rsidP="00FB1E66">
            <w:pPr>
              <w:jc w:val="right"/>
              <w:rPr>
                <w:sz w:val="20"/>
                <w:szCs w:val="20"/>
              </w:rPr>
            </w:pPr>
            <w:r w:rsidRPr="00BC2546">
              <w:rPr>
                <w:sz w:val="20"/>
                <w:szCs w:val="20"/>
              </w:rPr>
              <w:t xml:space="preserve">Приложение                                                                к решению Совета депутатов </w:t>
            </w:r>
          </w:p>
          <w:p w:rsidR="00FB1E66" w:rsidRDefault="00FB1E66" w:rsidP="00FB1E66">
            <w:pPr>
              <w:jc w:val="right"/>
              <w:rPr>
                <w:sz w:val="20"/>
                <w:szCs w:val="20"/>
              </w:rPr>
            </w:pPr>
            <w:r>
              <w:rPr>
                <w:sz w:val="20"/>
                <w:szCs w:val="20"/>
              </w:rPr>
              <w:t xml:space="preserve">МО "Шангальское" от 22.10.2020 года №281 </w:t>
            </w:r>
          </w:p>
          <w:p w:rsidR="00FB1E66" w:rsidRPr="00BC2546" w:rsidRDefault="00FB1E66" w:rsidP="00FB1E66">
            <w:pPr>
              <w:jc w:val="right"/>
              <w:rPr>
                <w:sz w:val="20"/>
                <w:szCs w:val="20"/>
              </w:rPr>
            </w:pPr>
          </w:p>
        </w:tc>
      </w:tr>
      <w:tr w:rsidR="00FB1E66" w:rsidRPr="00FB1E66" w:rsidTr="00FB1E66">
        <w:trPr>
          <w:trHeight w:val="342"/>
        </w:trPr>
        <w:tc>
          <w:tcPr>
            <w:tcW w:w="10064" w:type="dxa"/>
            <w:gridSpan w:val="5"/>
            <w:tcBorders>
              <w:top w:val="nil"/>
              <w:left w:val="nil"/>
              <w:bottom w:val="nil"/>
              <w:right w:val="nil"/>
            </w:tcBorders>
            <w:shd w:val="clear" w:color="auto" w:fill="auto"/>
            <w:hideMark/>
          </w:tcPr>
          <w:p w:rsidR="00FB1E66" w:rsidRPr="00FB1E66" w:rsidRDefault="00FB1E66" w:rsidP="00FB1E66">
            <w:pPr>
              <w:jc w:val="center"/>
              <w:rPr>
                <w:b/>
                <w:bCs/>
              </w:rPr>
            </w:pPr>
            <w:r w:rsidRPr="00FB1E66">
              <w:rPr>
                <w:b/>
                <w:bCs/>
                <w:sz w:val="22"/>
                <w:szCs w:val="22"/>
              </w:rPr>
              <w:t>Информация</w:t>
            </w:r>
          </w:p>
        </w:tc>
      </w:tr>
      <w:tr w:rsidR="00FB1E66" w:rsidRPr="00FB1E66" w:rsidTr="00FB1E66">
        <w:trPr>
          <w:trHeight w:val="960"/>
        </w:trPr>
        <w:tc>
          <w:tcPr>
            <w:tcW w:w="10064" w:type="dxa"/>
            <w:gridSpan w:val="5"/>
            <w:tcBorders>
              <w:top w:val="nil"/>
              <w:left w:val="nil"/>
              <w:bottom w:val="nil"/>
              <w:right w:val="nil"/>
            </w:tcBorders>
            <w:shd w:val="clear" w:color="auto" w:fill="auto"/>
            <w:hideMark/>
          </w:tcPr>
          <w:p w:rsidR="00FB1E66" w:rsidRPr="00FB1E66" w:rsidRDefault="00FB1E66" w:rsidP="00FB1E66">
            <w:pPr>
              <w:jc w:val="center"/>
              <w:rPr>
                <w:b/>
                <w:bCs/>
              </w:rPr>
            </w:pPr>
            <w:r w:rsidRPr="00FB1E66">
              <w:rPr>
                <w:b/>
                <w:bCs/>
                <w:sz w:val="22"/>
                <w:szCs w:val="22"/>
              </w:rPr>
              <w:t xml:space="preserve">   об исполнении бюджета муниципального образования "Шангальское" и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со</w:t>
            </w:r>
            <w:r w:rsidR="00BA5260">
              <w:rPr>
                <w:b/>
                <w:bCs/>
                <w:sz w:val="22"/>
                <w:szCs w:val="22"/>
              </w:rPr>
              <w:t>держание за 9 месяцев 2020 года</w:t>
            </w:r>
            <w:r w:rsidRPr="00FB1E66">
              <w:rPr>
                <w:b/>
                <w:bCs/>
                <w:sz w:val="22"/>
                <w:szCs w:val="22"/>
              </w:rPr>
              <w:t xml:space="preserve">   </w:t>
            </w:r>
          </w:p>
        </w:tc>
      </w:tr>
      <w:tr w:rsidR="00FB1E66" w:rsidRPr="00FB1E66" w:rsidTr="00FB1E66">
        <w:trPr>
          <w:trHeight w:val="135"/>
        </w:trPr>
        <w:tc>
          <w:tcPr>
            <w:tcW w:w="10064" w:type="dxa"/>
            <w:gridSpan w:val="5"/>
            <w:tcBorders>
              <w:top w:val="nil"/>
              <w:left w:val="nil"/>
              <w:bottom w:val="nil"/>
              <w:right w:val="nil"/>
            </w:tcBorders>
            <w:shd w:val="clear" w:color="auto" w:fill="auto"/>
            <w:noWrap/>
            <w:vAlign w:val="bottom"/>
            <w:hideMark/>
          </w:tcPr>
          <w:p w:rsidR="00FB1E66" w:rsidRPr="00FB1E66" w:rsidRDefault="00FB1E66" w:rsidP="00FB1E66">
            <w:pPr>
              <w:jc w:val="center"/>
              <w:rPr>
                <w:b/>
                <w:bCs/>
              </w:rPr>
            </w:pPr>
          </w:p>
        </w:tc>
      </w:tr>
      <w:tr w:rsidR="00FB1E66" w:rsidRPr="00FB1E66" w:rsidTr="00FB1E66">
        <w:trPr>
          <w:trHeight w:val="255"/>
        </w:trPr>
        <w:tc>
          <w:tcPr>
            <w:tcW w:w="2977" w:type="dxa"/>
            <w:tcBorders>
              <w:top w:val="nil"/>
              <w:left w:val="nil"/>
              <w:bottom w:val="nil"/>
              <w:right w:val="nil"/>
            </w:tcBorders>
            <w:shd w:val="clear" w:color="auto" w:fill="auto"/>
            <w:noWrap/>
            <w:vAlign w:val="bottom"/>
            <w:hideMark/>
          </w:tcPr>
          <w:p w:rsidR="00FB1E66" w:rsidRPr="00FB1E66" w:rsidRDefault="00FB1E66" w:rsidP="00FB1E66"/>
        </w:tc>
        <w:tc>
          <w:tcPr>
            <w:tcW w:w="2835" w:type="dxa"/>
            <w:tcBorders>
              <w:top w:val="nil"/>
              <w:left w:val="nil"/>
              <w:bottom w:val="nil"/>
              <w:right w:val="nil"/>
            </w:tcBorders>
            <w:shd w:val="clear" w:color="auto" w:fill="auto"/>
            <w:noWrap/>
            <w:vAlign w:val="bottom"/>
            <w:hideMark/>
          </w:tcPr>
          <w:p w:rsidR="00FB1E66" w:rsidRPr="00FB1E66" w:rsidRDefault="00FB1E66" w:rsidP="00FB1E66"/>
        </w:tc>
        <w:tc>
          <w:tcPr>
            <w:tcW w:w="1701" w:type="dxa"/>
            <w:tcBorders>
              <w:top w:val="nil"/>
              <w:left w:val="nil"/>
              <w:bottom w:val="nil"/>
              <w:right w:val="nil"/>
            </w:tcBorders>
            <w:shd w:val="clear" w:color="auto" w:fill="auto"/>
            <w:noWrap/>
            <w:vAlign w:val="bottom"/>
            <w:hideMark/>
          </w:tcPr>
          <w:p w:rsidR="00FB1E66" w:rsidRPr="00FB1E66" w:rsidRDefault="00FB1E66" w:rsidP="00FB1E66"/>
        </w:tc>
        <w:tc>
          <w:tcPr>
            <w:tcW w:w="1701" w:type="dxa"/>
            <w:tcBorders>
              <w:top w:val="nil"/>
              <w:left w:val="nil"/>
              <w:bottom w:val="nil"/>
              <w:right w:val="nil"/>
            </w:tcBorders>
            <w:shd w:val="clear" w:color="auto" w:fill="auto"/>
            <w:noWrap/>
            <w:vAlign w:val="bottom"/>
            <w:hideMark/>
          </w:tcPr>
          <w:p w:rsidR="00FB1E66" w:rsidRPr="00FB1E66" w:rsidRDefault="00FB1E66" w:rsidP="00FB1E66"/>
        </w:tc>
        <w:tc>
          <w:tcPr>
            <w:tcW w:w="850" w:type="dxa"/>
            <w:tcBorders>
              <w:top w:val="nil"/>
              <w:left w:val="nil"/>
              <w:bottom w:val="nil"/>
              <w:right w:val="nil"/>
            </w:tcBorders>
            <w:shd w:val="clear" w:color="auto" w:fill="auto"/>
            <w:noWrap/>
            <w:vAlign w:val="bottom"/>
            <w:hideMark/>
          </w:tcPr>
          <w:p w:rsidR="00FB1E66" w:rsidRPr="00FB1E66" w:rsidRDefault="00FB1E66" w:rsidP="00FB1E66">
            <w:pPr>
              <w:jc w:val="right"/>
            </w:pPr>
            <w:r w:rsidRPr="00FB1E66">
              <w:rPr>
                <w:sz w:val="22"/>
                <w:szCs w:val="22"/>
              </w:rPr>
              <w:t>руб.</w:t>
            </w:r>
          </w:p>
        </w:tc>
      </w:tr>
      <w:tr w:rsidR="00FB1E66" w:rsidRPr="00FB1E66" w:rsidTr="00FB1E66">
        <w:trPr>
          <w:trHeight w:val="360"/>
        </w:trPr>
        <w:tc>
          <w:tcPr>
            <w:tcW w:w="297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 xml:space="preserve"> Наименование показателя</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FB1E66" w:rsidRPr="00FB1E66" w:rsidRDefault="00FB1E66" w:rsidP="00FB1E66">
            <w:pPr>
              <w:jc w:val="center"/>
            </w:pPr>
            <w:r w:rsidRPr="00FB1E66">
              <w:rPr>
                <w:sz w:val="22"/>
                <w:szCs w:val="22"/>
              </w:rPr>
              <w:t xml:space="preserve">Код дохода по бюджетной классификации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E66" w:rsidRPr="00FB1E66" w:rsidRDefault="00FB1E66" w:rsidP="00FB1E66">
            <w:pPr>
              <w:jc w:val="center"/>
            </w:pPr>
            <w:r w:rsidRPr="00FB1E66">
              <w:rPr>
                <w:sz w:val="22"/>
                <w:szCs w:val="22"/>
              </w:rPr>
              <w:t>Назначено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Исполнено</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E66" w:rsidRPr="00FB1E66" w:rsidRDefault="00FB1E66" w:rsidP="00FB1E66">
            <w:pPr>
              <w:jc w:val="center"/>
            </w:pPr>
            <w:r w:rsidRPr="00FB1E66">
              <w:rPr>
                <w:sz w:val="22"/>
                <w:szCs w:val="22"/>
              </w:rPr>
              <w:t>% выполне</w:t>
            </w:r>
          </w:p>
          <w:p w:rsidR="00FB1E66" w:rsidRPr="00FB1E66" w:rsidRDefault="00FB1E66" w:rsidP="00FB1E66">
            <w:pPr>
              <w:jc w:val="center"/>
            </w:pPr>
            <w:r w:rsidRPr="00FB1E66">
              <w:rPr>
                <w:sz w:val="22"/>
                <w:szCs w:val="22"/>
              </w:rPr>
              <w:t>ния</w:t>
            </w:r>
          </w:p>
        </w:tc>
      </w:tr>
      <w:tr w:rsidR="00FB1E66" w:rsidRPr="00FB1E66" w:rsidTr="00FB1E66">
        <w:trPr>
          <w:trHeight w:val="31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B1E66" w:rsidRPr="00FB1E66" w:rsidRDefault="00FB1E66" w:rsidP="00FB1E66"/>
        </w:tc>
        <w:tc>
          <w:tcPr>
            <w:tcW w:w="2835" w:type="dxa"/>
            <w:vMerge/>
            <w:tcBorders>
              <w:top w:val="single" w:sz="4" w:space="0" w:color="auto"/>
              <w:left w:val="single" w:sz="4" w:space="0" w:color="auto"/>
              <w:bottom w:val="single" w:sz="4" w:space="0" w:color="auto"/>
              <w:right w:val="single" w:sz="4" w:space="0" w:color="auto"/>
            </w:tcBorders>
            <w:vAlign w:val="center"/>
            <w:hideMark/>
          </w:tcPr>
          <w:p w:rsidR="00FB1E66" w:rsidRPr="00FB1E66" w:rsidRDefault="00FB1E66" w:rsidP="00FB1E66"/>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1E66" w:rsidRPr="00FB1E66" w:rsidRDefault="00FB1E66" w:rsidP="00FB1E66"/>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1E66" w:rsidRPr="00FB1E66" w:rsidRDefault="00FB1E66" w:rsidP="00FB1E66"/>
        </w:tc>
        <w:tc>
          <w:tcPr>
            <w:tcW w:w="850" w:type="dxa"/>
            <w:vMerge/>
            <w:tcBorders>
              <w:top w:val="single" w:sz="4" w:space="0" w:color="auto"/>
              <w:left w:val="single" w:sz="4" w:space="0" w:color="auto"/>
              <w:bottom w:val="single" w:sz="4" w:space="0" w:color="auto"/>
              <w:right w:val="single" w:sz="4" w:space="0" w:color="auto"/>
            </w:tcBorders>
            <w:vAlign w:val="center"/>
            <w:hideMark/>
          </w:tcPr>
          <w:p w:rsidR="00FB1E66" w:rsidRPr="00FB1E66" w:rsidRDefault="00FB1E66" w:rsidP="00FB1E66"/>
        </w:tc>
      </w:tr>
      <w:tr w:rsidR="00FB1E66" w:rsidRPr="00FB1E66" w:rsidTr="00FB1E66">
        <w:trPr>
          <w:trHeight w:val="25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3</w:t>
            </w:r>
          </w:p>
        </w:tc>
        <w:tc>
          <w:tcPr>
            <w:tcW w:w="1701" w:type="dxa"/>
            <w:tcBorders>
              <w:top w:val="single" w:sz="4" w:space="0" w:color="auto"/>
              <w:left w:val="nil"/>
              <w:bottom w:val="single" w:sz="4" w:space="0" w:color="auto"/>
              <w:right w:val="nil"/>
            </w:tcBorders>
            <w:shd w:val="clear" w:color="auto" w:fill="auto"/>
            <w:noWrap/>
            <w:vAlign w:val="center"/>
            <w:hideMark/>
          </w:tcPr>
          <w:p w:rsidR="00FB1E66" w:rsidRPr="00FB1E66" w:rsidRDefault="00FB1E66" w:rsidP="00FB1E66">
            <w:pPr>
              <w:jc w:val="center"/>
            </w:pPr>
            <w:r w:rsidRPr="00FB1E66">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E66" w:rsidRPr="00FB1E66" w:rsidRDefault="00FB1E66" w:rsidP="00FB1E66">
            <w:pPr>
              <w:jc w:val="center"/>
            </w:pPr>
            <w:r w:rsidRPr="00FB1E66">
              <w:rPr>
                <w:sz w:val="22"/>
                <w:szCs w:val="22"/>
              </w:rPr>
              <w:t>5</w:t>
            </w:r>
          </w:p>
        </w:tc>
      </w:tr>
      <w:tr w:rsidR="00FB1E66" w:rsidRPr="00FB1E66" w:rsidTr="00FB1E66">
        <w:trPr>
          <w:trHeight w:val="300"/>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E66" w:rsidRPr="00FB1E66" w:rsidRDefault="00FB1E66" w:rsidP="00FB1E66">
            <w:pPr>
              <w:rPr>
                <w:b/>
                <w:bCs/>
              </w:rPr>
            </w:pPr>
            <w:r w:rsidRPr="00FB1E66">
              <w:rPr>
                <w:b/>
                <w:bCs/>
                <w:sz w:val="22"/>
                <w:szCs w:val="22"/>
              </w:rPr>
              <w:t xml:space="preserve">                                                               </w:t>
            </w:r>
          </w:p>
          <w:p w:rsidR="00FB1E66" w:rsidRPr="00FB1E66" w:rsidRDefault="00FB1E66" w:rsidP="00FB1E66">
            <w:pPr>
              <w:jc w:val="center"/>
              <w:rPr>
                <w:b/>
                <w:bCs/>
              </w:rPr>
            </w:pPr>
            <w:r w:rsidRPr="00FB1E66">
              <w:rPr>
                <w:b/>
                <w:bCs/>
                <w:sz w:val="22"/>
                <w:szCs w:val="22"/>
              </w:rPr>
              <w:t>1. Доходы бюджета</w:t>
            </w:r>
          </w:p>
          <w:p w:rsidR="00FB1E66" w:rsidRPr="00FB1E66" w:rsidRDefault="00FB1E66" w:rsidP="00FB1E66">
            <w:pPr>
              <w:jc w:val="center"/>
            </w:pPr>
            <w:r w:rsidRPr="00FB1E66">
              <w:rPr>
                <w:sz w:val="22"/>
                <w:szCs w:val="22"/>
              </w:rPr>
              <w:t>  </w:t>
            </w:r>
          </w:p>
        </w:tc>
      </w:tr>
      <w:tr w:rsidR="00FB1E66" w:rsidRPr="00FB1E66" w:rsidTr="00FB1E66">
        <w:trPr>
          <w:trHeight w:val="255"/>
        </w:trPr>
        <w:tc>
          <w:tcPr>
            <w:tcW w:w="2977" w:type="dxa"/>
            <w:tcBorders>
              <w:top w:val="nil"/>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Доходы бюджета - Всего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000 85000000000000 000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16 550 359,82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7 855 862,57</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47,5</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000 10000000000000 000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9 417 927,00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4 883 770,57</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51,9</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 xml:space="preserve">НАЛОГИ НА ПРИБЫЛЬ, ДОХОДЫ (налог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000 10100000000000 000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2 905 914,00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2 368 266,01</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81,5</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ЕДИНЫЙ СЕЛЬСКОХО-ЗЯЙСТВЕННЫЙ НАЛОГ</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000 10500000000000 000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НАЛОГИ НА ИМУЩЕСТВО, ЗЕМЕЛЬНЫЙ НАЛОГ:</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000 10600000000000 000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4 450 877,00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1 812 759,90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40,7</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Налог на имущество физических лиц</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000 10601030100000 110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1 171 373,00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312 456,68</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26,7</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Земельный налог с организаций</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00010606030000000 110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2 252 504,00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1 289 949,25</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57,3</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Земельный налог с физических лиц</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000 10606043100000 110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1 027 000,00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210 353,97</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20,5</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ГОСУДАРСТВЕННАЯ ПОШЛИНА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000 10804020011000 110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17 157,00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17 985,00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104,8</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НДФЛ (нотариусы, адвокаты)</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000 10102020010000 110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r w:rsidRPr="00FB1E66">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rPr>
                <w:b/>
                <w:bCs/>
              </w:rPr>
            </w:pPr>
            <w:r w:rsidRPr="00FB1E66">
              <w:rPr>
                <w:b/>
                <w:bCs/>
                <w:sz w:val="22"/>
                <w:szCs w:val="22"/>
              </w:rPr>
              <w:t> </w:t>
            </w:r>
          </w:p>
        </w:tc>
      </w:tr>
      <w:tr w:rsidR="00FB1E66" w:rsidRPr="00FB1E66" w:rsidTr="00BA5260">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Default="00FB1E66" w:rsidP="00FB1E66">
            <w:r w:rsidRPr="00FB1E66">
              <w:rPr>
                <w:sz w:val="22"/>
                <w:szCs w:val="22"/>
              </w:rPr>
              <w:t>ДОХОДЫ ОТ ИСПОЛЬЗОВАНИЯ ИМУЩЕСТВА, НАХОДЯЩЕГОСЯ В ГОСУДАРСТВЕННОЙ И МУНИЦИПАЛЬНОЙ СОБСТВЕННОСТИ</w:t>
            </w:r>
          </w:p>
          <w:p w:rsidR="00BA5260" w:rsidRPr="00FB1E66" w:rsidRDefault="00BA5260" w:rsidP="00FB1E66"/>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lastRenderedPageBreak/>
              <w:t>000 11100000000000 000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1 823 979,00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459 759,66</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25,2</w:t>
            </w:r>
          </w:p>
        </w:tc>
      </w:tr>
      <w:tr w:rsidR="00FB1E66" w:rsidRPr="00FB1E66" w:rsidTr="00BA5260">
        <w:trPr>
          <w:trHeight w:val="30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lastRenderedPageBreak/>
              <w:t>в т.ч. от аренды земельных участков (продажи права аренды)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000 11105025100000 120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330 000,00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145 726,82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44,2</w:t>
            </w:r>
          </w:p>
        </w:tc>
      </w:tr>
      <w:tr w:rsidR="00FB1E66" w:rsidRPr="00FB1E66" w:rsidTr="00FB1E66">
        <w:trPr>
          <w:trHeight w:val="30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прочие поступления от использования имущества (аренда в т.ч.)</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000 11109045100000 120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1 493 979,00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314 032,84</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21,0</w:t>
            </w:r>
          </w:p>
        </w:tc>
      </w:tr>
      <w:tr w:rsidR="00FB1E66" w:rsidRPr="00FB1E66" w:rsidTr="00FB1E66">
        <w:trPr>
          <w:trHeight w:val="36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ДОХОДЫ ОТ ПРОДАЖИ МАТЕРИАЛЬНЫХ И НЕМАТЕРИАЛЬНЫХ АКТИВОВ</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000 11400000000000 000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220 000,00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100,0</w:t>
            </w:r>
          </w:p>
        </w:tc>
      </w:tr>
      <w:tr w:rsidR="00FB1E66" w:rsidRPr="00FB1E66" w:rsidTr="00FB1E66">
        <w:trPr>
          <w:trHeight w:val="27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в т. ч. от продажи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000 11406025100000 430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220 000,00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220 000,00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100,0</w:t>
            </w:r>
          </w:p>
        </w:tc>
      </w:tr>
      <w:tr w:rsidR="00FB1E66" w:rsidRPr="00FB1E66" w:rsidTr="00FB1E66">
        <w:trPr>
          <w:trHeight w:val="27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от реализации иного имущества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000 11402053100000 410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33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ПРОЧИЕ НЕНАЛОГОВЫЕ ДОХОДЫ</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000 11302995100000 130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5 000,00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 xml:space="preserve">ШТРАФЫ САНКЦИИ ВОЗМЕЩЕНИЕ УЩЕРБА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000 1160000000 0000 000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rPr>
                <w:b/>
                <w:bCs/>
              </w:rPr>
            </w:pPr>
            <w:r w:rsidRPr="00FB1E66">
              <w:rPr>
                <w:b/>
                <w:bCs/>
                <w:sz w:val="22"/>
                <w:szCs w:val="22"/>
              </w:rPr>
              <w:t> </w:t>
            </w:r>
          </w:p>
        </w:tc>
      </w:tr>
      <w:tr w:rsidR="00FB1E66" w:rsidRPr="00FB1E66" w:rsidTr="00FB1E66">
        <w:trPr>
          <w:trHeight w:val="31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БЕЗВОЗМЕЗДНЫЕ ПОСТУПЛЕНИЯ</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000 2000000000 0000 000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7 132 432,82</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2 972 092,00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41,7</w:t>
            </w:r>
          </w:p>
        </w:tc>
      </w:tr>
      <w:tr w:rsidR="00FB1E66" w:rsidRPr="00FB1E66" w:rsidTr="00FB1E66">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Дотации бюджетам субъектов российской Федерации и муниципаль-ных образований</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000 2020100110 0000 150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1 879 263,00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1 409 463,00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75,0</w:t>
            </w:r>
          </w:p>
        </w:tc>
      </w:tr>
      <w:tr w:rsidR="00FB1E66" w:rsidRPr="00FB1E66" w:rsidTr="00FB1E66">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Субвенции бюджетам субъектов Российской Федерации и муниципаль-ных образований</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000 20203000000000 150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450 400,00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337 800,00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75,0</w:t>
            </w:r>
          </w:p>
        </w:tc>
      </w:tr>
      <w:tr w:rsidR="00FB1E66" w:rsidRPr="00FB1E66" w:rsidTr="00FB1E66">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Субсидии бюджетам сельских поселений на реализацию программ формирования современной городской среды</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000 20225555100000 150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2 174 983,82</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r w:rsidRPr="00FB1E66">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Прочие субсидии бюджетам сельских поселений (ТОС)</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000 20229999100000 150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150 000,00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100,0</w:t>
            </w:r>
          </w:p>
        </w:tc>
      </w:tr>
      <w:tr w:rsidR="00FB1E66" w:rsidRPr="00FB1E66" w:rsidTr="00FB1E66">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Прочие субсидии бюджетам сельских поселений (оборудование ист. противопожарного водоснабжения)</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000 20229999100000 150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1 074 829,00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1 074 829,00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000 20204000000000 150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497 457,00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Прочие межбюджетные трансферты, передаваемые бюджетам сельских поселений (гор. среда)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000 20249999100000 150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905 500,00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27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Доходы бюджета от возврата остатков субвенций, субсидий (прошлых лет)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000 21860010100000 150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#ДЕЛ/0!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Возврат прочих остатков субсидий, субвенций (прошлых лет)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000 21960010100000 150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#ДЕЛ/0!</w:t>
            </w:r>
          </w:p>
        </w:tc>
      </w:tr>
      <w:tr w:rsidR="00FB1E66" w:rsidRPr="00FB1E66" w:rsidTr="00FB1E66">
        <w:trPr>
          <w:trHeight w:val="300"/>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E66" w:rsidRPr="00FB1E66" w:rsidRDefault="00FB1E66" w:rsidP="00FB1E66">
            <w:pPr>
              <w:rPr>
                <w:b/>
                <w:bCs/>
              </w:rPr>
            </w:pPr>
            <w:r w:rsidRPr="00FB1E66">
              <w:rPr>
                <w:b/>
                <w:bCs/>
                <w:sz w:val="22"/>
                <w:szCs w:val="22"/>
              </w:rPr>
              <w:t xml:space="preserve">                                                          </w:t>
            </w:r>
          </w:p>
          <w:p w:rsidR="00FB1E66" w:rsidRPr="00FB1E66" w:rsidRDefault="00FB1E66" w:rsidP="00FB1E66">
            <w:pPr>
              <w:jc w:val="center"/>
              <w:rPr>
                <w:b/>
                <w:bCs/>
              </w:rPr>
            </w:pPr>
            <w:r w:rsidRPr="00FB1E66">
              <w:rPr>
                <w:b/>
                <w:bCs/>
                <w:sz w:val="22"/>
                <w:szCs w:val="22"/>
              </w:rPr>
              <w:t>2. Расходы бюджета</w:t>
            </w:r>
          </w:p>
          <w:p w:rsidR="00FB1E66" w:rsidRPr="00FB1E66" w:rsidRDefault="00FB1E66" w:rsidP="00FB1E66">
            <w:pPr>
              <w:rPr>
                <w:b/>
                <w:bCs/>
              </w:rPr>
            </w:pPr>
            <w:r w:rsidRPr="00FB1E66">
              <w:rPr>
                <w:b/>
                <w:bCs/>
                <w:sz w:val="22"/>
                <w:szCs w:val="22"/>
              </w:rPr>
              <w:t> </w:t>
            </w:r>
          </w:p>
        </w:tc>
      </w:tr>
      <w:tr w:rsidR="00FB1E66" w:rsidRPr="00FB1E66" w:rsidTr="00FB1E66">
        <w:trPr>
          <w:trHeight w:val="255"/>
        </w:trPr>
        <w:tc>
          <w:tcPr>
            <w:tcW w:w="2977" w:type="dxa"/>
            <w:tcBorders>
              <w:top w:val="nil"/>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Расходы бюджета - ИТОГО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000 9600 0000000 000 000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17 450 255,82</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9 166 196,54</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52,5</w:t>
            </w:r>
          </w:p>
        </w:tc>
      </w:tr>
      <w:tr w:rsidR="00FB1E66" w:rsidRPr="00FB1E66" w:rsidTr="00FB1E66">
        <w:trPr>
          <w:trHeight w:val="285"/>
        </w:trPr>
        <w:tc>
          <w:tcPr>
            <w:tcW w:w="2977" w:type="dxa"/>
            <w:tcBorders>
              <w:top w:val="nil"/>
              <w:left w:val="single" w:sz="4" w:space="0" w:color="auto"/>
              <w:bottom w:val="single" w:sz="4" w:space="0" w:color="auto"/>
              <w:right w:val="nil"/>
            </w:tcBorders>
            <w:shd w:val="clear" w:color="auto" w:fill="auto"/>
            <w:vAlign w:val="bottom"/>
            <w:hideMark/>
          </w:tcPr>
          <w:p w:rsidR="00FB1E66" w:rsidRDefault="00FB1E66" w:rsidP="00FB1E66">
            <w:pPr>
              <w:rPr>
                <w:b/>
                <w:bCs/>
              </w:rPr>
            </w:pPr>
            <w:r w:rsidRPr="00FB1E66">
              <w:rPr>
                <w:b/>
                <w:bCs/>
                <w:sz w:val="22"/>
                <w:szCs w:val="22"/>
              </w:rPr>
              <w:t xml:space="preserve">Общегосударственные </w:t>
            </w:r>
            <w:r w:rsidRPr="00FB1E66">
              <w:rPr>
                <w:b/>
                <w:bCs/>
                <w:sz w:val="22"/>
                <w:szCs w:val="22"/>
              </w:rPr>
              <w:lastRenderedPageBreak/>
              <w:t>вопросы</w:t>
            </w:r>
          </w:p>
          <w:p w:rsidR="00BA5260" w:rsidRPr="00FB1E66" w:rsidRDefault="00BA5260" w:rsidP="00FB1E66">
            <w:pPr>
              <w:rPr>
                <w:b/>
                <w:bCs/>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lastRenderedPageBreak/>
              <w:t>000 0100 0000000 000 000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8 179 028,00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5 954 719,95</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72,8</w:t>
            </w:r>
          </w:p>
        </w:tc>
      </w:tr>
      <w:tr w:rsidR="00FB1E66" w:rsidRPr="00FB1E66" w:rsidTr="00FB1E66">
        <w:trPr>
          <w:trHeight w:val="28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lastRenderedPageBreak/>
              <w:t>Функционирование высшего должностного лица субъекта Российской Федерации 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000 0102 0000000 000 000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928 866,00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663 526,03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71,4</w:t>
            </w:r>
          </w:p>
        </w:tc>
      </w:tr>
      <w:tr w:rsidR="00FB1E66" w:rsidRPr="00FB1E66" w:rsidTr="00FB1E66">
        <w:trPr>
          <w:trHeight w:val="70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000 0104 0000000 000 000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6 635 615,00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4 776 068,84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72,0</w:t>
            </w:r>
          </w:p>
        </w:tc>
      </w:tr>
      <w:tr w:rsidR="00FB1E66" w:rsidRPr="00FB1E66" w:rsidTr="00FB1E66">
        <w:trPr>
          <w:trHeight w:val="45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000 0106 0000000 000 000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9 047,00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9 047,00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 xml:space="preserve">Резервные фонды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000 0111 0000000 000 000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Другие общегосудар-ственные вопросы (ТОС)</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000 0113 00 0 00 00000 000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585 500,00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506 078,08</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86,4</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Национальная оборона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000 0200 0000000 000 000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rPr>
                <w:b/>
                <w:bCs/>
              </w:rPr>
            </w:pPr>
            <w:r w:rsidRPr="00FB1E66">
              <w:rPr>
                <w:b/>
                <w:bCs/>
                <w:sz w:val="22"/>
                <w:szCs w:val="22"/>
              </w:rPr>
              <w:t>387 900,00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245 788,75</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63,4</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Мобилизационная и вневойсковая подготовка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000 0203 0000000 000 000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387 900,00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245 788,75</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63,4</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Национальная безопасность и правоохранительная деятельность</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000 0300 0000000 000 000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rPr>
                <w:b/>
                <w:bCs/>
              </w:rPr>
            </w:pPr>
            <w:r w:rsidRPr="00FB1E66">
              <w:rPr>
                <w:b/>
                <w:bCs/>
                <w:sz w:val="22"/>
                <w:szCs w:val="22"/>
              </w:rPr>
              <w:t>1 549 658,00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528 832,01</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34,1</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Обеспечение пожарной безопасности</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000 0310 0000000 000 000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pPr>
            <w:r w:rsidRPr="00FB1E66">
              <w:rPr>
                <w:sz w:val="22"/>
                <w:szCs w:val="22"/>
              </w:rPr>
              <w:t>1 549 658,00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528 832,01</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34,1</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Национальная экономика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000 0400 0000000 000 000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FB1E66" w:rsidRPr="00FB1E66" w:rsidRDefault="00FB1E66" w:rsidP="00FB1E66">
            <w:pPr>
              <w:jc w:val="right"/>
              <w:rPr>
                <w:b/>
                <w:bCs/>
              </w:rPr>
            </w:pPr>
            <w:r w:rsidRPr="00FB1E66">
              <w:rPr>
                <w:b/>
                <w:bCs/>
                <w:sz w:val="22"/>
                <w:szCs w:val="22"/>
              </w:rPr>
              <w:t>510 000,00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148 253,50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29,1</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Дорожное хозяйство (дорожные фонды)</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000 0409 0000000 000 000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rPr>
                <w:b/>
                <w:bCs/>
              </w:rPr>
            </w:pPr>
            <w:r w:rsidRPr="00FB1E66">
              <w:rPr>
                <w:b/>
                <w:bCs/>
                <w:sz w:val="22"/>
                <w:szCs w:val="22"/>
              </w:rPr>
              <w:t> </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Другие вопросы в области национальной экономики</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000 0412 0000000 000 000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510 000,00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148 253,50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29,1</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Жилищно-коммунальное хозяйство</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000 0500 0000000 000 000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6 269 539,82</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1 981 910,03</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31,6</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Жилищное хозяйство</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000 0501 0000000 000 000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0,0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Коммунальное хозяйство</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000 0502 0000000 000 000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847 457,00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487 146,84</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57,5</w:t>
            </w:r>
          </w:p>
        </w:tc>
      </w:tr>
      <w:tr w:rsidR="00FB1E66" w:rsidRPr="00FB1E66" w:rsidTr="00FB1E66">
        <w:trPr>
          <w:trHeight w:val="30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r w:rsidRPr="00FB1E66">
              <w:rPr>
                <w:sz w:val="22"/>
                <w:szCs w:val="22"/>
              </w:rPr>
              <w:t>Благоустройство</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000 0503 0000000 000 000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5 422 082,82</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1 494 763,19</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27,6</w:t>
            </w:r>
          </w:p>
        </w:tc>
      </w:tr>
      <w:tr w:rsidR="00FB1E66" w:rsidRPr="00FB1E66" w:rsidTr="00FB1E66">
        <w:trPr>
          <w:trHeight w:val="255"/>
        </w:trPr>
        <w:tc>
          <w:tcPr>
            <w:tcW w:w="2977" w:type="dxa"/>
            <w:tcBorders>
              <w:top w:val="single" w:sz="4" w:space="0" w:color="auto"/>
              <w:left w:val="single" w:sz="4" w:space="0" w:color="auto"/>
              <w:bottom w:val="nil"/>
              <w:right w:val="nil"/>
            </w:tcBorders>
            <w:shd w:val="clear" w:color="auto" w:fill="auto"/>
            <w:vAlign w:val="bottom"/>
            <w:hideMark/>
          </w:tcPr>
          <w:p w:rsidR="00FB1E66" w:rsidRPr="00FB1E66" w:rsidRDefault="00FB1E66" w:rsidP="00FB1E66">
            <w:pPr>
              <w:rPr>
                <w:b/>
                <w:bCs/>
              </w:rPr>
            </w:pPr>
            <w:r w:rsidRPr="00FB1E66">
              <w:rPr>
                <w:b/>
                <w:bCs/>
                <w:sz w:val="22"/>
                <w:szCs w:val="22"/>
              </w:rPr>
              <w:t>Социальная политика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000 1003 00 0 00 00000 000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20 000,00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100,0</w:t>
            </w:r>
          </w:p>
        </w:tc>
      </w:tr>
      <w:tr w:rsidR="00FB1E66" w:rsidRPr="00FB1E66" w:rsidTr="00FB1E66">
        <w:trPr>
          <w:trHeight w:val="255"/>
        </w:trPr>
        <w:tc>
          <w:tcPr>
            <w:tcW w:w="2977" w:type="dxa"/>
            <w:tcBorders>
              <w:top w:val="single" w:sz="4" w:space="0" w:color="auto"/>
              <w:left w:val="single" w:sz="4" w:space="0" w:color="auto"/>
              <w:bottom w:val="nil"/>
              <w:right w:val="nil"/>
            </w:tcBorders>
            <w:shd w:val="clear" w:color="auto" w:fill="auto"/>
            <w:vAlign w:val="bottom"/>
            <w:hideMark/>
          </w:tcPr>
          <w:p w:rsidR="00FB1E66" w:rsidRPr="00FB1E66" w:rsidRDefault="00FB1E66" w:rsidP="00FB1E66">
            <w:pPr>
              <w:rPr>
                <w:b/>
                <w:bCs/>
              </w:rPr>
            </w:pPr>
            <w:r w:rsidRPr="00FB1E66">
              <w:rPr>
                <w:b/>
                <w:bCs/>
                <w:sz w:val="22"/>
                <w:szCs w:val="22"/>
              </w:rPr>
              <w:t>Культура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000 0801 00 0 00 00000 000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314 130,00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249 398,00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79,4</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Массовый спорт</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000 1102 00 0 00 00000 000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37 294,30</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17,0</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Результат исполнения бюджета (дефицит "--", профицит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000 7900 0000000 000 000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-899 896,00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-1 310 333,97</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х</w:t>
            </w:r>
          </w:p>
        </w:tc>
      </w:tr>
      <w:tr w:rsidR="00FB1E66" w:rsidRPr="00FB1E66" w:rsidTr="00FB1E66">
        <w:trPr>
          <w:trHeight w:val="300"/>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E66" w:rsidRPr="00FB1E66" w:rsidRDefault="00FB1E66" w:rsidP="00FB1E66">
            <w:pPr>
              <w:jc w:val="center"/>
              <w:rPr>
                <w:b/>
                <w:bCs/>
              </w:rPr>
            </w:pPr>
          </w:p>
          <w:p w:rsidR="00FB1E66" w:rsidRPr="00FB1E66" w:rsidRDefault="00FB1E66" w:rsidP="00FB1E66">
            <w:pPr>
              <w:jc w:val="center"/>
              <w:rPr>
                <w:b/>
                <w:bCs/>
              </w:rPr>
            </w:pPr>
            <w:r w:rsidRPr="00FB1E66">
              <w:rPr>
                <w:b/>
                <w:bCs/>
                <w:sz w:val="22"/>
                <w:szCs w:val="22"/>
              </w:rPr>
              <w:t>3. Источники финансирования дефицита бюджетов</w:t>
            </w:r>
          </w:p>
          <w:p w:rsidR="00FB1E66" w:rsidRPr="00FB1E66" w:rsidRDefault="00FB1E66" w:rsidP="00FB1E66">
            <w:pPr>
              <w:rPr>
                <w:b/>
                <w:bCs/>
              </w:rPr>
            </w:pPr>
            <w:r w:rsidRPr="00FB1E66">
              <w:rPr>
                <w:b/>
                <w:bCs/>
                <w:sz w:val="22"/>
                <w:szCs w:val="22"/>
              </w:rPr>
              <w:t> </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Источники финансирования дефицита бюджета - всего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000 90 00 00 00 00 0000 000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rPr>
                <w:b/>
                <w:bCs/>
              </w:rPr>
            </w:pPr>
            <w:r w:rsidRPr="00FB1E66">
              <w:rPr>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rPr>
                <w:b/>
                <w:bCs/>
              </w:rPr>
            </w:pPr>
            <w:r w:rsidRPr="00FB1E66">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х</w:t>
            </w:r>
          </w:p>
        </w:tc>
      </w:tr>
      <w:tr w:rsidR="00FB1E66" w:rsidRPr="00FB1E66" w:rsidTr="00FB1E66">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Pr="00FB1E66" w:rsidRDefault="00FB1E66" w:rsidP="00FB1E66">
            <w:pPr>
              <w:rPr>
                <w:b/>
                <w:bCs/>
              </w:rPr>
            </w:pPr>
            <w:r w:rsidRPr="00FB1E66">
              <w:rPr>
                <w:b/>
                <w:bCs/>
                <w:sz w:val="22"/>
                <w:szCs w:val="22"/>
              </w:rPr>
              <w:t>Изменение остатков средств на счетах по учету средств бюджета</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000 01 05 00 00 00 0000 000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-899 896,00</w:t>
            </w:r>
          </w:p>
        </w:tc>
        <w:tc>
          <w:tcPr>
            <w:tcW w:w="170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-1 310 333,97</w:t>
            </w:r>
          </w:p>
        </w:tc>
        <w:tc>
          <w:tcPr>
            <w:tcW w:w="850"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х</w:t>
            </w:r>
          </w:p>
        </w:tc>
      </w:tr>
      <w:tr w:rsidR="00FB1E66" w:rsidRPr="00FB1E66" w:rsidTr="00BA5260">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FB1E66" w:rsidRDefault="00FB1E66" w:rsidP="00FB1E66">
            <w:r w:rsidRPr="00FB1E66">
              <w:rPr>
                <w:sz w:val="22"/>
                <w:szCs w:val="22"/>
              </w:rPr>
              <w:lastRenderedPageBreak/>
              <w:t>Увеличение остатков средств бюджетов</w:t>
            </w:r>
          </w:p>
          <w:p w:rsidR="00BA5260" w:rsidRPr="00FB1E66" w:rsidRDefault="00BA5260" w:rsidP="00FB1E66"/>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000 01 05 00 00 00 0000 500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-16 550 359,82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-7 855 862,57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х</w:t>
            </w:r>
          </w:p>
        </w:tc>
      </w:tr>
      <w:tr w:rsidR="00FB1E66" w:rsidRPr="00FB1E66" w:rsidTr="00BA5260">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E66" w:rsidRPr="00FB1E66" w:rsidRDefault="00FB1E66" w:rsidP="00FB1E66">
            <w:r w:rsidRPr="00FB1E66">
              <w:rPr>
                <w:sz w:val="22"/>
                <w:szCs w:val="22"/>
              </w:rPr>
              <w:t>Уменьшение остатков средств бюджетов</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000 01 05 00 00 00 0000 600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17 450 255,82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rPr>
                <w:b/>
                <w:bCs/>
              </w:rPr>
            </w:pPr>
            <w:r w:rsidRPr="00FB1E66">
              <w:rPr>
                <w:b/>
                <w:bCs/>
                <w:sz w:val="22"/>
                <w:szCs w:val="22"/>
              </w:rPr>
              <w:t>9 166 196,54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rPr>
                <w:b/>
                <w:bCs/>
              </w:rPr>
            </w:pPr>
            <w:r w:rsidRPr="00FB1E66">
              <w:rPr>
                <w:b/>
                <w:bCs/>
                <w:sz w:val="22"/>
                <w:szCs w:val="22"/>
              </w:rPr>
              <w:t>х</w:t>
            </w:r>
          </w:p>
        </w:tc>
      </w:tr>
      <w:tr w:rsidR="00FB1E66" w:rsidRPr="00FB1E66" w:rsidTr="00BA5260">
        <w:trPr>
          <w:trHeight w:val="276"/>
        </w:trPr>
        <w:tc>
          <w:tcPr>
            <w:tcW w:w="10064" w:type="dxa"/>
            <w:gridSpan w:val="5"/>
            <w:vMerge w:val="restart"/>
            <w:tcBorders>
              <w:top w:val="single" w:sz="4" w:space="0" w:color="auto"/>
              <w:left w:val="nil"/>
              <w:bottom w:val="nil"/>
              <w:right w:val="nil"/>
            </w:tcBorders>
            <w:shd w:val="clear" w:color="auto" w:fill="auto"/>
            <w:vAlign w:val="center"/>
            <w:hideMark/>
          </w:tcPr>
          <w:p w:rsidR="00FB1E66" w:rsidRPr="00FB1E66" w:rsidRDefault="00FB1E66" w:rsidP="00FB1E66">
            <w:pPr>
              <w:jc w:val="center"/>
            </w:pPr>
          </w:p>
          <w:p w:rsidR="00FB1E66" w:rsidRPr="00FB1E66" w:rsidRDefault="00FB1E66" w:rsidP="00FB1E66">
            <w:pPr>
              <w:jc w:val="center"/>
            </w:pPr>
          </w:p>
          <w:p w:rsidR="00FB1E66" w:rsidRPr="00FB1E66" w:rsidRDefault="00FB1E66" w:rsidP="00FB1E66">
            <w:pPr>
              <w:jc w:val="center"/>
            </w:pPr>
            <w:r w:rsidRPr="00FB1E66">
              <w:rPr>
                <w:sz w:val="22"/>
                <w:szCs w:val="22"/>
              </w:rPr>
              <w:t xml:space="preserve">Штатная численность - 10,5 (ед.), </w:t>
            </w:r>
          </w:p>
          <w:p w:rsidR="00FB1E66" w:rsidRPr="00FB1E66" w:rsidRDefault="00FB1E66" w:rsidP="00FB1E66">
            <w:pPr>
              <w:jc w:val="center"/>
            </w:pPr>
            <w:r w:rsidRPr="00FB1E66">
              <w:rPr>
                <w:sz w:val="22"/>
                <w:szCs w:val="22"/>
              </w:rPr>
              <w:t xml:space="preserve">в том числе муниципальных служащих органов местного самоуправления  - 7 (ед.)    </w:t>
            </w:r>
          </w:p>
        </w:tc>
      </w:tr>
      <w:tr w:rsidR="00FB1E66" w:rsidRPr="00FB1E66" w:rsidTr="00FB1E66">
        <w:trPr>
          <w:trHeight w:val="276"/>
        </w:trPr>
        <w:tc>
          <w:tcPr>
            <w:tcW w:w="10064" w:type="dxa"/>
            <w:gridSpan w:val="5"/>
            <w:vMerge/>
            <w:tcBorders>
              <w:top w:val="nil"/>
              <w:left w:val="nil"/>
              <w:bottom w:val="nil"/>
              <w:right w:val="nil"/>
            </w:tcBorders>
            <w:vAlign w:val="center"/>
            <w:hideMark/>
          </w:tcPr>
          <w:p w:rsidR="00FB1E66" w:rsidRPr="00FB1E66" w:rsidRDefault="00FB1E66" w:rsidP="00FB1E66"/>
        </w:tc>
      </w:tr>
      <w:tr w:rsidR="00FB1E66" w:rsidRPr="00FB1E66" w:rsidTr="00FB1E66">
        <w:trPr>
          <w:trHeight w:val="255"/>
        </w:trPr>
        <w:tc>
          <w:tcPr>
            <w:tcW w:w="10064" w:type="dxa"/>
            <w:gridSpan w:val="5"/>
            <w:tcBorders>
              <w:top w:val="nil"/>
              <w:left w:val="nil"/>
              <w:bottom w:val="nil"/>
              <w:right w:val="nil"/>
            </w:tcBorders>
            <w:shd w:val="clear" w:color="auto" w:fill="auto"/>
            <w:hideMark/>
          </w:tcPr>
          <w:p w:rsidR="00FB1E66" w:rsidRPr="00FB1E66" w:rsidRDefault="00FB1E66" w:rsidP="00FB1E66">
            <w:pPr>
              <w:jc w:val="center"/>
            </w:pPr>
            <w:r w:rsidRPr="00FB1E66">
              <w:rPr>
                <w:sz w:val="22"/>
                <w:szCs w:val="22"/>
              </w:rPr>
              <w:t xml:space="preserve">Фактические затраты (з/плата с начислениями)   -  4235435,92  (руб.)                                                                                                                          </w:t>
            </w:r>
          </w:p>
        </w:tc>
      </w:tr>
    </w:tbl>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tbl>
      <w:tblPr>
        <w:tblW w:w="9603" w:type="dxa"/>
        <w:tblInd w:w="93" w:type="dxa"/>
        <w:tblLook w:val="0000"/>
      </w:tblPr>
      <w:tblGrid>
        <w:gridCol w:w="958"/>
        <w:gridCol w:w="959"/>
        <w:gridCol w:w="959"/>
        <w:gridCol w:w="959"/>
        <w:gridCol w:w="956"/>
        <w:gridCol w:w="956"/>
        <w:gridCol w:w="965"/>
        <w:gridCol w:w="14"/>
        <w:gridCol w:w="2877"/>
      </w:tblGrid>
      <w:tr w:rsidR="00FB1E66" w:rsidRPr="00FB1E66" w:rsidTr="00FB1E66">
        <w:trPr>
          <w:trHeight w:val="276"/>
        </w:trPr>
        <w:tc>
          <w:tcPr>
            <w:tcW w:w="9603" w:type="dxa"/>
            <w:gridSpan w:val="9"/>
            <w:vMerge w:val="restart"/>
            <w:tcBorders>
              <w:top w:val="nil"/>
              <w:left w:val="nil"/>
              <w:bottom w:val="nil"/>
              <w:right w:val="nil"/>
            </w:tcBorders>
            <w:shd w:val="clear" w:color="auto" w:fill="auto"/>
            <w:vAlign w:val="center"/>
          </w:tcPr>
          <w:p w:rsidR="00FB1E66" w:rsidRPr="00FB1E66" w:rsidRDefault="00FB1E66" w:rsidP="00FB1E66">
            <w:pPr>
              <w:jc w:val="center"/>
              <w:rPr>
                <w:b/>
                <w:bCs/>
              </w:rPr>
            </w:pPr>
            <w:r w:rsidRPr="00FB1E66">
              <w:rPr>
                <w:b/>
                <w:bCs/>
                <w:sz w:val="22"/>
                <w:szCs w:val="22"/>
              </w:rPr>
              <w:t>Сведения о численности и заработной плате муниципальных служащих</w:t>
            </w:r>
          </w:p>
          <w:p w:rsidR="00FB1E66" w:rsidRPr="00FB1E66" w:rsidRDefault="00FB1E66" w:rsidP="00FB1E66">
            <w:pPr>
              <w:jc w:val="center"/>
              <w:rPr>
                <w:b/>
                <w:bCs/>
              </w:rPr>
            </w:pPr>
            <w:r w:rsidRPr="00FB1E66">
              <w:rPr>
                <w:b/>
                <w:bCs/>
                <w:sz w:val="22"/>
                <w:szCs w:val="22"/>
              </w:rPr>
              <w:t xml:space="preserve"> за 9 месяцев 2020 года</w:t>
            </w:r>
          </w:p>
        </w:tc>
      </w:tr>
      <w:tr w:rsidR="00FB1E66" w:rsidRPr="00FB1E66" w:rsidTr="00FB1E66">
        <w:trPr>
          <w:trHeight w:val="276"/>
        </w:trPr>
        <w:tc>
          <w:tcPr>
            <w:tcW w:w="9603" w:type="dxa"/>
            <w:gridSpan w:val="9"/>
            <w:vMerge/>
            <w:tcBorders>
              <w:top w:val="nil"/>
              <w:left w:val="nil"/>
              <w:bottom w:val="nil"/>
              <w:right w:val="nil"/>
            </w:tcBorders>
            <w:vAlign w:val="center"/>
          </w:tcPr>
          <w:p w:rsidR="00FB1E66" w:rsidRPr="00FB1E66" w:rsidRDefault="00FB1E66" w:rsidP="00FB1E66">
            <w:pPr>
              <w:rPr>
                <w:b/>
                <w:bCs/>
              </w:rPr>
            </w:pPr>
          </w:p>
        </w:tc>
      </w:tr>
      <w:tr w:rsidR="00FB1E66" w:rsidRPr="00FB1E66" w:rsidTr="00FB1E66">
        <w:trPr>
          <w:trHeight w:val="276"/>
        </w:trPr>
        <w:tc>
          <w:tcPr>
            <w:tcW w:w="9603" w:type="dxa"/>
            <w:gridSpan w:val="9"/>
            <w:vMerge/>
            <w:tcBorders>
              <w:top w:val="nil"/>
              <w:left w:val="nil"/>
              <w:bottom w:val="nil"/>
              <w:right w:val="nil"/>
            </w:tcBorders>
            <w:vAlign w:val="center"/>
          </w:tcPr>
          <w:p w:rsidR="00FB1E66" w:rsidRPr="00FB1E66" w:rsidRDefault="00FB1E66" w:rsidP="00FB1E66">
            <w:pPr>
              <w:rPr>
                <w:b/>
                <w:bCs/>
              </w:rPr>
            </w:pPr>
          </w:p>
        </w:tc>
      </w:tr>
      <w:tr w:rsidR="00FB1E66" w:rsidRPr="00FB1E66" w:rsidTr="00FB1E66">
        <w:trPr>
          <w:gridAfter w:val="1"/>
          <w:wAfter w:w="2877" w:type="dxa"/>
          <w:trHeight w:val="255"/>
        </w:trPr>
        <w:tc>
          <w:tcPr>
            <w:tcW w:w="958" w:type="dxa"/>
            <w:tcBorders>
              <w:top w:val="nil"/>
              <w:left w:val="nil"/>
              <w:bottom w:val="nil"/>
              <w:right w:val="nil"/>
            </w:tcBorders>
            <w:shd w:val="clear" w:color="auto" w:fill="auto"/>
            <w:noWrap/>
            <w:vAlign w:val="bottom"/>
          </w:tcPr>
          <w:p w:rsidR="00FB1E66" w:rsidRPr="00FB1E66" w:rsidRDefault="00FB1E66" w:rsidP="00FB1E66"/>
        </w:tc>
        <w:tc>
          <w:tcPr>
            <w:tcW w:w="959" w:type="dxa"/>
            <w:tcBorders>
              <w:top w:val="nil"/>
              <w:left w:val="nil"/>
              <w:bottom w:val="nil"/>
              <w:right w:val="nil"/>
            </w:tcBorders>
            <w:shd w:val="clear" w:color="auto" w:fill="auto"/>
            <w:noWrap/>
            <w:vAlign w:val="bottom"/>
          </w:tcPr>
          <w:p w:rsidR="00FB1E66" w:rsidRPr="00FB1E66" w:rsidRDefault="00FB1E66" w:rsidP="00FB1E66"/>
        </w:tc>
        <w:tc>
          <w:tcPr>
            <w:tcW w:w="959" w:type="dxa"/>
            <w:tcBorders>
              <w:top w:val="nil"/>
              <w:left w:val="nil"/>
              <w:bottom w:val="nil"/>
              <w:right w:val="nil"/>
            </w:tcBorders>
            <w:shd w:val="clear" w:color="auto" w:fill="auto"/>
            <w:noWrap/>
            <w:vAlign w:val="bottom"/>
          </w:tcPr>
          <w:p w:rsidR="00FB1E66" w:rsidRPr="00FB1E66" w:rsidRDefault="00FB1E66" w:rsidP="00FB1E66"/>
        </w:tc>
        <w:tc>
          <w:tcPr>
            <w:tcW w:w="959" w:type="dxa"/>
            <w:tcBorders>
              <w:top w:val="nil"/>
              <w:left w:val="nil"/>
              <w:bottom w:val="nil"/>
              <w:right w:val="nil"/>
            </w:tcBorders>
            <w:shd w:val="clear" w:color="auto" w:fill="auto"/>
            <w:noWrap/>
            <w:vAlign w:val="bottom"/>
          </w:tcPr>
          <w:p w:rsidR="00FB1E66" w:rsidRPr="00FB1E66" w:rsidRDefault="00FB1E66" w:rsidP="00FB1E66"/>
        </w:tc>
        <w:tc>
          <w:tcPr>
            <w:tcW w:w="956" w:type="dxa"/>
            <w:tcBorders>
              <w:top w:val="nil"/>
              <w:left w:val="nil"/>
              <w:bottom w:val="nil"/>
              <w:right w:val="nil"/>
            </w:tcBorders>
            <w:shd w:val="clear" w:color="auto" w:fill="auto"/>
            <w:noWrap/>
            <w:vAlign w:val="bottom"/>
          </w:tcPr>
          <w:p w:rsidR="00FB1E66" w:rsidRPr="00FB1E66" w:rsidRDefault="00FB1E66" w:rsidP="00FB1E66"/>
        </w:tc>
        <w:tc>
          <w:tcPr>
            <w:tcW w:w="956" w:type="dxa"/>
            <w:tcBorders>
              <w:top w:val="nil"/>
              <w:left w:val="nil"/>
              <w:bottom w:val="nil"/>
              <w:right w:val="nil"/>
            </w:tcBorders>
            <w:shd w:val="clear" w:color="auto" w:fill="auto"/>
            <w:noWrap/>
            <w:vAlign w:val="bottom"/>
          </w:tcPr>
          <w:p w:rsidR="00FB1E66" w:rsidRPr="00FB1E66" w:rsidRDefault="00FB1E66" w:rsidP="00FB1E66"/>
        </w:tc>
        <w:tc>
          <w:tcPr>
            <w:tcW w:w="979" w:type="dxa"/>
            <w:gridSpan w:val="2"/>
            <w:tcBorders>
              <w:top w:val="nil"/>
              <w:left w:val="nil"/>
              <w:bottom w:val="nil"/>
              <w:right w:val="nil"/>
            </w:tcBorders>
            <w:shd w:val="clear" w:color="auto" w:fill="auto"/>
            <w:noWrap/>
            <w:vAlign w:val="bottom"/>
          </w:tcPr>
          <w:p w:rsidR="00FB1E66" w:rsidRPr="00FB1E66" w:rsidRDefault="00FB1E66" w:rsidP="00FB1E66"/>
        </w:tc>
      </w:tr>
      <w:tr w:rsidR="00FB1E66" w:rsidRPr="00FB1E66" w:rsidTr="00FB1E66">
        <w:trPr>
          <w:trHeight w:val="276"/>
        </w:trPr>
        <w:tc>
          <w:tcPr>
            <w:tcW w:w="3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jc w:val="center"/>
              <w:rPr>
                <w:b/>
                <w:bCs/>
              </w:rPr>
            </w:pPr>
            <w:r w:rsidRPr="00FB1E66">
              <w:rPr>
                <w:b/>
                <w:bCs/>
                <w:sz w:val="22"/>
                <w:szCs w:val="22"/>
              </w:rPr>
              <w:t>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jc w:val="center"/>
              <w:rPr>
                <w:b/>
                <w:bCs/>
              </w:rPr>
            </w:pPr>
            <w:r w:rsidRPr="00FB1E66">
              <w:rPr>
                <w:b/>
                <w:bCs/>
                <w:sz w:val="22"/>
                <w:szCs w:val="22"/>
              </w:rPr>
              <w:t>Среднесписочная численность работающих, чел.</w:t>
            </w:r>
          </w:p>
        </w:tc>
        <w:tc>
          <w:tcPr>
            <w:tcW w:w="28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jc w:val="center"/>
              <w:rPr>
                <w:b/>
                <w:bCs/>
              </w:rPr>
            </w:pPr>
            <w:r w:rsidRPr="00FB1E66">
              <w:rPr>
                <w:b/>
                <w:bCs/>
                <w:sz w:val="22"/>
                <w:szCs w:val="22"/>
              </w:rPr>
              <w:t xml:space="preserve">Фактически начисленная заработная плата, </w:t>
            </w:r>
          </w:p>
          <w:p w:rsidR="00FB1E66" w:rsidRPr="00FB1E66" w:rsidRDefault="00FB1E66" w:rsidP="00FB1E66">
            <w:pPr>
              <w:jc w:val="center"/>
              <w:rPr>
                <w:b/>
                <w:bCs/>
              </w:rPr>
            </w:pPr>
            <w:r w:rsidRPr="00FB1E66">
              <w:rPr>
                <w:b/>
                <w:bCs/>
                <w:sz w:val="22"/>
                <w:szCs w:val="22"/>
              </w:rPr>
              <w:t>тыс. рублей</w:t>
            </w:r>
          </w:p>
        </w:tc>
      </w:tr>
      <w:tr w:rsidR="00FB1E66" w:rsidRPr="00FB1E66" w:rsidTr="00FB1E66">
        <w:trPr>
          <w:trHeight w:val="276"/>
        </w:trPr>
        <w:tc>
          <w:tcPr>
            <w:tcW w:w="3835" w:type="dxa"/>
            <w:gridSpan w:val="4"/>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rPr>
                <w:b/>
                <w:bCs/>
              </w:rPr>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rPr>
                <w:b/>
                <w:bCs/>
              </w:rPr>
            </w:pPr>
          </w:p>
        </w:tc>
        <w:tc>
          <w:tcPr>
            <w:tcW w:w="2891" w:type="dxa"/>
            <w:gridSpan w:val="2"/>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rPr>
                <w:b/>
                <w:bCs/>
              </w:rPr>
            </w:pPr>
          </w:p>
        </w:tc>
      </w:tr>
      <w:tr w:rsidR="00FB1E66" w:rsidRPr="00FB1E66" w:rsidTr="00FB1E66">
        <w:trPr>
          <w:trHeight w:val="276"/>
        </w:trPr>
        <w:tc>
          <w:tcPr>
            <w:tcW w:w="3835" w:type="dxa"/>
            <w:gridSpan w:val="4"/>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rPr>
                <w:b/>
                <w:bCs/>
              </w:rPr>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rPr>
                <w:b/>
                <w:bCs/>
              </w:rPr>
            </w:pPr>
          </w:p>
        </w:tc>
        <w:tc>
          <w:tcPr>
            <w:tcW w:w="2891" w:type="dxa"/>
            <w:gridSpan w:val="2"/>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rPr>
                <w:b/>
                <w:bCs/>
              </w:rPr>
            </w:pPr>
          </w:p>
        </w:tc>
      </w:tr>
      <w:tr w:rsidR="00FB1E66" w:rsidRPr="00FB1E66" w:rsidTr="00FB1E66">
        <w:trPr>
          <w:trHeight w:val="255"/>
        </w:trPr>
        <w:tc>
          <w:tcPr>
            <w:tcW w:w="38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1E66" w:rsidRPr="00FB1E66" w:rsidRDefault="00FB1E66" w:rsidP="00FB1E66">
            <w:pPr>
              <w:jc w:val="center"/>
            </w:pPr>
            <w:r w:rsidRPr="00FB1E66">
              <w:rPr>
                <w:sz w:val="22"/>
                <w:szCs w:val="22"/>
              </w:rPr>
              <w:t>1</w:t>
            </w:r>
          </w:p>
        </w:tc>
        <w:tc>
          <w:tcPr>
            <w:tcW w:w="2877" w:type="dxa"/>
            <w:gridSpan w:val="3"/>
            <w:tcBorders>
              <w:top w:val="single" w:sz="4" w:space="0" w:color="auto"/>
              <w:left w:val="nil"/>
              <w:bottom w:val="single" w:sz="4" w:space="0" w:color="auto"/>
              <w:right w:val="single" w:sz="4" w:space="0" w:color="000000"/>
            </w:tcBorders>
            <w:shd w:val="clear" w:color="auto" w:fill="auto"/>
            <w:noWrap/>
            <w:vAlign w:val="bottom"/>
          </w:tcPr>
          <w:p w:rsidR="00FB1E66" w:rsidRPr="00FB1E66" w:rsidRDefault="00FB1E66" w:rsidP="00FB1E66">
            <w:pPr>
              <w:jc w:val="center"/>
            </w:pPr>
            <w:r w:rsidRPr="00FB1E66">
              <w:rPr>
                <w:sz w:val="22"/>
                <w:szCs w:val="22"/>
              </w:rPr>
              <w:t>2</w:t>
            </w:r>
          </w:p>
        </w:tc>
        <w:tc>
          <w:tcPr>
            <w:tcW w:w="2891" w:type="dxa"/>
            <w:gridSpan w:val="2"/>
            <w:tcBorders>
              <w:top w:val="single" w:sz="4" w:space="0" w:color="auto"/>
              <w:left w:val="nil"/>
              <w:bottom w:val="single" w:sz="4" w:space="0" w:color="auto"/>
              <w:right w:val="single" w:sz="4" w:space="0" w:color="000000"/>
            </w:tcBorders>
            <w:shd w:val="clear" w:color="auto" w:fill="auto"/>
            <w:noWrap/>
            <w:vAlign w:val="bottom"/>
          </w:tcPr>
          <w:p w:rsidR="00FB1E66" w:rsidRPr="00FB1E66" w:rsidRDefault="00FB1E66" w:rsidP="00FB1E66">
            <w:pPr>
              <w:jc w:val="center"/>
            </w:pPr>
            <w:r w:rsidRPr="00FB1E66">
              <w:rPr>
                <w:sz w:val="22"/>
                <w:szCs w:val="22"/>
              </w:rPr>
              <w:t>3</w:t>
            </w:r>
          </w:p>
        </w:tc>
      </w:tr>
      <w:tr w:rsidR="00FB1E66" w:rsidRPr="00FB1E66" w:rsidTr="00FB1E66">
        <w:trPr>
          <w:trHeight w:val="414"/>
        </w:trPr>
        <w:tc>
          <w:tcPr>
            <w:tcW w:w="3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jc w:val="center"/>
            </w:pPr>
            <w:r w:rsidRPr="00FB1E66">
              <w:rPr>
                <w:sz w:val="22"/>
                <w:szCs w:val="22"/>
              </w:rPr>
              <w:t>Лица, замещающие муниципальные 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276" w:lineRule="auto"/>
              <w:jc w:val="center"/>
            </w:pPr>
            <w:r w:rsidRPr="00FB1E66">
              <w:rPr>
                <w:sz w:val="22"/>
                <w:szCs w:val="22"/>
              </w:rPr>
              <w:t>1</w:t>
            </w:r>
          </w:p>
        </w:tc>
        <w:tc>
          <w:tcPr>
            <w:tcW w:w="28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276" w:lineRule="auto"/>
              <w:jc w:val="center"/>
            </w:pPr>
          </w:p>
          <w:p w:rsidR="00FB1E66" w:rsidRPr="00FB1E66" w:rsidRDefault="00FB1E66" w:rsidP="00FB1E66">
            <w:pPr>
              <w:spacing w:line="276" w:lineRule="auto"/>
              <w:jc w:val="center"/>
            </w:pPr>
            <w:r w:rsidRPr="00FB1E66">
              <w:rPr>
                <w:sz w:val="22"/>
                <w:szCs w:val="22"/>
              </w:rPr>
              <w:t>509 620,59</w:t>
            </w:r>
          </w:p>
        </w:tc>
      </w:tr>
      <w:tr w:rsidR="00FB1E66" w:rsidRPr="00FB1E66" w:rsidTr="00FB1E66">
        <w:trPr>
          <w:trHeight w:val="414"/>
        </w:trPr>
        <w:tc>
          <w:tcPr>
            <w:tcW w:w="3835" w:type="dxa"/>
            <w:gridSpan w:val="4"/>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276" w:lineRule="auto"/>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276" w:lineRule="auto"/>
              <w:jc w:val="center"/>
            </w:pPr>
          </w:p>
        </w:tc>
        <w:tc>
          <w:tcPr>
            <w:tcW w:w="2891" w:type="dxa"/>
            <w:gridSpan w:val="2"/>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276" w:lineRule="auto"/>
              <w:jc w:val="center"/>
            </w:pPr>
          </w:p>
        </w:tc>
      </w:tr>
      <w:tr w:rsidR="00FB1E66" w:rsidRPr="00FB1E66" w:rsidTr="00FB1E66">
        <w:trPr>
          <w:trHeight w:val="276"/>
        </w:trPr>
        <w:tc>
          <w:tcPr>
            <w:tcW w:w="383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spacing w:line="276" w:lineRule="auto"/>
              <w:jc w:val="center"/>
            </w:pPr>
            <w:r w:rsidRPr="00FB1E66">
              <w:rPr>
                <w:sz w:val="22"/>
                <w:szCs w:val="22"/>
              </w:rPr>
              <w:t>Муниципальные служащие</w:t>
            </w:r>
          </w:p>
        </w:tc>
        <w:tc>
          <w:tcPr>
            <w:tcW w:w="287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276" w:lineRule="auto"/>
              <w:jc w:val="center"/>
            </w:pPr>
            <w:r w:rsidRPr="00FB1E66">
              <w:rPr>
                <w:sz w:val="22"/>
                <w:szCs w:val="22"/>
              </w:rPr>
              <w:t>6</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276" w:lineRule="auto"/>
              <w:jc w:val="center"/>
            </w:pPr>
            <w:r w:rsidRPr="00FB1E66">
              <w:rPr>
                <w:sz w:val="22"/>
                <w:szCs w:val="22"/>
              </w:rPr>
              <w:t>2 314 216,80</w:t>
            </w:r>
          </w:p>
        </w:tc>
      </w:tr>
      <w:tr w:rsidR="00FB1E66" w:rsidRPr="00FB1E66" w:rsidTr="00FB1E66">
        <w:trPr>
          <w:trHeight w:val="414"/>
        </w:trPr>
        <w:tc>
          <w:tcPr>
            <w:tcW w:w="3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jc w:val="center"/>
            </w:pPr>
            <w:r w:rsidRPr="00FB1E66">
              <w:rPr>
                <w:sz w:val="22"/>
                <w:szCs w:val="22"/>
              </w:rPr>
              <w:t>Должности, не являющиеся должностями муниципальной службы</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276" w:lineRule="auto"/>
              <w:jc w:val="center"/>
            </w:pPr>
            <w:r w:rsidRPr="00FB1E66">
              <w:rPr>
                <w:sz w:val="22"/>
                <w:szCs w:val="22"/>
              </w:rPr>
              <w:t>2,5</w:t>
            </w:r>
          </w:p>
        </w:tc>
        <w:tc>
          <w:tcPr>
            <w:tcW w:w="28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276" w:lineRule="auto"/>
              <w:jc w:val="center"/>
            </w:pPr>
            <w:r w:rsidRPr="00FB1E66">
              <w:rPr>
                <w:sz w:val="22"/>
                <w:szCs w:val="22"/>
              </w:rPr>
              <w:t>441 911,21</w:t>
            </w:r>
          </w:p>
        </w:tc>
      </w:tr>
      <w:tr w:rsidR="00FB1E66" w:rsidRPr="00FB1E66" w:rsidTr="00FB1E66">
        <w:trPr>
          <w:trHeight w:val="414"/>
        </w:trPr>
        <w:tc>
          <w:tcPr>
            <w:tcW w:w="3835" w:type="dxa"/>
            <w:gridSpan w:val="4"/>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360" w:lineRule="auto"/>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360" w:lineRule="auto"/>
              <w:jc w:val="center"/>
            </w:pPr>
          </w:p>
        </w:tc>
        <w:tc>
          <w:tcPr>
            <w:tcW w:w="2891" w:type="dxa"/>
            <w:gridSpan w:val="2"/>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360" w:lineRule="auto"/>
              <w:jc w:val="center"/>
            </w:pPr>
          </w:p>
        </w:tc>
      </w:tr>
      <w:tr w:rsidR="00FB1E66" w:rsidRPr="00FB1E66" w:rsidTr="00FB1E66">
        <w:trPr>
          <w:trHeight w:val="414"/>
        </w:trPr>
        <w:tc>
          <w:tcPr>
            <w:tcW w:w="3835" w:type="dxa"/>
            <w:gridSpan w:val="4"/>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360" w:lineRule="auto"/>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360" w:lineRule="auto"/>
              <w:jc w:val="center"/>
            </w:pPr>
          </w:p>
        </w:tc>
        <w:tc>
          <w:tcPr>
            <w:tcW w:w="2891" w:type="dxa"/>
            <w:gridSpan w:val="2"/>
            <w:vMerge/>
            <w:tcBorders>
              <w:top w:val="single" w:sz="4" w:space="0" w:color="auto"/>
              <w:left w:val="single" w:sz="4" w:space="0" w:color="auto"/>
              <w:bottom w:val="single" w:sz="4" w:space="0" w:color="000000"/>
              <w:right w:val="single" w:sz="4" w:space="0" w:color="000000"/>
            </w:tcBorders>
            <w:vAlign w:val="center"/>
          </w:tcPr>
          <w:p w:rsidR="00FB1E66" w:rsidRPr="00FB1E66" w:rsidRDefault="00FB1E66" w:rsidP="00FB1E66">
            <w:pPr>
              <w:spacing w:line="360" w:lineRule="auto"/>
              <w:jc w:val="center"/>
            </w:pPr>
          </w:p>
        </w:tc>
      </w:tr>
      <w:tr w:rsidR="00FB1E66" w:rsidRPr="00FB1E66" w:rsidTr="00FB1E66">
        <w:trPr>
          <w:trHeight w:val="276"/>
        </w:trPr>
        <w:tc>
          <w:tcPr>
            <w:tcW w:w="3835"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FB1E66" w:rsidRPr="00FB1E66" w:rsidRDefault="00FB1E66" w:rsidP="00FB1E66">
            <w:pPr>
              <w:spacing w:line="360" w:lineRule="auto"/>
              <w:jc w:val="center"/>
              <w:rPr>
                <w:b/>
                <w:bCs/>
              </w:rPr>
            </w:pPr>
            <w:r w:rsidRPr="00FB1E66">
              <w:rPr>
                <w:b/>
                <w:bCs/>
                <w:sz w:val="22"/>
                <w:szCs w:val="22"/>
              </w:rPr>
              <w:t>ИТОГО:</w:t>
            </w:r>
          </w:p>
        </w:tc>
        <w:tc>
          <w:tcPr>
            <w:tcW w:w="287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360" w:lineRule="auto"/>
              <w:jc w:val="center"/>
              <w:rPr>
                <w:b/>
                <w:bCs/>
              </w:rPr>
            </w:pPr>
            <w:r w:rsidRPr="00FB1E66">
              <w:rPr>
                <w:b/>
                <w:bCs/>
                <w:sz w:val="22"/>
                <w:szCs w:val="22"/>
              </w:rPr>
              <w:t>9,5</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FB1E66" w:rsidRPr="00FB1E66" w:rsidRDefault="00FB1E66" w:rsidP="00FB1E66">
            <w:pPr>
              <w:spacing w:line="360" w:lineRule="auto"/>
              <w:jc w:val="center"/>
              <w:rPr>
                <w:b/>
                <w:bCs/>
              </w:rPr>
            </w:pPr>
            <w:r w:rsidRPr="00FB1E66">
              <w:rPr>
                <w:b/>
                <w:bCs/>
                <w:sz w:val="22"/>
                <w:szCs w:val="22"/>
              </w:rPr>
              <w:t>3 265 748,60</w:t>
            </w:r>
          </w:p>
        </w:tc>
      </w:tr>
    </w:tbl>
    <w:p w:rsidR="00FB1E66" w:rsidRPr="00FB1E66" w:rsidRDefault="00FB1E66" w:rsidP="00FB1E66">
      <w:pPr>
        <w:rPr>
          <w:sz w:val="22"/>
          <w:szCs w:val="22"/>
        </w:rPr>
      </w:pPr>
    </w:p>
    <w:p w:rsidR="00FB1E66" w:rsidRPr="00FB1E66" w:rsidRDefault="00FB1E66" w:rsidP="00FB1E66">
      <w:pPr>
        <w:rPr>
          <w:sz w:val="22"/>
          <w:szCs w:val="22"/>
        </w:rPr>
      </w:pPr>
    </w:p>
    <w:tbl>
      <w:tblPr>
        <w:tblW w:w="9927" w:type="dxa"/>
        <w:tblInd w:w="108" w:type="dxa"/>
        <w:tblLook w:val="04A0"/>
      </w:tblPr>
      <w:tblGrid>
        <w:gridCol w:w="1843"/>
        <w:gridCol w:w="1291"/>
        <w:gridCol w:w="3053"/>
        <w:gridCol w:w="1870"/>
        <w:gridCol w:w="1870"/>
      </w:tblGrid>
      <w:tr w:rsidR="00FB1E66" w:rsidRPr="00FB1E66" w:rsidTr="00FB1E66">
        <w:trPr>
          <w:trHeight w:val="1305"/>
        </w:trPr>
        <w:tc>
          <w:tcPr>
            <w:tcW w:w="9927" w:type="dxa"/>
            <w:gridSpan w:val="5"/>
            <w:tcBorders>
              <w:top w:val="nil"/>
              <w:left w:val="nil"/>
              <w:bottom w:val="nil"/>
              <w:right w:val="nil"/>
            </w:tcBorders>
            <w:shd w:val="clear" w:color="auto" w:fill="auto"/>
            <w:vAlign w:val="bottom"/>
            <w:hideMark/>
          </w:tcPr>
          <w:p w:rsidR="00FB1E66" w:rsidRPr="00FB1E66" w:rsidRDefault="00FB1E66" w:rsidP="00FB1E66">
            <w:pPr>
              <w:jc w:val="center"/>
              <w:rPr>
                <w:b/>
              </w:rPr>
            </w:pPr>
            <w:r w:rsidRPr="00FB1E66">
              <w:rPr>
                <w:b/>
                <w:sz w:val="22"/>
                <w:szCs w:val="22"/>
              </w:rPr>
              <w:t>Справка по использованию средств резервного фонда муниципального образования "Шангальское" за 9  месяцев  2020 года</w:t>
            </w:r>
          </w:p>
        </w:tc>
      </w:tr>
      <w:tr w:rsidR="00FB1E66" w:rsidRPr="00FB1E66" w:rsidTr="00FB1E66">
        <w:trPr>
          <w:trHeight w:val="240"/>
        </w:trPr>
        <w:tc>
          <w:tcPr>
            <w:tcW w:w="1843" w:type="dxa"/>
            <w:tcBorders>
              <w:top w:val="nil"/>
              <w:left w:val="nil"/>
              <w:bottom w:val="single" w:sz="4" w:space="0" w:color="auto"/>
              <w:right w:val="nil"/>
            </w:tcBorders>
            <w:shd w:val="clear" w:color="auto" w:fill="auto"/>
            <w:noWrap/>
            <w:vAlign w:val="bottom"/>
            <w:hideMark/>
          </w:tcPr>
          <w:p w:rsidR="00FB1E66" w:rsidRPr="00FB1E66" w:rsidRDefault="00FB1E66" w:rsidP="00FB1E66"/>
        </w:tc>
        <w:tc>
          <w:tcPr>
            <w:tcW w:w="1291" w:type="dxa"/>
            <w:tcBorders>
              <w:top w:val="nil"/>
              <w:left w:val="nil"/>
              <w:bottom w:val="single" w:sz="4" w:space="0" w:color="auto"/>
              <w:right w:val="nil"/>
            </w:tcBorders>
            <w:shd w:val="clear" w:color="auto" w:fill="auto"/>
            <w:noWrap/>
            <w:vAlign w:val="bottom"/>
            <w:hideMark/>
          </w:tcPr>
          <w:p w:rsidR="00FB1E66" w:rsidRPr="00FB1E66" w:rsidRDefault="00FB1E66" w:rsidP="00FB1E66"/>
        </w:tc>
        <w:tc>
          <w:tcPr>
            <w:tcW w:w="3053" w:type="dxa"/>
            <w:tcBorders>
              <w:top w:val="nil"/>
              <w:left w:val="nil"/>
              <w:bottom w:val="single" w:sz="4" w:space="0" w:color="auto"/>
              <w:right w:val="nil"/>
            </w:tcBorders>
            <w:shd w:val="clear" w:color="auto" w:fill="auto"/>
            <w:noWrap/>
            <w:vAlign w:val="bottom"/>
            <w:hideMark/>
          </w:tcPr>
          <w:p w:rsidR="00FB1E66" w:rsidRPr="00FB1E66" w:rsidRDefault="00FB1E66" w:rsidP="00FB1E66"/>
        </w:tc>
        <w:tc>
          <w:tcPr>
            <w:tcW w:w="1870" w:type="dxa"/>
            <w:tcBorders>
              <w:top w:val="nil"/>
              <w:left w:val="nil"/>
              <w:bottom w:val="single" w:sz="4" w:space="0" w:color="auto"/>
              <w:right w:val="nil"/>
            </w:tcBorders>
            <w:shd w:val="clear" w:color="auto" w:fill="auto"/>
            <w:noWrap/>
            <w:vAlign w:val="bottom"/>
            <w:hideMark/>
          </w:tcPr>
          <w:p w:rsidR="00FB1E66" w:rsidRPr="00FB1E66" w:rsidRDefault="00FB1E66" w:rsidP="00FB1E66"/>
        </w:tc>
        <w:tc>
          <w:tcPr>
            <w:tcW w:w="1870" w:type="dxa"/>
            <w:tcBorders>
              <w:top w:val="nil"/>
              <w:left w:val="nil"/>
              <w:bottom w:val="single" w:sz="4" w:space="0" w:color="auto"/>
              <w:right w:val="nil"/>
            </w:tcBorders>
            <w:shd w:val="clear" w:color="auto" w:fill="auto"/>
            <w:noWrap/>
            <w:vAlign w:val="bottom"/>
            <w:hideMark/>
          </w:tcPr>
          <w:p w:rsidR="00FB1E66" w:rsidRPr="00FB1E66" w:rsidRDefault="00FB1E66" w:rsidP="00FB1E66"/>
        </w:tc>
      </w:tr>
      <w:tr w:rsidR="00FB1E66" w:rsidRPr="00FB1E66" w:rsidTr="00FB1E66">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E66" w:rsidRPr="00FB1E66" w:rsidRDefault="00FB1E66" w:rsidP="00FB1E66">
            <w:pPr>
              <w:jc w:val="center"/>
            </w:pPr>
            <w:r w:rsidRPr="00FB1E66">
              <w:rPr>
                <w:sz w:val="22"/>
                <w:szCs w:val="22"/>
              </w:rPr>
              <w:t>№ распоряжения</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Дата</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FB1E66" w:rsidRPr="00FB1E66" w:rsidRDefault="00FB1E66" w:rsidP="00FB1E66">
            <w:pPr>
              <w:jc w:val="center"/>
            </w:pPr>
            <w:r w:rsidRPr="00FB1E66">
              <w:rPr>
                <w:sz w:val="22"/>
                <w:szCs w:val="22"/>
              </w:rPr>
              <w:t>Наименование</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FB1E66" w:rsidRPr="00FB1E66" w:rsidRDefault="00FB1E66" w:rsidP="00FB1E66">
            <w:pPr>
              <w:jc w:val="center"/>
            </w:pPr>
            <w:r w:rsidRPr="00FB1E66">
              <w:rPr>
                <w:sz w:val="22"/>
                <w:szCs w:val="22"/>
              </w:rPr>
              <w:t>Финансирование неотложных нужд,  не предусмотренных в расходной части бюджета МО</w:t>
            </w:r>
          </w:p>
        </w:tc>
      </w:tr>
      <w:tr w:rsidR="00FB1E66" w:rsidRPr="00FB1E66" w:rsidTr="00FB1E66">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B1E66" w:rsidRPr="00FB1E66" w:rsidRDefault="00FB1E66" w:rsidP="00FB1E66">
            <w:pPr>
              <w:jc w:val="center"/>
            </w:pPr>
            <w:r w:rsidRPr="00FB1E66">
              <w:rPr>
                <w:sz w:val="22"/>
                <w:szCs w:val="22"/>
              </w:rPr>
              <w:t>20</w:t>
            </w:r>
          </w:p>
        </w:tc>
        <w:tc>
          <w:tcPr>
            <w:tcW w:w="1291" w:type="dxa"/>
            <w:tcBorders>
              <w:top w:val="nil"/>
              <w:left w:val="nil"/>
              <w:bottom w:val="single" w:sz="4" w:space="0" w:color="auto"/>
              <w:right w:val="single" w:sz="4" w:space="0" w:color="auto"/>
            </w:tcBorders>
            <w:shd w:val="clear" w:color="auto" w:fill="auto"/>
            <w:noWrap/>
            <w:vAlign w:val="center"/>
            <w:hideMark/>
          </w:tcPr>
          <w:p w:rsidR="00FB1E66" w:rsidRPr="00FB1E66" w:rsidRDefault="00FB1E66" w:rsidP="00FB1E66">
            <w:pPr>
              <w:jc w:val="right"/>
            </w:pPr>
            <w:r w:rsidRPr="00FB1E66">
              <w:rPr>
                <w:sz w:val="22"/>
                <w:szCs w:val="22"/>
              </w:rPr>
              <w:t>06.03.2020</w:t>
            </w:r>
          </w:p>
        </w:tc>
        <w:tc>
          <w:tcPr>
            <w:tcW w:w="3053" w:type="dxa"/>
            <w:tcBorders>
              <w:top w:val="nil"/>
              <w:left w:val="nil"/>
              <w:bottom w:val="single" w:sz="4" w:space="0" w:color="auto"/>
              <w:right w:val="single" w:sz="4" w:space="0" w:color="auto"/>
            </w:tcBorders>
            <w:shd w:val="clear" w:color="auto" w:fill="auto"/>
            <w:vAlign w:val="center"/>
            <w:hideMark/>
          </w:tcPr>
          <w:p w:rsidR="00FB1E66" w:rsidRPr="00FB1E66" w:rsidRDefault="00FB1E66" w:rsidP="00FB1E66">
            <w:pPr>
              <w:jc w:val="center"/>
            </w:pPr>
            <w:r w:rsidRPr="00FB1E66">
              <w:rPr>
                <w:sz w:val="22"/>
                <w:szCs w:val="22"/>
              </w:rPr>
              <w:t xml:space="preserve">О выделении средств </w:t>
            </w:r>
          </w:p>
          <w:p w:rsidR="00FB1E66" w:rsidRPr="00FB1E66" w:rsidRDefault="00FB1E66" w:rsidP="00FB1E66">
            <w:pPr>
              <w:jc w:val="center"/>
            </w:pPr>
            <w:r w:rsidRPr="00FB1E66">
              <w:rPr>
                <w:sz w:val="22"/>
                <w:szCs w:val="22"/>
              </w:rPr>
              <w:t xml:space="preserve">из резервного фонда администрации </w:t>
            </w:r>
          </w:p>
          <w:p w:rsidR="00FB1E66" w:rsidRPr="00FB1E66" w:rsidRDefault="00FB1E66" w:rsidP="00FB1E66">
            <w:pPr>
              <w:jc w:val="center"/>
            </w:pPr>
            <w:r w:rsidRPr="00FB1E66">
              <w:rPr>
                <w:sz w:val="22"/>
                <w:szCs w:val="22"/>
              </w:rPr>
              <w:t>МО "Шангальское"</w:t>
            </w:r>
          </w:p>
        </w:tc>
        <w:tc>
          <w:tcPr>
            <w:tcW w:w="37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1E66" w:rsidRPr="00FB1E66" w:rsidRDefault="00FB1E66" w:rsidP="00FB1E66">
            <w:pPr>
              <w:jc w:val="center"/>
            </w:pPr>
            <w:r w:rsidRPr="00FB1E66">
              <w:rPr>
                <w:sz w:val="22"/>
                <w:szCs w:val="22"/>
              </w:rPr>
              <w:t>20 000</w:t>
            </w:r>
          </w:p>
        </w:tc>
      </w:tr>
      <w:tr w:rsidR="00FB1E66" w:rsidRPr="00FB1E66" w:rsidTr="00FB1E66">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FB1E66" w:rsidRPr="00FB1E66" w:rsidRDefault="00FB1E66" w:rsidP="00FB1E66">
            <w:pPr>
              <w:jc w:val="center"/>
              <w:rPr>
                <w:b/>
                <w:bCs/>
              </w:rPr>
            </w:pPr>
            <w:r w:rsidRPr="00FB1E66">
              <w:rPr>
                <w:b/>
                <w:bCs/>
                <w:sz w:val="22"/>
                <w:szCs w:val="22"/>
              </w:rPr>
              <w:t xml:space="preserve">Всего </w:t>
            </w:r>
          </w:p>
        </w:tc>
        <w:tc>
          <w:tcPr>
            <w:tcW w:w="1291" w:type="dxa"/>
            <w:tcBorders>
              <w:top w:val="nil"/>
              <w:left w:val="nil"/>
              <w:bottom w:val="single" w:sz="4" w:space="0" w:color="auto"/>
              <w:right w:val="single" w:sz="4" w:space="0" w:color="auto"/>
            </w:tcBorders>
            <w:shd w:val="clear" w:color="auto" w:fill="auto"/>
            <w:noWrap/>
            <w:vAlign w:val="bottom"/>
            <w:hideMark/>
          </w:tcPr>
          <w:p w:rsidR="00FB1E66" w:rsidRPr="00FB1E66" w:rsidRDefault="00FB1E66" w:rsidP="00FB1E66">
            <w:r w:rsidRPr="00FB1E66">
              <w:rPr>
                <w:sz w:val="22"/>
                <w:szCs w:val="22"/>
              </w:rPr>
              <w:t> </w:t>
            </w:r>
          </w:p>
        </w:tc>
        <w:tc>
          <w:tcPr>
            <w:tcW w:w="3053" w:type="dxa"/>
            <w:tcBorders>
              <w:top w:val="nil"/>
              <w:left w:val="nil"/>
              <w:bottom w:val="single" w:sz="4" w:space="0" w:color="auto"/>
              <w:right w:val="single" w:sz="4" w:space="0" w:color="auto"/>
            </w:tcBorders>
            <w:shd w:val="clear" w:color="auto" w:fill="auto"/>
            <w:vAlign w:val="center"/>
            <w:hideMark/>
          </w:tcPr>
          <w:p w:rsidR="00FB1E66" w:rsidRPr="00FB1E66" w:rsidRDefault="00FB1E66" w:rsidP="00FB1E66">
            <w:pPr>
              <w:jc w:val="right"/>
              <w:rPr>
                <w:b/>
                <w:bCs/>
              </w:rPr>
            </w:pPr>
            <w:r w:rsidRPr="00FB1E66">
              <w:rPr>
                <w:b/>
                <w:bCs/>
                <w:sz w:val="22"/>
                <w:szCs w:val="22"/>
              </w:rPr>
              <w:t> </w:t>
            </w:r>
          </w:p>
        </w:tc>
        <w:tc>
          <w:tcPr>
            <w:tcW w:w="3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B1E66" w:rsidRPr="00FB1E66" w:rsidRDefault="00FB1E66" w:rsidP="00FB1E66">
            <w:pPr>
              <w:jc w:val="center"/>
              <w:rPr>
                <w:b/>
                <w:bCs/>
              </w:rPr>
            </w:pPr>
            <w:r w:rsidRPr="00FB1E66">
              <w:rPr>
                <w:b/>
                <w:bCs/>
                <w:sz w:val="22"/>
                <w:szCs w:val="22"/>
              </w:rPr>
              <w:t>20 000,00</w:t>
            </w:r>
          </w:p>
        </w:tc>
      </w:tr>
    </w:tbl>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Default="00FB1E66" w:rsidP="00FB1E66">
      <w:pPr>
        <w:jc w:val="center"/>
        <w:rPr>
          <w:b/>
        </w:rPr>
        <w:sectPr w:rsidR="00FB1E66" w:rsidSect="004939EF">
          <w:pgSz w:w="11906" w:h="16838"/>
          <w:pgMar w:top="567" w:right="851" w:bottom="567" w:left="1418" w:header="709" w:footer="340" w:gutter="0"/>
          <w:cols w:space="708"/>
          <w:docGrid w:linePitch="360"/>
        </w:sectPr>
      </w:pPr>
    </w:p>
    <w:p w:rsidR="00FB1E66" w:rsidRDefault="00FB1E66" w:rsidP="00FB1E66">
      <w:pPr>
        <w:jc w:val="center"/>
        <w:rPr>
          <w:b/>
        </w:rPr>
      </w:pPr>
      <w:r w:rsidRPr="00B60A0E">
        <w:rPr>
          <w:b/>
        </w:rPr>
        <w:lastRenderedPageBreak/>
        <w:t xml:space="preserve">Информация о долговых обязательствах муниципального образования «Шангальское» за </w:t>
      </w:r>
      <w:r>
        <w:rPr>
          <w:b/>
        </w:rPr>
        <w:t xml:space="preserve">9 месяцев 2020 </w:t>
      </w:r>
      <w:r w:rsidRPr="00B60A0E">
        <w:rPr>
          <w:b/>
        </w:rPr>
        <w:t>года</w:t>
      </w:r>
    </w:p>
    <w:p w:rsidR="00FB1E66" w:rsidRDefault="00FB1E66" w:rsidP="00FB1E66">
      <w:pPr>
        <w:jc w:val="center"/>
        <w:rPr>
          <w:b/>
        </w:rPr>
      </w:pPr>
    </w:p>
    <w:p w:rsidR="00FB1E66" w:rsidRPr="00B60A0E" w:rsidRDefault="00FB1E66" w:rsidP="00FB1E66">
      <w:pPr>
        <w:jc w:val="center"/>
        <w:rPr>
          <w:b/>
        </w:rPr>
      </w:pPr>
    </w:p>
    <w:p w:rsidR="00FB1E66" w:rsidRDefault="00FB1E66" w:rsidP="00FB1E66">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FB1E66" w:rsidRPr="00A72916" w:rsidTr="00FB1E66">
        <w:trPr>
          <w:cantSplit/>
          <w:trHeight w:val="722"/>
        </w:trPr>
        <w:tc>
          <w:tcPr>
            <w:tcW w:w="369" w:type="dxa"/>
            <w:vMerge w:val="restart"/>
            <w:vAlign w:val="center"/>
          </w:tcPr>
          <w:p w:rsidR="00FB1E66" w:rsidRPr="00A72916" w:rsidRDefault="00FB1E66" w:rsidP="00FB1E66">
            <w:pPr>
              <w:rPr>
                <w:sz w:val="10"/>
                <w:szCs w:val="16"/>
              </w:rPr>
            </w:pPr>
            <w:r w:rsidRPr="00A72916">
              <w:rPr>
                <w:sz w:val="10"/>
                <w:szCs w:val="16"/>
              </w:rPr>
              <w:t>№</w:t>
            </w:r>
          </w:p>
          <w:p w:rsidR="00FB1E66" w:rsidRPr="00A72916" w:rsidRDefault="00FB1E66" w:rsidP="00FB1E66">
            <w:pPr>
              <w:rPr>
                <w:sz w:val="10"/>
                <w:szCs w:val="16"/>
              </w:rPr>
            </w:pPr>
            <w:r w:rsidRPr="00A72916">
              <w:rPr>
                <w:sz w:val="10"/>
                <w:szCs w:val="16"/>
              </w:rPr>
              <w:t>п/п</w:t>
            </w:r>
          </w:p>
        </w:tc>
        <w:tc>
          <w:tcPr>
            <w:tcW w:w="1441" w:type="dxa"/>
            <w:vMerge w:val="restart"/>
            <w:textDirection w:val="btLr"/>
            <w:vAlign w:val="center"/>
          </w:tcPr>
          <w:p w:rsidR="00FB1E66" w:rsidRPr="00A72916" w:rsidRDefault="00FB1E66" w:rsidP="00FB1E66">
            <w:pPr>
              <w:ind w:left="113" w:right="113"/>
              <w:rPr>
                <w:sz w:val="10"/>
                <w:szCs w:val="16"/>
              </w:rPr>
            </w:pPr>
            <w:r w:rsidRPr="00A72916">
              <w:rPr>
                <w:sz w:val="10"/>
                <w:szCs w:val="16"/>
              </w:rPr>
              <w:t>Дата возникновения, изменения обязательств по договору, № документа</w:t>
            </w:r>
          </w:p>
        </w:tc>
        <w:tc>
          <w:tcPr>
            <w:tcW w:w="359" w:type="dxa"/>
            <w:vMerge w:val="restart"/>
            <w:textDirection w:val="btLr"/>
            <w:vAlign w:val="center"/>
          </w:tcPr>
          <w:p w:rsidR="00FB1E66" w:rsidRPr="00A72916" w:rsidRDefault="00FB1E66" w:rsidP="00FB1E66">
            <w:pPr>
              <w:ind w:left="113" w:right="113"/>
              <w:rPr>
                <w:sz w:val="10"/>
                <w:szCs w:val="16"/>
              </w:rPr>
            </w:pPr>
            <w:r w:rsidRPr="00A72916">
              <w:rPr>
                <w:sz w:val="10"/>
                <w:szCs w:val="16"/>
              </w:rPr>
              <w:t>Наименование кредитора</w:t>
            </w:r>
          </w:p>
        </w:tc>
        <w:tc>
          <w:tcPr>
            <w:tcW w:w="473" w:type="dxa"/>
            <w:vMerge w:val="restart"/>
            <w:textDirection w:val="btLr"/>
            <w:vAlign w:val="center"/>
          </w:tcPr>
          <w:p w:rsidR="00FB1E66" w:rsidRPr="00A72916" w:rsidRDefault="00FB1E66" w:rsidP="00FB1E66">
            <w:pPr>
              <w:ind w:left="113" w:right="113"/>
              <w:rPr>
                <w:sz w:val="10"/>
                <w:szCs w:val="16"/>
              </w:rPr>
            </w:pPr>
            <w:r w:rsidRPr="00A72916">
              <w:rPr>
                <w:sz w:val="10"/>
                <w:szCs w:val="16"/>
              </w:rPr>
              <w:t>Объем долгового обязательства по договору</w:t>
            </w:r>
          </w:p>
        </w:tc>
        <w:tc>
          <w:tcPr>
            <w:tcW w:w="427" w:type="dxa"/>
            <w:vMerge w:val="restart"/>
            <w:textDirection w:val="btLr"/>
            <w:vAlign w:val="center"/>
          </w:tcPr>
          <w:p w:rsidR="00FB1E66" w:rsidRPr="00A72916" w:rsidRDefault="00FB1E66" w:rsidP="00FB1E66">
            <w:pPr>
              <w:ind w:left="113" w:right="113"/>
              <w:rPr>
                <w:sz w:val="10"/>
                <w:szCs w:val="16"/>
              </w:rPr>
            </w:pPr>
            <w:r w:rsidRPr="00A72916">
              <w:rPr>
                <w:sz w:val="10"/>
                <w:szCs w:val="16"/>
              </w:rPr>
              <w:t>Целевое назначение обязательства</w:t>
            </w:r>
          </w:p>
        </w:tc>
        <w:tc>
          <w:tcPr>
            <w:tcW w:w="455" w:type="dxa"/>
            <w:vMerge w:val="restart"/>
            <w:textDirection w:val="btLr"/>
            <w:vAlign w:val="center"/>
          </w:tcPr>
          <w:p w:rsidR="00FB1E66" w:rsidRPr="00A72916" w:rsidRDefault="00FB1E66" w:rsidP="00FB1E66">
            <w:pPr>
              <w:ind w:left="113" w:right="113"/>
              <w:rPr>
                <w:sz w:val="10"/>
                <w:szCs w:val="16"/>
              </w:rPr>
            </w:pPr>
            <w:r w:rsidRPr="00A72916">
              <w:rPr>
                <w:sz w:val="10"/>
                <w:szCs w:val="16"/>
              </w:rPr>
              <w:t>Срок погашения обязательств по договору</w:t>
            </w:r>
          </w:p>
        </w:tc>
        <w:tc>
          <w:tcPr>
            <w:tcW w:w="455" w:type="dxa"/>
            <w:vMerge w:val="restart"/>
            <w:textDirection w:val="btLr"/>
            <w:vAlign w:val="center"/>
          </w:tcPr>
          <w:p w:rsidR="00FB1E66" w:rsidRPr="00A72916" w:rsidRDefault="00FB1E66" w:rsidP="00FB1E66">
            <w:pPr>
              <w:ind w:left="113" w:right="113"/>
              <w:rPr>
                <w:sz w:val="10"/>
                <w:szCs w:val="16"/>
              </w:rPr>
            </w:pPr>
            <w:r w:rsidRPr="00A72916">
              <w:rPr>
                <w:sz w:val="10"/>
                <w:szCs w:val="16"/>
              </w:rPr>
              <w:t>Форма обеспечения обязательств, дата, № договора</w:t>
            </w:r>
          </w:p>
        </w:tc>
        <w:tc>
          <w:tcPr>
            <w:tcW w:w="1363" w:type="dxa"/>
            <w:gridSpan w:val="3"/>
            <w:vAlign w:val="center"/>
          </w:tcPr>
          <w:p w:rsidR="00FB1E66" w:rsidRDefault="00FB1E66" w:rsidP="00FB1E66">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FB1E66" w:rsidRPr="00A72916" w:rsidRDefault="00FB1E66" w:rsidP="00FB1E66">
            <w:pPr>
              <w:jc w:val="center"/>
              <w:rPr>
                <w:sz w:val="10"/>
                <w:szCs w:val="16"/>
              </w:rPr>
            </w:pPr>
          </w:p>
        </w:tc>
        <w:tc>
          <w:tcPr>
            <w:tcW w:w="1362" w:type="dxa"/>
            <w:gridSpan w:val="3"/>
            <w:vAlign w:val="center"/>
          </w:tcPr>
          <w:p w:rsidR="00FB1E66" w:rsidRPr="00A72916" w:rsidRDefault="00FB1E66" w:rsidP="00FB1E66">
            <w:pPr>
              <w:jc w:val="center"/>
              <w:rPr>
                <w:sz w:val="10"/>
                <w:szCs w:val="16"/>
              </w:rPr>
            </w:pPr>
            <w:r w:rsidRPr="00A72916">
              <w:rPr>
                <w:sz w:val="10"/>
                <w:szCs w:val="16"/>
              </w:rPr>
              <w:t>Привлечение долговых обязательств и начисление процентов в текущем месяце,</w:t>
            </w:r>
          </w:p>
          <w:p w:rsidR="00FB1E66" w:rsidRPr="00A72916" w:rsidRDefault="00FB1E66" w:rsidP="00FB1E66">
            <w:pPr>
              <w:jc w:val="center"/>
              <w:rPr>
                <w:sz w:val="10"/>
                <w:szCs w:val="16"/>
              </w:rPr>
            </w:pPr>
            <w:r w:rsidRPr="00A72916">
              <w:rPr>
                <w:sz w:val="10"/>
                <w:szCs w:val="16"/>
              </w:rPr>
              <w:t>руб.</w:t>
            </w:r>
          </w:p>
        </w:tc>
        <w:tc>
          <w:tcPr>
            <w:tcW w:w="1362" w:type="dxa"/>
            <w:gridSpan w:val="3"/>
            <w:vAlign w:val="center"/>
          </w:tcPr>
          <w:p w:rsidR="00FB1E66" w:rsidRPr="00A72916" w:rsidRDefault="00FB1E66" w:rsidP="00FB1E66">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62" w:type="dxa"/>
            <w:gridSpan w:val="3"/>
            <w:vAlign w:val="center"/>
          </w:tcPr>
          <w:p w:rsidR="00FB1E66" w:rsidRPr="00A72916" w:rsidRDefault="00FB1E66" w:rsidP="00FB1E66">
            <w:pPr>
              <w:jc w:val="center"/>
              <w:rPr>
                <w:sz w:val="10"/>
                <w:szCs w:val="16"/>
              </w:rPr>
            </w:pPr>
            <w:r w:rsidRPr="00A72916">
              <w:rPr>
                <w:sz w:val="10"/>
                <w:szCs w:val="16"/>
              </w:rPr>
              <w:t>Погашение долговых обязательств в текущем месяце,</w:t>
            </w:r>
          </w:p>
          <w:p w:rsidR="00FB1E66" w:rsidRPr="00A72916" w:rsidRDefault="00FB1E66" w:rsidP="00FB1E66">
            <w:pPr>
              <w:jc w:val="center"/>
              <w:rPr>
                <w:sz w:val="10"/>
                <w:szCs w:val="16"/>
              </w:rPr>
            </w:pPr>
            <w:r w:rsidRPr="00A72916">
              <w:rPr>
                <w:sz w:val="10"/>
                <w:szCs w:val="16"/>
              </w:rPr>
              <w:t>руб.</w:t>
            </w:r>
          </w:p>
        </w:tc>
        <w:tc>
          <w:tcPr>
            <w:tcW w:w="1362" w:type="dxa"/>
            <w:gridSpan w:val="3"/>
            <w:vAlign w:val="center"/>
          </w:tcPr>
          <w:p w:rsidR="00FB1E66" w:rsidRPr="00A72916" w:rsidRDefault="00FB1E66" w:rsidP="00FB1E66">
            <w:pPr>
              <w:jc w:val="center"/>
              <w:rPr>
                <w:sz w:val="10"/>
                <w:szCs w:val="16"/>
              </w:rPr>
            </w:pPr>
            <w:r w:rsidRPr="00A72916">
              <w:rPr>
                <w:sz w:val="10"/>
                <w:szCs w:val="16"/>
              </w:rPr>
              <w:t>Погашение долговых обязательств в течение года,</w:t>
            </w:r>
          </w:p>
          <w:p w:rsidR="00FB1E66" w:rsidRPr="00A72916" w:rsidRDefault="00FB1E66" w:rsidP="00FB1E66">
            <w:pPr>
              <w:jc w:val="center"/>
              <w:rPr>
                <w:sz w:val="10"/>
                <w:szCs w:val="16"/>
              </w:rPr>
            </w:pPr>
            <w:r w:rsidRPr="00A72916">
              <w:rPr>
                <w:sz w:val="10"/>
                <w:szCs w:val="16"/>
              </w:rPr>
              <w:t>руб.</w:t>
            </w:r>
          </w:p>
        </w:tc>
        <w:tc>
          <w:tcPr>
            <w:tcW w:w="1362" w:type="dxa"/>
            <w:gridSpan w:val="3"/>
            <w:vAlign w:val="center"/>
          </w:tcPr>
          <w:p w:rsidR="00FB1E66" w:rsidRPr="00A72916" w:rsidRDefault="00FB1E66" w:rsidP="00FB1E66">
            <w:pPr>
              <w:jc w:val="center"/>
              <w:rPr>
                <w:sz w:val="10"/>
                <w:szCs w:val="16"/>
              </w:rPr>
            </w:pPr>
            <w:r w:rsidRPr="00A72916">
              <w:rPr>
                <w:sz w:val="10"/>
                <w:szCs w:val="16"/>
              </w:rPr>
              <w:t>Списано долговых обязательств в текущем месяце,</w:t>
            </w:r>
          </w:p>
          <w:p w:rsidR="00FB1E66" w:rsidRPr="00A72916" w:rsidRDefault="00FB1E66" w:rsidP="00FB1E66">
            <w:pPr>
              <w:jc w:val="center"/>
              <w:rPr>
                <w:sz w:val="10"/>
                <w:szCs w:val="16"/>
              </w:rPr>
            </w:pPr>
            <w:r w:rsidRPr="00A72916">
              <w:rPr>
                <w:sz w:val="10"/>
                <w:szCs w:val="16"/>
              </w:rPr>
              <w:t>руб.</w:t>
            </w:r>
          </w:p>
        </w:tc>
        <w:tc>
          <w:tcPr>
            <w:tcW w:w="1362" w:type="dxa"/>
            <w:gridSpan w:val="3"/>
            <w:vAlign w:val="center"/>
          </w:tcPr>
          <w:p w:rsidR="00FB1E66" w:rsidRPr="00A72916" w:rsidRDefault="00FB1E66" w:rsidP="00FB1E66">
            <w:pPr>
              <w:jc w:val="center"/>
              <w:rPr>
                <w:sz w:val="10"/>
                <w:szCs w:val="16"/>
              </w:rPr>
            </w:pPr>
            <w:r w:rsidRPr="00A72916">
              <w:rPr>
                <w:sz w:val="10"/>
                <w:szCs w:val="16"/>
              </w:rPr>
              <w:t>Списано долговых обязательств в течение года, руб.</w:t>
            </w:r>
          </w:p>
        </w:tc>
        <w:tc>
          <w:tcPr>
            <w:tcW w:w="1362" w:type="dxa"/>
            <w:gridSpan w:val="3"/>
            <w:vAlign w:val="center"/>
          </w:tcPr>
          <w:p w:rsidR="00FB1E66" w:rsidRPr="00A72916" w:rsidRDefault="00FB1E66" w:rsidP="00FB1E66">
            <w:pPr>
              <w:jc w:val="center"/>
              <w:rPr>
                <w:sz w:val="10"/>
                <w:szCs w:val="16"/>
              </w:rPr>
            </w:pPr>
            <w:r w:rsidRPr="00A72916">
              <w:rPr>
                <w:sz w:val="10"/>
                <w:szCs w:val="16"/>
              </w:rPr>
              <w:t>Фактический объем долгового обязательства на конец отчетного периода</w:t>
            </w:r>
          </w:p>
        </w:tc>
        <w:tc>
          <w:tcPr>
            <w:tcW w:w="1153" w:type="dxa"/>
            <w:vMerge w:val="restart"/>
            <w:textDirection w:val="btLr"/>
            <w:vAlign w:val="center"/>
          </w:tcPr>
          <w:p w:rsidR="00FB1E66" w:rsidRPr="00A72916" w:rsidRDefault="00FB1E66" w:rsidP="00FB1E66">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FB1E66" w:rsidRPr="00A72916" w:rsidTr="00FB1E66">
        <w:trPr>
          <w:cantSplit/>
          <w:trHeight w:val="892"/>
        </w:trPr>
        <w:tc>
          <w:tcPr>
            <w:tcW w:w="369" w:type="dxa"/>
            <w:vMerge/>
          </w:tcPr>
          <w:p w:rsidR="00FB1E66" w:rsidRPr="00A72916" w:rsidRDefault="00FB1E66" w:rsidP="00FB1E66">
            <w:pPr>
              <w:rPr>
                <w:sz w:val="10"/>
                <w:szCs w:val="16"/>
              </w:rPr>
            </w:pPr>
          </w:p>
        </w:tc>
        <w:tc>
          <w:tcPr>
            <w:tcW w:w="1441" w:type="dxa"/>
            <w:vMerge/>
          </w:tcPr>
          <w:p w:rsidR="00FB1E66" w:rsidRPr="00A72916" w:rsidRDefault="00FB1E66" w:rsidP="00FB1E66">
            <w:pPr>
              <w:rPr>
                <w:sz w:val="10"/>
                <w:szCs w:val="16"/>
              </w:rPr>
            </w:pPr>
          </w:p>
        </w:tc>
        <w:tc>
          <w:tcPr>
            <w:tcW w:w="359" w:type="dxa"/>
            <w:vMerge/>
            <w:textDirection w:val="btLr"/>
          </w:tcPr>
          <w:p w:rsidR="00FB1E66" w:rsidRPr="00A72916" w:rsidRDefault="00FB1E66" w:rsidP="00FB1E66">
            <w:pPr>
              <w:ind w:left="113" w:right="113"/>
              <w:rPr>
                <w:sz w:val="10"/>
                <w:szCs w:val="16"/>
              </w:rPr>
            </w:pPr>
          </w:p>
        </w:tc>
        <w:tc>
          <w:tcPr>
            <w:tcW w:w="473" w:type="dxa"/>
            <w:vMerge/>
          </w:tcPr>
          <w:p w:rsidR="00FB1E66" w:rsidRPr="00A72916" w:rsidRDefault="00FB1E66" w:rsidP="00FB1E66">
            <w:pPr>
              <w:rPr>
                <w:sz w:val="10"/>
                <w:szCs w:val="16"/>
              </w:rPr>
            </w:pPr>
          </w:p>
        </w:tc>
        <w:tc>
          <w:tcPr>
            <w:tcW w:w="427" w:type="dxa"/>
            <w:vMerge/>
          </w:tcPr>
          <w:p w:rsidR="00FB1E66" w:rsidRPr="00A72916" w:rsidRDefault="00FB1E66" w:rsidP="00FB1E66">
            <w:pPr>
              <w:rPr>
                <w:sz w:val="10"/>
                <w:szCs w:val="16"/>
              </w:rPr>
            </w:pPr>
          </w:p>
        </w:tc>
        <w:tc>
          <w:tcPr>
            <w:tcW w:w="455" w:type="dxa"/>
            <w:vMerge/>
          </w:tcPr>
          <w:p w:rsidR="00FB1E66" w:rsidRPr="00A72916" w:rsidRDefault="00FB1E66" w:rsidP="00FB1E66">
            <w:pPr>
              <w:rPr>
                <w:sz w:val="10"/>
                <w:szCs w:val="16"/>
              </w:rPr>
            </w:pPr>
          </w:p>
        </w:tc>
        <w:tc>
          <w:tcPr>
            <w:tcW w:w="455" w:type="dxa"/>
            <w:vMerge/>
          </w:tcPr>
          <w:p w:rsidR="00FB1E66" w:rsidRPr="00A72916" w:rsidRDefault="00FB1E66" w:rsidP="00FB1E66">
            <w:pPr>
              <w:rPr>
                <w:sz w:val="10"/>
                <w:szCs w:val="16"/>
              </w:rPr>
            </w:pPr>
          </w:p>
        </w:tc>
        <w:tc>
          <w:tcPr>
            <w:tcW w:w="455" w:type="dxa"/>
            <w:vAlign w:val="center"/>
          </w:tcPr>
          <w:p w:rsidR="00FB1E66" w:rsidRPr="00A72916" w:rsidRDefault="00FB1E66" w:rsidP="00FB1E66">
            <w:pP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 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 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w:t>
            </w:r>
          </w:p>
          <w:p w:rsidR="00FB1E66" w:rsidRPr="00A72916" w:rsidRDefault="00FB1E66" w:rsidP="00FB1E66">
            <w:pPr>
              <w:jc w:val="center"/>
              <w:rPr>
                <w:sz w:val="10"/>
                <w:szCs w:val="16"/>
              </w:rPr>
            </w:pPr>
            <w:r w:rsidRPr="00A72916">
              <w:rPr>
                <w:sz w:val="10"/>
                <w:szCs w:val="16"/>
              </w:rPr>
              <w:t>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w:t>
            </w:r>
          </w:p>
          <w:p w:rsidR="00FB1E66" w:rsidRPr="00A72916" w:rsidRDefault="00FB1E66" w:rsidP="00FB1E66">
            <w:pPr>
              <w:jc w:val="center"/>
              <w:rPr>
                <w:sz w:val="10"/>
                <w:szCs w:val="16"/>
              </w:rPr>
            </w:pPr>
            <w:r w:rsidRPr="00A72916">
              <w:rPr>
                <w:sz w:val="10"/>
                <w:szCs w:val="16"/>
              </w:rPr>
              <w:t>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w:t>
            </w:r>
          </w:p>
          <w:p w:rsidR="00FB1E66" w:rsidRPr="00A72916" w:rsidRDefault="00FB1E66" w:rsidP="00FB1E66">
            <w:pPr>
              <w:jc w:val="center"/>
              <w:rPr>
                <w:sz w:val="10"/>
                <w:szCs w:val="16"/>
              </w:rPr>
            </w:pPr>
            <w:r w:rsidRPr="00A72916">
              <w:rPr>
                <w:sz w:val="10"/>
                <w:szCs w:val="16"/>
              </w:rPr>
              <w:t>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w:t>
            </w:r>
          </w:p>
          <w:p w:rsidR="00FB1E66" w:rsidRPr="00A72916" w:rsidRDefault="00FB1E66" w:rsidP="00FB1E66">
            <w:pPr>
              <w:jc w:val="center"/>
              <w:rPr>
                <w:sz w:val="10"/>
                <w:szCs w:val="16"/>
              </w:rPr>
            </w:pPr>
            <w:r w:rsidRPr="00A72916">
              <w:rPr>
                <w:sz w:val="10"/>
                <w:szCs w:val="16"/>
              </w:rPr>
              <w:t>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 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454" w:type="dxa"/>
            <w:vAlign w:val="center"/>
          </w:tcPr>
          <w:p w:rsidR="00FB1E66" w:rsidRPr="00A72916" w:rsidRDefault="00FB1E66" w:rsidP="00FB1E66">
            <w:pPr>
              <w:jc w:val="center"/>
              <w:rPr>
                <w:sz w:val="10"/>
                <w:szCs w:val="16"/>
              </w:rPr>
            </w:pPr>
            <w:r w:rsidRPr="00A72916">
              <w:rPr>
                <w:sz w:val="10"/>
                <w:szCs w:val="16"/>
              </w:rPr>
              <w:t>основной долг</w:t>
            </w:r>
          </w:p>
        </w:tc>
        <w:tc>
          <w:tcPr>
            <w:tcW w:w="454" w:type="dxa"/>
            <w:vAlign w:val="center"/>
          </w:tcPr>
          <w:p w:rsidR="00FB1E66" w:rsidRPr="00A72916" w:rsidRDefault="00FB1E66" w:rsidP="00FB1E66">
            <w:pPr>
              <w:jc w:val="center"/>
              <w:rPr>
                <w:sz w:val="10"/>
                <w:szCs w:val="16"/>
              </w:rPr>
            </w:pPr>
            <w:r w:rsidRPr="00A72916">
              <w:rPr>
                <w:sz w:val="10"/>
                <w:szCs w:val="16"/>
              </w:rPr>
              <w:t>проценты,</w:t>
            </w:r>
          </w:p>
          <w:p w:rsidR="00FB1E66" w:rsidRPr="00A72916" w:rsidRDefault="00FB1E66" w:rsidP="00FB1E66">
            <w:pPr>
              <w:jc w:val="center"/>
              <w:rPr>
                <w:sz w:val="10"/>
                <w:szCs w:val="16"/>
              </w:rPr>
            </w:pPr>
            <w:r w:rsidRPr="00A72916">
              <w:rPr>
                <w:sz w:val="10"/>
                <w:szCs w:val="16"/>
              </w:rPr>
              <w:t>комиссии</w:t>
            </w:r>
          </w:p>
        </w:tc>
        <w:tc>
          <w:tcPr>
            <w:tcW w:w="454" w:type="dxa"/>
            <w:vAlign w:val="center"/>
          </w:tcPr>
          <w:p w:rsidR="00FB1E66" w:rsidRPr="00A72916" w:rsidRDefault="00FB1E66" w:rsidP="00FB1E66">
            <w:pPr>
              <w:jc w:val="center"/>
              <w:rPr>
                <w:sz w:val="10"/>
                <w:szCs w:val="16"/>
              </w:rPr>
            </w:pPr>
            <w:r w:rsidRPr="00A72916">
              <w:rPr>
                <w:sz w:val="10"/>
                <w:szCs w:val="16"/>
              </w:rPr>
              <w:t>пени, штрафы</w:t>
            </w:r>
          </w:p>
        </w:tc>
        <w:tc>
          <w:tcPr>
            <w:tcW w:w="1153" w:type="dxa"/>
            <w:vMerge/>
            <w:vAlign w:val="center"/>
          </w:tcPr>
          <w:p w:rsidR="00FB1E66" w:rsidRPr="00A72916" w:rsidRDefault="00FB1E66" w:rsidP="00FB1E66">
            <w:pPr>
              <w:rPr>
                <w:sz w:val="10"/>
                <w:szCs w:val="16"/>
              </w:rPr>
            </w:pPr>
          </w:p>
        </w:tc>
      </w:tr>
      <w:tr w:rsidR="00FB1E66" w:rsidRPr="00A72916" w:rsidTr="00FB1E66">
        <w:trPr>
          <w:cantSplit/>
          <w:trHeight w:val="167"/>
        </w:trPr>
        <w:tc>
          <w:tcPr>
            <w:tcW w:w="369" w:type="dxa"/>
          </w:tcPr>
          <w:p w:rsidR="00FB1E66" w:rsidRPr="00A72916" w:rsidRDefault="00FB1E66" w:rsidP="00FB1E66">
            <w:pPr>
              <w:rPr>
                <w:sz w:val="10"/>
                <w:szCs w:val="16"/>
              </w:rPr>
            </w:pPr>
            <w:r w:rsidRPr="00A72916">
              <w:rPr>
                <w:sz w:val="10"/>
                <w:szCs w:val="16"/>
              </w:rPr>
              <w:t>1</w:t>
            </w:r>
          </w:p>
        </w:tc>
        <w:tc>
          <w:tcPr>
            <w:tcW w:w="1441" w:type="dxa"/>
          </w:tcPr>
          <w:p w:rsidR="00FB1E66" w:rsidRPr="00A72916" w:rsidRDefault="00FB1E66" w:rsidP="00FB1E66">
            <w:pPr>
              <w:rPr>
                <w:sz w:val="10"/>
                <w:szCs w:val="16"/>
              </w:rPr>
            </w:pPr>
            <w:r w:rsidRPr="00A72916">
              <w:rPr>
                <w:sz w:val="10"/>
                <w:szCs w:val="16"/>
              </w:rPr>
              <w:t>2</w:t>
            </w:r>
          </w:p>
        </w:tc>
        <w:tc>
          <w:tcPr>
            <w:tcW w:w="359" w:type="dxa"/>
          </w:tcPr>
          <w:p w:rsidR="00FB1E66" w:rsidRPr="00A72916" w:rsidRDefault="00FB1E66" w:rsidP="00FB1E66">
            <w:pPr>
              <w:rPr>
                <w:sz w:val="10"/>
                <w:szCs w:val="16"/>
              </w:rPr>
            </w:pPr>
            <w:r w:rsidRPr="00A72916">
              <w:rPr>
                <w:sz w:val="10"/>
                <w:szCs w:val="16"/>
              </w:rPr>
              <w:t>3</w:t>
            </w:r>
          </w:p>
        </w:tc>
        <w:tc>
          <w:tcPr>
            <w:tcW w:w="473" w:type="dxa"/>
          </w:tcPr>
          <w:p w:rsidR="00FB1E66" w:rsidRPr="00A72916" w:rsidRDefault="00FB1E66" w:rsidP="00FB1E66">
            <w:pPr>
              <w:rPr>
                <w:sz w:val="10"/>
                <w:szCs w:val="16"/>
              </w:rPr>
            </w:pPr>
            <w:r w:rsidRPr="00A72916">
              <w:rPr>
                <w:sz w:val="10"/>
                <w:szCs w:val="16"/>
              </w:rPr>
              <w:t>4</w:t>
            </w:r>
          </w:p>
        </w:tc>
        <w:tc>
          <w:tcPr>
            <w:tcW w:w="427" w:type="dxa"/>
          </w:tcPr>
          <w:p w:rsidR="00FB1E66" w:rsidRPr="00A72916" w:rsidRDefault="00FB1E66" w:rsidP="00FB1E66">
            <w:pPr>
              <w:rPr>
                <w:sz w:val="10"/>
                <w:szCs w:val="16"/>
              </w:rPr>
            </w:pPr>
            <w:r w:rsidRPr="00A72916">
              <w:rPr>
                <w:sz w:val="10"/>
                <w:szCs w:val="16"/>
              </w:rPr>
              <w:t>5</w:t>
            </w:r>
          </w:p>
        </w:tc>
        <w:tc>
          <w:tcPr>
            <w:tcW w:w="455" w:type="dxa"/>
          </w:tcPr>
          <w:p w:rsidR="00FB1E66" w:rsidRPr="00A72916" w:rsidRDefault="00FB1E66" w:rsidP="00FB1E66">
            <w:pPr>
              <w:rPr>
                <w:sz w:val="10"/>
                <w:szCs w:val="16"/>
              </w:rPr>
            </w:pPr>
            <w:r w:rsidRPr="00A72916">
              <w:rPr>
                <w:sz w:val="10"/>
                <w:szCs w:val="16"/>
              </w:rPr>
              <w:t>6</w:t>
            </w:r>
          </w:p>
        </w:tc>
        <w:tc>
          <w:tcPr>
            <w:tcW w:w="455" w:type="dxa"/>
          </w:tcPr>
          <w:p w:rsidR="00FB1E66" w:rsidRPr="00A72916" w:rsidRDefault="00FB1E66" w:rsidP="00FB1E66">
            <w:pPr>
              <w:rPr>
                <w:sz w:val="10"/>
                <w:szCs w:val="16"/>
              </w:rPr>
            </w:pPr>
            <w:r w:rsidRPr="00A72916">
              <w:rPr>
                <w:sz w:val="10"/>
                <w:szCs w:val="16"/>
              </w:rPr>
              <w:t>7</w:t>
            </w:r>
          </w:p>
        </w:tc>
        <w:tc>
          <w:tcPr>
            <w:tcW w:w="455" w:type="dxa"/>
            <w:vAlign w:val="center"/>
          </w:tcPr>
          <w:p w:rsidR="00FB1E66" w:rsidRPr="00A72916" w:rsidRDefault="00FB1E66" w:rsidP="00FB1E66">
            <w:pPr>
              <w:rPr>
                <w:sz w:val="10"/>
                <w:szCs w:val="16"/>
              </w:rPr>
            </w:pPr>
            <w:r w:rsidRPr="00A72916">
              <w:rPr>
                <w:sz w:val="10"/>
                <w:szCs w:val="16"/>
              </w:rPr>
              <w:t>8</w:t>
            </w:r>
          </w:p>
        </w:tc>
        <w:tc>
          <w:tcPr>
            <w:tcW w:w="454" w:type="dxa"/>
            <w:vAlign w:val="center"/>
          </w:tcPr>
          <w:p w:rsidR="00FB1E66" w:rsidRPr="00A72916" w:rsidRDefault="00FB1E66" w:rsidP="00FB1E66">
            <w:pPr>
              <w:rPr>
                <w:sz w:val="10"/>
                <w:szCs w:val="16"/>
              </w:rPr>
            </w:pPr>
            <w:r w:rsidRPr="00A72916">
              <w:rPr>
                <w:sz w:val="10"/>
                <w:szCs w:val="16"/>
              </w:rPr>
              <w:t>9</w:t>
            </w:r>
          </w:p>
        </w:tc>
        <w:tc>
          <w:tcPr>
            <w:tcW w:w="454" w:type="dxa"/>
            <w:vAlign w:val="center"/>
          </w:tcPr>
          <w:p w:rsidR="00FB1E66" w:rsidRPr="00A72916" w:rsidRDefault="00FB1E66" w:rsidP="00FB1E66">
            <w:pPr>
              <w:rPr>
                <w:sz w:val="10"/>
                <w:szCs w:val="16"/>
              </w:rPr>
            </w:pPr>
            <w:r w:rsidRPr="00A72916">
              <w:rPr>
                <w:sz w:val="10"/>
                <w:szCs w:val="16"/>
              </w:rPr>
              <w:t>10</w:t>
            </w:r>
          </w:p>
        </w:tc>
        <w:tc>
          <w:tcPr>
            <w:tcW w:w="454" w:type="dxa"/>
            <w:vAlign w:val="center"/>
          </w:tcPr>
          <w:p w:rsidR="00FB1E66" w:rsidRPr="00A72916" w:rsidRDefault="00FB1E66" w:rsidP="00FB1E66">
            <w:pPr>
              <w:rPr>
                <w:sz w:val="10"/>
                <w:szCs w:val="16"/>
              </w:rPr>
            </w:pPr>
            <w:r w:rsidRPr="00A72916">
              <w:rPr>
                <w:sz w:val="10"/>
                <w:szCs w:val="16"/>
              </w:rPr>
              <w:t>11</w:t>
            </w:r>
          </w:p>
        </w:tc>
        <w:tc>
          <w:tcPr>
            <w:tcW w:w="454" w:type="dxa"/>
            <w:vAlign w:val="center"/>
          </w:tcPr>
          <w:p w:rsidR="00FB1E66" w:rsidRPr="00A72916" w:rsidRDefault="00FB1E66" w:rsidP="00FB1E66">
            <w:pPr>
              <w:rPr>
                <w:sz w:val="10"/>
                <w:szCs w:val="16"/>
              </w:rPr>
            </w:pPr>
            <w:r w:rsidRPr="00A72916">
              <w:rPr>
                <w:sz w:val="10"/>
                <w:szCs w:val="16"/>
              </w:rPr>
              <w:t>12</w:t>
            </w:r>
          </w:p>
        </w:tc>
        <w:tc>
          <w:tcPr>
            <w:tcW w:w="454" w:type="dxa"/>
            <w:vAlign w:val="center"/>
          </w:tcPr>
          <w:p w:rsidR="00FB1E66" w:rsidRPr="00A72916" w:rsidRDefault="00FB1E66" w:rsidP="00FB1E66">
            <w:pPr>
              <w:rPr>
                <w:sz w:val="10"/>
                <w:szCs w:val="16"/>
              </w:rPr>
            </w:pPr>
            <w:r w:rsidRPr="00A72916">
              <w:rPr>
                <w:sz w:val="10"/>
                <w:szCs w:val="16"/>
              </w:rPr>
              <w:t>13</w:t>
            </w:r>
          </w:p>
        </w:tc>
        <w:tc>
          <w:tcPr>
            <w:tcW w:w="454" w:type="dxa"/>
            <w:vAlign w:val="center"/>
          </w:tcPr>
          <w:p w:rsidR="00FB1E66" w:rsidRPr="00A72916" w:rsidRDefault="00FB1E66" w:rsidP="00FB1E66">
            <w:pPr>
              <w:rPr>
                <w:sz w:val="10"/>
                <w:szCs w:val="16"/>
              </w:rPr>
            </w:pPr>
            <w:r w:rsidRPr="00A72916">
              <w:rPr>
                <w:sz w:val="10"/>
                <w:szCs w:val="16"/>
              </w:rPr>
              <w:t>14</w:t>
            </w:r>
          </w:p>
        </w:tc>
        <w:tc>
          <w:tcPr>
            <w:tcW w:w="454" w:type="dxa"/>
            <w:vAlign w:val="center"/>
          </w:tcPr>
          <w:p w:rsidR="00FB1E66" w:rsidRPr="00A72916" w:rsidRDefault="00FB1E66" w:rsidP="00FB1E66">
            <w:pPr>
              <w:rPr>
                <w:sz w:val="10"/>
                <w:szCs w:val="16"/>
              </w:rPr>
            </w:pPr>
            <w:r w:rsidRPr="00A72916">
              <w:rPr>
                <w:sz w:val="10"/>
                <w:szCs w:val="16"/>
              </w:rPr>
              <w:t>15</w:t>
            </w:r>
          </w:p>
        </w:tc>
        <w:tc>
          <w:tcPr>
            <w:tcW w:w="454" w:type="dxa"/>
            <w:vAlign w:val="center"/>
          </w:tcPr>
          <w:p w:rsidR="00FB1E66" w:rsidRPr="00A72916" w:rsidRDefault="00FB1E66" w:rsidP="00FB1E66">
            <w:pPr>
              <w:rPr>
                <w:sz w:val="10"/>
                <w:szCs w:val="16"/>
              </w:rPr>
            </w:pPr>
            <w:r w:rsidRPr="00A72916">
              <w:rPr>
                <w:sz w:val="10"/>
                <w:szCs w:val="16"/>
              </w:rPr>
              <w:t>16</w:t>
            </w:r>
          </w:p>
        </w:tc>
        <w:tc>
          <w:tcPr>
            <w:tcW w:w="454" w:type="dxa"/>
            <w:vAlign w:val="center"/>
          </w:tcPr>
          <w:p w:rsidR="00FB1E66" w:rsidRPr="00A72916" w:rsidRDefault="00FB1E66" w:rsidP="00FB1E66">
            <w:pPr>
              <w:rPr>
                <w:sz w:val="10"/>
                <w:szCs w:val="16"/>
              </w:rPr>
            </w:pPr>
            <w:r w:rsidRPr="00A72916">
              <w:rPr>
                <w:sz w:val="10"/>
                <w:szCs w:val="16"/>
              </w:rPr>
              <w:t>17</w:t>
            </w:r>
          </w:p>
        </w:tc>
        <w:tc>
          <w:tcPr>
            <w:tcW w:w="454" w:type="dxa"/>
            <w:vAlign w:val="center"/>
          </w:tcPr>
          <w:p w:rsidR="00FB1E66" w:rsidRPr="00A72916" w:rsidRDefault="00FB1E66" w:rsidP="00FB1E66">
            <w:pPr>
              <w:rPr>
                <w:sz w:val="10"/>
                <w:szCs w:val="16"/>
              </w:rPr>
            </w:pPr>
            <w:r w:rsidRPr="00A72916">
              <w:rPr>
                <w:sz w:val="10"/>
                <w:szCs w:val="16"/>
              </w:rPr>
              <w:t>18</w:t>
            </w:r>
          </w:p>
        </w:tc>
        <w:tc>
          <w:tcPr>
            <w:tcW w:w="454" w:type="dxa"/>
            <w:vAlign w:val="center"/>
          </w:tcPr>
          <w:p w:rsidR="00FB1E66" w:rsidRPr="00A72916" w:rsidRDefault="00FB1E66" w:rsidP="00FB1E66">
            <w:pPr>
              <w:rPr>
                <w:sz w:val="10"/>
                <w:szCs w:val="16"/>
              </w:rPr>
            </w:pPr>
            <w:r w:rsidRPr="00A72916">
              <w:rPr>
                <w:sz w:val="10"/>
                <w:szCs w:val="16"/>
              </w:rPr>
              <w:t>19</w:t>
            </w:r>
          </w:p>
        </w:tc>
        <w:tc>
          <w:tcPr>
            <w:tcW w:w="454" w:type="dxa"/>
            <w:vAlign w:val="center"/>
          </w:tcPr>
          <w:p w:rsidR="00FB1E66" w:rsidRPr="00A72916" w:rsidRDefault="00FB1E66" w:rsidP="00FB1E66">
            <w:pPr>
              <w:rPr>
                <w:sz w:val="10"/>
                <w:szCs w:val="16"/>
              </w:rPr>
            </w:pPr>
            <w:r w:rsidRPr="00A72916">
              <w:rPr>
                <w:sz w:val="10"/>
                <w:szCs w:val="16"/>
              </w:rPr>
              <w:t>20</w:t>
            </w:r>
          </w:p>
        </w:tc>
        <w:tc>
          <w:tcPr>
            <w:tcW w:w="454" w:type="dxa"/>
            <w:vAlign w:val="center"/>
          </w:tcPr>
          <w:p w:rsidR="00FB1E66" w:rsidRPr="00A72916" w:rsidRDefault="00FB1E66" w:rsidP="00FB1E66">
            <w:pPr>
              <w:rPr>
                <w:sz w:val="10"/>
                <w:szCs w:val="16"/>
              </w:rPr>
            </w:pPr>
            <w:r w:rsidRPr="00A72916">
              <w:rPr>
                <w:sz w:val="10"/>
                <w:szCs w:val="16"/>
              </w:rPr>
              <w:t>21</w:t>
            </w:r>
          </w:p>
        </w:tc>
        <w:tc>
          <w:tcPr>
            <w:tcW w:w="454" w:type="dxa"/>
            <w:vAlign w:val="center"/>
          </w:tcPr>
          <w:p w:rsidR="00FB1E66" w:rsidRPr="00A72916" w:rsidRDefault="00FB1E66" w:rsidP="00FB1E66">
            <w:pPr>
              <w:rPr>
                <w:sz w:val="10"/>
                <w:szCs w:val="16"/>
              </w:rPr>
            </w:pPr>
            <w:r w:rsidRPr="00A72916">
              <w:rPr>
                <w:sz w:val="10"/>
                <w:szCs w:val="16"/>
              </w:rPr>
              <w:t>22</w:t>
            </w:r>
          </w:p>
        </w:tc>
        <w:tc>
          <w:tcPr>
            <w:tcW w:w="454" w:type="dxa"/>
            <w:vAlign w:val="center"/>
          </w:tcPr>
          <w:p w:rsidR="00FB1E66" w:rsidRPr="00A72916" w:rsidRDefault="00FB1E66" w:rsidP="00FB1E66">
            <w:pPr>
              <w:rPr>
                <w:sz w:val="10"/>
                <w:szCs w:val="16"/>
              </w:rPr>
            </w:pPr>
            <w:r w:rsidRPr="00A72916">
              <w:rPr>
                <w:sz w:val="10"/>
                <w:szCs w:val="16"/>
              </w:rPr>
              <w:t>23</w:t>
            </w:r>
          </w:p>
        </w:tc>
        <w:tc>
          <w:tcPr>
            <w:tcW w:w="454" w:type="dxa"/>
            <w:vAlign w:val="center"/>
          </w:tcPr>
          <w:p w:rsidR="00FB1E66" w:rsidRPr="00A72916" w:rsidRDefault="00FB1E66" w:rsidP="00FB1E66">
            <w:pPr>
              <w:rPr>
                <w:sz w:val="10"/>
                <w:szCs w:val="16"/>
              </w:rPr>
            </w:pPr>
            <w:r w:rsidRPr="00A72916">
              <w:rPr>
                <w:sz w:val="10"/>
                <w:szCs w:val="16"/>
              </w:rPr>
              <w:t>24</w:t>
            </w:r>
          </w:p>
        </w:tc>
        <w:tc>
          <w:tcPr>
            <w:tcW w:w="454" w:type="dxa"/>
            <w:vAlign w:val="center"/>
          </w:tcPr>
          <w:p w:rsidR="00FB1E66" w:rsidRPr="00A72916" w:rsidRDefault="00FB1E66" w:rsidP="00FB1E66">
            <w:pPr>
              <w:rPr>
                <w:sz w:val="10"/>
                <w:szCs w:val="16"/>
              </w:rPr>
            </w:pPr>
            <w:r w:rsidRPr="00A72916">
              <w:rPr>
                <w:sz w:val="10"/>
                <w:szCs w:val="16"/>
              </w:rPr>
              <w:t>25</w:t>
            </w:r>
          </w:p>
        </w:tc>
        <w:tc>
          <w:tcPr>
            <w:tcW w:w="454" w:type="dxa"/>
            <w:vAlign w:val="center"/>
          </w:tcPr>
          <w:p w:rsidR="00FB1E66" w:rsidRPr="00A72916" w:rsidRDefault="00FB1E66" w:rsidP="00FB1E66">
            <w:pPr>
              <w:rPr>
                <w:sz w:val="10"/>
                <w:szCs w:val="16"/>
              </w:rPr>
            </w:pPr>
            <w:r w:rsidRPr="00A72916">
              <w:rPr>
                <w:sz w:val="10"/>
                <w:szCs w:val="16"/>
              </w:rPr>
              <w:t>26</w:t>
            </w:r>
          </w:p>
        </w:tc>
        <w:tc>
          <w:tcPr>
            <w:tcW w:w="454" w:type="dxa"/>
            <w:vAlign w:val="center"/>
          </w:tcPr>
          <w:p w:rsidR="00FB1E66" w:rsidRPr="00A72916" w:rsidRDefault="00FB1E66" w:rsidP="00FB1E66">
            <w:pPr>
              <w:rPr>
                <w:sz w:val="10"/>
                <w:szCs w:val="16"/>
              </w:rPr>
            </w:pPr>
            <w:r w:rsidRPr="00A72916">
              <w:rPr>
                <w:sz w:val="10"/>
                <w:szCs w:val="16"/>
              </w:rPr>
              <w:t>27</w:t>
            </w:r>
          </w:p>
        </w:tc>
        <w:tc>
          <w:tcPr>
            <w:tcW w:w="454" w:type="dxa"/>
            <w:vAlign w:val="center"/>
          </w:tcPr>
          <w:p w:rsidR="00FB1E66" w:rsidRPr="00A72916" w:rsidRDefault="00FB1E66" w:rsidP="00FB1E66">
            <w:pPr>
              <w:rPr>
                <w:sz w:val="10"/>
                <w:szCs w:val="16"/>
              </w:rPr>
            </w:pPr>
            <w:r w:rsidRPr="00A72916">
              <w:rPr>
                <w:sz w:val="10"/>
                <w:szCs w:val="16"/>
              </w:rPr>
              <w:t>28</w:t>
            </w:r>
          </w:p>
        </w:tc>
        <w:tc>
          <w:tcPr>
            <w:tcW w:w="454" w:type="dxa"/>
            <w:vAlign w:val="center"/>
          </w:tcPr>
          <w:p w:rsidR="00FB1E66" w:rsidRPr="00A72916" w:rsidRDefault="00FB1E66" w:rsidP="00FB1E66">
            <w:pPr>
              <w:rPr>
                <w:sz w:val="10"/>
                <w:szCs w:val="16"/>
              </w:rPr>
            </w:pPr>
            <w:r w:rsidRPr="00A72916">
              <w:rPr>
                <w:sz w:val="10"/>
                <w:szCs w:val="16"/>
              </w:rPr>
              <w:t>29</w:t>
            </w:r>
          </w:p>
        </w:tc>
        <w:tc>
          <w:tcPr>
            <w:tcW w:w="454" w:type="dxa"/>
            <w:vAlign w:val="center"/>
          </w:tcPr>
          <w:p w:rsidR="00FB1E66" w:rsidRPr="00A72916" w:rsidRDefault="00FB1E66" w:rsidP="00FB1E66">
            <w:pPr>
              <w:rPr>
                <w:sz w:val="10"/>
                <w:szCs w:val="16"/>
              </w:rPr>
            </w:pPr>
            <w:r w:rsidRPr="00A72916">
              <w:rPr>
                <w:sz w:val="10"/>
                <w:szCs w:val="16"/>
              </w:rPr>
              <w:t>30</w:t>
            </w:r>
          </w:p>
        </w:tc>
        <w:tc>
          <w:tcPr>
            <w:tcW w:w="454" w:type="dxa"/>
            <w:vAlign w:val="center"/>
          </w:tcPr>
          <w:p w:rsidR="00FB1E66" w:rsidRPr="00A72916" w:rsidRDefault="00FB1E66" w:rsidP="00FB1E66">
            <w:pPr>
              <w:rPr>
                <w:sz w:val="10"/>
                <w:szCs w:val="16"/>
              </w:rPr>
            </w:pPr>
            <w:r w:rsidRPr="00A72916">
              <w:rPr>
                <w:sz w:val="10"/>
                <w:szCs w:val="16"/>
              </w:rPr>
              <w:t>31</w:t>
            </w:r>
          </w:p>
        </w:tc>
        <w:tc>
          <w:tcPr>
            <w:tcW w:w="1153" w:type="dxa"/>
            <w:vAlign w:val="center"/>
          </w:tcPr>
          <w:p w:rsidR="00FB1E66" w:rsidRPr="00A72916" w:rsidRDefault="00FB1E66" w:rsidP="00FB1E66">
            <w:pPr>
              <w:rPr>
                <w:sz w:val="10"/>
                <w:szCs w:val="16"/>
              </w:rPr>
            </w:pPr>
            <w:r w:rsidRPr="00A72916">
              <w:rPr>
                <w:sz w:val="10"/>
                <w:szCs w:val="16"/>
              </w:rPr>
              <w:t>32</w:t>
            </w:r>
          </w:p>
        </w:tc>
      </w:tr>
      <w:tr w:rsidR="00FB1E66" w:rsidRPr="00A72916" w:rsidTr="00FB1E66">
        <w:trPr>
          <w:cantSplit/>
          <w:trHeight w:val="20"/>
        </w:trPr>
        <w:tc>
          <w:tcPr>
            <w:tcW w:w="369" w:type="dxa"/>
          </w:tcPr>
          <w:p w:rsidR="00FB1E66" w:rsidRPr="00A72916" w:rsidRDefault="00FB1E66" w:rsidP="00FB1E66">
            <w:pPr>
              <w:rPr>
                <w:b/>
                <w:sz w:val="10"/>
                <w:szCs w:val="16"/>
              </w:rPr>
            </w:pPr>
            <w:r w:rsidRPr="00A72916">
              <w:rPr>
                <w:b/>
                <w:sz w:val="10"/>
                <w:szCs w:val="16"/>
              </w:rPr>
              <w:t>1</w:t>
            </w:r>
          </w:p>
        </w:tc>
        <w:tc>
          <w:tcPr>
            <w:tcW w:w="14507" w:type="dxa"/>
            <w:gridSpan w:val="30"/>
          </w:tcPr>
          <w:p w:rsidR="00FB1E66" w:rsidRPr="00A72916" w:rsidRDefault="00FB1E66" w:rsidP="00FB1E66">
            <w:pPr>
              <w:rPr>
                <w:b/>
                <w:sz w:val="10"/>
                <w:szCs w:val="16"/>
              </w:rPr>
            </w:pPr>
            <w:r w:rsidRPr="00A72916">
              <w:rPr>
                <w:b/>
                <w:sz w:val="10"/>
                <w:szCs w:val="16"/>
              </w:rPr>
              <w:t>Муниципальные ценные бумаги</w:t>
            </w: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3610" w:type="dxa"/>
            <w:gridSpan w:val="6"/>
          </w:tcPr>
          <w:p w:rsidR="00FB1E66" w:rsidRPr="00A72916" w:rsidRDefault="00FB1E66" w:rsidP="00FB1E66">
            <w:pPr>
              <w:rPr>
                <w:sz w:val="10"/>
                <w:szCs w:val="16"/>
              </w:rPr>
            </w:pPr>
            <w:r w:rsidRPr="00A72916">
              <w:rPr>
                <w:sz w:val="10"/>
                <w:szCs w:val="16"/>
              </w:rPr>
              <w:t>Ценные бумаги поселений</w:t>
            </w: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b/>
                <w:sz w:val="10"/>
                <w:szCs w:val="16"/>
              </w:rPr>
            </w:pPr>
            <w:r w:rsidRPr="00A72916">
              <w:rPr>
                <w:b/>
                <w:sz w:val="10"/>
                <w:szCs w:val="16"/>
              </w:rPr>
              <w:t>Итого п.1</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Итого п.1</w:t>
            </w:r>
          </w:p>
        </w:tc>
      </w:tr>
      <w:tr w:rsidR="00FB1E66" w:rsidRPr="00A72916" w:rsidTr="00FB1E66">
        <w:trPr>
          <w:cantSplit/>
          <w:trHeight w:val="20"/>
        </w:trPr>
        <w:tc>
          <w:tcPr>
            <w:tcW w:w="369" w:type="dxa"/>
          </w:tcPr>
          <w:p w:rsidR="00FB1E66" w:rsidRPr="00A72916" w:rsidRDefault="00FB1E66" w:rsidP="00FB1E66">
            <w:pPr>
              <w:rPr>
                <w:b/>
                <w:sz w:val="10"/>
                <w:szCs w:val="16"/>
              </w:rPr>
            </w:pPr>
            <w:r w:rsidRPr="00A72916">
              <w:rPr>
                <w:b/>
                <w:sz w:val="10"/>
                <w:szCs w:val="16"/>
              </w:rPr>
              <w:t>2</w:t>
            </w:r>
          </w:p>
        </w:tc>
        <w:tc>
          <w:tcPr>
            <w:tcW w:w="14507" w:type="dxa"/>
            <w:gridSpan w:val="30"/>
          </w:tcPr>
          <w:p w:rsidR="00FB1E66" w:rsidRPr="00A72916" w:rsidRDefault="00FB1E66" w:rsidP="00FB1E66">
            <w:pPr>
              <w:rPr>
                <w:b/>
                <w:sz w:val="10"/>
                <w:szCs w:val="16"/>
              </w:rPr>
            </w:pPr>
            <w:r w:rsidRPr="00A72916">
              <w:rPr>
                <w:b/>
                <w:sz w:val="10"/>
                <w:szCs w:val="16"/>
              </w:rPr>
              <w:t>Кредитные соглашения и договоры</w:t>
            </w: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1</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2</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3</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4</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3610" w:type="dxa"/>
            <w:gridSpan w:val="6"/>
          </w:tcPr>
          <w:p w:rsidR="00FB1E66" w:rsidRPr="00A72916" w:rsidRDefault="00FB1E66" w:rsidP="00FB1E66">
            <w:pPr>
              <w:rPr>
                <w:sz w:val="10"/>
                <w:szCs w:val="16"/>
              </w:rPr>
            </w:pPr>
            <w:r w:rsidRPr="00A72916">
              <w:rPr>
                <w:sz w:val="10"/>
                <w:szCs w:val="16"/>
              </w:rPr>
              <w:t>Кредитные соглашения поселений</w:t>
            </w: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r w:rsidRPr="00A72916">
              <w:rPr>
                <w:sz w:val="10"/>
                <w:szCs w:val="16"/>
              </w:rPr>
              <w:t>Итого п.2</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Итого п.2</w:t>
            </w:r>
          </w:p>
        </w:tc>
      </w:tr>
      <w:tr w:rsidR="00FB1E66" w:rsidRPr="00A72916" w:rsidTr="00FB1E66">
        <w:trPr>
          <w:cantSplit/>
          <w:trHeight w:val="20"/>
        </w:trPr>
        <w:tc>
          <w:tcPr>
            <w:tcW w:w="369" w:type="dxa"/>
          </w:tcPr>
          <w:p w:rsidR="00FB1E66" w:rsidRPr="00A72916" w:rsidRDefault="00FB1E66" w:rsidP="00FB1E66">
            <w:pPr>
              <w:rPr>
                <w:b/>
                <w:sz w:val="10"/>
                <w:szCs w:val="16"/>
              </w:rPr>
            </w:pPr>
            <w:r w:rsidRPr="00A72916">
              <w:rPr>
                <w:b/>
                <w:sz w:val="10"/>
                <w:szCs w:val="16"/>
              </w:rPr>
              <w:t>3</w:t>
            </w:r>
          </w:p>
        </w:tc>
        <w:tc>
          <w:tcPr>
            <w:tcW w:w="14507" w:type="dxa"/>
            <w:gridSpan w:val="30"/>
          </w:tcPr>
          <w:p w:rsidR="00FB1E66" w:rsidRPr="00A72916" w:rsidRDefault="00FB1E66" w:rsidP="00FB1E66">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507" w:type="dxa"/>
            <w:gridSpan w:val="30"/>
          </w:tcPr>
          <w:p w:rsidR="00FB1E66" w:rsidRPr="00A72916" w:rsidRDefault="00FB1E66" w:rsidP="00FB1E66">
            <w:pPr>
              <w:rPr>
                <w:b/>
                <w:sz w:val="10"/>
                <w:szCs w:val="16"/>
              </w:rPr>
            </w:pPr>
            <w:r w:rsidRPr="00A72916">
              <w:rPr>
                <w:b/>
                <w:sz w:val="10"/>
                <w:szCs w:val="16"/>
              </w:rPr>
              <w:t>а) бюджетные ссуды</w:t>
            </w:r>
          </w:p>
        </w:tc>
        <w:tc>
          <w:tcPr>
            <w:tcW w:w="1153" w:type="dxa"/>
          </w:tcPr>
          <w:p w:rsidR="00FB1E66" w:rsidRPr="00A72916" w:rsidRDefault="00FB1E66" w:rsidP="00FB1E66">
            <w:pPr>
              <w:rPr>
                <w:sz w:val="10"/>
                <w:szCs w:val="16"/>
              </w:rPr>
            </w:pPr>
            <w:r w:rsidRPr="00A72916">
              <w:rPr>
                <w:sz w:val="10"/>
                <w:szCs w:val="16"/>
              </w:rPr>
              <w:t>а) бюджетные ссуды</w:t>
            </w: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1</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2</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r w:rsidRPr="00A72916">
              <w:rPr>
                <w:sz w:val="10"/>
                <w:szCs w:val="16"/>
              </w:rPr>
              <w:t>3</w:t>
            </w: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r w:rsidRPr="00A72916">
              <w:rPr>
                <w:sz w:val="10"/>
                <w:szCs w:val="16"/>
              </w:rPr>
              <w:t>Итого пп. а)</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Итого пп. а)</w:t>
            </w:r>
          </w:p>
        </w:tc>
      </w:tr>
      <w:tr w:rsidR="00FB1E66" w:rsidRPr="00A72916" w:rsidTr="00FB1E66">
        <w:trPr>
          <w:cantSplit/>
          <w:trHeight w:val="20"/>
        </w:trPr>
        <w:tc>
          <w:tcPr>
            <w:tcW w:w="369" w:type="dxa"/>
          </w:tcPr>
          <w:p w:rsidR="00FB1E66" w:rsidRPr="00A72916" w:rsidRDefault="00FB1E66" w:rsidP="00FB1E66">
            <w:pPr>
              <w:jc w:val="both"/>
              <w:rPr>
                <w:sz w:val="10"/>
                <w:szCs w:val="16"/>
              </w:rPr>
            </w:pPr>
          </w:p>
        </w:tc>
        <w:tc>
          <w:tcPr>
            <w:tcW w:w="14507" w:type="dxa"/>
            <w:gridSpan w:val="30"/>
          </w:tcPr>
          <w:p w:rsidR="00FB1E66" w:rsidRPr="00A72916" w:rsidRDefault="00FB1E66" w:rsidP="00FB1E66">
            <w:pPr>
              <w:rPr>
                <w:b/>
                <w:sz w:val="10"/>
                <w:szCs w:val="16"/>
              </w:rPr>
            </w:pPr>
            <w:r w:rsidRPr="00A72916">
              <w:rPr>
                <w:b/>
                <w:sz w:val="10"/>
                <w:szCs w:val="16"/>
              </w:rPr>
              <w:t>б) бюджетные кредиты</w:t>
            </w:r>
          </w:p>
        </w:tc>
        <w:tc>
          <w:tcPr>
            <w:tcW w:w="1153" w:type="dxa"/>
          </w:tcPr>
          <w:p w:rsidR="00FB1E66" w:rsidRPr="00A72916" w:rsidRDefault="00FB1E66" w:rsidP="00FB1E66">
            <w:pPr>
              <w:rPr>
                <w:sz w:val="10"/>
                <w:szCs w:val="16"/>
              </w:rPr>
            </w:pPr>
            <w:r w:rsidRPr="00A72916">
              <w:rPr>
                <w:sz w:val="10"/>
                <w:szCs w:val="16"/>
              </w:rPr>
              <w:t>б) бюджетные кредиты</w:t>
            </w:r>
          </w:p>
        </w:tc>
      </w:tr>
      <w:tr w:rsidR="00FB1E66" w:rsidRPr="00A72916" w:rsidTr="00FB1E66">
        <w:trPr>
          <w:cantSplit/>
          <w:trHeight w:val="20"/>
        </w:trPr>
        <w:tc>
          <w:tcPr>
            <w:tcW w:w="369" w:type="dxa"/>
          </w:tcPr>
          <w:p w:rsidR="00FB1E66" w:rsidRPr="00A72916" w:rsidRDefault="00FB1E66" w:rsidP="00FB1E66">
            <w:pPr>
              <w:jc w:val="both"/>
              <w:rPr>
                <w:sz w:val="10"/>
                <w:szCs w:val="16"/>
              </w:rPr>
            </w:pPr>
            <w:r w:rsidRPr="00A72916">
              <w:rPr>
                <w:sz w:val="10"/>
                <w:szCs w:val="16"/>
              </w:rPr>
              <w:t>1</w:t>
            </w:r>
          </w:p>
        </w:tc>
        <w:tc>
          <w:tcPr>
            <w:tcW w:w="1441" w:type="dxa"/>
          </w:tcPr>
          <w:p w:rsidR="00FB1E66" w:rsidRPr="00A72916" w:rsidRDefault="00FB1E66" w:rsidP="00FB1E66">
            <w:pPr>
              <w:jc w:val="both"/>
              <w:rPr>
                <w:sz w:val="10"/>
                <w:szCs w:val="16"/>
              </w:rPr>
            </w:pPr>
          </w:p>
        </w:tc>
        <w:tc>
          <w:tcPr>
            <w:tcW w:w="359" w:type="dxa"/>
            <w:textDirection w:val="btLr"/>
          </w:tcPr>
          <w:p w:rsidR="00FB1E66" w:rsidRPr="00A72916" w:rsidRDefault="00FB1E66" w:rsidP="00FB1E66">
            <w:pPr>
              <w:ind w:left="113" w:right="113"/>
              <w:jc w:val="both"/>
              <w:rPr>
                <w:sz w:val="10"/>
                <w:szCs w:val="16"/>
              </w:rPr>
            </w:pPr>
          </w:p>
        </w:tc>
        <w:tc>
          <w:tcPr>
            <w:tcW w:w="473" w:type="dxa"/>
          </w:tcPr>
          <w:p w:rsidR="00FB1E66" w:rsidRPr="00A72916" w:rsidRDefault="00FB1E66" w:rsidP="00FB1E66">
            <w:pPr>
              <w:jc w:val="both"/>
              <w:rPr>
                <w:sz w:val="10"/>
                <w:szCs w:val="16"/>
              </w:rPr>
            </w:pPr>
          </w:p>
        </w:tc>
        <w:tc>
          <w:tcPr>
            <w:tcW w:w="427"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1153" w:type="dxa"/>
          </w:tcPr>
          <w:p w:rsidR="00FB1E66" w:rsidRPr="00A72916" w:rsidRDefault="00FB1E66" w:rsidP="00FB1E66">
            <w:pPr>
              <w:jc w:val="both"/>
              <w:rPr>
                <w:sz w:val="10"/>
                <w:szCs w:val="16"/>
              </w:rPr>
            </w:pPr>
          </w:p>
        </w:tc>
      </w:tr>
      <w:tr w:rsidR="00FB1E66" w:rsidRPr="00A72916" w:rsidTr="00FB1E66">
        <w:trPr>
          <w:cantSplit/>
          <w:trHeight w:val="20"/>
        </w:trPr>
        <w:tc>
          <w:tcPr>
            <w:tcW w:w="369" w:type="dxa"/>
          </w:tcPr>
          <w:p w:rsidR="00FB1E66" w:rsidRPr="00A72916" w:rsidRDefault="00FB1E66" w:rsidP="00FB1E66">
            <w:pPr>
              <w:jc w:val="both"/>
              <w:rPr>
                <w:sz w:val="10"/>
                <w:szCs w:val="16"/>
              </w:rPr>
            </w:pPr>
            <w:r w:rsidRPr="00A72916">
              <w:rPr>
                <w:sz w:val="10"/>
                <w:szCs w:val="16"/>
              </w:rPr>
              <w:t>2</w:t>
            </w:r>
          </w:p>
        </w:tc>
        <w:tc>
          <w:tcPr>
            <w:tcW w:w="1441" w:type="dxa"/>
          </w:tcPr>
          <w:p w:rsidR="00FB1E66" w:rsidRPr="00A72916" w:rsidRDefault="00FB1E66" w:rsidP="00FB1E66">
            <w:pPr>
              <w:jc w:val="both"/>
              <w:rPr>
                <w:sz w:val="10"/>
                <w:szCs w:val="16"/>
              </w:rPr>
            </w:pPr>
          </w:p>
        </w:tc>
        <w:tc>
          <w:tcPr>
            <w:tcW w:w="359" w:type="dxa"/>
            <w:textDirection w:val="btLr"/>
          </w:tcPr>
          <w:p w:rsidR="00FB1E66" w:rsidRPr="00A72916" w:rsidRDefault="00FB1E66" w:rsidP="00FB1E66">
            <w:pPr>
              <w:ind w:left="113" w:right="113"/>
              <w:jc w:val="both"/>
              <w:rPr>
                <w:sz w:val="10"/>
                <w:szCs w:val="16"/>
              </w:rPr>
            </w:pPr>
          </w:p>
        </w:tc>
        <w:tc>
          <w:tcPr>
            <w:tcW w:w="473" w:type="dxa"/>
          </w:tcPr>
          <w:p w:rsidR="00FB1E66" w:rsidRPr="00A72916" w:rsidRDefault="00FB1E66" w:rsidP="00FB1E66">
            <w:pPr>
              <w:jc w:val="both"/>
              <w:rPr>
                <w:sz w:val="10"/>
                <w:szCs w:val="16"/>
              </w:rPr>
            </w:pPr>
          </w:p>
        </w:tc>
        <w:tc>
          <w:tcPr>
            <w:tcW w:w="427"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1153" w:type="dxa"/>
          </w:tcPr>
          <w:p w:rsidR="00FB1E66" w:rsidRPr="00A72916" w:rsidRDefault="00FB1E66" w:rsidP="00FB1E66">
            <w:pPr>
              <w:jc w:val="both"/>
              <w:rPr>
                <w:sz w:val="10"/>
                <w:szCs w:val="16"/>
              </w:rPr>
            </w:pPr>
          </w:p>
        </w:tc>
      </w:tr>
      <w:tr w:rsidR="00FB1E66" w:rsidRPr="00A72916" w:rsidTr="00FB1E66">
        <w:trPr>
          <w:cantSplit/>
          <w:trHeight w:val="20"/>
        </w:trPr>
        <w:tc>
          <w:tcPr>
            <w:tcW w:w="369" w:type="dxa"/>
          </w:tcPr>
          <w:p w:rsidR="00FB1E66" w:rsidRPr="00A72916" w:rsidRDefault="00FB1E66" w:rsidP="00FB1E66">
            <w:pPr>
              <w:jc w:val="both"/>
              <w:rPr>
                <w:sz w:val="10"/>
                <w:szCs w:val="16"/>
              </w:rPr>
            </w:pPr>
          </w:p>
        </w:tc>
        <w:tc>
          <w:tcPr>
            <w:tcW w:w="1441" w:type="dxa"/>
          </w:tcPr>
          <w:p w:rsidR="00FB1E66" w:rsidRPr="00A72916" w:rsidRDefault="00FB1E66" w:rsidP="00FB1E66">
            <w:pPr>
              <w:jc w:val="both"/>
              <w:rPr>
                <w:sz w:val="10"/>
                <w:szCs w:val="16"/>
              </w:rPr>
            </w:pPr>
          </w:p>
        </w:tc>
        <w:tc>
          <w:tcPr>
            <w:tcW w:w="359" w:type="dxa"/>
            <w:textDirection w:val="btLr"/>
          </w:tcPr>
          <w:p w:rsidR="00FB1E66" w:rsidRPr="00A72916" w:rsidRDefault="00FB1E66" w:rsidP="00FB1E66">
            <w:pPr>
              <w:ind w:left="113" w:right="113"/>
              <w:jc w:val="both"/>
              <w:rPr>
                <w:sz w:val="10"/>
                <w:szCs w:val="16"/>
              </w:rPr>
            </w:pPr>
          </w:p>
        </w:tc>
        <w:tc>
          <w:tcPr>
            <w:tcW w:w="473" w:type="dxa"/>
          </w:tcPr>
          <w:p w:rsidR="00FB1E66" w:rsidRPr="00A72916" w:rsidRDefault="00FB1E66" w:rsidP="00FB1E66">
            <w:pPr>
              <w:jc w:val="both"/>
              <w:rPr>
                <w:sz w:val="10"/>
                <w:szCs w:val="16"/>
              </w:rPr>
            </w:pPr>
          </w:p>
        </w:tc>
        <w:tc>
          <w:tcPr>
            <w:tcW w:w="427"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5"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454" w:type="dxa"/>
          </w:tcPr>
          <w:p w:rsidR="00FB1E66" w:rsidRPr="00A72916" w:rsidRDefault="00FB1E66" w:rsidP="00FB1E66">
            <w:pPr>
              <w:jc w:val="both"/>
              <w:rPr>
                <w:sz w:val="10"/>
                <w:szCs w:val="16"/>
              </w:rPr>
            </w:pPr>
          </w:p>
        </w:tc>
        <w:tc>
          <w:tcPr>
            <w:tcW w:w="1153" w:type="dxa"/>
          </w:tcPr>
          <w:p w:rsidR="00FB1E66" w:rsidRPr="00A72916" w:rsidRDefault="00FB1E66" w:rsidP="00FB1E66">
            <w:pPr>
              <w:jc w:val="both"/>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3610" w:type="dxa"/>
            <w:gridSpan w:val="6"/>
          </w:tcPr>
          <w:p w:rsidR="00FB1E66" w:rsidRPr="00A72916" w:rsidRDefault="00FB1E66" w:rsidP="00FB1E66">
            <w:pPr>
              <w:rPr>
                <w:sz w:val="10"/>
                <w:szCs w:val="16"/>
              </w:rPr>
            </w:pPr>
            <w:r w:rsidRPr="00A72916">
              <w:rPr>
                <w:sz w:val="10"/>
                <w:szCs w:val="16"/>
              </w:rPr>
              <w:t>Бюджетные кредиты поселений</w:t>
            </w: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r w:rsidRPr="00A72916">
              <w:rPr>
                <w:sz w:val="10"/>
                <w:szCs w:val="16"/>
              </w:rPr>
              <w:t>Итого пп..б)</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Итого пп. б)</w:t>
            </w: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b/>
                <w:sz w:val="10"/>
                <w:szCs w:val="16"/>
              </w:rPr>
            </w:pPr>
            <w:r w:rsidRPr="00A72916">
              <w:rPr>
                <w:b/>
                <w:sz w:val="10"/>
                <w:szCs w:val="16"/>
              </w:rPr>
              <w:t>Итого п.3</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Итого п.3</w:t>
            </w:r>
          </w:p>
        </w:tc>
      </w:tr>
      <w:tr w:rsidR="00FB1E66" w:rsidRPr="00A72916" w:rsidTr="00FB1E66">
        <w:trPr>
          <w:cantSplit/>
          <w:trHeight w:val="20"/>
        </w:trPr>
        <w:tc>
          <w:tcPr>
            <w:tcW w:w="369" w:type="dxa"/>
          </w:tcPr>
          <w:p w:rsidR="00FB1E66" w:rsidRPr="00A72916" w:rsidRDefault="00FB1E66" w:rsidP="00FB1E66">
            <w:pPr>
              <w:rPr>
                <w:b/>
                <w:sz w:val="10"/>
                <w:szCs w:val="16"/>
              </w:rPr>
            </w:pPr>
            <w:r w:rsidRPr="00A72916">
              <w:rPr>
                <w:b/>
                <w:sz w:val="10"/>
                <w:szCs w:val="16"/>
              </w:rPr>
              <w:t>4</w:t>
            </w:r>
          </w:p>
        </w:tc>
        <w:tc>
          <w:tcPr>
            <w:tcW w:w="14507" w:type="dxa"/>
            <w:gridSpan w:val="30"/>
          </w:tcPr>
          <w:p w:rsidR="00FB1E66" w:rsidRPr="00A72916" w:rsidRDefault="00FB1E66" w:rsidP="00FB1E66">
            <w:pPr>
              <w:rPr>
                <w:b/>
                <w:sz w:val="10"/>
                <w:szCs w:val="16"/>
              </w:rPr>
            </w:pPr>
            <w:r w:rsidRPr="00A72916">
              <w:rPr>
                <w:b/>
                <w:sz w:val="10"/>
                <w:szCs w:val="16"/>
              </w:rPr>
              <w:t>Договоры о предоставлении гарантий поселений</w:t>
            </w: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sz w:val="10"/>
                <w:szCs w:val="16"/>
              </w:rPr>
            </w:pP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3610" w:type="dxa"/>
            <w:gridSpan w:val="6"/>
          </w:tcPr>
          <w:p w:rsidR="00FB1E66" w:rsidRPr="00A72916" w:rsidRDefault="00FB1E66" w:rsidP="00FB1E66">
            <w:pPr>
              <w:rPr>
                <w:sz w:val="10"/>
                <w:szCs w:val="16"/>
              </w:rPr>
            </w:pPr>
            <w:r w:rsidRPr="00A72916">
              <w:rPr>
                <w:sz w:val="10"/>
                <w:szCs w:val="16"/>
              </w:rPr>
              <w:t xml:space="preserve">Договоры о предоставлении гарантий поселений </w:t>
            </w:r>
          </w:p>
        </w:tc>
        <w:tc>
          <w:tcPr>
            <w:tcW w:w="455"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454" w:type="dxa"/>
          </w:tcPr>
          <w:p w:rsidR="00FB1E66" w:rsidRPr="00A72916" w:rsidRDefault="00FB1E66" w:rsidP="00FB1E66">
            <w:pPr>
              <w:rPr>
                <w:sz w:val="10"/>
                <w:szCs w:val="16"/>
              </w:rPr>
            </w:pPr>
          </w:p>
        </w:tc>
        <w:tc>
          <w:tcPr>
            <w:tcW w:w="1153" w:type="dxa"/>
          </w:tcPr>
          <w:p w:rsidR="00FB1E66" w:rsidRPr="00A72916" w:rsidRDefault="00FB1E66" w:rsidP="00FB1E66">
            <w:pPr>
              <w:rPr>
                <w:sz w:val="10"/>
                <w:szCs w:val="16"/>
              </w:rPr>
            </w:pP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b/>
                <w:sz w:val="10"/>
                <w:szCs w:val="16"/>
              </w:rPr>
            </w:pPr>
            <w:r w:rsidRPr="00A72916">
              <w:rPr>
                <w:b/>
                <w:sz w:val="10"/>
                <w:szCs w:val="16"/>
              </w:rPr>
              <w:t>Итого п.4</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Итого п.4</w:t>
            </w:r>
          </w:p>
        </w:tc>
      </w:tr>
      <w:tr w:rsidR="00FB1E66" w:rsidRPr="00A72916" w:rsidTr="00FB1E66">
        <w:trPr>
          <w:cantSplit/>
          <w:trHeight w:val="20"/>
        </w:trPr>
        <w:tc>
          <w:tcPr>
            <w:tcW w:w="369" w:type="dxa"/>
          </w:tcPr>
          <w:p w:rsidR="00FB1E66" w:rsidRPr="00A72916" w:rsidRDefault="00FB1E66" w:rsidP="00FB1E66">
            <w:pPr>
              <w:rPr>
                <w:sz w:val="10"/>
                <w:szCs w:val="16"/>
              </w:rPr>
            </w:pPr>
          </w:p>
        </w:tc>
        <w:tc>
          <w:tcPr>
            <w:tcW w:w="1441" w:type="dxa"/>
          </w:tcPr>
          <w:p w:rsidR="00FB1E66" w:rsidRPr="00A72916" w:rsidRDefault="00FB1E66" w:rsidP="00FB1E66">
            <w:pPr>
              <w:rPr>
                <w:b/>
                <w:sz w:val="10"/>
                <w:szCs w:val="16"/>
              </w:rPr>
            </w:pPr>
            <w:r w:rsidRPr="00A72916">
              <w:rPr>
                <w:b/>
                <w:sz w:val="10"/>
                <w:szCs w:val="16"/>
              </w:rPr>
              <w:t>Всего</w:t>
            </w:r>
          </w:p>
        </w:tc>
        <w:tc>
          <w:tcPr>
            <w:tcW w:w="359" w:type="dxa"/>
            <w:textDirection w:val="btLr"/>
          </w:tcPr>
          <w:p w:rsidR="00FB1E66" w:rsidRPr="00A72916" w:rsidRDefault="00FB1E66" w:rsidP="00FB1E66">
            <w:pPr>
              <w:ind w:left="113" w:right="113"/>
              <w:rPr>
                <w:sz w:val="10"/>
                <w:szCs w:val="16"/>
              </w:rPr>
            </w:pPr>
          </w:p>
        </w:tc>
        <w:tc>
          <w:tcPr>
            <w:tcW w:w="473" w:type="dxa"/>
          </w:tcPr>
          <w:p w:rsidR="00FB1E66" w:rsidRPr="00A72916" w:rsidRDefault="00FB1E66" w:rsidP="00FB1E66">
            <w:pPr>
              <w:rPr>
                <w:sz w:val="10"/>
                <w:szCs w:val="16"/>
              </w:rPr>
            </w:pPr>
          </w:p>
        </w:tc>
        <w:tc>
          <w:tcPr>
            <w:tcW w:w="427"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sz w:val="10"/>
                <w:szCs w:val="16"/>
              </w:rPr>
            </w:pPr>
          </w:p>
        </w:tc>
        <w:tc>
          <w:tcPr>
            <w:tcW w:w="455"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454" w:type="dxa"/>
          </w:tcPr>
          <w:p w:rsidR="00FB1E66" w:rsidRPr="00A72916" w:rsidRDefault="00FB1E66" w:rsidP="00FB1E66">
            <w:pPr>
              <w:rPr>
                <w:b/>
                <w:sz w:val="10"/>
                <w:szCs w:val="16"/>
              </w:rPr>
            </w:pPr>
            <w:r w:rsidRPr="00A72916">
              <w:rPr>
                <w:b/>
                <w:sz w:val="10"/>
                <w:szCs w:val="16"/>
              </w:rPr>
              <w:t>0,00</w:t>
            </w:r>
          </w:p>
        </w:tc>
        <w:tc>
          <w:tcPr>
            <w:tcW w:w="1153" w:type="dxa"/>
          </w:tcPr>
          <w:p w:rsidR="00FB1E66" w:rsidRPr="00A72916" w:rsidRDefault="00FB1E66" w:rsidP="00FB1E66">
            <w:pPr>
              <w:rPr>
                <w:sz w:val="10"/>
                <w:szCs w:val="16"/>
              </w:rPr>
            </w:pPr>
            <w:r w:rsidRPr="00A72916">
              <w:rPr>
                <w:sz w:val="10"/>
                <w:szCs w:val="16"/>
              </w:rPr>
              <w:t>Всего</w:t>
            </w:r>
          </w:p>
        </w:tc>
      </w:tr>
    </w:tbl>
    <w:p w:rsidR="00FB1E66" w:rsidRDefault="00FB1E66" w:rsidP="00FB1E66">
      <w:pPr>
        <w:rPr>
          <w:sz w:val="10"/>
          <w:szCs w:val="16"/>
        </w:rPr>
        <w:sectPr w:rsidR="00FB1E66" w:rsidSect="00FB1E66">
          <w:pgSz w:w="16838" w:h="11906" w:orient="landscape"/>
          <w:pgMar w:top="1418" w:right="567" w:bottom="851" w:left="567" w:header="709" w:footer="709" w:gutter="0"/>
          <w:cols w:space="708"/>
          <w:docGrid w:linePitch="360"/>
        </w:sectPr>
      </w:pPr>
    </w:p>
    <w:p w:rsidR="00FB1E66" w:rsidRDefault="00FB1E66" w:rsidP="00FB1E66"/>
    <w:tbl>
      <w:tblPr>
        <w:tblW w:w="9811" w:type="dxa"/>
        <w:tblCellMar>
          <w:left w:w="30" w:type="dxa"/>
          <w:right w:w="0" w:type="dxa"/>
        </w:tblCellMar>
        <w:tblLook w:val="04A0"/>
      </w:tblPr>
      <w:tblGrid>
        <w:gridCol w:w="52"/>
        <w:gridCol w:w="9759"/>
      </w:tblGrid>
      <w:tr w:rsidR="00FB1E66" w:rsidRPr="00FB1E66" w:rsidTr="00FB1E66">
        <w:trPr>
          <w:trHeight w:val="644"/>
        </w:trPr>
        <w:tc>
          <w:tcPr>
            <w:tcW w:w="9811" w:type="dxa"/>
            <w:gridSpan w:val="2"/>
            <w:vAlign w:val="center"/>
            <w:hideMark/>
          </w:tcPr>
          <w:p w:rsidR="00FB1E66" w:rsidRPr="00FB1E66" w:rsidRDefault="00FB1E66" w:rsidP="00FB1E66">
            <w:pPr>
              <w:jc w:val="center"/>
              <w:rPr>
                <w:b/>
              </w:rPr>
            </w:pPr>
            <w:r w:rsidRPr="00FB1E66">
              <w:rPr>
                <w:b/>
                <w:sz w:val="22"/>
                <w:szCs w:val="22"/>
              </w:rPr>
              <w:t>Пояснительная записка</w:t>
            </w:r>
          </w:p>
          <w:p w:rsidR="00FB1E66" w:rsidRPr="00FB1E66" w:rsidRDefault="00FB1E66" w:rsidP="00FB1E66">
            <w:pPr>
              <w:jc w:val="center"/>
              <w:rPr>
                <w:b/>
              </w:rPr>
            </w:pPr>
            <w:r w:rsidRPr="00FB1E66">
              <w:rPr>
                <w:b/>
                <w:sz w:val="22"/>
                <w:szCs w:val="22"/>
              </w:rPr>
              <w:t>к отчету об исполнении бюджета за 9 месяцев  2020 года</w:t>
            </w:r>
          </w:p>
        </w:tc>
      </w:tr>
      <w:tr w:rsidR="00FB1E66" w:rsidRPr="00FB1E66" w:rsidTr="00FB1E66">
        <w:trPr>
          <w:trHeight w:val="198"/>
        </w:trPr>
        <w:tc>
          <w:tcPr>
            <w:tcW w:w="0" w:type="auto"/>
            <w:vAlign w:val="center"/>
            <w:hideMark/>
          </w:tcPr>
          <w:p w:rsidR="00FB1E66" w:rsidRPr="00FB1E66" w:rsidRDefault="00FB1E66" w:rsidP="00FB1E66">
            <w:pPr>
              <w:jc w:val="center"/>
              <w:rPr>
                <w:b/>
              </w:rPr>
            </w:pPr>
          </w:p>
        </w:tc>
        <w:tc>
          <w:tcPr>
            <w:tcW w:w="6743" w:type="dxa"/>
            <w:vAlign w:val="center"/>
            <w:hideMark/>
          </w:tcPr>
          <w:p w:rsidR="00FB1E66" w:rsidRPr="00FB1E66" w:rsidRDefault="00FB1E66" w:rsidP="00FB1E66">
            <w:pPr>
              <w:jc w:val="center"/>
              <w:rPr>
                <w:b/>
              </w:rPr>
            </w:pPr>
          </w:p>
        </w:tc>
      </w:tr>
    </w:tbl>
    <w:p w:rsidR="00FB1E66" w:rsidRPr="00FB1E66" w:rsidRDefault="00FB1E66" w:rsidP="00FB1E66">
      <w:pPr>
        <w:ind w:firstLine="708"/>
        <w:jc w:val="both"/>
        <w:rPr>
          <w:sz w:val="22"/>
          <w:szCs w:val="22"/>
        </w:rPr>
      </w:pPr>
      <w:r w:rsidRPr="00FB1E66">
        <w:rPr>
          <w:sz w:val="22"/>
          <w:szCs w:val="22"/>
        </w:rPr>
        <w:t>За 9 месяцев 2020 года в доход бюджета МО «Шангальское» поступило 7 855 862,57 руб. из запланированных 16 550 359,82 руб., процент исполнения доходной части бюджета – 47,5 %. (в 2019 году данные показатели составили 10 425 476,42 руб., процент исполнения доходной части бюджета – 78,1 %).</w:t>
      </w:r>
    </w:p>
    <w:p w:rsidR="00FB1E66" w:rsidRPr="00FB1E66" w:rsidRDefault="00FB1E66" w:rsidP="00FB1E66">
      <w:pPr>
        <w:ind w:firstLine="708"/>
        <w:jc w:val="both"/>
        <w:rPr>
          <w:sz w:val="22"/>
          <w:szCs w:val="22"/>
        </w:rPr>
      </w:pPr>
      <w:r w:rsidRPr="00FB1E66">
        <w:rPr>
          <w:sz w:val="22"/>
          <w:szCs w:val="22"/>
        </w:rPr>
        <w:t>В бюджет МО «Шангальское» налоговых и неналоговых доходов местного бюджета поступило 4 883 770,57  руб., что составило 51,9 % к плану на год (в 2019 году данные показатели составили  6 109 824,51  руб., т.е. 74,1 % к плану).</w:t>
      </w:r>
    </w:p>
    <w:p w:rsidR="00FB1E66" w:rsidRPr="00FB1E66" w:rsidRDefault="00FB1E66" w:rsidP="00FB1E66">
      <w:pPr>
        <w:ind w:firstLine="708"/>
        <w:jc w:val="both"/>
        <w:rPr>
          <w:sz w:val="22"/>
          <w:szCs w:val="22"/>
        </w:rPr>
      </w:pPr>
      <w:r w:rsidRPr="00FB1E66">
        <w:rPr>
          <w:sz w:val="22"/>
          <w:szCs w:val="22"/>
        </w:rPr>
        <w:t>В т.ч. доходы от уплаты земельного налога составили 1 500 303,22 руб. при плане 3 279 504,0 руб., или 46 % к плану на год (земельный налог с организаций: план 2 2582 504,00  исполнено 1 289 949,25 или 57,3%, земельный налог с физических лиц запланирован 1 027 000,00 руб., поступило в бюджет 210 353,97 руб. - 20,5 %, это объясняется сроками уплаты земельного налога до конца текущего года, уменьшением кадастровой стоимости земельных участков, а так же изменениями в налоговом законодательстве).</w:t>
      </w:r>
    </w:p>
    <w:p w:rsidR="00FB1E66" w:rsidRPr="00FB1E66" w:rsidRDefault="00FB1E66" w:rsidP="00FB1E66">
      <w:pPr>
        <w:ind w:firstLine="708"/>
        <w:jc w:val="both"/>
        <w:rPr>
          <w:sz w:val="22"/>
          <w:szCs w:val="22"/>
        </w:rPr>
      </w:pPr>
      <w:r w:rsidRPr="00FB1E66">
        <w:rPr>
          <w:sz w:val="22"/>
          <w:szCs w:val="22"/>
        </w:rPr>
        <w:t xml:space="preserve">За соответствующий период 2019 года данные показатели составили 2 201 998,59 руб. при плане 3 727 000,0 руб. или – 59 % к плану на год (Земельный налог с организаций: план 2 700 000,0 исполнено 1 710 998,59 или 63,4%. Земельный налог с физических лиц при плане 1 027 000,0 руб. поступило в бюджет 490 929,89 руб., 47,8 %. </w:t>
      </w:r>
    </w:p>
    <w:p w:rsidR="00FB1E66" w:rsidRPr="00FB1E66" w:rsidRDefault="00FB1E66" w:rsidP="00FB1E66">
      <w:pPr>
        <w:pStyle w:val="af4"/>
        <w:ind w:firstLine="708"/>
        <w:jc w:val="both"/>
        <w:rPr>
          <w:rFonts w:ascii="Times New Roman" w:hAnsi="Times New Roman"/>
          <w:color w:val="000000"/>
        </w:rPr>
      </w:pPr>
      <w:r w:rsidRPr="00FB1E66">
        <w:rPr>
          <w:rFonts w:ascii="Times New Roman" w:hAnsi="Times New Roman"/>
          <w:color w:val="000000"/>
        </w:rPr>
        <w:t>Доходы по налогу на имущество в бюджет МО «Шангальское» за 9 месяцев текущего года поступили в сумме 312 456,68 руб. из запланированных 1 171 373,00 руб. в 2019 году - 129 235,87 руб., из запланированных 494 896,0.</w:t>
      </w:r>
    </w:p>
    <w:p w:rsidR="00FB1E66" w:rsidRPr="00FB1E66" w:rsidRDefault="00FB1E66" w:rsidP="00FB1E66">
      <w:pPr>
        <w:pStyle w:val="af4"/>
        <w:ind w:firstLine="708"/>
        <w:jc w:val="both"/>
        <w:rPr>
          <w:rFonts w:ascii="Times New Roman" w:hAnsi="Times New Roman"/>
          <w:i/>
          <w:color w:val="000000"/>
        </w:rPr>
      </w:pPr>
      <w:r w:rsidRPr="00FB1E66">
        <w:rPr>
          <w:rFonts w:ascii="Times New Roman" w:hAnsi="Times New Roman"/>
          <w:i/>
          <w:color w:val="000000"/>
        </w:rPr>
        <w:t xml:space="preserve">В то же время, согласно сведениям по УФНС России по Архангельской области (код формы – 0503169) на 1-е октября просроченная задолженность по налогам составила </w:t>
      </w:r>
    </w:p>
    <w:p w:rsidR="00FB1E66" w:rsidRPr="00FB1E66" w:rsidRDefault="00FB1E66" w:rsidP="00FB1E66">
      <w:pPr>
        <w:pStyle w:val="af4"/>
        <w:jc w:val="both"/>
        <w:rPr>
          <w:rFonts w:ascii="Times New Roman" w:hAnsi="Times New Roman"/>
          <w:i/>
          <w:color w:val="000000"/>
        </w:rPr>
      </w:pPr>
      <w:r w:rsidRPr="00FB1E66">
        <w:rPr>
          <w:rFonts w:ascii="Times New Roman" w:hAnsi="Times New Roman"/>
          <w:i/>
          <w:color w:val="000000"/>
        </w:rPr>
        <w:t>530 050,58 рублей, в т.ч.:</w:t>
      </w:r>
    </w:p>
    <w:p w:rsidR="00FB1E66" w:rsidRPr="00FB1E66" w:rsidRDefault="00FB1E66" w:rsidP="00FB1E66">
      <w:pPr>
        <w:pStyle w:val="af4"/>
        <w:ind w:firstLine="708"/>
        <w:jc w:val="both"/>
        <w:rPr>
          <w:rFonts w:ascii="Times New Roman" w:hAnsi="Times New Roman"/>
          <w:i/>
          <w:color w:val="000000"/>
        </w:rPr>
      </w:pPr>
      <w:r w:rsidRPr="00FB1E66">
        <w:rPr>
          <w:rFonts w:ascii="Times New Roman" w:hAnsi="Times New Roman"/>
          <w:i/>
          <w:color w:val="000000"/>
        </w:rPr>
        <w:t>- налог на имущество физических лиц- 209 142,96 руб.;</w:t>
      </w:r>
    </w:p>
    <w:p w:rsidR="00FB1E66" w:rsidRPr="00FB1E66" w:rsidRDefault="00FB1E66" w:rsidP="00FB1E66">
      <w:pPr>
        <w:pStyle w:val="af4"/>
        <w:ind w:firstLine="708"/>
        <w:jc w:val="both"/>
        <w:rPr>
          <w:rFonts w:ascii="Times New Roman" w:hAnsi="Times New Roman"/>
          <w:i/>
          <w:color w:val="000000"/>
        </w:rPr>
      </w:pPr>
      <w:r w:rsidRPr="00FB1E66">
        <w:rPr>
          <w:rFonts w:ascii="Times New Roman" w:hAnsi="Times New Roman"/>
          <w:i/>
          <w:color w:val="000000"/>
        </w:rPr>
        <w:t>- земельный налог с физических лиц – 318 423,57 руб.</w:t>
      </w:r>
    </w:p>
    <w:p w:rsidR="00FB1E66" w:rsidRPr="00FB1E66" w:rsidRDefault="00FB1E66" w:rsidP="00FB1E66">
      <w:pPr>
        <w:pStyle w:val="af4"/>
        <w:jc w:val="both"/>
        <w:rPr>
          <w:rFonts w:ascii="Times New Roman" w:hAnsi="Times New Roman"/>
          <w:color w:val="000000"/>
        </w:rPr>
      </w:pPr>
      <w:r w:rsidRPr="00FB1E66">
        <w:rPr>
          <w:rFonts w:ascii="Times New Roman" w:hAnsi="Times New Roman"/>
          <w:color w:val="000000"/>
        </w:rPr>
        <w:tab/>
        <w:t xml:space="preserve">Поступления по налогу на доходы физических лиц составили 2 368 266,01 (в 2019 - 1 538 019,37 руб.) из запланированных 2 905 914,00 руб. или 81,5 %. </w:t>
      </w:r>
    </w:p>
    <w:p w:rsidR="00FB1E66" w:rsidRPr="00FB1E66" w:rsidRDefault="00FB1E66" w:rsidP="00FB1E66">
      <w:pPr>
        <w:pStyle w:val="af4"/>
        <w:jc w:val="both"/>
        <w:rPr>
          <w:rFonts w:ascii="Times New Roman" w:hAnsi="Times New Roman"/>
          <w:color w:val="000000"/>
        </w:rPr>
      </w:pPr>
      <w:r w:rsidRPr="00FB1E66">
        <w:rPr>
          <w:rFonts w:ascii="Times New Roman" w:hAnsi="Times New Roman"/>
          <w:color w:val="000000"/>
        </w:rPr>
        <w:tab/>
        <w:t>Доходы по государственной пошлине поступили в бюджет МО «Шангальское» в сумме 17 985,00 руб., что составило 104,8 %  к плану на год.</w:t>
      </w:r>
    </w:p>
    <w:p w:rsidR="00FB1E66" w:rsidRPr="00FB1E66" w:rsidRDefault="00FB1E66" w:rsidP="00FB1E66">
      <w:pPr>
        <w:pStyle w:val="af4"/>
        <w:jc w:val="both"/>
        <w:rPr>
          <w:rFonts w:ascii="Times New Roman" w:hAnsi="Times New Roman"/>
          <w:color w:val="000000"/>
        </w:rPr>
      </w:pPr>
      <w:r w:rsidRPr="00FB1E66">
        <w:rPr>
          <w:rFonts w:ascii="Times New Roman" w:hAnsi="Times New Roman"/>
          <w:color w:val="000000"/>
        </w:rPr>
        <w:t xml:space="preserve">В дальнейшем увеличения доходов от услуг нотариуса не предвидится в связи с изменениями в Федеральный закон о нотариате. </w:t>
      </w:r>
    </w:p>
    <w:p w:rsidR="00FB1E66" w:rsidRPr="00FB1E66" w:rsidRDefault="00FB1E66" w:rsidP="00FB1E66">
      <w:pPr>
        <w:pStyle w:val="af4"/>
        <w:jc w:val="both"/>
        <w:rPr>
          <w:rFonts w:ascii="Times New Roman" w:hAnsi="Times New Roman"/>
          <w:i/>
          <w:color w:val="000000"/>
        </w:rPr>
      </w:pPr>
      <w:r w:rsidRPr="00FB1E66">
        <w:rPr>
          <w:rFonts w:ascii="Times New Roman" w:hAnsi="Times New Roman"/>
          <w:color w:val="000000"/>
        </w:rPr>
        <w:tab/>
        <w:t>Доходы от использования имущества, находящегося в государственной и муниципальной собственности поступили в бюджет МО «Шангальское» в сумме 459 759,66 руб. Процент исполнения – 25,2 %.</w:t>
      </w:r>
      <w:r w:rsidRPr="00FB1E66">
        <w:rPr>
          <w:rFonts w:ascii="Times New Roman" w:hAnsi="Times New Roman"/>
          <w:i/>
          <w:color w:val="000000"/>
        </w:rPr>
        <w:t xml:space="preserve"> Это поступление платы за наем муниципальных жилых помещений, платежи от сдачи в аренду муниципального имущества, поступления арендной платы за земли, находящиеся в собственности сельских поселений.</w:t>
      </w:r>
    </w:p>
    <w:p w:rsidR="00FB1E66" w:rsidRPr="00FB1E66" w:rsidRDefault="00FB1E66" w:rsidP="00FB1E66">
      <w:pPr>
        <w:jc w:val="both"/>
        <w:rPr>
          <w:color w:val="000000"/>
          <w:sz w:val="22"/>
          <w:szCs w:val="22"/>
        </w:rPr>
      </w:pPr>
      <w:r w:rsidRPr="00FB1E66">
        <w:rPr>
          <w:color w:val="000000"/>
          <w:sz w:val="22"/>
          <w:szCs w:val="22"/>
        </w:rPr>
        <w:tab/>
        <w:t>Доходы от аренды земельных участков исполнены на 44,2 %, поступления продолжатся, т.к. сроки уплаты аренды до 25 декабря (в основном).</w:t>
      </w:r>
    </w:p>
    <w:p w:rsidR="00FB1E66" w:rsidRPr="00FB1E66" w:rsidRDefault="00FB1E66" w:rsidP="00FB1E66">
      <w:pPr>
        <w:jc w:val="both"/>
        <w:rPr>
          <w:color w:val="000000"/>
          <w:sz w:val="22"/>
          <w:szCs w:val="22"/>
        </w:rPr>
      </w:pPr>
      <w:r w:rsidRPr="00FB1E66">
        <w:rPr>
          <w:color w:val="000000"/>
          <w:sz w:val="22"/>
          <w:szCs w:val="22"/>
        </w:rPr>
        <w:tab/>
        <w:t xml:space="preserve">Доходы от продажи материальных и нематериальных активов составили 220 000,0 руб., это – 100 % к плану на год. </w:t>
      </w:r>
    </w:p>
    <w:p w:rsidR="00FB1E66" w:rsidRPr="00FB1E66" w:rsidRDefault="00FB1E66" w:rsidP="00FB1E66">
      <w:pPr>
        <w:jc w:val="both"/>
        <w:rPr>
          <w:color w:val="000000"/>
          <w:sz w:val="22"/>
          <w:szCs w:val="22"/>
        </w:rPr>
      </w:pPr>
      <w:r w:rsidRPr="00FB1E66">
        <w:rPr>
          <w:color w:val="000000"/>
          <w:sz w:val="22"/>
          <w:szCs w:val="22"/>
        </w:rPr>
        <w:tab/>
        <w:t>Поступлений от штрафов не было.</w:t>
      </w:r>
    </w:p>
    <w:p w:rsidR="00FB1E66" w:rsidRPr="00FB1E66" w:rsidRDefault="00FB1E66" w:rsidP="00FB1E66">
      <w:pPr>
        <w:jc w:val="both"/>
        <w:rPr>
          <w:sz w:val="22"/>
          <w:szCs w:val="22"/>
        </w:rPr>
      </w:pPr>
      <w:r w:rsidRPr="00FB1E66">
        <w:rPr>
          <w:color w:val="000000"/>
          <w:sz w:val="22"/>
          <w:szCs w:val="22"/>
        </w:rPr>
        <w:tab/>
      </w:r>
      <w:r w:rsidRPr="00FB1E66">
        <w:rPr>
          <w:sz w:val="22"/>
          <w:szCs w:val="22"/>
        </w:rPr>
        <w:t xml:space="preserve">Безвозмездные поступления в бюджет МО «Шангальское» за 9 месяцев 2020 года составили 2 972 092,00 руб., или 41,7 % к плану на год (за аналогичный период 2019 года  -  4 315 651,91 руб., или 84,7 %). </w:t>
      </w:r>
    </w:p>
    <w:p w:rsidR="00FB1E66" w:rsidRPr="00FB1E66" w:rsidRDefault="00FB1E66" w:rsidP="00FB1E66">
      <w:pPr>
        <w:ind w:firstLine="708"/>
        <w:jc w:val="both"/>
        <w:rPr>
          <w:sz w:val="22"/>
          <w:szCs w:val="22"/>
        </w:rPr>
      </w:pPr>
      <w:r w:rsidRPr="00FB1E66">
        <w:rPr>
          <w:sz w:val="22"/>
          <w:szCs w:val="22"/>
        </w:rPr>
        <w:t>За 9 месяцев 2020 года безвозмездные платежи в бюджете МО «Шангальское» сформировались за счет:</w:t>
      </w:r>
    </w:p>
    <w:p w:rsidR="00FB1E66" w:rsidRPr="00FB1E66" w:rsidRDefault="00FB1E66" w:rsidP="00FB1E66">
      <w:pPr>
        <w:ind w:firstLine="708"/>
        <w:jc w:val="both"/>
        <w:rPr>
          <w:sz w:val="22"/>
          <w:szCs w:val="22"/>
        </w:rPr>
      </w:pPr>
      <w:r w:rsidRPr="00FB1E66">
        <w:rPr>
          <w:sz w:val="22"/>
          <w:szCs w:val="22"/>
        </w:rPr>
        <w:t>- субвенции бюджетам сельских поселений на осуществление первичного воинского учета на территориях, где отсутствуют военные комиссариаты – 290 925,00 руб.;</w:t>
      </w:r>
    </w:p>
    <w:p w:rsidR="00FB1E66" w:rsidRPr="00FB1E66" w:rsidRDefault="00FB1E66" w:rsidP="00FB1E66">
      <w:pPr>
        <w:ind w:firstLine="708"/>
        <w:jc w:val="both"/>
        <w:rPr>
          <w:sz w:val="22"/>
          <w:szCs w:val="22"/>
        </w:rPr>
      </w:pPr>
      <w:r w:rsidRPr="00FB1E66">
        <w:rPr>
          <w:sz w:val="22"/>
          <w:szCs w:val="22"/>
        </w:rPr>
        <w:t>- дотации бюджетам сельских поселений на выравнивание бюджетной обеспеченности – 1 224 829,00 руб.;</w:t>
      </w:r>
    </w:p>
    <w:p w:rsidR="00FB1E66" w:rsidRPr="00FB1E66" w:rsidRDefault="00FB1E66" w:rsidP="00FB1E66">
      <w:pPr>
        <w:ind w:firstLine="708"/>
        <w:jc w:val="both"/>
        <w:rPr>
          <w:sz w:val="22"/>
          <w:szCs w:val="22"/>
        </w:rPr>
      </w:pPr>
      <w:r w:rsidRPr="00FB1E66">
        <w:rPr>
          <w:sz w:val="22"/>
          <w:szCs w:val="22"/>
        </w:rPr>
        <w:t>- субвенция на передаваемые полномочия субъекта РФ (административная комиссия) – 46 875,00 руб.</w:t>
      </w:r>
    </w:p>
    <w:p w:rsidR="00FB1E66" w:rsidRPr="00FB1E66" w:rsidRDefault="00FB1E66" w:rsidP="00FB1E66">
      <w:pPr>
        <w:ind w:firstLine="708"/>
        <w:jc w:val="both"/>
        <w:rPr>
          <w:sz w:val="22"/>
          <w:szCs w:val="22"/>
        </w:rPr>
      </w:pPr>
      <w:r w:rsidRPr="00FB1E66">
        <w:rPr>
          <w:sz w:val="22"/>
          <w:szCs w:val="22"/>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0,0 руб., хотя работы выполнены;</w:t>
      </w:r>
    </w:p>
    <w:p w:rsidR="00FB1E66" w:rsidRPr="00FB1E66" w:rsidRDefault="00FB1E66" w:rsidP="00FB1E66">
      <w:pPr>
        <w:ind w:firstLine="708"/>
        <w:jc w:val="both"/>
        <w:rPr>
          <w:sz w:val="22"/>
          <w:szCs w:val="22"/>
        </w:rPr>
      </w:pPr>
      <w:r w:rsidRPr="00FB1E66">
        <w:rPr>
          <w:sz w:val="22"/>
          <w:szCs w:val="22"/>
        </w:rPr>
        <w:lastRenderedPageBreak/>
        <w:t>- субсидий – 1 224 829,00 руб., в т.ч. - 150 000,0 руб. ТОС, 1 074 829,00 руб. на противопожарные мероприятия.</w:t>
      </w:r>
    </w:p>
    <w:p w:rsidR="00FB1E66" w:rsidRPr="00FB1E66" w:rsidRDefault="00FB1E66" w:rsidP="00FB1E66">
      <w:pPr>
        <w:ind w:firstLine="708"/>
        <w:jc w:val="both"/>
        <w:rPr>
          <w:sz w:val="22"/>
          <w:szCs w:val="22"/>
        </w:rPr>
      </w:pPr>
      <w:r w:rsidRPr="00FB1E66">
        <w:rPr>
          <w:b/>
          <w:sz w:val="22"/>
          <w:szCs w:val="22"/>
        </w:rPr>
        <w:t>Расходы бюджета МО «Шангальское» за 9 месяцев 2020 года</w:t>
      </w:r>
      <w:r w:rsidRPr="00FB1E66">
        <w:rPr>
          <w:sz w:val="22"/>
          <w:szCs w:val="22"/>
        </w:rPr>
        <w:t xml:space="preserve"> составили 9 166 196,54 руб., это 52,5 % к плану на год.</w:t>
      </w:r>
    </w:p>
    <w:p w:rsidR="00FB1E66" w:rsidRPr="00FB1E66" w:rsidRDefault="00FB1E66" w:rsidP="00FB1E66">
      <w:pPr>
        <w:ind w:firstLine="708"/>
        <w:jc w:val="both"/>
        <w:rPr>
          <w:sz w:val="22"/>
          <w:szCs w:val="22"/>
        </w:rPr>
      </w:pPr>
      <w:r w:rsidRPr="00FB1E66">
        <w:rPr>
          <w:sz w:val="22"/>
          <w:szCs w:val="22"/>
        </w:rPr>
        <w:t xml:space="preserve">Расходы на </w:t>
      </w:r>
      <w:r w:rsidRPr="00FB1E66">
        <w:rPr>
          <w:b/>
          <w:sz w:val="22"/>
          <w:szCs w:val="22"/>
        </w:rPr>
        <w:t>содержание высшего должностного</w:t>
      </w:r>
      <w:r w:rsidRPr="00FB1E66">
        <w:rPr>
          <w:sz w:val="22"/>
          <w:szCs w:val="22"/>
        </w:rPr>
        <w:t xml:space="preserve"> лица администрации составили 663 526,03 руб. (</w:t>
      </w:r>
      <w:r w:rsidRPr="00FB1E66">
        <w:rPr>
          <w:i/>
          <w:sz w:val="22"/>
          <w:szCs w:val="22"/>
        </w:rPr>
        <w:t xml:space="preserve">Оплата труда и взносы на социальное страхование) </w:t>
      </w:r>
      <w:r w:rsidRPr="00FB1E66">
        <w:rPr>
          <w:sz w:val="22"/>
          <w:szCs w:val="22"/>
        </w:rPr>
        <w:t>процент исполнения – 71,4 %.</w:t>
      </w:r>
    </w:p>
    <w:p w:rsidR="00FB1E66" w:rsidRPr="00FB1E66" w:rsidRDefault="00FB1E66" w:rsidP="00FB1E66">
      <w:pPr>
        <w:ind w:firstLine="708"/>
        <w:jc w:val="both"/>
        <w:rPr>
          <w:sz w:val="22"/>
          <w:szCs w:val="22"/>
        </w:rPr>
      </w:pPr>
      <w:r w:rsidRPr="00FB1E66">
        <w:rPr>
          <w:sz w:val="22"/>
          <w:szCs w:val="22"/>
        </w:rPr>
        <w:t xml:space="preserve">Расходы на </w:t>
      </w:r>
      <w:r w:rsidRPr="00FB1E66">
        <w:rPr>
          <w:b/>
          <w:sz w:val="22"/>
          <w:szCs w:val="22"/>
        </w:rPr>
        <w:t>функционирование администрации</w:t>
      </w:r>
      <w:r w:rsidRPr="00FB1E66">
        <w:rPr>
          <w:sz w:val="22"/>
          <w:szCs w:val="22"/>
        </w:rPr>
        <w:t xml:space="preserve"> составили 4 776 068,84 руб., или 72,0 % к плану на год;</w:t>
      </w:r>
    </w:p>
    <w:p w:rsidR="00FB1E66" w:rsidRPr="00FB1E66" w:rsidRDefault="00FB1E66" w:rsidP="00FB1E66">
      <w:pPr>
        <w:ind w:firstLine="708"/>
        <w:jc w:val="both"/>
        <w:rPr>
          <w:sz w:val="22"/>
          <w:szCs w:val="22"/>
        </w:rPr>
      </w:pPr>
      <w:r w:rsidRPr="00FB1E66">
        <w:rPr>
          <w:sz w:val="22"/>
          <w:szCs w:val="22"/>
        </w:rPr>
        <w:t xml:space="preserve"> из них </w:t>
      </w:r>
      <w:r w:rsidRPr="00FB1E66">
        <w:rPr>
          <w:i/>
          <w:sz w:val="22"/>
          <w:szCs w:val="22"/>
        </w:rPr>
        <w:t>на оплату труда и взносов на социальное страхование</w:t>
      </w:r>
      <w:r w:rsidRPr="00FB1E66">
        <w:rPr>
          <w:sz w:val="22"/>
          <w:szCs w:val="22"/>
        </w:rPr>
        <w:t xml:space="preserve"> 3 334 663,19 руб., или 66 % от запланированной суммы. </w:t>
      </w:r>
    </w:p>
    <w:p w:rsidR="00FB1E66" w:rsidRPr="00FB1E66" w:rsidRDefault="00FB1E66" w:rsidP="00FB1E66">
      <w:pPr>
        <w:ind w:firstLine="708"/>
        <w:jc w:val="both"/>
        <w:rPr>
          <w:sz w:val="22"/>
          <w:szCs w:val="22"/>
        </w:rPr>
      </w:pPr>
      <w:r w:rsidRPr="00FB1E66">
        <w:rPr>
          <w:sz w:val="22"/>
          <w:szCs w:val="22"/>
        </w:rPr>
        <w:t xml:space="preserve">Расходы на осуществление полномочий </w:t>
      </w:r>
      <w:r w:rsidRPr="00FB1E66">
        <w:rPr>
          <w:b/>
          <w:sz w:val="22"/>
          <w:szCs w:val="22"/>
        </w:rPr>
        <w:t>первичного воинского учета</w:t>
      </w:r>
      <w:r w:rsidRPr="00FB1E66">
        <w:rPr>
          <w:sz w:val="22"/>
          <w:szCs w:val="22"/>
        </w:rPr>
        <w:t xml:space="preserve"> составили 245 788,75 руб. или 63,3 % к плану на год.</w:t>
      </w:r>
    </w:p>
    <w:p w:rsidR="00FB1E66" w:rsidRPr="00FB1E66" w:rsidRDefault="00FB1E66" w:rsidP="00FB1E66">
      <w:pPr>
        <w:ind w:firstLine="708"/>
        <w:jc w:val="both"/>
        <w:rPr>
          <w:sz w:val="22"/>
          <w:szCs w:val="22"/>
        </w:rPr>
      </w:pPr>
      <w:r w:rsidRPr="00FB1E66">
        <w:rPr>
          <w:sz w:val="22"/>
          <w:szCs w:val="22"/>
        </w:rPr>
        <w:t>На развитие территориального общественного самоуправления предусмотрено всего 585 500,00 руб., в том числе 150 000,00 руб. за счет областного и районного бюджетов, 435 500,00 руб. за счет бюджета МО «Шангальское», данные средства предназначены для благоустройства памятника героям-землякам в д.Юрятинская. Освоено 506 078,08 руб., основные работы выполнены.</w:t>
      </w:r>
    </w:p>
    <w:p w:rsidR="00FB1E66" w:rsidRPr="00FB1E66" w:rsidRDefault="00FB1E66" w:rsidP="00FB1E66">
      <w:pPr>
        <w:ind w:firstLine="708"/>
        <w:jc w:val="both"/>
        <w:rPr>
          <w:sz w:val="22"/>
          <w:szCs w:val="22"/>
        </w:rPr>
      </w:pPr>
      <w:r w:rsidRPr="00FB1E66">
        <w:rPr>
          <w:sz w:val="22"/>
          <w:szCs w:val="22"/>
        </w:rPr>
        <w:t xml:space="preserve">На обеспечение </w:t>
      </w:r>
      <w:r w:rsidRPr="00FB1E66">
        <w:rPr>
          <w:b/>
          <w:sz w:val="22"/>
          <w:szCs w:val="22"/>
        </w:rPr>
        <w:t>пожарной безопасности</w:t>
      </w:r>
      <w:r w:rsidRPr="00FB1E66">
        <w:rPr>
          <w:sz w:val="22"/>
          <w:szCs w:val="22"/>
        </w:rPr>
        <w:t xml:space="preserve"> израсходовано 528 832,01 руб. это 34 % к плану на год. </w:t>
      </w:r>
      <w:r w:rsidRPr="00FB1E66">
        <w:rPr>
          <w:i/>
          <w:sz w:val="22"/>
          <w:szCs w:val="22"/>
        </w:rPr>
        <w:t>Средства направлены на содержание пожарных полыней на р.Устья и расчистку подъездов к ним, ремонт пожарных водоемов и подъездов к ним.</w:t>
      </w:r>
    </w:p>
    <w:p w:rsidR="00FB1E66" w:rsidRPr="00FB1E66" w:rsidRDefault="00FB1E66" w:rsidP="00FB1E66">
      <w:pPr>
        <w:ind w:firstLine="708"/>
        <w:jc w:val="both"/>
        <w:rPr>
          <w:sz w:val="22"/>
          <w:szCs w:val="22"/>
        </w:rPr>
      </w:pPr>
      <w:r w:rsidRPr="00FB1E66">
        <w:rPr>
          <w:sz w:val="22"/>
          <w:szCs w:val="22"/>
        </w:rPr>
        <w:t xml:space="preserve">Расходы в области </w:t>
      </w:r>
      <w:r w:rsidRPr="00FB1E66">
        <w:rPr>
          <w:b/>
          <w:sz w:val="22"/>
          <w:szCs w:val="22"/>
        </w:rPr>
        <w:t>землеустройства и землепользования</w:t>
      </w:r>
      <w:r w:rsidRPr="00FB1E66">
        <w:rPr>
          <w:sz w:val="22"/>
          <w:szCs w:val="22"/>
        </w:rPr>
        <w:t xml:space="preserve"> за 9 мес. 2020 г. составили 148 253,50 руб. из запланированных 410 000 руб., до конца года средства будут освоены. </w:t>
      </w:r>
    </w:p>
    <w:p w:rsidR="00FB1E66" w:rsidRPr="00FB1E66" w:rsidRDefault="00FB1E66" w:rsidP="00FB1E66">
      <w:pPr>
        <w:ind w:firstLine="708"/>
        <w:jc w:val="both"/>
        <w:rPr>
          <w:sz w:val="22"/>
          <w:szCs w:val="22"/>
        </w:rPr>
      </w:pPr>
      <w:r w:rsidRPr="00FB1E66">
        <w:rPr>
          <w:sz w:val="22"/>
          <w:szCs w:val="22"/>
        </w:rPr>
        <w:t xml:space="preserve">Расходы в области </w:t>
      </w:r>
      <w:r w:rsidRPr="00FB1E66">
        <w:rPr>
          <w:b/>
          <w:sz w:val="22"/>
          <w:szCs w:val="22"/>
        </w:rPr>
        <w:t>коммунального хозяйства</w:t>
      </w:r>
      <w:r w:rsidRPr="00FB1E66">
        <w:rPr>
          <w:sz w:val="22"/>
          <w:szCs w:val="22"/>
        </w:rPr>
        <w:t xml:space="preserve"> составили 487 146,84 (57,5%) из запланированных 847 457,00 руб., </w:t>
      </w:r>
      <w:r w:rsidRPr="00FB1E66">
        <w:rPr>
          <w:i/>
          <w:sz w:val="22"/>
          <w:szCs w:val="22"/>
        </w:rPr>
        <w:t>средства израсходованы на ремонт колодцев (4шт.), работы продолжаются</w:t>
      </w:r>
      <w:r w:rsidRPr="00FB1E66">
        <w:rPr>
          <w:sz w:val="22"/>
          <w:szCs w:val="22"/>
        </w:rPr>
        <w:t xml:space="preserve">: </w:t>
      </w:r>
    </w:p>
    <w:p w:rsidR="00FB1E66" w:rsidRPr="00FB1E66" w:rsidRDefault="00FB1E66" w:rsidP="00FB1E66">
      <w:pPr>
        <w:ind w:firstLine="708"/>
        <w:jc w:val="both"/>
        <w:rPr>
          <w:sz w:val="22"/>
          <w:szCs w:val="22"/>
        </w:rPr>
      </w:pPr>
      <w:r w:rsidRPr="00FB1E66">
        <w:rPr>
          <w:sz w:val="22"/>
          <w:szCs w:val="22"/>
        </w:rPr>
        <w:t xml:space="preserve">- на оплату расходов в области </w:t>
      </w:r>
      <w:r w:rsidRPr="00FB1E66">
        <w:rPr>
          <w:b/>
          <w:sz w:val="22"/>
          <w:szCs w:val="22"/>
        </w:rPr>
        <w:t xml:space="preserve">благоустройства </w:t>
      </w:r>
      <w:r w:rsidRPr="00FB1E66">
        <w:rPr>
          <w:sz w:val="22"/>
          <w:szCs w:val="22"/>
        </w:rPr>
        <w:t xml:space="preserve">израсходовали 1 494 763,19, что составило 27,6 % к плану на год. Освещение общественных территорий, закупка приборов электроосвещения, обслуживание. Ведутся работы по благоустройству общественной территорий – памятнику героям-землякам в д.Шеломенская. Остальные работы – это вывозка мусора в рамках месячника по благоустройству из несанкционированных свалок, в т.ч. от разборки бесхозяйных зданий и сооружений ул. 50 лет Октября), уборка тополей (с.Шангалы, дер.Починовская), вывозка растительных остатков, кошение травы с общих территорий и вдоль тротуаров, ремонт мостков и подвесного моста, подхода к подвесному мосту, ремонт мостиков в д.Малиновка, ремонт спуска к р.Устья и спуска к роднику с ул.Набережной в с.Шангалы, содержание работников по ежедневной уборке мусора. </w:t>
      </w:r>
    </w:p>
    <w:p w:rsidR="00FB1E66" w:rsidRPr="00FB1E66" w:rsidRDefault="00FB1E66" w:rsidP="00FB1E66">
      <w:pPr>
        <w:ind w:firstLine="708"/>
        <w:jc w:val="both"/>
        <w:rPr>
          <w:b/>
          <w:sz w:val="22"/>
          <w:szCs w:val="22"/>
        </w:rPr>
      </w:pPr>
    </w:p>
    <w:p w:rsidR="00FB1E66" w:rsidRPr="00FB1E66" w:rsidRDefault="00FB1E66" w:rsidP="00FB1E66">
      <w:pPr>
        <w:ind w:firstLine="708"/>
        <w:jc w:val="center"/>
        <w:rPr>
          <w:b/>
          <w:sz w:val="22"/>
          <w:szCs w:val="22"/>
        </w:rPr>
      </w:pPr>
      <w:r w:rsidRPr="00FB1E66">
        <w:rPr>
          <w:b/>
          <w:sz w:val="22"/>
          <w:szCs w:val="22"/>
        </w:rPr>
        <w:t>Исполнение программ за 9 месяцев 2020 года</w:t>
      </w:r>
    </w:p>
    <w:p w:rsidR="00FB1E66" w:rsidRPr="00FB1E66" w:rsidRDefault="00FB1E66" w:rsidP="00FB1E66">
      <w:pPr>
        <w:ind w:firstLine="708"/>
        <w:jc w:val="both"/>
        <w:rPr>
          <w:b/>
          <w:sz w:val="22"/>
          <w:szCs w:val="22"/>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
        <w:gridCol w:w="3810"/>
        <w:gridCol w:w="2267"/>
        <w:gridCol w:w="1567"/>
        <w:gridCol w:w="1429"/>
      </w:tblGrid>
      <w:tr w:rsidR="00FB1E66" w:rsidRPr="00FB1E66" w:rsidTr="00FB1E66">
        <w:tc>
          <w:tcPr>
            <w:tcW w:w="40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Наименование программы</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Источник финансирования</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План</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Факт</w:t>
            </w:r>
          </w:p>
        </w:tc>
      </w:tr>
      <w:tr w:rsidR="00FB1E66" w:rsidRPr="00FB1E66" w:rsidTr="00FB1E66">
        <w:tc>
          <w:tcPr>
            <w:tcW w:w="40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both"/>
              <w:outlineLvl w:val="0"/>
            </w:pPr>
            <w:r w:rsidRPr="00FB1E66">
              <w:rPr>
                <w:sz w:val="22"/>
                <w:szCs w:val="22"/>
              </w:rPr>
              <w:t>1.</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outlineLvl w:val="0"/>
            </w:pPr>
            <w:r w:rsidRPr="00FB1E66">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2018-2024 годы»</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Федеральный</w:t>
            </w:r>
          </w:p>
          <w:p w:rsidR="00FB1E66" w:rsidRPr="00FB1E66" w:rsidRDefault="00FB1E66" w:rsidP="00FB1E66">
            <w:pPr>
              <w:jc w:val="center"/>
              <w:outlineLvl w:val="0"/>
            </w:pPr>
            <w:r w:rsidRPr="00FB1E66">
              <w:rPr>
                <w:sz w:val="22"/>
                <w:szCs w:val="22"/>
              </w:rPr>
              <w:t>и областной бюджеты</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2 181 375,39</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0,0</w:t>
            </w:r>
          </w:p>
        </w:tc>
      </w:tr>
      <w:tr w:rsidR="00FB1E66" w:rsidRPr="00FB1E66" w:rsidTr="00FB1E66">
        <w:tc>
          <w:tcPr>
            <w:tcW w:w="40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both"/>
              <w:outlineLvl w:val="0"/>
            </w:pPr>
            <w:r w:rsidRPr="00FB1E66">
              <w:rPr>
                <w:sz w:val="22"/>
                <w:szCs w:val="22"/>
              </w:rPr>
              <w:t>2</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outlineLvl w:val="0"/>
            </w:pPr>
            <w:r w:rsidRPr="00FB1E66">
              <w:rPr>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 xml:space="preserve">Бюджет </w:t>
            </w:r>
          </w:p>
          <w:p w:rsidR="00FB1E66" w:rsidRPr="00FB1E66" w:rsidRDefault="00FB1E66" w:rsidP="00FB1E66">
            <w:pPr>
              <w:jc w:val="center"/>
              <w:outlineLvl w:val="0"/>
            </w:pPr>
            <w:r w:rsidRPr="00FB1E66">
              <w:rPr>
                <w:sz w:val="22"/>
                <w:szCs w:val="22"/>
              </w:rPr>
              <w:t>МО «Шангальское»</w:t>
            </w:r>
          </w:p>
          <w:p w:rsidR="00FB1E66" w:rsidRPr="00FB1E66" w:rsidRDefault="00FB1E66" w:rsidP="00FB1E66">
            <w:pPr>
              <w:jc w:val="center"/>
              <w:outlineLvl w:val="0"/>
            </w:pPr>
          </w:p>
        </w:tc>
        <w:tc>
          <w:tcPr>
            <w:tcW w:w="1567"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30 000,0</w:t>
            </w:r>
          </w:p>
          <w:p w:rsidR="00FB1E66" w:rsidRPr="00FB1E66" w:rsidRDefault="00FB1E66" w:rsidP="00FB1E66">
            <w:pPr>
              <w:jc w:val="center"/>
              <w:outlineLvl w:val="0"/>
            </w:pPr>
          </w:p>
        </w:tc>
        <w:tc>
          <w:tcPr>
            <w:tcW w:w="1429"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0,0</w:t>
            </w:r>
          </w:p>
          <w:p w:rsidR="00FB1E66" w:rsidRPr="00FB1E66" w:rsidRDefault="00FB1E66" w:rsidP="00FB1E66">
            <w:pPr>
              <w:jc w:val="center"/>
              <w:outlineLvl w:val="0"/>
            </w:pPr>
          </w:p>
        </w:tc>
      </w:tr>
      <w:tr w:rsidR="00FB1E66" w:rsidRPr="00FB1E66" w:rsidTr="00FB1E66">
        <w:tc>
          <w:tcPr>
            <w:tcW w:w="40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both"/>
              <w:outlineLvl w:val="0"/>
            </w:pPr>
            <w:r w:rsidRPr="00FB1E66">
              <w:rPr>
                <w:sz w:val="22"/>
                <w:szCs w:val="22"/>
              </w:rPr>
              <w:t>3</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FB1E66" w:rsidRDefault="00FB1E66" w:rsidP="00FB1E66">
            <w:pPr>
              <w:outlineLvl w:val="0"/>
            </w:pPr>
            <w:r w:rsidRPr="00FB1E66">
              <w:rPr>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p w:rsidR="00BA5260" w:rsidRDefault="00BA5260" w:rsidP="00FB1E66">
            <w:pPr>
              <w:outlineLvl w:val="0"/>
            </w:pPr>
          </w:p>
          <w:p w:rsidR="00BA5260" w:rsidRPr="00FB1E66" w:rsidRDefault="00BA5260" w:rsidP="00FB1E66">
            <w:pPr>
              <w:outlineLvl w:val="0"/>
            </w:pPr>
          </w:p>
        </w:tc>
        <w:tc>
          <w:tcPr>
            <w:tcW w:w="2267"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 xml:space="preserve">Бюджет </w:t>
            </w:r>
          </w:p>
          <w:p w:rsidR="00FB1E66" w:rsidRPr="00FB1E66" w:rsidRDefault="00FB1E66" w:rsidP="00FB1E66">
            <w:pPr>
              <w:jc w:val="center"/>
              <w:outlineLvl w:val="0"/>
            </w:pPr>
            <w:r w:rsidRPr="00FB1E66">
              <w:rPr>
                <w:sz w:val="22"/>
                <w:szCs w:val="22"/>
              </w:rPr>
              <w:t>МО «Шангальское»</w:t>
            </w:r>
          </w:p>
          <w:p w:rsidR="00FB1E66" w:rsidRPr="00FB1E66" w:rsidRDefault="00FB1E66" w:rsidP="00FB1E66">
            <w:pPr>
              <w:jc w:val="center"/>
              <w:outlineLvl w:val="0"/>
            </w:pPr>
          </w:p>
        </w:tc>
        <w:tc>
          <w:tcPr>
            <w:tcW w:w="1567"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100 000,0</w:t>
            </w:r>
          </w:p>
          <w:p w:rsidR="00FB1E66" w:rsidRPr="00FB1E66" w:rsidRDefault="00FB1E66" w:rsidP="00FB1E66">
            <w:pPr>
              <w:jc w:val="center"/>
              <w:outlineLvl w:val="0"/>
            </w:pPr>
          </w:p>
        </w:tc>
        <w:tc>
          <w:tcPr>
            <w:tcW w:w="1429"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0,0</w:t>
            </w:r>
          </w:p>
          <w:p w:rsidR="00FB1E66" w:rsidRPr="00FB1E66" w:rsidRDefault="00FB1E66" w:rsidP="00FB1E66">
            <w:pPr>
              <w:jc w:val="center"/>
              <w:outlineLvl w:val="0"/>
            </w:pPr>
          </w:p>
        </w:tc>
      </w:tr>
      <w:tr w:rsidR="00FB1E66" w:rsidRPr="00FB1E66" w:rsidTr="00FB1E66">
        <w:tc>
          <w:tcPr>
            <w:tcW w:w="40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both"/>
              <w:outlineLvl w:val="0"/>
            </w:pPr>
            <w:r w:rsidRPr="00FB1E66">
              <w:rPr>
                <w:sz w:val="22"/>
                <w:szCs w:val="22"/>
              </w:rPr>
              <w:lastRenderedPageBreak/>
              <w:t>4</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outlineLvl w:val="0"/>
            </w:pPr>
            <w:r w:rsidRPr="00FB1E66">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 xml:space="preserve">Бюджет </w:t>
            </w:r>
          </w:p>
          <w:p w:rsidR="00FB1E66" w:rsidRPr="00FB1E66" w:rsidRDefault="00FB1E66" w:rsidP="00FB1E66">
            <w:pPr>
              <w:jc w:val="center"/>
              <w:outlineLvl w:val="0"/>
            </w:pPr>
            <w:r w:rsidRPr="00FB1E66">
              <w:rPr>
                <w:sz w:val="22"/>
                <w:szCs w:val="22"/>
              </w:rPr>
              <w:t>МО «Шангальское»</w:t>
            </w:r>
          </w:p>
          <w:p w:rsidR="00FB1E66" w:rsidRPr="00FB1E66" w:rsidRDefault="00FB1E66" w:rsidP="00FB1E66">
            <w:pPr>
              <w:jc w:val="center"/>
              <w:outlineLvl w:val="0"/>
            </w:pP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center"/>
              <w:outlineLvl w:val="0"/>
            </w:pPr>
            <w:r w:rsidRPr="00FB1E66">
              <w:rPr>
                <w:sz w:val="22"/>
                <w:szCs w:val="22"/>
              </w:rPr>
              <w:t>314 130,0</w:t>
            </w:r>
          </w:p>
        </w:tc>
        <w:tc>
          <w:tcPr>
            <w:tcW w:w="1429"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p>
          <w:p w:rsidR="00FB1E66" w:rsidRPr="00FB1E66" w:rsidRDefault="00FB1E66" w:rsidP="00FB1E66">
            <w:pPr>
              <w:jc w:val="center"/>
              <w:outlineLvl w:val="0"/>
            </w:pPr>
            <w:r w:rsidRPr="00FB1E66">
              <w:rPr>
                <w:sz w:val="22"/>
                <w:szCs w:val="22"/>
              </w:rPr>
              <w:t>249 398,00</w:t>
            </w:r>
          </w:p>
          <w:p w:rsidR="00FB1E66" w:rsidRPr="00FB1E66" w:rsidRDefault="00FB1E66" w:rsidP="00FB1E66">
            <w:pPr>
              <w:jc w:val="center"/>
              <w:outlineLvl w:val="0"/>
            </w:pPr>
          </w:p>
        </w:tc>
      </w:tr>
      <w:tr w:rsidR="00FB1E66" w:rsidRPr="00FB1E66" w:rsidTr="00FB1E66">
        <w:tc>
          <w:tcPr>
            <w:tcW w:w="407"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jc w:val="both"/>
              <w:outlineLvl w:val="0"/>
            </w:pPr>
            <w:r w:rsidRPr="00FB1E66">
              <w:rPr>
                <w:sz w:val="22"/>
                <w:szCs w:val="22"/>
              </w:rPr>
              <w:t>5</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FB1E66" w:rsidRPr="00FB1E66" w:rsidRDefault="00FB1E66" w:rsidP="00FB1E66">
            <w:pPr>
              <w:outlineLvl w:val="0"/>
            </w:pPr>
            <w:r w:rsidRPr="00FB1E6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2267"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 xml:space="preserve">Бюджет </w:t>
            </w:r>
          </w:p>
          <w:p w:rsidR="00FB1E66" w:rsidRPr="00FB1E66" w:rsidRDefault="00FB1E66" w:rsidP="00FB1E66">
            <w:pPr>
              <w:jc w:val="center"/>
              <w:outlineLvl w:val="0"/>
            </w:pPr>
            <w:r w:rsidRPr="00FB1E66">
              <w:rPr>
                <w:sz w:val="22"/>
                <w:szCs w:val="22"/>
              </w:rPr>
              <w:t>МО «Шангальское»</w:t>
            </w:r>
          </w:p>
          <w:p w:rsidR="00FB1E66" w:rsidRPr="00FB1E66" w:rsidRDefault="00FB1E66" w:rsidP="00FB1E66">
            <w:pPr>
              <w:jc w:val="center"/>
              <w:outlineLvl w:val="0"/>
            </w:pPr>
          </w:p>
        </w:tc>
        <w:tc>
          <w:tcPr>
            <w:tcW w:w="1567"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220 000,0</w:t>
            </w:r>
          </w:p>
          <w:p w:rsidR="00FB1E66" w:rsidRPr="00FB1E66" w:rsidRDefault="00FB1E66" w:rsidP="00FB1E66">
            <w:pPr>
              <w:jc w:val="center"/>
              <w:outlineLvl w:val="0"/>
            </w:pPr>
          </w:p>
        </w:tc>
        <w:tc>
          <w:tcPr>
            <w:tcW w:w="1429" w:type="dxa"/>
            <w:tcBorders>
              <w:top w:val="single" w:sz="4" w:space="0" w:color="000000"/>
              <w:left w:val="single" w:sz="4" w:space="0" w:color="000000"/>
              <w:bottom w:val="single" w:sz="4" w:space="0" w:color="000000"/>
              <w:right w:val="single" w:sz="4" w:space="0" w:color="000000"/>
            </w:tcBorders>
            <w:vAlign w:val="center"/>
          </w:tcPr>
          <w:p w:rsidR="00FB1E66" w:rsidRPr="00FB1E66" w:rsidRDefault="00FB1E66" w:rsidP="00FB1E66">
            <w:pPr>
              <w:jc w:val="center"/>
              <w:outlineLvl w:val="0"/>
            </w:pPr>
            <w:r w:rsidRPr="00FB1E66">
              <w:rPr>
                <w:sz w:val="22"/>
                <w:szCs w:val="22"/>
              </w:rPr>
              <w:t>37 294,30</w:t>
            </w:r>
          </w:p>
          <w:p w:rsidR="00FB1E66" w:rsidRPr="00FB1E66" w:rsidRDefault="00FB1E66" w:rsidP="00FB1E66">
            <w:pPr>
              <w:jc w:val="center"/>
              <w:outlineLvl w:val="0"/>
            </w:pPr>
          </w:p>
        </w:tc>
      </w:tr>
    </w:tbl>
    <w:p w:rsidR="00FB1E66" w:rsidRPr="00FB1E66" w:rsidRDefault="00FB1E66" w:rsidP="00FB1E66">
      <w:pPr>
        <w:jc w:val="both"/>
        <w:outlineLvl w:val="0"/>
        <w:rPr>
          <w:sz w:val="22"/>
          <w:szCs w:val="22"/>
        </w:rPr>
      </w:pPr>
    </w:p>
    <w:p w:rsidR="00FB1E66" w:rsidRPr="00FB1E66" w:rsidRDefault="00FB1E66" w:rsidP="00FB1E66">
      <w:pPr>
        <w:ind w:firstLine="708"/>
        <w:jc w:val="both"/>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b/>
          <w:sz w:val="28"/>
          <w:szCs w:val="28"/>
        </w:rPr>
      </w:pPr>
      <w:r w:rsidRPr="00FB1E66">
        <w:rPr>
          <w:b/>
          <w:sz w:val="28"/>
          <w:szCs w:val="28"/>
        </w:rPr>
        <w:t>Решение Совета депутатов муниципального образования "Шангальское" от 22 октября 2020 года №282</w:t>
      </w:r>
    </w:p>
    <w:p w:rsidR="00FB1E66" w:rsidRPr="00FB1E66" w:rsidRDefault="00FB1E66" w:rsidP="00FB1E66">
      <w:pPr>
        <w:rPr>
          <w:b/>
          <w:sz w:val="28"/>
          <w:szCs w:val="28"/>
        </w:rPr>
      </w:pPr>
    </w:p>
    <w:p w:rsidR="00FB1E66" w:rsidRPr="00FB1E66" w:rsidRDefault="00FB1E66" w:rsidP="00FB1E66">
      <w:pPr>
        <w:jc w:val="both"/>
        <w:rPr>
          <w:b/>
          <w:sz w:val="28"/>
          <w:szCs w:val="28"/>
        </w:rPr>
      </w:pPr>
      <w:r w:rsidRPr="00FB1E66">
        <w:rPr>
          <w:b/>
          <w:sz w:val="28"/>
          <w:szCs w:val="28"/>
        </w:rPr>
        <w:t>О повышении денежного вознаграждения выборному должностному лицу органа местного самоуправления муниципального образования «Шангальское», осуществляющему свои полномочия на постоянной основе</w:t>
      </w:r>
    </w:p>
    <w:p w:rsidR="00FB1E66" w:rsidRPr="00B60A0E" w:rsidRDefault="00FB1E66" w:rsidP="00FB1E66">
      <w:pPr>
        <w:jc w:val="center"/>
        <w:outlineLvl w:val="0"/>
        <w:rPr>
          <w:b/>
          <w:bCs/>
          <w:kern w:val="28"/>
        </w:rPr>
      </w:pPr>
    </w:p>
    <w:p w:rsidR="00FB1E66" w:rsidRPr="00FB1E66" w:rsidRDefault="00FB1E66" w:rsidP="00FB1E66">
      <w:pPr>
        <w:ind w:firstLine="709"/>
        <w:jc w:val="both"/>
        <w:rPr>
          <w:bCs/>
          <w:kern w:val="28"/>
          <w:sz w:val="22"/>
          <w:szCs w:val="22"/>
        </w:rPr>
      </w:pPr>
      <w:r w:rsidRPr="00FB1E66">
        <w:rPr>
          <w:sz w:val="22"/>
          <w:szCs w:val="22"/>
        </w:rPr>
        <w:t xml:space="preserve">В соответствии с Указом Президента Российской Федерации от 31 августа 2020 года №537 «О повышении денежного вознаграждения лиц, замещающих государственные должности Российской Федерации», распоряжением Губернатора Архангельской области от 14 сентября 2020 года №691-р «О повышении денежного вознаграждения лиц, замещающих государственные должности Архангельской области», пунктом 4 статьи 4 областного закона от 24 июня 2009 года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«Шангальское», Совет депутатов </w:t>
      </w:r>
      <w:r w:rsidRPr="00FB1E66">
        <w:rPr>
          <w:bCs/>
          <w:kern w:val="28"/>
          <w:sz w:val="22"/>
          <w:szCs w:val="22"/>
        </w:rPr>
        <w:t>муниципального образования «Шангальское»</w:t>
      </w:r>
    </w:p>
    <w:p w:rsidR="00FB1E66" w:rsidRPr="00FB1E66" w:rsidRDefault="00FB1E66" w:rsidP="00FB1E66">
      <w:pPr>
        <w:jc w:val="both"/>
        <w:rPr>
          <w:b/>
          <w:sz w:val="22"/>
          <w:szCs w:val="22"/>
        </w:rPr>
      </w:pPr>
      <w:r w:rsidRPr="00FB1E66">
        <w:rPr>
          <w:b/>
          <w:sz w:val="22"/>
          <w:szCs w:val="22"/>
        </w:rPr>
        <w:t>РЕШАЕТ:</w:t>
      </w:r>
    </w:p>
    <w:p w:rsidR="00FB1E66" w:rsidRPr="00FB1E66" w:rsidRDefault="00FB1E66" w:rsidP="00FB1E66">
      <w:pPr>
        <w:jc w:val="both"/>
        <w:rPr>
          <w:bCs/>
          <w:sz w:val="22"/>
          <w:szCs w:val="22"/>
        </w:rPr>
      </w:pPr>
      <w:r w:rsidRPr="00FB1E66">
        <w:rPr>
          <w:bCs/>
          <w:sz w:val="22"/>
          <w:szCs w:val="22"/>
        </w:rPr>
        <w:tab/>
        <w:t>1. Повысить с 01 октября 2020 года в 1,03 раза размер денежного вознаграждения выборного должностного лица органа местного самоуправления муниципального образования «Шангальское», осуществляющего свои полномочия на постоянной основе.</w:t>
      </w:r>
    </w:p>
    <w:p w:rsidR="00FB1E66" w:rsidRPr="00FB1E66" w:rsidRDefault="00FB1E66" w:rsidP="00FB1E66">
      <w:pPr>
        <w:tabs>
          <w:tab w:val="left" w:pos="426"/>
        </w:tabs>
        <w:jc w:val="both"/>
        <w:rPr>
          <w:bCs/>
          <w:sz w:val="22"/>
          <w:szCs w:val="22"/>
        </w:rPr>
      </w:pPr>
      <w:r w:rsidRPr="00FB1E66">
        <w:rPr>
          <w:sz w:val="22"/>
          <w:szCs w:val="22"/>
        </w:rPr>
        <w:tab/>
        <w:t xml:space="preserve">2. </w:t>
      </w:r>
      <w:r w:rsidRPr="00FB1E66">
        <w:rPr>
          <w:bCs/>
          <w:sz w:val="22"/>
          <w:szCs w:val="22"/>
        </w:rPr>
        <w:t>Установить, что при увеличении денежного вознаграждения выборного должностного лица органа местного самоуправления муниципального образования «Шангальское», осуществляющего свои полномочия на постоянной основе, его размеры подлежат округлению до целого рубля в сторону увеличения;</w:t>
      </w:r>
    </w:p>
    <w:p w:rsidR="00FB1E66" w:rsidRPr="00FB1E66" w:rsidRDefault="00FB1E66" w:rsidP="00FB1E66">
      <w:pPr>
        <w:tabs>
          <w:tab w:val="left" w:pos="426"/>
        </w:tabs>
        <w:jc w:val="both"/>
        <w:rPr>
          <w:bCs/>
          <w:sz w:val="22"/>
          <w:szCs w:val="22"/>
        </w:rPr>
      </w:pPr>
      <w:r w:rsidRPr="00FB1E66">
        <w:rPr>
          <w:bCs/>
          <w:sz w:val="22"/>
          <w:szCs w:val="22"/>
        </w:rPr>
        <w:tab/>
        <w:t>- денежное вознаграждение выборного должностного лица органа местного самоуправления муниципального образования «Шангальское», осуществляющего свои полномочия на постоянной основе, в фиксированной сумме составит 35 753,0 рубля.</w:t>
      </w:r>
    </w:p>
    <w:p w:rsidR="00FB1E66" w:rsidRPr="00FB1E66" w:rsidRDefault="00FB1E66" w:rsidP="00FB1E66">
      <w:pPr>
        <w:tabs>
          <w:tab w:val="left" w:pos="426"/>
        </w:tabs>
        <w:jc w:val="both"/>
        <w:rPr>
          <w:sz w:val="22"/>
          <w:szCs w:val="22"/>
        </w:rPr>
      </w:pPr>
      <w:r w:rsidRPr="00FB1E66">
        <w:rPr>
          <w:bCs/>
          <w:sz w:val="22"/>
          <w:szCs w:val="22"/>
        </w:rPr>
        <w:tab/>
        <w:t>При начислении денежного вознаграждения выборного должностного лица органа местного самоуправления муниципального образования «Шангальское»,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w:t>
      </w:r>
    </w:p>
    <w:p w:rsidR="00FB1E66" w:rsidRPr="00FB1E66" w:rsidRDefault="00FB1E66" w:rsidP="00FB1E66">
      <w:pPr>
        <w:jc w:val="both"/>
        <w:rPr>
          <w:bCs/>
          <w:sz w:val="22"/>
          <w:szCs w:val="22"/>
        </w:rPr>
      </w:pPr>
      <w:r w:rsidRPr="00FB1E66">
        <w:rPr>
          <w:sz w:val="22"/>
          <w:szCs w:val="22"/>
        </w:rPr>
        <w:tab/>
        <w:t xml:space="preserve">3. </w:t>
      </w:r>
      <w:r w:rsidRPr="00FB1E66">
        <w:rPr>
          <w:bCs/>
          <w:sz w:val="22"/>
          <w:szCs w:val="22"/>
        </w:rPr>
        <w:t>Финансовое обеспечение расходов, связанных с реализацией настоящего решения, осуществлять в пределах бюджетных ассигнований, предусмотренных в бюджете муниципального образования «Шангальское» на обеспечение деятельности соответствующих органов местного самоуправления муниципального образования «Шангальское» на соответствующий финансовый год.</w:t>
      </w:r>
    </w:p>
    <w:p w:rsidR="00FB1E66" w:rsidRDefault="00FB1E66" w:rsidP="00FB1E66">
      <w:pPr>
        <w:tabs>
          <w:tab w:val="left" w:pos="0"/>
        </w:tabs>
        <w:jc w:val="both"/>
        <w:rPr>
          <w:sz w:val="22"/>
          <w:szCs w:val="22"/>
        </w:rPr>
      </w:pPr>
      <w:r w:rsidRPr="00FB1E66">
        <w:rPr>
          <w:sz w:val="22"/>
          <w:szCs w:val="22"/>
        </w:rPr>
        <w:tab/>
        <w:t>4. Настоящее решение вступает в силу со дня его официального опубликования и распространяется на правоотношения, возникшие с 1 октября 2020 года.</w:t>
      </w:r>
    </w:p>
    <w:p w:rsidR="00DA191A" w:rsidRPr="00FB1E66" w:rsidRDefault="00DA191A" w:rsidP="00FB1E66">
      <w:pPr>
        <w:tabs>
          <w:tab w:val="left" w:pos="0"/>
        </w:tabs>
        <w:jc w:val="both"/>
        <w:rPr>
          <w:sz w:val="22"/>
          <w:szCs w:val="22"/>
        </w:rPr>
      </w:pPr>
    </w:p>
    <w:p w:rsidR="00DA191A" w:rsidRPr="007A7735" w:rsidRDefault="00DA191A" w:rsidP="00DA191A">
      <w:pPr>
        <w:jc w:val="right"/>
        <w:rPr>
          <w:sz w:val="18"/>
          <w:szCs w:val="18"/>
        </w:rPr>
      </w:pPr>
      <w:r w:rsidRPr="007A7735">
        <w:rPr>
          <w:sz w:val="18"/>
          <w:szCs w:val="18"/>
        </w:rPr>
        <w:t xml:space="preserve">С.И.Друганов </w:t>
      </w:r>
    </w:p>
    <w:p w:rsidR="00DA191A" w:rsidRPr="007A7735" w:rsidRDefault="00DA191A" w:rsidP="00DA191A">
      <w:pPr>
        <w:jc w:val="right"/>
        <w:rPr>
          <w:sz w:val="18"/>
          <w:szCs w:val="18"/>
        </w:rPr>
      </w:pPr>
      <w:r w:rsidRPr="007A7735">
        <w:rPr>
          <w:sz w:val="18"/>
          <w:szCs w:val="18"/>
        </w:rPr>
        <w:t>Глава муниципального</w:t>
      </w:r>
    </w:p>
    <w:p w:rsidR="00DA191A" w:rsidRPr="007A7735" w:rsidRDefault="00DA191A" w:rsidP="00DA191A">
      <w:pPr>
        <w:jc w:val="right"/>
        <w:rPr>
          <w:sz w:val="18"/>
          <w:szCs w:val="18"/>
        </w:rPr>
      </w:pPr>
      <w:r w:rsidRPr="007A7735">
        <w:rPr>
          <w:sz w:val="18"/>
          <w:szCs w:val="18"/>
        </w:rPr>
        <w:t xml:space="preserve">образования «Шангальское»                                                                              </w:t>
      </w:r>
    </w:p>
    <w:p w:rsidR="00DA191A" w:rsidRPr="007A7735" w:rsidRDefault="00DA191A" w:rsidP="00DA191A">
      <w:pPr>
        <w:jc w:val="right"/>
        <w:rPr>
          <w:sz w:val="18"/>
          <w:szCs w:val="18"/>
        </w:rPr>
      </w:pPr>
      <w:r w:rsidRPr="007A7735">
        <w:rPr>
          <w:sz w:val="18"/>
          <w:szCs w:val="18"/>
        </w:rPr>
        <w:t xml:space="preserve">  </w:t>
      </w:r>
    </w:p>
    <w:p w:rsidR="00DA191A" w:rsidRPr="007A7735" w:rsidRDefault="00DA191A" w:rsidP="00DA191A">
      <w:pPr>
        <w:jc w:val="right"/>
        <w:rPr>
          <w:sz w:val="18"/>
          <w:szCs w:val="18"/>
        </w:rPr>
      </w:pPr>
      <w:r w:rsidRPr="007A7735">
        <w:rPr>
          <w:sz w:val="18"/>
          <w:szCs w:val="18"/>
        </w:rPr>
        <w:t xml:space="preserve">С.М.Добрынский </w:t>
      </w:r>
    </w:p>
    <w:p w:rsidR="00DA191A" w:rsidRPr="007A7735" w:rsidRDefault="00DA191A" w:rsidP="00DA191A">
      <w:pPr>
        <w:jc w:val="right"/>
        <w:rPr>
          <w:sz w:val="18"/>
          <w:szCs w:val="18"/>
        </w:rPr>
      </w:pPr>
      <w:r w:rsidRPr="007A7735">
        <w:rPr>
          <w:sz w:val="18"/>
          <w:szCs w:val="18"/>
        </w:rPr>
        <w:t xml:space="preserve">Председатель Совета депутатов                                                                                         </w:t>
      </w:r>
    </w:p>
    <w:p w:rsidR="00FB1E66" w:rsidRPr="00FB1E66" w:rsidRDefault="00DA191A" w:rsidP="00DA191A">
      <w:pPr>
        <w:jc w:val="right"/>
        <w:rPr>
          <w:sz w:val="22"/>
          <w:szCs w:val="22"/>
        </w:rPr>
      </w:pPr>
      <w:r w:rsidRPr="007A7735">
        <w:rPr>
          <w:sz w:val="18"/>
          <w:szCs w:val="18"/>
        </w:rPr>
        <w:t xml:space="preserve"> муниципального образования «Шангальское»</w:t>
      </w:r>
    </w:p>
    <w:p w:rsidR="00BD4DF8" w:rsidRPr="00E414D8" w:rsidRDefault="00BD4DF8" w:rsidP="00BD4DF8">
      <w:pPr>
        <w:jc w:val="center"/>
        <w:rPr>
          <w:b/>
          <w:sz w:val="28"/>
          <w:szCs w:val="28"/>
        </w:rPr>
      </w:pPr>
      <w:r w:rsidRPr="00E414D8">
        <w:rPr>
          <w:b/>
          <w:sz w:val="28"/>
          <w:szCs w:val="28"/>
        </w:rPr>
        <w:lastRenderedPageBreak/>
        <w:t xml:space="preserve">Заключение о результатах публичных слушаний </w:t>
      </w:r>
    </w:p>
    <w:p w:rsidR="00BD4DF8" w:rsidRDefault="00BD4DF8" w:rsidP="00BD4DF8">
      <w:pPr>
        <w:jc w:val="center"/>
        <w:rPr>
          <w:b/>
          <w:sz w:val="28"/>
          <w:szCs w:val="28"/>
        </w:rPr>
      </w:pPr>
      <w:r w:rsidRPr="00E414D8">
        <w:rPr>
          <w:b/>
          <w:sz w:val="28"/>
          <w:szCs w:val="28"/>
        </w:rPr>
        <w:t xml:space="preserve">по проекту решения Совета депутатов </w:t>
      </w:r>
    </w:p>
    <w:p w:rsidR="00BD4DF8" w:rsidRPr="00E414D8" w:rsidRDefault="00BD4DF8" w:rsidP="00BD4DF8">
      <w:pPr>
        <w:jc w:val="center"/>
        <w:rPr>
          <w:b/>
          <w:sz w:val="28"/>
          <w:szCs w:val="28"/>
        </w:rPr>
      </w:pPr>
      <w:r w:rsidRPr="00E414D8">
        <w:rPr>
          <w:b/>
          <w:sz w:val="28"/>
          <w:szCs w:val="28"/>
        </w:rPr>
        <w:t xml:space="preserve">муниципального образования "Шангальское"  </w:t>
      </w:r>
    </w:p>
    <w:p w:rsidR="00BD4DF8" w:rsidRDefault="00BD4DF8" w:rsidP="00BD4DF8">
      <w:pPr>
        <w:jc w:val="center"/>
        <w:rPr>
          <w:b/>
          <w:sz w:val="28"/>
          <w:szCs w:val="28"/>
        </w:rPr>
      </w:pPr>
      <w:r w:rsidRPr="00E414D8">
        <w:rPr>
          <w:b/>
          <w:sz w:val="28"/>
          <w:szCs w:val="28"/>
        </w:rPr>
        <w:t xml:space="preserve">"О внесении изменений и дополнений в Устав </w:t>
      </w:r>
    </w:p>
    <w:p w:rsidR="00BD4DF8" w:rsidRDefault="00BD4DF8" w:rsidP="00BD4DF8">
      <w:pPr>
        <w:jc w:val="center"/>
        <w:rPr>
          <w:b/>
          <w:sz w:val="28"/>
          <w:szCs w:val="28"/>
        </w:rPr>
      </w:pPr>
      <w:r w:rsidRPr="00E414D8">
        <w:rPr>
          <w:b/>
          <w:sz w:val="28"/>
          <w:szCs w:val="28"/>
        </w:rPr>
        <w:t>муниципального образования "Шангальское""</w:t>
      </w:r>
    </w:p>
    <w:p w:rsidR="00BD4DF8" w:rsidRDefault="00BD4DF8" w:rsidP="00BD4DF8">
      <w:pPr>
        <w:jc w:val="center"/>
        <w:rPr>
          <w:b/>
          <w:sz w:val="28"/>
          <w:szCs w:val="28"/>
        </w:rPr>
      </w:pPr>
    </w:p>
    <w:p w:rsidR="00BD4DF8" w:rsidRPr="00A0326C" w:rsidRDefault="00BD4DF8" w:rsidP="00BD4DF8">
      <w:pPr>
        <w:jc w:val="both"/>
        <w:rPr>
          <w:sz w:val="22"/>
          <w:szCs w:val="22"/>
        </w:rPr>
      </w:pPr>
      <w:r w:rsidRPr="00A0326C">
        <w:rPr>
          <w:sz w:val="22"/>
          <w:szCs w:val="22"/>
        </w:rPr>
        <w:t>Публичные слушания назначены решением Совета депутатов муниципального образования «Шангальское» от 17.09.2020 года № 276</w:t>
      </w:r>
    </w:p>
    <w:p w:rsidR="00BD4DF8" w:rsidRPr="00A0326C" w:rsidRDefault="00BD4DF8" w:rsidP="00BD4DF8">
      <w:pPr>
        <w:jc w:val="both"/>
        <w:rPr>
          <w:sz w:val="22"/>
          <w:szCs w:val="22"/>
        </w:rPr>
      </w:pPr>
      <w:r w:rsidRPr="00A0326C">
        <w:rPr>
          <w:sz w:val="22"/>
          <w:szCs w:val="22"/>
        </w:rPr>
        <w:t>Дата проведения публичных слушаний 20</w:t>
      </w:r>
      <w:r w:rsidR="00D16215" w:rsidRPr="00A0326C">
        <w:rPr>
          <w:sz w:val="22"/>
          <w:szCs w:val="22"/>
        </w:rPr>
        <w:t xml:space="preserve"> </w:t>
      </w:r>
      <w:r w:rsidRPr="00A0326C">
        <w:rPr>
          <w:sz w:val="22"/>
          <w:szCs w:val="22"/>
        </w:rPr>
        <w:t>октября 2020 года</w:t>
      </w:r>
    </w:p>
    <w:p w:rsidR="00BD4DF8" w:rsidRPr="00A0326C" w:rsidRDefault="00BD4DF8" w:rsidP="00BD4DF8">
      <w:pPr>
        <w:jc w:val="both"/>
        <w:rPr>
          <w:sz w:val="22"/>
          <w:szCs w:val="22"/>
        </w:rPr>
      </w:pPr>
    </w:p>
    <w:p w:rsidR="00BD4DF8" w:rsidRPr="00A0326C" w:rsidRDefault="00BD4DF8" w:rsidP="00BD4DF8">
      <w:pPr>
        <w:jc w:val="both"/>
        <w:rPr>
          <w:sz w:val="22"/>
          <w:szCs w:val="22"/>
        </w:rPr>
      </w:pPr>
      <w:r w:rsidRPr="00A0326C">
        <w:rPr>
          <w:sz w:val="22"/>
          <w:szCs w:val="22"/>
        </w:rPr>
        <w:t>Время начала публичных слушаний - 10.00 часов</w:t>
      </w:r>
    </w:p>
    <w:p w:rsidR="00BD4DF8" w:rsidRPr="00A0326C" w:rsidRDefault="00BD4DF8" w:rsidP="00BD4DF8">
      <w:pPr>
        <w:jc w:val="both"/>
        <w:rPr>
          <w:sz w:val="22"/>
          <w:szCs w:val="22"/>
        </w:rPr>
      </w:pPr>
      <w:r w:rsidRPr="00A0326C">
        <w:rPr>
          <w:sz w:val="22"/>
          <w:szCs w:val="22"/>
        </w:rPr>
        <w:t xml:space="preserve">Время окончания публичных слушаний - 10.30 часов </w:t>
      </w:r>
    </w:p>
    <w:p w:rsidR="00BD4DF8" w:rsidRPr="00A0326C" w:rsidRDefault="00BD4DF8" w:rsidP="00BD4DF8">
      <w:pPr>
        <w:jc w:val="both"/>
        <w:rPr>
          <w:sz w:val="22"/>
          <w:szCs w:val="22"/>
        </w:rPr>
      </w:pPr>
    </w:p>
    <w:p w:rsidR="00BD4DF8" w:rsidRPr="00A0326C" w:rsidRDefault="00BD4DF8" w:rsidP="00BD4DF8">
      <w:pPr>
        <w:jc w:val="both"/>
        <w:rPr>
          <w:sz w:val="22"/>
          <w:szCs w:val="22"/>
        </w:rPr>
      </w:pPr>
      <w:r w:rsidRPr="00A0326C">
        <w:rPr>
          <w:sz w:val="22"/>
          <w:szCs w:val="22"/>
        </w:rPr>
        <w:t>Место проведения публичных слушаний – здание администрации МО "Шангальское" по адресу: Архангельская область, Устьянский район, с.Шангалы, ул.Ленина, д.23.</w:t>
      </w:r>
    </w:p>
    <w:p w:rsidR="00BD4DF8" w:rsidRPr="00A0326C" w:rsidRDefault="00BD4DF8" w:rsidP="00BD4DF8">
      <w:pPr>
        <w:jc w:val="both"/>
        <w:rPr>
          <w:sz w:val="22"/>
          <w:szCs w:val="22"/>
        </w:rPr>
      </w:pPr>
    </w:p>
    <w:p w:rsidR="00BD4DF8" w:rsidRPr="00A0326C" w:rsidRDefault="00BD4DF8" w:rsidP="00BD4DF8">
      <w:pPr>
        <w:jc w:val="both"/>
        <w:rPr>
          <w:sz w:val="22"/>
          <w:szCs w:val="22"/>
        </w:rPr>
      </w:pPr>
      <w:r w:rsidRPr="00A0326C">
        <w:rPr>
          <w:sz w:val="22"/>
          <w:szCs w:val="22"/>
        </w:rPr>
        <w:t>На публичные слушания вынесен: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который опубликован в муниципальном вестнике «Шангалы» от 18.09.2020 года № 17.</w:t>
      </w:r>
    </w:p>
    <w:p w:rsidR="00BD4DF8" w:rsidRPr="00A0326C" w:rsidRDefault="00BD4DF8" w:rsidP="00BD4DF8">
      <w:pPr>
        <w:jc w:val="both"/>
        <w:rPr>
          <w:sz w:val="22"/>
          <w:szCs w:val="22"/>
        </w:rPr>
      </w:pPr>
    </w:p>
    <w:p w:rsidR="00BD4DF8" w:rsidRPr="00A0326C" w:rsidRDefault="00BD4DF8" w:rsidP="00BD4DF8">
      <w:pPr>
        <w:jc w:val="both"/>
        <w:rPr>
          <w:sz w:val="22"/>
          <w:szCs w:val="22"/>
        </w:rPr>
      </w:pPr>
      <w:r w:rsidRPr="00A0326C">
        <w:rPr>
          <w:sz w:val="22"/>
          <w:szCs w:val="22"/>
        </w:rPr>
        <w:t>Ведущий публичных слушаний: Секачев Е.С.</w:t>
      </w:r>
    </w:p>
    <w:p w:rsidR="00BD4DF8" w:rsidRPr="00A0326C" w:rsidRDefault="00BD4DF8" w:rsidP="00BD4DF8">
      <w:pPr>
        <w:jc w:val="both"/>
        <w:rPr>
          <w:sz w:val="22"/>
          <w:szCs w:val="22"/>
        </w:rPr>
      </w:pPr>
      <w:r w:rsidRPr="00A0326C">
        <w:rPr>
          <w:sz w:val="22"/>
          <w:szCs w:val="22"/>
        </w:rPr>
        <w:t>Секретарь публичных слушаний: Пуляева Г.В.</w:t>
      </w:r>
    </w:p>
    <w:p w:rsidR="00BD4DF8" w:rsidRPr="00A0326C" w:rsidRDefault="00BD4DF8" w:rsidP="00BD4DF8">
      <w:pPr>
        <w:jc w:val="both"/>
        <w:rPr>
          <w:sz w:val="22"/>
          <w:szCs w:val="22"/>
        </w:rPr>
      </w:pPr>
      <w:r w:rsidRPr="00A0326C">
        <w:rPr>
          <w:sz w:val="22"/>
          <w:szCs w:val="22"/>
        </w:rPr>
        <w:t xml:space="preserve">Количество зарегистрированных участников </w:t>
      </w:r>
      <w:r w:rsidR="00C2483F" w:rsidRPr="00A0326C">
        <w:rPr>
          <w:sz w:val="22"/>
          <w:szCs w:val="22"/>
        </w:rPr>
        <w:t>публичных слушаний: 2</w:t>
      </w:r>
      <w:r w:rsidRPr="00A0326C">
        <w:rPr>
          <w:sz w:val="22"/>
          <w:szCs w:val="22"/>
        </w:rPr>
        <w:t xml:space="preserve"> человек</w:t>
      </w:r>
      <w:r w:rsidR="00C2483F" w:rsidRPr="00A0326C">
        <w:rPr>
          <w:sz w:val="22"/>
          <w:szCs w:val="22"/>
        </w:rPr>
        <w:t>а.</w:t>
      </w:r>
    </w:p>
    <w:p w:rsidR="00BD4DF8" w:rsidRPr="00A0326C" w:rsidRDefault="00BD4DF8" w:rsidP="00BD4DF8">
      <w:pPr>
        <w:jc w:val="both"/>
        <w:rPr>
          <w:sz w:val="22"/>
          <w:szCs w:val="22"/>
        </w:rPr>
      </w:pPr>
      <w:r w:rsidRPr="00A0326C">
        <w:rPr>
          <w:sz w:val="22"/>
          <w:szCs w:val="22"/>
        </w:rPr>
        <w:t>К проекту решения Совета депутатов муниципального образования "Шангальское" "О внесении изменений и дополнений в Устав муниципал</w:t>
      </w:r>
      <w:r w:rsidR="00D16215" w:rsidRPr="00A0326C">
        <w:rPr>
          <w:sz w:val="22"/>
          <w:szCs w:val="22"/>
        </w:rPr>
        <w:t>ьного образования "Шангальское"</w:t>
      </w:r>
      <w:r w:rsidRPr="00A0326C">
        <w:rPr>
          <w:sz w:val="22"/>
          <w:szCs w:val="22"/>
        </w:rPr>
        <w:t xml:space="preserve"> предложений не поступило.</w:t>
      </w:r>
    </w:p>
    <w:p w:rsidR="00BD4DF8" w:rsidRPr="00A0326C" w:rsidRDefault="00BD4DF8" w:rsidP="00BD4DF8">
      <w:pPr>
        <w:jc w:val="both"/>
        <w:rPr>
          <w:sz w:val="22"/>
          <w:szCs w:val="22"/>
        </w:rPr>
      </w:pPr>
    </w:p>
    <w:p w:rsidR="00BD4DF8" w:rsidRPr="00A0326C" w:rsidRDefault="00BD4DF8" w:rsidP="00BD4DF8">
      <w:pPr>
        <w:jc w:val="both"/>
        <w:rPr>
          <w:sz w:val="22"/>
          <w:szCs w:val="22"/>
        </w:rPr>
      </w:pPr>
      <w:r w:rsidRPr="00A0326C">
        <w:rPr>
          <w:sz w:val="22"/>
          <w:szCs w:val="22"/>
        </w:rPr>
        <w:t>Результат рассмотрения проекта: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поддержан.</w:t>
      </w:r>
    </w:p>
    <w:p w:rsidR="00BD4DF8" w:rsidRPr="00A0326C" w:rsidRDefault="00BD4DF8" w:rsidP="00BD4DF8">
      <w:pPr>
        <w:rPr>
          <w:b/>
          <w:sz w:val="22"/>
          <w:szCs w:val="22"/>
        </w:rPr>
      </w:pPr>
    </w:p>
    <w:p w:rsidR="00FB1E66" w:rsidRPr="00FB1E66" w:rsidRDefault="00FB1E66" w:rsidP="00DA191A">
      <w:pPr>
        <w:jc w:val="right"/>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FB1E66" w:rsidRPr="00FB1E66" w:rsidRDefault="00FB1E66" w:rsidP="00FB1E66">
      <w:pPr>
        <w:rPr>
          <w:sz w:val="22"/>
          <w:szCs w:val="22"/>
        </w:rPr>
      </w:pPr>
    </w:p>
    <w:p w:rsidR="00EF139A" w:rsidRPr="00FB1E66" w:rsidRDefault="00EF139A" w:rsidP="00EF139A">
      <w:pPr>
        <w:rPr>
          <w:sz w:val="22"/>
          <w:szCs w:val="22"/>
        </w:rPr>
      </w:pPr>
    </w:p>
    <w:p w:rsidR="005C39E3" w:rsidRDefault="005C39E3" w:rsidP="007E0F9F">
      <w:pPr>
        <w:jc w:val="both"/>
      </w:pPr>
    </w:p>
    <w:p w:rsidR="00BD4DF8" w:rsidRDefault="00BD4DF8" w:rsidP="007E0F9F">
      <w:pPr>
        <w:jc w:val="both"/>
        <w:rPr>
          <w:b/>
          <w:sz w:val="22"/>
          <w:szCs w:val="22"/>
        </w:rPr>
      </w:pPr>
    </w:p>
    <w:p w:rsidR="005C39E3" w:rsidRDefault="005C39E3" w:rsidP="007E0F9F">
      <w:pPr>
        <w:jc w:val="both"/>
        <w:rPr>
          <w:b/>
          <w:sz w:val="22"/>
          <w:szCs w:val="22"/>
        </w:rPr>
      </w:pPr>
    </w:p>
    <w:p w:rsidR="005C39E3" w:rsidRDefault="005C39E3" w:rsidP="007E0F9F">
      <w:pPr>
        <w:jc w:val="both"/>
        <w:rPr>
          <w:b/>
          <w:sz w:val="22"/>
          <w:szCs w:val="22"/>
        </w:rPr>
      </w:pPr>
    </w:p>
    <w:p w:rsidR="00A0326C" w:rsidRDefault="00A0326C" w:rsidP="007E0F9F">
      <w:pPr>
        <w:jc w:val="both"/>
        <w:rPr>
          <w:b/>
          <w:sz w:val="22"/>
          <w:szCs w:val="22"/>
        </w:rPr>
      </w:pPr>
    </w:p>
    <w:p w:rsidR="00A0326C" w:rsidRDefault="00A0326C" w:rsidP="007E0F9F">
      <w:pPr>
        <w:jc w:val="both"/>
        <w:rPr>
          <w:b/>
          <w:sz w:val="22"/>
          <w:szCs w:val="22"/>
        </w:rPr>
      </w:pPr>
    </w:p>
    <w:p w:rsidR="00A0326C" w:rsidRDefault="00A0326C" w:rsidP="007E0F9F">
      <w:pPr>
        <w:jc w:val="both"/>
        <w:rPr>
          <w:b/>
          <w:sz w:val="22"/>
          <w:szCs w:val="22"/>
        </w:rPr>
      </w:pPr>
    </w:p>
    <w:p w:rsidR="007E0F9F" w:rsidRPr="007A5B51" w:rsidRDefault="007E0F9F" w:rsidP="007E0F9F">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7E0F9F" w:rsidRPr="00443374" w:rsidRDefault="007E0F9F" w:rsidP="007E0F9F">
      <w:pPr>
        <w:jc w:val="both"/>
        <w:rPr>
          <w:b/>
          <w:sz w:val="22"/>
          <w:szCs w:val="22"/>
        </w:rPr>
      </w:pPr>
      <w:r w:rsidRPr="007A5B51">
        <w:rPr>
          <w:b/>
          <w:sz w:val="22"/>
          <w:szCs w:val="22"/>
        </w:rPr>
        <w:t>Тел.5-48-44</w:t>
      </w:r>
    </w:p>
    <w:p w:rsidR="007E0F9F" w:rsidRDefault="007E0F9F" w:rsidP="007E0F9F">
      <w:pPr>
        <w:jc w:val="both"/>
        <w:rPr>
          <w:b/>
          <w:sz w:val="20"/>
          <w:szCs w:val="20"/>
        </w:rPr>
      </w:pPr>
    </w:p>
    <w:p w:rsidR="007E0F9F" w:rsidRPr="00696800" w:rsidRDefault="007E0F9F" w:rsidP="007E0F9F">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7E0F9F" w:rsidRPr="00696800" w:rsidRDefault="007E0F9F" w:rsidP="007E0F9F">
      <w:pPr>
        <w:jc w:val="both"/>
        <w:rPr>
          <w:b/>
          <w:sz w:val="20"/>
          <w:szCs w:val="20"/>
        </w:rPr>
      </w:pPr>
      <w:r w:rsidRPr="00696800">
        <w:rPr>
          <w:b/>
          <w:sz w:val="20"/>
          <w:szCs w:val="20"/>
        </w:rPr>
        <w:t xml:space="preserve">Распространяется БЕСПЛАТНО </w:t>
      </w:r>
    </w:p>
    <w:p w:rsidR="007E0F9F" w:rsidRPr="00696800" w:rsidRDefault="007E0F9F" w:rsidP="007E0F9F">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7E0F9F" w:rsidRPr="00696800" w:rsidRDefault="007E0F9F" w:rsidP="007E0F9F">
      <w:pPr>
        <w:jc w:val="both"/>
        <w:rPr>
          <w:b/>
          <w:sz w:val="20"/>
          <w:szCs w:val="20"/>
        </w:rPr>
      </w:pPr>
      <w:r w:rsidRPr="00696800">
        <w:rPr>
          <w:b/>
          <w:sz w:val="20"/>
          <w:szCs w:val="20"/>
        </w:rPr>
        <w:t>Архангельская область, Устьянский район, с.Шангалы, ул.Ленина, д.23</w:t>
      </w:r>
    </w:p>
    <w:p w:rsidR="00E338D8" w:rsidRPr="005C39E3" w:rsidRDefault="003A79E7" w:rsidP="005C39E3">
      <w:pPr>
        <w:jc w:val="both"/>
        <w:rPr>
          <w:b/>
          <w:sz w:val="20"/>
          <w:szCs w:val="20"/>
        </w:rPr>
      </w:pPr>
      <w:r>
        <w:rPr>
          <w:b/>
          <w:sz w:val="20"/>
          <w:szCs w:val="20"/>
        </w:rPr>
        <w:t>Тираж 10. Заказ №20</w:t>
      </w:r>
      <w:r w:rsidR="007E0F9F">
        <w:rPr>
          <w:b/>
          <w:sz w:val="20"/>
          <w:szCs w:val="20"/>
        </w:rPr>
        <w:t xml:space="preserve">, </w:t>
      </w:r>
      <w:r>
        <w:rPr>
          <w:b/>
          <w:sz w:val="20"/>
          <w:szCs w:val="20"/>
        </w:rPr>
        <w:t>23 октября</w:t>
      </w:r>
      <w:r w:rsidR="007E0F9F">
        <w:rPr>
          <w:b/>
          <w:sz w:val="20"/>
          <w:szCs w:val="20"/>
        </w:rPr>
        <w:t xml:space="preserve"> 2020 года</w:t>
      </w:r>
    </w:p>
    <w:sectPr w:rsidR="00E338D8" w:rsidRPr="005C39E3" w:rsidSect="004939EF">
      <w:footerReference w:type="even" r:id="rId63"/>
      <w:footerReference w:type="default" r:id="rId64"/>
      <w:footerReference w:type="first" r:id="rId65"/>
      <w:pgSz w:w="11906" w:h="16838"/>
      <w:pgMar w:top="567" w:right="567" w:bottom="567" w:left="1418"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D0" w:rsidRDefault="00F06CD0" w:rsidP="007C7066">
      <w:r>
        <w:separator/>
      </w:r>
    </w:p>
  </w:endnote>
  <w:endnote w:type="continuationSeparator" w:id="1">
    <w:p w:rsidR="00F06CD0" w:rsidRDefault="00F06CD0" w:rsidP="007C7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75" w:rsidRDefault="00656E75" w:rsidP="007C7066">
    <w:pPr>
      <w:pStyle w:val="a3"/>
      <w:pBdr>
        <w:top w:val="thinThickSmallGap" w:sz="24" w:space="1" w:color="622423" w:themeColor="accent2" w:themeShade="7F"/>
      </w:pBdr>
    </w:pPr>
    <w:r>
      <w:t>С</w:t>
    </w:r>
    <w:r w:rsidRPr="00007CDA">
      <w:t xml:space="preserve">тр. </w:t>
    </w:r>
    <w:fldSimple w:instr=" PAGE    \* MERGEFORMAT ">
      <w:r w:rsidR="00D07897">
        <w:rPr>
          <w:noProof/>
        </w:rPr>
        <w:t>2</w:t>
      </w:r>
    </w:fldSimple>
    <w:r w:rsidRPr="00007CDA">
      <w:t xml:space="preserve">         </w:t>
    </w:r>
    <w:r>
      <w:t xml:space="preserve">                                                             </w:t>
    </w:r>
    <w:r w:rsidRPr="006E3DD5">
      <w:t>Муниципальный вестник</w:t>
    </w:r>
    <w:r>
      <w:rPr>
        <w:i/>
      </w:rPr>
      <w:t xml:space="preserve"> "ШАНГАЛЫ" №20</w:t>
    </w:r>
  </w:p>
  <w:p w:rsidR="00656E75" w:rsidRDefault="00656E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75" w:rsidRDefault="00656E75" w:rsidP="007C7066">
    <w:pPr>
      <w:pStyle w:val="a3"/>
      <w:pBdr>
        <w:top w:val="thinThickSmallGap" w:sz="24" w:space="2" w:color="622423" w:themeColor="accent2" w:themeShade="7F"/>
      </w:pBdr>
    </w:pPr>
    <w:r w:rsidRPr="006E3DD5">
      <w:t>Муниципальный вестник</w:t>
    </w:r>
    <w:r>
      <w:rPr>
        <w:i/>
      </w:rPr>
      <w:t xml:space="preserve"> "ШАНГАЛЫ" №20</w:t>
    </w:r>
    <w:r w:rsidRPr="006E3DD5">
      <w:ptab w:relativeTo="margin" w:alignment="right" w:leader="none"/>
    </w:r>
    <w:r w:rsidRPr="006E3DD5">
      <w:t xml:space="preserve">Стр. </w:t>
    </w:r>
    <w:fldSimple w:instr=" PAGE   \* MERGEFORMAT ">
      <w:r w:rsidR="00D07897">
        <w:rPr>
          <w:noProof/>
        </w:rPr>
        <w:t>1</w:t>
      </w:r>
    </w:fldSimple>
  </w:p>
  <w:p w:rsidR="00656E75" w:rsidRDefault="00656E7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75" w:rsidRDefault="00656E75" w:rsidP="002A3ACD">
    <w:pPr>
      <w:pStyle w:val="a3"/>
      <w:pBdr>
        <w:top w:val="thinThickSmallGap" w:sz="24" w:space="1" w:color="622423" w:themeColor="accent2" w:themeShade="7F"/>
      </w:pBdr>
    </w:pPr>
    <w:r>
      <w:t>С</w:t>
    </w:r>
    <w:r w:rsidRPr="00007CDA">
      <w:t xml:space="preserve">тр. </w:t>
    </w:r>
    <w:fldSimple w:instr=" PAGE    \* MERGEFORMAT ">
      <w:r>
        <w:rPr>
          <w:noProof/>
        </w:rPr>
        <w:t>50</w:t>
      </w:r>
    </w:fldSimple>
    <w:r w:rsidRPr="00007CDA">
      <w:t xml:space="preserve">         </w:t>
    </w:r>
    <w:r>
      <w:t xml:space="preserve">                                                                 </w:t>
    </w:r>
    <w:r w:rsidRPr="006E3DD5">
      <w:t>Муниципальный вестник</w:t>
    </w:r>
    <w:r>
      <w:rPr>
        <w:i/>
      </w:rPr>
      <w:t xml:space="preserve"> "ШАНГАЛЫ" №20</w:t>
    </w:r>
    <w:r w:rsidRPr="006E3DD5">
      <w:ptab w:relativeTo="margin" w:alignment="right" w:leader="none"/>
    </w:r>
  </w:p>
  <w:p w:rsidR="00656E75" w:rsidRDefault="00656E75" w:rsidP="002A3AC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75" w:rsidRDefault="00656E75" w:rsidP="002A3ACD">
    <w:pPr>
      <w:pStyle w:val="a3"/>
      <w:pBdr>
        <w:top w:val="thinThickSmallGap" w:sz="24" w:space="2" w:color="622423" w:themeColor="accent2" w:themeShade="7F"/>
      </w:pBdr>
    </w:pPr>
    <w:r w:rsidRPr="006E3DD5">
      <w:t>Муниципальный вестник</w:t>
    </w:r>
    <w:r>
      <w:rPr>
        <w:i/>
      </w:rPr>
      <w:t xml:space="preserve"> "ШАНГАЛЫ" №20</w:t>
    </w:r>
    <w:r w:rsidRPr="006E3DD5">
      <w:ptab w:relativeTo="margin" w:alignment="right" w:leader="none"/>
    </w:r>
    <w:r w:rsidRPr="006E3DD5">
      <w:t xml:space="preserve">Стр. </w:t>
    </w:r>
    <w:fldSimple w:instr=" PAGE   \* MERGEFORMAT ">
      <w:r>
        <w:rPr>
          <w:noProof/>
        </w:rPr>
        <w:t>49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75" w:rsidRDefault="00656E75" w:rsidP="002A3ACD">
    <w:pPr>
      <w:pStyle w:val="a3"/>
      <w:pBdr>
        <w:bottom w:val="single" w:sz="12" w:space="1" w:color="auto"/>
      </w:pBdr>
    </w:pPr>
  </w:p>
  <w:p w:rsidR="00656E75" w:rsidRDefault="00656E75" w:rsidP="002A3ACD">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656E75" w:rsidRDefault="00656E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D0" w:rsidRDefault="00F06CD0" w:rsidP="007C7066">
      <w:r>
        <w:separator/>
      </w:r>
    </w:p>
  </w:footnote>
  <w:footnote w:type="continuationSeparator" w:id="1">
    <w:p w:rsidR="00F06CD0" w:rsidRDefault="00F06CD0" w:rsidP="007C7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586B52"/>
    <w:lvl w:ilvl="0">
      <w:numFmt w:val="bullet"/>
      <w:lvlText w:val="*"/>
      <w:lvlJc w:val="left"/>
    </w:lvl>
  </w:abstractNum>
  <w:abstractNum w:abstractNumId="1">
    <w:nsid w:val="063A0AA4"/>
    <w:multiLevelType w:val="hybridMultilevel"/>
    <w:tmpl w:val="673A860E"/>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1F3E51"/>
    <w:multiLevelType w:val="hybridMultilevel"/>
    <w:tmpl w:val="C5B2D2E0"/>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0D851A1"/>
    <w:multiLevelType w:val="hybridMultilevel"/>
    <w:tmpl w:val="D42047D4"/>
    <w:lvl w:ilvl="0" w:tplc="92AE87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D95605"/>
    <w:multiLevelType w:val="hybridMultilevel"/>
    <w:tmpl w:val="FEF45F26"/>
    <w:lvl w:ilvl="0" w:tplc="D84092D0">
      <w:start w:val="1"/>
      <w:numFmt w:val="decimal"/>
      <w:lvlText w:val="%1)"/>
      <w:lvlJc w:val="left"/>
      <w:pPr>
        <w:ind w:left="1440" w:hanging="1080"/>
      </w:pPr>
      <w:rPr>
        <w:rFonts w:cs="Times New Roman" w:hint="default"/>
      </w:rPr>
    </w:lvl>
    <w:lvl w:ilvl="1" w:tplc="B32A09EE">
      <w:start w:val="23"/>
      <w:numFmt w:val="decimal"/>
      <w:lvlText w:val="%2."/>
      <w:lvlJc w:val="left"/>
      <w:pPr>
        <w:tabs>
          <w:tab w:val="num" w:pos="360"/>
        </w:tabs>
        <w:ind w:left="360" w:hanging="360"/>
      </w:pPr>
      <w:rPr>
        <w:rFonts w:hint="default"/>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5">
    <w:nsid w:val="267E7261"/>
    <w:multiLevelType w:val="hybridMultilevel"/>
    <w:tmpl w:val="06C2BA4C"/>
    <w:lvl w:ilvl="0" w:tplc="48180F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41D6B8E"/>
    <w:multiLevelType w:val="hybridMultilevel"/>
    <w:tmpl w:val="7494F074"/>
    <w:lvl w:ilvl="0" w:tplc="129684BA">
      <w:start w:val="1"/>
      <w:numFmt w:val="decimal"/>
      <w:lvlText w:val="%1."/>
      <w:lvlJc w:val="left"/>
      <w:pPr>
        <w:ind w:left="1211" w:hanging="360"/>
      </w:pPr>
      <w:rPr>
        <w:rFonts w:cs="Times New Roman" w:hint="default"/>
      </w:rPr>
    </w:lvl>
    <w:lvl w:ilvl="1" w:tplc="04190019">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nsid w:val="3C223211"/>
    <w:multiLevelType w:val="hybridMultilevel"/>
    <w:tmpl w:val="6D585A78"/>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C497E2D"/>
    <w:multiLevelType w:val="hybridMultilevel"/>
    <w:tmpl w:val="C23AA056"/>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112BAC"/>
    <w:multiLevelType w:val="hybridMultilevel"/>
    <w:tmpl w:val="E690B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FB3372"/>
    <w:multiLevelType w:val="hybridMultilevel"/>
    <w:tmpl w:val="95D0B89E"/>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2E7D0A"/>
    <w:multiLevelType w:val="hybridMultilevel"/>
    <w:tmpl w:val="0B2C1B16"/>
    <w:lvl w:ilvl="0" w:tplc="D84092D0">
      <w:start w:val="1"/>
      <w:numFmt w:val="decimal"/>
      <w:lvlText w:val="%1)"/>
      <w:lvlJc w:val="left"/>
      <w:pPr>
        <w:ind w:left="1800" w:hanging="108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3">
    <w:nsid w:val="63DC2CFF"/>
    <w:multiLevelType w:val="hybridMultilevel"/>
    <w:tmpl w:val="C0645960"/>
    <w:lvl w:ilvl="0" w:tplc="67489A9C">
      <w:start w:val="1"/>
      <w:numFmt w:val="decimal"/>
      <w:lvlText w:val="%1)"/>
      <w:lvlJc w:val="left"/>
      <w:pPr>
        <w:tabs>
          <w:tab w:val="num" w:pos="1699"/>
        </w:tabs>
        <w:ind w:left="1699" w:hanging="990"/>
      </w:pPr>
      <w:rPr>
        <w:rFonts w:hint="default"/>
      </w:rPr>
    </w:lvl>
    <w:lvl w:ilvl="1" w:tplc="3BA0D310">
      <w:start w:val="2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45D1331"/>
    <w:multiLevelType w:val="hybridMultilevel"/>
    <w:tmpl w:val="94C00A2C"/>
    <w:lvl w:ilvl="0" w:tplc="2E9686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2299F"/>
    <w:multiLevelType w:val="hybridMultilevel"/>
    <w:tmpl w:val="EA8C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351E9"/>
    <w:multiLevelType w:val="hybridMultilevel"/>
    <w:tmpl w:val="D6E6F6CA"/>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B5490F"/>
    <w:multiLevelType w:val="hybridMultilevel"/>
    <w:tmpl w:val="405ED2D8"/>
    <w:lvl w:ilvl="0" w:tplc="4BD0E272">
      <w:start w:val="1"/>
      <w:numFmt w:val="decimal"/>
      <w:lvlText w:val="%1."/>
      <w:lvlJc w:val="left"/>
      <w:pPr>
        <w:ind w:left="1800" w:hanging="1080"/>
      </w:pPr>
      <w:rPr>
        <w:rFonts w:cs="Times New Roman" w:hint="default"/>
      </w:rPr>
    </w:lvl>
    <w:lvl w:ilvl="1" w:tplc="30F699C4">
      <w:start w:val="1"/>
      <w:numFmt w:val="decimal"/>
      <w:lvlText w:val="%2)"/>
      <w:lvlJc w:val="left"/>
      <w:pPr>
        <w:ind w:left="2520" w:hanging="1080"/>
      </w:pPr>
      <w:rPr>
        <w:rFonts w:cs="Times New Roman" w:hint="default"/>
        <w:sz w:val="28"/>
        <w:szCs w:val="28"/>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B107370"/>
    <w:multiLevelType w:val="hybridMultilevel"/>
    <w:tmpl w:val="3934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5"/>
  </w:num>
  <w:num w:numId="3">
    <w:abstractNumId w:val="6"/>
  </w:num>
  <w:num w:numId="4">
    <w:abstractNumId w:val="17"/>
  </w:num>
  <w:num w:numId="5">
    <w:abstractNumId w:val="16"/>
  </w:num>
  <w:num w:numId="6">
    <w:abstractNumId w:val="7"/>
  </w:num>
  <w:num w:numId="7">
    <w:abstractNumId w:val="2"/>
  </w:num>
  <w:num w:numId="8">
    <w:abstractNumId w:val="12"/>
  </w:num>
  <w:num w:numId="9">
    <w:abstractNumId w:val="4"/>
  </w:num>
  <w:num w:numId="10">
    <w:abstractNumId w:val="1"/>
  </w:num>
  <w:num w:numId="11">
    <w:abstractNumId w:val="8"/>
  </w:num>
  <w:num w:numId="12">
    <w:abstractNumId w:val="11"/>
  </w:num>
  <w:num w:numId="13">
    <w:abstractNumId w:val="13"/>
  </w:num>
  <w:num w:numId="14">
    <w:abstractNumId w:val="3"/>
  </w:num>
  <w:num w:numId="15">
    <w:abstractNumId w:val="15"/>
  </w:num>
  <w:num w:numId="16">
    <w:abstractNumId w:val="9"/>
  </w:num>
  <w:num w:numId="17">
    <w:abstractNumId w:val="14"/>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7E0F9F"/>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D85"/>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4F6"/>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370"/>
    <w:rsid w:val="00126802"/>
    <w:rsid w:val="0012680F"/>
    <w:rsid w:val="00126DE6"/>
    <w:rsid w:val="00126E7A"/>
    <w:rsid w:val="00126FF2"/>
    <w:rsid w:val="0012732F"/>
    <w:rsid w:val="0012756D"/>
    <w:rsid w:val="001276E9"/>
    <w:rsid w:val="00127785"/>
    <w:rsid w:val="00127A30"/>
    <w:rsid w:val="00127A59"/>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A4"/>
    <w:rsid w:val="00192FF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2C9"/>
    <w:rsid w:val="001D2404"/>
    <w:rsid w:val="001D2484"/>
    <w:rsid w:val="001D25D2"/>
    <w:rsid w:val="001D2A83"/>
    <w:rsid w:val="001D2C57"/>
    <w:rsid w:val="001D2C72"/>
    <w:rsid w:val="001D31F2"/>
    <w:rsid w:val="001D3238"/>
    <w:rsid w:val="001D347C"/>
    <w:rsid w:val="001D34A4"/>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F6"/>
    <w:rsid w:val="00231F6C"/>
    <w:rsid w:val="00231F71"/>
    <w:rsid w:val="00231FDC"/>
    <w:rsid w:val="00232039"/>
    <w:rsid w:val="00232192"/>
    <w:rsid w:val="0023219E"/>
    <w:rsid w:val="00232364"/>
    <w:rsid w:val="0023271B"/>
    <w:rsid w:val="002327DA"/>
    <w:rsid w:val="00232A7B"/>
    <w:rsid w:val="00232AC1"/>
    <w:rsid w:val="00232ADA"/>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341"/>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01D"/>
    <w:rsid w:val="002773B1"/>
    <w:rsid w:val="002773DB"/>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8C6"/>
    <w:rsid w:val="002A3ACD"/>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BDE"/>
    <w:rsid w:val="002E3D47"/>
    <w:rsid w:val="002E3EDC"/>
    <w:rsid w:val="002E40EB"/>
    <w:rsid w:val="002E428D"/>
    <w:rsid w:val="002E486B"/>
    <w:rsid w:val="002E4872"/>
    <w:rsid w:val="002E4894"/>
    <w:rsid w:val="002E4B0E"/>
    <w:rsid w:val="002E4B72"/>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6E4B"/>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96"/>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9E7"/>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E51"/>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12"/>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67E1E"/>
    <w:rsid w:val="00470530"/>
    <w:rsid w:val="004706E7"/>
    <w:rsid w:val="0047083D"/>
    <w:rsid w:val="00470A4E"/>
    <w:rsid w:val="00470B23"/>
    <w:rsid w:val="00470FCA"/>
    <w:rsid w:val="00471699"/>
    <w:rsid w:val="0047171E"/>
    <w:rsid w:val="00471775"/>
    <w:rsid w:val="004717AF"/>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26C"/>
    <w:rsid w:val="00493942"/>
    <w:rsid w:val="004939EF"/>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31"/>
    <w:rsid w:val="004D32DA"/>
    <w:rsid w:val="004D34AB"/>
    <w:rsid w:val="004D3583"/>
    <w:rsid w:val="004D35EE"/>
    <w:rsid w:val="004D3707"/>
    <w:rsid w:val="004D3A7C"/>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6F26"/>
    <w:rsid w:val="004D7153"/>
    <w:rsid w:val="004D71D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3A"/>
    <w:rsid w:val="00514F60"/>
    <w:rsid w:val="00514FB1"/>
    <w:rsid w:val="00515118"/>
    <w:rsid w:val="0051511C"/>
    <w:rsid w:val="0051519A"/>
    <w:rsid w:val="0051549C"/>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6D4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8A2"/>
    <w:rsid w:val="0056690F"/>
    <w:rsid w:val="00566AEB"/>
    <w:rsid w:val="00566CD2"/>
    <w:rsid w:val="00567010"/>
    <w:rsid w:val="0056704F"/>
    <w:rsid w:val="005673E2"/>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D5"/>
    <w:rsid w:val="005C39E3"/>
    <w:rsid w:val="005C3BB6"/>
    <w:rsid w:val="005C3CB0"/>
    <w:rsid w:val="005C40C2"/>
    <w:rsid w:val="005C41BB"/>
    <w:rsid w:val="005C420C"/>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6E75"/>
    <w:rsid w:val="006571A6"/>
    <w:rsid w:val="006572B7"/>
    <w:rsid w:val="00657309"/>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CAB"/>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62"/>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C69"/>
    <w:rsid w:val="00713D22"/>
    <w:rsid w:val="00713E39"/>
    <w:rsid w:val="00713E47"/>
    <w:rsid w:val="00713E6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881"/>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970"/>
    <w:rsid w:val="007B1D93"/>
    <w:rsid w:val="007B225D"/>
    <w:rsid w:val="007B25B9"/>
    <w:rsid w:val="007B278C"/>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066"/>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0F9F"/>
    <w:rsid w:val="007E12E2"/>
    <w:rsid w:val="007E13E6"/>
    <w:rsid w:val="007E14FB"/>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0"/>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3"/>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C58"/>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626"/>
    <w:rsid w:val="009E4B6F"/>
    <w:rsid w:val="009E4BAE"/>
    <w:rsid w:val="009E4BDF"/>
    <w:rsid w:val="009E4C05"/>
    <w:rsid w:val="009E4C56"/>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13"/>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8AA"/>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A12"/>
    <w:rsid w:val="00A83A74"/>
    <w:rsid w:val="00A83AE9"/>
    <w:rsid w:val="00A83B00"/>
    <w:rsid w:val="00A83CF6"/>
    <w:rsid w:val="00A83D78"/>
    <w:rsid w:val="00A83E6F"/>
    <w:rsid w:val="00A8406B"/>
    <w:rsid w:val="00A841B2"/>
    <w:rsid w:val="00A84277"/>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A88"/>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B99"/>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F49"/>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DEE"/>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60"/>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57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4DF8"/>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83F"/>
    <w:rsid w:val="00C24A4F"/>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98B"/>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3B"/>
    <w:rsid w:val="00C76D5D"/>
    <w:rsid w:val="00C77411"/>
    <w:rsid w:val="00C77495"/>
    <w:rsid w:val="00C7754E"/>
    <w:rsid w:val="00C775A3"/>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5F60"/>
    <w:rsid w:val="00C8602B"/>
    <w:rsid w:val="00C86448"/>
    <w:rsid w:val="00C86872"/>
    <w:rsid w:val="00C86CC7"/>
    <w:rsid w:val="00C86F23"/>
    <w:rsid w:val="00C874FD"/>
    <w:rsid w:val="00C87674"/>
    <w:rsid w:val="00C879B8"/>
    <w:rsid w:val="00C87D9D"/>
    <w:rsid w:val="00C87E96"/>
    <w:rsid w:val="00C901DE"/>
    <w:rsid w:val="00C90560"/>
    <w:rsid w:val="00C906DB"/>
    <w:rsid w:val="00C9075C"/>
    <w:rsid w:val="00C90985"/>
    <w:rsid w:val="00C90A56"/>
    <w:rsid w:val="00C90DC7"/>
    <w:rsid w:val="00C90E66"/>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14"/>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897"/>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215"/>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83C"/>
    <w:rsid w:val="00D62965"/>
    <w:rsid w:val="00D629BD"/>
    <w:rsid w:val="00D629E0"/>
    <w:rsid w:val="00D63273"/>
    <w:rsid w:val="00D633FF"/>
    <w:rsid w:val="00D63591"/>
    <w:rsid w:val="00D635ED"/>
    <w:rsid w:val="00D639F6"/>
    <w:rsid w:val="00D63B2B"/>
    <w:rsid w:val="00D63B48"/>
    <w:rsid w:val="00D63CEE"/>
    <w:rsid w:val="00D63E55"/>
    <w:rsid w:val="00D63FDB"/>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BA9"/>
    <w:rsid w:val="00D73C1E"/>
    <w:rsid w:val="00D73DE6"/>
    <w:rsid w:val="00D73E7F"/>
    <w:rsid w:val="00D73FDE"/>
    <w:rsid w:val="00D7413F"/>
    <w:rsid w:val="00D7438B"/>
    <w:rsid w:val="00D74485"/>
    <w:rsid w:val="00D744B3"/>
    <w:rsid w:val="00D74503"/>
    <w:rsid w:val="00D74591"/>
    <w:rsid w:val="00D746E7"/>
    <w:rsid w:val="00D74965"/>
    <w:rsid w:val="00D749D2"/>
    <w:rsid w:val="00D74B49"/>
    <w:rsid w:val="00D74B6F"/>
    <w:rsid w:val="00D74C1F"/>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1A"/>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21F"/>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F38"/>
    <w:rsid w:val="00E12074"/>
    <w:rsid w:val="00E1213A"/>
    <w:rsid w:val="00E121D9"/>
    <w:rsid w:val="00E123FD"/>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E5A"/>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958"/>
    <w:rsid w:val="00E40C39"/>
    <w:rsid w:val="00E40EBA"/>
    <w:rsid w:val="00E40F99"/>
    <w:rsid w:val="00E41024"/>
    <w:rsid w:val="00E41320"/>
    <w:rsid w:val="00E41459"/>
    <w:rsid w:val="00E419AF"/>
    <w:rsid w:val="00E419D2"/>
    <w:rsid w:val="00E41A50"/>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D48"/>
    <w:rsid w:val="00E46D4C"/>
    <w:rsid w:val="00E47372"/>
    <w:rsid w:val="00E47B19"/>
    <w:rsid w:val="00E50210"/>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44A"/>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105"/>
    <w:rsid w:val="00EE0453"/>
    <w:rsid w:val="00EE0AD6"/>
    <w:rsid w:val="00EE0B5C"/>
    <w:rsid w:val="00EE0BCA"/>
    <w:rsid w:val="00EE0D12"/>
    <w:rsid w:val="00EE0EC9"/>
    <w:rsid w:val="00EE0EFB"/>
    <w:rsid w:val="00EE0F99"/>
    <w:rsid w:val="00EE1119"/>
    <w:rsid w:val="00EE1163"/>
    <w:rsid w:val="00EE1242"/>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39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FC6"/>
    <w:rsid w:val="00F022DB"/>
    <w:rsid w:val="00F0244C"/>
    <w:rsid w:val="00F024A6"/>
    <w:rsid w:val="00F024A8"/>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CD0"/>
    <w:rsid w:val="00F06E5A"/>
    <w:rsid w:val="00F06E91"/>
    <w:rsid w:val="00F0704E"/>
    <w:rsid w:val="00F073F6"/>
    <w:rsid w:val="00F0756C"/>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52D"/>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E66"/>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FB5"/>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6CA"/>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9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0F9F"/>
    <w:pPr>
      <w:keepNext/>
      <w:ind w:hanging="180"/>
      <w:jc w:val="center"/>
      <w:outlineLvl w:val="1"/>
    </w:pPr>
    <w:rPr>
      <w:b/>
      <w:bCs/>
      <w:sz w:val="32"/>
    </w:rPr>
  </w:style>
  <w:style w:type="paragraph" w:styleId="4">
    <w:name w:val="heading 4"/>
    <w:basedOn w:val="a"/>
    <w:next w:val="a"/>
    <w:link w:val="40"/>
    <w:qFormat/>
    <w:rsid w:val="00EF13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0F9F"/>
    <w:rPr>
      <w:rFonts w:ascii="Times New Roman" w:eastAsia="Times New Roman" w:hAnsi="Times New Roman" w:cs="Times New Roman"/>
      <w:b/>
      <w:bCs/>
      <w:sz w:val="32"/>
      <w:szCs w:val="24"/>
      <w:lang w:eastAsia="ru-RU"/>
    </w:rPr>
  </w:style>
  <w:style w:type="paragraph" w:styleId="a3">
    <w:name w:val="footer"/>
    <w:basedOn w:val="a"/>
    <w:link w:val="a4"/>
    <w:uiPriority w:val="99"/>
    <w:unhideWhenUsed/>
    <w:rsid w:val="007E0F9F"/>
    <w:pPr>
      <w:tabs>
        <w:tab w:val="center" w:pos="4677"/>
        <w:tab w:val="right" w:pos="9355"/>
      </w:tabs>
    </w:pPr>
  </w:style>
  <w:style w:type="character" w:customStyle="1" w:styleId="a4">
    <w:name w:val="Нижний колонтитул Знак"/>
    <w:basedOn w:val="a0"/>
    <w:link w:val="a3"/>
    <w:uiPriority w:val="99"/>
    <w:rsid w:val="007E0F9F"/>
    <w:rPr>
      <w:rFonts w:ascii="Times New Roman" w:eastAsia="Times New Roman" w:hAnsi="Times New Roman" w:cs="Times New Roman"/>
      <w:sz w:val="24"/>
      <w:szCs w:val="24"/>
      <w:lang w:eastAsia="ru-RU"/>
    </w:rPr>
  </w:style>
  <w:style w:type="character" w:styleId="a5">
    <w:name w:val="page number"/>
    <w:basedOn w:val="a0"/>
    <w:rsid w:val="007E0F9F"/>
  </w:style>
  <w:style w:type="paragraph" w:customStyle="1" w:styleId="Style5">
    <w:name w:val="Style5"/>
    <w:basedOn w:val="a"/>
    <w:uiPriority w:val="99"/>
    <w:rsid w:val="007E0F9F"/>
    <w:pPr>
      <w:widowControl w:val="0"/>
      <w:autoSpaceDE w:val="0"/>
      <w:autoSpaceDN w:val="0"/>
      <w:adjustRightInd w:val="0"/>
      <w:spacing w:line="322" w:lineRule="exact"/>
      <w:jc w:val="center"/>
    </w:pPr>
    <w:rPr>
      <w:rFonts w:eastAsiaTheme="minorEastAsia"/>
    </w:rPr>
  </w:style>
  <w:style w:type="paragraph" w:customStyle="1" w:styleId="Style6">
    <w:name w:val="Style6"/>
    <w:basedOn w:val="a"/>
    <w:uiPriority w:val="99"/>
    <w:rsid w:val="007E0F9F"/>
    <w:pPr>
      <w:widowControl w:val="0"/>
      <w:autoSpaceDE w:val="0"/>
      <w:autoSpaceDN w:val="0"/>
      <w:adjustRightInd w:val="0"/>
      <w:spacing w:line="323" w:lineRule="exact"/>
      <w:ind w:firstLine="341"/>
      <w:jc w:val="both"/>
    </w:pPr>
    <w:rPr>
      <w:rFonts w:eastAsiaTheme="minorEastAsia"/>
    </w:rPr>
  </w:style>
  <w:style w:type="character" w:customStyle="1" w:styleId="FontStyle12">
    <w:name w:val="Font Style12"/>
    <w:basedOn w:val="a0"/>
    <w:uiPriority w:val="99"/>
    <w:rsid w:val="007E0F9F"/>
    <w:rPr>
      <w:rFonts w:ascii="Times New Roman" w:hAnsi="Times New Roman" w:cs="Times New Roman"/>
      <w:b/>
      <w:bCs/>
      <w:sz w:val="26"/>
      <w:szCs w:val="26"/>
    </w:rPr>
  </w:style>
  <w:style w:type="paragraph" w:customStyle="1" w:styleId="Style2">
    <w:name w:val="Style2"/>
    <w:basedOn w:val="a"/>
    <w:uiPriority w:val="99"/>
    <w:rsid w:val="007E0F9F"/>
    <w:pPr>
      <w:widowControl w:val="0"/>
      <w:autoSpaceDE w:val="0"/>
      <w:autoSpaceDN w:val="0"/>
      <w:adjustRightInd w:val="0"/>
      <w:spacing w:line="322" w:lineRule="exact"/>
      <w:jc w:val="center"/>
    </w:pPr>
    <w:rPr>
      <w:rFonts w:eastAsiaTheme="minorEastAsia"/>
    </w:rPr>
  </w:style>
  <w:style w:type="paragraph" w:customStyle="1" w:styleId="Style3">
    <w:name w:val="Style3"/>
    <w:basedOn w:val="a"/>
    <w:uiPriority w:val="99"/>
    <w:rsid w:val="007E0F9F"/>
    <w:pPr>
      <w:widowControl w:val="0"/>
      <w:autoSpaceDE w:val="0"/>
      <w:autoSpaceDN w:val="0"/>
      <w:adjustRightInd w:val="0"/>
    </w:pPr>
    <w:rPr>
      <w:rFonts w:eastAsiaTheme="minorEastAsia"/>
    </w:rPr>
  </w:style>
  <w:style w:type="paragraph" w:customStyle="1" w:styleId="Style4">
    <w:name w:val="Style4"/>
    <w:basedOn w:val="a"/>
    <w:uiPriority w:val="99"/>
    <w:rsid w:val="007E0F9F"/>
    <w:pPr>
      <w:widowControl w:val="0"/>
      <w:autoSpaceDE w:val="0"/>
      <w:autoSpaceDN w:val="0"/>
      <w:adjustRightInd w:val="0"/>
      <w:spacing w:line="322" w:lineRule="exact"/>
      <w:ind w:firstLine="691"/>
    </w:pPr>
    <w:rPr>
      <w:rFonts w:eastAsiaTheme="minorEastAsia"/>
    </w:rPr>
  </w:style>
  <w:style w:type="paragraph" w:customStyle="1" w:styleId="ConsPlusNormal">
    <w:name w:val="ConsPlusNormal"/>
    <w:rsid w:val="007E0F9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7E0F9F"/>
    <w:pPr>
      <w:widowControl w:val="0"/>
      <w:autoSpaceDE w:val="0"/>
      <w:autoSpaceDN w:val="0"/>
      <w:spacing w:line="240" w:lineRule="auto"/>
    </w:pPr>
    <w:rPr>
      <w:rFonts w:ascii="Calibri" w:eastAsia="Times New Roman" w:hAnsi="Calibri" w:cs="Calibri"/>
      <w:b/>
      <w:szCs w:val="20"/>
      <w:lang w:eastAsia="ru-RU"/>
    </w:rPr>
  </w:style>
  <w:style w:type="paragraph" w:styleId="a6">
    <w:name w:val="Body Text"/>
    <w:basedOn w:val="a"/>
    <w:link w:val="a7"/>
    <w:rsid w:val="007E0F9F"/>
    <w:pPr>
      <w:jc w:val="center"/>
    </w:pPr>
    <w:rPr>
      <w:b/>
      <w:bCs/>
      <w:sz w:val="28"/>
    </w:rPr>
  </w:style>
  <w:style w:type="character" w:customStyle="1" w:styleId="a7">
    <w:name w:val="Основной текст Знак"/>
    <w:basedOn w:val="a0"/>
    <w:link w:val="a6"/>
    <w:rsid w:val="007E0F9F"/>
    <w:rPr>
      <w:rFonts w:ascii="Times New Roman" w:eastAsia="Times New Roman" w:hAnsi="Times New Roman" w:cs="Times New Roman"/>
      <w:b/>
      <w:bCs/>
      <w:sz w:val="28"/>
      <w:szCs w:val="24"/>
      <w:lang w:eastAsia="ru-RU"/>
    </w:rPr>
  </w:style>
  <w:style w:type="paragraph" w:styleId="a8">
    <w:name w:val="Body Text Indent"/>
    <w:basedOn w:val="a"/>
    <w:link w:val="a9"/>
    <w:rsid w:val="007E0F9F"/>
    <w:pPr>
      <w:ind w:firstLine="720"/>
      <w:jc w:val="both"/>
    </w:pPr>
    <w:rPr>
      <w:sz w:val="28"/>
    </w:rPr>
  </w:style>
  <w:style w:type="character" w:customStyle="1" w:styleId="a9">
    <w:name w:val="Основной текст с отступом Знак"/>
    <w:basedOn w:val="a0"/>
    <w:link w:val="a8"/>
    <w:rsid w:val="007E0F9F"/>
    <w:rPr>
      <w:rFonts w:ascii="Times New Roman" w:eastAsia="Times New Roman" w:hAnsi="Times New Roman" w:cs="Times New Roman"/>
      <w:sz w:val="28"/>
      <w:szCs w:val="24"/>
      <w:lang w:eastAsia="ru-RU"/>
    </w:rPr>
  </w:style>
  <w:style w:type="character" w:styleId="aa">
    <w:name w:val="Hyperlink"/>
    <w:uiPriority w:val="99"/>
    <w:rsid w:val="007E0F9F"/>
    <w:rPr>
      <w:rFonts w:cs="Times New Roman"/>
      <w:color w:val="0000FF"/>
      <w:u w:val="single"/>
    </w:rPr>
  </w:style>
  <w:style w:type="paragraph" w:customStyle="1" w:styleId="ConsPlusNonformat">
    <w:name w:val="ConsPlusNonformat"/>
    <w:rsid w:val="007E0F9F"/>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21">
    <w:name w:val="Body Text Indent 2"/>
    <w:basedOn w:val="a"/>
    <w:link w:val="22"/>
    <w:rsid w:val="007E0F9F"/>
    <w:pPr>
      <w:autoSpaceDE w:val="0"/>
      <w:autoSpaceDN w:val="0"/>
      <w:adjustRightInd w:val="0"/>
      <w:ind w:firstLine="540"/>
      <w:jc w:val="both"/>
      <w:outlineLvl w:val="1"/>
    </w:pPr>
    <w:rPr>
      <w:sz w:val="28"/>
      <w:szCs w:val="28"/>
    </w:rPr>
  </w:style>
  <w:style w:type="character" w:customStyle="1" w:styleId="22">
    <w:name w:val="Основной текст с отступом 2 Знак"/>
    <w:basedOn w:val="a0"/>
    <w:link w:val="21"/>
    <w:rsid w:val="007E0F9F"/>
    <w:rPr>
      <w:rFonts w:ascii="Times New Roman" w:eastAsia="Times New Roman" w:hAnsi="Times New Roman" w:cs="Times New Roman"/>
      <w:sz w:val="28"/>
      <w:szCs w:val="28"/>
      <w:lang w:eastAsia="ru-RU"/>
    </w:rPr>
  </w:style>
  <w:style w:type="paragraph" w:styleId="ab">
    <w:name w:val="header"/>
    <w:basedOn w:val="a"/>
    <w:link w:val="ac"/>
    <w:rsid w:val="007E0F9F"/>
    <w:pPr>
      <w:tabs>
        <w:tab w:val="center" w:pos="4677"/>
        <w:tab w:val="right" w:pos="9355"/>
      </w:tabs>
    </w:pPr>
  </w:style>
  <w:style w:type="character" w:customStyle="1" w:styleId="ac">
    <w:name w:val="Верхний колонтитул Знак"/>
    <w:basedOn w:val="a0"/>
    <w:link w:val="ab"/>
    <w:rsid w:val="007E0F9F"/>
    <w:rPr>
      <w:rFonts w:ascii="Times New Roman" w:eastAsia="Times New Roman" w:hAnsi="Times New Roman" w:cs="Times New Roman"/>
      <w:sz w:val="24"/>
      <w:szCs w:val="24"/>
      <w:lang w:eastAsia="ru-RU"/>
    </w:rPr>
  </w:style>
  <w:style w:type="paragraph" w:customStyle="1" w:styleId="ConsTitle">
    <w:name w:val="ConsTitle"/>
    <w:rsid w:val="007E0F9F"/>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3">
    <w:name w:val="Body Text Indent 3"/>
    <w:basedOn w:val="a"/>
    <w:link w:val="30"/>
    <w:rsid w:val="007E0F9F"/>
    <w:pPr>
      <w:spacing w:after="120"/>
      <w:ind w:left="283"/>
    </w:pPr>
    <w:rPr>
      <w:sz w:val="16"/>
      <w:szCs w:val="16"/>
    </w:rPr>
  </w:style>
  <w:style w:type="character" w:customStyle="1" w:styleId="30">
    <w:name w:val="Основной текст с отступом 3 Знак"/>
    <w:basedOn w:val="a0"/>
    <w:link w:val="3"/>
    <w:rsid w:val="007E0F9F"/>
    <w:rPr>
      <w:rFonts w:ascii="Times New Roman" w:eastAsia="Times New Roman" w:hAnsi="Times New Roman" w:cs="Times New Roman"/>
      <w:sz w:val="16"/>
      <w:szCs w:val="16"/>
      <w:lang w:eastAsia="ru-RU"/>
    </w:rPr>
  </w:style>
  <w:style w:type="paragraph" w:customStyle="1" w:styleId="11">
    <w:name w:val="Абзац списка1"/>
    <w:basedOn w:val="a"/>
    <w:rsid w:val="007E0F9F"/>
    <w:pPr>
      <w:ind w:left="720"/>
      <w:contextualSpacing/>
    </w:pPr>
  </w:style>
  <w:style w:type="paragraph" w:styleId="ad">
    <w:name w:val="Normal (Web)"/>
    <w:basedOn w:val="a"/>
    <w:uiPriority w:val="99"/>
    <w:unhideWhenUsed/>
    <w:rsid w:val="007E0F9F"/>
    <w:pPr>
      <w:spacing w:before="100" w:beforeAutospacing="1" w:after="100" w:afterAutospacing="1"/>
    </w:pPr>
  </w:style>
  <w:style w:type="paragraph" w:styleId="ae">
    <w:name w:val="List Paragraph"/>
    <w:basedOn w:val="a"/>
    <w:uiPriority w:val="34"/>
    <w:qFormat/>
    <w:rsid w:val="007E0F9F"/>
    <w:pPr>
      <w:ind w:left="720"/>
      <w:contextualSpacing/>
    </w:pPr>
  </w:style>
  <w:style w:type="character" w:styleId="af">
    <w:name w:val="Strong"/>
    <w:uiPriority w:val="22"/>
    <w:qFormat/>
    <w:rsid w:val="007E0F9F"/>
    <w:rPr>
      <w:b/>
      <w:bCs/>
    </w:rPr>
  </w:style>
  <w:style w:type="paragraph" w:styleId="af0">
    <w:name w:val="Balloon Text"/>
    <w:basedOn w:val="a"/>
    <w:link w:val="af1"/>
    <w:uiPriority w:val="99"/>
    <w:semiHidden/>
    <w:unhideWhenUsed/>
    <w:rsid w:val="007E0F9F"/>
    <w:rPr>
      <w:rFonts w:ascii="Segoe UI" w:hAnsi="Segoe UI" w:cs="Segoe UI"/>
      <w:sz w:val="18"/>
      <w:szCs w:val="18"/>
    </w:rPr>
  </w:style>
  <w:style w:type="character" w:customStyle="1" w:styleId="af1">
    <w:name w:val="Текст выноски Знак"/>
    <w:basedOn w:val="a0"/>
    <w:link w:val="af0"/>
    <w:uiPriority w:val="99"/>
    <w:semiHidden/>
    <w:rsid w:val="007E0F9F"/>
    <w:rPr>
      <w:rFonts w:ascii="Segoe UI" w:eastAsia="Times New Roman" w:hAnsi="Segoe UI" w:cs="Segoe UI"/>
      <w:sz w:val="18"/>
      <w:szCs w:val="18"/>
      <w:lang w:eastAsia="ru-RU"/>
    </w:rPr>
  </w:style>
  <w:style w:type="character" w:customStyle="1" w:styleId="blk">
    <w:name w:val="blk"/>
    <w:basedOn w:val="a0"/>
    <w:rsid w:val="007E0F9F"/>
  </w:style>
  <w:style w:type="paragraph" w:customStyle="1" w:styleId="Default">
    <w:name w:val="Default"/>
    <w:rsid w:val="002A3ACD"/>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Standard">
    <w:name w:val="Standard"/>
    <w:rsid w:val="00EE0453"/>
    <w:pPr>
      <w:widowControl w:val="0"/>
      <w:suppressAutoHyphens/>
      <w:autoSpaceDN w:val="0"/>
      <w:spacing w:line="240" w:lineRule="auto"/>
      <w:textAlignment w:val="baseline"/>
    </w:pPr>
    <w:rPr>
      <w:rFonts w:ascii="Times New Roman" w:eastAsia="Lucida Sans Unicode" w:hAnsi="Times New Roman" w:cs="Tahoma"/>
      <w:kern w:val="3"/>
      <w:sz w:val="24"/>
      <w:szCs w:val="24"/>
      <w:lang w:eastAsia="ru-RU"/>
    </w:rPr>
  </w:style>
  <w:style w:type="character" w:customStyle="1" w:styleId="10">
    <w:name w:val="Заголовок 1 Знак"/>
    <w:basedOn w:val="a0"/>
    <w:link w:val="1"/>
    <w:uiPriority w:val="9"/>
    <w:rsid w:val="00EF139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EF139A"/>
    <w:rPr>
      <w:rFonts w:ascii="Times New Roman" w:eastAsia="Times New Roman" w:hAnsi="Times New Roman" w:cs="Times New Roman"/>
      <w:b/>
      <w:bCs/>
      <w:sz w:val="28"/>
      <w:szCs w:val="28"/>
      <w:lang w:eastAsia="ru-RU"/>
    </w:rPr>
  </w:style>
  <w:style w:type="character" w:customStyle="1" w:styleId="af2">
    <w:name w:val="Название Знак"/>
    <w:basedOn w:val="a0"/>
    <w:link w:val="af3"/>
    <w:rsid w:val="00EF139A"/>
    <w:rPr>
      <w:rFonts w:ascii="Times New Roman" w:eastAsia="Times New Roman" w:hAnsi="Times New Roman" w:cs="Times New Roman"/>
      <w:b/>
      <w:bCs/>
      <w:sz w:val="32"/>
      <w:szCs w:val="24"/>
      <w:lang w:eastAsia="ru-RU"/>
    </w:rPr>
  </w:style>
  <w:style w:type="paragraph" w:styleId="af3">
    <w:name w:val="Title"/>
    <w:basedOn w:val="a"/>
    <w:link w:val="af2"/>
    <w:qFormat/>
    <w:rsid w:val="00EF139A"/>
    <w:pPr>
      <w:jc w:val="center"/>
    </w:pPr>
    <w:rPr>
      <w:b/>
      <w:bCs/>
      <w:sz w:val="32"/>
    </w:rPr>
  </w:style>
  <w:style w:type="paragraph" w:styleId="af4">
    <w:name w:val="No Spacing"/>
    <w:uiPriority w:val="1"/>
    <w:qFormat/>
    <w:rsid w:val="00FB1E66"/>
    <w:pPr>
      <w:spacing w:line="240" w:lineRule="auto"/>
    </w:pPr>
    <w:rPr>
      <w:rFonts w:ascii="Calibri" w:eastAsia="Calibri" w:hAnsi="Calibri" w:cs="Times New Roman"/>
    </w:rPr>
  </w:style>
  <w:style w:type="table" w:styleId="af5">
    <w:name w:val="Table Grid"/>
    <w:basedOn w:val="a1"/>
    <w:uiPriority w:val="59"/>
    <w:rsid w:val="005C39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3037/" TargetMode="External"/><Relationship Id="rId18" Type="http://schemas.openxmlformats.org/officeDocument/2006/relationships/hyperlink" Target="http://www.consultant.ru/document/cons_doc_LAW_348016/44cbcea485bb6d538b98347f46ecd240bb370e69/" TargetMode="External"/><Relationship Id="rId26" Type="http://schemas.openxmlformats.org/officeDocument/2006/relationships/hyperlink" Target="http://www.consultant.ru/document/cons_doc_LAW_348016/f6fb5e26212db7c34ed9e1fc1e33a10f57b19470/" TargetMode="External"/><Relationship Id="rId39" Type="http://schemas.openxmlformats.org/officeDocument/2006/relationships/hyperlink" Target="http://www.consultant.ru/document/cons_doc_LAW_349150/7705ea248eb2ec0cf267513902ed8f43cc104c97/" TargetMode="External"/><Relationship Id="rId21" Type="http://schemas.openxmlformats.org/officeDocument/2006/relationships/hyperlink" Target="http://www.consultant.ru/document/cons_doc_LAW_348016/a3ce4fe2b7f2b04c5bfb5f1ec582cdde1e5db15e/" TargetMode="External"/><Relationship Id="rId34" Type="http://schemas.openxmlformats.org/officeDocument/2006/relationships/hyperlink" Target="http://www.consultant.ru/document/cons_doc_LAW_348016/ed446e1d27bf00b0cd17f1dbd14e9b87996ae284/" TargetMode="External"/><Relationship Id="rId42" Type="http://schemas.openxmlformats.org/officeDocument/2006/relationships/hyperlink" Target="http://www.consultant.ru/document/cons_doc_LAW_348016/4d35767a8f63d3bc2ce02bfd883a6f3303a94972/" TargetMode="External"/><Relationship Id="rId47" Type="http://schemas.openxmlformats.org/officeDocument/2006/relationships/hyperlink" Target="http://www.consultant.ru/document/cons_doc_LAW_348016/4d35767a8f63d3bc2ce02bfd883a6f3303a94972/" TargetMode="External"/><Relationship Id="rId50" Type="http://schemas.openxmlformats.org/officeDocument/2006/relationships/hyperlink" Target="http://www.consultant.ru/document/cons_doc_LAW_348016/4d35767a8f63d3bc2ce02bfd883a6f3303a94972/" TargetMode="External"/><Relationship Id="rId55" Type="http://schemas.openxmlformats.org/officeDocument/2006/relationships/hyperlink" Target="http://docs.cntd.ru/document/902366361" TargetMode="External"/><Relationship Id="rId63" Type="http://schemas.openxmlformats.org/officeDocument/2006/relationships/footer" Target="footer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54874.2503/" TargetMode="External"/><Relationship Id="rId29" Type="http://schemas.openxmlformats.org/officeDocument/2006/relationships/hyperlink" Target="http://www.consultant.ru/document/cons_doc_LAW_348016/adbc49aaab552c55cb040636a29a905441cbe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034/a2588b2a1374c05e0939bb4df8e54fc0dfd6e000/" TargetMode="External"/><Relationship Id="rId24" Type="http://schemas.openxmlformats.org/officeDocument/2006/relationships/hyperlink" Target="http://www.consultant.ru/document/cons_doc_LAW_342029/c0faf6fdae894e8e85171d7d4bbd9f58cbc3b108/" TargetMode="External"/><Relationship Id="rId32" Type="http://schemas.openxmlformats.org/officeDocument/2006/relationships/hyperlink" Target="http://www.consultant.ru/document/cons_doc_LAW_348016/8a479c028d080f9c4013f9a12ca4bc04a1bc7527/" TargetMode="External"/><Relationship Id="rId37" Type="http://schemas.openxmlformats.org/officeDocument/2006/relationships/hyperlink" Target="http://www.consultant.ru/document/cons_doc_LAW_348016/f6fb5e26212db7c34ed9e1fc1e33a10f57b19470/" TargetMode="External"/><Relationship Id="rId40" Type="http://schemas.openxmlformats.org/officeDocument/2006/relationships/hyperlink" Target="http://www.consultant.ru/document/cons_doc_LAW_349150/907e696968a1aa8800098b2d5c7d87c3c22a55a2/" TargetMode="External"/><Relationship Id="rId45" Type="http://schemas.openxmlformats.org/officeDocument/2006/relationships/hyperlink" Target="http://www.consultant.ru/document/cons_doc_LAW_348016/4d35767a8f63d3bc2ce02bfd883a6f3303a94972/" TargetMode="External"/><Relationship Id="rId53" Type="http://schemas.openxmlformats.org/officeDocument/2006/relationships/hyperlink" Target="http://docs.cntd.ru/document/902394543" TargetMode="External"/><Relationship Id="rId58" Type="http://schemas.openxmlformats.org/officeDocument/2006/relationships/hyperlink" Target="http://www.consultant.ru/document/cons_doc_LAW_342034/521091c3cb2ba736a2587fafb3365e53d9e27af5/"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48016/4d35767a8f63d3bc2ce02bfd883a6f3303a94972/" TargetMode="External"/><Relationship Id="rId23" Type="http://schemas.openxmlformats.org/officeDocument/2006/relationships/hyperlink" Target="http://www.consultant.ru/document/cons_doc_LAW_333037/" TargetMode="External"/><Relationship Id="rId28" Type="http://schemas.openxmlformats.org/officeDocument/2006/relationships/hyperlink" Target="http://www.consultant.ru/document/cons_doc_LAW_342030/7cb66e0f239f00b0e1d59f167cd46beb2182ece1/" TargetMode="External"/><Relationship Id="rId36" Type="http://schemas.openxmlformats.org/officeDocument/2006/relationships/hyperlink" Target="http://www.consultant.ru/document/cons_doc_LAW_348016/f6fb5e26212db7c34ed9e1fc1e33a10f57b19470/" TargetMode="External"/><Relationship Id="rId49" Type="http://schemas.openxmlformats.org/officeDocument/2006/relationships/hyperlink" Target="http://www.consultant.ru/document/cons_doc_LAW_348016/4d35767a8f63d3bc2ce02bfd883a6f3303a94972/" TargetMode="External"/><Relationship Id="rId57" Type="http://schemas.openxmlformats.org/officeDocument/2006/relationships/hyperlink" Target="http://base.garant.ru/12177515/7a58987b486424ad79b62aa427dab1df/" TargetMode="External"/><Relationship Id="rId61" Type="http://schemas.openxmlformats.org/officeDocument/2006/relationships/hyperlink" Target="http://www.shangaladm.ru" TargetMode="External"/><Relationship Id="rId10" Type="http://schemas.openxmlformats.org/officeDocument/2006/relationships/hyperlink" Target="http://www.shangaladm@bk.ru" TargetMode="External"/><Relationship Id="rId19" Type="http://schemas.openxmlformats.org/officeDocument/2006/relationships/hyperlink" Target="http://www.consultant.ru/document/cons_doc_LAW_348016/79da6e3bbbc8eb967db0714e8378269bfea9f83c/" TargetMode="External"/><Relationship Id="rId31" Type="http://schemas.openxmlformats.org/officeDocument/2006/relationships/hyperlink" Target="http://www.consultant.ru/document/cons_doc_LAW_348016/8a479c028d080f9c4013f9a12ca4bc04a1bc7527/" TargetMode="External"/><Relationship Id="rId44" Type="http://schemas.openxmlformats.org/officeDocument/2006/relationships/hyperlink" Target="http://www.consultant.ru/document/cons_doc_LAW_348016/4d35767a8f63d3bc2ce02bfd883a6f3303a94972/" TargetMode="External"/><Relationship Id="rId52" Type="http://schemas.openxmlformats.org/officeDocument/2006/relationships/hyperlink" Target="http://docs.cntd.ru/document/902288125" TargetMode="External"/><Relationship Id="rId60" Type="http://schemas.openxmlformats.org/officeDocument/2006/relationships/hyperlink" Target="http://www.consultant.ru/document/cons_doc_LAW_342034/521091c3cb2ba736a2587fafb3365e53d9e27af5/" TargetMode="Externa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hangaladm.ru" TargetMode="External"/><Relationship Id="rId14" Type="http://schemas.openxmlformats.org/officeDocument/2006/relationships/hyperlink" Target="http://www.consultant.ru/document/cons_doc_LAW_348016/a3ce4fe2b7f2b04c5bfb5f1ec582cdde1e5db15e/" TargetMode="External"/><Relationship Id="rId22" Type="http://schemas.openxmlformats.org/officeDocument/2006/relationships/hyperlink" Target="http://www.consultant.ru/document/cons_doc_LAW_348016/a3ce4fe2b7f2b04c5bfb5f1ec582cdde1e5db15e/" TargetMode="External"/><Relationship Id="rId27" Type="http://schemas.openxmlformats.org/officeDocument/2006/relationships/hyperlink" Target="http://www.consultant.ru/document/cons_doc_LAW_348016/adbc49aaab552c55cb040636a29a905441cbe915/" TargetMode="External"/><Relationship Id="rId30" Type="http://schemas.openxmlformats.org/officeDocument/2006/relationships/hyperlink" Target="http://www.consultant.ru/document/cons_doc_LAW_348016/8a479c028d080f9c4013f9a12ca4bc04a1bc7527/" TargetMode="External"/><Relationship Id="rId35" Type="http://schemas.openxmlformats.org/officeDocument/2006/relationships/hyperlink" Target="http://www.consultant.ru/document/cons_doc_LAW_190624/" TargetMode="External"/><Relationship Id="rId43" Type="http://schemas.openxmlformats.org/officeDocument/2006/relationships/hyperlink" Target="http://www.consultant.ru/document/cons_doc_LAW_348016/4d35767a8f63d3bc2ce02bfd883a6f3303a94972/" TargetMode="External"/><Relationship Id="rId48" Type="http://schemas.openxmlformats.org/officeDocument/2006/relationships/hyperlink" Target="http://www.consultant.ru/document/cons_doc_LAW_330270/" TargetMode="External"/><Relationship Id="rId56" Type="http://schemas.openxmlformats.org/officeDocument/2006/relationships/hyperlink" Target="http://base.garant.ru/12177515/e88847e78ccd9fdb54482c7fa15982bf/" TargetMode="External"/><Relationship Id="rId64" Type="http://schemas.openxmlformats.org/officeDocument/2006/relationships/footer" Target="footer4.xml"/><Relationship Id="rId8" Type="http://schemas.openxmlformats.org/officeDocument/2006/relationships/footer" Target="footer2.xml"/><Relationship Id="rId51" Type="http://schemas.openxmlformats.org/officeDocument/2006/relationships/hyperlink" Target="http://docs.cntd.ru/document/902228011" TargetMode="External"/><Relationship Id="rId3" Type="http://schemas.openxmlformats.org/officeDocument/2006/relationships/settings" Target="settings.xm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8016/90f9a162fec7f54cd09e7e68210417071668be68/" TargetMode="External"/><Relationship Id="rId25" Type="http://schemas.openxmlformats.org/officeDocument/2006/relationships/hyperlink" Target="http://www.consultant.ru/document/cons_doc_LAW_348016/a3ce4fe2b7f2b04c5bfb5f1ec582cdde1e5db15e/" TargetMode="External"/><Relationship Id="rId33" Type="http://schemas.openxmlformats.org/officeDocument/2006/relationships/hyperlink" Target="http://www.consultant.ru/document/cons_doc_LAW_348016/8a479c028d080f9c4013f9a12ca4bc04a1bc7527/" TargetMode="External"/><Relationship Id="rId38" Type="http://schemas.openxmlformats.org/officeDocument/2006/relationships/hyperlink" Target="http://www.consultant.ru/document/cons_doc_LAW_330270/" TargetMode="External"/><Relationship Id="rId46" Type="http://schemas.openxmlformats.org/officeDocument/2006/relationships/hyperlink" Target="http://www.consultant.ru/document/cons_doc_LAW_348016/4d35767a8f63d3bc2ce02bfd883a6f3303a94972/" TargetMode="External"/><Relationship Id="rId59" Type="http://schemas.openxmlformats.org/officeDocument/2006/relationships/hyperlink" Target="http://www.consultant.ru/document/cons_doc_LAW_342034/a2588b2a1374c05e0939bb4df8e54fc0dfd6e000/" TargetMode="External"/><Relationship Id="rId67" Type="http://schemas.openxmlformats.org/officeDocument/2006/relationships/theme" Target="theme/theme1.xml"/><Relationship Id="rId20" Type="http://schemas.openxmlformats.org/officeDocument/2006/relationships/hyperlink" Target="http://www.consultant.ru/document/cons_doc_LAW_348016/f6fb5e26212db7c34ed9e1fc1e33a10f57b19470/" TargetMode="External"/><Relationship Id="rId41" Type="http://schemas.openxmlformats.org/officeDocument/2006/relationships/hyperlink" Target="garantf1://12038258.3606/" TargetMode="External"/><Relationship Id="rId54" Type="http://schemas.openxmlformats.org/officeDocument/2006/relationships/hyperlink" Target="http://docs.cntd.ru/document/902354759" TargetMode="External"/><Relationship Id="rId62" Type="http://schemas.openxmlformats.org/officeDocument/2006/relationships/hyperlink" Target="http://www.shanga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23655</Words>
  <Characters>134840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cp:lastPrinted>2020-10-29T09:30:00Z</cp:lastPrinted>
  <dcterms:created xsi:type="dcterms:W3CDTF">2020-10-21T09:12:00Z</dcterms:created>
  <dcterms:modified xsi:type="dcterms:W3CDTF">2020-10-29T11:11:00Z</dcterms:modified>
</cp:coreProperties>
</file>