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CC" w:rsidRPr="00E92D07" w:rsidRDefault="000163CC" w:rsidP="000163CC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0163CC" w:rsidRPr="00A10641" w:rsidRDefault="000163CC" w:rsidP="000163CC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0163CC" w:rsidRPr="00791DA4" w:rsidRDefault="000163CC" w:rsidP="000163CC">
      <w:pPr>
        <w:spacing w:line="360" w:lineRule="auto"/>
        <w:jc w:val="center"/>
        <w:rPr>
          <w:b/>
        </w:rPr>
      </w:pPr>
    </w:p>
    <w:p w:rsidR="000163CC" w:rsidRPr="00791DA4" w:rsidRDefault="000163CC" w:rsidP="000163CC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163CC" w:rsidRPr="00791DA4" w:rsidTr="00894DB7">
        <w:trPr>
          <w:trHeight w:val="425"/>
        </w:trPr>
        <w:tc>
          <w:tcPr>
            <w:tcW w:w="2554" w:type="dxa"/>
          </w:tcPr>
          <w:p w:rsidR="000163CC" w:rsidRPr="00791DA4" w:rsidRDefault="000163CC" w:rsidP="00894DB7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0163CC" w:rsidRPr="00791DA4" w:rsidRDefault="000163CC" w:rsidP="00894DB7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четвертая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0163CC" w:rsidRDefault="000163CC" w:rsidP="000163CC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0163CC" w:rsidRPr="00601E80" w:rsidRDefault="000163CC" w:rsidP="000163CC">
      <w:pPr>
        <w:pStyle w:val="a3"/>
        <w:rPr>
          <w:b w:val="0"/>
          <w:bCs w:val="0"/>
          <w:sz w:val="24"/>
        </w:rPr>
      </w:pPr>
    </w:p>
    <w:p w:rsidR="000163CC" w:rsidRPr="00601E80" w:rsidRDefault="000163CC" w:rsidP="000163CC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0163CC" w:rsidRPr="00601E80" w:rsidRDefault="000163CC" w:rsidP="000163CC">
      <w:pPr>
        <w:pStyle w:val="a3"/>
        <w:rPr>
          <w:bCs w:val="0"/>
          <w:sz w:val="24"/>
        </w:rPr>
      </w:pPr>
    </w:p>
    <w:p w:rsidR="000163CC" w:rsidRPr="00601E80" w:rsidRDefault="000163CC" w:rsidP="000163CC">
      <w:pPr>
        <w:pStyle w:val="a3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от  </w:t>
      </w:r>
      <w:r>
        <w:rPr>
          <w:bCs w:val="0"/>
          <w:sz w:val="24"/>
        </w:rPr>
        <w:t>25  июля</w:t>
      </w:r>
      <w:r w:rsidRPr="00601E80">
        <w:rPr>
          <w:bCs w:val="0"/>
          <w:sz w:val="24"/>
        </w:rPr>
        <w:t xml:space="preserve"> 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                                                                                        </w:t>
      </w:r>
      <w:r>
        <w:rPr>
          <w:bCs w:val="0"/>
          <w:sz w:val="24"/>
        </w:rPr>
        <w:t xml:space="preserve">           </w:t>
      </w:r>
      <w:r w:rsidRPr="00601E80">
        <w:rPr>
          <w:bCs w:val="0"/>
          <w:sz w:val="24"/>
        </w:rPr>
        <w:t>№</w:t>
      </w:r>
      <w:r>
        <w:rPr>
          <w:bCs w:val="0"/>
          <w:sz w:val="24"/>
        </w:rPr>
        <w:t>208</w:t>
      </w:r>
      <w:r w:rsidRPr="00601E80">
        <w:rPr>
          <w:bCs w:val="0"/>
          <w:sz w:val="24"/>
        </w:rPr>
        <w:t xml:space="preserve"> </w:t>
      </w:r>
    </w:p>
    <w:p w:rsidR="000163CC" w:rsidRPr="00601E80" w:rsidRDefault="000163CC" w:rsidP="000163CC">
      <w:pPr>
        <w:pStyle w:val="a3"/>
        <w:rPr>
          <w:bCs w:val="0"/>
          <w:sz w:val="24"/>
        </w:rPr>
      </w:pPr>
    </w:p>
    <w:p w:rsidR="000163CC" w:rsidRPr="00601E80" w:rsidRDefault="000163CC" w:rsidP="000163C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0163CC" w:rsidRDefault="000163CC" w:rsidP="000163C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 полугодие</w:t>
      </w:r>
      <w:r w:rsidRPr="00601E80">
        <w:rPr>
          <w:bCs w:val="0"/>
          <w:sz w:val="24"/>
        </w:rPr>
        <w:t xml:space="preserve"> 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</w:t>
      </w:r>
    </w:p>
    <w:p w:rsidR="000163CC" w:rsidRPr="00601E80" w:rsidRDefault="000163CC" w:rsidP="000163C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0163CC" w:rsidRPr="00601E80" w:rsidRDefault="000163CC" w:rsidP="000163CC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0163CC" w:rsidRPr="00601E80" w:rsidRDefault="000163CC" w:rsidP="000163C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Pr="00601E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0163CC" w:rsidRPr="00601E80" w:rsidRDefault="000163CC" w:rsidP="000163C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0163CC" w:rsidRPr="00601E80" w:rsidRDefault="000163CC" w:rsidP="000163C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«Шангальское»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0163CC" w:rsidRPr="00601E80" w:rsidRDefault="000163CC" w:rsidP="000163C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3CC" w:rsidRDefault="000163CC" w:rsidP="000163C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3CC" w:rsidRDefault="000163CC" w:rsidP="000163C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3CC" w:rsidRPr="00601E80" w:rsidRDefault="000163CC" w:rsidP="000163C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3CC" w:rsidRPr="00095ADA" w:rsidRDefault="000163CC" w:rsidP="000163CC">
      <w:r>
        <w:t xml:space="preserve">Глава </w:t>
      </w:r>
      <w:r w:rsidRPr="00095ADA">
        <w:t>муниципального</w:t>
      </w:r>
    </w:p>
    <w:p w:rsidR="000163CC" w:rsidRDefault="000163CC" w:rsidP="000163CC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0163CC" w:rsidRDefault="000163CC" w:rsidP="000163CC"/>
    <w:p w:rsidR="000163CC" w:rsidRDefault="000163CC" w:rsidP="000163CC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0163CC" w:rsidRPr="006E72CC" w:rsidRDefault="000163CC" w:rsidP="000163CC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tbl>
      <w:tblPr>
        <w:tblW w:w="10471" w:type="dxa"/>
        <w:tblInd w:w="108" w:type="dxa"/>
        <w:tblLayout w:type="fixed"/>
        <w:tblLook w:val="04A0"/>
      </w:tblPr>
      <w:tblGrid>
        <w:gridCol w:w="3119"/>
        <w:gridCol w:w="3119"/>
        <w:gridCol w:w="1700"/>
        <w:gridCol w:w="1701"/>
        <w:gridCol w:w="832"/>
      </w:tblGrid>
      <w:tr w:rsidR="000163CC" w:rsidRPr="00037C02" w:rsidTr="00894DB7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/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3CC" w:rsidRPr="002E0AA3" w:rsidRDefault="000163CC" w:rsidP="00894DB7">
            <w:pPr>
              <w:rPr>
                <w:sz w:val="20"/>
                <w:szCs w:val="20"/>
              </w:rPr>
            </w:pPr>
            <w:r w:rsidRPr="002E0AA3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</w:t>
            </w:r>
          </w:p>
          <w:p w:rsidR="000163CC" w:rsidRPr="00037C02" w:rsidRDefault="000163CC" w:rsidP="00894DB7">
            <w:r w:rsidRPr="002E0AA3">
              <w:rPr>
                <w:sz w:val="20"/>
                <w:szCs w:val="20"/>
              </w:rPr>
              <w:t>от 25 июля 2019 года №</w:t>
            </w:r>
            <w:r>
              <w:rPr>
                <w:sz w:val="20"/>
                <w:szCs w:val="20"/>
              </w:rPr>
              <w:t>208</w:t>
            </w:r>
          </w:p>
        </w:tc>
      </w:tr>
      <w:tr w:rsidR="000163CC" w:rsidRPr="00037C02" w:rsidTr="00894DB7">
        <w:trPr>
          <w:trHeight w:val="342"/>
        </w:trPr>
        <w:tc>
          <w:tcPr>
            <w:tcW w:w="10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3CC" w:rsidRDefault="000163CC" w:rsidP="00894DB7">
            <w:pPr>
              <w:jc w:val="center"/>
              <w:rPr>
                <w:b/>
                <w:bCs/>
              </w:rPr>
            </w:pPr>
          </w:p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Информация</w:t>
            </w:r>
          </w:p>
        </w:tc>
      </w:tr>
      <w:tr w:rsidR="000163CC" w:rsidRPr="00037C02" w:rsidTr="00894DB7">
        <w:trPr>
          <w:trHeight w:val="960"/>
        </w:trPr>
        <w:tc>
          <w:tcPr>
            <w:tcW w:w="10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их содержание </w:t>
            </w:r>
          </w:p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>
              <w:rPr>
                <w:b/>
                <w:bCs/>
                <w:lang w:val="en-US"/>
              </w:rPr>
              <w:t>I</w:t>
            </w:r>
            <w:r w:rsidRPr="00037C02">
              <w:rPr>
                <w:b/>
                <w:bCs/>
              </w:rPr>
              <w:t xml:space="preserve"> полугодие  2019 года.   </w:t>
            </w:r>
          </w:p>
        </w:tc>
      </w:tr>
      <w:tr w:rsidR="000163CC" w:rsidRPr="00037C02" w:rsidTr="00894DB7">
        <w:trPr>
          <w:trHeight w:val="405"/>
        </w:trPr>
        <w:tc>
          <w:tcPr>
            <w:tcW w:w="10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руб.</w:t>
            </w:r>
          </w:p>
        </w:tc>
      </w:tr>
      <w:tr w:rsidR="000163CC" w:rsidRPr="00037C02" w:rsidTr="00894DB7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Код дохода по бюджетной классификации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>
              <w:t>Н</w:t>
            </w:r>
            <w:r w:rsidRPr="00037C02">
              <w:t>азначено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>
              <w:t>И</w:t>
            </w:r>
            <w:r w:rsidRPr="00037C02">
              <w:t>сполнено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CC" w:rsidRDefault="000163CC" w:rsidP="00894DB7">
            <w:pPr>
              <w:jc w:val="center"/>
            </w:pPr>
            <w:r w:rsidRPr="00037C02">
              <w:t xml:space="preserve">% </w:t>
            </w:r>
            <w:proofErr w:type="spellStart"/>
            <w:r w:rsidRPr="00037C02">
              <w:t>выполне</w:t>
            </w:r>
            <w:proofErr w:type="spellEnd"/>
          </w:p>
          <w:p w:rsidR="000163CC" w:rsidRPr="00037C02" w:rsidRDefault="000163CC" w:rsidP="00894DB7">
            <w:pPr>
              <w:jc w:val="center"/>
            </w:pPr>
            <w:proofErr w:type="spellStart"/>
            <w:r w:rsidRPr="00037C02">
              <w:t>ния</w:t>
            </w:r>
            <w:proofErr w:type="spellEnd"/>
          </w:p>
        </w:tc>
      </w:tr>
      <w:tr w:rsidR="000163CC" w:rsidRPr="00037C02" w:rsidTr="00894DB7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CC" w:rsidRPr="00037C02" w:rsidRDefault="000163CC" w:rsidP="00894DB7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63CC" w:rsidRPr="00037C02" w:rsidRDefault="000163CC" w:rsidP="00894DB7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3CC" w:rsidRPr="00037C02" w:rsidRDefault="000163CC" w:rsidP="00894DB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3CC" w:rsidRPr="00037C02" w:rsidRDefault="000163CC" w:rsidP="00894DB7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3CC" w:rsidRPr="00037C02" w:rsidRDefault="000163CC" w:rsidP="00894DB7"/>
        </w:tc>
      </w:tr>
      <w:tr w:rsidR="000163CC" w:rsidRPr="00037C02" w:rsidTr="00894DB7">
        <w:trPr>
          <w:trHeight w:val="2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5</w:t>
            </w:r>
          </w:p>
        </w:tc>
      </w:tr>
      <w:tr w:rsidR="000163CC" w:rsidRPr="00037C02" w:rsidTr="00894DB7">
        <w:trPr>
          <w:trHeight w:val="300"/>
        </w:trPr>
        <w:tc>
          <w:tcPr>
            <w:tcW w:w="10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CC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                                                              </w:t>
            </w:r>
          </w:p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1. Доходы бюджета</w:t>
            </w:r>
          </w:p>
          <w:p w:rsidR="000163CC" w:rsidRPr="00037C02" w:rsidRDefault="000163CC" w:rsidP="00894DB7">
            <w:pPr>
              <w:jc w:val="center"/>
            </w:pPr>
            <w:r w:rsidRPr="00037C02">
              <w:t>  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000 85000000000000 000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13 347 271,67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5 870 966,27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44,0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000 10000000000000 000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8 250 887,00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3 921 735,15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47,5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 xml:space="preserve">НАЛОГИ НА ПРИБЫЛЬ, ДОХОДЫ (налог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000 10100000000000 000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1 576 216,00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978 144,00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62,1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000 10500000000000 000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58,62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44,1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000 10600000000000 000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4 221 896,00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1 054 507,87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25,0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000 10601030100000 110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494 896,00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35 043,35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7,1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00010606030000000 110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899 262,06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33,3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000 10606043100000 110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1 027 000,00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120 202,46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11,7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000 10804020011000 110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39 810,00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12 665,00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31,8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Задолженность и перерасчеты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000 10904050000000 110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r w:rsidRPr="00037C0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140,62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0163CC" w:rsidRPr="00037C02" w:rsidTr="00894DB7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000 11100000000000 000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1 009 016,00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955 659,15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94,7</w:t>
            </w:r>
          </w:p>
        </w:tc>
      </w:tr>
      <w:tr w:rsidR="000163CC" w:rsidRPr="00037C02" w:rsidTr="00894DB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в т.ч. от аренды земельных участков (продажи права аренды)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000 11105025100000 120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292 000,00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160 405,50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54,9</w:t>
            </w:r>
          </w:p>
        </w:tc>
      </w:tr>
      <w:tr w:rsidR="000163CC" w:rsidRPr="00037C02" w:rsidTr="00894DB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6915AC" w:rsidRDefault="000163CC" w:rsidP="00894DB7">
            <w:r w:rsidRPr="00037C02">
              <w:t>прочие поступления от использования имущества (аренда в т.ч.)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000 11109045100000 120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717 016,00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795 253,65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110,9</w:t>
            </w:r>
          </w:p>
        </w:tc>
      </w:tr>
      <w:tr w:rsidR="000163CC" w:rsidRPr="00037C02" w:rsidTr="00894DB7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 xml:space="preserve">ДОХОДЫ ОТ ПРОДАЖИ МАТЕРИАЛЬНЫХ И </w:t>
            </w:r>
            <w:r w:rsidRPr="00037C02">
              <w:lastRenderedPageBreak/>
              <w:t>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lastRenderedPageBreak/>
              <w:t>000 11400000000000 000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1 399 856,00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916 600,00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65,5</w:t>
            </w:r>
          </w:p>
        </w:tc>
      </w:tr>
      <w:tr w:rsidR="000163CC" w:rsidRPr="00037C02" w:rsidTr="00894DB7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lastRenderedPageBreak/>
              <w:t>в т. ч. от продажи земельных участков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000 11406025100000 430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218 306,00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0,0</w:t>
            </w:r>
          </w:p>
        </w:tc>
      </w:tr>
      <w:tr w:rsidR="000163CC" w:rsidRPr="00037C02" w:rsidTr="00894DB7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от реализации иного имущества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000 11402053100000 410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1 181 550,00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916 600,00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77,6</w:t>
            </w:r>
          </w:p>
        </w:tc>
      </w:tr>
      <w:tr w:rsidR="000163CC" w:rsidRPr="00037C02" w:rsidTr="00894DB7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000 11302995100000 130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3 960,00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100,0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000 1160000000 0000 000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-0,11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0163CC" w:rsidRPr="00037C02" w:rsidTr="00894DB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000 2000000000 0000 000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5 096 384,67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1 949 231,12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38,2</w:t>
            </w:r>
          </w:p>
        </w:tc>
      </w:tr>
      <w:tr w:rsidR="000163CC" w:rsidRPr="00037C02" w:rsidTr="00894DB7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>
              <w:t xml:space="preserve">Дотации бюджетам </w:t>
            </w:r>
            <w:proofErr w:type="spellStart"/>
            <w:r>
              <w:t>субъ-ектов</w:t>
            </w:r>
            <w:proofErr w:type="spellEnd"/>
            <w:r>
              <w:t xml:space="preserve"> Р</w:t>
            </w:r>
            <w:r w:rsidRPr="00037C02">
              <w:t xml:space="preserve">оссийской </w:t>
            </w:r>
            <w:proofErr w:type="spellStart"/>
            <w:r w:rsidRPr="00037C02">
              <w:t>Федера</w:t>
            </w:r>
            <w:r>
              <w:t>-</w:t>
            </w:r>
            <w:r w:rsidRPr="00037C02">
              <w:t>ции</w:t>
            </w:r>
            <w:proofErr w:type="spellEnd"/>
            <w:r w:rsidRPr="00037C02">
              <w:t xml:space="preserve">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000 2020100110 0000 150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2 610 849,00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1 611 249,00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61,7</w:t>
            </w:r>
          </w:p>
        </w:tc>
      </w:tr>
      <w:tr w:rsidR="000163CC" w:rsidRPr="00037C02" w:rsidTr="00894DB7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000 20203000000000 150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216 700,00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50,0</w:t>
            </w:r>
          </w:p>
        </w:tc>
      </w:tr>
      <w:tr w:rsidR="000163CC" w:rsidRPr="00037C02" w:rsidTr="00894DB7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000 20225555100000 150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1 453 905,55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r w:rsidRPr="00037C02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Прочие субсидии бюджетам сельских поселений (ТОС)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000 20229999100000 150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90 000,00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000 20204000000000 150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476 948,00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0,0</w:t>
            </w:r>
          </w:p>
        </w:tc>
      </w:tr>
      <w:tr w:rsidR="000163CC" w:rsidRPr="00037C02" w:rsidTr="00894DB7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000 20249999100000 150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32 695,28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32 695,28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0163CC" w:rsidRPr="00037C02" w:rsidTr="00894DB7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 xml:space="preserve">Доходы бюджета от </w:t>
            </w:r>
            <w:proofErr w:type="spellStart"/>
            <w:r w:rsidRPr="00037C02">
              <w:t>возв</w:t>
            </w:r>
            <w:r>
              <w:t>-</w:t>
            </w:r>
            <w:r w:rsidRPr="00037C02">
              <w:t>рата</w:t>
            </w:r>
            <w:proofErr w:type="spellEnd"/>
            <w:r w:rsidRPr="00037C02">
              <w:t xml:space="preserve"> остатков субвенций, субсидий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000 21860010100000 150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5 203,32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5 203,32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100,0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Возврат прочих остатков субсидий, субвенций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000 21960010100000 150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-6 616,48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-6 616,48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100,0</w:t>
            </w:r>
          </w:p>
        </w:tc>
      </w:tr>
      <w:tr w:rsidR="000163CC" w:rsidRPr="00037C02" w:rsidTr="00894DB7">
        <w:trPr>
          <w:trHeight w:val="300"/>
        </w:trPr>
        <w:tc>
          <w:tcPr>
            <w:tcW w:w="10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CC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                                                            </w:t>
            </w:r>
          </w:p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2. Расходы бюджета</w:t>
            </w:r>
          </w:p>
          <w:p w:rsidR="000163CC" w:rsidRPr="00037C02" w:rsidRDefault="000163CC" w:rsidP="00894DB7">
            <w:r w:rsidRPr="00037C02">
              <w:t> 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000 9600 0000000 000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14 213 820,83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4 477 948,62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31,5</w:t>
            </w:r>
          </w:p>
        </w:tc>
      </w:tr>
      <w:tr w:rsidR="000163CC" w:rsidRPr="00037C02" w:rsidTr="00894DB7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000 0100 0000000 000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8 488 837,00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3 286 308,15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38,7</w:t>
            </w:r>
          </w:p>
        </w:tc>
      </w:tr>
      <w:tr w:rsidR="000163CC" w:rsidRPr="00037C02" w:rsidTr="00894DB7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000 0102 0000000 000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893 700,00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434 751,83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48,6</w:t>
            </w:r>
          </w:p>
        </w:tc>
      </w:tr>
      <w:tr w:rsidR="000163CC" w:rsidRPr="00037C02" w:rsidTr="00894DB7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000 0104 0000000 000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7 545 950,00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2 842 369,32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37,7</w:t>
            </w:r>
          </w:p>
        </w:tc>
      </w:tr>
      <w:tr w:rsidR="000163CC" w:rsidRPr="00037C02" w:rsidTr="00894DB7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000 0106 0000000 000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9 187,00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9 187,00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100,0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 xml:space="preserve">Резервные фонды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000 0111 0000000 000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0,0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 xml:space="preserve">Другие </w:t>
            </w:r>
            <w:proofErr w:type="spellStart"/>
            <w:r w:rsidRPr="00037C02">
              <w:t>общегосударствен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037C02">
              <w:t>ные</w:t>
            </w:r>
            <w:proofErr w:type="spellEnd"/>
            <w:r w:rsidRPr="00037C02">
              <w:t xml:space="preserve"> вопросы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000 0113 00 0 00 00000 000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r w:rsidRPr="00037C02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000 0200 0000000 000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148 078,77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39,9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000 0203 0000000 000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370 900,00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148 078,77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39,9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Национальная </w:t>
            </w:r>
            <w:proofErr w:type="spellStart"/>
            <w:r w:rsidRPr="00037C02">
              <w:rPr>
                <w:b/>
                <w:bCs/>
              </w:rPr>
              <w:t>безопасно</w:t>
            </w:r>
            <w:r w:rsidRPr="00E654B4">
              <w:rPr>
                <w:b/>
                <w:bCs/>
              </w:rPr>
              <w:t>-</w:t>
            </w:r>
            <w:r w:rsidRPr="00037C02">
              <w:rPr>
                <w:b/>
                <w:bCs/>
              </w:rPr>
              <w:t>сть</w:t>
            </w:r>
            <w:proofErr w:type="spellEnd"/>
            <w:r w:rsidRPr="00037C02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000 0300 0000000 000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235 652,48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42,8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000 0310 0000000 000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235 652,48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42,8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000 0400 0000000 000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37 696,00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18,8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000 0409 0000000 000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000 0412 0000000 000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37 696,00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18,8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000 0500 0000000 000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4 024 083,83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614 056,22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15,3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000 0501 0000000 000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31 035,00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20 550,40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66,2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000 0502 0000000 000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50 000,00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3,3</w:t>
            </w:r>
          </w:p>
        </w:tc>
      </w:tr>
      <w:tr w:rsidR="000163CC" w:rsidRPr="00037C02" w:rsidTr="00894DB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Благоустройство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000 0503 0000000 000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2 493 048,83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543 505,82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21,8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Массовый спорт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000 1102 00 0 00 00000 000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372 000,00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</w:pPr>
            <w:r w:rsidRPr="00037C02">
              <w:t>156 157,00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42,0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037C02">
              <w:rPr>
                <w:b/>
                <w:bCs/>
              </w:rPr>
              <w:t>профицит</w:t>
            </w:r>
            <w:proofErr w:type="spellEnd"/>
            <w:r w:rsidRPr="00037C02">
              <w:rPr>
                <w:b/>
                <w:bCs/>
              </w:rPr>
              <w:t xml:space="preserve"> "+")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000 7900 0000000 000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-866 549,16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-1 393 017,65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proofErr w:type="spellStart"/>
            <w:r w:rsidRPr="00037C02">
              <w:rPr>
                <w:b/>
                <w:bCs/>
              </w:rPr>
              <w:t>х</w:t>
            </w:r>
            <w:proofErr w:type="spellEnd"/>
          </w:p>
        </w:tc>
      </w:tr>
      <w:tr w:rsidR="000163CC" w:rsidRPr="00037C02" w:rsidTr="00894DB7">
        <w:trPr>
          <w:trHeight w:val="300"/>
        </w:trPr>
        <w:tc>
          <w:tcPr>
            <w:tcW w:w="10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CC" w:rsidRDefault="000163CC" w:rsidP="00894DB7">
            <w:pPr>
              <w:jc w:val="center"/>
              <w:rPr>
                <w:b/>
                <w:bCs/>
              </w:rPr>
            </w:pPr>
          </w:p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3. Источники финансирования дефицита бюджетов</w:t>
            </w:r>
          </w:p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000 90 00 </w:t>
            </w:r>
            <w:proofErr w:type="spellStart"/>
            <w:r w:rsidRPr="00037C02">
              <w:rPr>
                <w:b/>
                <w:bCs/>
              </w:rPr>
              <w:t>00</w:t>
            </w:r>
            <w:proofErr w:type="spellEnd"/>
            <w:r w:rsidRPr="00037C02">
              <w:rPr>
                <w:b/>
                <w:bCs/>
              </w:rPr>
              <w:t xml:space="preserve"> </w:t>
            </w:r>
            <w:proofErr w:type="spellStart"/>
            <w:r w:rsidRPr="00037C02">
              <w:rPr>
                <w:b/>
                <w:bCs/>
              </w:rPr>
              <w:t>00</w:t>
            </w:r>
            <w:proofErr w:type="spellEnd"/>
            <w:r w:rsidRPr="00037C02">
              <w:rPr>
                <w:b/>
                <w:bCs/>
              </w:rPr>
              <w:t xml:space="preserve"> </w:t>
            </w:r>
            <w:proofErr w:type="spellStart"/>
            <w:r w:rsidRPr="00037C02">
              <w:rPr>
                <w:b/>
                <w:bCs/>
              </w:rPr>
              <w:t>00</w:t>
            </w:r>
            <w:proofErr w:type="spellEnd"/>
            <w:r w:rsidRPr="00037C02">
              <w:rPr>
                <w:b/>
                <w:bCs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proofErr w:type="spellStart"/>
            <w:r w:rsidRPr="00037C02">
              <w:rPr>
                <w:b/>
                <w:bCs/>
              </w:rPr>
              <w:t>х</w:t>
            </w:r>
            <w:proofErr w:type="spellEnd"/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000 01 05 00 </w:t>
            </w:r>
            <w:proofErr w:type="spellStart"/>
            <w:r w:rsidRPr="00037C02">
              <w:rPr>
                <w:b/>
                <w:bCs/>
              </w:rPr>
              <w:t>00</w:t>
            </w:r>
            <w:proofErr w:type="spellEnd"/>
            <w:r w:rsidRPr="00037C02">
              <w:rPr>
                <w:b/>
                <w:bCs/>
              </w:rPr>
              <w:t xml:space="preserve"> </w:t>
            </w:r>
            <w:proofErr w:type="spellStart"/>
            <w:r w:rsidRPr="00037C02">
              <w:rPr>
                <w:b/>
                <w:bCs/>
              </w:rPr>
              <w:t>00</w:t>
            </w:r>
            <w:proofErr w:type="spellEnd"/>
            <w:r w:rsidRPr="00037C02">
              <w:rPr>
                <w:b/>
                <w:bCs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-866 549,16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-1 393 017,65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proofErr w:type="spellStart"/>
            <w:r w:rsidRPr="00037C02">
              <w:rPr>
                <w:b/>
                <w:bCs/>
              </w:rPr>
              <w:t>х</w:t>
            </w:r>
            <w:proofErr w:type="spellEnd"/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000 01 05 00 </w:t>
            </w:r>
            <w:proofErr w:type="spellStart"/>
            <w:r w:rsidRPr="00037C02">
              <w:t>00</w:t>
            </w:r>
            <w:proofErr w:type="spellEnd"/>
            <w:r w:rsidRPr="00037C02">
              <w:t xml:space="preserve"> </w:t>
            </w:r>
            <w:proofErr w:type="spellStart"/>
            <w:r w:rsidRPr="00037C02">
              <w:t>00</w:t>
            </w:r>
            <w:proofErr w:type="spellEnd"/>
            <w:r w:rsidRPr="00037C02">
              <w:t xml:space="preserve">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-13 347 271,67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-5 870 966,27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proofErr w:type="spellStart"/>
            <w:r w:rsidRPr="00037C02">
              <w:rPr>
                <w:b/>
                <w:bCs/>
              </w:rPr>
              <w:t>х</w:t>
            </w:r>
            <w:proofErr w:type="spellEnd"/>
          </w:p>
        </w:tc>
      </w:tr>
      <w:tr w:rsidR="000163CC" w:rsidRPr="00037C02" w:rsidTr="00894DB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r w:rsidRPr="00037C02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 xml:space="preserve">000 01 05 00 </w:t>
            </w:r>
            <w:proofErr w:type="spellStart"/>
            <w:r w:rsidRPr="00037C02">
              <w:t>00</w:t>
            </w:r>
            <w:proofErr w:type="spellEnd"/>
            <w:r w:rsidRPr="00037C02">
              <w:t xml:space="preserve"> </w:t>
            </w:r>
            <w:proofErr w:type="spellStart"/>
            <w:r w:rsidRPr="00037C02">
              <w:t>00</w:t>
            </w:r>
            <w:proofErr w:type="spellEnd"/>
            <w:r w:rsidRPr="00037C02">
              <w:t xml:space="preserve">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14 213 820,83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4 477 948,62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proofErr w:type="spellStart"/>
            <w:r w:rsidRPr="00037C02">
              <w:rPr>
                <w:b/>
                <w:bCs/>
              </w:rPr>
              <w:t>х</w:t>
            </w:r>
            <w:proofErr w:type="spellEnd"/>
          </w:p>
        </w:tc>
      </w:tr>
      <w:tr w:rsidR="000163CC" w:rsidRPr="00037C02" w:rsidTr="00894DB7">
        <w:trPr>
          <w:trHeight w:val="276"/>
        </w:trPr>
        <w:tc>
          <w:tcPr>
            <w:tcW w:w="104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3CC" w:rsidRPr="00F17749" w:rsidRDefault="000163CC" w:rsidP="00894DB7">
            <w:pPr>
              <w:jc w:val="center"/>
            </w:pPr>
          </w:p>
          <w:p w:rsidR="000163CC" w:rsidRPr="00037C02" w:rsidRDefault="000163CC" w:rsidP="00894DB7">
            <w:pPr>
              <w:jc w:val="center"/>
            </w:pPr>
            <w:r w:rsidRPr="00037C02">
              <w:t xml:space="preserve">Штатная численность - 9,5 (ед.), в том числе муниципальных служащих </w:t>
            </w:r>
            <w:r>
              <w:t>органов местного самоуправления</w:t>
            </w:r>
            <w:r w:rsidRPr="00037C02">
              <w:t xml:space="preserve"> - 6 (ед.)    </w:t>
            </w:r>
          </w:p>
        </w:tc>
      </w:tr>
      <w:tr w:rsidR="000163CC" w:rsidRPr="00037C02" w:rsidTr="00894DB7">
        <w:trPr>
          <w:trHeight w:val="276"/>
        </w:trPr>
        <w:tc>
          <w:tcPr>
            <w:tcW w:w="104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3CC" w:rsidRPr="00037C02" w:rsidRDefault="000163CC" w:rsidP="00894DB7"/>
        </w:tc>
      </w:tr>
      <w:tr w:rsidR="000163CC" w:rsidRPr="00037C02" w:rsidTr="00894DB7">
        <w:trPr>
          <w:trHeight w:val="255"/>
        </w:trPr>
        <w:tc>
          <w:tcPr>
            <w:tcW w:w="10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Фактические за</w:t>
            </w:r>
            <w:r>
              <w:t>траты (</w:t>
            </w:r>
            <w:proofErr w:type="spellStart"/>
            <w:r>
              <w:t>з</w:t>
            </w:r>
            <w:proofErr w:type="spellEnd"/>
            <w:r>
              <w:t xml:space="preserve">/плата с начислениями) - </w:t>
            </w:r>
            <w:r w:rsidRPr="00037C02">
              <w:t xml:space="preserve">1469352,17 (руб.)                                                                                                                          </w:t>
            </w:r>
          </w:p>
        </w:tc>
      </w:tr>
    </w:tbl>
    <w:p w:rsidR="000163CC" w:rsidRPr="00E654B4" w:rsidRDefault="000163CC" w:rsidP="000163CC"/>
    <w:tbl>
      <w:tblPr>
        <w:tblW w:w="9748" w:type="dxa"/>
        <w:tblInd w:w="108" w:type="dxa"/>
        <w:tblLook w:val="04A0"/>
      </w:tblPr>
      <w:tblGrid>
        <w:gridCol w:w="1749"/>
        <w:gridCol w:w="698"/>
        <w:gridCol w:w="2215"/>
        <w:gridCol w:w="2543"/>
        <w:gridCol w:w="2543"/>
      </w:tblGrid>
      <w:tr w:rsidR="000163CC" w:rsidRPr="00037C02" w:rsidTr="00894DB7">
        <w:trPr>
          <w:trHeight w:val="1305"/>
        </w:trPr>
        <w:tc>
          <w:tcPr>
            <w:tcW w:w="9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3CC" w:rsidRPr="002E0AA3" w:rsidRDefault="000163CC" w:rsidP="00894DB7">
            <w:pPr>
              <w:jc w:val="center"/>
              <w:rPr>
                <w:b/>
              </w:rPr>
            </w:pPr>
            <w:r w:rsidRPr="002E0AA3">
              <w:rPr>
                <w:b/>
              </w:rPr>
              <w:t>Справка по использованию средств резервного фонда муниципальног</w:t>
            </w:r>
            <w:r>
              <w:rPr>
                <w:b/>
              </w:rPr>
              <w:t xml:space="preserve">о образования "Шангальское"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 </w:t>
            </w:r>
            <w:r w:rsidRPr="002E0AA3">
              <w:rPr>
                <w:b/>
              </w:rPr>
              <w:t>2019 года</w:t>
            </w:r>
          </w:p>
        </w:tc>
      </w:tr>
      <w:tr w:rsidR="000163CC" w:rsidRPr="00037C02" w:rsidTr="00894DB7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>
            <w:r w:rsidRPr="00037C02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>
            <w:r w:rsidRPr="00037C02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/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>
            <w:r w:rsidRPr="00037C02">
              <w:t> </w:t>
            </w:r>
          </w:p>
        </w:tc>
      </w:tr>
      <w:tr w:rsidR="000163CC" w:rsidRPr="00037C02" w:rsidTr="00894DB7">
        <w:trPr>
          <w:trHeight w:val="108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№ распоряжения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Дата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Наименование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Финансирование неотложных нужд  не предусмотренных в расходной части бюджета МО</w:t>
            </w:r>
          </w:p>
        </w:tc>
      </w:tr>
      <w:tr w:rsidR="000163CC" w:rsidRPr="00037C02" w:rsidTr="00894DB7">
        <w:trPr>
          <w:trHeight w:val="8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Нет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r w:rsidRPr="00037C02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r w:rsidRPr="00037C02"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3CC" w:rsidRPr="00037C02" w:rsidRDefault="000163CC" w:rsidP="00894DB7">
            <w:pPr>
              <w:jc w:val="center"/>
            </w:pPr>
            <w:r w:rsidRPr="00037C02">
              <w:t> </w:t>
            </w:r>
          </w:p>
        </w:tc>
      </w:tr>
      <w:tr w:rsidR="000163CC" w:rsidRPr="00037C02" w:rsidTr="00894DB7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Всего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>
            <w:r w:rsidRPr="00037C02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3CC" w:rsidRPr="00037C02" w:rsidRDefault="000163CC" w:rsidP="00894DB7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3CC" w:rsidRPr="00037C02" w:rsidRDefault="000163CC" w:rsidP="00894DB7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0,00</w:t>
            </w:r>
          </w:p>
        </w:tc>
      </w:tr>
    </w:tbl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>
      <w:pPr>
        <w:rPr>
          <w:rFonts w:ascii="Arial" w:hAnsi="Arial" w:cs="Arial"/>
          <w:sz w:val="10"/>
          <w:szCs w:val="16"/>
        </w:rPr>
        <w:sectPr w:rsidR="000163CC" w:rsidSect="005F4579">
          <w:footerReference w:type="even" r:id="rId4"/>
          <w:footerReference w:type="default" r:id="rId5"/>
          <w:pgSz w:w="11906" w:h="16838"/>
          <w:pgMar w:top="539" w:right="567" w:bottom="289" w:left="1134" w:header="709" w:footer="284" w:gutter="0"/>
          <w:cols w:space="708"/>
          <w:titlePg/>
          <w:docGrid w:linePitch="360"/>
        </w:sectPr>
      </w:pPr>
    </w:p>
    <w:p w:rsidR="000163CC" w:rsidRDefault="000163CC" w:rsidP="000163CC">
      <w:pPr>
        <w:rPr>
          <w:rFonts w:ascii="Arial" w:hAnsi="Arial" w:cs="Arial"/>
          <w:sz w:val="10"/>
          <w:szCs w:val="16"/>
        </w:rPr>
      </w:pPr>
    </w:p>
    <w:p w:rsidR="000163CC" w:rsidRPr="00037C02" w:rsidRDefault="000163CC" w:rsidP="000163CC">
      <w:pPr>
        <w:jc w:val="center"/>
        <w:rPr>
          <w:b/>
        </w:rPr>
      </w:pPr>
      <w:r w:rsidRPr="00037C02">
        <w:rPr>
          <w:b/>
        </w:rPr>
        <w:t>Информация о долговых обязательствах муниципальног</w:t>
      </w:r>
      <w:r>
        <w:rPr>
          <w:b/>
        </w:rPr>
        <w:t xml:space="preserve">о образования «Шангальское» за </w:t>
      </w:r>
      <w:r>
        <w:rPr>
          <w:b/>
          <w:lang w:val="en-US"/>
        </w:rPr>
        <w:t>I</w:t>
      </w:r>
      <w:r w:rsidRPr="00037C02">
        <w:rPr>
          <w:b/>
        </w:rPr>
        <w:t xml:space="preserve"> </w:t>
      </w:r>
      <w:r>
        <w:rPr>
          <w:b/>
        </w:rPr>
        <w:t>полугодие 2019</w:t>
      </w:r>
      <w:r w:rsidRPr="00037C02">
        <w:rPr>
          <w:b/>
        </w:rPr>
        <w:t xml:space="preserve"> года</w:t>
      </w:r>
    </w:p>
    <w:p w:rsidR="000163CC" w:rsidRPr="00037C02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  <w:sz w:val="10"/>
          <w:szCs w:val="16"/>
        </w:rPr>
      </w:pPr>
    </w:p>
    <w:p w:rsidR="000163CC" w:rsidRDefault="000163CC" w:rsidP="000163CC">
      <w:pPr>
        <w:jc w:val="center"/>
        <w:rPr>
          <w:b/>
          <w:sz w:val="10"/>
          <w:szCs w:val="16"/>
        </w:rPr>
      </w:pPr>
    </w:p>
    <w:p w:rsidR="000163CC" w:rsidRDefault="000163CC" w:rsidP="000163CC">
      <w:pPr>
        <w:jc w:val="center"/>
        <w:rPr>
          <w:b/>
          <w:sz w:val="10"/>
          <w:szCs w:val="16"/>
        </w:rPr>
      </w:pPr>
    </w:p>
    <w:p w:rsidR="000163CC" w:rsidRDefault="000163CC" w:rsidP="000163CC">
      <w:pPr>
        <w:jc w:val="center"/>
        <w:rPr>
          <w:b/>
          <w:sz w:val="10"/>
          <w:szCs w:val="16"/>
        </w:rPr>
      </w:pPr>
    </w:p>
    <w:p w:rsidR="000163CC" w:rsidRPr="001B5700" w:rsidRDefault="000163CC" w:rsidP="000163CC">
      <w:pPr>
        <w:jc w:val="center"/>
        <w:rPr>
          <w:b/>
          <w:sz w:val="10"/>
          <w:szCs w:val="16"/>
        </w:rPr>
      </w:pPr>
    </w:p>
    <w:p w:rsidR="000163CC" w:rsidRDefault="000163CC" w:rsidP="000163CC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0163CC" w:rsidRPr="00A72916" w:rsidTr="00894DB7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0163CC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>льства на начало года</w:t>
            </w:r>
          </w:p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0163CC" w:rsidRPr="00A72916" w:rsidTr="00894DB7">
        <w:trPr>
          <w:cantSplit/>
          <w:trHeight w:val="892"/>
        </w:trPr>
        <w:tc>
          <w:tcPr>
            <w:tcW w:w="369" w:type="dxa"/>
            <w:vMerge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167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0163CC" w:rsidRPr="00A72916" w:rsidTr="00894DB7">
        <w:trPr>
          <w:cantSplit/>
          <w:trHeight w:val="20"/>
        </w:trPr>
        <w:tc>
          <w:tcPr>
            <w:tcW w:w="369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0163CC" w:rsidRPr="00A72916" w:rsidRDefault="000163CC" w:rsidP="00894DB7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163CC" w:rsidRPr="00A72916" w:rsidRDefault="000163CC" w:rsidP="00894DB7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163CC" w:rsidRPr="00A72916" w:rsidRDefault="000163CC" w:rsidP="00894DB7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0163CC" w:rsidRPr="001B5700" w:rsidRDefault="000163CC" w:rsidP="000163CC">
      <w:pPr>
        <w:rPr>
          <w:sz w:val="10"/>
          <w:szCs w:val="16"/>
        </w:rPr>
      </w:pPr>
    </w:p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/>
    <w:p w:rsidR="000163CC" w:rsidRDefault="000163CC" w:rsidP="000163CC">
      <w:pPr>
        <w:pStyle w:val="a3"/>
        <w:rPr>
          <w:bCs w:val="0"/>
          <w:sz w:val="24"/>
        </w:rPr>
        <w:sectPr w:rsidR="000163CC" w:rsidSect="00037C02">
          <w:pgSz w:w="16838" w:h="11906" w:orient="landscape"/>
          <w:pgMar w:top="1134" w:right="539" w:bottom="567" w:left="289" w:header="709" w:footer="284" w:gutter="0"/>
          <w:cols w:space="708"/>
          <w:titlePg/>
          <w:docGrid w:linePitch="360"/>
        </w:sectPr>
      </w:pPr>
    </w:p>
    <w:p w:rsidR="000163CC" w:rsidRDefault="000163CC" w:rsidP="000163CC">
      <w:pPr>
        <w:pStyle w:val="a3"/>
        <w:rPr>
          <w:bCs w:val="0"/>
          <w:sz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475"/>
        <w:gridCol w:w="36"/>
      </w:tblGrid>
      <w:tr w:rsidR="000163CC" w:rsidRPr="007F0038" w:rsidTr="00894DB7">
        <w:trPr>
          <w:trHeight w:val="198"/>
        </w:trPr>
        <w:tc>
          <w:tcPr>
            <w:tcW w:w="0" w:type="auto"/>
            <w:vAlign w:val="center"/>
            <w:hideMark/>
          </w:tcPr>
          <w:p w:rsidR="000163CC" w:rsidRPr="007F0038" w:rsidRDefault="000163CC" w:rsidP="00894DB7">
            <w:pPr>
              <w:rPr>
                <w:b/>
                <w:bCs/>
              </w:rPr>
            </w:pPr>
            <w:r w:rsidRPr="007F0038">
              <w:rPr>
                <w:b/>
                <w:bCs/>
              </w:rPr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0163CC" w:rsidRPr="007F0038" w:rsidRDefault="000163CC" w:rsidP="00894DB7">
            <w:pPr>
              <w:rPr>
                <w:b/>
                <w:bCs/>
              </w:rPr>
            </w:pPr>
          </w:p>
        </w:tc>
      </w:tr>
      <w:tr w:rsidR="000163CC" w:rsidRPr="007F0038" w:rsidTr="00894DB7">
        <w:trPr>
          <w:trHeight w:val="198"/>
        </w:trPr>
        <w:tc>
          <w:tcPr>
            <w:tcW w:w="0" w:type="auto"/>
            <w:vAlign w:val="center"/>
            <w:hideMark/>
          </w:tcPr>
          <w:p w:rsidR="000163CC" w:rsidRPr="007F0038" w:rsidRDefault="000163CC" w:rsidP="00894DB7">
            <w:pPr>
              <w:jc w:val="center"/>
              <w:rPr>
                <w:b/>
                <w:bCs/>
              </w:rPr>
            </w:pPr>
            <w:r w:rsidRPr="007F0038">
              <w:rPr>
                <w:b/>
                <w:bCs/>
              </w:rPr>
              <w:t xml:space="preserve">                   к отчету об исполнении бюджета за </w:t>
            </w:r>
            <w:r w:rsidRPr="007F0038">
              <w:rPr>
                <w:b/>
                <w:bCs/>
                <w:lang w:val="en-US"/>
              </w:rPr>
              <w:t>I</w:t>
            </w:r>
            <w:r w:rsidRPr="007F0038">
              <w:rPr>
                <w:b/>
                <w:bCs/>
              </w:rPr>
              <w:t xml:space="preserve"> полугодие  2019 года</w:t>
            </w:r>
          </w:p>
        </w:tc>
        <w:tc>
          <w:tcPr>
            <w:tcW w:w="0" w:type="auto"/>
            <w:vAlign w:val="center"/>
            <w:hideMark/>
          </w:tcPr>
          <w:p w:rsidR="000163CC" w:rsidRPr="007F0038" w:rsidRDefault="000163CC" w:rsidP="00894DB7">
            <w:pPr>
              <w:rPr>
                <w:b/>
                <w:bCs/>
              </w:rPr>
            </w:pPr>
          </w:p>
        </w:tc>
      </w:tr>
      <w:tr w:rsidR="000163CC" w:rsidRPr="007F0038" w:rsidTr="00894DB7">
        <w:trPr>
          <w:trHeight w:val="198"/>
        </w:trPr>
        <w:tc>
          <w:tcPr>
            <w:tcW w:w="0" w:type="auto"/>
            <w:vAlign w:val="center"/>
            <w:hideMark/>
          </w:tcPr>
          <w:p w:rsidR="000163CC" w:rsidRPr="007F0038" w:rsidRDefault="000163CC" w:rsidP="00894DB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0163CC" w:rsidRPr="007F0038" w:rsidRDefault="000163CC" w:rsidP="00894DB7">
            <w:pPr>
              <w:rPr>
                <w:b/>
                <w:bCs/>
              </w:rPr>
            </w:pPr>
          </w:p>
        </w:tc>
      </w:tr>
    </w:tbl>
    <w:p w:rsidR="000163CC" w:rsidRPr="007F0038" w:rsidRDefault="000163CC" w:rsidP="000163CC">
      <w:pPr>
        <w:ind w:firstLine="708"/>
        <w:jc w:val="both"/>
      </w:pPr>
      <w:r w:rsidRPr="007F0038">
        <w:t>За 6 месяцев 2019 года в доход бюджета МО «Шангальское» поступило 5 870 966,38 руб. Процент исполнения доходной части бюджета – 44,0 %.</w:t>
      </w:r>
    </w:p>
    <w:p w:rsidR="000163CC" w:rsidRPr="007F0038" w:rsidRDefault="000163CC" w:rsidP="000163CC">
      <w:pPr>
        <w:ind w:firstLine="708"/>
        <w:jc w:val="both"/>
      </w:pPr>
      <w:r w:rsidRPr="007F0038">
        <w:t>В бюджет МО «Шангальское» налоговых и неналоговых доходов местного бюджета поступило  3 921 735,15  руб., что составило 47,5 % к плану на год.</w:t>
      </w:r>
    </w:p>
    <w:p w:rsidR="000163CC" w:rsidRPr="007F0038" w:rsidRDefault="000163CC" w:rsidP="000163CC">
      <w:pPr>
        <w:ind w:firstLine="708"/>
        <w:jc w:val="both"/>
      </w:pPr>
      <w:r w:rsidRPr="007F0038">
        <w:t>В т.ч. доходы от уплаты земельного налога  составили  1 019 464,52 руб. или – 27 % к плану на год (Земельный налог с организаций: план 2 700 000,0  исполнено 899 262,06 или 33,3%,  в данной сумме взысканная задолженность за прошлый год. Земельный налог с физических лиц запланирован 1 027 000,0 руб. поступило в бюджет 120202,46 руб., 11,7 % это объясняется сроками уплаты земельного налога до конца текущего года, а так же изменениями в налоговом законодательстве).</w:t>
      </w:r>
    </w:p>
    <w:p w:rsidR="000163CC" w:rsidRPr="007F0038" w:rsidRDefault="000163CC" w:rsidP="000163CC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0038">
        <w:rPr>
          <w:rFonts w:ascii="Times New Roman" w:hAnsi="Times New Roman"/>
          <w:color w:val="000000"/>
          <w:sz w:val="24"/>
          <w:szCs w:val="24"/>
        </w:rPr>
        <w:t>Доходы по налогу на имущество в бюджет МО «Шангальское» поступили в сумме 35 043,35 руб., из запланированных 494 896,0.</w:t>
      </w:r>
    </w:p>
    <w:p w:rsidR="000163CC" w:rsidRPr="007F0038" w:rsidRDefault="000163CC" w:rsidP="000163CC">
      <w:pPr>
        <w:pStyle w:val="aa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0038">
        <w:rPr>
          <w:rFonts w:ascii="Times New Roman" w:hAnsi="Times New Roman"/>
          <w:i/>
          <w:color w:val="000000"/>
          <w:sz w:val="24"/>
          <w:szCs w:val="24"/>
        </w:rPr>
        <w:t>В то же время, согласно сведениям по УФНС России по Архангельской области (код формы – 0503169) на 1-е июля просроченная задолженность по налогам составила 741 621,30 рублей, в т.ч.:</w:t>
      </w:r>
    </w:p>
    <w:p w:rsidR="000163CC" w:rsidRPr="007F0038" w:rsidRDefault="000163CC" w:rsidP="000163CC">
      <w:pPr>
        <w:pStyle w:val="aa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0038">
        <w:rPr>
          <w:rFonts w:ascii="Times New Roman" w:hAnsi="Times New Roman"/>
          <w:i/>
          <w:color w:val="000000"/>
          <w:sz w:val="24"/>
          <w:szCs w:val="24"/>
        </w:rPr>
        <w:t>- налог на имущество физических лиц- 198 343,73 руб.;</w:t>
      </w:r>
    </w:p>
    <w:p w:rsidR="000163CC" w:rsidRPr="007F0038" w:rsidRDefault="000163CC" w:rsidP="000163CC">
      <w:pPr>
        <w:pStyle w:val="aa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0038">
        <w:rPr>
          <w:rFonts w:ascii="Times New Roman" w:hAnsi="Times New Roman"/>
          <w:i/>
          <w:color w:val="000000"/>
          <w:sz w:val="24"/>
          <w:szCs w:val="24"/>
        </w:rPr>
        <w:t>- земельный налог с физических лиц – 443 482,78 руб.</w:t>
      </w:r>
    </w:p>
    <w:p w:rsidR="000163CC" w:rsidRPr="007F0038" w:rsidRDefault="000163CC" w:rsidP="000163CC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F0038">
        <w:rPr>
          <w:rFonts w:ascii="Times New Roman" w:hAnsi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1 978 144,00 из запланированных 1 576 216,0 руб. или 62,1 %. </w:t>
      </w:r>
    </w:p>
    <w:p w:rsidR="000163CC" w:rsidRPr="007F0038" w:rsidRDefault="000163CC" w:rsidP="000163CC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F0038">
        <w:rPr>
          <w:rFonts w:ascii="Times New Roman" w:hAnsi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«Шангальское» в сумме 12 665,0 руб., что составило 31,8 % к плану на год.</w:t>
      </w:r>
    </w:p>
    <w:p w:rsidR="000163CC" w:rsidRPr="007F0038" w:rsidRDefault="000163CC" w:rsidP="000163CC">
      <w:pPr>
        <w:pStyle w:val="aa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0038">
        <w:rPr>
          <w:rFonts w:ascii="Times New Roman" w:hAnsi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 в сумме 1 116 064,65  руб. Процент исполнения – 85,8 %.</w:t>
      </w:r>
      <w:r w:rsidRPr="007F0038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0163CC" w:rsidRPr="007F0038" w:rsidRDefault="000163CC" w:rsidP="000163CC">
      <w:pPr>
        <w:jc w:val="both"/>
        <w:rPr>
          <w:color w:val="000000"/>
        </w:rPr>
      </w:pPr>
      <w:r w:rsidRPr="007F0038">
        <w:rPr>
          <w:color w:val="000000"/>
        </w:rPr>
        <w:t xml:space="preserve">            Доходы от аренды земельных участков исполнены на 54,9 %, поступления  продолжатся, т.к. сроки уплаты аренды до 25 декабря (в основном).</w:t>
      </w:r>
    </w:p>
    <w:p w:rsidR="000163CC" w:rsidRPr="007F0038" w:rsidRDefault="000163CC" w:rsidP="000163CC">
      <w:pPr>
        <w:jc w:val="both"/>
        <w:rPr>
          <w:color w:val="000000"/>
        </w:rPr>
      </w:pPr>
      <w:r w:rsidRPr="007F0038">
        <w:rPr>
          <w:color w:val="000000"/>
        </w:rPr>
        <w:t xml:space="preserve">  Доходы от продажи материальных и нематериальных активов составили 916 600,0 руб., это – 65 % к плану на год, до конца года план будет выполнен. </w:t>
      </w:r>
    </w:p>
    <w:p w:rsidR="000163CC" w:rsidRPr="007F0038" w:rsidRDefault="000163CC" w:rsidP="000163CC">
      <w:pPr>
        <w:jc w:val="both"/>
        <w:rPr>
          <w:color w:val="000000"/>
        </w:rPr>
      </w:pPr>
      <w:r w:rsidRPr="007F0038">
        <w:rPr>
          <w:color w:val="000000"/>
        </w:rPr>
        <w:tab/>
        <w:t>Поступлений от штрафов не было.</w:t>
      </w:r>
    </w:p>
    <w:p w:rsidR="000163CC" w:rsidRPr="007F0038" w:rsidRDefault="000163CC" w:rsidP="000163CC">
      <w:pPr>
        <w:jc w:val="both"/>
      </w:pPr>
      <w:r w:rsidRPr="007F0038">
        <w:rPr>
          <w:color w:val="000000"/>
        </w:rPr>
        <w:tab/>
      </w:r>
      <w:r w:rsidRPr="007F0038">
        <w:t xml:space="preserve">Безвозмездные поступления в бюджет МО «Шангальское» за 6 месяцев  2019 года составили 1 949 231,12 руб., или 38,2 % к плану на год. </w:t>
      </w:r>
    </w:p>
    <w:p w:rsidR="000163CC" w:rsidRPr="007F0038" w:rsidRDefault="000163CC" w:rsidP="000163CC">
      <w:pPr>
        <w:ind w:firstLine="708"/>
        <w:jc w:val="both"/>
      </w:pPr>
      <w:r w:rsidRPr="007F0038">
        <w:t>За 6 месяцев 2019 года  безвозмездные платежи в бюджете МО «Шангальское» сформировались за счет:</w:t>
      </w:r>
    </w:p>
    <w:p w:rsidR="000163CC" w:rsidRPr="007F0038" w:rsidRDefault="000163CC" w:rsidP="000163CC">
      <w:pPr>
        <w:ind w:firstLine="708"/>
        <w:jc w:val="both"/>
      </w:pPr>
      <w:r w:rsidRPr="007F0038">
        <w:t>- субвенции бюджетам сельских поселений на выполнение передаваемых полномочий субъектов РФ – 31 250,0 руб.;</w:t>
      </w:r>
    </w:p>
    <w:p w:rsidR="000163CC" w:rsidRPr="007F0038" w:rsidRDefault="000163CC" w:rsidP="000163CC">
      <w:pPr>
        <w:ind w:firstLine="708"/>
        <w:jc w:val="both"/>
      </w:pPr>
      <w:r w:rsidRPr="007F0038">
        <w:t>- субвенции бюджетам сельских поселений на осуществление первичного воинского учета на территориях, где отсутствуют военные комиссариаты – 185 450,0 руб.;</w:t>
      </w:r>
    </w:p>
    <w:p w:rsidR="000163CC" w:rsidRPr="007F0038" w:rsidRDefault="000163CC" w:rsidP="000163CC">
      <w:pPr>
        <w:ind w:firstLine="708"/>
        <w:jc w:val="both"/>
      </w:pPr>
      <w:r w:rsidRPr="007F0038">
        <w:t>- дотации бюджетам сельских поселений на выравнивание бюджетной обеспеченности – 1 611 249,0 руб.;</w:t>
      </w:r>
    </w:p>
    <w:p w:rsidR="000163CC" w:rsidRPr="007F0038" w:rsidRDefault="000163CC" w:rsidP="000163CC">
      <w:pPr>
        <w:ind w:firstLine="708"/>
        <w:jc w:val="both"/>
      </w:pPr>
      <w:r w:rsidRPr="007F0038"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0,0 руб.;</w:t>
      </w:r>
    </w:p>
    <w:p w:rsidR="000163CC" w:rsidRPr="007F0038" w:rsidRDefault="000163CC" w:rsidP="000163CC">
      <w:pPr>
        <w:ind w:firstLine="708"/>
        <w:jc w:val="both"/>
      </w:pPr>
      <w:r w:rsidRPr="007F0038">
        <w:t>- прочие межбюджетные трансферты (гор. среда) – 32 695,28;</w:t>
      </w:r>
    </w:p>
    <w:p w:rsidR="000163CC" w:rsidRPr="007F0038" w:rsidRDefault="000163CC" w:rsidP="000163CC">
      <w:pPr>
        <w:ind w:firstLine="708"/>
        <w:jc w:val="both"/>
      </w:pPr>
      <w:r w:rsidRPr="007F0038">
        <w:t>- субсидий – 90 000,0 руб. (ТОС).</w:t>
      </w:r>
    </w:p>
    <w:p w:rsidR="000163CC" w:rsidRPr="007F0038" w:rsidRDefault="000163CC" w:rsidP="000163CC">
      <w:pPr>
        <w:ind w:firstLine="708"/>
        <w:jc w:val="both"/>
      </w:pPr>
    </w:p>
    <w:p w:rsidR="000163CC" w:rsidRPr="007F0038" w:rsidRDefault="000163CC" w:rsidP="000163CC">
      <w:pPr>
        <w:ind w:firstLine="708"/>
        <w:jc w:val="both"/>
      </w:pPr>
      <w:r w:rsidRPr="007F0038">
        <w:rPr>
          <w:b/>
        </w:rPr>
        <w:t>Расходы бюджета МО «Шангальское» за 6 месяцев 2019 года</w:t>
      </w:r>
      <w:r w:rsidRPr="007F0038">
        <w:t xml:space="preserve"> составили 4 477 948,62 это 31,5 % к плану на год.</w:t>
      </w:r>
    </w:p>
    <w:p w:rsidR="000163CC" w:rsidRPr="007F0038" w:rsidRDefault="000163CC" w:rsidP="000163CC">
      <w:pPr>
        <w:ind w:firstLine="708"/>
        <w:jc w:val="both"/>
      </w:pPr>
      <w:r w:rsidRPr="007F0038">
        <w:lastRenderedPageBreak/>
        <w:t xml:space="preserve">Расходы на </w:t>
      </w:r>
      <w:r w:rsidRPr="007F0038">
        <w:rPr>
          <w:b/>
        </w:rPr>
        <w:t>содержание высшего должностного</w:t>
      </w:r>
      <w:r w:rsidRPr="007F0038">
        <w:t xml:space="preserve"> лица администрации составили 434 751,83 руб. (</w:t>
      </w:r>
      <w:r w:rsidRPr="007F0038">
        <w:rPr>
          <w:i/>
        </w:rPr>
        <w:t xml:space="preserve">Оплата труда и взносы на социальное страхование) </w:t>
      </w:r>
      <w:r w:rsidRPr="007F0038">
        <w:t>процент исполнения – 48,6 %.</w:t>
      </w:r>
    </w:p>
    <w:p w:rsidR="000163CC" w:rsidRPr="007F0038" w:rsidRDefault="000163CC" w:rsidP="000163CC">
      <w:pPr>
        <w:ind w:firstLine="708"/>
        <w:jc w:val="both"/>
      </w:pPr>
      <w:r w:rsidRPr="007F0038">
        <w:t xml:space="preserve">Расходы на </w:t>
      </w:r>
      <w:r w:rsidRPr="007F0038">
        <w:rPr>
          <w:b/>
        </w:rPr>
        <w:t>функционирование администрации</w:t>
      </w:r>
      <w:r w:rsidRPr="007F0038">
        <w:t xml:space="preserve"> составили 2 842 369,32 руб., или 37 % к плану на год;</w:t>
      </w:r>
    </w:p>
    <w:p w:rsidR="000163CC" w:rsidRPr="007F0038" w:rsidRDefault="000163CC" w:rsidP="000163CC">
      <w:pPr>
        <w:ind w:firstLine="708"/>
        <w:jc w:val="both"/>
      </w:pPr>
      <w:r w:rsidRPr="007F0038">
        <w:t xml:space="preserve"> из них </w:t>
      </w:r>
      <w:r w:rsidRPr="007F0038">
        <w:rPr>
          <w:i/>
        </w:rPr>
        <w:t>на оплату труда и  взносов  на социальное страхование</w:t>
      </w:r>
      <w:r w:rsidRPr="007F0038">
        <w:t xml:space="preserve"> 2 084 371,85 руб., или 46 % от запланированной суммы. </w:t>
      </w:r>
    </w:p>
    <w:p w:rsidR="000163CC" w:rsidRPr="007F0038" w:rsidRDefault="000163CC" w:rsidP="000163CC">
      <w:pPr>
        <w:ind w:firstLine="708"/>
        <w:jc w:val="both"/>
      </w:pPr>
      <w:r w:rsidRPr="007F0038">
        <w:t xml:space="preserve"> Расходы на осуществление полномочий </w:t>
      </w:r>
      <w:r w:rsidRPr="007F0038">
        <w:rPr>
          <w:b/>
        </w:rPr>
        <w:t>первичного воинского учета</w:t>
      </w:r>
      <w:r w:rsidRPr="007F0038">
        <w:t xml:space="preserve"> составили 148 078,77 руб. или 39,9 % к плану на год.</w:t>
      </w:r>
    </w:p>
    <w:p w:rsidR="000163CC" w:rsidRPr="007F0038" w:rsidRDefault="000163CC" w:rsidP="000163CC">
      <w:pPr>
        <w:ind w:firstLine="708"/>
        <w:jc w:val="both"/>
      </w:pPr>
      <w:r w:rsidRPr="007F0038">
        <w:t xml:space="preserve">На обеспечение </w:t>
      </w:r>
      <w:r w:rsidRPr="007F0038">
        <w:rPr>
          <w:b/>
        </w:rPr>
        <w:t>пожарной безопасности</w:t>
      </w:r>
      <w:r w:rsidRPr="007F0038">
        <w:t xml:space="preserve"> израсходовано 235 652,48 руб. это 42,8 % к плану на год. </w:t>
      </w:r>
      <w:r w:rsidRPr="007F0038">
        <w:rPr>
          <w:i/>
        </w:rPr>
        <w:t xml:space="preserve">Средства направлены на содержание пожарных полыней на р. Устья и расчистку подъездов к ним.   </w:t>
      </w:r>
    </w:p>
    <w:p w:rsidR="000163CC" w:rsidRPr="007F0038" w:rsidRDefault="000163CC" w:rsidP="000163CC">
      <w:pPr>
        <w:ind w:firstLine="708"/>
        <w:jc w:val="both"/>
      </w:pPr>
      <w:r w:rsidRPr="007F0038">
        <w:t xml:space="preserve">Расходы в области </w:t>
      </w:r>
      <w:r w:rsidRPr="007F0038">
        <w:rPr>
          <w:b/>
        </w:rPr>
        <w:t>землеустройства и землепользования</w:t>
      </w:r>
      <w:r w:rsidRPr="007F0038">
        <w:t xml:space="preserve"> за 6 мес. 2019 г. составили 37 696,0 руб. из запланированных 200 000 руб., что обусловлено нарушением сроков выполнения заказов на кадастровые работы. </w:t>
      </w:r>
    </w:p>
    <w:p w:rsidR="000163CC" w:rsidRPr="007F0038" w:rsidRDefault="000163CC" w:rsidP="000163CC">
      <w:pPr>
        <w:ind w:firstLine="708"/>
        <w:jc w:val="both"/>
      </w:pPr>
      <w:r w:rsidRPr="007F0038">
        <w:t xml:space="preserve">Расходы в области </w:t>
      </w:r>
      <w:r w:rsidRPr="007F0038">
        <w:rPr>
          <w:b/>
        </w:rPr>
        <w:t>жилищно-коммунального хозяйства</w:t>
      </w:r>
      <w:r w:rsidRPr="007F0038">
        <w:t xml:space="preserve"> составили  20 550,40  руб., (доставка квитанций за социальный </w:t>
      </w:r>
      <w:proofErr w:type="spellStart"/>
      <w:r w:rsidRPr="007F0038">
        <w:t>найм</w:t>
      </w:r>
      <w:proofErr w:type="spellEnd"/>
      <w:r w:rsidRPr="007F0038">
        <w:t xml:space="preserve"> жилых помещений, плата в фонд капитального ремонта).</w:t>
      </w:r>
    </w:p>
    <w:p w:rsidR="000163CC" w:rsidRPr="007F0038" w:rsidRDefault="000163CC" w:rsidP="000163CC">
      <w:pPr>
        <w:ind w:firstLine="708"/>
        <w:jc w:val="both"/>
        <w:rPr>
          <w:i/>
        </w:rPr>
      </w:pPr>
      <w:r w:rsidRPr="007F0038">
        <w:t xml:space="preserve">- в области </w:t>
      </w:r>
      <w:r w:rsidRPr="007F0038">
        <w:rPr>
          <w:b/>
        </w:rPr>
        <w:t>коммунального хозяйства</w:t>
      </w:r>
      <w:r w:rsidRPr="007F0038">
        <w:t xml:space="preserve"> затрат на 50 тыс. руб. из предусмотренных бюджетом 1 500 000 руб., это обусловлено тем, что данная сумма запланирована на проектно-сметную документацию на строительство водопровода «Горка».</w:t>
      </w:r>
    </w:p>
    <w:p w:rsidR="000163CC" w:rsidRPr="007F0038" w:rsidRDefault="000163CC" w:rsidP="000163CC">
      <w:pPr>
        <w:ind w:firstLine="708"/>
        <w:jc w:val="both"/>
      </w:pPr>
      <w:r w:rsidRPr="007F0038">
        <w:t xml:space="preserve">- на оплату расходов в области </w:t>
      </w:r>
      <w:r w:rsidRPr="007F0038">
        <w:rPr>
          <w:b/>
        </w:rPr>
        <w:t xml:space="preserve">благоустройства </w:t>
      </w:r>
      <w:r w:rsidRPr="007F0038">
        <w:t>израсходовали 543 505,82 руб., что составило 21,8 % к плану на год, но оплата работ (в т.ч. в рамках программы формирования современной городской среды на сумму 1 486 600,83 руб.) планируется на конец 3 го – начало 4 го квартала.</w:t>
      </w:r>
    </w:p>
    <w:p w:rsidR="000163CC" w:rsidRPr="007F0038" w:rsidRDefault="000163CC" w:rsidP="000163CC">
      <w:pPr>
        <w:ind w:firstLine="708"/>
        <w:jc w:val="both"/>
      </w:pPr>
      <w:r w:rsidRPr="007F0038">
        <w:t xml:space="preserve">Расходы в области </w:t>
      </w:r>
      <w:r w:rsidRPr="007F0038">
        <w:rPr>
          <w:b/>
        </w:rPr>
        <w:t xml:space="preserve">массового спорта </w:t>
      </w:r>
      <w:r w:rsidRPr="007F0038">
        <w:t>в рамках реализации муниципальной программы «Организация работы с молодежью и лицами старшего возраста муниципального образования «Шангальское» составили 156 157,0 руб. из 372 000 руб. (42%), запланированных на 2019 год.</w:t>
      </w:r>
    </w:p>
    <w:p w:rsidR="000163CC" w:rsidRPr="007F0038" w:rsidRDefault="000163CC" w:rsidP="000163CC">
      <w:pPr>
        <w:jc w:val="center"/>
        <w:rPr>
          <w:b/>
        </w:rPr>
      </w:pPr>
    </w:p>
    <w:p w:rsidR="000163CC" w:rsidRPr="007F0038" w:rsidRDefault="000163CC" w:rsidP="000163CC">
      <w:pPr>
        <w:jc w:val="center"/>
        <w:rPr>
          <w:b/>
        </w:rPr>
      </w:pPr>
    </w:p>
    <w:p w:rsidR="000163CC" w:rsidRPr="007F0038" w:rsidRDefault="000163CC" w:rsidP="000163CC">
      <w:pPr>
        <w:jc w:val="center"/>
        <w:rPr>
          <w:b/>
        </w:rPr>
      </w:pPr>
    </w:p>
    <w:p w:rsidR="000163CC" w:rsidRPr="007F0038" w:rsidRDefault="000163CC" w:rsidP="000163CC">
      <w:pPr>
        <w:jc w:val="center"/>
        <w:rPr>
          <w:b/>
        </w:rPr>
      </w:pPr>
    </w:p>
    <w:p w:rsidR="000163CC" w:rsidRPr="007F0038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0163CC" w:rsidRDefault="000163CC" w:rsidP="000163CC">
      <w:pPr>
        <w:jc w:val="center"/>
        <w:rPr>
          <w:b/>
        </w:rPr>
      </w:pPr>
    </w:p>
    <w:p w:rsidR="00E338D8" w:rsidRDefault="00E338D8"/>
    <w:sectPr w:rsidR="00E338D8" w:rsidSect="000163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EC" w:rsidRDefault="000163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5EC" w:rsidRDefault="000163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EC" w:rsidRDefault="000163CC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3CC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CA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3CC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28E"/>
    <w:rsid w:val="000843BB"/>
    <w:rsid w:val="0008466E"/>
    <w:rsid w:val="000847C2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21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C68"/>
    <w:rsid w:val="00115EA1"/>
    <w:rsid w:val="0011605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BA2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863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813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87BCF"/>
    <w:rsid w:val="002900A9"/>
    <w:rsid w:val="0029039A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757"/>
    <w:rsid w:val="002D3843"/>
    <w:rsid w:val="002D39F1"/>
    <w:rsid w:val="002D3A9C"/>
    <w:rsid w:val="002D4672"/>
    <w:rsid w:val="002D467C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F6"/>
    <w:rsid w:val="003F7840"/>
    <w:rsid w:val="003F7B7E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10F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1E3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3323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F1"/>
    <w:rsid w:val="00955BF4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6143"/>
    <w:rsid w:val="009E6188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6CF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559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B"/>
    <w:rsid w:val="00ED6E43"/>
    <w:rsid w:val="00ED71B3"/>
    <w:rsid w:val="00ED724B"/>
    <w:rsid w:val="00ED740D"/>
    <w:rsid w:val="00ED7647"/>
    <w:rsid w:val="00ED770A"/>
    <w:rsid w:val="00ED78A6"/>
    <w:rsid w:val="00ED7997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3C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3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6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163C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163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0163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6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CC"/>
  </w:style>
  <w:style w:type="paragraph" w:customStyle="1" w:styleId="ConsNormal">
    <w:name w:val="ConsNormal"/>
    <w:rsid w:val="000163C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16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163CC"/>
    <w:pPr>
      <w:spacing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163CC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0163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2396</Words>
  <Characters>13662</Characters>
  <Application>Microsoft Office Word</Application>
  <DocSecurity>0</DocSecurity>
  <Lines>113</Lines>
  <Paragraphs>32</Paragraphs>
  <ScaleCrop>false</ScaleCrop>
  <Company>Microsoft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2019-07-26T04:52:00Z</dcterms:created>
  <dcterms:modified xsi:type="dcterms:W3CDTF">2019-07-26T04:54:00Z</dcterms:modified>
</cp:coreProperties>
</file>