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5" w:rsidRPr="008B6A09" w:rsidRDefault="00582145" w:rsidP="00582145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582145" w:rsidRPr="008B6A09" w:rsidRDefault="00582145" w:rsidP="00582145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582145" w:rsidRPr="008B6A09" w:rsidRDefault="00582145" w:rsidP="00582145">
      <w:pPr>
        <w:jc w:val="center"/>
        <w:rPr>
          <w:b/>
        </w:rPr>
      </w:pPr>
    </w:p>
    <w:p w:rsidR="00582145" w:rsidRPr="008B6A09" w:rsidRDefault="00582145" w:rsidP="00582145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82145" w:rsidRPr="008B6A09" w:rsidTr="00D14156">
        <w:trPr>
          <w:trHeight w:val="425"/>
        </w:trPr>
        <w:tc>
          <w:tcPr>
            <w:tcW w:w="2554" w:type="dxa"/>
          </w:tcPr>
          <w:p w:rsidR="00582145" w:rsidRPr="008B6A09" w:rsidRDefault="00582145" w:rsidP="00D14156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582145" w:rsidRPr="008B6A09" w:rsidRDefault="00582145" w:rsidP="00D14156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(сорок </w:t>
            </w:r>
            <w:r>
              <w:rPr>
                <w:b/>
              </w:rPr>
              <w:t>девятая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Pr="008B6A09" w:rsidRDefault="00582145" w:rsidP="00582145">
      <w:pPr>
        <w:jc w:val="center"/>
        <w:rPr>
          <w:b/>
        </w:rPr>
      </w:pPr>
      <w:r w:rsidRPr="008B6A09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82145" w:rsidRPr="008B6A09" w:rsidTr="00D14156">
        <w:tc>
          <w:tcPr>
            <w:tcW w:w="6237" w:type="dxa"/>
          </w:tcPr>
          <w:p w:rsidR="00582145" w:rsidRPr="008B6A09" w:rsidRDefault="00582145" w:rsidP="00D14156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582145" w:rsidRPr="008B6A09" w:rsidRDefault="00582145" w:rsidP="00D14156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>№</w:t>
            </w:r>
            <w:r>
              <w:rPr>
                <w:b/>
                <w:bCs/>
              </w:rPr>
              <w:t>306</w:t>
            </w:r>
            <w:r w:rsidRPr="008B6A09">
              <w:rPr>
                <w:b/>
                <w:bCs/>
              </w:rPr>
              <w:t xml:space="preserve">                                  </w:t>
            </w:r>
          </w:p>
        </w:tc>
      </w:tr>
    </w:tbl>
    <w:p w:rsidR="00582145" w:rsidRDefault="00582145" w:rsidP="00582145"/>
    <w:p w:rsidR="00582145" w:rsidRDefault="00582145" w:rsidP="00582145"/>
    <w:p w:rsidR="00582145" w:rsidRPr="00B14A29" w:rsidRDefault="00582145" w:rsidP="00582145">
      <w:r w:rsidRPr="00B14A29">
        <w:tab/>
      </w:r>
      <w:r w:rsidRPr="00B14A29">
        <w:tab/>
      </w:r>
    </w:p>
    <w:p w:rsidR="00582145" w:rsidRPr="00DC7975" w:rsidRDefault="00582145" w:rsidP="00582145">
      <w:pPr>
        <w:rPr>
          <w:b/>
        </w:rPr>
      </w:pPr>
      <w:r w:rsidRPr="00DC7975">
        <w:rPr>
          <w:b/>
        </w:rPr>
        <w:t xml:space="preserve">О структуре администрации </w:t>
      </w:r>
    </w:p>
    <w:p w:rsidR="00582145" w:rsidRDefault="00582145" w:rsidP="00582145">
      <w:pPr>
        <w:rPr>
          <w:b/>
        </w:rPr>
      </w:pPr>
      <w:r w:rsidRPr="00DC7975">
        <w:rPr>
          <w:b/>
        </w:rPr>
        <w:t>муниципального образования «Шангальское»</w:t>
      </w:r>
    </w:p>
    <w:p w:rsidR="00582145" w:rsidRPr="00DD44E2" w:rsidRDefault="00582145" w:rsidP="00582145">
      <w:pPr>
        <w:rPr>
          <w:b/>
        </w:rPr>
      </w:pPr>
    </w:p>
    <w:p w:rsidR="00582145" w:rsidRDefault="00582145" w:rsidP="00582145">
      <w:pPr>
        <w:jc w:val="both"/>
      </w:pPr>
      <w:r w:rsidRPr="00DC7975">
        <w:tab/>
      </w:r>
    </w:p>
    <w:p w:rsidR="00582145" w:rsidRPr="00DC7975" w:rsidRDefault="00582145" w:rsidP="00582145">
      <w:pPr>
        <w:jc w:val="both"/>
      </w:pPr>
      <w:r>
        <w:tab/>
      </w:r>
      <w:r w:rsidRPr="00DC7975">
        <w:t>Руководствуясь ч. 8, ст.37 Федерального закона «Об общих принципах организации местного самоуправления в Российской Федерации» от 06 октября 2003 года № 131-ФЗ, Уставом муниципального образования «Шангальское», Совет депутатов муниципального образования «Шангальское»</w:t>
      </w:r>
    </w:p>
    <w:p w:rsidR="00582145" w:rsidRPr="00DC7975" w:rsidRDefault="00582145" w:rsidP="00582145">
      <w:pPr>
        <w:jc w:val="both"/>
        <w:rPr>
          <w:b/>
        </w:rPr>
      </w:pPr>
      <w:r w:rsidRPr="00DC7975">
        <w:rPr>
          <w:b/>
        </w:rPr>
        <w:t>РЕШАЕТ:</w:t>
      </w:r>
    </w:p>
    <w:p w:rsidR="00582145" w:rsidRPr="00DC7975" w:rsidRDefault="00582145" w:rsidP="00582145">
      <w:pPr>
        <w:jc w:val="both"/>
      </w:pPr>
      <w:r w:rsidRPr="00DC7975">
        <w:t>1. Утвердить структуру администрации муниципального образования «Шангальское» в соответствии с приложением к настоящему решению.</w:t>
      </w:r>
    </w:p>
    <w:p w:rsidR="00582145" w:rsidRPr="00DC7975" w:rsidRDefault="00582145" w:rsidP="00582145">
      <w:pPr>
        <w:jc w:val="both"/>
      </w:pPr>
      <w:r w:rsidRPr="00DC7975">
        <w:t>2. Ввести в действие прилагаемую ст</w:t>
      </w:r>
      <w:r>
        <w:t>руктуру с 01 марта 2021 года.</w:t>
      </w:r>
    </w:p>
    <w:p w:rsidR="00582145" w:rsidRPr="00DC7975" w:rsidRDefault="00582145" w:rsidP="00582145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jc w:val="both"/>
      </w:pPr>
      <w:r w:rsidRPr="00DC7975">
        <w:t xml:space="preserve">3. Решение Совета депутатов муниципального образования «Шангальское» от </w:t>
      </w:r>
      <w:r w:rsidRPr="00EA7DC6">
        <w:rPr>
          <w:rStyle w:val="FontStyle12"/>
        </w:rPr>
        <w:t xml:space="preserve">29.03.2018 года №119 </w:t>
      </w:r>
      <w:r>
        <w:t>«</w:t>
      </w:r>
      <w:r w:rsidRPr="00DC7975">
        <w:t xml:space="preserve">Об утверждении структуры администрации муниципального образования </w:t>
      </w:r>
      <w:r>
        <w:t>«</w:t>
      </w:r>
      <w:r w:rsidRPr="00DC7975">
        <w:t>Шангальское</w:t>
      </w:r>
      <w:r>
        <w:t>»»</w:t>
      </w:r>
      <w:r w:rsidRPr="00DC7975">
        <w:t xml:space="preserve"> считать утратившим силу.</w:t>
      </w:r>
    </w:p>
    <w:p w:rsidR="00582145" w:rsidRPr="00DC7975" w:rsidRDefault="00582145" w:rsidP="00582145"/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Pr="008B6A09" w:rsidRDefault="00582145" w:rsidP="00582145">
      <w:r w:rsidRPr="008B6A09">
        <w:t xml:space="preserve">Председатель Совета депутатов                                                                                          </w:t>
      </w:r>
    </w:p>
    <w:p w:rsidR="00582145" w:rsidRPr="00F42FAC" w:rsidRDefault="00582145" w:rsidP="00582145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582145" w:rsidRDefault="00582145" w:rsidP="00582145"/>
    <w:p w:rsidR="00582145" w:rsidRDefault="00582145" w:rsidP="00582145">
      <w:r w:rsidRPr="008B6A09">
        <w:t xml:space="preserve">Глава </w:t>
      </w:r>
      <w:r>
        <w:t xml:space="preserve">сельского </w:t>
      </w:r>
    </w:p>
    <w:p w:rsidR="00582145" w:rsidRPr="00DD44E2" w:rsidRDefault="00582145" w:rsidP="00582145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Default="00582145" w:rsidP="00582145">
      <w:pPr>
        <w:jc w:val="center"/>
        <w:rPr>
          <w:b/>
        </w:rPr>
      </w:pPr>
    </w:p>
    <w:p w:rsidR="00582145" w:rsidRPr="002A48A7" w:rsidRDefault="00582145" w:rsidP="00582145">
      <w:pPr>
        <w:jc w:val="center"/>
        <w:rPr>
          <w:b/>
        </w:rPr>
      </w:pPr>
    </w:p>
    <w:p w:rsidR="00582145" w:rsidRPr="00DD44E2" w:rsidRDefault="00582145" w:rsidP="00582145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DD44E2">
        <w:rPr>
          <w:rStyle w:val="FontStyle12"/>
        </w:rPr>
        <w:lastRenderedPageBreak/>
        <w:t>Приложение к решению</w:t>
      </w:r>
      <w:r w:rsidRPr="00DD44E2">
        <w:rPr>
          <w:rStyle w:val="FontStyle12"/>
        </w:rPr>
        <w:br/>
        <w:t>Совета депутатов МО «Шангальское»</w:t>
      </w:r>
    </w:p>
    <w:p w:rsidR="00582145" w:rsidRPr="00DD44E2" w:rsidRDefault="00582145" w:rsidP="00582145">
      <w:pPr>
        <w:pStyle w:val="Style1"/>
        <w:widowControl/>
        <w:tabs>
          <w:tab w:val="left" w:leader="underscore" w:pos="7315"/>
          <w:tab w:val="left" w:leader="underscore" w:pos="9408"/>
        </w:tabs>
        <w:spacing w:line="240" w:lineRule="auto"/>
        <w:ind w:left="5280"/>
        <w:jc w:val="right"/>
        <w:rPr>
          <w:rStyle w:val="FontStyle12"/>
          <w:b w:val="0"/>
        </w:rPr>
      </w:pPr>
      <w:r w:rsidRPr="00DD44E2">
        <w:rPr>
          <w:rStyle w:val="FontStyle12"/>
        </w:rPr>
        <w:t>18.02.202</w:t>
      </w:r>
      <w:r>
        <w:rPr>
          <w:rStyle w:val="FontStyle12"/>
        </w:rPr>
        <w:t>1</w:t>
      </w:r>
      <w:r w:rsidRPr="00DD44E2">
        <w:rPr>
          <w:rStyle w:val="FontStyle12"/>
        </w:rPr>
        <w:t xml:space="preserve"> года №</w:t>
      </w:r>
      <w:r>
        <w:rPr>
          <w:rStyle w:val="FontStyle12"/>
        </w:rPr>
        <w:t>306</w:t>
      </w:r>
      <w:r w:rsidRPr="00DD44E2">
        <w:rPr>
          <w:rStyle w:val="FontStyle12"/>
        </w:rPr>
        <w:t xml:space="preserve">    </w:t>
      </w:r>
    </w:p>
    <w:p w:rsidR="00582145" w:rsidRPr="002A48A7" w:rsidRDefault="00582145" w:rsidP="00582145">
      <w:pPr>
        <w:pStyle w:val="Style2"/>
        <w:widowControl/>
        <w:spacing w:line="240" w:lineRule="exact"/>
        <w:ind w:left="2251" w:right="2280"/>
      </w:pPr>
    </w:p>
    <w:p w:rsidR="00582145" w:rsidRPr="002A48A7" w:rsidRDefault="00582145" w:rsidP="00582145">
      <w:pPr>
        <w:pStyle w:val="Style2"/>
        <w:widowControl/>
        <w:spacing w:line="240" w:lineRule="exact"/>
        <w:ind w:left="2251" w:right="2280"/>
      </w:pPr>
    </w:p>
    <w:p w:rsidR="00582145" w:rsidRPr="002A48A7" w:rsidRDefault="00582145" w:rsidP="00582145">
      <w:pPr>
        <w:jc w:val="center"/>
        <w:rPr>
          <w:b/>
        </w:rPr>
      </w:pPr>
      <w:r w:rsidRPr="002A48A7">
        <w:rPr>
          <w:b/>
        </w:rPr>
        <w:t>Структура администрации</w:t>
      </w:r>
    </w:p>
    <w:p w:rsidR="00582145" w:rsidRPr="002A48A7" w:rsidRDefault="00582145" w:rsidP="00582145">
      <w:pPr>
        <w:jc w:val="center"/>
        <w:rPr>
          <w:b/>
        </w:rPr>
      </w:pPr>
      <w:r w:rsidRPr="002A48A7">
        <w:rPr>
          <w:b/>
        </w:rPr>
        <w:t>муниципального образования «Шангальское»</w:t>
      </w:r>
    </w:p>
    <w:p w:rsidR="00582145" w:rsidRPr="002A48A7" w:rsidRDefault="00582145" w:rsidP="00582145">
      <w:pPr>
        <w:spacing w:after="466" w:line="1" w:lineRule="exact"/>
      </w:pP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79"/>
        <w:gridCol w:w="2573"/>
      </w:tblGrid>
      <w:tr w:rsidR="00582145" w:rsidRPr="002A48A7" w:rsidTr="00D14156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Выборное должностное лицо администрации муниципального образования</w:t>
            </w:r>
          </w:p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«Шангальское»</w:t>
            </w:r>
          </w:p>
        </w:tc>
      </w:tr>
      <w:tr w:rsidR="00582145" w:rsidRPr="002A48A7" w:rsidTr="00D14156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582145" w:rsidRPr="002A48A7" w:rsidTr="00D14156">
        <w:tc>
          <w:tcPr>
            <w:tcW w:w="9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Глава администрации муниципального образования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Наименование должности муниципальной службы</w:t>
            </w:r>
          </w:p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Количество единиц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Высшие 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spacing w:before="100" w:beforeAutospacing="1" w:after="100" w:afterAutospacing="1"/>
              <w:ind w:left="360"/>
              <w:rPr>
                <w:b/>
              </w:rPr>
            </w:pPr>
            <w:r>
              <w:t xml:space="preserve">заместитель главы </w:t>
            </w:r>
            <w:r w:rsidRPr="002A48A7">
              <w:t>администрации</w:t>
            </w:r>
            <w:r>
              <w:t xml:space="preserve"> по общим вопросам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spacing w:before="100" w:beforeAutospacing="1" w:after="100" w:afterAutospacing="1"/>
              <w:ind w:left="360"/>
            </w:pPr>
            <w:r>
              <w:t>заместитель главы</w:t>
            </w:r>
            <w:r w:rsidRPr="002A48A7">
              <w:t xml:space="preserve"> администрации</w:t>
            </w:r>
            <w:r>
              <w:t xml:space="preserve"> по земельным вопросам  и имуществу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894CA2" w:rsidRDefault="00582145" w:rsidP="00D14156">
            <w:pPr>
              <w:pStyle w:val="Style3"/>
              <w:widowControl/>
              <w:ind w:firstLine="386"/>
              <w:rPr>
                <w:rStyle w:val="FontStyle12"/>
                <w:b w:val="0"/>
              </w:rPr>
            </w:pPr>
            <w:r w:rsidRPr="00894CA2">
              <w:rPr>
                <w:rStyle w:val="FontStyle12"/>
              </w:rPr>
              <w:t>Ведущие и старшие  должности муниципальной службы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Главный специалист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4</w:t>
            </w:r>
          </w:p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  <w:r w:rsidRPr="002A48A7">
              <w:rPr>
                <w:rStyle w:val="FontStyle11"/>
              </w:rPr>
              <w:t>Итого должностей муниципальной службы:</w:t>
            </w:r>
          </w:p>
          <w:p w:rsidR="00582145" w:rsidRPr="002A48A7" w:rsidRDefault="00582145" w:rsidP="00D14156">
            <w:pPr>
              <w:pStyle w:val="Style4"/>
              <w:widowControl/>
              <w:jc w:val="center"/>
              <w:rPr>
                <w:rStyle w:val="FontStyle11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6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Работник по ведению первичного воинского учета граждан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 w:rsidRPr="002A48A7">
              <w:rPr>
                <w:rStyle w:val="FontStyle12"/>
              </w:rPr>
              <w:t>1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Водитель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Pr="002A48A7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>Уборщица служебных помещений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0,5</w:t>
            </w:r>
          </w:p>
        </w:tc>
      </w:tr>
      <w:tr w:rsidR="00582145" w:rsidRPr="002A48A7" w:rsidTr="00D14156">
        <w:tc>
          <w:tcPr>
            <w:tcW w:w="6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3"/>
              <w:widowControl/>
              <w:ind w:firstLine="386"/>
              <w:rPr>
                <w:rStyle w:val="FontStyle12"/>
              </w:rPr>
            </w:pPr>
            <w:r>
              <w:rPr>
                <w:rStyle w:val="FontStyle12"/>
              </w:rPr>
              <w:t xml:space="preserve">Итого  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45" w:rsidRDefault="00582145" w:rsidP="00D14156">
            <w:pPr>
              <w:pStyle w:val="Style3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2,5</w:t>
            </w:r>
          </w:p>
        </w:tc>
      </w:tr>
    </w:tbl>
    <w:p w:rsidR="00582145" w:rsidRPr="002A48A7" w:rsidRDefault="00582145" w:rsidP="00582145"/>
    <w:p w:rsidR="00582145" w:rsidRPr="00DC7975" w:rsidRDefault="00582145" w:rsidP="00582145"/>
    <w:p w:rsidR="00582145" w:rsidRPr="00DC7975" w:rsidRDefault="00582145" w:rsidP="00582145">
      <w:pPr>
        <w:jc w:val="center"/>
        <w:rPr>
          <w:b/>
        </w:rPr>
      </w:pPr>
    </w:p>
    <w:p w:rsidR="00582145" w:rsidRPr="00DC7975" w:rsidRDefault="00582145" w:rsidP="00582145">
      <w:pPr>
        <w:jc w:val="center"/>
        <w:rPr>
          <w:b/>
        </w:rPr>
      </w:pPr>
    </w:p>
    <w:p w:rsidR="00582145" w:rsidRDefault="00582145" w:rsidP="00582145"/>
    <w:p w:rsidR="00E338D8" w:rsidRDefault="00E338D8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Default="00DB32F7"/>
    <w:p w:rsidR="00DB32F7" w:rsidRPr="00DD44E2" w:rsidRDefault="00DB32F7" w:rsidP="00DB32F7">
      <w:pPr>
        <w:jc w:val="center"/>
        <w:rPr>
          <w:b/>
        </w:rPr>
      </w:pPr>
      <w:r w:rsidRPr="00DD44E2">
        <w:rPr>
          <w:b/>
        </w:rPr>
        <w:lastRenderedPageBreak/>
        <w:t>Обоснование внесения изменений в структуру Администрации.</w:t>
      </w:r>
    </w:p>
    <w:p w:rsidR="00DB32F7" w:rsidRDefault="00DB32F7" w:rsidP="00DB32F7"/>
    <w:p w:rsidR="00DB32F7" w:rsidRDefault="00DB32F7" w:rsidP="00DB32F7">
      <w:pPr>
        <w:jc w:val="both"/>
      </w:pPr>
      <w:r>
        <w:tab/>
        <w:t>Ст. 25.1 Устава МО «Шангальское»  утверждено, что в случае отсутствия  на работе главы администрации его обязанности исполняет заместитель главы администрации.</w:t>
      </w:r>
    </w:p>
    <w:p w:rsidR="00DB32F7" w:rsidRDefault="00DB32F7" w:rsidP="00DB32F7">
      <w:pPr>
        <w:jc w:val="both"/>
      </w:pPr>
      <w:r>
        <w:tab/>
        <w:t>По смыслу данного положения Устава  муниципального образования, возложение  обязанности главы администрации на иного муниципального служащего, будет противоречить установленным требованиям.</w:t>
      </w:r>
    </w:p>
    <w:p w:rsidR="00DB32F7" w:rsidRDefault="00DB32F7" w:rsidP="00DB32F7">
      <w:pPr>
        <w:ind w:firstLine="708"/>
        <w:jc w:val="both"/>
      </w:pPr>
      <w:r>
        <w:t>По общей практике  для малокомплектных сельских муниципальных образований право применятся позиция, когда в Уставе  утверждается положение  о том, что в случае  отсутствия на работе главы или заместителя по уважительным и иным причинам, допускается возложение  обязанностей на иных муниципальных служащих.</w:t>
      </w:r>
    </w:p>
    <w:p w:rsidR="00DB32F7" w:rsidRDefault="00DB32F7" w:rsidP="00DB32F7">
      <w:pPr>
        <w:ind w:firstLine="708"/>
        <w:jc w:val="both"/>
      </w:pPr>
      <w:r>
        <w:t xml:space="preserve">Данная процедура занимает срок от  3 до 4 месяцев. </w:t>
      </w:r>
    </w:p>
    <w:p w:rsidR="00DB32F7" w:rsidRDefault="00DB32F7" w:rsidP="00DB32F7">
      <w:pPr>
        <w:jc w:val="both"/>
      </w:pPr>
      <w:r>
        <w:tab/>
      </w:r>
    </w:p>
    <w:p w:rsidR="00DB32F7" w:rsidRDefault="00DB32F7" w:rsidP="00DB32F7">
      <w:pPr>
        <w:jc w:val="both"/>
      </w:pPr>
      <w:r>
        <w:tab/>
        <w:t>В связи со значительным изменений норм Федерального и регионального законодательства в части перераспределения  части вопросов местного на уровень муниципального района, других изменений законодательства РФ регулирующих указанные правоотношения, уменьшением  нормативов на содержание  органов местного самоуправления, уменьшением  налоговой базы муниципального образования связанного с уменьшением кадастровой  оценки земли, администрация муниципального образования не имеет  возможности содержать указанный штат.</w:t>
      </w:r>
    </w:p>
    <w:p w:rsidR="00DB32F7" w:rsidRDefault="00DB32F7" w:rsidP="00DB32F7">
      <w:pPr>
        <w:jc w:val="both"/>
      </w:pPr>
      <w:r>
        <w:tab/>
        <w:t xml:space="preserve"> Согласно  Постановления Правительства Архангельской  области от 6 июля 2020 г. № 393-пп г. Архангельск «Об утверждении методики расчета нормативов формирования расходов на содержание органов местного самоуправления муниципальных образований Архангельской области»,  Постановления Правительства Архангельской области от 22.12.2020 года № 884-пп нормативы на содержание администрации МО «Шангальское» уменьшены  с  коэффициента  0,86 до  0,53.</w:t>
      </w:r>
    </w:p>
    <w:p w:rsidR="00DB32F7" w:rsidRDefault="00DB32F7" w:rsidP="00DB32F7">
      <w:pPr>
        <w:jc w:val="both"/>
      </w:pPr>
      <w:r>
        <w:tab/>
        <w:t>Указанное  обстоятельство предполагает снижение расходов на  фонд оплаты труда муниципальных служащих и технического персонала, на подготовку проектно сметных документаций и их экспертизу, приобретении основных средств,  оплата расходов на ремонт и содержание объектов  ОМСУ и др.</w:t>
      </w:r>
    </w:p>
    <w:p w:rsidR="00DB32F7" w:rsidRDefault="00DB32F7" w:rsidP="00DB32F7">
      <w:pPr>
        <w:jc w:val="both"/>
      </w:pPr>
      <w:r>
        <w:tab/>
        <w:t xml:space="preserve"> В соответствии с заключенными Соглашениями между администрацией муниципального района и поселением, а так же между Правительством Архангельской  области и районом не приведение в соответствие указанного норматива предполагает автоматическое прекращение перечисления средств дотаций и субвенций на решение вопросов местного значения.</w:t>
      </w:r>
    </w:p>
    <w:p w:rsidR="00DB32F7" w:rsidRDefault="00DB32F7" w:rsidP="00DB32F7">
      <w:pPr>
        <w:jc w:val="both"/>
      </w:pPr>
      <w:r>
        <w:tab/>
        <w:t>Согласно указанным требованиям  общий  объем снижения расходов  должен составить  более 1,2 млн. руб.</w:t>
      </w: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  <w:r>
        <w:tab/>
        <w:t>Для решения вопроса предлагаю сокращение 1-й единицы освобожденного заместителя  главы администрации, позволяющая снижение расходов на сумму более 910,0 тыс. руб. расходов на содержание  движимого имущества, ремонт здания администрации, и иных объектов основных средств не приносящих доходов.</w:t>
      </w:r>
    </w:p>
    <w:p w:rsidR="00DB32F7" w:rsidRDefault="00DB32F7" w:rsidP="00DB32F7">
      <w:pPr>
        <w:jc w:val="both"/>
      </w:pPr>
      <w:r>
        <w:tab/>
        <w:t>Учитывая все указанные выше обстоятельства, для обеспечения  деятельности администрации на данном этапе, предлагаю утвердить изменения в структуре администрации.</w:t>
      </w:r>
    </w:p>
    <w:p w:rsidR="00DB32F7" w:rsidRDefault="00DB32F7" w:rsidP="00DB32F7">
      <w:pPr>
        <w:jc w:val="both"/>
      </w:pPr>
      <w:r>
        <w:tab/>
        <w:t>Иные расходы бюджета будут временно приостановлены.</w:t>
      </w: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  <w:r>
        <w:t xml:space="preserve"> Глава администрации</w:t>
      </w:r>
    </w:p>
    <w:p w:rsidR="00DB32F7" w:rsidRDefault="00DB32F7" w:rsidP="00DB32F7">
      <w:pPr>
        <w:jc w:val="both"/>
      </w:pPr>
      <w:r>
        <w:t>МО «Шангальское»                                                                                            С.И. Друганов</w:t>
      </w: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</w:p>
    <w:p w:rsidR="00DB32F7" w:rsidRDefault="00DB32F7" w:rsidP="00DB32F7">
      <w:pPr>
        <w:jc w:val="both"/>
      </w:pPr>
    </w:p>
    <w:p w:rsidR="00DB32F7" w:rsidRDefault="00DB32F7" w:rsidP="00DB32F7"/>
    <w:p w:rsidR="00DB32F7" w:rsidRDefault="00DB32F7"/>
    <w:sectPr w:rsidR="00DB32F7" w:rsidSect="005821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582145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0CD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45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2F7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14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821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821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5821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82145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82145"/>
    <w:pPr>
      <w:widowControl w:val="0"/>
      <w:autoSpaceDE w:val="0"/>
      <w:autoSpaceDN w:val="0"/>
      <w:adjustRightInd w:val="0"/>
      <w:spacing w:line="274" w:lineRule="exact"/>
      <w:jc w:val="righ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8214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8214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0</DocSecurity>
  <Lines>37</Lines>
  <Paragraphs>10</Paragraphs>
  <ScaleCrop>false</ScaleCrop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2021-02-24T05:17:00Z</dcterms:created>
  <dcterms:modified xsi:type="dcterms:W3CDTF">2021-02-24T05:19:00Z</dcterms:modified>
</cp:coreProperties>
</file>