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A9" w:rsidRPr="00D122A9" w:rsidRDefault="00D122A9" w:rsidP="00D122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521944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7" cy="6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A9" w:rsidRPr="00D122A9" w:rsidRDefault="00D122A9" w:rsidP="00D122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АДМИНИСТРАЦИЯ</w:t>
      </w:r>
    </w:p>
    <w:p w:rsidR="00D122A9" w:rsidRPr="00D122A9" w:rsidRDefault="00D122A9" w:rsidP="00D122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СЕРГЕЕВСКОГО СЕЛЬСКОГО ПОСЕЛЕНИЯ</w:t>
      </w: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ПОГРАНИЧНОГО МУНИЦИПАЛЬНОГО РАЙОНА</w:t>
      </w: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ПРИМОРСКОГО КРАЯ</w:t>
      </w: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ПОСТАНОВЛЕНИЕ</w:t>
      </w: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D122A9" w:rsidRPr="00D122A9" w:rsidRDefault="00FE6F9E" w:rsidP="00D122A9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17.05</w:t>
      </w:r>
      <w:r w:rsidR="00D122A9" w:rsidRP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.201</w:t>
      </w:r>
      <w:r w:rsid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8</w:t>
      </w:r>
      <w:r w:rsidR="00D122A9" w:rsidRP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               </w:t>
      </w:r>
      <w:r w:rsid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      </w:t>
      </w:r>
      <w:r w:rsidR="00D122A9" w:rsidRP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с. Сергеевка                                           </w:t>
      </w:r>
      <w:r w:rsid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</w:t>
      </w:r>
      <w:r w:rsidR="00D122A9" w:rsidRP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u w:val="single"/>
          <w:lang w:eastAsia="ru-RU"/>
        </w:rPr>
        <w:t>41</w:t>
      </w:r>
    </w:p>
    <w:p w:rsidR="00D122A9" w:rsidRPr="00D122A9" w:rsidRDefault="00D122A9" w:rsidP="00D1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22A9" w:rsidRDefault="00D122A9" w:rsidP="0014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D1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ую</w:t>
      </w:r>
      <w:r w:rsidRPr="00D1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D1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«Формирование современной городской среды в Сергеевском сельском поселении Пограничного муниципального района на 2018-2022 годы»</w:t>
      </w:r>
    </w:p>
    <w:p w:rsidR="00147710" w:rsidRDefault="00147710" w:rsidP="00147710">
      <w:pPr>
        <w:spacing w:after="0" w:line="240" w:lineRule="auto"/>
        <w:jc w:val="center"/>
        <w:rPr>
          <w:sz w:val="26"/>
          <w:szCs w:val="26"/>
        </w:rPr>
      </w:pPr>
    </w:p>
    <w:p w:rsidR="00D122A9" w:rsidRDefault="00D122A9" w:rsidP="009E6017">
      <w:pPr>
        <w:pStyle w:val="a3"/>
        <w:spacing w:after="0" w:line="360" w:lineRule="auto"/>
        <w:ind w:firstLine="720"/>
        <w:jc w:val="both"/>
        <w:rPr>
          <w:sz w:val="26"/>
          <w:szCs w:val="26"/>
        </w:rPr>
      </w:pPr>
      <w:r w:rsidRPr="00D122A9">
        <w:rPr>
          <w:sz w:val="26"/>
          <w:szCs w:val="26"/>
        </w:rPr>
        <w:t>Руководствуясь Федеральным законом от 06.10.2003 №</w:t>
      </w:r>
      <w:r w:rsidR="009E6017">
        <w:rPr>
          <w:sz w:val="26"/>
          <w:szCs w:val="26"/>
        </w:rPr>
        <w:t xml:space="preserve"> </w:t>
      </w:r>
      <w:r w:rsidRPr="00D122A9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9E6017">
        <w:rPr>
          <w:sz w:val="26"/>
          <w:szCs w:val="26"/>
        </w:rPr>
        <w:t xml:space="preserve"> </w:t>
      </w:r>
      <w:r w:rsidRPr="00D122A9">
        <w:rPr>
          <w:sz w:val="26"/>
          <w:szCs w:val="26"/>
        </w:rPr>
        <w:t xml:space="preserve">Постановлением </w:t>
      </w:r>
      <w:r w:rsidR="00FE6F9E" w:rsidRPr="00FE6F9E">
        <w:rPr>
          <w:sz w:val="26"/>
          <w:szCs w:val="26"/>
        </w:rPr>
        <w:t>Админ</w:t>
      </w:r>
      <w:r w:rsidR="00FE6F9E">
        <w:rPr>
          <w:sz w:val="26"/>
          <w:szCs w:val="26"/>
        </w:rPr>
        <w:t xml:space="preserve">истрации Приморского края от 17 апреля </w:t>
      </w:r>
      <w:r w:rsidR="00FE6F9E" w:rsidRPr="00FE6F9E">
        <w:rPr>
          <w:sz w:val="26"/>
          <w:szCs w:val="26"/>
        </w:rPr>
        <w:t>201</w:t>
      </w:r>
      <w:r w:rsidR="00FE6F9E">
        <w:rPr>
          <w:sz w:val="26"/>
          <w:szCs w:val="26"/>
        </w:rPr>
        <w:t>8</w:t>
      </w:r>
      <w:r w:rsidR="00FE6F9E" w:rsidRPr="00FE6F9E">
        <w:rPr>
          <w:sz w:val="26"/>
          <w:szCs w:val="26"/>
        </w:rPr>
        <w:t xml:space="preserve"> г. </w:t>
      </w:r>
      <w:r w:rsidR="00FE6F9E">
        <w:rPr>
          <w:sz w:val="26"/>
          <w:szCs w:val="26"/>
        </w:rPr>
        <w:t>№</w:t>
      </w:r>
      <w:r w:rsidR="00FE6F9E" w:rsidRPr="00FE6F9E">
        <w:rPr>
          <w:sz w:val="26"/>
          <w:szCs w:val="26"/>
        </w:rPr>
        <w:t xml:space="preserve"> 168-па «Об утверждении распределения субсидий из </w:t>
      </w:r>
      <w:r w:rsidR="00FE6F9E">
        <w:rPr>
          <w:sz w:val="26"/>
          <w:szCs w:val="26"/>
        </w:rPr>
        <w:t xml:space="preserve">краевого </w:t>
      </w:r>
      <w:r w:rsidR="00FE6F9E" w:rsidRPr="00FE6F9E">
        <w:rPr>
          <w:sz w:val="26"/>
          <w:szCs w:val="26"/>
        </w:rPr>
        <w:t>бюджета</w:t>
      </w:r>
      <w:r w:rsidR="00FE6F9E">
        <w:rPr>
          <w:sz w:val="26"/>
          <w:szCs w:val="26"/>
        </w:rPr>
        <w:t xml:space="preserve">, в том числе источником которых являются средства федерального бюджета, </w:t>
      </w:r>
      <w:r w:rsidR="00FE6F9E" w:rsidRPr="00FE6F9E">
        <w:rPr>
          <w:sz w:val="26"/>
          <w:szCs w:val="26"/>
        </w:rPr>
        <w:t xml:space="preserve">бюджетам муниципальных </w:t>
      </w:r>
      <w:r w:rsidR="0080327A">
        <w:rPr>
          <w:sz w:val="26"/>
          <w:szCs w:val="26"/>
        </w:rPr>
        <w:t>образований</w:t>
      </w:r>
      <w:r w:rsidR="00FE6F9E" w:rsidRPr="00FE6F9E">
        <w:rPr>
          <w:sz w:val="26"/>
          <w:szCs w:val="26"/>
        </w:rPr>
        <w:t xml:space="preserve"> </w:t>
      </w:r>
      <w:r w:rsidR="0080327A" w:rsidRPr="0080327A">
        <w:rPr>
          <w:sz w:val="26"/>
          <w:szCs w:val="26"/>
        </w:rPr>
        <w:t>Приморского края</w:t>
      </w:r>
      <w:r w:rsidR="009E6017">
        <w:rPr>
          <w:sz w:val="26"/>
          <w:szCs w:val="26"/>
        </w:rPr>
        <w:t xml:space="preserve"> на поддержку муниципальных программ ф</w:t>
      </w:r>
      <w:r w:rsidR="00FE6F9E" w:rsidRPr="00FE6F9E">
        <w:rPr>
          <w:sz w:val="26"/>
          <w:szCs w:val="26"/>
        </w:rPr>
        <w:t>ормировани</w:t>
      </w:r>
      <w:r w:rsidR="009E6017">
        <w:rPr>
          <w:sz w:val="26"/>
          <w:szCs w:val="26"/>
        </w:rPr>
        <w:t>я современной городской среды в 2018 году»</w:t>
      </w:r>
      <w:r w:rsidR="00FE6F9E" w:rsidRPr="00FE6F9E">
        <w:rPr>
          <w:sz w:val="26"/>
          <w:szCs w:val="26"/>
        </w:rPr>
        <w:t xml:space="preserve">, </w:t>
      </w:r>
      <w:r w:rsidRPr="00D122A9">
        <w:rPr>
          <w:sz w:val="26"/>
          <w:szCs w:val="26"/>
        </w:rPr>
        <w:t>администрация Сергеевского сельского поселения Пограничного муниципального района</w:t>
      </w:r>
    </w:p>
    <w:p w:rsidR="00D122A9" w:rsidRDefault="00D122A9" w:rsidP="00063C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63C50" w:rsidRDefault="00063C50" w:rsidP="00063C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122A9" w:rsidRDefault="00D122A9" w:rsidP="007730B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122A9">
        <w:rPr>
          <w:sz w:val="26"/>
          <w:szCs w:val="26"/>
        </w:rPr>
        <w:t xml:space="preserve">Внести следующие изменения в муниципальную </w:t>
      </w:r>
      <w:r>
        <w:rPr>
          <w:sz w:val="26"/>
          <w:szCs w:val="26"/>
        </w:rPr>
        <w:t xml:space="preserve">программу </w:t>
      </w:r>
      <w:r w:rsidRPr="00D122A9">
        <w:rPr>
          <w:sz w:val="26"/>
          <w:szCs w:val="26"/>
        </w:rPr>
        <w:t>«Формирование современной городской среды в Сергеевском сельском поселении Пограничного муниципального района на 2018-2022 годы»</w:t>
      </w:r>
      <w:r>
        <w:rPr>
          <w:sz w:val="26"/>
          <w:szCs w:val="26"/>
        </w:rPr>
        <w:t>,</w:t>
      </w:r>
      <w:r w:rsidRPr="00D122A9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Сергеевского сельского</w:t>
      </w:r>
      <w:r w:rsidRPr="00D122A9">
        <w:rPr>
          <w:sz w:val="26"/>
          <w:szCs w:val="26"/>
        </w:rPr>
        <w:t xml:space="preserve"> поселения от </w:t>
      </w:r>
      <w:r>
        <w:rPr>
          <w:sz w:val="26"/>
          <w:szCs w:val="26"/>
        </w:rPr>
        <w:t>31</w:t>
      </w:r>
      <w:r w:rsidRPr="00D122A9">
        <w:rPr>
          <w:sz w:val="26"/>
          <w:szCs w:val="26"/>
        </w:rPr>
        <w:t>.10.2017 №</w:t>
      </w:r>
      <w:r>
        <w:rPr>
          <w:sz w:val="26"/>
          <w:szCs w:val="26"/>
        </w:rPr>
        <w:t>70</w:t>
      </w:r>
      <w:r w:rsidR="00ED3D47">
        <w:rPr>
          <w:sz w:val="26"/>
          <w:szCs w:val="26"/>
        </w:rPr>
        <w:t xml:space="preserve"> </w:t>
      </w:r>
      <w:r w:rsidR="009E6017">
        <w:rPr>
          <w:sz w:val="26"/>
          <w:szCs w:val="26"/>
        </w:rPr>
        <w:t xml:space="preserve">(в редакции постановления от 30.03.2018 № 28) </w:t>
      </w:r>
      <w:r w:rsidR="00ED3D47">
        <w:rPr>
          <w:sz w:val="26"/>
          <w:szCs w:val="26"/>
        </w:rPr>
        <w:t>(далее – Программа)</w:t>
      </w:r>
      <w:r w:rsidRPr="00D122A9">
        <w:rPr>
          <w:sz w:val="26"/>
          <w:szCs w:val="26"/>
        </w:rPr>
        <w:t>:</w:t>
      </w:r>
    </w:p>
    <w:p w:rsidR="009E6017" w:rsidRDefault="00D122A9" w:rsidP="007730B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47710">
        <w:rPr>
          <w:sz w:val="26"/>
          <w:szCs w:val="26"/>
        </w:rPr>
        <w:t xml:space="preserve"> </w:t>
      </w:r>
      <w:r w:rsidR="009E6017">
        <w:rPr>
          <w:sz w:val="26"/>
          <w:szCs w:val="26"/>
        </w:rPr>
        <w:t>В Паспорте Программы «</w:t>
      </w:r>
      <w:r w:rsidR="009E6017" w:rsidRPr="009E6017">
        <w:rPr>
          <w:sz w:val="26"/>
          <w:szCs w:val="26"/>
        </w:rPr>
        <w:t>Объемы бюджетных ассигнований</w:t>
      </w:r>
      <w:r w:rsidR="009E6017">
        <w:rPr>
          <w:sz w:val="26"/>
          <w:szCs w:val="26"/>
        </w:rPr>
        <w:t xml:space="preserve">» </w:t>
      </w:r>
      <w:r w:rsidR="004B51C4">
        <w:rPr>
          <w:sz w:val="26"/>
          <w:szCs w:val="26"/>
        </w:rPr>
        <w:t>слова</w:t>
      </w:r>
      <w:r w:rsidR="009E6017">
        <w:rPr>
          <w:sz w:val="26"/>
          <w:szCs w:val="26"/>
        </w:rPr>
        <w:t xml:space="preserve"> </w:t>
      </w:r>
      <w:r w:rsidR="004B51C4">
        <w:rPr>
          <w:sz w:val="26"/>
          <w:szCs w:val="26"/>
        </w:rPr>
        <w:t>«</w:t>
      </w:r>
      <w:r w:rsidR="007730B4">
        <w:rPr>
          <w:sz w:val="26"/>
          <w:szCs w:val="26"/>
        </w:rPr>
        <w:t xml:space="preserve">3929,70 </w:t>
      </w:r>
      <w:r w:rsidR="009E6017" w:rsidRPr="009E6017">
        <w:rPr>
          <w:sz w:val="26"/>
          <w:szCs w:val="26"/>
        </w:rPr>
        <w:t>тыс. рублей</w:t>
      </w:r>
      <w:r w:rsidR="004B51C4">
        <w:rPr>
          <w:sz w:val="26"/>
          <w:szCs w:val="26"/>
        </w:rPr>
        <w:t>» по всему тексту</w:t>
      </w:r>
      <w:r w:rsidR="009E6017">
        <w:rPr>
          <w:sz w:val="26"/>
          <w:szCs w:val="26"/>
        </w:rPr>
        <w:t xml:space="preserve"> заменить словами </w:t>
      </w:r>
      <w:r w:rsidR="004B51C4">
        <w:rPr>
          <w:sz w:val="26"/>
          <w:szCs w:val="26"/>
        </w:rPr>
        <w:t>«2265</w:t>
      </w:r>
      <w:r w:rsidR="00EF7E99">
        <w:rPr>
          <w:sz w:val="26"/>
          <w:szCs w:val="26"/>
        </w:rPr>
        <w:t>, 5 тыс.рублей»;</w:t>
      </w:r>
    </w:p>
    <w:p w:rsidR="00EF7E99" w:rsidRPr="00EF7E99" w:rsidRDefault="00EF7E99" w:rsidP="007730B4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EF7E99">
        <w:rPr>
          <w:sz w:val="26"/>
          <w:szCs w:val="26"/>
        </w:rPr>
        <w:t xml:space="preserve">Раздел 6. </w:t>
      </w:r>
      <w:r>
        <w:rPr>
          <w:sz w:val="26"/>
          <w:szCs w:val="26"/>
        </w:rPr>
        <w:t>«О</w:t>
      </w:r>
      <w:r w:rsidRPr="00EF7E99">
        <w:rPr>
          <w:sz w:val="26"/>
          <w:szCs w:val="26"/>
        </w:rPr>
        <w:t>бъемы и источники финансирования программы</w:t>
      </w:r>
      <w:r>
        <w:rPr>
          <w:sz w:val="26"/>
          <w:szCs w:val="26"/>
        </w:rPr>
        <w:t>» изложить в следующей редакции: «</w:t>
      </w:r>
      <w:r w:rsidRPr="00EF7E99">
        <w:rPr>
          <w:sz w:val="26"/>
          <w:szCs w:val="26"/>
        </w:rPr>
        <w:t xml:space="preserve">Реализацию муниципальной программы предполагается осуществить за счет средств субсидий из краевого, федерального и местного бюджетов. </w:t>
      </w:r>
    </w:p>
    <w:p w:rsidR="00EF7E99" w:rsidRPr="00EF7E99" w:rsidRDefault="00EF7E99" w:rsidP="007730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программы: </w:t>
      </w:r>
      <w:r w:rsidR="00A7352C">
        <w:rPr>
          <w:rFonts w:ascii="Times New Roman" w:eastAsia="Times New Roman" w:hAnsi="Times New Roman" w:cs="Times New Roman"/>
          <w:sz w:val="26"/>
          <w:szCs w:val="26"/>
          <w:lang w:eastAsia="ru-RU"/>
        </w:rPr>
        <w:t>2865,5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рублей, в том числе по годам: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2018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2865,5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600,0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600,0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F7E99" w:rsidP="007730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Привлекаемые средства на реализацию целей программы, составляют:</w:t>
      </w:r>
    </w:p>
    <w:p w:rsidR="00EF7E99" w:rsidRPr="00EF7E99" w:rsidRDefault="00EF7E99" w:rsidP="007730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сидии</w:t>
      </w:r>
      <w:proofErr w:type="gramEnd"/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федерального бюджета –1993,6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3B4797" w:rsidRP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1993,6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F7E99" w:rsidRPr="00EF7E99" w:rsidRDefault="003B4797" w:rsidP="007730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краевого бюджета 271,9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EF7E99" w:rsidRPr="00EF7E99" w:rsidRDefault="003B4797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271,9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F7E99" w:rsidRPr="00EF7E99" w:rsidRDefault="00422BF1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422BF1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A4555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за счет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бюджета составляет: 1 800,0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EF7E99" w:rsidRPr="00EF7E99" w:rsidRDefault="00EA4555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600,0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A4555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A4555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p w:rsidR="00EF7E99" w:rsidRPr="00EF7E99" w:rsidRDefault="00EF7E99" w:rsidP="007730B4">
      <w:pPr>
        <w:widowControl w:val="0"/>
        <w:spacing w:after="0" w:line="360" w:lineRule="auto"/>
        <w:ind w:firstLine="5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</w:t>
      </w:r>
      <w:proofErr w:type="gramEnd"/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них внебюджетные поступления 0,00 тыс. рублей:</w:t>
      </w:r>
    </w:p>
    <w:p w:rsidR="00EF7E99" w:rsidRPr="00EF7E99" w:rsidRDefault="00EF7E99" w:rsidP="007730B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2018 год – 0,00 тыс. рублей;</w:t>
      </w:r>
    </w:p>
    <w:p w:rsidR="00EF7E99" w:rsidRPr="00EF7E99" w:rsidRDefault="00EF7E99" w:rsidP="007730B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2019 год – 0,00 тыс. рублей;</w:t>
      </w:r>
    </w:p>
    <w:p w:rsidR="00EF7E99" w:rsidRPr="00EF7E99" w:rsidRDefault="00EF7E99" w:rsidP="007730B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2020 год – 0,00 тыс. рублей;</w:t>
      </w:r>
    </w:p>
    <w:p w:rsidR="00EF7E99" w:rsidRPr="00EF7E99" w:rsidRDefault="00EF7E99" w:rsidP="007730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разрезе мероприятий муниципальной программы </w:t>
      </w:r>
      <w:r w:rsidR="007730B4" w:rsidRPr="007730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2018 год </w:t>
      </w: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финансирования распределен следующим образом: </w:t>
      </w:r>
    </w:p>
    <w:p w:rsidR="00EF7E99" w:rsidRDefault="00EA4555" w:rsidP="007730B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EF7E99"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одготовка проектно-сметной документации, проверка достоверности стоимости работ – 20</w:t>
      </w:r>
      <w:r w:rsid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EF7E99"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EF7E99"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EF7E99" w:rsidRDefault="00EF7E99" w:rsidP="007730B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благоустройство наиболее посещаемой территории общего пользования в селе Сергеевка, ул. Советская, д.20 (участок находится примерно 120 метров по направлению на северо-восток от здания администрации Сергеевского сельского поселения. Почтовый адрес ориентира: Приморский край, Пограничный район, с.Сергеевка. ул. Рабочая, д.44. кв.2) – </w:t>
      </w:r>
      <w:r w:rsidR="00EA4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400,0 </w:t>
      </w: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тыс.рублей.</w:t>
      </w:r>
    </w:p>
    <w:p w:rsidR="00EF7E99" w:rsidRPr="00EF7E99" w:rsidRDefault="00EA4555" w:rsidP="007730B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2020 год - о</w:t>
      </w:r>
      <w:r w:rsidR="00EF7E99"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бустройство дворовых территорий многоквартирных домов по ул. Стрельникова, 13, 15 в с.Сергеевка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600,0 тыс. рублей;</w:t>
      </w:r>
    </w:p>
    <w:p w:rsidR="00EF7E99" w:rsidRPr="00EF7E99" w:rsidRDefault="00EF7E99" w:rsidP="007730B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на 2018-2022 годы представлено в Приложении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D122A9" w:rsidRDefault="00EA4555" w:rsidP="007730B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3C50EC">
        <w:rPr>
          <w:sz w:val="26"/>
          <w:szCs w:val="26"/>
        </w:rPr>
        <w:t>Приложени</w:t>
      </w:r>
      <w:r w:rsidR="009E6017">
        <w:rPr>
          <w:sz w:val="26"/>
          <w:szCs w:val="26"/>
        </w:rPr>
        <w:t>е</w:t>
      </w:r>
      <w:r w:rsidR="003C50EC">
        <w:rPr>
          <w:sz w:val="26"/>
          <w:szCs w:val="26"/>
        </w:rPr>
        <w:t xml:space="preserve"> </w:t>
      </w:r>
      <w:r w:rsidR="009E6017">
        <w:rPr>
          <w:sz w:val="26"/>
          <w:szCs w:val="26"/>
        </w:rPr>
        <w:t xml:space="preserve">№ </w:t>
      </w:r>
      <w:r w:rsidR="003C50EC">
        <w:rPr>
          <w:sz w:val="26"/>
          <w:szCs w:val="26"/>
        </w:rPr>
        <w:t xml:space="preserve">2 </w:t>
      </w:r>
      <w:r w:rsidR="00147710">
        <w:rPr>
          <w:sz w:val="26"/>
          <w:szCs w:val="26"/>
        </w:rPr>
        <w:t>П</w:t>
      </w:r>
      <w:r w:rsidR="00D122A9" w:rsidRPr="00D122A9">
        <w:rPr>
          <w:sz w:val="26"/>
          <w:szCs w:val="26"/>
        </w:rPr>
        <w:t xml:space="preserve">рограммы изложить в </w:t>
      </w:r>
      <w:r w:rsidR="00147710">
        <w:rPr>
          <w:sz w:val="26"/>
          <w:szCs w:val="26"/>
        </w:rPr>
        <w:t xml:space="preserve">прилагаемой редакции. </w:t>
      </w:r>
    </w:p>
    <w:p w:rsidR="00BB5A6B" w:rsidRPr="00BB5A6B" w:rsidRDefault="00D122A9" w:rsidP="007730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="00BB5A6B"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 www. sp-sergeevskoe.ru.).</w:t>
      </w:r>
    </w:p>
    <w:p w:rsidR="00D122A9" w:rsidRPr="00BB5A6B" w:rsidRDefault="00D122A9" w:rsidP="007730B4">
      <w:pPr>
        <w:shd w:val="clear" w:color="auto" w:fill="FFFFFF"/>
        <w:spacing w:after="105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</w:t>
      </w:r>
      <w:r w:rsidR="00BB5A6B"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22A9" w:rsidRPr="00BB5A6B" w:rsidRDefault="00D122A9" w:rsidP="007730B4">
      <w:pPr>
        <w:shd w:val="clear" w:color="auto" w:fill="FFFFFF"/>
        <w:spacing w:after="105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</w:t>
      </w:r>
      <w:r w:rsidR="00BB5A6B"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147710" w:rsidRDefault="00147710" w:rsidP="007730B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2A9" w:rsidRPr="00D122A9" w:rsidRDefault="00D122A9" w:rsidP="0014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– глава администрации </w:t>
      </w:r>
    </w:p>
    <w:p w:rsidR="00556B7C" w:rsidRPr="00147710" w:rsidRDefault="00D122A9" w:rsidP="0014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2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                                                          Н.В. Кузнецова</w:t>
      </w:r>
    </w:p>
    <w:p w:rsidR="00556B7C" w:rsidRDefault="00556B7C">
      <w:r>
        <w:br w:type="page"/>
      </w:r>
    </w:p>
    <w:p w:rsidR="00556B7C" w:rsidRDefault="00556B7C" w:rsidP="0055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6B7C" w:rsidSect="007730B4">
          <w:pgSz w:w="11906" w:h="16838"/>
          <w:pgMar w:top="284" w:right="850" w:bottom="709" w:left="1701" w:header="137" w:footer="708" w:gutter="0"/>
          <w:cols w:space="708"/>
          <w:docGrid w:linePitch="360"/>
        </w:sectPr>
      </w:pPr>
    </w:p>
    <w:p w:rsidR="00556B7C" w:rsidRPr="00556B7C" w:rsidRDefault="00556B7C" w:rsidP="00063C50">
      <w:pPr>
        <w:spacing w:after="0" w:line="240" w:lineRule="auto"/>
        <w:ind w:firstLine="11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56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Pr="00556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tbl>
      <w:tblPr>
        <w:tblW w:w="4895" w:type="pct"/>
        <w:tblInd w:w="185" w:type="dxa"/>
        <w:tblLayout w:type="fixed"/>
        <w:tblLook w:val="04A0" w:firstRow="1" w:lastRow="0" w:firstColumn="1" w:lastColumn="0" w:noHBand="0" w:noVBand="1"/>
      </w:tblPr>
      <w:tblGrid>
        <w:gridCol w:w="4376"/>
        <w:gridCol w:w="1963"/>
        <w:gridCol w:w="2114"/>
        <w:gridCol w:w="700"/>
        <w:gridCol w:w="978"/>
        <w:gridCol w:w="1537"/>
        <w:gridCol w:w="984"/>
        <w:gridCol w:w="2296"/>
      </w:tblGrid>
      <w:tr w:rsidR="00556B7C" w:rsidRPr="00556B7C" w:rsidTr="00354BB8">
        <w:trPr>
          <w:trHeight w:val="300"/>
        </w:trPr>
        <w:tc>
          <w:tcPr>
            <w:tcW w:w="5000" w:type="pct"/>
            <w:gridSpan w:val="8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«Формирование современной городской среды </w:t>
            </w:r>
          </w:p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Сергеевском сельском поселении </w:t>
            </w:r>
            <w:r w:rsidRPr="0055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 – 2022 годы»</w:t>
            </w:r>
          </w:p>
        </w:tc>
      </w:tr>
      <w:tr w:rsidR="00556B7C" w:rsidRPr="00556B7C" w:rsidTr="00354BB8">
        <w:trPr>
          <w:trHeight w:val="109"/>
        </w:trPr>
        <w:tc>
          <w:tcPr>
            <w:tcW w:w="1464" w:type="pct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gridSpan w:val="7"/>
            <w:vAlign w:val="bottom"/>
          </w:tcPr>
          <w:p w:rsidR="00556B7C" w:rsidRPr="00556B7C" w:rsidRDefault="00556B7C" w:rsidP="005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50" w:rsidRPr="00556B7C" w:rsidTr="00354BB8">
        <w:trPr>
          <w:trHeight w:val="30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8" w:rsidRDefault="009276A8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063C50" w:rsidRDefault="00063C50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  <w:p w:rsidR="00556B7C" w:rsidRPr="00556B7C" w:rsidRDefault="00556B7C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proofErr w:type="gramEnd"/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координатор.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A8" w:rsidRDefault="00556B7C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</w:t>
            </w:r>
            <w:r w:rsidR="00147710" w:rsidRPr="00063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тных ассигнований (тыс. рублей).</w:t>
            </w:r>
          </w:p>
          <w:p w:rsidR="00556B7C" w:rsidRPr="009276A8" w:rsidRDefault="00147710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Данная сумма будет уточнена по итогам распределения субсидии.</w:t>
            </w:r>
          </w:p>
        </w:tc>
      </w:tr>
      <w:tr w:rsidR="00063C50" w:rsidRPr="00556B7C" w:rsidTr="00354BB8">
        <w:trPr>
          <w:trHeight w:val="1277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C50" w:rsidRPr="00556B7C" w:rsidTr="00354BB8">
        <w:trPr>
          <w:trHeight w:val="213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B7C" w:rsidRPr="00556B7C" w:rsidRDefault="00556B7C" w:rsidP="00063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1.Муниципальная программа </w:t>
            </w:r>
          </w:p>
          <w:p w:rsidR="00556B7C" w:rsidRPr="00556B7C" w:rsidRDefault="00556B7C" w:rsidP="0006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в Сергеевском сельском поселении</w:t>
            </w:r>
            <w:r w:rsidR="00063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2018-2019 годы»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Сергеевского сельского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B7C" w:rsidRPr="00556B7C" w:rsidRDefault="00556B7C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AA0CE4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2865.5</w:t>
            </w:r>
            <w:r w:rsidR="0027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50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AA0CE4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AA0CE4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147710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1993,6</w:t>
            </w:r>
          </w:p>
        </w:tc>
      </w:tr>
      <w:tr w:rsidR="00354BB8" w:rsidRPr="00556B7C" w:rsidTr="00354BB8">
        <w:trPr>
          <w:trHeight w:val="50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AA0CE4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AA0CE4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37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  <w:r w:rsidRPr="001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83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документации, проверка достоверности стоимости работ</w:t>
            </w:r>
          </w:p>
        </w:tc>
        <w:tc>
          <w:tcPr>
            <w:tcW w:w="657" w:type="pct"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Сергеевского сельского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575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Благоустройство наиболее посещаемой территории общего пользования в селе Сергеевка, ул. Советская, д.20 (участок находится примерно 120 метров по направлению на северо-восток от здания администрации Сергеевского сельского поселения. Почтовый адрес ориентира: Приморский край, Пограничный район, с.Серге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евка. ул. Рабочая, д.44. кв.2)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Сергеевского сельского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F343E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2665.5</w:t>
            </w:r>
            <w:bookmarkStart w:id="0" w:name="_GoBack"/>
            <w:bookmarkEnd w:id="0"/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42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3F343E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F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3F343E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147710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1993,6</w:t>
            </w:r>
          </w:p>
        </w:tc>
      </w:tr>
      <w:tr w:rsidR="00354BB8" w:rsidRPr="00556B7C" w:rsidTr="00354BB8">
        <w:trPr>
          <w:trHeight w:val="42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3F343E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F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3F343E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271,9 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1255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1310170120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79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территорий: б</w:t>
            </w:r>
            <w:r w:rsidRPr="00556B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лагоустройство дворовой территории: дома № 13, 15 улица Стрельникова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Сергеевского сельского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367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B8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4BB8" w:rsidRPr="00556B7C" w:rsidTr="00354BB8">
        <w:trPr>
          <w:trHeight w:val="367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B8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556"/>
        </w:trPr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1310170120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</w:tbl>
    <w:p w:rsidR="00556B7C" w:rsidRDefault="00556B7C"/>
    <w:sectPr w:rsidR="00556B7C" w:rsidSect="00ED3D47">
      <w:pgSz w:w="16838" w:h="11906" w:orient="landscape"/>
      <w:pgMar w:top="284" w:right="425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A7" w:rsidRDefault="00DE3AA7" w:rsidP="00A32348">
      <w:pPr>
        <w:spacing w:after="0" w:line="240" w:lineRule="auto"/>
      </w:pPr>
      <w:r>
        <w:separator/>
      </w:r>
    </w:p>
  </w:endnote>
  <w:endnote w:type="continuationSeparator" w:id="0">
    <w:p w:rsidR="00DE3AA7" w:rsidRDefault="00DE3AA7" w:rsidP="00A3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A7" w:rsidRDefault="00DE3AA7" w:rsidP="00A32348">
      <w:pPr>
        <w:spacing w:after="0" w:line="240" w:lineRule="auto"/>
      </w:pPr>
      <w:r>
        <w:separator/>
      </w:r>
    </w:p>
  </w:footnote>
  <w:footnote w:type="continuationSeparator" w:id="0">
    <w:p w:rsidR="00DE3AA7" w:rsidRDefault="00DE3AA7" w:rsidP="00A3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14E"/>
    <w:multiLevelType w:val="hybridMultilevel"/>
    <w:tmpl w:val="203C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51A8"/>
    <w:multiLevelType w:val="multilevel"/>
    <w:tmpl w:val="4002F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D9"/>
    <w:rsid w:val="00063C50"/>
    <w:rsid w:val="00147710"/>
    <w:rsid w:val="00277553"/>
    <w:rsid w:val="002F7954"/>
    <w:rsid w:val="0034102C"/>
    <w:rsid w:val="00354BB8"/>
    <w:rsid w:val="003B4797"/>
    <w:rsid w:val="003C50EC"/>
    <w:rsid w:val="003F343E"/>
    <w:rsid w:val="00422BF1"/>
    <w:rsid w:val="004B51C4"/>
    <w:rsid w:val="00537496"/>
    <w:rsid w:val="00556B7C"/>
    <w:rsid w:val="007730B4"/>
    <w:rsid w:val="0080327A"/>
    <w:rsid w:val="008452E0"/>
    <w:rsid w:val="009276A8"/>
    <w:rsid w:val="009E6017"/>
    <w:rsid w:val="00A32348"/>
    <w:rsid w:val="00A7352C"/>
    <w:rsid w:val="00A906BB"/>
    <w:rsid w:val="00AA0CE4"/>
    <w:rsid w:val="00B15A2F"/>
    <w:rsid w:val="00B73788"/>
    <w:rsid w:val="00BA0B81"/>
    <w:rsid w:val="00BB5A6B"/>
    <w:rsid w:val="00BC1CD9"/>
    <w:rsid w:val="00C605A2"/>
    <w:rsid w:val="00C65C22"/>
    <w:rsid w:val="00C74F56"/>
    <w:rsid w:val="00D122A9"/>
    <w:rsid w:val="00D754EC"/>
    <w:rsid w:val="00DE3AA7"/>
    <w:rsid w:val="00E764EB"/>
    <w:rsid w:val="00EA4555"/>
    <w:rsid w:val="00ED3D47"/>
    <w:rsid w:val="00EF78D6"/>
    <w:rsid w:val="00EF7E99"/>
    <w:rsid w:val="00FE6F9E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F32B9-B30E-4F09-9370-E65C3FE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7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348"/>
  </w:style>
  <w:style w:type="paragraph" w:styleId="a7">
    <w:name w:val="footer"/>
    <w:basedOn w:val="a"/>
    <w:link w:val="a8"/>
    <w:uiPriority w:val="99"/>
    <w:unhideWhenUsed/>
    <w:rsid w:val="00A3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348"/>
  </w:style>
  <w:style w:type="paragraph" w:styleId="a9">
    <w:name w:val="Balloon Text"/>
    <w:basedOn w:val="a"/>
    <w:link w:val="aa"/>
    <w:uiPriority w:val="99"/>
    <w:semiHidden/>
    <w:unhideWhenUsed/>
    <w:rsid w:val="00C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5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7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28</cp:revision>
  <cp:lastPrinted>2018-05-17T07:48:00Z</cp:lastPrinted>
  <dcterms:created xsi:type="dcterms:W3CDTF">2018-04-09T08:52:00Z</dcterms:created>
  <dcterms:modified xsi:type="dcterms:W3CDTF">2018-05-17T07:48:00Z</dcterms:modified>
</cp:coreProperties>
</file>