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601DB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D4204C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 w:rsidR="00D420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D4204C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C60" w:rsidRDefault="006F579A" w:rsidP="0028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="00285C60"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культуры в Сергеевском сельском поселении</w:t>
      </w:r>
      <w:r w:rsidR="00601D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601D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601D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85C60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5C60" w:rsidRP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285C60" w:rsidP="00366F9B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10" w:history="1"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подпункт</w:t>
        </w:r>
        <w:r w:rsidR="00601DBC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ом </w:t>
        </w:r>
        <w:r>
          <w:rPr>
            <w:rFonts w:ascii="Times New Roman" w:eastAsia="Times New Roman" w:hAnsi="Times New Roman" w:cs="Arial"/>
            <w:sz w:val="26"/>
            <w:szCs w:val="26"/>
            <w:lang w:eastAsia="ru-RU"/>
          </w:rPr>
          <w:t>12</w:t>
        </w:r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пункта 1 статьи 14</w:t>
        </w:r>
      </w:hyperlink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3576B" w:rsidRPr="0073576B">
        <w:rPr>
          <w:rFonts w:ascii="Times New Roman" w:hAnsi="Times New Roman"/>
          <w:bCs/>
          <w:sz w:val="26"/>
          <w:szCs w:val="26"/>
        </w:rPr>
        <w:t>Уставом Сергеевского сельского поселения</w:t>
      </w:r>
      <w:r w:rsidR="00366F9B">
        <w:rPr>
          <w:rFonts w:ascii="Times New Roman" w:hAnsi="Times New Roman"/>
          <w:bCs/>
          <w:sz w:val="26"/>
          <w:szCs w:val="26"/>
        </w:rPr>
        <w:t>,</w:t>
      </w:r>
      <w:r w:rsidR="0073576B" w:rsidRPr="0073576B">
        <w:rPr>
          <w:rFonts w:ascii="Times New Roman" w:hAnsi="Times New Roman"/>
          <w:bCs/>
          <w:sz w:val="26"/>
          <w:szCs w:val="26"/>
        </w:rPr>
        <w:t xml:space="preserve"> </w:t>
      </w:r>
      <w:r w:rsidR="00366F9B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366F9B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366F9B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601DBC">
        <w:rPr>
          <w:rFonts w:ascii="Times New Roman" w:hAnsi="Times New Roman"/>
          <w:bCs/>
          <w:sz w:val="26"/>
          <w:szCs w:val="26"/>
        </w:rPr>
        <w:t xml:space="preserve">в целях  обеспечения жителей </w:t>
      </w:r>
      <w:r w:rsidR="00366F9B" w:rsidRPr="0073576B">
        <w:rPr>
          <w:rFonts w:ascii="Times New Roman" w:hAnsi="Times New Roman"/>
          <w:bCs/>
          <w:sz w:val="26"/>
          <w:szCs w:val="26"/>
        </w:rPr>
        <w:t>поселения услугами организаций культуры и создания условий для организации досуга,</w:t>
      </w:r>
      <w:r w:rsidR="00366F9B">
        <w:rPr>
          <w:rFonts w:ascii="Times New Roman" w:hAnsi="Times New Roman"/>
          <w:bCs/>
          <w:sz w:val="26"/>
          <w:szCs w:val="26"/>
        </w:rPr>
        <w:t xml:space="preserve"> 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3576B" w:rsidRPr="00366F9B" w:rsidRDefault="00D07D96" w:rsidP="0073576B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66F9B">
        <w:rPr>
          <w:rFonts w:ascii="Times New Roman" w:hAnsi="Times New Roman"/>
          <w:b w:val="0"/>
          <w:sz w:val="26"/>
          <w:szCs w:val="26"/>
        </w:rPr>
        <w:t xml:space="preserve">1. </w:t>
      </w:r>
      <w:r w:rsidR="006F579A" w:rsidRPr="00366F9B">
        <w:rPr>
          <w:rFonts w:ascii="Times New Roman" w:hAnsi="Times New Roman"/>
          <w:b w:val="0"/>
          <w:sz w:val="26"/>
          <w:szCs w:val="26"/>
        </w:rPr>
        <w:t xml:space="preserve">Утвердить муниципальную </w:t>
      </w:r>
      <w:r w:rsidR="00087636" w:rsidRPr="00366F9B">
        <w:rPr>
          <w:rFonts w:ascii="Times New Roman" w:hAnsi="Times New Roman"/>
          <w:b w:val="0"/>
          <w:sz w:val="26"/>
          <w:szCs w:val="26"/>
        </w:rPr>
        <w:t xml:space="preserve">программу </w:t>
      </w:r>
      <w:r w:rsidR="00366F9B" w:rsidRPr="00366F9B">
        <w:rPr>
          <w:rFonts w:ascii="Times New Roman" w:hAnsi="Times New Roman"/>
          <w:b w:val="0"/>
          <w:sz w:val="26"/>
          <w:szCs w:val="26"/>
        </w:rPr>
        <w:t xml:space="preserve">«Развитие культуры в Сергеевском сельском поселении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на 201</w:t>
      </w:r>
      <w:r w:rsidR="00601DBC">
        <w:rPr>
          <w:rFonts w:ascii="Times New Roman" w:hAnsi="Times New Roman"/>
          <w:b w:val="0"/>
          <w:sz w:val="26"/>
          <w:szCs w:val="26"/>
        </w:rPr>
        <w:t>5</w:t>
      </w:r>
      <w:r w:rsidR="006F579A" w:rsidRPr="00366F9B">
        <w:rPr>
          <w:rFonts w:ascii="Times New Roman" w:hAnsi="Times New Roman"/>
          <w:b w:val="0"/>
          <w:sz w:val="26"/>
          <w:szCs w:val="26"/>
        </w:rPr>
        <w:t>-201</w:t>
      </w:r>
      <w:r w:rsidR="00601DBC">
        <w:rPr>
          <w:rFonts w:ascii="Times New Roman" w:hAnsi="Times New Roman"/>
          <w:b w:val="0"/>
          <w:sz w:val="26"/>
          <w:szCs w:val="26"/>
        </w:rPr>
        <w:t>7</w:t>
      </w:r>
      <w:r w:rsidR="005E5FA7" w:rsidRPr="00366F9B">
        <w:rPr>
          <w:rFonts w:ascii="Times New Roman" w:hAnsi="Times New Roman"/>
          <w:b w:val="0"/>
          <w:sz w:val="26"/>
          <w:szCs w:val="26"/>
        </w:rPr>
        <w:t xml:space="preserve">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годы» (прилагается).</w:t>
      </w:r>
      <w:r w:rsidR="0073576B" w:rsidRPr="00366F9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01.01.2015 года постановление администрации Сергеевского сельского поселения от 07.11.2013 № 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</w:t>
      </w:r>
      <w:r w:rsidRPr="00366F9B">
        <w:rPr>
          <w:rFonts w:ascii="Times New Roman" w:hAnsi="Times New Roman"/>
          <w:sz w:val="26"/>
          <w:szCs w:val="26"/>
        </w:rPr>
        <w:t>Развитие культуры в Сергеевском сельском поселении Пограничного муниципального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на 2014-2016 годы» (в редакции постановлений от 30.01.2014 № 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.2014 №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72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4. Настоящее постановление вступает в силу с момента обнародования и распространяет свое действие на отношения, возникшие с 01 января 2015 года.</w:t>
      </w:r>
    </w:p>
    <w:p w:rsid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2DE" w:rsidRDefault="006E22D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2A3A" w:rsidRDefault="00D32A3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9CD" w:rsidRDefault="004B49C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9CD" w:rsidRDefault="004B49C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9CD" w:rsidRDefault="004B49C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9CD" w:rsidRDefault="004B49C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62C2" w:rsidRDefault="004662C2" w:rsidP="005322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1DBC" w:rsidRDefault="00601DBC" w:rsidP="005322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2A23" w:rsidRDefault="00AA2A23" w:rsidP="005322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1DBC" w:rsidRPr="006F579A" w:rsidRDefault="00601DBC" w:rsidP="0053227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6D46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6D46AF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6D46AF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4B49CD" w:rsidRPr="006F579A" w:rsidRDefault="004B49CD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4B49CD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«Развитие </w:t>
      </w:r>
      <w:r w:rsidR="004B49C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культуры в Сергеевском сельском </w:t>
      </w: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поселени</w:t>
      </w:r>
      <w:r w:rsidR="004B49CD">
        <w:rPr>
          <w:rFonts w:ascii="Times New Roman" w:eastAsia="Times New Roman" w:hAnsi="Times New Roman"/>
          <w:b/>
          <w:sz w:val="26"/>
          <w:szCs w:val="26"/>
          <w:lang w:eastAsia="ar-SA"/>
        </w:rPr>
        <w:t>и</w:t>
      </w: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6F579A" w:rsidRP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на 201</w:t>
      </w:r>
      <w:r w:rsidR="00601DBC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-201</w:t>
      </w:r>
      <w:r w:rsidR="00601DBC"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годы»</w:t>
      </w:r>
    </w:p>
    <w:p w:rsidR="006F579A" w:rsidRP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«Развитие </w:t>
      </w:r>
      <w:r w:rsidR="004B49CD">
        <w:rPr>
          <w:rFonts w:ascii="Times New Roman" w:eastAsia="Times New Roman" w:hAnsi="Times New Roman"/>
          <w:i/>
          <w:sz w:val="26"/>
          <w:szCs w:val="26"/>
          <w:lang w:eastAsia="ar-SA"/>
        </w:rPr>
        <w:t>культуры в Сергеевском сельском поселении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601DB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аспоряжение администрации Сергеевского сельского поселения от </w:t>
      </w:r>
      <w:r w:rsidR="00601DBC" w:rsidRPr="00601DBC">
        <w:rPr>
          <w:rFonts w:ascii="Times New Roman" w:eastAsia="Times New Roman" w:hAnsi="Times New Roman"/>
          <w:i/>
          <w:sz w:val="26"/>
          <w:szCs w:val="26"/>
          <w:lang w:eastAsia="ar-SA"/>
        </w:rPr>
        <w:t>12.11.2014 № 52-р «О разработке муниципальных программ в Сергеевском сельском поселении на 2015-2017 годы».</w:t>
      </w:r>
    </w:p>
    <w:p w:rsidR="004B49CD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6F579A" w:rsidRPr="006F579A" w:rsidRDefault="00296935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4B49CD" w:rsidRPr="008F4FA7" w:rsidRDefault="0073576B" w:rsidP="004B49CD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4B49CD">
        <w:rPr>
          <w:rFonts w:eastAsia="Times New Roman"/>
          <w:i/>
          <w:sz w:val="26"/>
          <w:szCs w:val="26"/>
          <w:lang w:eastAsia="ar-SA"/>
        </w:rPr>
        <w:t xml:space="preserve">- </w:t>
      </w:r>
      <w:r w:rsidR="004B49CD"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73576B" w:rsidRPr="004B49CD" w:rsidRDefault="004B49CD" w:rsidP="004B4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73576B" w:rsidRPr="004B49CD"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3576B" w:rsidRPr="00F63113" w:rsidRDefault="0073576B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- Федеральный закон от 09.10.1992 № 3612-1 «Основы законодательства Ро</w:t>
      </w:r>
      <w:r w:rsidR="004B49CD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ссийской Федерации о культуре»</w:t>
      </w: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</w:p>
    <w:p w:rsidR="0073576B" w:rsidRPr="00F63113" w:rsidRDefault="0073576B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- Закон Приморского края от 22.12.2004 № 203-КЗ «Об организации и поддержке учреждений культуры и искусства в Приморском крае»;</w:t>
      </w:r>
    </w:p>
    <w:p w:rsidR="0073576B" w:rsidRPr="00F63113" w:rsidRDefault="0073576B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- Положение о создании условий для организации досуга в Сергеевском сельском поселении, утверждённое ре</w:t>
      </w:r>
      <w:r w:rsidR="00AA2A2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шением муниципального комитета </w:t>
      </w: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от 16.09.2005 № 14;</w:t>
      </w:r>
    </w:p>
    <w:p w:rsidR="0073576B" w:rsidRPr="00F63113" w:rsidRDefault="0073576B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- Положение о создании условий для обеспечения жителей Сергеевского сельского поселения услугами организаций культуры, утверждённое решением муниципального комитета Сергеевского сельско</w:t>
      </w:r>
      <w:r w:rsidR="00601DBC">
        <w:rPr>
          <w:rFonts w:eastAsia="Times New Roman" w:cs="Times New Roman"/>
          <w:i/>
          <w:kern w:val="0"/>
          <w:sz w:val="26"/>
          <w:szCs w:val="26"/>
          <w:lang w:eastAsia="ar-SA"/>
        </w:rPr>
        <w:t>го поселения от 16.09.2005 № 15.</w:t>
      </w:r>
    </w:p>
    <w:p w:rsidR="00F63113" w:rsidRDefault="008E5F67" w:rsidP="00F63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63113" w:rsidRDefault="008F4FA7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специалисты </w:t>
      </w:r>
      <w:r w:rsidR="006F579A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администрации Сергеевского сельского поселения</w:t>
      </w:r>
      <w:r w:rsidR="00601DBC"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</w:p>
    <w:p w:rsidR="00F63113" w:rsidRDefault="006F579A" w:rsidP="00285C6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3113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муниципальной программы</w:t>
      </w:r>
      <w:r w:rsidR="008F4FA7" w:rsidRPr="00F6311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F63113" w:rsidRDefault="0073576B" w:rsidP="00285C6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</w:t>
      </w:r>
      <w:r w:rsidR="00F63113" w:rsidRP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</w:t>
      </w:r>
      <w:r w:rsidR="00F63113" w:rsidRP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охранение и развитие накопленного культурного и духовного</w:t>
      </w:r>
      <w:r w:rsid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потенциала сельского поселения;</w:t>
      </w:r>
    </w:p>
    <w:p w:rsidR="00F63113" w:rsidRDefault="00F63113" w:rsidP="00466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F63113">
        <w:rPr>
          <w:rFonts w:ascii="Times New Roman" w:eastAsia="Times New Roman" w:hAnsi="Times New Roman"/>
          <w:i/>
          <w:sz w:val="26"/>
          <w:szCs w:val="26"/>
          <w:lang w:eastAsia="ar-SA"/>
        </w:rPr>
        <w:t>динамичное развитие, гармонизация культурной жизни сельского поселения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  <w:r w:rsidRPr="00F6311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F63113" w:rsidRPr="00F63113" w:rsidRDefault="00F63113" w:rsidP="00F63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63113">
        <w:rPr>
          <w:rFonts w:ascii="Times New Roman" w:eastAsia="Times New Roman" w:hAnsi="Times New Roman"/>
          <w:i/>
          <w:sz w:val="26"/>
          <w:szCs w:val="26"/>
          <w:lang w:eastAsia="ar-SA"/>
        </w:rPr>
        <w:t>- активизация творческих процессов и предоставление населению культурных услуг и информации;</w:t>
      </w:r>
    </w:p>
    <w:p w:rsidR="00285C60" w:rsidRPr="00F63113" w:rsidRDefault="00F63113" w:rsidP="00285C6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285C60" w:rsidRPr="00F6311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создание условий для организации досуга и обеспечения жителей поселения услугами организаций культуры;</w:t>
      </w:r>
    </w:p>
    <w:p w:rsidR="008E5F67" w:rsidRPr="00F63113" w:rsidRDefault="0073576B" w:rsidP="0073576B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- формирование позити</w:t>
      </w:r>
      <w:r w:rsidR="00601DBC">
        <w:rPr>
          <w:rFonts w:eastAsia="Times New Roman" w:cs="Times New Roman"/>
          <w:i/>
          <w:kern w:val="0"/>
          <w:sz w:val="26"/>
          <w:szCs w:val="26"/>
          <w:lang w:eastAsia="ar-SA"/>
        </w:rPr>
        <w:t>вного имиджа культуры поселения.</w:t>
      </w:r>
    </w:p>
    <w:p w:rsidR="00F63113" w:rsidRPr="00F63113" w:rsidRDefault="006F579A" w:rsidP="00F63113">
      <w:pPr>
        <w:pStyle w:val="Standard"/>
        <w:snapToGrid w:val="0"/>
        <w:ind w:firstLine="567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kern w:val="0"/>
          <w:sz w:val="26"/>
          <w:szCs w:val="26"/>
          <w:lang w:eastAsia="ar-SA"/>
        </w:rPr>
        <w:t>Задачи муниципальной программы</w:t>
      </w:r>
      <w:r w:rsidR="008F4FA7" w:rsidRPr="00F63113">
        <w:rPr>
          <w:rFonts w:eastAsia="Times New Roman" w:cs="Times New Roman"/>
          <w:kern w:val="0"/>
          <w:sz w:val="26"/>
          <w:szCs w:val="26"/>
          <w:lang w:eastAsia="ar-SA"/>
        </w:rPr>
        <w:t xml:space="preserve">: </w:t>
      </w:r>
    </w:p>
    <w:p w:rsidR="00285C60" w:rsidRPr="00F63113" w:rsidRDefault="00F63113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lastRenderedPageBreak/>
        <w:t xml:space="preserve">- 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выравнивание доступа к услугам учреждений культуры, информации, культурным ценностям;</w:t>
      </w:r>
    </w:p>
    <w:p w:rsidR="00285C60" w:rsidRPr="00F63113" w:rsidRDefault="00F63113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- 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воспроиз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водство творческого потенциала Сергеевского сельского поселения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</w:p>
    <w:p w:rsidR="00285C60" w:rsidRPr="00F63113" w:rsidRDefault="00F63113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- 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создание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условий для доступа населения Сергеевского</w:t>
      </w: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сельского поселения 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к российскому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культурному наследию, современной культуре, информационным ресурсам;</w:t>
      </w:r>
    </w:p>
    <w:p w:rsidR="00285C60" w:rsidRPr="00F63113" w:rsidRDefault="00F63113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- 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осуществление мероприятий по укреплению материально-технической базы учреждений культуры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.</w:t>
      </w:r>
      <w:r w:rsidR="00285C60"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</w:t>
      </w:r>
    </w:p>
    <w:p w:rsidR="0073576B" w:rsidRPr="002F7FA3" w:rsidRDefault="0073576B" w:rsidP="002F7FA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условий для повышения качества и разнообразия услуг, предоставляемых в сфере культуры;</w:t>
      </w:r>
    </w:p>
    <w:p w:rsidR="008E5F67" w:rsidRPr="002F7FA3" w:rsidRDefault="002F7FA3" w:rsidP="002F7FA3">
      <w:pPr>
        <w:snapToGrid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73576B"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воспитание чувства любви к селу и гордости за его историко-культурные традиции.</w:t>
      </w:r>
    </w:p>
    <w:p w:rsidR="00D32A3A" w:rsidRPr="002F7FA3" w:rsidRDefault="006F579A" w:rsidP="002F7FA3">
      <w:pPr>
        <w:pStyle w:val="HTML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Сроки и этапы реализации муниципальной программы</w:t>
      </w:r>
      <w:r w:rsidRPr="002F7FA3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130825" w:rsidRPr="00D32A3A" w:rsidRDefault="00F10EB2" w:rsidP="002F7FA3">
      <w:pPr>
        <w:pStyle w:val="HTML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униципальная программа реализуется в 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130825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2F7FA3" w:rsidRDefault="006F579A" w:rsidP="002F7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2F7FA3" w:rsidRPr="006F579A" w:rsidRDefault="0073576B" w:rsidP="00466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7FA3" w:rsidRPr="00D32A3A">
        <w:rPr>
          <w:rFonts w:ascii="Times New Roman" w:eastAsia="Times New Roman" w:hAnsi="Times New Roman"/>
          <w:i/>
          <w:sz w:val="26"/>
          <w:szCs w:val="26"/>
          <w:lang w:eastAsia="ar-SA"/>
        </w:rPr>
        <w:t>Общий объем финансирования мероприятий программы</w:t>
      </w:r>
      <w:r w:rsidR="002F7FA3"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2F7FA3"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="002F7FA3"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тысяч рублей, </w:t>
      </w:r>
      <w:r w:rsidR="002F7FA3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в т.ч. по годам:</w:t>
      </w:r>
    </w:p>
    <w:p w:rsidR="002F7FA3" w:rsidRPr="006F579A" w:rsidRDefault="002F7FA3" w:rsidP="002F7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– 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руб.</w:t>
      </w:r>
    </w:p>
    <w:p w:rsidR="002F7FA3" w:rsidRPr="006F579A" w:rsidRDefault="004662C2" w:rsidP="002F7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– 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7FA3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2F7FA3" w:rsidRPr="006F579A" w:rsidRDefault="002F7FA3" w:rsidP="002F7FA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601DBC">
        <w:rPr>
          <w:rFonts w:ascii="Times New Roman" w:eastAsia="Times New Roman" w:hAnsi="Times New Roman"/>
          <w:i/>
          <w:sz w:val="26"/>
          <w:szCs w:val="26"/>
          <w:lang w:eastAsia="ar-SA"/>
        </w:rPr>
        <w:t>50</w:t>
      </w:r>
      <w:r w:rsidR="004662C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2F7FA3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местного бюджета. </w:t>
      </w:r>
    </w:p>
    <w:p w:rsidR="002F7FA3" w:rsidRDefault="006F579A" w:rsidP="002F7FA3">
      <w:pPr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Перечень подпрограмм муниципальной  программы. </w:t>
      </w:r>
    </w:p>
    <w:p w:rsidR="00285C60" w:rsidRPr="002F7FA3" w:rsidRDefault="00285C60" w:rsidP="002F7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Подпрограмма «Право граждан на участие в культурной жизни»</w:t>
      </w:r>
      <w:r w:rsidR="002F7FA3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2F7FA3" w:rsidRDefault="006F579A" w:rsidP="002F7FA3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285C60" w:rsidRPr="002F7FA3" w:rsidRDefault="00285C60" w:rsidP="002F7F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1.1. Осуществление культурно - досуговой деятельности на территории </w:t>
      </w:r>
      <w:r w:rsidR="007B2B84" w:rsidRPr="00F63113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</w:t>
      </w:r>
      <w:r w:rsidR="007B2B84"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7B2B84">
        <w:rPr>
          <w:rFonts w:ascii="Times New Roman" w:eastAsia="Times New Roman" w:hAnsi="Times New Roman"/>
          <w:i/>
          <w:sz w:val="26"/>
          <w:szCs w:val="26"/>
          <w:lang w:eastAsia="ar-SA"/>
        </w:rPr>
        <w:t>сельского поселения;</w:t>
      </w:r>
    </w:p>
    <w:p w:rsidR="00285C60" w:rsidRPr="002F7FA3" w:rsidRDefault="00285C60" w:rsidP="002F7F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1.2. Сохранение и развитие творческого потенциала.</w:t>
      </w:r>
    </w:p>
    <w:p w:rsidR="00285C60" w:rsidRPr="002F7FA3" w:rsidRDefault="00285C60" w:rsidP="002F7F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>1.3. Укрепление единого культурного пространства в сельском поселении.</w:t>
      </w:r>
    </w:p>
    <w:p w:rsidR="00285C60" w:rsidRPr="002F7FA3" w:rsidRDefault="00285C60" w:rsidP="002F7F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1.4. Создание условий для массового отдыха жителей и организация </w:t>
      </w:r>
      <w:r w:rsidR="007B2B84">
        <w:rPr>
          <w:rFonts w:ascii="Times New Roman" w:eastAsia="Times New Roman" w:hAnsi="Times New Roman"/>
          <w:i/>
          <w:sz w:val="26"/>
          <w:szCs w:val="26"/>
          <w:lang w:eastAsia="ar-SA"/>
        </w:rPr>
        <w:t>досуга</w:t>
      </w: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населения в сельском поселении</w:t>
      </w:r>
      <w:r w:rsidR="007B2B84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Pr="002F7FA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F63113" w:rsidRDefault="006F579A" w:rsidP="007B2B84">
      <w:pPr>
        <w:spacing w:after="0" w:line="240" w:lineRule="auto"/>
        <w:ind w:firstLine="567"/>
        <w:contextualSpacing/>
        <w:jc w:val="both"/>
        <w:rPr>
          <w:rFonts w:eastAsia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F63113" w:rsidRDefault="00F63113" w:rsidP="00F63113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F63113">
        <w:rPr>
          <w:rFonts w:eastAsia="Times New Roman" w:cs="Times New Roman"/>
          <w:i/>
          <w:kern w:val="0"/>
          <w:sz w:val="26"/>
          <w:szCs w:val="26"/>
          <w:lang w:eastAsia="ar-SA"/>
        </w:rPr>
        <w:t>МКУ «Сельский клуб с. Украинка Сергеевского сельского поселения Пограничного муниципал</w:t>
      </w:r>
      <w:r w:rsidR="00601DBC">
        <w:rPr>
          <w:rFonts w:eastAsia="Times New Roman" w:cs="Times New Roman"/>
          <w:i/>
          <w:kern w:val="0"/>
          <w:sz w:val="26"/>
          <w:szCs w:val="26"/>
          <w:lang w:eastAsia="ar-SA"/>
        </w:rPr>
        <w:t>ьного района Приморского края».</w:t>
      </w:r>
    </w:p>
    <w:p w:rsidR="007B2B84" w:rsidRPr="007B2B84" w:rsidRDefault="006F579A" w:rsidP="007B2B84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2B8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 w:rsidRPr="007B2B8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285C60" w:rsidRPr="007B2B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90416" w:rsidRPr="00A90416" w:rsidRDefault="00A90416" w:rsidP="00A9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увеличение числа культурно-досуговых мероприятий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и </w:t>
      </w: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количества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зрителей в учреждении культуры</w:t>
      </w: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5%;</w:t>
      </w:r>
    </w:p>
    <w:p w:rsidR="00A90416" w:rsidRPr="00A90416" w:rsidRDefault="00A90416" w:rsidP="00A9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увеличение охв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ата населения кружковой работой и</w:t>
      </w: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увеличение числа культурно-досуговых формирований на 3%;</w:t>
      </w:r>
    </w:p>
    <w:p w:rsidR="00285C60" w:rsidRPr="00A90416" w:rsidRDefault="00A90416" w:rsidP="00A90416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- </w:t>
      </w:r>
      <w:r w:rsidR="00285C60" w:rsidRPr="00A9041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расширение и улучшение качества услуг;</w:t>
      </w:r>
    </w:p>
    <w:p w:rsidR="0073576B" w:rsidRPr="00A90416" w:rsidRDefault="0073576B" w:rsidP="00A9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>- выявление и поддержка молодых дарований;</w:t>
      </w:r>
    </w:p>
    <w:p w:rsidR="0073576B" w:rsidRPr="00A90416" w:rsidRDefault="0073576B" w:rsidP="00A904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A9041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развитие патриотического воспитания у подрастающего поколения; </w:t>
      </w:r>
    </w:p>
    <w:p w:rsidR="006F579A" w:rsidRPr="006F579A" w:rsidRDefault="006F579A" w:rsidP="007357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A90416" w:rsidRPr="00A90416" w:rsidRDefault="00A90416" w:rsidP="00A90416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 у</w:t>
      </w:r>
      <w:r w:rsidRPr="00A9041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величение количества 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рисутствующих на мероприятиях;</w:t>
      </w:r>
    </w:p>
    <w:p w:rsidR="00A90416" w:rsidRPr="00A90416" w:rsidRDefault="00A90416" w:rsidP="00A90416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9041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- увеличение количества проведенных мероприятий, концертов, фестивалей, конкурсов; </w:t>
      </w:r>
    </w:p>
    <w:p w:rsidR="00A90416" w:rsidRPr="00A90416" w:rsidRDefault="00A90416" w:rsidP="00A90416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A9041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 сохранение и увеличение самодеятельных коллективов, количества участников самодеятельных коллективов</w:t>
      </w:r>
    </w:p>
    <w:p w:rsidR="00A90416" w:rsidRPr="00A90416" w:rsidRDefault="00A90416" w:rsidP="00A90416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 с</w:t>
      </w:r>
      <w:r w:rsidRPr="00A9041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охранение и эффективное исп</w:t>
      </w:r>
      <w:r w:rsidR="009621B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ользование культурного наследия.</w:t>
      </w:r>
    </w:p>
    <w:p w:rsidR="006F579A" w:rsidRPr="006F579A" w:rsidRDefault="006F579A" w:rsidP="00F10EB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15ACD" w:rsidRPr="00D15ACD" w:rsidRDefault="00D15ACD" w:rsidP="00D15ACD">
      <w:pPr>
        <w:pStyle w:val="ConsPlusCell"/>
        <w:widowControl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Функцию управления Программой предполагается возложить на </w:t>
      </w:r>
      <w:r w:rsidR="006F579A"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Бюджетн</w:t>
      </w:r>
      <w:r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ую</w:t>
      </w:r>
      <w:r w:rsidR="006F579A"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комисси</w:t>
      </w:r>
      <w:r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ю</w:t>
      </w:r>
      <w:r w:rsidR="006F579A"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администрации Сер</w:t>
      </w:r>
      <w:r w:rsidR="0091358F"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геевского сельского поселения.</w:t>
      </w:r>
      <w:r w:rsidRPr="00D15AC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Бюджетная комиссия рассматривает предложения по корректировке программы в целом или ее отдельных разделов, принимает решение о целесообразности внесения изменений в Программу и формирует сводный документ по корректировке программы для рассмотрения на уровне главы администрации Сергеевского сельского поселения.</w:t>
      </w:r>
    </w:p>
    <w:p w:rsidR="00D15ACD" w:rsidRPr="00D15ACD" w:rsidRDefault="00A90416" w:rsidP="00D15A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Theme="minorHAnsi" w:hAnsi="Times New Roman"/>
          <w:sz w:val="26"/>
          <w:szCs w:val="26"/>
        </w:rPr>
        <w:t xml:space="preserve">Текущее управление программой осуществляет </w:t>
      </w:r>
      <w:r w:rsidR="00D15ACD" w:rsidRPr="00D15AC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финансовый отдел администрации Сергеевского сельского поселения. </w:t>
      </w:r>
      <w:r w:rsidRPr="00D15ACD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Исполнител</w:t>
      </w:r>
      <w:r w:rsidR="009621BD">
        <w:rPr>
          <w:rFonts w:ascii="Times New Roman" w:eastAsia="Times New Roman" w:hAnsi="Times New Roman"/>
          <w:i/>
          <w:sz w:val="26"/>
          <w:szCs w:val="26"/>
          <w:lang w:eastAsia="ar-SA"/>
        </w:rPr>
        <w:t>ем</w:t>
      </w:r>
      <w:r w:rsidRPr="00D15ACD">
        <w:rPr>
          <w:rFonts w:ascii="Times New Roman" w:eastAsia="Times New Roman" w:hAnsi="Times New Roman"/>
          <w:i/>
          <w:sz w:val="26"/>
          <w:szCs w:val="26"/>
          <w:lang w:eastAsia="ar-SA"/>
        </w:rPr>
        <w:t>:</w:t>
      </w:r>
      <w:r w:rsidR="00AA2A2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15ACD" w:rsidRPr="00D15ACD">
        <w:rPr>
          <w:rFonts w:ascii="Times New Roman" w:eastAsia="Times New Roman" w:hAnsi="Times New Roman"/>
          <w:i/>
          <w:sz w:val="26"/>
          <w:szCs w:val="26"/>
          <w:lang w:eastAsia="ar-SA"/>
        </w:rPr>
        <w:t>МКУ «Сельский клуб с. Украинка</w:t>
      </w:r>
      <w:r w:rsidR="009621BD" w:rsidRPr="009621B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9621BD" w:rsidRPr="00D15ACD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</w:t>
      </w:r>
      <w:r w:rsidR="00D15ACD">
        <w:rPr>
          <w:rFonts w:ascii="Times New Roman" w:eastAsia="Times New Roman" w:hAnsi="Times New Roman"/>
          <w:i/>
          <w:sz w:val="26"/>
          <w:szCs w:val="26"/>
          <w:lang w:eastAsia="ar-SA"/>
        </w:rPr>
        <w:t>»</w:t>
      </w:r>
      <w:r w:rsidR="009621BD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D15AC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9621B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A90416" w:rsidRPr="00D15ACD" w:rsidRDefault="00A90416" w:rsidP="00D15A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</w:p>
    <w:p w:rsidR="0073576B" w:rsidRPr="0073576B" w:rsidRDefault="0073576B" w:rsidP="007357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A90416">
        <w:rPr>
          <w:rFonts w:cs="Calibri"/>
        </w:rPr>
        <w:t xml:space="preserve"> </w:t>
      </w:r>
      <w:r w:rsidRPr="0073576B">
        <w:rPr>
          <w:rFonts w:ascii="Times New Roman" w:eastAsia="Times New Roman" w:hAnsi="Times New Roman"/>
          <w:b/>
          <w:sz w:val="26"/>
          <w:szCs w:val="26"/>
          <w:lang w:eastAsia="ru-RU"/>
        </w:rPr>
        <w:t>Содержание проблемы и обоснование необходимости</w:t>
      </w:r>
    </w:p>
    <w:p w:rsidR="0073576B" w:rsidRPr="0073576B" w:rsidRDefault="0073576B" w:rsidP="0073576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sz w:val="26"/>
          <w:szCs w:val="26"/>
          <w:lang w:eastAsia="ru-RU"/>
        </w:rPr>
        <w:t>ее решения программными методами</w:t>
      </w:r>
    </w:p>
    <w:p w:rsidR="006D46AF" w:rsidRDefault="0073576B" w:rsidP="00523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 разработке Программы соблюдена преемственность мероприятий, реализованных в предыдущие годы.</w:t>
      </w:r>
      <w:r w:rsidR="00523FE4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523FE4" w:rsidRPr="00D15ACD" w:rsidRDefault="00523FE4" w:rsidP="00523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Настоящая программа определяет комплекс мер по усилению роли культуры в 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сельском поселении, </w:t>
      </w: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дальнейшему ее развитию, сохранению накопленного культурного наследия. </w:t>
      </w:r>
    </w:p>
    <w:p w:rsidR="00523FE4" w:rsidRPr="00D15ACD" w:rsidRDefault="009621BD" w:rsidP="00523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Основным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учре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ждением культуры на территории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сельского по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селения 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долгие годы явля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тся: Сельский клуб села Украинка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 на базе котор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ого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реализуется работа самодеятельных коллективов, детских кружков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а также проводятся культурно-массовые мероприятия.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Ситуацию в сфере культуры необходимо поддерживать с точки зрения объемов, качества, востребованности предоставленных услуг, которые могут обеспечить ее устойчивое развитие.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Вместе с тем, накапливание проблем в сфере культуры значительно превышает возможности по их решению.</w:t>
      </w:r>
    </w:p>
    <w:p w:rsidR="0073576B" w:rsidRPr="0073576B" w:rsidRDefault="0073576B" w:rsidP="00D15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Анализ работы учреждения культуры МКУ «Сельский клуб с.Украинка Сергеевского сельского поселения» показал, что это учреждение культуры является востребованной площадкой, на которой проходят мероприятия поселенческого уровня: календарные праздники, концерты, конкурсы, театральные представления, выставки. Более 1</w:t>
      </w:r>
      <w:r w:rsid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6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0 мероприятий прошли в течение года, которые посетили около 197</w:t>
      </w:r>
      <w:r w:rsid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9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человек.</w:t>
      </w:r>
    </w:p>
    <w:p w:rsidR="0073576B" w:rsidRPr="0073576B" w:rsidRDefault="0073576B" w:rsidP="00D15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Характер деятельности учреждения культуры и требования к уровню проводимых им мероприятий обусловливает необходимость создания современной технической базы с широким спектром возможностей.</w:t>
      </w:r>
    </w:p>
    <w:p w:rsidR="00D15ACD" w:rsidRPr="00D15ACD" w:rsidRDefault="0073576B" w:rsidP="00D15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Учреждение культуры и проводимые им мероприятия должны быть яркими </w:t>
      </w:r>
      <w:r w:rsid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полном объеме отвечать запросам населения.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Программа предполагает ведение активной работы на базе действующего МКУ «Сельский клуб с.Украинка</w:t>
      </w:r>
      <w:r w:rsidR="009621BD" w:rsidRP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9621BD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Сергеевского сельского поселения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направленной на удовлетворение потребностей 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285C60" w:rsidRPr="00D15ACD" w:rsidRDefault="00285C60" w:rsidP="00D15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285C60" w:rsidRPr="00D15ACD" w:rsidRDefault="00285C60" w:rsidP="00D15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543C35" w:rsidRDefault="00543C35" w:rsidP="00543C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3576B" w:rsidRPr="0073576B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охранение и развитие</w:t>
      </w: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накопленного культурного и духовного потенциала Сергеевского сельского поселения, динамичное развитие, гармонизация культурной жизни 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на территории Сергеевского сельского поселения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;</w:t>
      </w:r>
    </w:p>
    <w:p w:rsidR="0073576B" w:rsidRPr="0073576B" w:rsidRDefault="00523FE4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п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оддержка и распространение лучших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традиций и достижений культуры;</w:t>
      </w:r>
    </w:p>
    <w:p w:rsidR="0073576B" w:rsidRPr="0073576B" w:rsidRDefault="00523FE4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а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ктивизация творческих процессов и предоставление населению услуг в сфере культуры, информации в соответствии с основными направлениями социально-экономической политики Сергеевского сельского поселения;</w:t>
      </w:r>
    </w:p>
    <w:p w:rsidR="0073576B" w:rsidRPr="0073576B" w:rsidRDefault="00523FE4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р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азвитие и обновление форм и содержания работы учреждения культуры;</w:t>
      </w:r>
    </w:p>
    <w:p w:rsidR="0073576B" w:rsidRPr="0073576B" w:rsidRDefault="00523FE4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</w:t>
      </w:r>
      <w:r w:rsidR="0073576B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оздание условий для обеспечения доступа различных групп граждан к культурным благам.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Достижение указанной цели в рамках программы пред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полагает увеличение количества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конкурсов, театрализованных представлений и праздников, выставок, укрепление материально-технической базы учреждения.</w:t>
      </w:r>
    </w:p>
    <w:p w:rsidR="00285C60" w:rsidRPr="00523FE4" w:rsidRDefault="00285C60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решения поставленных задач:</w:t>
      </w:r>
    </w:p>
    <w:p w:rsidR="00523FE4" w:rsidRPr="00523FE4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bookmarkStart w:id="0" w:name="sub_1301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охранение, развитие и использование культурного наследия;</w:t>
      </w:r>
      <w:bookmarkEnd w:id="0"/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bookmarkStart w:id="1" w:name="sub_1302"/>
    </w:p>
    <w:p w:rsidR="00285C60" w:rsidRPr="00523FE4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к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ультурно-массовая и культурно просветительская работа, развитие творческого потенциала населения;</w:t>
      </w:r>
      <w:bookmarkStart w:id="2" w:name="sub_1303"/>
      <w:bookmarkEnd w:id="1"/>
    </w:p>
    <w:p w:rsidR="00285C60" w:rsidRPr="00523FE4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р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абота с общественными объединениями, детьми и молодежью;</w:t>
      </w:r>
      <w:bookmarkEnd w:id="2"/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bookmarkStart w:id="3" w:name="sub_1304"/>
    </w:p>
    <w:p w:rsidR="00285C60" w:rsidRPr="00523FE4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bookmarkStart w:id="4" w:name="sub_1305"/>
      <w:bookmarkEnd w:id="3"/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п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оддержка и развитие материально-технического комплекса сферы культуры и искусства;</w:t>
      </w:r>
      <w:bookmarkEnd w:id="4"/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bookmarkStart w:id="5" w:name="sub_1306"/>
    </w:p>
    <w:p w:rsidR="00285C60" w:rsidRPr="00523FE4" w:rsidRDefault="00523FE4" w:rsidP="00523FE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п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овышение образовательного и профессионального уровня работников учреждений культуры и искусства.</w:t>
      </w:r>
      <w:bookmarkEnd w:id="5"/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285C60" w:rsidRPr="00523FE4" w:rsidRDefault="00285C60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Достижение указанной цели в рамках Программы предполагает решение следующих задач: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существление культурно -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досуговой деятельности на территории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Сергеевского сельского поселения;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охранение и развитие творческого потенциала;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- у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крепление единого культурного пространства в сельском поселении.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оздание условий для массового отдыха жителей и организация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досуга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населения в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Сергеевском сельском поселении.</w:t>
      </w:r>
    </w:p>
    <w:p w:rsidR="00285C60" w:rsidRPr="00523FE4" w:rsidRDefault="00285C60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Решение поставленных в рамках Программы задач достигается за счет: 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организации творческого досуга населения;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проведения праздников, культурных акций;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проведения конкурсов, вечеров отдыха и т.д.;</w:t>
      </w:r>
    </w:p>
    <w:p w:rsidR="00285C60" w:rsidRPr="00523FE4" w:rsidRDefault="004F5AA3" w:rsidP="004F5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285C60" w:rsidRPr="00523FE4" w:rsidRDefault="00065E92" w:rsidP="00065E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="004F5AA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поддержки самодеятельных коллективов </w:t>
      </w:r>
      <w:r w:rsidR="00285C60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</w:t>
      </w:r>
      <w:r w:rsidR="004F5AA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части участия их в фестивалях, конкурсах, культурных акциях.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523FE4" w:rsidRDefault="00F10EB2" w:rsidP="00523FE4">
      <w:pPr>
        <w:pStyle w:val="HTML"/>
        <w:rPr>
          <w:rFonts w:ascii="Times New Roman" w:eastAsia="Times New Roman" w:hAnsi="Times New Roman"/>
          <w:sz w:val="26"/>
          <w:szCs w:val="26"/>
          <w:lang w:eastAsia="ar-SA"/>
        </w:rPr>
      </w:pP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Программа реализуется в 201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- 201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F10EB2">
        <w:rPr>
          <w:rFonts w:ascii="Times New Roman" w:eastAsia="Times New Roman" w:hAnsi="Times New Roman"/>
          <w:sz w:val="26"/>
          <w:szCs w:val="26"/>
          <w:lang w:eastAsia="ar-SA"/>
        </w:rPr>
        <w:t>  годах в один этап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742D6" w:rsidRDefault="009742D6" w:rsidP="00523FE4">
      <w:pPr>
        <w:pStyle w:val="HTML"/>
        <w:ind w:firstLine="567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065E92" w:rsidRDefault="004F5AA3" w:rsidP="004F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Theme="minorHAnsi" w:hAnsi="Times New Roman"/>
          <w:sz w:val="26"/>
          <w:szCs w:val="26"/>
        </w:rPr>
        <w:t>В соответствии с поставленными целями и задачами реализация Программы осуществляется через систему программных мероприятий по следующим направлениям:</w:t>
      </w:r>
      <w:r w:rsidR="00065E92" w:rsidRPr="00065E9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F5AA3" w:rsidRDefault="00065E92" w:rsidP="004F5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</w:t>
      </w:r>
      <w:r w:rsidRPr="00065E92">
        <w:rPr>
          <w:rFonts w:ascii="Times New Roman" w:eastAsiaTheme="minorHAnsi" w:hAnsi="Times New Roman"/>
          <w:sz w:val="26"/>
          <w:szCs w:val="26"/>
        </w:rPr>
        <w:t>рганизация и проведение мероприятий поселенческого уровня: фестивалей, конкурсов, праздников, юбилейные мероприятия сёл поселения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065E92" w:rsidRPr="00523FE4" w:rsidRDefault="00065E92" w:rsidP="00065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>-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организаци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я</w:t>
      </w: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творческого досуга н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аселения, </w:t>
      </w: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 календарных</w:t>
      </w:r>
      <w:r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праздников,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ечеров отдыха, культурных акций.</w:t>
      </w:r>
    </w:p>
    <w:p w:rsidR="009742D6" w:rsidRPr="00065E92" w:rsidRDefault="009742D6" w:rsidP="00065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Перечень программных мероприятий, сроки исполнения, объемы и источники финансирования, в том числе по годам реализации, указаны в </w:t>
      </w:r>
      <w:hyperlink w:anchor="Par208" w:history="1">
        <w:r w:rsidR="009621BD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П</w:t>
        </w:r>
        <w:r w:rsidRPr="00065E92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риложении</w:t>
        </w:r>
      </w:hyperlink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065E92" w:rsidRPr="00065E92" w:rsidRDefault="00065E92" w:rsidP="00065E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Заказчик Программы -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администрация Сергеевского сельского поселения определяет основное содержание направлений и мероприятий Программы,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предоставляет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ин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формацию о реализации Программы в Бюджетную комиссию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Сергеевского сельского поселения, совместно с исполнителями мероприятий Программы в соответствии с законодательством Российской Федерации несет ответственность за нецелевое и неэффективное использование средств 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поселения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 а также за несвоевременное представление отчетности.</w:t>
      </w:r>
    </w:p>
    <w:p w:rsidR="00C80C6E" w:rsidRPr="00C80C6E" w:rsidRDefault="00065E92" w:rsidP="00C80C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Для обеспечения мониторинга и анализа хода реализации Программы </w:t>
      </w:r>
      <w:r w:rsidR="00C80C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заказчик </w:t>
      </w:r>
      <w:r w:rsidRPr="00065E9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Программы </w:t>
      </w:r>
      <w:r w:rsidR="00C80C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проводит </w:t>
      </w:r>
      <w:r w:rsidR="00C80C6E" w:rsidRPr="00C80C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9621BD" w:rsidRPr="00AA2A23" w:rsidRDefault="00C80C6E" w:rsidP="00AA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C80C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Финансовый отдел администрации Сергеевского сельского поселения</w:t>
      </w:r>
      <w:r w:rsidR="00285C60" w:rsidRPr="00C80C6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осуществляет текущее управление Программой, обладает правом вносить предложения об изменении объемов финансовых средств, направляемых на реш</w:t>
      </w:r>
      <w:r w:rsidR="00AA2A23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ение отдельных задач Программы.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EC01C7" w:rsidRPr="00C839BD" w:rsidRDefault="00EC01C7" w:rsidP="00EC0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9621BD">
        <w:rPr>
          <w:rFonts w:ascii="Times New Roman" w:hAnsi="Times New Roman"/>
          <w:sz w:val="26"/>
          <w:szCs w:val="26"/>
          <w:lang w:eastAsia="ru-RU"/>
        </w:rPr>
        <w:t>5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9621BD">
        <w:rPr>
          <w:rFonts w:ascii="Times New Roman" w:hAnsi="Times New Roman"/>
          <w:sz w:val="26"/>
          <w:szCs w:val="26"/>
          <w:lang w:eastAsia="ru-RU"/>
        </w:rPr>
        <w:t>7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9621BD">
        <w:rPr>
          <w:rFonts w:ascii="Times New Roman" w:hAnsi="Times New Roman"/>
          <w:sz w:val="26"/>
          <w:szCs w:val="26"/>
          <w:lang w:eastAsia="ru-RU"/>
        </w:rPr>
        <w:t>150</w:t>
      </w:r>
      <w:r w:rsidR="004662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EC01C7" w:rsidRPr="00C839BD" w:rsidRDefault="00EC01C7" w:rsidP="00EC0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201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EC01C7" w:rsidRPr="00C839BD" w:rsidRDefault="00EC01C7" w:rsidP="00EC0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 xml:space="preserve">50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EC01C7" w:rsidRPr="00C839BD" w:rsidRDefault="00EC01C7" w:rsidP="00EC01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- </w:t>
      </w:r>
      <w:r w:rsidR="004662C2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9621BD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EC01C7" w:rsidRPr="005F5334" w:rsidRDefault="00EC01C7" w:rsidP="006D4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EC01C7" w:rsidRPr="005F5334" w:rsidRDefault="00EC01C7" w:rsidP="00EC01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  <w:r w:rsidR="004662C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EC01C7" w:rsidRPr="00C839BD" w:rsidRDefault="00EC01C7" w:rsidP="00EC01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EC01C7" w:rsidRDefault="00EC01C7" w:rsidP="00EC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73576B">
        <w:rPr>
          <w:rFonts w:ascii="Times New Roman" w:hAnsi="Times New Roman"/>
          <w:sz w:val="26"/>
          <w:szCs w:val="26"/>
        </w:rPr>
        <w:t>Выполнение Программы предполагается осуществить администрацией Сергеевского сельского поселения во взаимодействии с учреждением культуры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 МКУ  «Сельский клуб с.Украинка Сергеевского сельского поселения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».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EC01C7" w:rsidRPr="0073576B" w:rsidRDefault="00EC01C7" w:rsidP="00EC0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Текущее управление и контроль за качественным  и своевременным выполнением мероприятий программы, целевым и рациональным использованием финансовых средств, своевременным информированием о проделанной работе осуществляется финансовым отделом администрации Сергеевского сельск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ого поселения, заведующ</w:t>
      </w:r>
      <w:r w:rsidR="006F1B1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им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МКУ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«Сельский клуб с.Украинка Сергеевского сельского поселения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».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AD350F">
      <w:pPr>
        <w:spacing w:after="0" w:line="240" w:lineRule="auto"/>
        <w:ind w:firstLine="567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73576B" w:rsidRDefault="00DF781B" w:rsidP="00EC01C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Социальный эффект от реализации Программы в течение 201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5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- 201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7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годов выражается в: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воспитании гражданственности, патриотизма у подрастающего поколения;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воспитании нравственного, эстетического мировоззрения среди населения;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сохранении и развитии народного творчества;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- поддержке талантливой молодежи, создание условий для творческого роста юных дарований;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- улучшении качест</w:t>
      </w:r>
      <w:r w:rsidR="00EC01C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ва организация досуга населения;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увеличение количества посещений массовых мероприятий;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увеличение количества мероприятий;</w:t>
      </w:r>
    </w:p>
    <w:p w:rsidR="0073576B" w:rsidRPr="0073576B" w:rsidRDefault="0073576B" w:rsidP="00735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сохранение и увеличение количества участн</w:t>
      </w:r>
      <w:r w:rsidR="00EC01C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иков самодеятельных коллективов;</w:t>
      </w:r>
    </w:p>
    <w:p w:rsidR="00EC01C7" w:rsidRDefault="00EC01C7" w:rsidP="00AA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EC01C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улучшение материально-техни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ческой базы учреждений культуры.</w:t>
      </w:r>
    </w:p>
    <w:p w:rsidR="00AA2A23" w:rsidRDefault="00AA2A23" w:rsidP="00AA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AA2A23" w:rsidRPr="00EC01C7" w:rsidRDefault="00AA2A23" w:rsidP="00AA2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6F1B1B" w:rsidRDefault="006F1B1B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D350F" w:rsidRPr="006F1B1B" w:rsidRDefault="00AD350F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1B1B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Перечень целевых индикаторов (показателей),</w:t>
      </w:r>
    </w:p>
    <w:p w:rsidR="00AD350F" w:rsidRPr="006F1B1B" w:rsidRDefault="00AD350F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1B1B">
        <w:rPr>
          <w:rFonts w:ascii="Times New Roman" w:eastAsia="Times New Roman" w:hAnsi="Times New Roman"/>
          <w:b/>
          <w:sz w:val="24"/>
          <w:szCs w:val="24"/>
          <w:lang w:eastAsia="ar-SA"/>
        </w:rPr>
        <w:t>характеризующих ежегодный ход и итоги реализации Программы</w:t>
      </w:r>
    </w:p>
    <w:p w:rsidR="006F1B1B" w:rsidRDefault="006F1B1B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2993"/>
        <w:gridCol w:w="1300"/>
        <w:gridCol w:w="1393"/>
        <w:gridCol w:w="1393"/>
        <w:gridCol w:w="1329"/>
      </w:tblGrid>
      <w:tr w:rsidR="002D41F4" w:rsidRPr="0073576B" w:rsidTr="000D1011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7" w:type="dxa"/>
            <w:gridSpan w:val="4"/>
          </w:tcPr>
          <w:p w:rsidR="002D41F4" w:rsidRPr="0073576B" w:rsidRDefault="002D41F4" w:rsidP="000D10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за год реализации программы</w:t>
            </w:r>
          </w:p>
        </w:tc>
      </w:tr>
      <w:tr w:rsidR="002D41F4" w:rsidRPr="0073576B" w:rsidTr="002D41F4">
        <w:trPr>
          <w:trHeight w:val="330"/>
        </w:trPr>
        <w:tc>
          <w:tcPr>
            <w:tcW w:w="705" w:type="dxa"/>
          </w:tcPr>
          <w:p w:rsidR="002D41F4" w:rsidRPr="0073576B" w:rsidRDefault="002D41F4" w:rsidP="000D10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73" w:type="dxa"/>
          </w:tcPr>
          <w:p w:rsidR="002D41F4" w:rsidRPr="0073576B" w:rsidRDefault="002D41F4" w:rsidP="000D10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D41F4" w:rsidRPr="0073576B" w:rsidRDefault="002D41F4" w:rsidP="0096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4" w:type="dxa"/>
          </w:tcPr>
          <w:p w:rsidR="002D41F4" w:rsidRPr="0073576B" w:rsidRDefault="002D41F4" w:rsidP="0096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444" w:type="dxa"/>
          </w:tcPr>
          <w:p w:rsidR="002D41F4" w:rsidRPr="0073576B" w:rsidRDefault="002D41F4" w:rsidP="0096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375" w:type="dxa"/>
          </w:tcPr>
          <w:p w:rsidR="002D41F4" w:rsidRPr="0073576B" w:rsidRDefault="002D41F4" w:rsidP="009621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массовых мероприятий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вечеров отдыха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тематических вечеров, устных журналов, деловых игр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мероприятий для детей и подростков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Присутствовало на мероприятиях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368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Организовано клубных формирований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1F4" w:rsidRPr="0073576B" w:rsidTr="002D41F4">
        <w:trPr>
          <w:trHeight w:val="415"/>
        </w:trPr>
        <w:tc>
          <w:tcPr>
            <w:tcW w:w="70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073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 них участвует</w:t>
            </w:r>
          </w:p>
        </w:tc>
        <w:tc>
          <w:tcPr>
            <w:tcW w:w="13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57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44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dxa"/>
          </w:tcPr>
          <w:p w:rsidR="002D41F4" w:rsidRPr="0073576B" w:rsidRDefault="002D41F4" w:rsidP="000D10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D41F4" w:rsidRDefault="002D41F4" w:rsidP="00AD35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Программ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производится по следующим направлениям: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степень достижения целей, решения задач Программы;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степень соответствия запланированному уровню затрат по определенному мероприятию Программы;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общественная эффективность –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- экономическая эффективность – соотношение непосредств</w:t>
      </w:r>
      <w:r w:rsidR="006F1B1B">
        <w:rPr>
          <w:rFonts w:ascii="Times New Roman" w:eastAsia="Times New Roman" w:hAnsi="Times New Roman"/>
          <w:sz w:val="26"/>
          <w:szCs w:val="26"/>
          <w:lang w:eastAsia="ar-SA"/>
        </w:rPr>
        <w:t xml:space="preserve">енных результатов, планируемых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для достижения в рамках программных мероприятий, с затратами на их достижение.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1F188D" w:rsidRPr="001E08BB" w:rsidRDefault="001F188D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F188D" w:rsidRDefault="001E08BB" w:rsidP="001F188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  <w:r w:rsidR="001F188D" w:rsidRPr="001F188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1F188D" w:rsidRPr="001E08BB" w:rsidRDefault="001F188D" w:rsidP="001F188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1F188D" w:rsidRDefault="001F188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F188D" w:rsidRDefault="001F188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F188D" w:rsidRDefault="001F188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2275" w:rsidRDefault="00532275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F188D" w:rsidRDefault="001F188D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621BD" w:rsidRDefault="009621BD" w:rsidP="006F1B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7D72E8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</w:t>
      </w:r>
      <w:r w:rsidR="007D72E8">
        <w:rPr>
          <w:rFonts w:cs="Calibri"/>
        </w:rPr>
        <w:t xml:space="preserve">программе  </w:t>
      </w:r>
      <w:r w:rsidRPr="001E08BB">
        <w:rPr>
          <w:rFonts w:cs="Calibri"/>
        </w:rPr>
        <w:t xml:space="preserve">«Развитие </w:t>
      </w:r>
      <w:r w:rsidR="007D72E8">
        <w:rPr>
          <w:rFonts w:cs="Calibri"/>
        </w:rPr>
        <w:t xml:space="preserve">культуры в Сергеевском </w:t>
      </w:r>
      <w:r>
        <w:rPr>
          <w:rFonts w:cs="Calibri"/>
        </w:rPr>
        <w:t xml:space="preserve"> </w:t>
      </w:r>
      <w:r w:rsidRPr="001E08BB">
        <w:rPr>
          <w:rFonts w:cs="Calibri"/>
        </w:rPr>
        <w:t>сельско</w:t>
      </w:r>
      <w:r w:rsidR="007D72E8">
        <w:rPr>
          <w:rFonts w:cs="Calibri"/>
        </w:rPr>
        <w:t>м</w:t>
      </w:r>
      <w:r w:rsidRPr="001E08BB">
        <w:rPr>
          <w:rFonts w:ascii="Times New Roman" w:hAnsi="Times New Roman"/>
          <w:sz w:val="26"/>
          <w:szCs w:val="26"/>
        </w:rPr>
        <w:t xml:space="preserve"> </w:t>
      </w:r>
      <w:r w:rsidRPr="001E08BB">
        <w:rPr>
          <w:rFonts w:cs="Calibri"/>
        </w:rPr>
        <w:t>по</w:t>
      </w:r>
      <w:r>
        <w:rPr>
          <w:rFonts w:cs="Calibri"/>
        </w:rPr>
        <w:t>селени</w:t>
      </w:r>
      <w:r w:rsidR="007D72E8">
        <w:rPr>
          <w:rFonts w:cs="Calibri"/>
        </w:rPr>
        <w:t>и</w:t>
      </w:r>
      <w:r>
        <w:rPr>
          <w:rFonts w:cs="Calibri"/>
        </w:rPr>
        <w:t xml:space="preserve"> </w:t>
      </w:r>
    </w:p>
    <w:p w:rsidR="00A31D33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на 201</w:t>
      </w:r>
      <w:r w:rsidR="009621BD">
        <w:rPr>
          <w:rFonts w:cs="Calibri"/>
        </w:rPr>
        <w:t>5</w:t>
      </w:r>
      <w:r>
        <w:rPr>
          <w:rFonts w:cs="Calibri"/>
        </w:rPr>
        <w:t xml:space="preserve"> – 201</w:t>
      </w:r>
      <w:r w:rsidR="009621BD">
        <w:rPr>
          <w:rFonts w:cs="Calibri"/>
        </w:rPr>
        <w:t>7</w:t>
      </w:r>
      <w:r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</w:t>
      </w:r>
      <w:r w:rsidR="00AA2A23">
        <w:rPr>
          <w:rFonts w:cs="Calibri"/>
        </w:rPr>
        <w:t xml:space="preserve">                            </w:t>
      </w:r>
      <w:bookmarkStart w:id="6" w:name="_GoBack"/>
      <w:bookmarkEnd w:id="6"/>
      <w:r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6F1B1B">
        <w:rPr>
          <w:rFonts w:cs="Calibri"/>
        </w:rPr>
        <w:t xml:space="preserve">от  </w:t>
      </w:r>
      <w:r w:rsidR="009621BD">
        <w:rPr>
          <w:rFonts w:cs="Calibri"/>
        </w:rPr>
        <w:t>21</w:t>
      </w:r>
      <w:r w:rsidR="006F1B1B">
        <w:rPr>
          <w:rFonts w:cs="Calibri"/>
        </w:rPr>
        <w:t>.11.201</w:t>
      </w:r>
      <w:r w:rsidR="009621BD">
        <w:rPr>
          <w:rFonts w:cs="Calibri"/>
        </w:rPr>
        <w:t>4</w:t>
      </w:r>
      <w:r w:rsidR="006F1B1B">
        <w:rPr>
          <w:rFonts w:cs="Calibri"/>
        </w:rPr>
        <w:t xml:space="preserve"> №  12</w:t>
      </w:r>
      <w:r w:rsidR="009621BD">
        <w:rPr>
          <w:rFonts w:cs="Calibri"/>
        </w:rPr>
        <w:t>3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73576B" w:rsidRPr="001F188D" w:rsidRDefault="001E08BB" w:rsidP="001F188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4662C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9621BD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4662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</w:t>
      </w:r>
      <w:r w:rsidR="001F188D">
        <w:rPr>
          <w:rFonts w:ascii="Times New Roman" w:eastAsia="Times New Roman" w:hAnsi="Times New Roman"/>
          <w:b/>
          <w:sz w:val="26"/>
          <w:szCs w:val="26"/>
          <w:lang w:eastAsia="ru-RU"/>
        </w:rPr>
        <w:t>б.)</w:t>
      </w:r>
    </w:p>
    <w:tbl>
      <w:tblPr>
        <w:tblpPr w:leftFromText="180" w:rightFromText="180" w:vertAnchor="text" w:tblpX="-560" w:tblpY="1"/>
        <w:tblOverlap w:val="never"/>
        <w:tblW w:w="10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821"/>
        <w:gridCol w:w="801"/>
        <w:gridCol w:w="801"/>
        <w:gridCol w:w="1038"/>
        <w:gridCol w:w="157"/>
        <w:gridCol w:w="1001"/>
        <w:gridCol w:w="51"/>
        <w:gridCol w:w="992"/>
        <w:gridCol w:w="740"/>
        <w:gridCol w:w="245"/>
        <w:gridCol w:w="7"/>
        <w:gridCol w:w="992"/>
        <w:gridCol w:w="539"/>
        <w:gridCol w:w="454"/>
        <w:gridCol w:w="588"/>
      </w:tblGrid>
      <w:tr w:rsidR="0073576B" w:rsidRPr="0073576B" w:rsidTr="00AA2A23">
        <w:trPr>
          <w:gridAfter w:val="1"/>
          <w:wAfter w:w="588" w:type="dxa"/>
          <w:trHeight w:val="26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3576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73576B" w:rsidRPr="0073576B" w:rsidTr="00AA2A23">
        <w:trPr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72E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72E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72E8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</w:tcBorders>
          </w:tcPr>
          <w:p w:rsidR="0073576B" w:rsidRPr="0073576B" w:rsidRDefault="0073576B" w:rsidP="001F18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576B" w:rsidRPr="0073576B" w:rsidTr="00AA2A23">
        <w:trPr>
          <w:gridAfter w:val="2"/>
          <w:wAfter w:w="1042" w:type="dxa"/>
          <w:trHeight w:val="70"/>
        </w:trPr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3576B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материальных товаров (канцтовары)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1F188D" w:rsidRDefault="007357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C103BD" w:rsidRPr="0073576B" w:rsidTr="00AA2A23">
        <w:trPr>
          <w:gridAfter w:val="1"/>
          <w:wAfter w:w="588" w:type="dxa"/>
          <w:trHeight w:val="2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Default="00C103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1F188D" w:rsidRDefault="00C103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D72E8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Широкая М</w:t>
            </w: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асленица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6F1B1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День защитника </w:t>
            </w:r>
            <w:r w:rsidR="004662C2"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Отечества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Международный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Женский день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памяти и скорби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62C2" w:rsidRPr="0073576B" w:rsidTr="00AA2A23">
        <w:trPr>
          <w:gridAfter w:val="1"/>
          <w:wAfter w:w="588" w:type="dxa"/>
          <w:trHeight w:val="2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9 мая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4662C2" w:rsidRPr="000D1011" w:rsidTr="00AA2A23">
        <w:trPr>
          <w:gridAfter w:val="1"/>
          <w:wAfter w:w="58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 России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62C2" w:rsidRPr="000D1011" w:rsidTr="00AA2A23">
        <w:trPr>
          <w:gridAfter w:val="1"/>
          <w:wAfter w:w="588" w:type="dxa"/>
          <w:trHeight w:val="1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защиты детей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0D1011" w:rsidTr="00AA2A23">
        <w:trPr>
          <w:gridAfter w:val="1"/>
          <w:wAfter w:w="588" w:type="dxa"/>
          <w:trHeight w:val="2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России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62C2" w:rsidRPr="000D1011" w:rsidTr="00AA2A23">
        <w:trPr>
          <w:gridAfter w:val="1"/>
          <w:wAfter w:w="588" w:type="dxa"/>
          <w:trHeight w:val="17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D72E8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Российского флага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62C2" w:rsidRPr="000D1011" w:rsidTr="00AA2A23">
        <w:trPr>
          <w:gridAfter w:val="1"/>
          <w:wAfter w:w="588" w:type="dxa"/>
          <w:trHeight w:val="2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–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 сентября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пожилых людей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4662C2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матери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4662C2" w:rsidRPr="000D1011" w:rsidTr="00AA2A23">
        <w:trPr>
          <w:gridAfter w:val="1"/>
          <w:wAfter w:w="588" w:type="dxa"/>
          <w:trHeight w:val="22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села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Декада инвалидов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огодние праздники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4662C2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621B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79CD">
              <w:rPr>
                <w:rFonts w:ascii="Courier New" w:eastAsia="Times New Roman" w:hAnsi="Courier New" w:cs="Courier New"/>
                <w:sz w:val="20"/>
                <w:szCs w:val="20"/>
              </w:rPr>
              <w:t>Участие в районных мероприятиях,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фестивалях, конкурсах,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</w:t>
            </w: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аздниках, юбилейных мероприятиях поселений Пограничного муниципального района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A2A23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4662C2" w:rsidRPr="00AA2A23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2" w:rsidRPr="0073576B" w:rsidRDefault="004662C2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4662C2" w:rsidP="00AA2A2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  <w:p w:rsidR="00C103BD" w:rsidRPr="00AA2A23" w:rsidRDefault="00C103BD" w:rsidP="00AA2A2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9621BD" w:rsidP="00AA2A2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  <w:r w:rsidR="009621BD"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AA2A23" w:rsidRDefault="004662C2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9621BD"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  <w:r w:rsidRPr="00AA2A2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477E8E" w:rsidRDefault="00477E8E" w:rsidP="001F18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sectPr w:rsidR="00477E8E" w:rsidSect="00AA2A23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8F" w:rsidRDefault="0012708F" w:rsidP="0067452D">
      <w:pPr>
        <w:spacing w:after="0" w:line="240" w:lineRule="auto"/>
      </w:pPr>
      <w:r>
        <w:separator/>
      </w:r>
    </w:p>
  </w:endnote>
  <w:endnote w:type="continuationSeparator" w:id="0">
    <w:p w:rsidR="0012708F" w:rsidRDefault="0012708F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8F" w:rsidRDefault="0012708F" w:rsidP="0067452D">
      <w:pPr>
        <w:spacing w:after="0" w:line="240" w:lineRule="auto"/>
      </w:pPr>
      <w:r>
        <w:separator/>
      </w:r>
    </w:p>
  </w:footnote>
  <w:footnote w:type="continuationSeparator" w:id="0">
    <w:p w:rsidR="0012708F" w:rsidRDefault="0012708F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Content>
      <w:p w:rsidR="00601DBC" w:rsidRDefault="00601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23">
          <w:rPr>
            <w:noProof/>
          </w:rPr>
          <w:t>10</w:t>
        </w:r>
        <w:r>
          <w:fldChar w:fldCharType="end"/>
        </w:r>
      </w:p>
    </w:sdtContent>
  </w:sdt>
  <w:p w:rsidR="00601DBC" w:rsidRDefault="00601D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E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011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08F"/>
    <w:rsid w:val="001276D5"/>
    <w:rsid w:val="00127FDB"/>
    <w:rsid w:val="00130825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188D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C50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5C60"/>
    <w:rsid w:val="00286237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1F4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2F7FA3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6F9B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62C2"/>
    <w:rsid w:val="004671C9"/>
    <w:rsid w:val="00467A72"/>
    <w:rsid w:val="00470DB6"/>
    <w:rsid w:val="00474343"/>
    <w:rsid w:val="00476996"/>
    <w:rsid w:val="00477E8E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9CD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5AA3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FE4"/>
    <w:rsid w:val="00524F9F"/>
    <w:rsid w:val="0052745B"/>
    <w:rsid w:val="00531BF9"/>
    <w:rsid w:val="00532275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51A0"/>
    <w:rsid w:val="00601627"/>
    <w:rsid w:val="0060197C"/>
    <w:rsid w:val="00601DB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46AF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1B1B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3576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2B84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2E8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1BD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416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2A23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3CAC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38DD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3BD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0C6E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31F9"/>
    <w:rsid w:val="00D043D9"/>
    <w:rsid w:val="00D05EFB"/>
    <w:rsid w:val="00D06307"/>
    <w:rsid w:val="00D07D96"/>
    <w:rsid w:val="00D10C78"/>
    <w:rsid w:val="00D15ACD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204C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1C7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3113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747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6CE5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4140-B65B-4341-9C60-11681C5F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2014-12-01T07:37:00Z</cp:lastPrinted>
  <dcterms:created xsi:type="dcterms:W3CDTF">2013-10-09T01:08:00Z</dcterms:created>
  <dcterms:modified xsi:type="dcterms:W3CDTF">2014-12-01T07:37:00Z</dcterms:modified>
</cp:coreProperties>
</file>