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099" w:rsidRPr="00132B3B" w:rsidRDefault="00B06099" w:rsidP="00B06099">
      <w:pPr>
        <w:jc w:val="center"/>
        <w:outlineLvl w:val="0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-6350</wp:posOffset>
            </wp:positionV>
            <wp:extent cx="513715" cy="635635"/>
            <wp:effectExtent l="0" t="0" r="63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2B3B">
        <w:t xml:space="preserve">         </w:t>
      </w:r>
    </w:p>
    <w:p w:rsidR="00B06099" w:rsidRDefault="00B06099" w:rsidP="00B06099">
      <w:pPr>
        <w:ind w:firstLine="4680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                  </w:t>
      </w:r>
    </w:p>
    <w:p w:rsidR="00B06099" w:rsidRDefault="00B06099" w:rsidP="00B06099">
      <w:pPr>
        <w:rPr>
          <w:b/>
          <w:bCs/>
          <w:sz w:val="26"/>
        </w:rPr>
      </w:pPr>
      <w:r>
        <w:rPr>
          <w:b/>
          <w:bCs/>
          <w:sz w:val="26"/>
        </w:rPr>
        <w:t xml:space="preserve"> </w:t>
      </w:r>
      <w:r w:rsidR="00B67E38">
        <w:rPr>
          <w:b/>
          <w:bCs/>
          <w:sz w:val="26"/>
        </w:rPr>
        <w:t xml:space="preserve">                                              </w:t>
      </w:r>
      <w:r>
        <w:rPr>
          <w:b/>
          <w:bCs/>
          <w:sz w:val="26"/>
        </w:rPr>
        <w:t xml:space="preserve">                  </w:t>
      </w:r>
      <w:r w:rsidR="00A476DE">
        <w:rPr>
          <w:b/>
          <w:bCs/>
          <w:sz w:val="26"/>
        </w:rPr>
        <w:t xml:space="preserve">                          </w:t>
      </w:r>
    </w:p>
    <w:p w:rsidR="00B06099" w:rsidRDefault="00B06099" w:rsidP="00B06099">
      <w:pPr>
        <w:ind w:firstLine="4680"/>
        <w:jc w:val="center"/>
        <w:rPr>
          <w:b/>
          <w:bCs/>
          <w:sz w:val="26"/>
        </w:rPr>
      </w:pPr>
    </w:p>
    <w:p w:rsidR="00B06099" w:rsidRPr="009723CF" w:rsidRDefault="00B06099" w:rsidP="00B06099">
      <w:pPr>
        <w:jc w:val="center"/>
        <w:rPr>
          <w:rFonts w:eastAsia="Calibri"/>
          <w:b/>
          <w:sz w:val="26"/>
          <w:szCs w:val="26"/>
          <w:lang w:eastAsia="en-US"/>
        </w:rPr>
      </w:pPr>
      <w:r w:rsidRPr="009723CF">
        <w:rPr>
          <w:rFonts w:eastAsia="Calibri"/>
          <w:b/>
          <w:sz w:val="26"/>
          <w:szCs w:val="26"/>
          <w:lang w:eastAsia="en-US"/>
        </w:rPr>
        <w:t>АДМИНИСТРАЦИЯ</w:t>
      </w:r>
    </w:p>
    <w:p w:rsidR="00B06099" w:rsidRPr="009723CF" w:rsidRDefault="00B06099" w:rsidP="00B06099">
      <w:pPr>
        <w:shd w:val="clear" w:color="auto" w:fill="FFFFFF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9723CF">
        <w:rPr>
          <w:rFonts w:eastAsia="Calibri"/>
          <w:b/>
          <w:bCs/>
          <w:color w:val="000000"/>
          <w:spacing w:val="-1"/>
          <w:sz w:val="26"/>
          <w:szCs w:val="26"/>
          <w:lang w:eastAsia="en-US"/>
        </w:rPr>
        <w:t>СЕРГЕЕВСКОГО СЕЛЬСКОГО ПОСЕЛЕНИЯ</w:t>
      </w:r>
    </w:p>
    <w:p w:rsidR="00B06099" w:rsidRPr="009723CF" w:rsidRDefault="00B06099" w:rsidP="00B06099">
      <w:pPr>
        <w:shd w:val="clear" w:color="auto" w:fill="FFFFFF"/>
        <w:tabs>
          <w:tab w:val="center" w:pos="7930"/>
        </w:tabs>
        <w:ind w:left="245"/>
        <w:jc w:val="center"/>
        <w:rPr>
          <w:rFonts w:eastAsia="Calibri"/>
          <w:b/>
          <w:bCs/>
          <w:color w:val="000000"/>
          <w:spacing w:val="-2"/>
          <w:sz w:val="26"/>
          <w:szCs w:val="26"/>
          <w:lang w:eastAsia="en-US"/>
        </w:rPr>
      </w:pPr>
      <w:r w:rsidRPr="009723CF">
        <w:rPr>
          <w:rFonts w:eastAsia="Calibri"/>
          <w:b/>
          <w:bCs/>
          <w:color w:val="000000"/>
          <w:spacing w:val="-3"/>
          <w:sz w:val="26"/>
          <w:szCs w:val="26"/>
          <w:lang w:eastAsia="en-US"/>
        </w:rPr>
        <w:t>ПОГРАНИЧНОГО МУНИЦИПАЛЬНОГО</w:t>
      </w:r>
      <w:r w:rsidRPr="009723CF">
        <w:rPr>
          <w:rFonts w:eastAsia="Calibri"/>
          <w:b/>
          <w:bCs/>
          <w:color w:val="000000"/>
          <w:spacing w:val="-2"/>
          <w:sz w:val="26"/>
          <w:szCs w:val="26"/>
          <w:lang w:eastAsia="en-US"/>
        </w:rPr>
        <w:t xml:space="preserve"> РАЙОНА</w:t>
      </w:r>
    </w:p>
    <w:p w:rsidR="00B06099" w:rsidRPr="009723CF" w:rsidRDefault="00B06099" w:rsidP="00B06099">
      <w:pPr>
        <w:shd w:val="clear" w:color="auto" w:fill="FFFFFF"/>
        <w:tabs>
          <w:tab w:val="center" w:pos="7930"/>
        </w:tabs>
        <w:ind w:left="245"/>
        <w:jc w:val="center"/>
        <w:rPr>
          <w:rFonts w:eastAsia="Calibri"/>
          <w:b/>
          <w:bCs/>
          <w:color w:val="000000"/>
          <w:spacing w:val="-2"/>
          <w:sz w:val="26"/>
          <w:szCs w:val="26"/>
          <w:lang w:eastAsia="en-US"/>
        </w:rPr>
      </w:pPr>
      <w:r w:rsidRPr="009723CF">
        <w:rPr>
          <w:rFonts w:eastAsia="Calibri"/>
          <w:b/>
          <w:bCs/>
          <w:color w:val="000000"/>
          <w:spacing w:val="-2"/>
          <w:sz w:val="26"/>
          <w:szCs w:val="26"/>
          <w:lang w:eastAsia="en-US"/>
        </w:rPr>
        <w:t>ПРИМОРСКОГО КРАЯ</w:t>
      </w:r>
    </w:p>
    <w:p w:rsidR="00B06099" w:rsidRPr="009723CF" w:rsidRDefault="00B06099" w:rsidP="00B06099">
      <w:pPr>
        <w:shd w:val="clear" w:color="auto" w:fill="FFFFFF"/>
        <w:tabs>
          <w:tab w:val="center" w:pos="5287"/>
          <w:tab w:val="center" w:pos="7930"/>
        </w:tabs>
        <w:jc w:val="center"/>
        <w:rPr>
          <w:rFonts w:eastAsia="Calibri"/>
          <w:bCs/>
          <w:color w:val="000000"/>
          <w:spacing w:val="-2"/>
          <w:lang w:eastAsia="en-US"/>
        </w:rPr>
      </w:pPr>
      <w:r>
        <w:rPr>
          <w:rFonts w:eastAsia="Calibri"/>
          <w:bCs/>
          <w:color w:val="000000"/>
          <w:spacing w:val="-2"/>
          <w:lang w:eastAsia="en-US"/>
        </w:rPr>
        <w:t xml:space="preserve">                                                                                                                                                   </w:t>
      </w:r>
    </w:p>
    <w:p w:rsidR="00B06099" w:rsidRPr="009723CF" w:rsidRDefault="00B06099" w:rsidP="00B06099">
      <w:pPr>
        <w:shd w:val="clear" w:color="auto" w:fill="FFFFFF"/>
        <w:tabs>
          <w:tab w:val="center" w:pos="5287"/>
          <w:tab w:val="center" w:pos="7930"/>
        </w:tabs>
        <w:jc w:val="center"/>
        <w:rPr>
          <w:rFonts w:eastAsia="Calibri"/>
          <w:bCs/>
          <w:color w:val="000000"/>
          <w:spacing w:val="-2"/>
          <w:lang w:eastAsia="en-US"/>
        </w:rPr>
      </w:pPr>
      <w:r w:rsidRPr="009723CF">
        <w:rPr>
          <w:rFonts w:eastAsia="Calibri"/>
          <w:bCs/>
          <w:color w:val="000000"/>
          <w:spacing w:val="-2"/>
          <w:lang w:eastAsia="en-US"/>
        </w:rPr>
        <w:t>ПОСТАНОВЛЕНИЕ</w:t>
      </w:r>
    </w:p>
    <w:p w:rsidR="00B06099" w:rsidRPr="009723CF" w:rsidRDefault="00B06099" w:rsidP="00B06099">
      <w:pPr>
        <w:shd w:val="clear" w:color="auto" w:fill="FFFFFF"/>
        <w:tabs>
          <w:tab w:val="center" w:pos="5287"/>
          <w:tab w:val="center" w:pos="7930"/>
        </w:tabs>
        <w:rPr>
          <w:rFonts w:eastAsia="Calibri"/>
          <w:bCs/>
          <w:color w:val="000000"/>
          <w:spacing w:val="-3"/>
          <w:lang w:eastAsia="en-US"/>
        </w:rPr>
      </w:pPr>
    </w:p>
    <w:p w:rsidR="00B06099" w:rsidRPr="009723CF" w:rsidRDefault="00B06099" w:rsidP="00B06099">
      <w:pPr>
        <w:shd w:val="clear" w:color="auto" w:fill="FFFFFF"/>
        <w:tabs>
          <w:tab w:val="center" w:pos="5287"/>
          <w:tab w:val="center" w:pos="7930"/>
        </w:tabs>
        <w:rPr>
          <w:rFonts w:eastAsia="Calibri"/>
          <w:bCs/>
          <w:color w:val="000000"/>
          <w:spacing w:val="-3"/>
          <w:lang w:eastAsia="en-US"/>
        </w:rPr>
      </w:pPr>
    </w:p>
    <w:p w:rsidR="00B06099" w:rsidRPr="00F942A4" w:rsidRDefault="00B67E38" w:rsidP="00B06099">
      <w:pPr>
        <w:shd w:val="clear" w:color="auto" w:fill="FFFFFF"/>
        <w:tabs>
          <w:tab w:val="center" w:pos="5287"/>
          <w:tab w:val="center" w:pos="7930"/>
        </w:tabs>
        <w:jc w:val="center"/>
        <w:rPr>
          <w:rFonts w:eastAsia="Calibri"/>
          <w:bCs/>
          <w:color w:val="000000"/>
          <w:spacing w:val="-2"/>
          <w:u w:val="single"/>
          <w:lang w:eastAsia="en-US"/>
        </w:rPr>
      </w:pPr>
      <w:r>
        <w:rPr>
          <w:rFonts w:eastAsia="Calibri"/>
          <w:bCs/>
          <w:color w:val="000000"/>
          <w:spacing w:val="-3"/>
          <w:u w:val="single"/>
          <w:lang w:eastAsia="en-US"/>
        </w:rPr>
        <w:t>____________</w:t>
      </w:r>
      <w:r w:rsidR="00B06099" w:rsidRPr="009723CF">
        <w:rPr>
          <w:rFonts w:eastAsia="Calibri"/>
          <w:bCs/>
          <w:color w:val="000000"/>
          <w:spacing w:val="-3"/>
          <w:lang w:eastAsia="en-US"/>
        </w:rPr>
        <w:t xml:space="preserve">       </w:t>
      </w:r>
      <w:r w:rsidR="00B06099">
        <w:rPr>
          <w:rFonts w:eastAsia="Calibri"/>
          <w:bCs/>
          <w:color w:val="000000"/>
          <w:spacing w:val="-3"/>
          <w:lang w:eastAsia="en-US"/>
        </w:rPr>
        <w:t xml:space="preserve">                                       </w:t>
      </w:r>
      <w:r w:rsidR="00B06099" w:rsidRPr="009723CF">
        <w:rPr>
          <w:rFonts w:eastAsia="Calibri"/>
          <w:bCs/>
          <w:color w:val="000000"/>
          <w:spacing w:val="-3"/>
          <w:lang w:eastAsia="en-US"/>
        </w:rPr>
        <w:t xml:space="preserve"> </w:t>
      </w:r>
      <w:proofErr w:type="gramStart"/>
      <w:r w:rsidR="00B06099" w:rsidRPr="009723CF">
        <w:rPr>
          <w:rFonts w:eastAsia="Calibri"/>
          <w:bCs/>
          <w:color w:val="000000"/>
          <w:spacing w:val="-3"/>
          <w:lang w:eastAsia="en-US"/>
        </w:rPr>
        <w:t>с</w:t>
      </w:r>
      <w:proofErr w:type="gramEnd"/>
      <w:r w:rsidR="00B06099" w:rsidRPr="009723CF">
        <w:rPr>
          <w:rFonts w:eastAsia="Calibri"/>
          <w:bCs/>
          <w:color w:val="000000"/>
          <w:spacing w:val="-3"/>
          <w:lang w:eastAsia="en-US"/>
        </w:rPr>
        <w:t>. Сергеевка</w:t>
      </w:r>
      <w:r w:rsidR="00B06099" w:rsidRPr="009723CF">
        <w:rPr>
          <w:rFonts w:eastAsia="Calibri"/>
          <w:b/>
          <w:bCs/>
          <w:color w:val="000000"/>
          <w:spacing w:val="-3"/>
          <w:lang w:eastAsia="en-US"/>
        </w:rPr>
        <w:t xml:space="preserve">                                            </w:t>
      </w:r>
      <w:r w:rsidR="00587CBA">
        <w:rPr>
          <w:rFonts w:eastAsia="Calibri"/>
          <w:bCs/>
          <w:color w:val="000000"/>
          <w:spacing w:val="-3"/>
          <w:lang w:eastAsia="en-US"/>
        </w:rPr>
        <w:t xml:space="preserve">         </w:t>
      </w:r>
      <w:r w:rsidR="00B06099" w:rsidRPr="009723CF">
        <w:rPr>
          <w:rFonts w:eastAsia="Calibri"/>
          <w:bCs/>
          <w:color w:val="000000"/>
          <w:spacing w:val="-3"/>
          <w:lang w:eastAsia="en-US"/>
        </w:rPr>
        <w:t xml:space="preserve">№ </w:t>
      </w:r>
      <w:r w:rsidR="004B46A4">
        <w:rPr>
          <w:rFonts w:eastAsia="Calibri"/>
          <w:bCs/>
          <w:color w:val="000000"/>
          <w:spacing w:val="-3"/>
          <w:lang w:eastAsia="en-US"/>
        </w:rPr>
        <w:t xml:space="preserve"> </w:t>
      </w:r>
      <w:r>
        <w:rPr>
          <w:rFonts w:eastAsia="Calibri"/>
          <w:bCs/>
          <w:color w:val="000000"/>
          <w:spacing w:val="-3"/>
          <w:u w:val="single"/>
          <w:lang w:eastAsia="en-US"/>
        </w:rPr>
        <w:t>__</w:t>
      </w:r>
      <w:r w:rsidR="00587CBA">
        <w:rPr>
          <w:rFonts w:eastAsia="Calibri"/>
          <w:bCs/>
          <w:color w:val="000000"/>
          <w:spacing w:val="-3"/>
          <w:u w:val="single"/>
          <w:lang w:eastAsia="en-US"/>
        </w:rPr>
        <w:t>_</w:t>
      </w:r>
      <w:bookmarkStart w:id="0" w:name="_GoBack"/>
      <w:bookmarkEnd w:id="0"/>
    </w:p>
    <w:p w:rsidR="00B06099" w:rsidRPr="009723CF" w:rsidRDefault="00B06099" w:rsidP="00B06099">
      <w:pPr>
        <w:ind w:firstLine="540"/>
        <w:jc w:val="center"/>
        <w:rPr>
          <w:rFonts w:eastAsia="Calibri"/>
          <w:b/>
          <w:sz w:val="26"/>
          <w:szCs w:val="26"/>
          <w:lang w:eastAsia="en-US"/>
        </w:rPr>
      </w:pPr>
    </w:p>
    <w:p w:rsidR="00B06099" w:rsidRPr="00B06099" w:rsidRDefault="00B06099" w:rsidP="00B06099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О внесении</w:t>
      </w:r>
      <w:r w:rsidR="00634CCE">
        <w:rPr>
          <w:rFonts w:eastAsia="Calibri"/>
          <w:b/>
          <w:sz w:val="26"/>
          <w:szCs w:val="26"/>
          <w:lang w:eastAsia="en-US"/>
        </w:rPr>
        <w:t xml:space="preserve"> изменений </w:t>
      </w:r>
      <w:r w:rsidR="009521C7">
        <w:rPr>
          <w:rFonts w:eastAsia="Calibri"/>
          <w:b/>
          <w:sz w:val="26"/>
          <w:szCs w:val="26"/>
          <w:lang w:eastAsia="en-US"/>
        </w:rPr>
        <w:t xml:space="preserve">и дополнений </w:t>
      </w:r>
      <w:r w:rsidR="00634CCE">
        <w:rPr>
          <w:rFonts w:eastAsia="Calibri"/>
          <w:b/>
          <w:sz w:val="26"/>
          <w:szCs w:val="26"/>
          <w:lang w:eastAsia="en-US"/>
        </w:rPr>
        <w:t>в постановление от 28.05.2010 г. № 42</w:t>
      </w:r>
      <w:r>
        <w:rPr>
          <w:rFonts w:eastAsia="Calibri"/>
          <w:b/>
          <w:sz w:val="26"/>
          <w:szCs w:val="26"/>
          <w:lang w:eastAsia="en-US"/>
        </w:rPr>
        <w:t xml:space="preserve"> «</w:t>
      </w:r>
      <w:r w:rsidRPr="009723CF">
        <w:rPr>
          <w:rFonts w:eastAsia="Calibri"/>
          <w:b/>
          <w:sz w:val="26"/>
          <w:szCs w:val="26"/>
          <w:lang w:eastAsia="en-US"/>
        </w:rPr>
        <w:t>Об утвержден</w:t>
      </w:r>
      <w:r>
        <w:rPr>
          <w:rFonts w:eastAsia="Calibri"/>
          <w:b/>
          <w:sz w:val="26"/>
          <w:szCs w:val="26"/>
          <w:lang w:eastAsia="en-US"/>
        </w:rPr>
        <w:t xml:space="preserve">ии административного регламента </w:t>
      </w:r>
      <w:r w:rsidR="001164D0">
        <w:rPr>
          <w:rFonts w:eastAsia="Calibri"/>
          <w:b/>
          <w:sz w:val="26"/>
          <w:szCs w:val="26"/>
          <w:lang w:eastAsia="en-US"/>
        </w:rPr>
        <w:t>администрации</w:t>
      </w:r>
      <w:r w:rsidRPr="009723CF">
        <w:rPr>
          <w:rFonts w:eastAsia="Calibri"/>
          <w:b/>
          <w:sz w:val="26"/>
          <w:szCs w:val="26"/>
          <w:lang w:eastAsia="en-US"/>
        </w:rPr>
        <w:t xml:space="preserve"> 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9723CF">
        <w:rPr>
          <w:rFonts w:eastAsia="Calibri"/>
          <w:b/>
          <w:sz w:val="26"/>
          <w:szCs w:val="26"/>
          <w:lang w:eastAsia="en-US"/>
        </w:rPr>
        <w:t xml:space="preserve">Сергеевского сельского поселения  </w:t>
      </w:r>
      <w:r w:rsidR="001164D0">
        <w:rPr>
          <w:b/>
          <w:sz w:val="26"/>
        </w:rPr>
        <w:t>по исполнению муниципальной функции «Рассмотрение обращений граждан в администрации Сергеевского сельского поселения»</w:t>
      </w:r>
    </w:p>
    <w:p w:rsidR="00B06099" w:rsidRPr="009723CF" w:rsidRDefault="00B06099" w:rsidP="00B06099">
      <w:pPr>
        <w:autoSpaceDE w:val="0"/>
        <w:autoSpaceDN w:val="0"/>
        <w:jc w:val="center"/>
        <w:rPr>
          <w:rFonts w:cs="Arial"/>
          <w:b/>
          <w:bCs/>
          <w:sz w:val="26"/>
          <w:szCs w:val="26"/>
        </w:rPr>
      </w:pPr>
      <w:r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B06099" w:rsidRDefault="00B06099" w:rsidP="001164D0">
      <w:pPr>
        <w:spacing w:line="360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9723CF">
        <w:rPr>
          <w:rFonts w:eastAsia="Calibri"/>
          <w:bCs/>
          <w:sz w:val="26"/>
          <w:szCs w:val="26"/>
        </w:rPr>
        <w:t xml:space="preserve">В соответствии с Федеральным </w:t>
      </w:r>
      <w:hyperlink r:id="rId6" w:history="1">
        <w:r w:rsidRPr="00A05179">
          <w:rPr>
            <w:rFonts w:eastAsia="Calibri"/>
            <w:bCs/>
            <w:sz w:val="26"/>
            <w:szCs w:val="26"/>
          </w:rPr>
          <w:t>законом</w:t>
        </w:r>
      </w:hyperlink>
      <w:r w:rsidRPr="009723CF">
        <w:rPr>
          <w:rFonts w:eastAsia="Calibri"/>
          <w:bCs/>
          <w:sz w:val="26"/>
          <w:szCs w:val="26"/>
        </w:rPr>
        <w:t xml:space="preserve"> от </w:t>
      </w:r>
      <w:r w:rsidR="001164D0">
        <w:rPr>
          <w:rFonts w:eastAsia="Calibri"/>
          <w:bCs/>
          <w:sz w:val="26"/>
          <w:szCs w:val="26"/>
        </w:rPr>
        <w:t xml:space="preserve">27.11.2017 № 355-ФЗ «О внесении изменений в Федеральный закон от 02.05.2006 № 59-ФЗ «О порядке рассмотрения обращений граждан Российской Федерации», </w:t>
      </w:r>
      <w:r w:rsidRPr="009723CF">
        <w:rPr>
          <w:rFonts w:eastAsia="Calibri"/>
          <w:bCs/>
          <w:sz w:val="26"/>
          <w:szCs w:val="26"/>
          <w:lang w:eastAsia="en-US"/>
        </w:rPr>
        <w:t xml:space="preserve">администрация Сергеевского сельского поселения </w:t>
      </w:r>
    </w:p>
    <w:p w:rsidR="00B06099" w:rsidRPr="009723CF" w:rsidRDefault="00B06099" w:rsidP="00B06099">
      <w:pPr>
        <w:spacing w:line="360" w:lineRule="auto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06099" w:rsidRPr="009723CF" w:rsidRDefault="00B06099" w:rsidP="00B06099">
      <w:pPr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9723CF">
        <w:rPr>
          <w:rFonts w:cs="Arial"/>
          <w:sz w:val="26"/>
          <w:szCs w:val="26"/>
        </w:rPr>
        <w:t>ПОСТАНОВЛЯЕТ:</w:t>
      </w:r>
    </w:p>
    <w:p w:rsidR="00B06099" w:rsidRPr="009723CF" w:rsidRDefault="00B06099" w:rsidP="00B06099">
      <w:pPr>
        <w:autoSpaceDE w:val="0"/>
        <w:autoSpaceDN w:val="0"/>
        <w:adjustRightInd w:val="0"/>
        <w:ind w:firstLine="601"/>
        <w:jc w:val="both"/>
        <w:rPr>
          <w:rFonts w:cs="Arial"/>
          <w:sz w:val="26"/>
          <w:szCs w:val="26"/>
        </w:rPr>
      </w:pPr>
    </w:p>
    <w:p w:rsidR="00B06099" w:rsidRDefault="00B06099" w:rsidP="00B06099">
      <w:pPr>
        <w:tabs>
          <w:tab w:val="left" w:pos="1040"/>
        </w:tabs>
        <w:spacing w:line="360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9723CF">
        <w:rPr>
          <w:rFonts w:eastAsia="Calibri"/>
          <w:sz w:val="26"/>
          <w:szCs w:val="26"/>
          <w:lang w:eastAsia="en-US"/>
        </w:rPr>
        <w:t xml:space="preserve">1. </w:t>
      </w:r>
      <w:r w:rsidR="00562FED">
        <w:rPr>
          <w:rFonts w:eastAsia="Calibri"/>
          <w:sz w:val="26"/>
          <w:szCs w:val="26"/>
          <w:lang w:eastAsia="en-US"/>
        </w:rPr>
        <w:t>Внести в</w:t>
      </w:r>
      <w:r w:rsidRPr="009723CF">
        <w:rPr>
          <w:rFonts w:eastAsia="Calibri"/>
          <w:sz w:val="26"/>
          <w:szCs w:val="26"/>
          <w:lang w:eastAsia="en-US"/>
        </w:rPr>
        <w:t xml:space="preserve"> </w:t>
      </w:r>
      <w:r w:rsidR="007A2A84">
        <w:rPr>
          <w:rFonts w:eastAsia="Calibri"/>
          <w:sz w:val="26"/>
          <w:szCs w:val="26"/>
          <w:lang w:eastAsia="en-US"/>
        </w:rPr>
        <w:t>постановление администрации Сергее</w:t>
      </w:r>
      <w:r w:rsidR="001164D0">
        <w:rPr>
          <w:rFonts w:eastAsia="Calibri"/>
          <w:sz w:val="26"/>
          <w:szCs w:val="26"/>
          <w:lang w:eastAsia="en-US"/>
        </w:rPr>
        <w:t>вского сельского поселения от 28.05.2010 № 42</w:t>
      </w:r>
      <w:r w:rsidR="007A2A84">
        <w:rPr>
          <w:rFonts w:eastAsia="Calibri"/>
          <w:sz w:val="26"/>
          <w:szCs w:val="26"/>
          <w:lang w:eastAsia="en-US"/>
        </w:rPr>
        <w:t xml:space="preserve"> </w:t>
      </w:r>
      <w:r w:rsidR="001164D0" w:rsidRPr="001164D0">
        <w:rPr>
          <w:rFonts w:eastAsia="Calibri"/>
          <w:sz w:val="26"/>
          <w:szCs w:val="26"/>
          <w:lang w:eastAsia="en-US"/>
        </w:rPr>
        <w:t xml:space="preserve">«Об утверждении административного регламента администрации  Сергеевского сельского поселения  </w:t>
      </w:r>
      <w:r w:rsidR="001164D0" w:rsidRPr="001164D0">
        <w:rPr>
          <w:sz w:val="26"/>
        </w:rPr>
        <w:t>по исполнению муниципальной функции «Рассмотрение обращений граждан в администрации Сергеевского сельского поселения»</w:t>
      </w:r>
      <w:r w:rsidR="001164D0">
        <w:rPr>
          <w:b/>
          <w:sz w:val="26"/>
        </w:rPr>
        <w:t xml:space="preserve"> </w:t>
      </w:r>
      <w:r w:rsidR="000055C1">
        <w:rPr>
          <w:rFonts w:eastAsia="Calibri"/>
          <w:sz w:val="26"/>
          <w:szCs w:val="26"/>
          <w:lang w:eastAsia="en-US"/>
        </w:rPr>
        <w:t>следующие изменения и дополнения:</w:t>
      </w:r>
    </w:p>
    <w:p w:rsidR="007A2A84" w:rsidRDefault="00310482" w:rsidP="00B06099">
      <w:pPr>
        <w:tabs>
          <w:tab w:val="left" w:pos="1040"/>
        </w:tabs>
        <w:spacing w:line="360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1.1. </w:t>
      </w:r>
      <w:r w:rsidR="00E91FC6">
        <w:rPr>
          <w:rFonts w:eastAsia="Calibri"/>
          <w:sz w:val="26"/>
          <w:szCs w:val="26"/>
          <w:lang w:eastAsia="en-US"/>
        </w:rPr>
        <w:t xml:space="preserve">В часть </w:t>
      </w:r>
      <w:r w:rsidR="00E91FC6">
        <w:rPr>
          <w:rFonts w:eastAsia="Calibri"/>
          <w:sz w:val="26"/>
          <w:szCs w:val="26"/>
          <w:lang w:val="en-US" w:eastAsia="en-US"/>
        </w:rPr>
        <w:t>II</w:t>
      </w:r>
      <w:r w:rsidR="00E91FC6" w:rsidRPr="00E91FC6">
        <w:rPr>
          <w:rFonts w:eastAsia="Calibri"/>
          <w:sz w:val="26"/>
          <w:szCs w:val="26"/>
          <w:lang w:eastAsia="en-US"/>
        </w:rPr>
        <w:t xml:space="preserve"> </w:t>
      </w:r>
      <w:r w:rsidR="00E91FC6">
        <w:rPr>
          <w:rFonts w:eastAsia="Calibri"/>
          <w:sz w:val="26"/>
          <w:szCs w:val="26"/>
          <w:lang w:eastAsia="en-US"/>
        </w:rPr>
        <w:t xml:space="preserve">административного регламента  </w:t>
      </w:r>
      <w:r w:rsidR="00E91FC6" w:rsidRPr="001164D0">
        <w:rPr>
          <w:sz w:val="26"/>
        </w:rPr>
        <w:t>по исполнению муниципальной функции «Рассмотрение обращений граждан в администрации Сергеевского сельского поселения»</w:t>
      </w:r>
      <w:r w:rsidR="00E91FC6">
        <w:rPr>
          <w:b/>
          <w:sz w:val="26"/>
        </w:rPr>
        <w:t xml:space="preserve"> </w:t>
      </w:r>
      <w:r w:rsidR="00E91FC6" w:rsidRPr="00E91FC6">
        <w:rPr>
          <w:sz w:val="26"/>
        </w:rPr>
        <w:t>внести</w:t>
      </w:r>
      <w:r w:rsidR="00E91FC6">
        <w:rPr>
          <w:b/>
          <w:sz w:val="26"/>
        </w:rPr>
        <w:t xml:space="preserve"> </w:t>
      </w:r>
      <w:r w:rsidR="00E91FC6">
        <w:rPr>
          <w:rFonts w:eastAsia="Calibri"/>
          <w:sz w:val="26"/>
          <w:szCs w:val="26"/>
          <w:lang w:eastAsia="en-US"/>
        </w:rPr>
        <w:t xml:space="preserve">дополнения  и </w:t>
      </w:r>
      <w:r w:rsidR="007A2A84">
        <w:rPr>
          <w:rFonts w:eastAsia="Calibri"/>
          <w:sz w:val="26"/>
          <w:szCs w:val="26"/>
          <w:lang w:eastAsia="en-US"/>
        </w:rPr>
        <w:t>изложить в следующей редакции:</w:t>
      </w:r>
    </w:p>
    <w:p w:rsidR="007A2A84" w:rsidRPr="009521C7" w:rsidRDefault="00B67E38" w:rsidP="009521C7">
      <w:pPr>
        <w:spacing w:line="360" w:lineRule="auto"/>
        <w:ind w:firstLine="709"/>
        <w:jc w:val="both"/>
        <w:rPr>
          <w:sz w:val="26"/>
        </w:rPr>
      </w:pPr>
      <w:r>
        <w:rPr>
          <w:rFonts w:eastAsia="Calibri"/>
          <w:sz w:val="26"/>
          <w:szCs w:val="26"/>
          <w:lang w:eastAsia="en-US"/>
        </w:rPr>
        <w:t>«</w:t>
      </w:r>
      <w:r w:rsidR="000055C1" w:rsidRPr="009521C7">
        <w:rPr>
          <w:sz w:val="26"/>
        </w:rPr>
        <w:t>2</w:t>
      </w:r>
      <w:r w:rsidR="007A2A84" w:rsidRPr="009521C7">
        <w:rPr>
          <w:sz w:val="26"/>
        </w:rPr>
        <w:t>4.</w:t>
      </w:r>
      <w:r w:rsidR="000055C1" w:rsidRPr="009521C7">
        <w:rPr>
          <w:sz w:val="26"/>
        </w:rPr>
        <w:t xml:space="preserve">1. </w:t>
      </w:r>
      <w:r w:rsidR="009521C7" w:rsidRPr="009521C7">
        <w:rPr>
          <w:sz w:val="26"/>
        </w:rPr>
        <w:t>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</w:t>
      </w:r>
      <w:proofErr w:type="gramStart"/>
      <w:r w:rsidR="009521C7" w:rsidRPr="009521C7">
        <w:rPr>
          <w:sz w:val="26"/>
        </w:rPr>
        <w:t>и</w:t>
      </w:r>
      <w:proofErr w:type="gramEnd"/>
      <w:r w:rsidR="009521C7" w:rsidRPr="009521C7">
        <w:rPr>
          <w:sz w:val="26"/>
        </w:rPr>
        <w:t xml:space="preserve"> семи дней со дня регистрации обращения сообщается гра</w:t>
      </w:r>
      <w:r w:rsidR="009521C7">
        <w:rPr>
          <w:sz w:val="26"/>
        </w:rPr>
        <w:t>жданину, направившему обращение».</w:t>
      </w:r>
    </w:p>
    <w:p w:rsidR="007A2A84" w:rsidRPr="00B67E38" w:rsidRDefault="00342B34" w:rsidP="00B67E38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2</w:t>
      </w:r>
      <w:r w:rsidR="007A2A84" w:rsidRPr="009723CF">
        <w:rPr>
          <w:rFonts w:eastAsia="Calibri"/>
          <w:sz w:val="26"/>
          <w:szCs w:val="26"/>
          <w:lang w:eastAsia="en-US"/>
        </w:rPr>
        <w:t>. Обнародовать настоящее постановление на информационных стендах в помещениях администрации Сергеевского сельского поселения, библиотеки села Сергеевка и сельского клуба села Украинка и разместить на официальном сайте Сергеевского сельского поселения (адрес сайта</w:t>
      </w:r>
      <w:r w:rsidR="007A2A84" w:rsidRPr="009723CF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="007A2A84" w:rsidRPr="00F212FF">
        <w:rPr>
          <w:rFonts w:cs="Arial"/>
          <w:bCs/>
          <w:color w:val="0000FF"/>
          <w:sz w:val="26"/>
          <w:szCs w:val="26"/>
        </w:rPr>
        <w:t>www</w:t>
      </w:r>
      <w:proofErr w:type="spellEnd"/>
      <w:r w:rsidR="007A2A84" w:rsidRPr="00F212FF">
        <w:rPr>
          <w:rFonts w:cs="Arial"/>
          <w:bCs/>
          <w:color w:val="0000FF"/>
          <w:sz w:val="26"/>
          <w:szCs w:val="26"/>
        </w:rPr>
        <w:t>. sp-sergeevskoe.ru</w:t>
      </w:r>
      <w:r w:rsidR="007A2A84" w:rsidRPr="00F212FF">
        <w:rPr>
          <w:rFonts w:eastAsia="Calibri"/>
          <w:sz w:val="26"/>
          <w:szCs w:val="26"/>
          <w:lang w:eastAsia="en-US"/>
        </w:rPr>
        <w:t>.).</w:t>
      </w:r>
    </w:p>
    <w:p w:rsidR="007A2A84" w:rsidRPr="009723CF" w:rsidRDefault="00B67E38" w:rsidP="007A2A84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A2A84" w:rsidRPr="009723CF">
        <w:rPr>
          <w:sz w:val="26"/>
          <w:szCs w:val="26"/>
        </w:rPr>
        <w:t xml:space="preserve">. </w:t>
      </w:r>
      <w:proofErr w:type="gramStart"/>
      <w:r w:rsidR="007A2A84" w:rsidRPr="009723CF">
        <w:rPr>
          <w:sz w:val="26"/>
          <w:szCs w:val="26"/>
        </w:rPr>
        <w:t>Контроль за</w:t>
      </w:r>
      <w:proofErr w:type="gramEnd"/>
      <w:r w:rsidR="007A2A84" w:rsidRPr="009723CF">
        <w:rPr>
          <w:sz w:val="26"/>
          <w:szCs w:val="26"/>
        </w:rPr>
        <w:t xml:space="preserve"> исполнением настоящего постановления оставляю за собой. </w:t>
      </w:r>
    </w:p>
    <w:p w:rsidR="007A2A84" w:rsidRPr="009723CF" w:rsidRDefault="007A2A84" w:rsidP="007A2A84">
      <w:pPr>
        <w:spacing w:after="200" w:line="360" w:lineRule="auto"/>
        <w:jc w:val="both"/>
        <w:rPr>
          <w:rFonts w:ascii="Calibri" w:eastAsia="Calibri" w:hAnsi="Calibri"/>
          <w:sz w:val="26"/>
          <w:szCs w:val="26"/>
          <w:lang w:eastAsia="en-US"/>
        </w:rPr>
      </w:pPr>
    </w:p>
    <w:p w:rsidR="007A2A84" w:rsidRPr="009723CF" w:rsidRDefault="007A2A84" w:rsidP="007A2A84">
      <w:pPr>
        <w:jc w:val="both"/>
        <w:rPr>
          <w:sz w:val="26"/>
          <w:szCs w:val="26"/>
        </w:rPr>
      </w:pPr>
    </w:p>
    <w:p w:rsidR="007A2A84" w:rsidRPr="009723CF" w:rsidRDefault="007A2A84" w:rsidP="007A2A84">
      <w:pPr>
        <w:jc w:val="both"/>
        <w:rPr>
          <w:sz w:val="26"/>
          <w:szCs w:val="26"/>
        </w:rPr>
      </w:pPr>
      <w:r w:rsidRPr="009723CF">
        <w:rPr>
          <w:sz w:val="26"/>
          <w:szCs w:val="26"/>
        </w:rPr>
        <w:t xml:space="preserve">Глава поселения – глава администрации </w:t>
      </w:r>
    </w:p>
    <w:p w:rsidR="007A2A84" w:rsidRPr="009723CF" w:rsidRDefault="007A2A84" w:rsidP="007A2A84">
      <w:pPr>
        <w:jc w:val="both"/>
        <w:rPr>
          <w:sz w:val="26"/>
          <w:szCs w:val="26"/>
        </w:rPr>
      </w:pPr>
      <w:r w:rsidRPr="009723CF">
        <w:rPr>
          <w:sz w:val="26"/>
          <w:szCs w:val="26"/>
        </w:rPr>
        <w:t xml:space="preserve">Сергеевского сельского поселения                                                        </w:t>
      </w:r>
      <w:r>
        <w:rPr>
          <w:sz w:val="26"/>
          <w:szCs w:val="26"/>
        </w:rPr>
        <w:t>Н</w:t>
      </w:r>
      <w:r w:rsidRPr="009723CF">
        <w:rPr>
          <w:sz w:val="26"/>
          <w:szCs w:val="26"/>
        </w:rPr>
        <w:t xml:space="preserve">.В. </w:t>
      </w:r>
      <w:r>
        <w:rPr>
          <w:sz w:val="26"/>
          <w:szCs w:val="26"/>
        </w:rPr>
        <w:t>Кузнецова</w:t>
      </w:r>
    </w:p>
    <w:p w:rsidR="007A2A84" w:rsidRPr="009723CF" w:rsidRDefault="007A2A84" w:rsidP="007A2A84">
      <w:pPr>
        <w:rPr>
          <w:rFonts w:eastAsia="Calibri"/>
          <w:sz w:val="26"/>
          <w:szCs w:val="26"/>
          <w:lang w:eastAsia="en-US"/>
        </w:rPr>
      </w:pPr>
    </w:p>
    <w:p w:rsidR="00562FED" w:rsidRPr="009723CF" w:rsidRDefault="00562FED" w:rsidP="00B06099">
      <w:pPr>
        <w:tabs>
          <w:tab w:val="left" w:pos="1040"/>
        </w:tabs>
        <w:spacing w:line="360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563397" w:rsidRDefault="00563397"/>
    <w:sectPr w:rsidR="00563397" w:rsidSect="00B06099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033"/>
    <w:rsid w:val="000055C1"/>
    <w:rsid w:val="001164D0"/>
    <w:rsid w:val="00310482"/>
    <w:rsid w:val="00342B34"/>
    <w:rsid w:val="004B46A4"/>
    <w:rsid w:val="00562FED"/>
    <w:rsid w:val="00563397"/>
    <w:rsid w:val="00587CBA"/>
    <w:rsid w:val="00634CCE"/>
    <w:rsid w:val="007A2A84"/>
    <w:rsid w:val="009521C7"/>
    <w:rsid w:val="00A00033"/>
    <w:rsid w:val="00A476DE"/>
    <w:rsid w:val="00B06099"/>
    <w:rsid w:val="00B67E38"/>
    <w:rsid w:val="00E81B84"/>
    <w:rsid w:val="00E9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8595FAAFAE409891E03EB4DDCFF8A0330F811923726DC3631DD0AF4FiFp8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17</cp:revision>
  <cp:lastPrinted>2018-01-23T02:23:00Z</cp:lastPrinted>
  <dcterms:created xsi:type="dcterms:W3CDTF">2017-11-22T01:52:00Z</dcterms:created>
  <dcterms:modified xsi:type="dcterms:W3CDTF">2018-01-23T02:23:00Z</dcterms:modified>
</cp:coreProperties>
</file>