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2A78E5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24.11.2017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6554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83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424" w:rsidRDefault="003E5424" w:rsidP="003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3E5424" w:rsidRDefault="003E5424" w:rsidP="003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«Энергоресурсосбережение и повышение энергетической эффективности в 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 201</w:t>
      </w:r>
      <w:r w:rsidR="00A138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- 20</w:t>
      </w:r>
      <w:r w:rsidR="00A138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E5424" w:rsidRPr="005C30E2" w:rsidRDefault="003E5424" w:rsidP="003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E5424" w:rsidRPr="007002C7" w:rsidRDefault="003E5424" w:rsidP="00700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Pr="00EB4ABF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 Федеральными законами Росси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йской Федерации от 23.11.2009 №</w:t>
      </w:r>
      <w:r w:rsidRPr="00EB4ABF">
        <w:rPr>
          <w:rFonts w:ascii="Times New Roman" w:eastAsia="Times New Roman" w:hAnsi="Times New Roman" w:cs="Arial"/>
          <w:sz w:val="26"/>
          <w:szCs w:val="26"/>
          <w:lang w:eastAsia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 от 06.10.2003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</w:t>
      </w:r>
      <w:r w:rsidRPr="00EB4ABF">
        <w:rPr>
          <w:rFonts w:ascii="Times New Roman" w:eastAsia="Times New Roman" w:hAnsi="Times New Roman" w:cs="Arial"/>
          <w:sz w:val="26"/>
          <w:szCs w:val="26"/>
          <w:lang w:eastAsia="ru-RU"/>
        </w:rPr>
        <w:t>131- ФЗ «Об общих принципах организации местного самоупра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вления в Российской Федерации»,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E7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3E5424" w:rsidRPr="003E5424">
        <w:rPr>
          <w:rFonts w:ascii="Times New Roman" w:eastAsia="Times New Roman" w:hAnsi="Times New Roman"/>
          <w:sz w:val="26"/>
          <w:szCs w:val="26"/>
          <w:lang w:eastAsia="ru-RU"/>
        </w:rPr>
        <w:t>«Энергоресурсосбережение и повышение энергетической эффективности в Сергеевском сельско</w:t>
      </w:r>
      <w:r w:rsidR="003E5424">
        <w:rPr>
          <w:rFonts w:ascii="Times New Roman" w:eastAsia="Times New Roman" w:hAnsi="Times New Roman"/>
          <w:sz w:val="26"/>
          <w:szCs w:val="26"/>
          <w:lang w:eastAsia="ru-RU"/>
        </w:rPr>
        <w:t>м поселении на 201</w:t>
      </w:r>
      <w:r w:rsidR="00E736C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E5424">
        <w:rPr>
          <w:rFonts w:ascii="Times New Roman" w:eastAsia="Times New Roman" w:hAnsi="Times New Roman"/>
          <w:sz w:val="26"/>
          <w:szCs w:val="26"/>
          <w:lang w:eastAsia="ru-RU"/>
        </w:rPr>
        <w:t>- 20</w:t>
      </w:r>
      <w:r w:rsidR="00E736C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3E54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E07EBD" w:rsidRPr="00E07EBD" w:rsidRDefault="00E07EBD" w:rsidP="00E736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1.201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 постановление администрации Сергее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>вского сельского поселения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05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>.1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6 №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«Об утверждении муниципальной программы «Энергоресурсосбережение и повышение энергетической эффективности в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Сергеевском сельском поселении на 201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(в редакции постановлений от </w:t>
      </w:r>
      <w:r w:rsidR="00E736CC" w:rsidRPr="00E736C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27.10.2017 № 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_____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>).</w:t>
      </w:r>
    </w:p>
    <w:p w:rsidR="00E07EBD" w:rsidRPr="00E07EBD" w:rsidRDefault="00E07EBD" w:rsidP="00E736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установленном порядке и 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разместить на официальном сайте Сергеевского сельского поселения (www.sp-sergeevskoe.ru.).</w:t>
      </w:r>
    </w:p>
    <w:p w:rsidR="00E07EBD" w:rsidRPr="00E07EBD" w:rsidRDefault="00E07EBD" w:rsidP="00E736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>ения, возникшие с 01 января 201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E07EBD" w:rsidRPr="00E07EBD" w:rsidRDefault="007002C7" w:rsidP="00E736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E07EBD"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F52D3D" w:rsidRDefault="00F52D3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002C7" w:rsidRDefault="007002C7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002C7" w:rsidRDefault="007002C7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07EBD" w:rsidRPr="00E07EBD" w:rsidRDefault="007002C7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</w:t>
      </w:r>
      <w:r w:rsidR="00E07EBD"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поселения – глава администрации </w:t>
      </w:r>
    </w:p>
    <w:p w:rsidR="006F579A" w:rsidRPr="006F579A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Н.В. Кузнецова</w:t>
      </w:r>
    </w:p>
    <w:p w:rsidR="007002C7" w:rsidRPr="007002C7" w:rsidRDefault="00E07EBD" w:rsidP="007002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 </w:t>
      </w:r>
    </w:p>
    <w:p w:rsidR="006F579A" w:rsidRPr="006F579A" w:rsidRDefault="00F52D3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F52D3D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2A78E5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736CC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E736C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A78E5">
        <w:rPr>
          <w:rFonts w:ascii="Times New Roman" w:eastAsia="Times New Roman" w:hAnsi="Times New Roman"/>
          <w:sz w:val="26"/>
          <w:szCs w:val="26"/>
          <w:lang w:eastAsia="ru-RU"/>
        </w:rPr>
        <w:t>83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31138" w:rsidRP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7002C7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«Энергоресурсосбережение и повышение энергетической эффективности в 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A138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A138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8"/>
        <w:gridCol w:w="7929"/>
      </w:tblGrid>
      <w:tr w:rsidR="004A6B25" w:rsidTr="004C2ACB">
        <w:tc>
          <w:tcPr>
            <w:tcW w:w="2068" w:type="dxa"/>
          </w:tcPr>
          <w:p w:rsidR="004A6B25" w:rsidRDefault="004A6B25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7929" w:type="dxa"/>
          </w:tcPr>
          <w:p w:rsidR="004A6B25" w:rsidRDefault="007002C7" w:rsidP="00C9171A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«Энергоресурсосбережение и повышение энергетической эффективности в Сергеевском сельском поселении</w:t>
            </w:r>
            <w:r w:rsidR="00A1388B">
              <w:t xml:space="preserve"> </w:t>
            </w:r>
            <w:r w:rsidR="00A1388B" w:rsidRPr="00A1388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 2018-2020 годы»</w:t>
            </w:r>
            <w:r w:rsid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– Программа)</w:t>
            </w:r>
          </w:p>
        </w:tc>
      </w:tr>
      <w:tr w:rsidR="004A6B25" w:rsidTr="004C2ACB">
        <w:trPr>
          <w:trHeight w:val="1010"/>
        </w:trPr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Основание для разработки Программы</w:t>
            </w:r>
          </w:p>
        </w:tc>
        <w:tc>
          <w:tcPr>
            <w:tcW w:w="7929" w:type="dxa"/>
          </w:tcPr>
          <w:p w:rsidR="00C9171A" w:rsidRPr="008F4FA7" w:rsidRDefault="00C9171A" w:rsidP="00C9171A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7002C7" w:rsidRPr="007002C7" w:rsidRDefault="007002C7" w:rsidP="007002C7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- </w:t>
            </w:r>
            <w:r w:rsidRPr="007002C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A6B25" w:rsidRPr="00F52D3D" w:rsidRDefault="007002C7" w:rsidP="007002C7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- </w:t>
            </w:r>
            <w:r w:rsidRPr="007002C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Фе</w:t>
            </w:r>
            <w:r w:rsidR="00E736CC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деральный закон от 23.11.2009 №</w:t>
            </w:r>
            <w:r w:rsidRPr="007002C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Разработчик</w:t>
            </w:r>
          </w:p>
        </w:tc>
        <w:tc>
          <w:tcPr>
            <w:tcW w:w="7929" w:type="dxa"/>
          </w:tcPr>
          <w:p w:rsidR="004A6B25" w:rsidRDefault="00C9171A" w:rsidP="00C9171A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E67276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Исполнители мероприятий</w:t>
            </w:r>
            <w:r w:rsidR="00E6727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7929" w:type="dxa"/>
          </w:tcPr>
          <w:p w:rsidR="004A6B25" w:rsidRDefault="00C9171A" w:rsidP="00C9171A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  <w:p w:rsidR="00E736CC" w:rsidRPr="00C9171A" w:rsidRDefault="00E736CC" w:rsidP="00C9171A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цели Программы:</w:t>
            </w:r>
          </w:p>
        </w:tc>
        <w:tc>
          <w:tcPr>
            <w:tcW w:w="7929" w:type="dxa"/>
          </w:tcPr>
          <w:p w:rsidR="007002C7" w:rsidRPr="007002C7" w:rsidRDefault="007002C7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повышение эффективности энергопотребления путем внедрения современных энергосберегающих технологий; </w:t>
            </w:r>
          </w:p>
          <w:p w:rsidR="007002C7" w:rsidRPr="007002C7" w:rsidRDefault="007002C7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замена изношенного, устаревшего оборудования; </w:t>
            </w:r>
          </w:p>
          <w:p w:rsidR="004A6B25" w:rsidRPr="00F52D3D" w:rsidRDefault="00E736CC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7002C7"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снижение затратной части на опла</w:t>
            </w:r>
            <w:r w:rsid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ту потребленных энергоресурсов.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задачи Программы</w:t>
            </w:r>
          </w:p>
        </w:tc>
        <w:tc>
          <w:tcPr>
            <w:tcW w:w="7929" w:type="dxa"/>
          </w:tcPr>
          <w:p w:rsidR="007002C7" w:rsidRPr="007002C7" w:rsidRDefault="007002C7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7002C7" w:rsidRPr="007002C7" w:rsidRDefault="007002C7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совершенствование системы учета потребляемых энергетических ресурсов муниципальными зданиями и учреждениями;</w:t>
            </w:r>
          </w:p>
          <w:p w:rsidR="004A6B25" w:rsidRPr="00F52D3D" w:rsidRDefault="007002C7" w:rsidP="00E73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уменьшение потребления энергии и связанных с этим затрат в среднем на 6% (по 3% в 201</w:t>
            </w:r>
            <w:r w:rsid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году) по муниципальным зданиям.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4C2ACB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Сроки реализации</w:t>
            </w:r>
          </w:p>
        </w:tc>
        <w:tc>
          <w:tcPr>
            <w:tcW w:w="7929" w:type="dxa"/>
          </w:tcPr>
          <w:p w:rsidR="004A6B25" w:rsidRPr="00C9171A" w:rsidRDefault="00C9171A" w:rsidP="00E736CC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18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A6628E" w:rsidTr="00871125">
        <w:tc>
          <w:tcPr>
            <w:tcW w:w="2068" w:type="dxa"/>
          </w:tcPr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Default="00A6628E" w:rsidP="00A6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A6628E" w:rsidTr="004C2ACB">
        <w:tc>
          <w:tcPr>
            <w:tcW w:w="2068" w:type="dxa"/>
          </w:tcPr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929" w:type="dxa"/>
          </w:tcPr>
          <w:p w:rsidR="00A6628E" w:rsidRPr="008C7D98" w:rsidRDefault="00A6628E" w:rsidP="00A6628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результате реализации программы </w:t>
            </w:r>
            <w:r w:rsidRPr="008C7D9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будет обеспечено:</w:t>
            </w:r>
          </w:p>
          <w:p w:rsidR="00A6628E" w:rsidRDefault="00A6628E" w:rsidP="00A6628E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рационально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использовани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всех энергетических ресурсов и повышение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эффективности их использования;</w:t>
            </w:r>
          </w:p>
          <w:p w:rsidR="00A6628E" w:rsidRPr="007002C7" w:rsidRDefault="00A6628E" w:rsidP="00A6628E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сокращение удельных показателей энергопотребления; </w:t>
            </w:r>
          </w:p>
          <w:p w:rsidR="00A6628E" w:rsidRPr="00F52D3D" w:rsidRDefault="00A6628E" w:rsidP="00A6628E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заинтер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есованности в энергосбережении;</w:t>
            </w:r>
          </w:p>
        </w:tc>
      </w:tr>
      <w:tr w:rsidR="00A6628E" w:rsidTr="004C2ACB">
        <w:tc>
          <w:tcPr>
            <w:tcW w:w="2068" w:type="dxa"/>
          </w:tcPr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Целевые индикаторы Программы</w:t>
            </w:r>
          </w:p>
        </w:tc>
        <w:tc>
          <w:tcPr>
            <w:tcW w:w="7929" w:type="dxa"/>
          </w:tcPr>
          <w:p w:rsidR="00A6628E" w:rsidRPr="00F52D3D" w:rsidRDefault="00A6628E" w:rsidP="00A6628E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8E30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нием групп целевых показателей, которые  </w:t>
            </w:r>
            <w:r w:rsidRPr="00A662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приведены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в пункте 7.</w:t>
            </w:r>
          </w:p>
        </w:tc>
      </w:tr>
      <w:tr w:rsidR="00A6628E" w:rsidTr="004C2ACB">
        <w:tc>
          <w:tcPr>
            <w:tcW w:w="2068" w:type="dxa"/>
          </w:tcPr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Организация управления и система контроля за исполнением </w:t>
            </w:r>
          </w:p>
        </w:tc>
        <w:tc>
          <w:tcPr>
            <w:tcW w:w="7929" w:type="dxa"/>
          </w:tcPr>
          <w:p w:rsidR="00A6628E" w:rsidRPr="006F579A" w:rsidRDefault="00A6628E" w:rsidP="00A6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онтроль за ходом реализации Программы осуществляется Бюджетной комиссией администрации Сер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геевского сельского поселения.</w:t>
            </w:r>
          </w:p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4C2ACB" w:rsidRDefault="008E30C7" w:rsidP="004C2A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Раздел </w:t>
      </w:r>
      <w:r w:rsidR="006E22D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Характеристика и анализ текущего состояния </w:t>
      </w:r>
    </w:p>
    <w:p w:rsidR="008E30C7" w:rsidRDefault="008E30C7" w:rsidP="004C2A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сферы реализации муниципальной Программы</w:t>
      </w:r>
    </w:p>
    <w:p w:rsidR="007002C7" w:rsidRPr="00D96FC5" w:rsidRDefault="007002C7" w:rsidP="007002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состав се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льского поселения входят четыре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населенных пункта:</w:t>
      </w:r>
      <w:r w:rsidRPr="00D96F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с. Друж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ба, с. Сергеевка, с. Украинка,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железнодорожная станция Пржевальская. </w:t>
      </w:r>
    </w:p>
    <w:p w:rsidR="007002C7" w:rsidRDefault="007002C7" w:rsidP="007002C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Снабжение тепловой энергией многофункционального здания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администрации и здания сельского клуба с. Украинка -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осуществляется от котельн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ых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с печным отоплением. Используется твёрдое топливо – уголь.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Единственным источником обеспечения объектов эл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ектрической энергией является Уссурийское отделение филиала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АО «ДЭК – Дальэнергосбыт». </w:t>
      </w:r>
      <w:r w:rsidR="00E736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002C7" w:rsidRPr="00D96FC5" w:rsidRDefault="007002C7" w:rsidP="007002C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В муниципальных учреждениях</w:t>
      </w:r>
      <w:r w:rsidRPr="00D755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отсутствует централизованное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теплоснабжение и водоснабжение.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условиях роста стоимости энергоресурсов, крайне важным становится обеспечение эффективного использования энергоресурсов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уменьшения роста затрат на электроэнергию в зданиях и учреждениях, расположенных на тер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ритории поселения.</w:t>
      </w:r>
    </w:p>
    <w:p w:rsidR="007002C7" w:rsidRPr="00D96FC5" w:rsidRDefault="007002C7" w:rsidP="007002C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Вопрос энергетической эффективности сегодня становится инструментом повышения экономических показателей организаций, снижения расходов, решения природоохранных проблем. </w:t>
      </w:r>
      <w:r w:rsidRPr="007002C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Реализация программы окажет благоприятное воздействие на условия проживания в поселении.</w:t>
      </w:r>
    </w:p>
    <w:p w:rsidR="004C2ACB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</w:p>
    <w:p w:rsidR="004C2ACB" w:rsidRDefault="004C2ACB" w:rsidP="004C2ACB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4C2ACB" w:rsidRDefault="004C2ACB" w:rsidP="004C2AC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Перечень мероприятий Программы</w:t>
      </w:r>
    </w:p>
    <w:p w:rsidR="004C2ACB" w:rsidRPr="00B96CE3" w:rsidRDefault="00ED1F11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9" w:history="1">
        <w:r w:rsidR="004C2ACB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4C2ACB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Механизм реализации Программы</w:t>
      </w:r>
    </w:p>
    <w:p w:rsidR="004C2ACB" w:rsidRDefault="004C2ACB" w:rsidP="004C2AC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Ресурсное обеспечение Программы</w:t>
      </w:r>
    </w:p>
    <w:p w:rsidR="004C2ACB" w:rsidRPr="005F5334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>
        <w:rPr>
          <w:rFonts w:ascii="Times New Roman" w:hAnsi="Times New Roman"/>
          <w:sz w:val="26"/>
          <w:szCs w:val="26"/>
        </w:rPr>
        <w:t>приведён в паспорте Программы,</w:t>
      </w:r>
      <w:r w:rsidRPr="003222DC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Управление реализацией Программы и контроль за ходом ее исполнения</w:t>
      </w:r>
    </w:p>
    <w:p w:rsidR="004E0741" w:rsidRPr="00DF781B" w:rsidRDefault="004E0741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контроль за выполнением программных мероприятий и целевым использованием выделенных на их реализацию финансовых </w:t>
      </w:r>
      <w:r w:rsidR="007002C7">
        <w:rPr>
          <w:rFonts w:ascii="Times New Roman" w:eastAsia="Times New Roman" w:hAnsi="Times New Roman"/>
          <w:sz w:val="26"/>
          <w:szCs w:val="26"/>
          <w:lang w:eastAsia="ar-SA"/>
        </w:rPr>
        <w:t>средств.</w:t>
      </w:r>
    </w:p>
    <w:p w:rsidR="006F579A" w:rsidRPr="00DF781B" w:rsidRDefault="008E30C7" w:rsidP="004C2AC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DF781B" w:rsidRDefault="00DF781B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2A78E5" w:rsidRDefault="002A78E5" w:rsidP="007002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002C7" w:rsidRPr="00AD350F" w:rsidRDefault="007002C7" w:rsidP="007002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Перечень целевых индикаторов (показателей),</w:t>
      </w:r>
    </w:p>
    <w:p w:rsidR="007002C7" w:rsidRDefault="007002C7" w:rsidP="007002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7002C7" w:rsidRPr="00114D79" w:rsidRDefault="007002C7" w:rsidP="007002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850"/>
        <w:gridCol w:w="851"/>
        <w:gridCol w:w="850"/>
        <w:gridCol w:w="851"/>
      </w:tblGrid>
      <w:tr w:rsidR="007002C7" w:rsidRPr="00E73AC9" w:rsidTr="00ED305B">
        <w:trPr>
          <w:trHeight w:val="655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Наименование целевого</w:t>
            </w:r>
          </w:p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индикатора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Методика расчета</w:t>
            </w:r>
          </w:p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целевого индикатора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Значения целевых</w:t>
            </w:r>
          </w:p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индикаторов за</w:t>
            </w:r>
          </w:p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отчетный период (%)</w:t>
            </w:r>
          </w:p>
        </w:tc>
      </w:tr>
      <w:tr w:rsidR="007002C7" w:rsidRPr="00E73AC9" w:rsidTr="00ED305B">
        <w:trPr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E736CC">
              <w:rPr>
                <w:rFonts w:ascii="Courier New" w:eastAsiaTheme="minorHAnsi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E736CC">
              <w:rPr>
                <w:rFonts w:ascii="Courier New" w:eastAsiaTheme="minorHAnsi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E736CC">
              <w:rPr>
                <w:rFonts w:ascii="Courier New" w:eastAsiaTheme="minorHAnsi" w:hAnsi="Courier New" w:cs="Courier New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</w:t>
            </w:r>
            <w:r w:rsidR="00E736CC">
              <w:rPr>
                <w:rFonts w:ascii="Courier New" w:eastAsiaTheme="minorHAnsi" w:hAnsi="Courier New" w:cs="Courier New"/>
                <w:sz w:val="20"/>
                <w:szCs w:val="20"/>
              </w:rPr>
              <w:t>20</w:t>
            </w:r>
          </w:p>
        </w:tc>
      </w:tr>
      <w:tr w:rsidR="007002C7" w:rsidTr="00ED305B">
        <w:trPr>
          <w:trHeight w:val="824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9D0A36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Объём выделенных денежных средств </w:t>
            </w:r>
            <w:r w:rsidRPr="009D0A36">
              <w:rPr>
                <w:rFonts w:ascii="Courier New" w:eastAsiaTheme="minorHAnsi" w:hAnsi="Courier New" w:cs="Courier New"/>
                <w:sz w:val="20"/>
                <w:szCs w:val="20"/>
              </w:rPr>
              <w:t>на тепло- и энергоснабжение муниципальных учреждений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Отношение количества отпущенного коммунального ресурса к запланированному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7002C7" w:rsidTr="00ED305B">
        <w:trPr>
          <w:trHeight w:val="6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9D0A36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Э</w:t>
            </w:r>
            <w:r w:rsidRPr="009D0A36">
              <w:rPr>
                <w:rFonts w:ascii="Courier New" w:eastAsiaTheme="minorHAnsi" w:hAnsi="Courier New" w:cs="Courier New"/>
                <w:sz w:val="20"/>
                <w:szCs w:val="20"/>
              </w:rPr>
              <w:t>кономия потребления ресурсов в муниципальных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Отношение энергоёмкости объектов к запланированному 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</w:tbl>
    <w:p w:rsidR="007002C7" w:rsidRPr="001E08BB" w:rsidRDefault="007002C7" w:rsidP="00ED305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коэффициент эффективности хода реализации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-го 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7002C7" w:rsidRDefault="007002C7" w:rsidP="00ED305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После проведения расчета общей оценки эффективности по Программе производится сопоставление полученного результата с данными, приведенными в следующей таблице:</w:t>
      </w:r>
    </w:p>
    <w:p w:rsidR="00ED305B" w:rsidRDefault="00ED305B" w:rsidP="00ED305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7002C7" w:rsidRPr="001E08BB" w:rsidTr="00E46FE1">
        <w:tc>
          <w:tcPr>
            <w:tcW w:w="4784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7002C7" w:rsidRPr="001E08BB" w:rsidTr="00E46FE1">
        <w:tc>
          <w:tcPr>
            <w:tcW w:w="4784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7002C7" w:rsidRPr="001E08BB" w:rsidTr="00E46FE1">
        <w:tc>
          <w:tcPr>
            <w:tcW w:w="4784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7002C7" w:rsidRPr="001E08BB" w:rsidTr="00E46FE1">
        <w:tc>
          <w:tcPr>
            <w:tcW w:w="4784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7002C7" w:rsidRPr="001E08BB" w:rsidTr="00E46FE1">
        <w:tc>
          <w:tcPr>
            <w:tcW w:w="4784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7002C7" w:rsidRPr="001E08BB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  <w:tr w:rsidR="00492EF3" w:rsidRPr="001E08BB" w:rsidTr="00E46FE1">
        <w:tc>
          <w:tcPr>
            <w:tcW w:w="4784" w:type="dxa"/>
          </w:tcPr>
          <w:p w:rsidR="00492EF3" w:rsidRPr="001E08BB" w:rsidRDefault="00492EF3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:rsidR="00492EF3" w:rsidRPr="001E08BB" w:rsidRDefault="00492EF3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</w:p>
        </w:tc>
      </w:tr>
    </w:tbl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002C7" w:rsidRPr="001E08BB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7002C7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>
        <w:rPr>
          <w:rFonts w:cs="Calibri"/>
        </w:rPr>
        <w:t xml:space="preserve"> «</w:t>
      </w:r>
      <w:r w:rsidRPr="00CF3B70">
        <w:rPr>
          <w:rFonts w:cs="Calibri"/>
        </w:rPr>
        <w:t xml:space="preserve">Энергоресурсосбережение и повышение </w:t>
      </w:r>
    </w:p>
    <w:p w:rsidR="007002C7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CF3B70">
        <w:rPr>
          <w:rFonts w:cs="Calibri"/>
        </w:rPr>
        <w:t>энергетической эффективности в Сергеевском сельском поселении</w:t>
      </w:r>
      <w:r>
        <w:rPr>
          <w:rFonts w:cs="Calibri"/>
        </w:rPr>
        <w:t xml:space="preserve"> </w:t>
      </w:r>
    </w:p>
    <w:p w:rsidR="007002C7" w:rsidRPr="00A31D33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на 201</w:t>
      </w:r>
      <w:r w:rsidR="00E736CC">
        <w:rPr>
          <w:rFonts w:cs="Calibri"/>
        </w:rPr>
        <w:t>8</w:t>
      </w:r>
      <w:r>
        <w:rPr>
          <w:rFonts w:cs="Calibri"/>
        </w:rPr>
        <w:t xml:space="preserve"> – 20</w:t>
      </w:r>
      <w:r w:rsidR="00E736CC">
        <w:rPr>
          <w:rFonts w:cs="Calibri"/>
        </w:rPr>
        <w:t>20</w:t>
      </w:r>
      <w:r w:rsidR="00ED305B">
        <w:rPr>
          <w:rFonts w:cs="Calibri"/>
        </w:rPr>
        <w:t xml:space="preserve"> </w:t>
      </w:r>
      <w:r>
        <w:rPr>
          <w:rFonts w:cs="Calibri"/>
        </w:rPr>
        <w:t>годы»,</w:t>
      </w:r>
      <w:r w:rsidRPr="00A31D33">
        <w:rPr>
          <w:rFonts w:cs="Calibri"/>
        </w:rPr>
        <w:t xml:space="preserve"> утверждённой постановлением администрации</w:t>
      </w:r>
    </w:p>
    <w:p w:rsidR="007002C7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cs="Calibri"/>
        </w:rPr>
        <w:t xml:space="preserve">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от </w:t>
      </w:r>
      <w:r w:rsidR="002A78E5">
        <w:rPr>
          <w:rFonts w:cs="Calibri"/>
        </w:rPr>
        <w:t xml:space="preserve">24.11.2017 </w:t>
      </w:r>
      <w:r>
        <w:rPr>
          <w:rFonts w:cs="Calibri"/>
        </w:rPr>
        <w:t xml:space="preserve">№ </w:t>
      </w:r>
      <w:r w:rsidR="002A78E5">
        <w:rPr>
          <w:rFonts w:cs="Calibri"/>
        </w:rPr>
        <w:t>83</w:t>
      </w:r>
      <w:bookmarkStart w:id="0" w:name="_GoBack"/>
      <w:bookmarkEnd w:id="0"/>
    </w:p>
    <w:p w:rsidR="007002C7" w:rsidRDefault="007002C7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02C7" w:rsidRDefault="007002C7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305B" w:rsidRDefault="00ED305B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305B" w:rsidRDefault="00ED305B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305B" w:rsidRDefault="00ED305B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02C7" w:rsidRPr="001E08BB" w:rsidRDefault="007002C7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002C7" w:rsidRDefault="007002C7" w:rsidP="007002C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A1388B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ED305B">
        <w:rPr>
          <w:rFonts w:ascii="Times New Roman" w:eastAsia="Times New Roman" w:hAnsi="Times New Roman"/>
          <w:b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ED305B" w:rsidRPr="001E08BB" w:rsidRDefault="00ED305B" w:rsidP="007002C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02C7" w:rsidRPr="000A7AC6" w:rsidRDefault="007002C7" w:rsidP="007002C7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pPr w:leftFromText="180" w:rightFromText="180" w:vertAnchor="text" w:tblpX="-209" w:tblpY="1"/>
        <w:tblOverlap w:val="never"/>
        <w:tblW w:w="99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257"/>
        <w:gridCol w:w="801"/>
        <w:gridCol w:w="801"/>
        <w:gridCol w:w="685"/>
        <w:gridCol w:w="368"/>
        <w:gridCol w:w="916"/>
        <w:gridCol w:w="85"/>
        <w:gridCol w:w="1036"/>
        <w:gridCol w:w="748"/>
        <w:gridCol w:w="391"/>
        <w:gridCol w:w="992"/>
        <w:gridCol w:w="401"/>
        <w:gridCol w:w="591"/>
        <w:gridCol w:w="215"/>
      </w:tblGrid>
      <w:tr w:rsidR="007002C7" w:rsidRPr="000A7AC6" w:rsidTr="00E46FE1">
        <w:trPr>
          <w:gridAfter w:val="1"/>
          <w:wAfter w:w="215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A7AC6">
              <w:rPr>
                <w:rFonts w:ascii="Courier New" w:eastAsia="Times New Roman" w:hAnsi="Courier New" w:cs="Courier New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7002C7" w:rsidRPr="000A7AC6" w:rsidTr="00E46FE1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02C7" w:rsidRPr="000A7AC6" w:rsidRDefault="007002C7" w:rsidP="00E7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E736CC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="00ED3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7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E736CC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="00ED3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7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E736CC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ED3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002C7" w:rsidRPr="000A7AC6" w:rsidTr="00E46FE1">
        <w:trPr>
          <w:gridAfter w:val="2"/>
          <w:wAfter w:w="806" w:type="dxa"/>
          <w:trHeight w:val="7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002C7" w:rsidRPr="000A7AC6" w:rsidTr="00E46FE1">
        <w:trPr>
          <w:gridAfter w:val="1"/>
          <w:wAfter w:w="215" w:type="dxa"/>
          <w:trHeight w:val="9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7" w:rsidRPr="000A7AC6" w:rsidRDefault="007002C7" w:rsidP="00E46F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7002C7" w:rsidP="00E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7002C7" w:rsidRPr="000A7AC6" w:rsidTr="00E46FE1">
        <w:trPr>
          <w:gridAfter w:val="1"/>
          <w:wAfter w:w="215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Default="00ED305B" w:rsidP="00E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(замена) светильников РКУ-250 наружного освещение с лампами типа ДРЛ на светильники с большей светоотдачей типа ЖКУ-35-250 (лампа ДНАТ)</w:t>
            </w:r>
          </w:p>
          <w:p w:rsidR="00ED305B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</w:t>
            </w:r>
            <w:r w:rsidR="007002C7"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D305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A1388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ED305B">
              <w:rPr>
                <w:rFonts w:ascii="Courier New" w:eastAsia="Times New Roman" w:hAnsi="Courier New" w:cs="Courier New"/>
                <w:sz w:val="20"/>
                <w:szCs w:val="20"/>
              </w:rPr>
              <w:t>67</w:t>
            </w:r>
          </w:p>
        </w:tc>
      </w:tr>
      <w:tr w:rsidR="007002C7" w:rsidRPr="000A7AC6" w:rsidTr="00ED305B">
        <w:trPr>
          <w:gridAfter w:val="1"/>
          <w:wAfter w:w="215" w:type="dxa"/>
          <w:trHeight w:val="84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CF3B70" w:rsidRDefault="007002C7" w:rsidP="00E4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пропаганды в сфере энергосбережения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E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E46F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ED305B" w:rsidRPr="000A7AC6" w:rsidTr="00ED305B">
        <w:trPr>
          <w:gridAfter w:val="1"/>
          <w:wAfter w:w="215" w:type="dxa"/>
          <w:trHeight w:val="100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Default="00ED305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CF3B70" w:rsidRDefault="00ED305B" w:rsidP="00ED3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Модернизация аппаратуры управления – замена фотореле на реле времени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ED305B" w:rsidRPr="000A7AC6" w:rsidTr="00E46FE1">
        <w:trPr>
          <w:gridAfter w:val="1"/>
          <w:wAfter w:w="215" w:type="dxa"/>
          <w:trHeight w:val="5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B" w:rsidRPr="000A7AC6" w:rsidRDefault="00ED305B" w:rsidP="00ED30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B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ED305B" w:rsidP="00E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A1388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ED305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A1388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ED305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A1388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ED305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A1388B" w:rsidP="00ED30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</w:t>
            </w:r>
            <w:r w:rsidR="00ED305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00</w:t>
            </w:r>
          </w:p>
        </w:tc>
      </w:tr>
    </w:tbl>
    <w:p w:rsidR="007002C7" w:rsidRPr="00D63E28" w:rsidRDefault="007002C7" w:rsidP="007002C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D305B" w:rsidRPr="00D63E28" w:rsidRDefault="00ED305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sectPr w:rsidR="00ED305B" w:rsidRPr="00D63E28" w:rsidSect="001C51FF">
      <w:headerReference w:type="default" r:id="rId10"/>
      <w:pgSz w:w="11906" w:h="16838"/>
      <w:pgMar w:top="28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11" w:rsidRDefault="00ED1F11" w:rsidP="0067452D">
      <w:pPr>
        <w:spacing w:after="0" w:line="240" w:lineRule="auto"/>
      </w:pPr>
      <w:r>
        <w:separator/>
      </w:r>
    </w:p>
  </w:endnote>
  <w:endnote w:type="continuationSeparator" w:id="0">
    <w:p w:rsidR="00ED1F11" w:rsidRDefault="00ED1F11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11" w:rsidRDefault="00ED1F11" w:rsidP="0067452D">
      <w:pPr>
        <w:spacing w:after="0" w:line="240" w:lineRule="auto"/>
      </w:pPr>
      <w:r>
        <w:separator/>
      </w:r>
    </w:p>
  </w:footnote>
  <w:footnote w:type="continuationSeparator" w:id="0">
    <w:p w:rsidR="00ED1F11" w:rsidRDefault="00ED1F11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E5">
          <w:rPr>
            <w:noProof/>
          </w:rPr>
          <w:t>4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33E8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22DD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1C1E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A485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A78E5"/>
    <w:rsid w:val="002B00AA"/>
    <w:rsid w:val="002B3B9E"/>
    <w:rsid w:val="002B6641"/>
    <w:rsid w:val="002B69D9"/>
    <w:rsid w:val="002B75F2"/>
    <w:rsid w:val="002C19A9"/>
    <w:rsid w:val="002C390F"/>
    <w:rsid w:val="002C3D96"/>
    <w:rsid w:val="002D01D4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424"/>
    <w:rsid w:val="003E5C62"/>
    <w:rsid w:val="003E67DF"/>
    <w:rsid w:val="003E753B"/>
    <w:rsid w:val="003E7B64"/>
    <w:rsid w:val="003F00C2"/>
    <w:rsid w:val="003F181A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2EF3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6B25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2ACB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322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AD7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0452"/>
    <w:rsid w:val="006120D0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547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02C7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30C7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388B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26"/>
    <w:rsid w:val="00A61786"/>
    <w:rsid w:val="00A627A1"/>
    <w:rsid w:val="00A64619"/>
    <w:rsid w:val="00A6628E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5863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578DA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71A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27F7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B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0613"/>
    <w:rsid w:val="00E33894"/>
    <w:rsid w:val="00E34B8E"/>
    <w:rsid w:val="00E37ECB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276"/>
    <w:rsid w:val="00E677A4"/>
    <w:rsid w:val="00E736CC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97014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1F11"/>
    <w:rsid w:val="00ED305B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911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24C8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3D"/>
    <w:rsid w:val="00F52DA0"/>
    <w:rsid w:val="00F55C38"/>
    <w:rsid w:val="00F60369"/>
    <w:rsid w:val="00F60495"/>
    <w:rsid w:val="00F61D24"/>
    <w:rsid w:val="00F61FE3"/>
    <w:rsid w:val="00F62AFC"/>
    <w:rsid w:val="00F65561"/>
    <w:rsid w:val="00F6558D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22C0-50BA-4ECE-BF84-5FB26A2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4FA28CA34BA4559AD3BF64C54789A51FBCB3C8924315AF79EBF2199DF3517B3196704F448F120EDE502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8184-BD40-4A9C-96A5-BBA2877C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67</cp:revision>
  <cp:lastPrinted>2017-11-28T09:41:00Z</cp:lastPrinted>
  <dcterms:created xsi:type="dcterms:W3CDTF">2013-10-09T01:08:00Z</dcterms:created>
  <dcterms:modified xsi:type="dcterms:W3CDTF">2017-11-28T09:41:00Z</dcterms:modified>
</cp:coreProperties>
</file>