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6DD" w:rsidRDefault="009676DD" w:rsidP="009676DD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35184B">
        <w:rPr>
          <w:rFonts w:ascii="Times New Roman" w:hAnsi="Times New Roman" w:cs="Times New Roman"/>
          <w:sz w:val="24"/>
          <w:szCs w:val="24"/>
        </w:rPr>
        <w:t>Утверждено постановлением администрации муниципального образования «</w:t>
      </w:r>
      <w:r>
        <w:rPr>
          <w:rFonts w:ascii="Times New Roman" w:hAnsi="Times New Roman" w:cs="Times New Roman"/>
          <w:sz w:val="24"/>
          <w:szCs w:val="24"/>
        </w:rPr>
        <w:t>Пинежское</w:t>
      </w:r>
      <w:r w:rsidRPr="0035184B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       №12 от 15</w:t>
      </w:r>
      <w:r w:rsidRPr="0035184B">
        <w:rPr>
          <w:rFonts w:ascii="Times New Roman" w:hAnsi="Times New Roman" w:cs="Times New Roman"/>
          <w:sz w:val="24"/>
          <w:szCs w:val="24"/>
        </w:rPr>
        <w:t>.02.2018 г.</w:t>
      </w:r>
      <w:r w:rsidR="009A407A">
        <w:rPr>
          <w:rFonts w:ascii="Times New Roman" w:hAnsi="Times New Roman" w:cs="Times New Roman"/>
          <w:sz w:val="24"/>
          <w:szCs w:val="24"/>
        </w:rPr>
        <w:t xml:space="preserve">, с </w:t>
      </w:r>
      <w:proofErr w:type="spellStart"/>
      <w:r w:rsidR="009A407A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="009A407A">
        <w:rPr>
          <w:rFonts w:ascii="Times New Roman" w:hAnsi="Times New Roman" w:cs="Times New Roman"/>
          <w:sz w:val="24"/>
          <w:szCs w:val="24"/>
        </w:rPr>
        <w:t>. постановление № 6 от 08.02.2019г.</w:t>
      </w:r>
    </w:p>
    <w:p w:rsidR="009676DD" w:rsidRDefault="009676DD" w:rsidP="002873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6ACB" w:rsidRPr="00030065" w:rsidRDefault="00AC6ACB" w:rsidP="002873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32E83">
        <w:rPr>
          <w:rFonts w:ascii="Times New Roman" w:hAnsi="Times New Roman" w:cs="Times New Roman"/>
          <w:b/>
          <w:sz w:val="24"/>
          <w:szCs w:val="24"/>
        </w:rPr>
        <w:t>ДИЗАЙН-ПРОЕКТ</w:t>
      </w:r>
      <w:r w:rsidRPr="00B32E83">
        <w:rPr>
          <w:rFonts w:ascii="Times New Roman" w:hAnsi="Times New Roman" w:cs="Times New Roman"/>
          <w:b/>
          <w:sz w:val="24"/>
          <w:szCs w:val="24"/>
        </w:rPr>
        <w:br/>
      </w:r>
      <w:r w:rsidRPr="00030065">
        <w:rPr>
          <w:rFonts w:ascii="Times New Roman" w:hAnsi="Times New Roman" w:cs="Times New Roman"/>
          <w:b/>
          <w:sz w:val="24"/>
          <w:szCs w:val="24"/>
        </w:rPr>
        <w:t>благоустройства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73F6" w:rsidRPr="002873F6">
        <w:rPr>
          <w:rFonts w:ascii="Times New Roman" w:hAnsi="Times New Roman" w:cs="Times New Roman"/>
          <w:b/>
          <w:sz w:val="24"/>
          <w:szCs w:val="24"/>
        </w:rPr>
        <w:t>общественной территории «Летняя дорога-начало водного пути», расположенной: п. Пинега, ул. Набережная/ул. Пролетарская</w:t>
      </w:r>
      <w:proofErr w:type="gramEnd"/>
    </w:p>
    <w:p w:rsidR="009A407A" w:rsidRDefault="009A407A" w:rsidP="00BA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ACB" w:rsidRPr="00B32E83" w:rsidRDefault="00AC6ACB" w:rsidP="00BA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1 Описание проекта</w:t>
      </w:r>
    </w:p>
    <w:p w:rsidR="001C3D21" w:rsidRDefault="001C3D21" w:rsidP="00883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1E83">
        <w:rPr>
          <w:rFonts w:ascii="Times New Roman" w:hAnsi="Times New Roman" w:cs="Times New Roman"/>
          <w:sz w:val="24"/>
          <w:szCs w:val="24"/>
        </w:rPr>
        <w:t>Благоустройство и озеленение</w:t>
      </w:r>
      <w:r w:rsidRPr="006C1E8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территорий соответствующего функционального назначения (площадей, набережных, улиц, пешеходных зон, скверов, парков, иных территорий) (далее </w:t>
      </w:r>
      <w:r w:rsidRPr="006C1E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C1E8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общественные территории)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6C1E83">
        <w:rPr>
          <w:rFonts w:ascii="Times New Roman" w:hAnsi="Times New Roman" w:cs="Times New Roman"/>
          <w:sz w:val="24"/>
          <w:szCs w:val="24"/>
        </w:rPr>
        <w:t xml:space="preserve">– одна из актуальных проблем современного градостроительства и муниципальных хозяйств. Именно в этой сфере создаются условия для здоровой, комфортной и удобной жизни населения. </w:t>
      </w:r>
    </w:p>
    <w:p w:rsidR="00883BC2" w:rsidRDefault="00883BC2" w:rsidP="00883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на рассматриваемой территории общественного пространств</w:t>
      </w:r>
      <w:r w:rsidRPr="00883BC2">
        <w:rPr>
          <w:rFonts w:ascii="Times New Roman" w:hAnsi="Times New Roman" w:cs="Times New Roman"/>
          <w:sz w:val="24"/>
          <w:szCs w:val="24"/>
        </w:rPr>
        <w:t>а п. Пинега МО «Пинежское» Пинежского района Архангельской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нет ни озеленения (газонов, клумб и пр.), ни малых архитектурных форм (скамеек, урн), ни асфальтированных проездов, ни освещения. </w:t>
      </w:r>
      <w:r w:rsidR="000F44C5">
        <w:rPr>
          <w:rFonts w:ascii="Times New Roman" w:hAnsi="Times New Roman" w:cs="Times New Roman"/>
          <w:sz w:val="24"/>
          <w:szCs w:val="24"/>
        </w:rPr>
        <w:t xml:space="preserve">Фотоматериалы, отражающие текущее состояние общественного пространства, представлены в приложении 1. Общая площадь территории </w:t>
      </w:r>
      <w:r w:rsidR="009E28EF">
        <w:rPr>
          <w:rFonts w:ascii="Times New Roman" w:hAnsi="Times New Roman" w:cs="Times New Roman"/>
          <w:sz w:val="24"/>
          <w:szCs w:val="24"/>
        </w:rPr>
        <w:t xml:space="preserve"> 1649,6 </w:t>
      </w:r>
      <w:r w:rsidR="000F44C5">
        <w:rPr>
          <w:rFonts w:ascii="Times New Roman" w:hAnsi="Times New Roman" w:cs="Times New Roman"/>
          <w:sz w:val="24"/>
          <w:szCs w:val="24"/>
        </w:rPr>
        <w:t>м.кв. Численность населения, имеющего удобный пешеходный доступ к основным площадкам общественной территории – 150 человек.</w:t>
      </w:r>
    </w:p>
    <w:p w:rsidR="00AC6ACB" w:rsidRPr="00883BC2" w:rsidRDefault="008C3045" w:rsidP="00883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BC2">
        <w:rPr>
          <w:rFonts w:ascii="Times New Roman" w:hAnsi="Times New Roman" w:cs="Times New Roman"/>
          <w:sz w:val="24"/>
          <w:szCs w:val="24"/>
        </w:rPr>
        <w:t>Дизайн-проект</w:t>
      </w:r>
      <w:r w:rsidR="00883BC2" w:rsidRPr="00883BC2">
        <w:rPr>
          <w:rFonts w:ascii="Times New Roman" w:hAnsi="Times New Roman" w:cs="Times New Roman"/>
          <w:sz w:val="24"/>
          <w:szCs w:val="24"/>
        </w:rPr>
        <w:t xml:space="preserve"> зоны отдыха «Летняя дорога – начало водного пути» </w:t>
      </w:r>
      <w:r w:rsidRPr="00883BC2">
        <w:rPr>
          <w:rFonts w:ascii="Times New Roman" w:hAnsi="Times New Roman" w:cs="Times New Roman"/>
          <w:sz w:val="24"/>
          <w:szCs w:val="24"/>
        </w:rPr>
        <w:t xml:space="preserve">предполагает проведение работ, нацеленных на </w:t>
      </w:r>
      <w:r w:rsidR="001C3D21" w:rsidRPr="00883BC2">
        <w:rPr>
          <w:rFonts w:ascii="Times New Roman" w:hAnsi="Times New Roman" w:cs="Times New Roman"/>
          <w:snapToGrid w:val="0"/>
          <w:sz w:val="24"/>
          <w:szCs w:val="24"/>
        </w:rPr>
        <w:t>улучш</w:t>
      </w:r>
      <w:r w:rsidRPr="00883BC2">
        <w:rPr>
          <w:rFonts w:ascii="Times New Roman" w:hAnsi="Times New Roman" w:cs="Times New Roman"/>
          <w:snapToGrid w:val="0"/>
          <w:sz w:val="24"/>
          <w:szCs w:val="24"/>
        </w:rPr>
        <w:t>ение внешнего</w:t>
      </w:r>
      <w:r w:rsidR="001C3D21" w:rsidRPr="00883BC2">
        <w:rPr>
          <w:rFonts w:ascii="Times New Roman" w:hAnsi="Times New Roman" w:cs="Times New Roman"/>
          <w:snapToGrid w:val="0"/>
          <w:sz w:val="24"/>
          <w:szCs w:val="24"/>
        </w:rPr>
        <w:t xml:space="preserve"> облик</w:t>
      </w:r>
      <w:r w:rsidRPr="00883BC2">
        <w:rPr>
          <w:rFonts w:ascii="Times New Roman" w:hAnsi="Times New Roman" w:cs="Times New Roman"/>
          <w:snapToGrid w:val="0"/>
          <w:sz w:val="24"/>
          <w:szCs w:val="24"/>
        </w:rPr>
        <w:t>а</w:t>
      </w:r>
      <w:r w:rsidR="001C3D21" w:rsidRPr="00883BC2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883BC2">
        <w:rPr>
          <w:rFonts w:ascii="Times New Roman" w:hAnsi="Times New Roman" w:cs="Times New Roman"/>
          <w:snapToGrid w:val="0"/>
          <w:sz w:val="24"/>
          <w:szCs w:val="24"/>
        </w:rPr>
        <w:t>поселка</w:t>
      </w:r>
      <w:r w:rsidR="001C3D21" w:rsidRPr="00883BC2">
        <w:rPr>
          <w:rFonts w:ascii="Times New Roman" w:hAnsi="Times New Roman" w:cs="Times New Roman"/>
          <w:snapToGrid w:val="0"/>
          <w:sz w:val="24"/>
          <w:szCs w:val="24"/>
        </w:rPr>
        <w:t>, созда</w:t>
      </w:r>
      <w:r w:rsidR="00883BC2">
        <w:rPr>
          <w:rFonts w:ascii="Times New Roman" w:hAnsi="Times New Roman" w:cs="Times New Roman"/>
          <w:snapToGrid w:val="0"/>
          <w:sz w:val="24"/>
          <w:szCs w:val="24"/>
        </w:rPr>
        <w:t>ни</w:t>
      </w:r>
      <w:r w:rsidRPr="00883BC2">
        <w:rPr>
          <w:rFonts w:ascii="Times New Roman" w:hAnsi="Times New Roman" w:cs="Times New Roman"/>
          <w:snapToGrid w:val="0"/>
          <w:sz w:val="24"/>
          <w:szCs w:val="24"/>
        </w:rPr>
        <w:t>е более комфортных микроклиматических, санитарно-гигиенических и эстетических условий</w:t>
      </w:r>
      <w:r w:rsidR="001C3D21" w:rsidRPr="00883BC2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883BC2">
        <w:rPr>
          <w:rFonts w:ascii="Times New Roman" w:hAnsi="Times New Roman" w:cs="Times New Roman"/>
          <w:snapToGrid w:val="0"/>
          <w:sz w:val="24"/>
          <w:szCs w:val="24"/>
        </w:rPr>
        <w:t xml:space="preserve">для населения </w:t>
      </w:r>
      <w:r w:rsidR="001C3D21" w:rsidRPr="00883BC2">
        <w:rPr>
          <w:rFonts w:ascii="Times New Roman" w:hAnsi="Times New Roman" w:cs="Times New Roman"/>
          <w:snapToGrid w:val="0"/>
          <w:sz w:val="24"/>
          <w:szCs w:val="24"/>
        </w:rPr>
        <w:t>на территориях общего пользования.</w:t>
      </w:r>
    </w:p>
    <w:p w:rsidR="00AC6ACB" w:rsidRDefault="00AC6ACB" w:rsidP="00BA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 xml:space="preserve">Цели проекта: </w:t>
      </w:r>
    </w:p>
    <w:p w:rsidR="00AC6ACB" w:rsidRPr="00AC6ACB" w:rsidRDefault="00AC6ACB" w:rsidP="00BA2DB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6ACB">
        <w:rPr>
          <w:rFonts w:ascii="Times New Roman" w:hAnsi="Times New Roman" w:cs="Times New Roman"/>
          <w:sz w:val="24"/>
          <w:szCs w:val="24"/>
        </w:rPr>
        <w:t>п</w:t>
      </w:r>
      <w:r w:rsidRPr="00AC6ACB">
        <w:rPr>
          <w:rFonts w:ascii="Times New Roman" w:eastAsia="Arial Unicode MS" w:hAnsi="Times New Roman" w:cs="Times New Roman"/>
          <w:sz w:val="24"/>
          <w:szCs w:val="24"/>
        </w:rPr>
        <w:t xml:space="preserve">овышение уровня благоустройства территории </w:t>
      </w:r>
      <w:r w:rsidRPr="00AC6ACB">
        <w:rPr>
          <w:rFonts w:ascii="Times New Roman" w:hAnsi="Times New Roman" w:cs="Times New Roman"/>
          <w:sz w:val="24"/>
          <w:szCs w:val="24"/>
        </w:rPr>
        <w:t>«Пинежское»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C6ACB" w:rsidRPr="00AC6ACB" w:rsidRDefault="00AC6ACB" w:rsidP="00BA2DB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AC6ACB">
        <w:rPr>
          <w:rFonts w:ascii="Times New Roman" w:hAnsi="Times New Roman"/>
          <w:sz w:val="24"/>
          <w:szCs w:val="24"/>
        </w:rPr>
        <w:t>формирование и реализация региональной политики в сфере жилищно-коммунального хозяйства</w:t>
      </w:r>
      <w:proofErr w:type="gramStart"/>
      <w:r w:rsidRPr="00AC6ACB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>.</w:t>
      </w:r>
      <w:proofErr w:type="gramEnd"/>
    </w:p>
    <w:p w:rsidR="00AC6ACB" w:rsidRDefault="00AC6ACB" w:rsidP="00BA2DB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>Задачи проекта:</w:t>
      </w:r>
    </w:p>
    <w:p w:rsidR="00AC6ACB" w:rsidRPr="00AC6ACB" w:rsidRDefault="00AC6ACB" w:rsidP="00BA2DB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ACB">
        <w:rPr>
          <w:rFonts w:ascii="Times New Roman" w:eastAsia="Arial Unicode MS" w:hAnsi="Times New Roman"/>
          <w:sz w:val="24"/>
          <w:szCs w:val="24"/>
        </w:rPr>
        <w:t>п</w:t>
      </w:r>
      <w:r w:rsidRPr="00AC6ACB">
        <w:rPr>
          <w:rFonts w:ascii="Times New Roman" w:hAnsi="Times New Roman"/>
          <w:iCs/>
          <w:sz w:val="24"/>
          <w:szCs w:val="24"/>
        </w:rPr>
        <w:t>овышение уровня вовлеченности заинтересованных граждан, организаций в реализацию мероприятий по благоустройству</w:t>
      </w:r>
      <w:r w:rsidRPr="00AC6ACB">
        <w:rPr>
          <w:rFonts w:ascii="Times New Roman" w:hAnsi="Times New Roman"/>
          <w:snapToGrid w:val="0"/>
          <w:sz w:val="24"/>
          <w:szCs w:val="24"/>
        </w:rPr>
        <w:t xml:space="preserve"> территорий </w:t>
      </w:r>
      <w:r w:rsidRPr="00AC6ACB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Pr="00AC6ACB">
        <w:rPr>
          <w:rFonts w:ascii="Times New Roman" w:eastAsia="Arial Unicode MS" w:hAnsi="Times New Roman"/>
          <w:sz w:val="24"/>
          <w:szCs w:val="24"/>
        </w:rPr>
        <w:t>«Пинежское»;</w:t>
      </w:r>
    </w:p>
    <w:p w:rsidR="00AC6ACB" w:rsidRDefault="00AC6ACB" w:rsidP="00BA2DB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6AC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создание благоприятных и безопасных условий для </w:t>
      </w:r>
      <w:r w:rsidR="00BA2DB0">
        <w:rPr>
          <w:rFonts w:ascii="Times New Roman" w:hAnsi="Times New Roman" w:cs="Times New Roman"/>
          <w:color w:val="000000"/>
          <w:sz w:val="24"/>
          <w:szCs w:val="24"/>
        </w:rPr>
        <w:t xml:space="preserve">жизнедеятельности </w:t>
      </w:r>
      <w:r w:rsidRPr="00AC6ACB">
        <w:rPr>
          <w:rFonts w:ascii="Times New Roman" w:hAnsi="Times New Roman" w:cs="Times New Roman"/>
          <w:color w:val="000000"/>
          <w:sz w:val="24"/>
          <w:szCs w:val="24"/>
        </w:rPr>
        <w:t>жителей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гостей</w:t>
      </w:r>
      <w:r w:rsidRPr="00AC6ACB">
        <w:rPr>
          <w:rFonts w:ascii="Times New Roman" w:hAnsi="Times New Roman" w:cs="Times New Roman"/>
          <w:color w:val="000000"/>
          <w:sz w:val="24"/>
          <w:szCs w:val="24"/>
        </w:rPr>
        <w:t xml:space="preserve"> п. Пинега.</w:t>
      </w:r>
    </w:p>
    <w:p w:rsidR="00AC6ACB" w:rsidRPr="00AC6ACB" w:rsidRDefault="00AC6ACB" w:rsidP="00BA2DB0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Ожидаемые результаты реализации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дизайн-проекта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Calibri" w:hAnsi="Times New Roman"/>
          <w:sz w:val="24"/>
          <w:szCs w:val="24"/>
        </w:rPr>
        <w:t>у</w:t>
      </w:r>
      <w:r w:rsidRPr="00910608">
        <w:rPr>
          <w:rFonts w:ascii="Times New Roman" w:eastAsia="Calibri" w:hAnsi="Times New Roman"/>
          <w:sz w:val="24"/>
          <w:szCs w:val="24"/>
        </w:rPr>
        <w:t xml:space="preserve">величение количества благоустроенных территорий общего пользования </w:t>
      </w:r>
      <w:r w:rsidRPr="00910608">
        <w:rPr>
          <w:rFonts w:ascii="Times New Roman" w:eastAsia="Arial Unicode MS" w:hAnsi="Times New Roman"/>
          <w:sz w:val="24"/>
          <w:szCs w:val="24"/>
        </w:rPr>
        <w:t>муниципального образования «</w:t>
      </w:r>
      <w:r>
        <w:rPr>
          <w:rFonts w:ascii="Times New Roman" w:eastAsia="Arial Unicode MS" w:hAnsi="Times New Roman"/>
          <w:sz w:val="24"/>
          <w:szCs w:val="24"/>
        </w:rPr>
        <w:t>Пинежское».</w:t>
      </w:r>
      <w:r w:rsidRPr="00910608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Результатом от улучшения качества благоустройства станет:</w:t>
      </w:r>
    </w:p>
    <w:p w:rsidR="00AC6ACB" w:rsidRPr="00BA2DB0" w:rsidRDefault="00AC6ACB" w:rsidP="00BA2DB0">
      <w:pPr>
        <w:pStyle w:val="a3"/>
        <w:numPr>
          <w:ilvl w:val="0"/>
          <w:numId w:val="3"/>
        </w:numPr>
        <w:spacing w:after="0" w:line="36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BA2DB0">
        <w:rPr>
          <w:rFonts w:ascii="Times New Roman" w:hAnsi="Times New Roman"/>
          <w:sz w:val="24"/>
          <w:szCs w:val="24"/>
        </w:rPr>
        <w:t xml:space="preserve">обеспечение комфортных и безопасных условий </w:t>
      </w:r>
      <w:r w:rsidR="00BA2DB0">
        <w:rPr>
          <w:rFonts w:ascii="Times New Roman" w:hAnsi="Times New Roman"/>
          <w:sz w:val="24"/>
          <w:szCs w:val="24"/>
        </w:rPr>
        <w:t>жизнедеятельности</w:t>
      </w:r>
      <w:r w:rsidRPr="00BA2DB0">
        <w:rPr>
          <w:rFonts w:ascii="Times New Roman" w:hAnsi="Times New Roman"/>
          <w:sz w:val="24"/>
          <w:szCs w:val="24"/>
        </w:rPr>
        <w:t xml:space="preserve"> граждан;</w:t>
      </w:r>
    </w:p>
    <w:p w:rsidR="00AC6ACB" w:rsidRPr="00BA2DB0" w:rsidRDefault="00AC6ACB" w:rsidP="00BA2DB0">
      <w:pPr>
        <w:pStyle w:val="a3"/>
        <w:numPr>
          <w:ilvl w:val="0"/>
          <w:numId w:val="3"/>
        </w:numPr>
        <w:spacing w:after="0" w:line="36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BA2DB0">
        <w:rPr>
          <w:rFonts w:ascii="Times New Roman" w:hAnsi="Times New Roman"/>
          <w:sz w:val="24"/>
          <w:szCs w:val="24"/>
        </w:rPr>
        <w:t>сохранение и улучшение внешнего вида мест общего пользования и массового отдыха населения;</w:t>
      </w:r>
    </w:p>
    <w:p w:rsidR="00AC6ACB" w:rsidRPr="00BA2DB0" w:rsidRDefault="00AC6ACB" w:rsidP="00BA2DB0">
      <w:pPr>
        <w:pStyle w:val="a3"/>
        <w:numPr>
          <w:ilvl w:val="0"/>
          <w:numId w:val="3"/>
        </w:numPr>
        <w:spacing w:after="0" w:line="36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BA2DB0">
        <w:rPr>
          <w:rFonts w:ascii="Times New Roman" w:hAnsi="Times New Roman"/>
          <w:sz w:val="24"/>
          <w:szCs w:val="24"/>
        </w:rPr>
        <w:t>активное участие населения поселени</w:t>
      </w:r>
      <w:r w:rsidR="00BA2DB0" w:rsidRPr="00BA2DB0">
        <w:rPr>
          <w:rFonts w:ascii="Times New Roman" w:hAnsi="Times New Roman"/>
          <w:sz w:val="24"/>
          <w:szCs w:val="24"/>
        </w:rPr>
        <w:t xml:space="preserve">я </w:t>
      </w:r>
      <w:r w:rsidR="00BA2DB0" w:rsidRPr="00BA2DB0">
        <w:rPr>
          <w:rFonts w:ascii="Times New Roman" w:hAnsi="Times New Roman"/>
          <w:iCs/>
          <w:sz w:val="24"/>
          <w:szCs w:val="24"/>
        </w:rPr>
        <w:t>по благоустройству</w:t>
      </w:r>
      <w:r w:rsidR="00BA2DB0" w:rsidRPr="00BA2DB0">
        <w:rPr>
          <w:rFonts w:ascii="Times New Roman" w:hAnsi="Times New Roman"/>
          <w:snapToGrid w:val="0"/>
          <w:sz w:val="24"/>
          <w:szCs w:val="24"/>
        </w:rPr>
        <w:t xml:space="preserve"> территорий</w:t>
      </w:r>
      <w:r w:rsidR="00BA2DB0">
        <w:rPr>
          <w:rFonts w:ascii="Times New Roman" w:hAnsi="Times New Roman"/>
          <w:snapToGrid w:val="0"/>
          <w:sz w:val="24"/>
          <w:szCs w:val="24"/>
        </w:rPr>
        <w:t>.</w:t>
      </w:r>
    </w:p>
    <w:p w:rsidR="00AC6ACB" w:rsidRPr="00B32E83" w:rsidRDefault="00AC6ACB" w:rsidP="00BA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Дизайн-проект благоустройства</w:t>
      </w:r>
      <w:r w:rsidR="00BA2DB0" w:rsidRPr="00BA2DB0">
        <w:rPr>
          <w:rFonts w:ascii="Times New Roman" w:hAnsi="Times New Roman" w:cs="Times New Roman"/>
          <w:sz w:val="24"/>
          <w:szCs w:val="24"/>
        </w:rPr>
        <w:t xml:space="preserve"> общественной территории в п. Пинега МО «Пинежское» Пинежского района Архангельской области</w:t>
      </w:r>
      <w:r w:rsidR="00BA2DB0" w:rsidRPr="00B32E83">
        <w:rPr>
          <w:rFonts w:ascii="Times New Roman" w:hAnsi="Times New Roman" w:cs="Times New Roman"/>
          <w:sz w:val="24"/>
          <w:szCs w:val="24"/>
        </w:rPr>
        <w:t xml:space="preserve"> </w:t>
      </w:r>
      <w:r w:rsidRPr="00B32E83">
        <w:rPr>
          <w:rFonts w:ascii="Times New Roman" w:hAnsi="Times New Roman" w:cs="Times New Roman"/>
          <w:sz w:val="24"/>
          <w:szCs w:val="24"/>
        </w:rPr>
        <w:t>предполагает проведение следующих видов работ</w:t>
      </w:r>
      <w:r w:rsidR="00594EC8">
        <w:rPr>
          <w:rFonts w:ascii="Times New Roman" w:hAnsi="Times New Roman" w:cs="Times New Roman"/>
          <w:sz w:val="24"/>
          <w:szCs w:val="24"/>
        </w:rPr>
        <w:t xml:space="preserve"> </w:t>
      </w:r>
      <w:r w:rsidR="00594EC8" w:rsidRPr="009A407A">
        <w:rPr>
          <w:rFonts w:ascii="Times New Roman" w:hAnsi="Times New Roman" w:cs="Times New Roman"/>
          <w:b/>
          <w:sz w:val="24"/>
          <w:szCs w:val="24"/>
        </w:rPr>
        <w:t>в 2018 году</w:t>
      </w:r>
      <w:r w:rsidRPr="00B32E83">
        <w:rPr>
          <w:rFonts w:ascii="Times New Roman" w:hAnsi="Times New Roman" w:cs="Times New Roman"/>
          <w:sz w:val="24"/>
          <w:szCs w:val="24"/>
        </w:rPr>
        <w:t>:</w:t>
      </w:r>
    </w:p>
    <w:p w:rsidR="00BA2DB0" w:rsidRDefault="00BA2DB0" w:rsidP="00BA2D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Отсыпка и планирование территории участка: отсыпка </w:t>
      </w:r>
      <w:r w:rsidRPr="00030065">
        <w:rPr>
          <w:rFonts w:ascii="Times New Roman" w:hAnsi="Times New Roman" w:cs="Times New Roman"/>
          <w:sz w:val="24"/>
          <w:szCs w:val="24"/>
        </w:rPr>
        <w:t>песчано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30065">
        <w:rPr>
          <w:rFonts w:ascii="Times New Roman" w:hAnsi="Times New Roman" w:cs="Times New Roman"/>
          <w:sz w:val="24"/>
          <w:szCs w:val="24"/>
        </w:rPr>
        <w:t>гравийной смесью и планирование территории</w:t>
      </w:r>
      <w:r>
        <w:rPr>
          <w:rFonts w:ascii="Times New Roman" w:hAnsi="Times New Roman" w:cs="Times New Roman"/>
          <w:sz w:val="24"/>
          <w:szCs w:val="24"/>
        </w:rPr>
        <w:t xml:space="preserve"> - 480 кв.м. Размер территории 40 метров на 12 метров.</w:t>
      </w:r>
    </w:p>
    <w:p w:rsidR="00BA2DB0" w:rsidRPr="00030065" w:rsidRDefault="00BA2DB0" w:rsidP="00BA2D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Отсыпка территории щебнем. Размер территории 40 метров на 12 метров.</w:t>
      </w:r>
    </w:p>
    <w:p w:rsidR="00BA2DB0" w:rsidRDefault="00BA2DB0" w:rsidP="00BA2D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065">
        <w:rPr>
          <w:rFonts w:ascii="Times New Roman" w:hAnsi="Times New Roman" w:cs="Times New Roman"/>
          <w:sz w:val="24"/>
          <w:szCs w:val="24"/>
        </w:rPr>
        <w:t>Обеспечение освещения территории: установка</w:t>
      </w:r>
      <w:r w:rsidR="00EB6A5E">
        <w:rPr>
          <w:rFonts w:ascii="Times New Roman" w:hAnsi="Times New Roman" w:cs="Times New Roman"/>
          <w:sz w:val="24"/>
          <w:szCs w:val="24"/>
        </w:rPr>
        <w:t xml:space="preserve"> и подключение 5</w:t>
      </w:r>
      <w:r>
        <w:rPr>
          <w:rFonts w:ascii="Times New Roman" w:hAnsi="Times New Roman" w:cs="Times New Roman"/>
          <w:sz w:val="24"/>
          <w:szCs w:val="24"/>
        </w:rPr>
        <w:t xml:space="preserve"> декоративных</w:t>
      </w:r>
      <w:r w:rsidRPr="000300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37E5">
        <w:rPr>
          <w:rFonts w:ascii="Times New Roman" w:hAnsi="Times New Roman" w:cs="Times New Roman"/>
          <w:sz w:val="24"/>
          <w:szCs w:val="24"/>
        </w:rPr>
        <w:t>двух</w:t>
      </w:r>
      <w:r>
        <w:rPr>
          <w:rFonts w:ascii="Times New Roman" w:hAnsi="Times New Roman" w:cs="Times New Roman"/>
          <w:sz w:val="24"/>
          <w:szCs w:val="24"/>
        </w:rPr>
        <w:t>рожковых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065">
        <w:rPr>
          <w:rFonts w:ascii="Times New Roman" w:hAnsi="Times New Roman" w:cs="Times New Roman"/>
          <w:sz w:val="24"/>
          <w:szCs w:val="24"/>
        </w:rPr>
        <w:t>светильников (энергосберегающие)</w:t>
      </w:r>
      <w:r>
        <w:rPr>
          <w:rFonts w:ascii="Times New Roman" w:hAnsi="Times New Roman" w:cs="Times New Roman"/>
          <w:sz w:val="24"/>
          <w:szCs w:val="24"/>
        </w:rPr>
        <w:t>, высота 3 метра</w:t>
      </w:r>
      <w:r w:rsidR="00351435">
        <w:rPr>
          <w:rFonts w:ascii="Times New Roman" w:hAnsi="Times New Roman" w:cs="Times New Roman"/>
          <w:sz w:val="24"/>
          <w:szCs w:val="24"/>
        </w:rPr>
        <w:t>.</w:t>
      </w:r>
    </w:p>
    <w:p w:rsidR="00BA2DB0" w:rsidRDefault="00BA2DB0" w:rsidP="00BA2D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065">
        <w:rPr>
          <w:rFonts w:ascii="Times New Roman" w:hAnsi="Times New Roman" w:cs="Times New Roman"/>
          <w:sz w:val="24"/>
          <w:szCs w:val="24"/>
        </w:rPr>
        <w:t xml:space="preserve">Установка </w:t>
      </w:r>
      <w:r w:rsidR="00351435">
        <w:rPr>
          <w:rFonts w:ascii="Times New Roman" w:hAnsi="Times New Roman" w:cs="Times New Roman"/>
          <w:sz w:val="24"/>
          <w:szCs w:val="24"/>
        </w:rPr>
        <w:t>скамеек: д</w:t>
      </w:r>
      <w:r>
        <w:rPr>
          <w:rFonts w:ascii="Times New Roman" w:hAnsi="Times New Roman" w:cs="Times New Roman"/>
          <w:sz w:val="24"/>
          <w:szCs w:val="24"/>
        </w:rPr>
        <w:t>лина 1,5</w:t>
      </w:r>
      <w:r w:rsidRPr="00030065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етра в количестве 4</w:t>
      </w:r>
      <w:r w:rsidR="00351435">
        <w:rPr>
          <w:rFonts w:ascii="Times New Roman" w:hAnsi="Times New Roman" w:cs="Times New Roman"/>
          <w:sz w:val="24"/>
          <w:szCs w:val="24"/>
        </w:rPr>
        <w:t xml:space="preserve"> штук. Основание скамеек</w:t>
      </w:r>
      <w:r w:rsidR="00351435" w:rsidRPr="00030065">
        <w:rPr>
          <w:rFonts w:ascii="Times New Roman" w:hAnsi="Times New Roman" w:cs="Times New Roman"/>
          <w:sz w:val="24"/>
          <w:szCs w:val="24"/>
        </w:rPr>
        <w:t xml:space="preserve"> – </w:t>
      </w:r>
      <w:r w:rsidRPr="00030065">
        <w:rPr>
          <w:rFonts w:ascii="Times New Roman" w:hAnsi="Times New Roman" w:cs="Times New Roman"/>
          <w:sz w:val="24"/>
          <w:szCs w:val="24"/>
        </w:rPr>
        <w:t>металлическое. Покрытие – деревянн</w:t>
      </w:r>
      <w:r>
        <w:rPr>
          <w:rFonts w:ascii="Times New Roman" w:hAnsi="Times New Roman" w:cs="Times New Roman"/>
          <w:sz w:val="24"/>
          <w:szCs w:val="24"/>
        </w:rPr>
        <w:t>ое. Обязательно наличие спинок.</w:t>
      </w:r>
    </w:p>
    <w:p w:rsidR="00594EC8" w:rsidRDefault="00BA2DB0" w:rsidP="00594EC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07A">
        <w:rPr>
          <w:rFonts w:ascii="Times New Roman" w:hAnsi="Times New Roman" w:cs="Times New Roman"/>
          <w:sz w:val="24"/>
          <w:szCs w:val="24"/>
        </w:rPr>
        <w:t xml:space="preserve">Установка декоративного металлического ограждения по длине со стороны р. Пинега – 40 метров; с торцевых сторон территории 12 м. </w:t>
      </w:r>
      <w:proofErr w:type="spellStart"/>
      <w:r w:rsidRPr="009A407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A407A">
        <w:rPr>
          <w:rFonts w:ascii="Times New Roman" w:hAnsi="Times New Roman" w:cs="Times New Roman"/>
          <w:sz w:val="24"/>
          <w:szCs w:val="24"/>
        </w:rPr>
        <w:t xml:space="preserve"> 2= 24 метра, высота ограждения 500мм.</w:t>
      </w:r>
      <w:r w:rsidR="00351435" w:rsidRPr="009A40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407A" w:rsidRPr="009A407A" w:rsidRDefault="009A407A" w:rsidP="009A407A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A62C46" w:rsidRPr="009A407A" w:rsidRDefault="009A407A" w:rsidP="00594EC8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A407A">
        <w:rPr>
          <w:rFonts w:ascii="Times New Roman" w:hAnsi="Times New Roman" w:cs="Times New Roman"/>
          <w:b/>
          <w:sz w:val="24"/>
          <w:szCs w:val="24"/>
        </w:rPr>
        <w:t>в</w:t>
      </w:r>
      <w:r w:rsidR="00EC694C" w:rsidRPr="009A407A">
        <w:rPr>
          <w:rFonts w:ascii="Times New Roman" w:hAnsi="Times New Roman" w:cs="Times New Roman"/>
          <w:b/>
          <w:sz w:val="24"/>
          <w:szCs w:val="24"/>
        </w:rPr>
        <w:t xml:space="preserve"> 2019</w:t>
      </w:r>
      <w:r w:rsidR="00D250E9">
        <w:rPr>
          <w:rFonts w:ascii="Times New Roman" w:hAnsi="Times New Roman" w:cs="Times New Roman"/>
          <w:b/>
          <w:sz w:val="24"/>
          <w:szCs w:val="24"/>
        </w:rPr>
        <w:t xml:space="preserve"> – 2020гг</w:t>
      </w:r>
      <w:r w:rsidR="00594EC8" w:rsidRPr="009A407A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594EC8" w:rsidRDefault="00594EC8" w:rsidP="00594EC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Отсыпка и пл</w:t>
      </w:r>
      <w:r w:rsidR="00EC694C">
        <w:rPr>
          <w:rFonts w:ascii="Times New Roman" w:hAnsi="Times New Roman" w:cs="Times New Roman"/>
          <w:sz w:val="24"/>
          <w:szCs w:val="24"/>
        </w:rPr>
        <w:t>анирование территории участка (</w:t>
      </w:r>
      <w:r>
        <w:rPr>
          <w:rFonts w:ascii="Times New Roman" w:hAnsi="Times New Roman" w:cs="Times New Roman"/>
          <w:sz w:val="24"/>
          <w:szCs w:val="24"/>
        </w:rPr>
        <w:t xml:space="preserve">увеличение существующего): отсыпка </w:t>
      </w:r>
      <w:r w:rsidRPr="00030065">
        <w:rPr>
          <w:rFonts w:ascii="Times New Roman" w:hAnsi="Times New Roman" w:cs="Times New Roman"/>
          <w:sz w:val="24"/>
          <w:szCs w:val="24"/>
        </w:rPr>
        <w:t>песчано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30065">
        <w:rPr>
          <w:rFonts w:ascii="Times New Roman" w:hAnsi="Times New Roman" w:cs="Times New Roman"/>
          <w:sz w:val="24"/>
          <w:szCs w:val="24"/>
        </w:rPr>
        <w:t>гравийной смесью и планирование территории</w:t>
      </w:r>
      <w:r>
        <w:rPr>
          <w:rFonts w:ascii="Times New Roman" w:hAnsi="Times New Roman" w:cs="Times New Roman"/>
          <w:sz w:val="24"/>
          <w:szCs w:val="24"/>
        </w:rPr>
        <w:t xml:space="preserve"> -  </w:t>
      </w:r>
      <w:r w:rsidR="009E28EF">
        <w:rPr>
          <w:rFonts w:ascii="Times New Roman" w:hAnsi="Times New Roman" w:cs="Times New Roman"/>
          <w:sz w:val="24"/>
          <w:szCs w:val="24"/>
        </w:rPr>
        <w:t>920</w:t>
      </w:r>
      <w:r>
        <w:rPr>
          <w:rFonts w:ascii="Times New Roman" w:hAnsi="Times New Roman" w:cs="Times New Roman"/>
          <w:sz w:val="24"/>
          <w:szCs w:val="24"/>
        </w:rPr>
        <w:t xml:space="preserve">   кв.м. Размер территории  </w:t>
      </w:r>
      <w:r w:rsidR="009E28EF">
        <w:rPr>
          <w:rFonts w:ascii="Times New Roman" w:hAnsi="Times New Roman" w:cs="Times New Roman"/>
        </w:rPr>
        <w:t>26мХ40х20мХ</w:t>
      </w:r>
      <w:r w:rsidRPr="00594EC8">
        <w:rPr>
          <w:rFonts w:ascii="Times New Roman" w:hAnsi="Times New Roman" w:cs="Times New Roman"/>
        </w:rPr>
        <w:t>40м</w:t>
      </w:r>
      <w:r w:rsidRPr="00594EC8">
        <w:rPr>
          <w:rFonts w:ascii="Times New Roman" w:hAnsi="Times New Roman" w:cs="Times New Roman"/>
          <w:sz w:val="24"/>
          <w:szCs w:val="24"/>
        </w:rPr>
        <w:t>.</w:t>
      </w:r>
    </w:p>
    <w:p w:rsidR="00594EC8" w:rsidRPr="00594EC8" w:rsidRDefault="00594EC8" w:rsidP="00594EC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Отсыпка территории щебнем. Размер территории </w:t>
      </w:r>
      <w:r w:rsidR="009E28EF">
        <w:rPr>
          <w:rFonts w:ascii="Times New Roman" w:hAnsi="Times New Roman" w:cs="Times New Roman"/>
        </w:rPr>
        <w:t>26</w:t>
      </w:r>
      <w:r w:rsidRPr="00594EC8">
        <w:rPr>
          <w:rFonts w:ascii="Times New Roman" w:hAnsi="Times New Roman" w:cs="Times New Roman"/>
        </w:rPr>
        <w:t>мХ40х20мх40м</w:t>
      </w:r>
      <w:r w:rsidRPr="00594EC8">
        <w:rPr>
          <w:rFonts w:ascii="Times New Roman" w:hAnsi="Times New Roman" w:cs="Times New Roman"/>
          <w:sz w:val="24"/>
          <w:szCs w:val="24"/>
        </w:rPr>
        <w:t>.</w:t>
      </w:r>
    </w:p>
    <w:p w:rsidR="00594EC8" w:rsidRPr="00030065" w:rsidRDefault="00594EC8" w:rsidP="00594EC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прогулочной зоны отдыха: деревянных мостовых (с устройством дренажной системы под мостовыми) ширина 1</w:t>
      </w:r>
      <w:r w:rsidR="009E28EF">
        <w:rPr>
          <w:rFonts w:ascii="Times New Roman" w:hAnsi="Times New Roman" w:cs="Times New Roman"/>
          <w:sz w:val="24"/>
          <w:szCs w:val="24"/>
        </w:rPr>
        <w:t>,050</w:t>
      </w:r>
      <w:r>
        <w:rPr>
          <w:rFonts w:ascii="Times New Roman" w:hAnsi="Times New Roman" w:cs="Times New Roman"/>
          <w:sz w:val="24"/>
          <w:szCs w:val="24"/>
        </w:rPr>
        <w:t>м, длина 156м. Мостовые из террасной доски, цвет должен быть согласован с заказчиком.</w:t>
      </w:r>
    </w:p>
    <w:p w:rsidR="00594EC8" w:rsidRPr="00581CDD" w:rsidRDefault="00594EC8" w:rsidP="00594EC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065">
        <w:rPr>
          <w:rFonts w:ascii="Times New Roman" w:hAnsi="Times New Roman" w:cs="Times New Roman"/>
          <w:sz w:val="24"/>
          <w:szCs w:val="24"/>
        </w:rPr>
        <w:t>Обеспечение освещения территории</w:t>
      </w:r>
      <w:r>
        <w:rPr>
          <w:rFonts w:ascii="Times New Roman" w:hAnsi="Times New Roman" w:cs="Times New Roman"/>
          <w:sz w:val="24"/>
          <w:szCs w:val="24"/>
        </w:rPr>
        <w:t xml:space="preserve"> прогулочной зоны отдыха</w:t>
      </w:r>
      <w:r w:rsidRPr="00030065">
        <w:rPr>
          <w:rFonts w:ascii="Times New Roman" w:hAnsi="Times New Roman" w:cs="Times New Roman"/>
          <w:sz w:val="24"/>
          <w:szCs w:val="24"/>
        </w:rPr>
        <w:t>: установка</w:t>
      </w:r>
      <w:r>
        <w:rPr>
          <w:rFonts w:ascii="Times New Roman" w:hAnsi="Times New Roman" w:cs="Times New Roman"/>
          <w:sz w:val="24"/>
          <w:szCs w:val="24"/>
        </w:rPr>
        <w:t xml:space="preserve"> и подключение 10 декоративных</w:t>
      </w:r>
      <w:r w:rsidRPr="000300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двухрожковых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065">
        <w:rPr>
          <w:rFonts w:ascii="Times New Roman" w:hAnsi="Times New Roman" w:cs="Times New Roman"/>
          <w:sz w:val="24"/>
          <w:szCs w:val="24"/>
        </w:rPr>
        <w:t>светильников (энергосберегающие</w:t>
      </w:r>
      <w:r>
        <w:rPr>
          <w:rFonts w:ascii="Times New Roman" w:hAnsi="Times New Roman" w:cs="Times New Roman"/>
          <w:sz w:val="24"/>
          <w:szCs w:val="24"/>
        </w:rPr>
        <w:t xml:space="preserve"> лампы</w:t>
      </w:r>
      <w:r w:rsidRPr="0003006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высота 3</w:t>
      </w:r>
      <w:r w:rsidRPr="00581CDD">
        <w:rPr>
          <w:rFonts w:ascii="Times New Roman" w:hAnsi="Times New Roman" w:cs="Times New Roman"/>
          <w:sz w:val="24"/>
          <w:szCs w:val="24"/>
        </w:rPr>
        <w:t xml:space="preserve"> метра  вдоль  деревянных мостовых  по ул. Пролетарская.</w:t>
      </w:r>
    </w:p>
    <w:p w:rsidR="00594EC8" w:rsidRDefault="00594EC8" w:rsidP="00594EC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Установка декоративного металлического ограждения по ширине  с торцевых сторон территории 26+20= 46 метров, </w:t>
      </w:r>
      <w:r w:rsidRPr="00351435">
        <w:rPr>
          <w:rFonts w:ascii="Times New Roman" w:hAnsi="Times New Roman" w:cs="Times New Roman"/>
          <w:sz w:val="24"/>
          <w:szCs w:val="24"/>
        </w:rPr>
        <w:t xml:space="preserve">высота ограждения 500мм. </w:t>
      </w:r>
    </w:p>
    <w:p w:rsidR="00594EC8" w:rsidRDefault="00594EC8" w:rsidP="00594EC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CDD">
        <w:rPr>
          <w:rFonts w:ascii="Times New Roman" w:hAnsi="Times New Roman" w:cs="Times New Roman"/>
          <w:sz w:val="24"/>
          <w:szCs w:val="24"/>
        </w:rPr>
        <w:t>Устройство водоотведения  в  существующую систему  между домом №1 по ул. Пролетарская  и    существующей общественной  территорией Летняя дорога – начало водного пути</w:t>
      </w:r>
      <w:proofErr w:type="gramStart"/>
      <w:r w:rsidRPr="00581CD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81CDD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581CDD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581CDD">
        <w:rPr>
          <w:rFonts w:ascii="Times New Roman" w:hAnsi="Times New Roman" w:cs="Times New Roman"/>
          <w:sz w:val="24"/>
          <w:szCs w:val="24"/>
        </w:rPr>
        <w:t xml:space="preserve">руба, кольцо – 2шт, </w:t>
      </w:r>
      <w:proofErr w:type="spellStart"/>
      <w:r w:rsidRPr="00581CDD">
        <w:rPr>
          <w:rFonts w:ascii="Times New Roman" w:hAnsi="Times New Roman" w:cs="Times New Roman"/>
          <w:sz w:val="24"/>
          <w:szCs w:val="24"/>
        </w:rPr>
        <w:t>геотекстиль</w:t>
      </w:r>
      <w:proofErr w:type="spellEnd"/>
      <w:r w:rsidRPr="00581CDD">
        <w:rPr>
          <w:rFonts w:ascii="Times New Roman" w:hAnsi="Times New Roman" w:cs="Times New Roman"/>
          <w:sz w:val="24"/>
          <w:szCs w:val="24"/>
        </w:rPr>
        <w:t xml:space="preserve"> для обмотки)</w:t>
      </w:r>
    </w:p>
    <w:p w:rsidR="00594EC8" w:rsidRDefault="00594EC8" w:rsidP="00594EC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Устройство дренажного колодца.</w:t>
      </w:r>
    </w:p>
    <w:p w:rsidR="00594EC8" w:rsidRDefault="00594EC8" w:rsidP="00594EC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ливневого колодца.</w:t>
      </w:r>
    </w:p>
    <w:p w:rsidR="00594EC8" w:rsidRPr="00594EC8" w:rsidRDefault="00594EC8" w:rsidP="00594EC8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A2DB0" w:rsidRPr="00B32E83" w:rsidRDefault="00BA2DB0" w:rsidP="00BA2DB0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>3 Визуальное описание проекта</w:t>
      </w:r>
    </w:p>
    <w:p w:rsidR="00BA2DB0" w:rsidRPr="00B32E83" w:rsidRDefault="00BA2DB0" w:rsidP="00BA2DB0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A2DB0" w:rsidRPr="00B32E83" w:rsidRDefault="00BA2DB0" w:rsidP="00BA2D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Визуализированный перечень элементов благоустройства</w:t>
      </w:r>
    </w:p>
    <w:p w:rsidR="00BA2DB0" w:rsidRPr="00B32E83" w:rsidRDefault="00BA2DB0" w:rsidP="00BA2D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40"/>
        <w:gridCol w:w="4246"/>
        <w:gridCol w:w="2392"/>
        <w:gridCol w:w="2393"/>
      </w:tblGrid>
      <w:tr w:rsidR="00BA2DB0" w:rsidRPr="00B32E83" w:rsidTr="00351435">
        <w:tc>
          <w:tcPr>
            <w:tcW w:w="540" w:type="dxa"/>
            <w:vAlign w:val="center"/>
          </w:tcPr>
          <w:p w:rsidR="00BA2DB0" w:rsidRPr="00B32E83" w:rsidRDefault="00BA2DB0" w:rsidP="00351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32E8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46" w:type="dxa"/>
            <w:vAlign w:val="center"/>
          </w:tcPr>
          <w:p w:rsidR="00BA2DB0" w:rsidRPr="00B32E83" w:rsidRDefault="00BA2DB0" w:rsidP="00351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E83">
              <w:rPr>
                <w:rFonts w:ascii="Times New Roman" w:hAnsi="Times New Roman" w:cs="Times New Roman"/>
                <w:sz w:val="24"/>
                <w:szCs w:val="24"/>
              </w:rPr>
              <w:t>Название элемента</w:t>
            </w:r>
          </w:p>
        </w:tc>
        <w:tc>
          <w:tcPr>
            <w:tcW w:w="2392" w:type="dxa"/>
            <w:vAlign w:val="center"/>
          </w:tcPr>
          <w:p w:rsidR="00BA2DB0" w:rsidRPr="00B32E83" w:rsidRDefault="00BA2DB0" w:rsidP="00351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E8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393" w:type="dxa"/>
            <w:vAlign w:val="center"/>
          </w:tcPr>
          <w:p w:rsidR="00BA2DB0" w:rsidRPr="00B32E83" w:rsidRDefault="00BA2DB0" w:rsidP="00351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E83">
              <w:rPr>
                <w:rFonts w:ascii="Times New Roman" w:hAnsi="Times New Roman" w:cs="Times New Roman"/>
                <w:sz w:val="24"/>
                <w:szCs w:val="24"/>
              </w:rPr>
              <w:t>Визуализация</w:t>
            </w:r>
          </w:p>
        </w:tc>
      </w:tr>
      <w:tr w:rsidR="00BA2DB0" w:rsidRPr="00B32E83" w:rsidTr="00351435">
        <w:trPr>
          <w:trHeight w:val="1799"/>
        </w:trPr>
        <w:tc>
          <w:tcPr>
            <w:tcW w:w="540" w:type="dxa"/>
            <w:vAlign w:val="center"/>
          </w:tcPr>
          <w:p w:rsidR="00BA2DB0" w:rsidRPr="00B32E83" w:rsidRDefault="00BA2DB0" w:rsidP="00351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E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6" w:type="dxa"/>
            <w:vAlign w:val="center"/>
          </w:tcPr>
          <w:p w:rsidR="00BA2DB0" w:rsidRPr="00BA2DB0" w:rsidRDefault="00BA2DB0" w:rsidP="00351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DB0">
              <w:rPr>
                <w:rFonts w:ascii="Times New Roman" w:hAnsi="Times New Roman" w:cs="Times New Roman"/>
                <w:sz w:val="24"/>
                <w:szCs w:val="24"/>
              </w:rPr>
              <w:t>ФОНАРЬ 5.Т01-2.1.40.V38-31/2</w:t>
            </w:r>
          </w:p>
          <w:p w:rsidR="00BA2DB0" w:rsidRPr="00B32E83" w:rsidRDefault="00BA2DB0" w:rsidP="00351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vAlign w:val="center"/>
          </w:tcPr>
          <w:p w:rsidR="00BA2DB0" w:rsidRDefault="00EB6A5E" w:rsidP="00EB6A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A2DB0" w:rsidRPr="00B32E83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  <w:r w:rsidR="00594EC8">
              <w:rPr>
                <w:rFonts w:ascii="Times New Roman" w:hAnsi="Times New Roman" w:cs="Times New Roman"/>
                <w:sz w:val="24"/>
                <w:szCs w:val="24"/>
              </w:rPr>
              <w:t xml:space="preserve"> в 2018г.</w:t>
            </w:r>
          </w:p>
          <w:p w:rsidR="00594EC8" w:rsidRPr="00B32E83" w:rsidRDefault="00594EC8" w:rsidP="00EB6A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 в 2019г.</w:t>
            </w:r>
          </w:p>
        </w:tc>
        <w:tc>
          <w:tcPr>
            <w:tcW w:w="2393" w:type="dxa"/>
            <w:vAlign w:val="center"/>
          </w:tcPr>
          <w:p w:rsidR="00BA2DB0" w:rsidRPr="00B32E83" w:rsidRDefault="00351435" w:rsidP="00351435">
            <w:pPr>
              <w:pStyle w:val="1"/>
              <w:shd w:val="clear" w:color="auto" w:fill="FFFFFF"/>
              <w:spacing w:before="195" w:beforeAutospacing="0" w:after="324" w:afterAutospacing="0"/>
              <w:jc w:val="center"/>
              <w:outlineLvl w:val="0"/>
              <w:rPr>
                <w:sz w:val="24"/>
                <w:szCs w:val="24"/>
              </w:rPr>
            </w:pPr>
            <w:r>
              <w:object w:dxaOrig="2490" w:dyaOrig="5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1pt;height:77.5pt" o:ole="">
                  <v:imagedata r:id="rId7" o:title=""/>
                </v:shape>
                <o:OLEObject Type="Embed" ProgID="PBrush" ShapeID="_x0000_i1025" DrawAspect="Content" ObjectID="_1617173323" r:id="rId8"/>
              </w:object>
            </w:r>
          </w:p>
        </w:tc>
      </w:tr>
      <w:tr w:rsidR="00BA2DB0" w:rsidRPr="00B32E83" w:rsidTr="00351435">
        <w:tc>
          <w:tcPr>
            <w:tcW w:w="540" w:type="dxa"/>
            <w:vAlign w:val="center"/>
          </w:tcPr>
          <w:p w:rsidR="00BA2DB0" w:rsidRPr="00B32E83" w:rsidRDefault="00BA2DB0" w:rsidP="00351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E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46" w:type="dxa"/>
            <w:vAlign w:val="center"/>
          </w:tcPr>
          <w:p w:rsidR="00351435" w:rsidRPr="00351435" w:rsidRDefault="00351435" w:rsidP="00351435">
            <w:pPr>
              <w:pStyle w:val="1"/>
              <w:pBdr>
                <w:bottom w:val="single" w:sz="4" w:space="9" w:color="E0E0E0"/>
              </w:pBdr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>Скамейка «Бульвар»</w:t>
            </w:r>
          </w:p>
          <w:p w:rsidR="00BA2DB0" w:rsidRPr="00B32E83" w:rsidRDefault="00BA2DB0" w:rsidP="00351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vAlign w:val="center"/>
          </w:tcPr>
          <w:p w:rsidR="00BA2DB0" w:rsidRPr="00B32E83" w:rsidRDefault="00351435" w:rsidP="00351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A2DB0" w:rsidRPr="00B32E83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393" w:type="dxa"/>
            <w:vAlign w:val="center"/>
          </w:tcPr>
          <w:p w:rsidR="00BA2DB0" w:rsidRPr="00B32E83" w:rsidRDefault="00351435" w:rsidP="00351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3058" cy="1093058"/>
                  <wp:effectExtent l="19050" t="0" r="0" b="0"/>
                  <wp:docPr id="2" name="Рисунок 2" descr="Скамей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мей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1" cy="1090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DB0" w:rsidRPr="00B32E83" w:rsidTr="00351435">
        <w:tc>
          <w:tcPr>
            <w:tcW w:w="540" w:type="dxa"/>
            <w:vAlign w:val="center"/>
          </w:tcPr>
          <w:p w:rsidR="00BA2DB0" w:rsidRPr="00B32E83" w:rsidRDefault="00BA2DB0" w:rsidP="00351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E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46" w:type="dxa"/>
            <w:vAlign w:val="center"/>
          </w:tcPr>
          <w:p w:rsidR="00BA2DB0" w:rsidRPr="00B32E83" w:rsidRDefault="00351435" w:rsidP="007D37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</w:t>
            </w:r>
            <w:r w:rsidR="007D37E5">
              <w:rPr>
                <w:rFonts w:ascii="Times New Roman" w:hAnsi="Times New Roman" w:cs="Times New Roman"/>
                <w:sz w:val="24"/>
                <w:szCs w:val="24"/>
              </w:rPr>
              <w:t>ативное металлическое ограждение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2DB0" w:rsidRPr="00B32E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высота 500 мм</w:t>
            </w:r>
          </w:p>
        </w:tc>
        <w:tc>
          <w:tcPr>
            <w:tcW w:w="2392" w:type="dxa"/>
            <w:vAlign w:val="center"/>
          </w:tcPr>
          <w:p w:rsidR="00BA2DB0" w:rsidRDefault="00351435" w:rsidP="00351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 м</w:t>
            </w:r>
            <w:r w:rsidR="00594EC8">
              <w:rPr>
                <w:rFonts w:ascii="Times New Roman" w:hAnsi="Times New Roman" w:cs="Times New Roman"/>
                <w:sz w:val="24"/>
                <w:szCs w:val="24"/>
              </w:rPr>
              <w:t>. в 2018 г.</w:t>
            </w:r>
          </w:p>
          <w:p w:rsidR="00594EC8" w:rsidRPr="00B32E83" w:rsidRDefault="00EC694C" w:rsidP="00351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 м. в 2019</w:t>
            </w:r>
            <w:r w:rsidR="00594EC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  <w:vAlign w:val="center"/>
          </w:tcPr>
          <w:p w:rsidR="00BA2DB0" w:rsidRPr="00B32E83" w:rsidRDefault="00351435" w:rsidP="00351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9453" cy="1149453"/>
                  <wp:effectExtent l="19050" t="0" r="0" b="0"/>
                  <wp:docPr id="1" name="Рисунок 8" descr="газонное ограждение №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азонное ограждение №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83" cy="115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7E5" w:rsidRDefault="007D37E5" w:rsidP="001C3D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37E5" w:rsidRDefault="007D37E5" w:rsidP="001C3D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C3D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C3D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C3D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C3D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C3D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C3D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37E5" w:rsidRDefault="007D37E5" w:rsidP="001C3D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2DB0" w:rsidRDefault="00BA2DB0" w:rsidP="001C3D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 xml:space="preserve">Схема размещения объектов благоустройства </w:t>
      </w:r>
      <w:r w:rsidR="001C3D21" w:rsidRPr="00BA2DB0">
        <w:rPr>
          <w:rFonts w:ascii="Times New Roman" w:hAnsi="Times New Roman" w:cs="Times New Roman"/>
          <w:sz w:val="24"/>
          <w:szCs w:val="24"/>
        </w:rPr>
        <w:t>общественной территории в п. Пинега МО «Пинежское» Пинежского района Архангельской области</w:t>
      </w:r>
    </w:p>
    <w:p w:rsidR="00594EC8" w:rsidRDefault="00594EC8" w:rsidP="00594E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EC8" w:rsidRPr="00594EC8" w:rsidRDefault="00594EC8" w:rsidP="00594E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EC8">
        <w:rPr>
          <w:rFonts w:ascii="Times New Roman" w:hAnsi="Times New Roman" w:cs="Times New Roman"/>
          <w:b/>
          <w:sz w:val="24"/>
          <w:szCs w:val="24"/>
        </w:rPr>
        <w:t>2018г.</w:t>
      </w:r>
    </w:p>
    <w:p w:rsidR="001C3D21" w:rsidRDefault="001C3D21" w:rsidP="001C3D21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39790" cy="3748405"/>
            <wp:effectExtent l="1905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4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25" w:rsidRDefault="008A5D55" w:rsidP="00166A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-38623</wp:posOffset>
            </wp:positionH>
            <wp:positionV relativeFrom="paragraph">
              <wp:posOffset>172802</wp:posOffset>
            </wp:positionV>
            <wp:extent cx="5823113" cy="4134659"/>
            <wp:effectExtent l="19050" t="0" r="6187" b="0"/>
            <wp:wrapNone/>
            <wp:docPr id="4" name="Рисунок 2" descr="\\kumi11\Общая для документов КУМИ\17. КУЗНЕЦОВА П.А\ГОРОДСКАЯ СРЕДА 2019\Заявки 2019\Пинега\общественная\Пинега схема обществе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umi11\Общая для документов КУМИ\17. КУЗНЕЦОВА П.А\ГОРОДСКАЯ СРЕДА 2019\Заявки 2019\Пинега\общественная\Пинега схема общественна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02" cy="413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94C">
        <w:rPr>
          <w:rFonts w:ascii="Times New Roman" w:hAnsi="Times New Roman" w:cs="Times New Roman"/>
          <w:b/>
          <w:sz w:val="24"/>
          <w:szCs w:val="24"/>
        </w:rPr>
        <w:t>2019</w:t>
      </w:r>
      <w:r w:rsidR="00BE0E06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="00EC694C">
        <w:rPr>
          <w:rFonts w:ascii="Times New Roman" w:hAnsi="Times New Roman" w:cs="Times New Roman"/>
          <w:b/>
          <w:sz w:val="24"/>
          <w:szCs w:val="24"/>
        </w:rPr>
        <w:t>г</w:t>
      </w:r>
      <w:r w:rsidR="00BE0E06">
        <w:rPr>
          <w:rFonts w:ascii="Times New Roman" w:hAnsi="Times New Roman" w:cs="Times New Roman"/>
          <w:b/>
          <w:sz w:val="24"/>
          <w:szCs w:val="24"/>
        </w:rPr>
        <w:t>г</w:t>
      </w:r>
      <w:r w:rsidR="00EC694C">
        <w:rPr>
          <w:rFonts w:ascii="Times New Roman" w:hAnsi="Times New Roman" w:cs="Times New Roman"/>
          <w:b/>
          <w:sz w:val="24"/>
          <w:szCs w:val="24"/>
        </w:rPr>
        <w:t>.</w:t>
      </w:r>
    </w:p>
    <w:p w:rsidR="008A5D55" w:rsidRPr="00594EC8" w:rsidRDefault="008A5D55" w:rsidP="00166A2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A25" w:rsidRDefault="00166A25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6A25" w:rsidRDefault="00166A25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6A25" w:rsidRDefault="00166A25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6A25" w:rsidRDefault="00166A25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5B8A" w:rsidRDefault="00BC5B8A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EC8" w:rsidRDefault="00594EC8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6A25" w:rsidRDefault="00166A25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32E83">
        <w:rPr>
          <w:rFonts w:ascii="Times New Roman" w:hAnsi="Times New Roman" w:cs="Times New Roman"/>
          <w:sz w:val="24"/>
          <w:szCs w:val="24"/>
        </w:rPr>
        <w:t>3</w:t>
      </w:r>
      <w:r w:rsidRPr="00B32E8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32E83">
        <w:rPr>
          <w:rFonts w:ascii="Times New Roman" w:hAnsi="Times New Roman" w:cs="Times New Roman"/>
          <w:sz w:val="24"/>
          <w:szCs w:val="24"/>
        </w:rPr>
        <w:t>-визуализация</w:t>
      </w:r>
      <w:r w:rsidR="002873F6">
        <w:rPr>
          <w:rFonts w:ascii="Times New Roman" w:hAnsi="Times New Roman" w:cs="Times New Roman"/>
          <w:sz w:val="24"/>
          <w:szCs w:val="24"/>
        </w:rPr>
        <w:t xml:space="preserve"> </w:t>
      </w:r>
      <w:r w:rsidR="002873F6" w:rsidRPr="002873F6">
        <w:rPr>
          <w:rFonts w:ascii="Times New Roman" w:hAnsi="Times New Roman" w:cs="Times New Roman"/>
          <w:sz w:val="24"/>
          <w:szCs w:val="24"/>
        </w:rPr>
        <w:t>благоустройства общественной территории «Летняя дорога-начало водного пути», расположенной: п. Пинега, ул. Набережная/ул. Пролетарская</w:t>
      </w:r>
      <w:proofErr w:type="gramEnd"/>
    </w:p>
    <w:p w:rsidR="00166A25" w:rsidRDefault="00166A25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7060"/>
            <wp:effectExtent l="0" t="0" r="0" b="0"/>
            <wp:docPr id="7" name="Рисунок 7" descr="C:\Users\Turob\Desktop\проекты\Пинега общественная\Пинега общественная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ob\Desktop\проекты\Пинега общественная\Пинега общественная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25" w:rsidRDefault="00166A25" w:rsidP="00166A25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6A25" w:rsidRDefault="00166A25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2224" cy="3746701"/>
            <wp:effectExtent l="0" t="0" r="0" b="0"/>
            <wp:docPr id="8" name="Рисунок 8" descr="C:\Users\Turob\Desktop\проекты\Пинега общественная\Пинега общественна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rob\Desktop\проекты\Пинега общественная\Пинега общественная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482"/>
                    <a:stretch/>
                  </pic:blipFill>
                  <pic:spPr bwMode="auto">
                    <a:xfrm>
                      <a:off x="0" y="0"/>
                      <a:ext cx="5923075" cy="375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6A25" w:rsidRDefault="00166A25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01079"/>
            <wp:effectExtent l="0" t="0" r="0" b="0"/>
            <wp:docPr id="9" name="Рисунок 9" descr="C:\Users\Turob\Desktop\проекты\Пинега общественная\Пинега общественная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rob\Desktop\проекты\Пинега общественная\Пинега общественная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25" w:rsidRDefault="00594EC8" w:rsidP="007D37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416071"/>
            <wp:effectExtent l="19050" t="0" r="3175" b="0"/>
            <wp:docPr id="12" name="Рисунок 8" descr="\\kumi11\Общая для документов КУМИ\17. КУЗНЕЦОВА П.А\ГОРОДСКАЯ СРЕДА 2019\Заявки 2019\Пинега\общественная\пинега 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umi11\Общая для документов КУМИ\17. КУЗНЕЦОВА П.А\ГОРОДСКАЯ СРЕДА 2019\Заявки 2019\Пинега\общественная\пинега 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A25">
        <w:br w:type="page"/>
      </w:r>
    </w:p>
    <w:p w:rsidR="000F44C5" w:rsidRDefault="000F44C5" w:rsidP="000F44C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44C5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66A25" w:rsidRPr="000F44C5" w:rsidRDefault="00166A25" w:rsidP="000F44C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44C5" w:rsidRDefault="000F44C5" w:rsidP="000F44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4C5">
        <w:rPr>
          <w:rFonts w:ascii="Times New Roman" w:hAnsi="Times New Roman" w:cs="Times New Roman"/>
          <w:sz w:val="24"/>
          <w:szCs w:val="24"/>
        </w:rPr>
        <w:t xml:space="preserve">Фотография </w:t>
      </w:r>
      <w:r>
        <w:rPr>
          <w:rFonts w:ascii="Times New Roman" w:hAnsi="Times New Roman" w:cs="Times New Roman"/>
          <w:sz w:val="24"/>
          <w:szCs w:val="24"/>
        </w:rPr>
        <w:t xml:space="preserve">общественной территории </w:t>
      </w:r>
      <w:r w:rsidRPr="000F44C5">
        <w:rPr>
          <w:rFonts w:ascii="Times New Roman" w:hAnsi="Times New Roman" w:cs="Times New Roman"/>
          <w:sz w:val="24"/>
          <w:szCs w:val="24"/>
        </w:rPr>
        <w:t xml:space="preserve">п. Пинега </w:t>
      </w:r>
      <w:r w:rsidR="002873F6" w:rsidRPr="002873F6">
        <w:rPr>
          <w:rFonts w:ascii="Times New Roman" w:hAnsi="Times New Roman" w:cs="Times New Roman"/>
          <w:sz w:val="24"/>
          <w:szCs w:val="24"/>
        </w:rPr>
        <w:t>ул. Набережная/ул. Пролетарская</w:t>
      </w:r>
    </w:p>
    <w:p w:rsidR="000F44C5" w:rsidRDefault="000F44C5" w:rsidP="000F44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4C5">
        <w:rPr>
          <w:rFonts w:ascii="Times New Roman" w:hAnsi="Times New Roman" w:cs="Times New Roman"/>
          <w:sz w:val="24"/>
          <w:szCs w:val="24"/>
        </w:rPr>
        <w:t>МО «Пинежское» Пинежского района Архангельской области</w:t>
      </w:r>
    </w:p>
    <w:p w:rsidR="000F44C5" w:rsidRPr="000F44C5" w:rsidRDefault="000F44C5" w:rsidP="000F44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4C5" w:rsidRPr="000F44C5" w:rsidRDefault="000F44C5" w:rsidP="000F44C5">
      <w:pPr>
        <w:spacing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0943"/>
            <wp:effectExtent l="19050" t="0" r="3175" b="0"/>
            <wp:docPr id="3" name="Рисунок 2" descr="\\Kumi11\общая для документов куми\17. КУЗНЕЦОВА П.А\Инвентаризация\Для ГИС Пинега\общ тер\Новая папка\20171026_11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umi11\общая для документов куми\17. КУЗНЕЦОВА П.А\Инвентаризация\Для ГИС Пинега\общ тер\Новая папка\20171026_114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4C5" w:rsidRPr="000F44C5" w:rsidSect="00A62C46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6BE" w:rsidRDefault="004366BE" w:rsidP="00CC2CB5">
      <w:pPr>
        <w:spacing w:after="0" w:line="240" w:lineRule="auto"/>
      </w:pPr>
      <w:r>
        <w:separator/>
      </w:r>
    </w:p>
  </w:endnote>
  <w:endnote w:type="continuationSeparator" w:id="0">
    <w:p w:rsidR="004366BE" w:rsidRDefault="004366BE" w:rsidP="00CC2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94447"/>
      <w:docPartObj>
        <w:docPartGallery w:val="Page Numbers (Bottom of Page)"/>
        <w:docPartUnique/>
      </w:docPartObj>
    </w:sdtPr>
    <w:sdtContent>
      <w:p w:rsidR="003137D8" w:rsidRDefault="00E01E0B">
        <w:pPr>
          <w:pStyle w:val="a6"/>
          <w:jc w:val="center"/>
        </w:pPr>
        <w:r w:rsidRPr="000F44C5">
          <w:rPr>
            <w:rFonts w:ascii="Times New Roman" w:hAnsi="Times New Roman" w:cs="Times New Roman"/>
          </w:rPr>
          <w:fldChar w:fldCharType="begin"/>
        </w:r>
        <w:r w:rsidR="008C3045" w:rsidRPr="000F44C5">
          <w:rPr>
            <w:rFonts w:ascii="Times New Roman" w:hAnsi="Times New Roman" w:cs="Times New Roman"/>
          </w:rPr>
          <w:instrText xml:space="preserve"> PAGE   \* MERGEFORMAT </w:instrText>
        </w:r>
        <w:r w:rsidRPr="000F44C5">
          <w:rPr>
            <w:rFonts w:ascii="Times New Roman" w:hAnsi="Times New Roman" w:cs="Times New Roman"/>
          </w:rPr>
          <w:fldChar w:fldCharType="separate"/>
        </w:r>
        <w:r w:rsidR="00D250E9">
          <w:rPr>
            <w:rFonts w:ascii="Times New Roman" w:hAnsi="Times New Roman" w:cs="Times New Roman"/>
            <w:noProof/>
          </w:rPr>
          <w:t>6</w:t>
        </w:r>
        <w:r w:rsidRPr="000F44C5">
          <w:rPr>
            <w:rFonts w:ascii="Times New Roman" w:hAnsi="Times New Roman" w:cs="Times New Roman"/>
          </w:rPr>
          <w:fldChar w:fldCharType="end"/>
        </w:r>
      </w:p>
    </w:sdtContent>
  </w:sdt>
  <w:p w:rsidR="003137D8" w:rsidRDefault="004366B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6BE" w:rsidRDefault="004366BE" w:rsidP="00CC2CB5">
      <w:pPr>
        <w:spacing w:after="0" w:line="240" w:lineRule="auto"/>
      </w:pPr>
      <w:r>
        <w:separator/>
      </w:r>
    </w:p>
  </w:footnote>
  <w:footnote w:type="continuationSeparator" w:id="0">
    <w:p w:rsidR="004366BE" w:rsidRDefault="004366BE" w:rsidP="00CC2C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75342"/>
    <w:multiLevelType w:val="hybridMultilevel"/>
    <w:tmpl w:val="AB9AE3E8"/>
    <w:lvl w:ilvl="0" w:tplc="E6F026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D48437E"/>
    <w:multiLevelType w:val="hybridMultilevel"/>
    <w:tmpl w:val="8272D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8F3AB7"/>
    <w:multiLevelType w:val="hybridMultilevel"/>
    <w:tmpl w:val="7BC0E644"/>
    <w:lvl w:ilvl="0" w:tplc="E6F026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B232F08"/>
    <w:multiLevelType w:val="hybridMultilevel"/>
    <w:tmpl w:val="DA0E0054"/>
    <w:lvl w:ilvl="0" w:tplc="E71E200E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8625E6"/>
    <w:multiLevelType w:val="hybridMultilevel"/>
    <w:tmpl w:val="4AFABC36"/>
    <w:lvl w:ilvl="0" w:tplc="E6F02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6ACB"/>
    <w:rsid w:val="00043571"/>
    <w:rsid w:val="00067D34"/>
    <w:rsid w:val="00093288"/>
    <w:rsid w:val="000F44C5"/>
    <w:rsid w:val="001325E9"/>
    <w:rsid w:val="00151443"/>
    <w:rsid w:val="00166A25"/>
    <w:rsid w:val="00176F4C"/>
    <w:rsid w:val="00177B68"/>
    <w:rsid w:val="001C3D21"/>
    <w:rsid w:val="0020719F"/>
    <w:rsid w:val="00250A59"/>
    <w:rsid w:val="0026677B"/>
    <w:rsid w:val="002873F6"/>
    <w:rsid w:val="002B6A13"/>
    <w:rsid w:val="002B6EA3"/>
    <w:rsid w:val="00351435"/>
    <w:rsid w:val="004366BE"/>
    <w:rsid w:val="004604D9"/>
    <w:rsid w:val="004A40B2"/>
    <w:rsid w:val="004B311D"/>
    <w:rsid w:val="00524AE8"/>
    <w:rsid w:val="0058041E"/>
    <w:rsid w:val="00583AEB"/>
    <w:rsid w:val="00586A12"/>
    <w:rsid w:val="00594EC8"/>
    <w:rsid w:val="005A7001"/>
    <w:rsid w:val="006277C9"/>
    <w:rsid w:val="00634695"/>
    <w:rsid w:val="00652F30"/>
    <w:rsid w:val="006616E2"/>
    <w:rsid w:val="00674ED6"/>
    <w:rsid w:val="006841E6"/>
    <w:rsid w:val="00687F04"/>
    <w:rsid w:val="007542A2"/>
    <w:rsid w:val="007B1792"/>
    <w:rsid w:val="007D37E5"/>
    <w:rsid w:val="007D6950"/>
    <w:rsid w:val="00823125"/>
    <w:rsid w:val="008260FE"/>
    <w:rsid w:val="00883BC2"/>
    <w:rsid w:val="008A0D9F"/>
    <w:rsid w:val="008A5D55"/>
    <w:rsid w:val="008B4FE0"/>
    <w:rsid w:val="008C3045"/>
    <w:rsid w:val="00900A64"/>
    <w:rsid w:val="009676DD"/>
    <w:rsid w:val="00970166"/>
    <w:rsid w:val="00984D66"/>
    <w:rsid w:val="009A407A"/>
    <w:rsid w:val="009E28EF"/>
    <w:rsid w:val="00A20893"/>
    <w:rsid w:val="00A62C46"/>
    <w:rsid w:val="00AC6ACB"/>
    <w:rsid w:val="00AE589E"/>
    <w:rsid w:val="00B257F1"/>
    <w:rsid w:val="00B75595"/>
    <w:rsid w:val="00BA2DB0"/>
    <w:rsid w:val="00BA7842"/>
    <w:rsid w:val="00BB3FC8"/>
    <w:rsid w:val="00BB40CE"/>
    <w:rsid w:val="00BC5B8A"/>
    <w:rsid w:val="00BE0E06"/>
    <w:rsid w:val="00C86BB9"/>
    <w:rsid w:val="00CB228D"/>
    <w:rsid w:val="00CB3E6E"/>
    <w:rsid w:val="00CC2CB5"/>
    <w:rsid w:val="00D250E9"/>
    <w:rsid w:val="00D6002E"/>
    <w:rsid w:val="00D9034D"/>
    <w:rsid w:val="00E01E0B"/>
    <w:rsid w:val="00E11AC8"/>
    <w:rsid w:val="00E3543D"/>
    <w:rsid w:val="00EB2BF9"/>
    <w:rsid w:val="00EB6A5E"/>
    <w:rsid w:val="00EC694C"/>
    <w:rsid w:val="00F4107B"/>
    <w:rsid w:val="00F869C7"/>
    <w:rsid w:val="00FB17C2"/>
    <w:rsid w:val="00FC5E22"/>
    <w:rsid w:val="00FD1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ACB"/>
  </w:style>
  <w:style w:type="paragraph" w:styleId="1">
    <w:name w:val="heading 1"/>
    <w:basedOn w:val="a"/>
    <w:link w:val="10"/>
    <w:uiPriority w:val="9"/>
    <w:qFormat/>
    <w:rsid w:val="00BA2D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AC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2DB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BA2D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BA2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2DB0"/>
  </w:style>
  <w:style w:type="paragraph" w:styleId="a8">
    <w:name w:val="Balloon Text"/>
    <w:basedOn w:val="a"/>
    <w:link w:val="a9"/>
    <w:uiPriority w:val="99"/>
    <w:semiHidden/>
    <w:unhideWhenUsed/>
    <w:rsid w:val="00BA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2DB0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BA2DB0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A2D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0F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F44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8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kumi17</dc:creator>
  <cp:lastModifiedBy>1</cp:lastModifiedBy>
  <cp:revision>6</cp:revision>
  <cp:lastPrinted>2019-02-12T07:51:00Z</cp:lastPrinted>
  <dcterms:created xsi:type="dcterms:W3CDTF">2019-02-12T09:15:00Z</dcterms:created>
  <dcterms:modified xsi:type="dcterms:W3CDTF">2019-04-19T07:02:00Z</dcterms:modified>
</cp:coreProperties>
</file>