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1E" w:rsidRPr="00466D1E" w:rsidRDefault="00466D1E" w:rsidP="00466D1E">
      <w:pPr>
        <w:rPr>
          <w:b/>
          <w:sz w:val="28"/>
          <w:szCs w:val="28"/>
        </w:rPr>
      </w:pPr>
      <w:r w:rsidRPr="00466D1E">
        <w:rPr>
          <w:sz w:val="28"/>
          <w:szCs w:val="28"/>
        </w:rPr>
        <w:t xml:space="preserve">                                                                   </w:t>
      </w:r>
      <w:r w:rsidRPr="00466D1E">
        <w:rPr>
          <w:noProof/>
          <w:sz w:val="28"/>
          <w:szCs w:val="28"/>
        </w:rPr>
        <w:drawing>
          <wp:inline distT="0" distB="0" distL="0" distR="0" wp14:anchorId="07157A6A" wp14:editId="5E05E223">
            <wp:extent cx="438150" cy="609600"/>
            <wp:effectExtent l="0" t="0" r="0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D1E">
        <w:rPr>
          <w:sz w:val="28"/>
          <w:szCs w:val="28"/>
        </w:rPr>
        <w:t xml:space="preserve">                                          </w:t>
      </w:r>
    </w:p>
    <w:p w:rsidR="00466D1E" w:rsidRPr="00466D1E" w:rsidRDefault="00466D1E" w:rsidP="00466D1E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Российская Федерация               </w:t>
      </w:r>
    </w:p>
    <w:p w:rsidR="00466D1E" w:rsidRPr="00466D1E" w:rsidRDefault="00466D1E" w:rsidP="00466D1E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Иркутская область</w:t>
      </w:r>
    </w:p>
    <w:p w:rsidR="00466D1E" w:rsidRPr="00466D1E" w:rsidRDefault="00466D1E" w:rsidP="00466D1E">
      <w:pPr>
        <w:jc w:val="center"/>
        <w:rPr>
          <w:b/>
          <w:bCs/>
          <w:sz w:val="28"/>
          <w:szCs w:val="28"/>
        </w:rPr>
      </w:pPr>
      <w:proofErr w:type="spellStart"/>
      <w:r w:rsidRPr="00466D1E">
        <w:rPr>
          <w:b/>
          <w:bCs/>
          <w:sz w:val="28"/>
          <w:szCs w:val="28"/>
        </w:rPr>
        <w:t>Усольское</w:t>
      </w:r>
      <w:proofErr w:type="spellEnd"/>
      <w:r w:rsidRPr="00466D1E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466D1E" w:rsidRPr="00466D1E" w:rsidRDefault="00466D1E" w:rsidP="00466D1E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Д У М А </w:t>
      </w:r>
    </w:p>
    <w:p w:rsidR="00466D1E" w:rsidRPr="00466D1E" w:rsidRDefault="00466D1E" w:rsidP="00466D1E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Городского поселения</w:t>
      </w:r>
    </w:p>
    <w:p w:rsidR="00466D1E" w:rsidRPr="00466D1E" w:rsidRDefault="00466D1E" w:rsidP="00466D1E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Среднинского муниципального образования</w:t>
      </w:r>
    </w:p>
    <w:p w:rsidR="00466D1E" w:rsidRPr="00466D1E" w:rsidRDefault="00466D1E" w:rsidP="00466D1E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Второго созыва</w:t>
      </w:r>
    </w:p>
    <w:p w:rsidR="00466D1E" w:rsidRPr="00466D1E" w:rsidRDefault="00466D1E" w:rsidP="00466D1E">
      <w:pPr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                                                      </w:t>
      </w:r>
    </w:p>
    <w:p w:rsidR="00466D1E" w:rsidRPr="00466D1E" w:rsidRDefault="00466D1E" w:rsidP="00466D1E">
      <w:pPr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                                                           РЕШЕНИЕ</w:t>
      </w:r>
    </w:p>
    <w:p w:rsidR="00466D1E" w:rsidRPr="00466D1E" w:rsidRDefault="00466D1E" w:rsidP="00466D1E">
      <w:pPr>
        <w:rPr>
          <w:sz w:val="28"/>
          <w:szCs w:val="28"/>
        </w:rPr>
      </w:pPr>
    </w:p>
    <w:p w:rsidR="00466D1E" w:rsidRPr="00466D1E" w:rsidRDefault="00466D1E" w:rsidP="00466D1E">
      <w:pPr>
        <w:rPr>
          <w:sz w:val="28"/>
          <w:szCs w:val="28"/>
        </w:rPr>
      </w:pPr>
      <w:r w:rsidRPr="00466D1E">
        <w:rPr>
          <w:sz w:val="28"/>
          <w:szCs w:val="28"/>
        </w:rPr>
        <w:t xml:space="preserve">От </w:t>
      </w:r>
      <w:r w:rsidR="00A00F11">
        <w:rPr>
          <w:sz w:val="28"/>
          <w:szCs w:val="28"/>
        </w:rPr>
        <w:t xml:space="preserve"> 27.04.</w:t>
      </w:r>
      <w:r w:rsidRPr="00466D1E">
        <w:rPr>
          <w:sz w:val="28"/>
          <w:szCs w:val="28"/>
        </w:rPr>
        <w:t xml:space="preserve">2016г.            </w:t>
      </w:r>
      <w:r w:rsidR="00A00F11">
        <w:rPr>
          <w:sz w:val="28"/>
          <w:szCs w:val="28"/>
        </w:rPr>
        <w:t xml:space="preserve">                     </w:t>
      </w:r>
      <w:r w:rsidRPr="00466D1E">
        <w:rPr>
          <w:sz w:val="28"/>
          <w:szCs w:val="28"/>
        </w:rPr>
        <w:t xml:space="preserve">п. Средний                                       №  </w:t>
      </w:r>
      <w:r w:rsidR="00A00F11">
        <w:rPr>
          <w:sz w:val="28"/>
          <w:szCs w:val="28"/>
        </w:rPr>
        <w:t>121</w:t>
      </w:r>
    </w:p>
    <w:p w:rsidR="00466D1E" w:rsidRPr="00466D1E" w:rsidRDefault="00466D1E" w:rsidP="00466D1E">
      <w:pPr>
        <w:rPr>
          <w:sz w:val="28"/>
          <w:szCs w:val="28"/>
        </w:rPr>
      </w:pPr>
    </w:p>
    <w:p w:rsidR="00466D1E" w:rsidRPr="00466D1E" w:rsidRDefault="00466D1E" w:rsidP="00466D1E">
      <w:pPr>
        <w:jc w:val="both"/>
        <w:rPr>
          <w:sz w:val="28"/>
          <w:szCs w:val="28"/>
        </w:rPr>
      </w:pPr>
      <w:r w:rsidRPr="00466D1E">
        <w:rPr>
          <w:sz w:val="28"/>
          <w:szCs w:val="28"/>
        </w:rPr>
        <w:t xml:space="preserve">                      </w:t>
      </w:r>
    </w:p>
    <w:p w:rsidR="002C466E" w:rsidRPr="002C466E" w:rsidRDefault="00466D1E" w:rsidP="002C466E">
      <w:pPr>
        <w:autoSpaceDE w:val="0"/>
        <w:autoSpaceDN w:val="0"/>
        <w:adjustRightInd w:val="0"/>
        <w:ind w:right="-25"/>
        <w:jc w:val="center"/>
        <w:rPr>
          <w:sz w:val="28"/>
          <w:szCs w:val="28"/>
        </w:rPr>
      </w:pPr>
      <w:r w:rsidRPr="002C466E">
        <w:rPr>
          <w:b/>
          <w:bCs/>
          <w:sz w:val="28"/>
          <w:szCs w:val="28"/>
        </w:rPr>
        <w:t>Об  утверждении</w:t>
      </w:r>
      <w:r w:rsidR="002C466E" w:rsidRPr="002C466E">
        <w:rPr>
          <w:b/>
          <w:bCs/>
          <w:sz w:val="28"/>
          <w:szCs w:val="28"/>
        </w:rPr>
        <w:t xml:space="preserve"> </w:t>
      </w:r>
      <w:hyperlink r:id="rId7" w:anchor="Par151" w:history="1">
        <w:proofErr w:type="gramStart"/>
        <w:r w:rsidR="002C466E" w:rsidRPr="002C466E">
          <w:rPr>
            <w:rStyle w:val="a3"/>
            <w:b/>
            <w:color w:val="auto"/>
            <w:sz w:val="28"/>
            <w:szCs w:val="28"/>
            <w:u w:val="none"/>
          </w:rPr>
          <w:t>Порядк</w:t>
        </w:r>
      </w:hyperlink>
      <w:r w:rsidR="002C466E" w:rsidRPr="002C466E">
        <w:rPr>
          <w:b/>
          <w:sz w:val="28"/>
          <w:szCs w:val="28"/>
        </w:rPr>
        <w:t>а</w:t>
      </w:r>
      <w:proofErr w:type="gramEnd"/>
      <w:r w:rsidR="002C466E" w:rsidRPr="002C466E">
        <w:rPr>
          <w:b/>
          <w:sz w:val="28"/>
          <w:szCs w:val="28"/>
        </w:rPr>
        <w:t xml:space="preserve"> представления депутатами Думы городского поселения Среднинского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осуществления проверок достоверности и полноты сведений, предоставленных депутатами о доходах, расходах, об имуществе и обязательствах имущественного характера</w:t>
      </w:r>
    </w:p>
    <w:p w:rsidR="002C466E" w:rsidRPr="002C466E" w:rsidRDefault="002C466E" w:rsidP="002C466E">
      <w:pPr>
        <w:autoSpaceDE w:val="0"/>
        <w:autoSpaceDN w:val="0"/>
        <w:adjustRightInd w:val="0"/>
        <w:ind w:right="3660"/>
        <w:jc w:val="center"/>
        <w:rPr>
          <w:sz w:val="28"/>
          <w:szCs w:val="28"/>
        </w:rPr>
      </w:pPr>
    </w:p>
    <w:p w:rsidR="00466D1E" w:rsidRPr="002C466E" w:rsidRDefault="00466D1E" w:rsidP="002C466E">
      <w:pPr>
        <w:autoSpaceDE w:val="0"/>
        <w:autoSpaceDN w:val="0"/>
        <w:adjustRightInd w:val="0"/>
        <w:ind w:right="3660"/>
        <w:jc w:val="center"/>
        <w:rPr>
          <w:sz w:val="28"/>
          <w:szCs w:val="28"/>
        </w:rPr>
      </w:pPr>
    </w:p>
    <w:p w:rsidR="00466D1E" w:rsidRPr="00466D1E" w:rsidRDefault="00466D1E" w:rsidP="00466D1E">
      <w:pPr>
        <w:ind w:firstLine="567"/>
        <w:jc w:val="both"/>
        <w:rPr>
          <w:sz w:val="28"/>
          <w:szCs w:val="28"/>
        </w:rPr>
      </w:pPr>
      <w:r w:rsidRPr="00466D1E">
        <w:rPr>
          <w:color w:val="0000FF"/>
          <w:sz w:val="28"/>
          <w:szCs w:val="28"/>
        </w:rPr>
        <w:t xml:space="preserve">         </w:t>
      </w:r>
      <w:proofErr w:type="gramStart"/>
      <w:r w:rsidRPr="00E40BFD">
        <w:rPr>
          <w:sz w:val="28"/>
          <w:szCs w:val="28"/>
        </w:rPr>
        <w:t xml:space="preserve">В целях организации работы по исполнению законодательства о противодействии коррупции, в соответствии  с Федеральным </w:t>
      </w:r>
      <w:hyperlink r:id="rId8" w:history="1">
        <w:r w:rsidRPr="00E40BFD">
          <w:rPr>
            <w:sz w:val="28"/>
            <w:szCs w:val="28"/>
          </w:rPr>
          <w:t>законом</w:t>
        </w:r>
      </w:hyperlink>
      <w:r w:rsidRPr="00E40BFD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E40BFD">
          <w:rPr>
            <w:sz w:val="28"/>
            <w:szCs w:val="28"/>
          </w:rPr>
          <w:t>законом</w:t>
        </w:r>
      </w:hyperlink>
      <w:r w:rsidRPr="00E40BFD">
        <w:rPr>
          <w:sz w:val="28"/>
          <w:szCs w:val="28"/>
        </w:rPr>
        <w:t xml:space="preserve"> от 25.12.2008 г. № 273-ФЗ «О противодействии коррупции»,</w:t>
      </w:r>
      <w:r w:rsidRPr="00E40BFD">
        <w:rPr>
          <w:rFonts w:ascii="Arial" w:hAnsi="Arial" w:cs="Arial"/>
          <w:sz w:val="28"/>
          <w:szCs w:val="28"/>
        </w:rPr>
        <w:t xml:space="preserve"> </w:t>
      </w:r>
      <w:r w:rsidR="00095A37">
        <w:rPr>
          <w:color w:val="FF0000"/>
          <w:sz w:val="28"/>
          <w:szCs w:val="28"/>
        </w:rPr>
        <w:t xml:space="preserve"> </w:t>
      </w:r>
      <w:r w:rsidR="00095A37" w:rsidRPr="00095A37">
        <w:rPr>
          <w:sz w:val="28"/>
          <w:szCs w:val="28"/>
        </w:rPr>
        <w:t>Федеральным законом от 03.12.2012г. № 230-ФЗ «О контроле за соответствием расходов лиц, замещающих государственные должности, и иных лиц их доходам», Федеральным законом № 303-ФЗ</w:t>
      </w:r>
      <w:proofErr w:type="gramEnd"/>
      <w:r w:rsidR="00095A37" w:rsidRPr="00095A37">
        <w:rPr>
          <w:sz w:val="28"/>
          <w:szCs w:val="28"/>
        </w:rPr>
        <w:t xml:space="preserve"> от 03.11.2015г. «</w:t>
      </w:r>
      <w:r w:rsidR="00095A37" w:rsidRPr="00095A37">
        <w:rPr>
          <w:color w:val="020C22"/>
          <w:sz w:val="28"/>
          <w:szCs w:val="28"/>
          <w:shd w:val="clear" w:color="auto" w:fill="FEFEFE"/>
        </w:rPr>
        <w:t>О внесении изменений в отдельные законод</w:t>
      </w:r>
      <w:r w:rsidR="00095A37">
        <w:rPr>
          <w:color w:val="020C22"/>
          <w:sz w:val="28"/>
          <w:szCs w:val="28"/>
          <w:shd w:val="clear" w:color="auto" w:fill="FEFEFE"/>
        </w:rPr>
        <w:t>ательные акты</w:t>
      </w:r>
      <w:r w:rsidR="00095A37" w:rsidRPr="00095A37">
        <w:rPr>
          <w:color w:val="020C22"/>
          <w:sz w:val="28"/>
          <w:szCs w:val="28"/>
          <w:shd w:val="clear" w:color="auto" w:fill="FEFEFE"/>
        </w:rPr>
        <w:t xml:space="preserve"> Российской Федерации»</w:t>
      </w:r>
      <w:r w:rsidR="00652113">
        <w:rPr>
          <w:color w:val="020C22"/>
          <w:sz w:val="28"/>
          <w:szCs w:val="28"/>
          <w:shd w:val="clear" w:color="auto" w:fill="FEFEFE"/>
        </w:rPr>
        <w:t>,</w:t>
      </w:r>
      <w:r w:rsidR="00095A37">
        <w:rPr>
          <w:color w:val="020C22"/>
          <w:sz w:val="28"/>
          <w:szCs w:val="28"/>
          <w:shd w:val="clear" w:color="auto" w:fill="FEFEFE"/>
        </w:rPr>
        <w:t xml:space="preserve"> </w:t>
      </w:r>
      <w:r w:rsidRPr="00466D1E">
        <w:rPr>
          <w:sz w:val="28"/>
          <w:szCs w:val="28"/>
        </w:rPr>
        <w:t xml:space="preserve">руководствуясь </w:t>
      </w:r>
      <w:proofErr w:type="spellStart"/>
      <w:r w:rsidRPr="00466D1E">
        <w:rPr>
          <w:sz w:val="28"/>
          <w:szCs w:val="28"/>
        </w:rPr>
        <w:t>ст.ст</w:t>
      </w:r>
      <w:proofErr w:type="spellEnd"/>
      <w:r w:rsidRPr="00466D1E">
        <w:rPr>
          <w:sz w:val="28"/>
          <w:szCs w:val="28"/>
        </w:rPr>
        <w:t>. 23,47, Устава городского поселения Среднинского муниципального образования,</w:t>
      </w:r>
      <w:r w:rsidRPr="00466D1E">
        <w:rPr>
          <w:rFonts w:ascii="Verdana" w:hAnsi="Verdana" w:cs="Arial"/>
          <w:color w:val="FF0000"/>
        </w:rPr>
        <w:t xml:space="preserve"> </w:t>
      </w:r>
    </w:p>
    <w:p w:rsidR="00466D1E" w:rsidRPr="00E40BFD" w:rsidRDefault="00466D1E" w:rsidP="00466D1E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  <w:bookmarkStart w:id="0" w:name="sub_1"/>
    </w:p>
    <w:p w:rsidR="00466D1E" w:rsidRPr="00466D1E" w:rsidRDefault="00466D1E" w:rsidP="004C20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0BFD">
        <w:rPr>
          <w:sz w:val="28"/>
          <w:szCs w:val="28"/>
        </w:rPr>
        <w:t xml:space="preserve">1. Утвердить </w:t>
      </w:r>
      <w:bookmarkStart w:id="1" w:name="sub_3"/>
      <w:bookmarkEnd w:id="0"/>
      <w:r w:rsidR="002C466E" w:rsidRPr="002C466E">
        <w:rPr>
          <w:sz w:val="28"/>
          <w:szCs w:val="28"/>
        </w:rPr>
        <w:t>Порядок представления депутатами Думы городского поселения Среднинского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осуществления проверок достоверности и полноты сведений, предоставленных депутатами о доходах, расходах, об имуществе и обязательствах имущественного характера</w:t>
      </w:r>
      <w:bookmarkEnd w:id="1"/>
      <w:r w:rsidR="002C466E" w:rsidRPr="002C466E">
        <w:rPr>
          <w:sz w:val="28"/>
          <w:szCs w:val="28"/>
        </w:rPr>
        <w:t>.</w:t>
      </w:r>
    </w:p>
    <w:p w:rsidR="004C20DB" w:rsidRDefault="00466D1E" w:rsidP="00466D1E">
      <w:pPr>
        <w:keepNext/>
        <w:jc w:val="both"/>
        <w:outlineLvl w:val="0"/>
        <w:rPr>
          <w:spacing w:val="2"/>
          <w:sz w:val="28"/>
          <w:szCs w:val="28"/>
        </w:rPr>
      </w:pPr>
      <w:r w:rsidRPr="00466D1E">
        <w:rPr>
          <w:spacing w:val="2"/>
          <w:sz w:val="28"/>
          <w:szCs w:val="28"/>
        </w:rPr>
        <w:lastRenderedPageBreak/>
        <w:t xml:space="preserve">      </w:t>
      </w:r>
      <w:r w:rsidR="002C466E">
        <w:rPr>
          <w:spacing w:val="2"/>
          <w:sz w:val="28"/>
          <w:szCs w:val="28"/>
        </w:rPr>
        <w:t xml:space="preserve">  </w:t>
      </w:r>
      <w:r w:rsidR="004C20DB">
        <w:rPr>
          <w:spacing w:val="2"/>
          <w:sz w:val="28"/>
          <w:szCs w:val="28"/>
        </w:rPr>
        <w:t xml:space="preserve">2.  </w:t>
      </w:r>
      <w:proofErr w:type="gramStart"/>
      <w:r w:rsidR="004C20DB">
        <w:rPr>
          <w:spacing w:val="2"/>
          <w:sz w:val="28"/>
          <w:szCs w:val="28"/>
        </w:rPr>
        <w:t xml:space="preserve">Председателю постоянной комиссии </w:t>
      </w:r>
      <w:r w:rsidR="00374757">
        <w:rPr>
          <w:spacing w:val="2"/>
          <w:sz w:val="28"/>
          <w:szCs w:val="28"/>
        </w:rPr>
        <w:t xml:space="preserve">по депутатской этике </w:t>
      </w:r>
      <w:r w:rsidRPr="00466D1E">
        <w:rPr>
          <w:spacing w:val="2"/>
          <w:sz w:val="28"/>
          <w:szCs w:val="28"/>
        </w:rPr>
        <w:t>Думы городского поселения Среднинского муниципального образования</w:t>
      </w:r>
      <w:r w:rsidR="004C20DB">
        <w:rPr>
          <w:spacing w:val="2"/>
          <w:sz w:val="28"/>
          <w:szCs w:val="28"/>
        </w:rPr>
        <w:t>,</w:t>
      </w:r>
      <w:r w:rsidRPr="00466D1E">
        <w:rPr>
          <w:spacing w:val="2"/>
          <w:sz w:val="28"/>
          <w:szCs w:val="28"/>
        </w:rPr>
        <w:t xml:space="preserve"> </w:t>
      </w:r>
      <w:r w:rsidR="004C20DB" w:rsidRPr="004C20DB">
        <w:rPr>
          <w:spacing w:val="2"/>
          <w:sz w:val="28"/>
          <w:szCs w:val="28"/>
        </w:rPr>
        <w:t xml:space="preserve">довести до сведения депутатов Думы городского поселения Среднинского муниципальном образования </w:t>
      </w:r>
      <w:r w:rsidR="004C20DB">
        <w:rPr>
          <w:spacing w:val="2"/>
          <w:sz w:val="28"/>
          <w:szCs w:val="28"/>
        </w:rPr>
        <w:t xml:space="preserve">утвержденное настоящим решением Думы </w:t>
      </w:r>
      <w:r w:rsidR="002570DA">
        <w:rPr>
          <w:sz w:val="28"/>
          <w:szCs w:val="28"/>
        </w:rPr>
        <w:t xml:space="preserve">Порядка </w:t>
      </w:r>
      <w:r w:rsidR="002570DA" w:rsidRPr="002C466E">
        <w:rPr>
          <w:sz w:val="28"/>
          <w:szCs w:val="28"/>
        </w:rPr>
        <w:t>представления депутатами Думы городского поселения Среднинского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</w:t>
      </w:r>
      <w:proofErr w:type="gramEnd"/>
      <w:r w:rsidR="002570DA" w:rsidRPr="002C466E">
        <w:rPr>
          <w:sz w:val="28"/>
          <w:szCs w:val="28"/>
        </w:rPr>
        <w:t xml:space="preserve"> (супруга) и несовершеннолетних детей и осуществления проверок достоверности и полноты сведений, предоставленных депутатами о доходах, расходах, об имуществе и обязательствах имущественного характера</w:t>
      </w:r>
      <w:r w:rsidR="004C20DB">
        <w:rPr>
          <w:spacing w:val="2"/>
          <w:sz w:val="28"/>
          <w:szCs w:val="28"/>
        </w:rPr>
        <w:t>.</w:t>
      </w:r>
    </w:p>
    <w:p w:rsidR="00180B7F" w:rsidRDefault="00466D1E" w:rsidP="00466D1E">
      <w:pPr>
        <w:keepNext/>
        <w:jc w:val="both"/>
        <w:outlineLvl w:val="0"/>
        <w:rPr>
          <w:rFonts w:eastAsia="Calibri"/>
          <w:sz w:val="28"/>
          <w:szCs w:val="28"/>
        </w:rPr>
      </w:pPr>
      <w:r w:rsidRPr="00466D1E">
        <w:rPr>
          <w:sz w:val="28"/>
          <w:szCs w:val="28"/>
        </w:rPr>
        <w:t xml:space="preserve">        </w:t>
      </w:r>
      <w:r w:rsidR="004C20DB">
        <w:rPr>
          <w:sz w:val="28"/>
          <w:szCs w:val="28"/>
        </w:rPr>
        <w:t>3</w:t>
      </w:r>
      <w:r w:rsidRPr="00466D1E">
        <w:rPr>
          <w:sz w:val="28"/>
          <w:szCs w:val="28"/>
        </w:rPr>
        <w:t xml:space="preserve">.  </w:t>
      </w:r>
      <w:r w:rsidRPr="00466D1E">
        <w:rPr>
          <w:rFonts w:eastAsia="Calibri"/>
          <w:sz w:val="28"/>
          <w:szCs w:val="28"/>
        </w:rPr>
        <w:t>Специалисту делопроизводителю – Сопленковой Оксане Александровне опубликовать в средствах массовой информации и официальном информационном сайте в сети Интернет.</w:t>
      </w:r>
    </w:p>
    <w:p w:rsidR="00466D1E" w:rsidRDefault="00466D1E" w:rsidP="00466D1E">
      <w:pPr>
        <w:keepNext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66D1E">
        <w:rPr>
          <w:rFonts w:eastAsia="Calibri"/>
          <w:sz w:val="28"/>
          <w:szCs w:val="28"/>
        </w:rPr>
        <w:t xml:space="preserve">        </w:t>
      </w:r>
      <w:r w:rsidR="00180B7F">
        <w:rPr>
          <w:rFonts w:eastAsia="Calibri"/>
          <w:sz w:val="28"/>
          <w:szCs w:val="28"/>
        </w:rPr>
        <w:t>4</w:t>
      </w:r>
      <w:r w:rsidRPr="00466D1E">
        <w:rPr>
          <w:rFonts w:eastAsia="Calibri"/>
          <w:sz w:val="28"/>
          <w:szCs w:val="28"/>
        </w:rPr>
        <w:t xml:space="preserve">. </w:t>
      </w:r>
      <w:proofErr w:type="gramStart"/>
      <w:r w:rsidRPr="00466D1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66D1E">
        <w:rPr>
          <w:rFonts w:eastAsia="Calibri"/>
          <w:sz w:val="28"/>
          <w:szCs w:val="28"/>
          <w:lang w:eastAsia="en-US"/>
        </w:rPr>
        <w:t xml:space="preserve"> и</w:t>
      </w:r>
      <w:r w:rsidR="002570DA">
        <w:rPr>
          <w:rFonts w:eastAsia="Calibri"/>
          <w:sz w:val="28"/>
          <w:szCs w:val="28"/>
          <w:lang w:eastAsia="en-US"/>
        </w:rPr>
        <w:t>сполнением данного решения</w:t>
      </w:r>
      <w:r w:rsidRPr="00466D1E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16196B" w:rsidRPr="00180B7F" w:rsidRDefault="0016196B" w:rsidP="00466D1E">
      <w:pPr>
        <w:keepNext/>
        <w:jc w:val="both"/>
        <w:outlineLvl w:val="0"/>
        <w:rPr>
          <w:rFonts w:eastAsia="Calibri"/>
          <w:sz w:val="28"/>
          <w:szCs w:val="28"/>
        </w:rPr>
      </w:pPr>
    </w:p>
    <w:p w:rsidR="00466D1E" w:rsidRPr="00466D1E" w:rsidRDefault="00466D1E" w:rsidP="00466D1E">
      <w:pPr>
        <w:ind w:left="360"/>
        <w:jc w:val="both"/>
        <w:rPr>
          <w:color w:val="000000"/>
          <w:sz w:val="28"/>
          <w:szCs w:val="28"/>
        </w:rPr>
      </w:pPr>
    </w:p>
    <w:p w:rsidR="00466D1E" w:rsidRPr="00466D1E" w:rsidRDefault="00466D1E" w:rsidP="00466D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D1E">
        <w:rPr>
          <w:sz w:val="28"/>
          <w:szCs w:val="28"/>
        </w:rPr>
        <w:t xml:space="preserve">Председатель Думы </w:t>
      </w:r>
    </w:p>
    <w:p w:rsidR="00466D1E" w:rsidRPr="00466D1E" w:rsidRDefault="00466D1E" w:rsidP="00466D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D1E">
        <w:rPr>
          <w:sz w:val="28"/>
          <w:szCs w:val="28"/>
        </w:rPr>
        <w:t xml:space="preserve">городского поселения </w:t>
      </w:r>
    </w:p>
    <w:p w:rsidR="00466D1E" w:rsidRPr="00466D1E" w:rsidRDefault="00466D1E" w:rsidP="00466D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D1E">
        <w:rPr>
          <w:sz w:val="28"/>
          <w:szCs w:val="28"/>
        </w:rPr>
        <w:t>Среднинского муниципального образования                           С.М.Княжин</w:t>
      </w:r>
    </w:p>
    <w:p w:rsidR="00466D1E" w:rsidRPr="00466D1E" w:rsidRDefault="00466D1E" w:rsidP="00466D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D1E" w:rsidRPr="00466D1E" w:rsidRDefault="00466D1E" w:rsidP="00466D1E">
      <w:pPr>
        <w:rPr>
          <w:sz w:val="28"/>
          <w:szCs w:val="28"/>
        </w:rPr>
      </w:pPr>
    </w:p>
    <w:p w:rsidR="00466D1E" w:rsidRPr="00466D1E" w:rsidRDefault="00466D1E" w:rsidP="00466D1E">
      <w:pPr>
        <w:jc w:val="center"/>
        <w:rPr>
          <w:sz w:val="28"/>
          <w:szCs w:val="28"/>
        </w:rPr>
      </w:pPr>
    </w:p>
    <w:p w:rsidR="00466D1E" w:rsidRPr="00466D1E" w:rsidRDefault="00466D1E" w:rsidP="00466D1E">
      <w:pPr>
        <w:jc w:val="center"/>
        <w:rPr>
          <w:sz w:val="28"/>
          <w:szCs w:val="28"/>
        </w:rPr>
      </w:pPr>
    </w:p>
    <w:p w:rsidR="00466D1E" w:rsidRPr="00466D1E" w:rsidRDefault="00466D1E" w:rsidP="00466D1E">
      <w:pPr>
        <w:jc w:val="center"/>
        <w:rPr>
          <w:sz w:val="28"/>
          <w:szCs w:val="28"/>
        </w:rPr>
      </w:pPr>
    </w:p>
    <w:p w:rsidR="00466D1E" w:rsidRPr="00466D1E" w:rsidRDefault="00466D1E" w:rsidP="00466D1E">
      <w:pPr>
        <w:jc w:val="center"/>
        <w:rPr>
          <w:sz w:val="28"/>
          <w:szCs w:val="28"/>
        </w:rPr>
      </w:pPr>
    </w:p>
    <w:p w:rsidR="00466D1E" w:rsidRPr="00466D1E" w:rsidRDefault="00466D1E" w:rsidP="00466D1E">
      <w:pPr>
        <w:jc w:val="center"/>
        <w:rPr>
          <w:sz w:val="28"/>
          <w:szCs w:val="28"/>
        </w:rPr>
      </w:pPr>
    </w:p>
    <w:p w:rsidR="00466D1E" w:rsidRPr="00466D1E" w:rsidRDefault="00466D1E" w:rsidP="00466D1E">
      <w:pPr>
        <w:jc w:val="center"/>
        <w:rPr>
          <w:sz w:val="28"/>
          <w:szCs w:val="28"/>
        </w:rPr>
      </w:pPr>
    </w:p>
    <w:p w:rsidR="00466D1E" w:rsidRPr="00466D1E" w:rsidRDefault="00466D1E" w:rsidP="00466D1E">
      <w:pPr>
        <w:jc w:val="center"/>
        <w:rPr>
          <w:sz w:val="28"/>
          <w:szCs w:val="28"/>
        </w:rPr>
      </w:pPr>
    </w:p>
    <w:p w:rsidR="00466D1E" w:rsidRPr="00466D1E" w:rsidRDefault="00466D1E" w:rsidP="00466D1E">
      <w:pPr>
        <w:jc w:val="center"/>
        <w:rPr>
          <w:sz w:val="28"/>
          <w:szCs w:val="28"/>
        </w:rPr>
      </w:pPr>
    </w:p>
    <w:p w:rsidR="00466D1E" w:rsidRPr="00466D1E" w:rsidRDefault="00466D1E" w:rsidP="00466D1E">
      <w:pPr>
        <w:jc w:val="center"/>
        <w:rPr>
          <w:sz w:val="28"/>
          <w:szCs w:val="28"/>
        </w:rPr>
      </w:pPr>
    </w:p>
    <w:p w:rsidR="00466D1E" w:rsidRPr="00466D1E" w:rsidRDefault="00466D1E" w:rsidP="00466D1E">
      <w:pPr>
        <w:jc w:val="center"/>
        <w:rPr>
          <w:sz w:val="28"/>
          <w:szCs w:val="28"/>
        </w:rPr>
      </w:pPr>
    </w:p>
    <w:p w:rsidR="00466D1E" w:rsidRPr="00466D1E" w:rsidRDefault="00466D1E" w:rsidP="00466D1E">
      <w:pPr>
        <w:jc w:val="center"/>
        <w:rPr>
          <w:sz w:val="28"/>
          <w:szCs w:val="28"/>
        </w:rPr>
      </w:pPr>
    </w:p>
    <w:p w:rsidR="00466D1E" w:rsidRPr="00466D1E" w:rsidRDefault="00466D1E" w:rsidP="00466D1E">
      <w:pPr>
        <w:jc w:val="center"/>
        <w:rPr>
          <w:sz w:val="28"/>
          <w:szCs w:val="28"/>
        </w:rPr>
      </w:pPr>
    </w:p>
    <w:p w:rsidR="00466D1E" w:rsidRPr="00466D1E" w:rsidRDefault="00466D1E" w:rsidP="00466D1E">
      <w:pPr>
        <w:jc w:val="center"/>
        <w:rPr>
          <w:sz w:val="28"/>
          <w:szCs w:val="28"/>
        </w:rPr>
      </w:pPr>
    </w:p>
    <w:p w:rsidR="00466D1E" w:rsidRPr="00466D1E" w:rsidRDefault="00466D1E" w:rsidP="00466D1E">
      <w:pPr>
        <w:jc w:val="center"/>
        <w:rPr>
          <w:sz w:val="28"/>
          <w:szCs w:val="28"/>
        </w:rPr>
      </w:pPr>
    </w:p>
    <w:p w:rsidR="00BB15D3" w:rsidRDefault="00BB15D3" w:rsidP="00BB15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55"/>
    </w:p>
    <w:p w:rsidR="00BB15D3" w:rsidRDefault="00BB15D3" w:rsidP="00BB15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BB15D3" w:rsidRPr="00E40BFD" w:rsidRDefault="00BB15D3" w:rsidP="00BB15D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sz w:val="28"/>
          <w:szCs w:val="28"/>
          <w:lang w:eastAsia="en-US"/>
        </w:rPr>
      </w:pPr>
    </w:p>
    <w:p w:rsidR="00466D1E" w:rsidRDefault="00466D1E" w:rsidP="00BB15D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466D1E" w:rsidRDefault="00466D1E" w:rsidP="00BB15D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C466E" w:rsidRDefault="002C466E" w:rsidP="00BB15D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sz w:val="28"/>
          <w:szCs w:val="28"/>
          <w:lang w:eastAsia="en-US"/>
        </w:rPr>
      </w:pPr>
    </w:p>
    <w:p w:rsidR="004C20DB" w:rsidRDefault="004C20DB" w:rsidP="00BB15D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sz w:val="28"/>
          <w:szCs w:val="28"/>
          <w:lang w:eastAsia="en-US"/>
        </w:rPr>
      </w:pPr>
    </w:p>
    <w:p w:rsidR="00180B7F" w:rsidRDefault="00180B7F" w:rsidP="002570DA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p w:rsidR="002570DA" w:rsidRDefault="002570DA" w:rsidP="002570DA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p w:rsidR="00095A37" w:rsidRDefault="00095A37" w:rsidP="002570DA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p w:rsidR="00095A37" w:rsidRDefault="00095A37" w:rsidP="002570DA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p w:rsidR="004C20DB" w:rsidRDefault="004C20DB" w:rsidP="00BB15D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sz w:val="28"/>
          <w:szCs w:val="28"/>
          <w:lang w:eastAsia="en-US"/>
        </w:rPr>
      </w:pPr>
    </w:p>
    <w:p w:rsidR="00BB15D3" w:rsidRPr="002C466E" w:rsidRDefault="00A00F11" w:rsidP="00A00F1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BB15D3" w:rsidRPr="002C466E">
        <w:rPr>
          <w:rFonts w:eastAsia="Calibri"/>
          <w:sz w:val="28"/>
          <w:szCs w:val="28"/>
          <w:lang w:eastAsia="en-US"/>
        </w:rPr>
        <w:t xml:space="preserve">Утвержден </w:t>
      </w:r>
    </w:p>
    <w:p w:rsidR="00466D1E" w:rsidRPr="002C466E" w:rsidRDefault="00A00F11" w:rsidP="00A00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  <w:r w:rsidR="00BB15D3" w:rsidRPr="002C466E">
        <w:rPr>
          <w:rFonts w:eastAsia="Calibri"/>
          <w:sz w:val="28"/>
          <w:szCs w:val="28"/>
          <w:lang w:eastAsia="en-US"/>
        </w:rPr>
        <w:t>решением</w:t>
      </w:r>
      <w:r w:rsidR="00466D1E" w:rsidRPr="002C466E">
        <w:rPr>
          <w:sz w:val="28"/>
          <w:szCs w:val="28"/>
        </w:rPr>
        <w:t xml:space="preserve"> Думы </w:t>
      </w:r>
      <w:proofErr w:type="gramStart"/>
      <w:r w:rsidR="00466D1E" w:rsidRPr="002C466E">
        <w:rPr>
          <w:sz w:val="28"/>
          <w:szCs w:val="28"/>
        </w:rPr>
        <w:t>городского</w:t>
      </w:r>
      <w:proofErr w:type="gramEnd"/>
      <w:r w:rsidR="00466D1E" w:rsidRPr="002C466E">
        <w:rPr>
          <w:sz w:val="28"/>
          <w:szCs w:val="28"/>
        </w:rPr>
        <w:t xml:space="preserve"> </w:t>
      </w:r>
    </w:p>
    <w:p w:rsidR="00466D1E" w:rsidRPr="002C466E" w:rsidRDefault="00A00F11" w:rsidP="00A00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66D1E" w:rsidRPr="002C466E">
        <w:rPr>
          <w:sz w:val="28"/>
          <w:szCs w:val="28"/>
        </w:rPr>
        <w:t xml:space="preserve">поселения Среднинского </w:t>
      </w:r>
    </w:p>
    <w:p w:rsidR="00BB15D3" w:rsidRPr="002C466E" w:rsidRDefault="00466D1E" w:rsidP="00BB15D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C466E">
        <w:rPr>
          <w:sz w:val="28"/>
          <w:szCs w:val="28"/>
        </w:rPr>
        <w:t>муниципального образования</w:t>
      </w:r>
      <w:r w:rsidR="00BB15D3" w:rsidRPr="002C466E">
        <w:rPr>
          <w:rFonts w:eastAsia="Calibri"/>
          <w:sz w:val="28"/>
          <w:szCs w:val="28"/>
          <w:lang w:eastAsia="en-US"/>
        </w:rPr>
        <w:t xml:space="preserve"> </w:t>
      </w:r>
    </w:p>
    <w:p w:rsidR="00BB15D3" w:rsidRPr="002C466E" w:rsidRDefault="00A00F11" w:rsidP="00A00F11">
      <w:pPr>
        <w:tabs>
          <w:tab w:val="left" w:pos="1318"/>
        </w:tabs>
        <w:jc w:val="center"/>
      </w:pPr>
      <w:r>
        <w:rPr>
          <w:rFonts w:eastAsia="Calibri"/>
          <w:lang w:eastAsia="en-US"/>
        </w:rPr>
        <w:t xml:space="preserve">                                                                                 </w:t>
      </w:r>
      <w:r w:rsidR="00BB15D3" w:rsidRPr="002C466E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 xml:space="preserve"> 27.04.</w:t>
      </w:r>
      <w:r w:rsidR="00BB15D3" w:rsidRPr="002C466E">
        <w:rPr>
          <w:rFonts w:eastAsia="Calibri"/>
          <w:lang w:eastAsia="en-US"/>
        </w:rPr>
        <w:t>2016 г. №</w:t>
      </w:r>
      <w:r>
        <w:rPr>
          <w:rFonts w:eastAsia="Calibri"/>
          <w:lang w:eastAsia="en-US"/>
        </w:rPr>
        <w:t xml:space="preserve"> 121</w:t>
      </w:r>
      <w:r w:rsidR="00BB15D3" w:rsidRPr="002C466E">
        <w:rPr>
          <w:rFonts w:eastAsia="Calibri"/>
          <w:lang w:eastAsia="en-US"/>
        </w:rPr>
        <w:t xml:space="preserve"> </w:t>
      </w:r>
    </w:p>
    <w:p w:rsidR="00BB15D3" w:rsidRPr="002C466E" w:rsidRDefault="00BB15D3" w:rsidP="00BB15D3">
      <w:pPr>
        <w:rPr>
          <w:sz w:val="28"/>
          <w:szCs w:val="28"/>
        </w:rPr>
      </w:pPr>
    </w:p>
    <w:p w:rsidR="00BB15D3" w:rsidRDefault="00A00F11" w:rsidP="00BB15D3">
      <w:pPr>
        <w:jc w:val="center"/>
        <w:rPr>
          <w:b/>
          <w:sz w:val="28"/>
          <w:szCs w:val="28"/>
        </w:rPr>
      </w:pPr>
      <w:hyperlink w:anchor="Par151" w:history="1">
        <w:r w:rsidR="00BB15D3" w:rsidRPr="00E40BFD">
          <w:rPr>
            <w:b/>
            <w:sz w:val="28"/>
            <w:szCs w:val="28"/>
          </w:rPr>
          <w:t>Порядок</w:t>
        </w:r>
      </w:hyperlink>
      <w:r w:rsidR="00BB15D3" w:rsidRPr="00E40BFD">
        <w:rPr>
          <w:b/>
          <w:sz w:val="28"/>
          <w:szCs w:val="28"/>
        </w:rPr>
        <w:t xml:space="preserve"> представления депутатами Думы </w:t>
      </w:r>
      <w:r w:rsidR="00466D1E" w:rsidRPr="00466D1E">
        <w:rPr>
          <w:b/>
          <w:sz w:val="28"/>
          <w:szCs w:val="28"/>
        </w:rPr>
        <w:t>городского поселения Среднинского муниципального образования</w:t>
      </w:r>
      <w:r w:rsidR="00466D1E" w:rsidRPr="00E40BFD">
        <w:rPr>
          <w:b/>
          <w:sz w:val="28"/>
          <w:szCs w:val="28"/>
        </w:rPr>
        <w:t xml:space="preserve"> </w:t>
      </w:r>
      <w:r w:rsidR="00BB15D3" w:rsidRPr="00E40BFD">
        <w:rPr>
          <w:b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сведений о доходах, расходах, </w:t>
      </w:r>
    </w:p>
    <w:p w:rsidR="00BB15D3" w:rsidRDefault="00BB15D3" w:rsidP="00BB15D3">
      <w:pPr>
        <w:jc w:val="center"/>
        <w:rPr>
          <w:b/>
          <w:sz w:val="28"/>
          <w:szCs w:val="28"/>
        </w:rPr>
      </w:pPr>
      <w:r w:rsidRPr="00E40BFD">
        <w:rPr>
          <w:b/>
          <w:sz w:val="28"/>
          <w:szCs w:val="28"/>
        </w:rPr>
        <w:t>об имуществе и обязательствах имущественного характера своих</w:t>
      </w:r>
    </w:p>
    <w:p w:rsidR="00BB15D3" w:rsidRDefault="00BB15D3" w:rsidP="00BB15D3">
      <w:pPr>
        <w:jc w:val="center"/>
        <w:rPr>
          <w:b/>
          <w:sz w:val="28"/>
          <w:szCs w:val="28"/>
        </w:rPr>
      </w:pPr>
      <w:r w:rsidRPr="00E40BFD">
        <w:rPr>
          <w:b/>
          <w:sz w:val="28"/>
          <w:szCs w:val="28"/>
        </w:rPr>
        <w:t xml:space="preserve"> супруги (супруга) и несовершеннолетних детей и осуществления проверок достоверности и полноты сведений, предоставленных депутатами </w:t>
      </w:r>
    </w:p>
    <w:p w:rsidR="00BB15D3" w:rsidRDefault="00BB15D3" w:rsidP="00BB15D3">
      <w:pPr>
        <w:jc w:val="center"/>
        <w:rPr>
          <w:b/>
          <w:sz w:val="28"/>
          <w:szCs w:val="28"/>
        </w:rPr>
      </w:pPr>
      <w:r w:rsidRPr="00E40BFD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расходах, </w:t>
      </w:r>
      <w:r w:rsidRPr="00E40BFD">
        <w:rPr>
          <w:b/>
          <w:sz w:val="28"/>
          <w:szCs w:val="28"/>
        </w:rPr>
        <w:t xml:space="preserve"> об имуществе и обязательствах </w:t>
      </w:r>
    </w:p>
    <w:p w:rsidR="00BB15D3" w:rsidRPr="00E40BFD" w:rsidRDefault="00BB15D3" w:rsidP="00BB15D3">
      <w:pPr>
        <w:jc w:val="center"/>
        <w:rPr>
          <w:sz w:val="28"/>
          <w:szCs w:val="28"/>
        </w:rPr>
      </w:pPr>
      <w:r w:rsidRPr="00E40BFD">
        <w:rPr>
          <w:b/>
          <w:sz w:val="28"/>
          <w:szCs w:val="28"/>
        </w:rPr>
        <w:t>имущественного характера</w:t>
      </w:r>
    </w:p>
    <w:p w:rsidR="00BB15D3" w:rsidRPr="00E40BFD" w:rsidRDefault="00BB15D3" w:rsidP="00BB15D3">
      <w:pPr>
        <w:rPr>
          <w:sz w:val="28"/>
          <w:szCs w:val="28"/>
        </w:rPr>
      </w:pPr>
    </w:p>
    <w:p w:rsidR="00BB15D3" w:rsidRPr="007F20FB" w:rsidRDefault="00BB15D3" w:rsidP="00BB15D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F20FB">
        <w:rPr>
          <w:b/>
          <w:sz w:val="28"/>
          <w:szCs w:val="28"/>
        </w:rPr>
        <w:t>Общее положения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15D3" w:rsidRPr="00170BC7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0BC7">
        <w:rPr>
          <w:rFonts w:eastAsia="Calibri"/>
          <w:sz w:val="28"/>
          <w:szCs w:val="28"/>
          <w:lang w:eastAsia="en-US"/>
        </w:rPr>
        <w:t xml:space="preserve">Настоящий порядок представления депутатами </w:t>
      </w:r>
      <w:r w:rsidR="00466D1E" w:rsidRPr="00466D1E">
        <w:rPr>
          <w:sz w:val="28"/>
          <w:szCs w:val="28"/>
        </w:rPr>
        <w:t>Думы городского поселения Среднинского муниципального образования</w:t>
      </w:r>
      <w:r w:rsidR="00466D1E" w:rsidRPr="00170BC7">
        <w:rPr>
          <w:rFonts w:eastAsia="Calibri"/>
          <w:sz w:val="28"/>
          <w:szCs w:val="28"/>
          <w:lang w:eastAsia="en-US"/>
        </w:rPr>
        <w:t xml:space="preserve"> </w:t>
      </w:r>
      <w:r w:rsidRPr="00170BC7">
        <w:rPr>
          <w:rFonts w:eastAsia="Calibri"/>
          <w:sz w:val="28"/>
          <w:szCs w:val="28"/>
          <w:lang w:eastAsia="en-US"/>
        </w:rPr>
        <w:t>(далее по тексту  депутатами)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70BC7">
        <w:rPr>
          <w:sz w:val="28"/>
          <w:szCs w:val="28"/>
        </w:rPr>
        <w:t xml:space="preserve"> и осуществления проверок достоверности и полноты сведений, предоставленных депутатами о доходах, расхода, об имуществе и обязательствах имущественного</w:t>
      </w:r>
      <w:proofErr w:type="gramEnd"/>
      <w:r w:rsidRPr="00170BC7">
        <w:rPr>
          <w:sz w:val="28"/>
          <w:szCs w:val="28"/>
        </w:rPr>
        <w:t xml:space="preserve"> характера</w:t>
      </w:r>
      <w:r w:rsidRPr="00170BC7">
        <w:rPr>
          <w:rFonts w:eastAsia="Calibri"/>
          <w:sz w:val="28"/>
          <w:szCs w:val="28"/>
          <w:lang w:eastAsia="en-US"/>
        </w:rPr>
        <w:t xml:space="preserve"> регулирует отношения </w:t>
      </w:r>
      <w:proofErr w:type="gramStart"/>
      <w:r w:rsidRPr="00170BC7">
        <w:rPr>
          <w:rFonts w:eastAsia="Calibri"/>
          <w:sz w:val="28"/>
          <w:szCs w:val="28"/>
          <w:lang w:eastAsia="en-US"/>
        </w:rPr>
        <w:t>по</w:t>
      </w:r>
      <w:proofErr w:type="gramEnd"/>
      <w:r w:rsidRPr="00170BC7">
        <w:rPr>
          <w:rFonts w:eastAsia="Calibri"/>
          <w:sz w:val="28"/>
          <w:szCs w:val="28"/>
          <w:lang w:eastAsia="en-US"/>
        </w:rPr>
        <w:t>:</w:t>
      </w:r>
    </w:p>
    <w:p w:rsidR="00BB15D3" w:rsidRPr="00170BC7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0BC7">
        <w:rPr>
          <w:rFonts w:eastAsia="Calibri"/>
          <w:sz w:val="28"/>
          <w:szCs w:val="28"/>
          <w:lang w:eastAsia="en-US"/>
        </w:rPr>
        <w:t xml:space="preserve">- представлению депутатами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 </w:t>
      </w:r>
      <w:r w:rsidRPr="00170BC7">
        <w:rPr>
          <w:sz w:val="28"/>
          <w:szCs w:val="28"/>
        </w:rPr>
        <w:t>об имуществе и обязательствах имущественного характера</w:t>
      </w:r>
      <w:r w:rsidRPr="00170BC7">
        <w:rPr>
          <w:rFonts w:eastAsia="Calibri"/>
          <w:sz w:val="28"/>
          <w:szCs w:val="28"/>
          <w:lang w:eastAsia="en-US"/>
        </w:rPr>
        <w:t>);</w:t>
      </w:r>
    </w:p>
    <w:p w:rsidR="00BB15D3" w:rsidRPr="00170BC7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0BC7">
        <w:rPr>
          <w:rFonts w:eastAsia="Calibri"/>
          <w:sz w:val="28"/>
          <w:szCs w:val="28"/>
          <w:lang w:eastAsia="en-US"/>
        </w:rPr>
        <w:t xml:space="preserve">- подаче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о невозможности представления сведений). </w:t>
      </w:r>
    </w:p>
    <w:p w:rsidR="00BB15D3" w:rsidRPr="00170BC7" w:rsidRDefault="00BB15D3" w:rsidP="00BB15D3">
      <w:pPr>
        <w:pStyle w:val="ConsPlusNormal"/>
        <w:ind w:firstLine="540"/>
        <w:jc w:val="both"/>
      </w:pPr>
      <w:r w:rsidRPr="00170BC7">
        <w:rPr>
          <w:rFonts w:eastAsia="Calibri"/>
          <w:lang w:eastAsia="en-US"/>
        </w:rPr>
        <w:t xml:space="preserve">- </w:t>
      </w:r>
      <w:r w:rsidRPr="00170BC7">
        <w:t>осуществлению проверки достоверности и полноты, предоставленных депутатами сведений, о доходах, расходах об имуществе и обязательствах имущественного характера</w:t>
      </w:r>
      <w:r w:rsidRPr="00170BC7">
        <w:rPr>
          <w:iCs/>
        </w:rPr>
        <w:t xml:space="preserve"> и  соблюдения депутатами ограничений и запретов, установленных законодательством Российской Федерации</w:t>
      </w:r>
      <w:r w:rsidRPr="00170BC7">
        <w:t>;</w:t>
      </w:r>
    </w:p>
    <w:p w:rsidR="00BB15D3" w:rsidRDefault="00BB15D3" w:rsidP="002C466E">
      <w:pPr>
        <w:pStyle w:val="ConsPlusNormal"/>
        <w:ind w:firstLine="540"/>
        <w:jc w:val="both"/>
        <w:outlineLvl w:val="0"/>
      </w:pPr>
      <w:r w:rsidRPr="00170BC7">
        <w:t xml:space="preserve">- размещению сведений, представленных депутатами </w:t>
      </w:r>
      <w:r w:rsidRPr="00170BC7">
        <w:rPr>
          <w:rFonts w:eastAsia="Calibri"/>
          <w:lang w:eastAsia="en-US"/>
        </w:rPr>
        <w:t>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70BC7">
        <w:t xml:space="preserve"> на официальном сайте </w:t>
      </w:r>
      <w:r w:rsidR="002C466E">
        <w:t>городского поселения Среднинского муниципального образования</w:t>
      </w:r>
      <w:r w:rsidR="00C9366E">
        <w:t xml:space="preserve"> </w:t>
      </w:r>
      <w:r w:rsidR="00C9366E" w:rsidRPr="002C466E">
        <w:t>в сети Интернет</w:t>
      </w:r>
      <w:r w:rsidR="002C466E">
        <w:t>.</w:t>
      </w:r>
    </w:p>
    <w:p w:rsidR="002570DA" w:rsidRPr="00170BC7" w:rsidRDefault="002570DA" w:rsidP="002C466E">
      <w:pPr>
        <w:pStyle w:val="ConsPlusNormal"/>
        <w:ind w:firstLine="540"/>
        <w:jc w:val="both"/>
        <w:outlineLvl w:val="0"/>
        <w:rPr>
          <w:rFonts w:eastAsia="Calibri"/>
          <w:lang w:eastAsia="en-US"/>
        </w:rPr>
      </w:pPr>
    </w:p>
    <w:p w:rsidR="00BB15D3" w:rsidRPr="007F20FB" w:rsidRDefault="00BB15D3" w:rsidP="00BB15D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7F20FB">
        <w:rPr>
          <w:b/>
          <w:sz w:val="28"/>
          <w:szCs w:val="28"/>
        </w:rPr>
        <w:t xml:space="preserve">2. </w:t>
      </w:r>
      <w:hyperlink w:anchor="Par151" w:history="1">
        <w:r w:rsidRPr="007F20FB">
          <w:rPr>
            <w:b/>
            <w:sz w:val="28"/>
            <w:szCs w:val="28"/>
          </w:rPr>
          <w:t>Порядок</w:t>
        </w:r>
      </w:hyperlink>
      <w:r w:rsidRPr="007F20FB">
        <w:rPr>
          <w:b/>
          <w:sz w:val="28"/>
          <w:szCs w:val="28"/>
        </w:rPr>
        <w:t xml:space="preserve"> представления депутатами </w:t>
      </w:r>
      <w:r w:rsidR="00466D1E" w:rsidRPr="002C466E">
        <w:rPr>
          <w:b/>
          <w:sz w:val="28"/>
          <w:szCs w:val="28"/>
        </w:rPr>
        <w:t xml:space="preserve">Думы городского поселения Среднинского муниципального образования </w:t>
      </w:r>
      <w:r w:rsidRPr="007F20FB">
        <w:rPr>
          <w:b/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B15D3" w:rsidRPr="00170BC7" w:rsidRDefault="00BB15D3" w:rsidP="00BB15D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BB15D3" w:rsidRPr="00170BC7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0BC7">
        <w:rPr>
          <w:rFonts w:eastAsia="Calibri"/>
          <w:sz w:val="28"/>
          <w:szCs w:val="28"/>
          <w:lang w:eastAsia="en-US"/>
        </w:rPr>
        <w:t xml:space="preserve">2.1.  Депутат представляет ежегодно, не позднее 30 апреля года, следующего </w:t>
      </w:r>
      <w:proofErr w:type="gramStart"/>
      <w:r w:rsidRPr="00170BC7">
        <w:rPr>
          <w:rFonts w:eastAsia="Calibri"/>
          <w:sz w:val="28"/>
          <w:szCs w:val="28"/>
          <w:lang w:eastAsia="en-US"/>
        </w:rPr>
        <w:t>за</w:t>
      </w:r>
      <w:proofErr w:type="gramEnd"/>
      <w:r w:rsidRPr="00170BC7">
        <w:rPr>
          <w:rFonts w:eastAsia="Calibri"/>
          <w:sz w:val="28"/>
          <w:szCs w:val="28"/>
          <w:lang w:eastAsia="en-US"/>
        </w:rPr>
        <w:t xml:space="preserve"> отчетным:</w:t>
      </w:r>
    </w:p>
    <w:p w:rsidR="00BB15D3" w:rsidRPr="00170BC7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0BC7">
        <w:rPr>
          <w:rFonts w:eastAsia="Calibri"/>
          <w:sz w:val="28"/>
          <w:szCs w:val="28"/>
          <w:lang w:eastAsia="en-US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B15D3" w:rsidRPr="00170BC7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0BC7">
        <w:rPr>
          <w:rFonts w:eastAsia="Calibri"/>
          <w:sz w:val="28"/>
          <w:szCs w:val="28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BB15D3" w:rsidRPr="00170BC7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0BC7">
        <w:rPr>
          <w:rFonts w:eastAsia="Calibri"/>
          <w:sz w:val="28"/>
          <w:szCs w:val="28"/>
          <w:lang w:eastAsia="en-US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170BC7">
        <w:rPr>
          <w:rFonts w:eastAsia="Calibri"/>
          <w:sz w:val="28"/>
          <w:szCs w:val="28"/>
          <w:lang w:eastAsia="en-US"/>
        </w:rPr>
        <w:t xml:space="preserve"> получения средств, за счет которых совершена сделка.</w:t>
      </w:r>
    </w:p>
    <w:p w:rsidR="00BB15D3" w:rsidRPr="00170BC7" w:rsidRDefault="00BB15D3" w:rsidP="00BB15D3">
      <w:pPr>
        <w:pStyle w:val="ConsPlusNormal"/>
        <w:ind w:firstLine="540"/>
        <w:jc w:val="both"/>
        <w:rPr>
          <w:rFonts w:eastAsia="Calibri"/>
          <w:lang w:eastAsia="en-US"/>
        </w:rPr>
      </w:pPr>
      <w:r w:rsidRPr="00170BC7">
        <w:rPr>
          <w:rFonts w:eastAsia="Calibri"/>
          <w:lang w:eastAsia="en-US"/>
        </w:rPr>
        <w:t xml:space="preserve"> 2.2. Сведения о доходах, расходах, об имуществе и обязательствах имущественного характера предоставляются по форме </w:t>
      </w:r>
      <w:hyperlink r:id="rId10" w:history="1">
        <w:r w:rsidRPr="00170BC7">
          <w:rPr>
            <w:rFonts w:eastAsia="Calibri"/>
            <w:lang w:eastAsia="en-US"/>
          </w:rPr>
          <w:t>справки</w:t>
        </w:r>
      </w:hyperlink>
      <w:r w:rsidRPr="00170BC7">
        <w:rPr>
          <w:rFonts w:eastAsia="Calibri"/>
          <w:lang w:eastAsia="en-US"/>
        </w:rPr>
        <w:t>, утвержденной Указом Президента Российской Федерации от 23.06.2014 № 460 «</w:t>
      </w:r>
      <w:r w:rsidRPr="00170BC7"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B15D3" w:rsidRPr="00170BC7" w:rsidRDefault="00BB15D3" w:rsidP="00BB15D3">
      <w:pPr>
        <w:pStyle w:val="ConsPlusNormal"/>
        <w:ind w:firstLine="540"/>
        <w:jc w:val="both"/>
      </w:pPr>
      <w:r w:rsidRPr="00170BC7">
        <w:t xml:space="preserve">2.3. Сведения о доходах, расходах, об имуществе и обязательствах имущественного характера представляются в </w:t>
      </w:r>
      <w:r w:rsidRPr="00170BC7">
        <w:rPr>
          <w:rFonts w:eastAsia="Calibri"/>
          <w:lang w:eastAsia="en-US"/>
        </w:rPr>
        <w:t xml:space="preserve">постоянную комиссию по  </w:t>
      </w:r>
      <w:r w:rsidR="00374757">
        <w:rPr>
          <w:rFonts w:eastAsia="Calibri"/>
          <w:lang w:eastAsia="en-US"/>
        </w:rPr>
        <w:t xml:space="preserve">депутатской этике </w:t>
      </w:r>
      <w:r w:rsidRPr="00170BC7">
        <w:rPr>
          <w:rFonts w:eastAsia="Calibri"/>
          <w:lang w:eastAsia="en-US"/>
        </w:rPr>
        <w:t>(далее комиссия по</w:t>
      </w:r>
      <w:r w:rsidR="00374757">
        <w:rPr>
          <w:rFonts w:eastAsia="Calibri"/>
          <w:lang w:eastAsia="en-US"/>
        </w:rPr>
        <w:t xml:space="preserve"> депутатской этике</w:t>
      </w:r>
      <w:r w:rsidRPr="00170BC7">
        <w:rPr>
          <w:rFonts w:eastAsia="Calibri"/>
          <w:lang w:eastAsia="en-US"/>
        </w:rPr>
        <w:t>)</w:t>
      </w:r>
    </w:p>
    <w:p w:rsidR="00BB15D3" w:rsidRPr="00170BC7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0BC7">
        <w:rPr>
          <w:rFonts w:eastAsia="Calibri"/>
          <w:sz w:val="28"/>
          <w:szCs w:val="28"/>
          <w:lang w:eastAsia="en-US"/>
        </w:rPr>
        <w:t>2.4. Заявление о невозможности представления сведений депут</w:t>
      </w:r>
      <w:r w:rsidR="00C9366E">
        <w:rPr>
          <w:rFonts w:eastAsia="Calibri"/>
          <w:sz w:val="28"/>
          <w:szCs w:val="28"/>
          <w:lang w:eastAsia="en-US"/>
        </w:rPr>
        <w:t xml:space="preserve">атом представляется в </w:t>
      </w:r>
      <w:r w:rsidRPr="00170BC7">
        <w:rPr>
          <w:rFonts w:eastAsia="Calibri"/>
          <w:sz w:val="28"/>
          <w:szCs w:val="28"/>
          <w:lang w:eastAsia="en-US"/>
        </w:rPr>
        <w:t xml:space="preserve">комиссию по  </w:t>
      </w:r>
      <w:r w:rsidR="0037475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170BC7">
        <w:rPr>
          <w:rFonts w:eastAsia="Calibri"/>
          <w:sz w:val="28"/>
          <w:szCs w:val="28"/>
          <w:lang w:eastAsia="en-US"/>
        </w:rPr>
        <w:t xml:space="preserve">не позднее срока указанного в </w:t>
      </w:r>
      <w:hyperlink w:anchor="Par179" w:history="1">
        <w:r w:rsidRPr="00170BC7">
          <w:rPr>
            <w:rFonts w:eastAsia="Calibri"/>
            <w:sz w:val="28"/>
            <w:szCs w:val="28"/>
            <w:lang w:eastAsia="en-US"/>
          </w:rPr>
          <w:t xml:space="preserve">пункте </w:t>
        </w:r>
      </w:hyperlink>
      <w:r w:rsidRPr="00170BC7">
        <w:rPr>
          <w:rFonts w:eastAsia="Calibri"/>
          <w:sz w:val="28"/>
          <w:szCs w:val="28"/>
          <w:lang w:eastAsia="en-US"/>
        </w:rPr>
        <w:t xml:space="preserve">2.1. настоящего Порядка. </w:t>
      </w:r>
    </w:p>
    <w:p w:rsidR="00BB15D3" w:rsidRPr="00170BC7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BC7">
        <w:rPr>
          <w:rFonts w:eastAsia="Calibri"/>
          <w:sz w:val="28"/>
          <w:szCs w:val="28"/>
          <w:lang w:eastAsia="en-US"/>
        </w:rPr>
        <w:t>Заявление о невозможности представления сведений должно включать информацию о причинах невозможности представления сведений с указанием полного наименования организаций, фамилии и инициалов должностного лица организации, фамилии, имени, отчества гражданина, воспрепятствовавшего получению сведений и  предпринятого депутатом  действия по получению сведений.</w:t>
      </w:r>
    </w:p>
    <w:p w:rsidR="00BB15D3" w:rsidRPr="00170BC7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0BC7">
        <w:rPr>
          <w:rFonts w:eastAsia="Calibri"/>
          <w:sz w:val="28"/>
          <w:szCs w:val="28"/>
          <w:lang w:eastAsia="en-US"/>
        </w:rPr>
        <w:t xml:space="preserve">К заявлению могут быть приложены документы, подтверждающие </w:t>
      </w:r>
      <w:r w:rsidRPr="00170BC7">
        <w:rPr>
          <w:rFonts w:eastAsia="Calibri"/>
          <w:sz w:val="28"/>
          <w:szCs w:val="28"/>
          <w:lang w:eastAsia="en-US"/>
        </w:rPr>
        <w:lastRenderedPageBreak/>
        <w:t>невозможность представления сведений (запросы на представление сведений, отказы в представлении сведений).</w:t>
      </w:r>
    </w:p>
    <w:p w:rsidR="00BB15D3" w:rsidRPr="00170BC7" w:rsidRDefault="00BB15D3" w:rsidP="00BB15D3">
      <w:pPr>
        <w:pStyle w:val="ConsPlusNormal"/>
        <w:ind w:firstLine="540"/>
        <w:jc w:val="both"/>
      </w:pPr>
      <w:r w:rsidRPr="00170BC7">
        <w:t>2.5. Комиссия   по</w:t>
      </w:r>
      <w:r w:rsidR="00374757" w:rsidRPr="00374757">
        <w:rPr>
          <w:rFonts w:eastAsia="Calibri"/>
          <w:lang w:eastAsia="en-US"/>
        </w:rPr>
        <w:t xml:space="preserve"> </w:t>
      </w:r>
      <w:r w:rsidR="00374757">
        <w:rPr>
          <w:rFonts w:eastAsia="Calibri"/>
          <w:lang w:eastAsia="en-US"/>
        </w:rPr>
        <w:t xml:space="preserve">депутатской этике </w:t>
      </w:r>
      <w:r w:rsidRPr="00170BC7">
        <w:t xml:space="preserve">  в течение  десяти  рабочих дней со дня  представления заявления</w:t>
      </w:r>
      <w:r w:rsidRPr="00170BC7">
        <w:rPr>
          <w:rFonts w:eastAsia="Calibri"/>
          <w:lang w:eastAsia="en-US"/>
        </w:rPr>
        <w:t xml:space="preserve"> о невозможности представления сведений</w:t>
      </w:r>
      <w:r w:rsidRPr="00170BC7">
        <w:t>,  осуществляет  проверку    фактов указанных в  заявлении.</w:t>
      </w:r>
    </w:p>
    <w:p w:rsidR="00BB15D3" w:rsidRPr="00170BC7" w:rsidRDefault="00BB15D3" w:rsidP="00BB15D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70BC7">
        <w:rPr>
          <w:iCs/>
          <w:sz w:val="28"/>
          <w:szCs w:val="28"/>
        </w:rPr>
        <w:t>По итогам проведения проверки</w:t>
      </w:r>
      <w:r w:rsidRPr="00170BC7">
        <w:rPr>
          <w:sz w:val="28"/>
          <w:szCs w:val="28"/>
        </w:rPr>
        <w:t xml:space="preserve"> заявления</w:t>
      </w:r>
      <w:r w:rsidRPr="00170BC7">
        <w:rPr>
          <w:rFonts w:eastAsia="Calibri"/>
          <w:sz w:val="28"/>
          <w:szCs w:val="28"/>
          <w:lang w:eastAsia="en-US"/>
        </w:rPr>
        <w:t xml:space="preserve"> о невозможности представления сведений к</w:t>
      </w:r>
      <w:r w:rsidRPr="00170BC7">
        <w:rPr>
          <w:iCs/>
          <w:sz w:val="28"/>
          <w:szCs w:val="28"/>
        </w:rPr>
        <w:t xml:space="preserve">омиссия по </w:t>
      </w:r>
      <w:r w:rsidR="0037475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170BC7">
        <w:rPr>
          <w:iCs/>
          <w:sz w:val="28"/>
          <w:szCs w:val="28"/>
        </w:rPr>
        <w:t>принимает одно из следующих решений:</w:t>
      </w:r>
    </w:p>
    <w:p w:rsidR="00BB15D3" w:rsidRPr="00170BC7" w:rsidRDefault="00BB15D3" w:rsidP="00BB15D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70BC7">
        <w:rPr>
          <w:iCs/>
          <w:sz w:val="28"/>
          <w:szCs w:val="28"/>
        </w:rPr>
        <w:t xml:space="preserve">а) признать, что причина непредставления депутатом сведений </w:t>
      </w:r>
      <w:r w:rsidRPr="00170BC7">
        <w:rPr>
          <w:rFonts w:eastAsia="Calibri"/>
          <w:sz w:val="28"/>
          <w:szCs w:val="28"/>
          <w:lang w:eastAsia="en-US"/>
        </w:rPr>
        <w:t xml:space="preserve">о доходах, </w:t>
      </w:r>
      <w:r w:rsidRPr="00170BC7">
        <w:rPr>
          <w:sz w:val="28"/>
          <w:szCs w:val="28"/>
        </w:rPr>
        <w:t>об имуществе и обязательствах имущественного характера</w:t>
      </w:r>
      <w:r w:rsidRPr="00170BC7">
        <w:rPr>
          <w:iCs/>
          <w:sz w:val="28"/>
          <w:szCs w:val="28"/>
        </w:rPr>
        <w:t xml:space="preserve"> является объективной и уважительной;</w:t>
      </w:r>
    </w:p>
    <w:p w:rsidR="00BB15D3" w:rsidRPr="00170BC7" w:rsidRDefault="00BB15D3" w:rsidP="00BB15D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70BC7">
        <w:rPr>
          <w:iCs/>
          <w:sz w:val="28"/>
          <w:szCs w:val="28"/>
        </w:rPr>
        <w:t>б) признать, что причина непредставления депутатом сведений</w:t>
      </w:r>
      <w:r w:rsidR="00C9366E" w:rsidRPr="00C9366E">
        <w:rPr>
          <w:rFonts w:eastAsia="Calibri"/>
          <w:lang w:eastAsia="en-US"/>
        </w:rPr>
        <w:t xml:space="preserve"> </w:t>
      </w:r>
      <w:r w:rsidR="00C9366E" w:rsidRPr="00C9366E">
        <w:rPr>
          <w:rFonts w:eastAsia="Calibr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  <w:r w:rsidRPr="00C9366E">
        <w:rPr>
          <w:iCs/>
          <w:sz w:val="28"/>
          <w:szCs w:val="28"/>
        </w:rPr>
        <w:t xml:space="preserve"> не</w:t>
      </w:r>
      <w:r w:rsidRPr="00170BC7">
        <w:rPr>
          <w:iCs/>
          <w:sz w:val="28"/>
          <w:szCs w:val="28"/>
        </w:rPr>
        <w:t xml:space="preserve"> является уважительной.</w:t>
      </w:r>
    </w:p>
    <w:p w:rsidR="00BB15D3" w:rsidRPr="00C9366E" w:rsidRDefault="00BB15D3" w:rsidP="00BB15D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70BC7">
        <w:rPr>
          <w:iCs/>
          <w:sz w:val="28"/>
          <w:szCs w:val="28"/>
        </w:rPr>
        <w:t>2.6.</w:t>
      </w:r>
      <w:r w:rsidRPr="00170BC7">
        <w:rPr>
          <w:rFonts w:eastAsia="Calibri"/>
          <w:sz w:val="28"/>
          <w:szCs w:val="28"/>
          <w:lang w:eastAsia="en-US"/>
        </w:rPr>
        <w:t xml:space="preserve"> </w:t>
      </w:r>
      <w:r w:rsidRPr="00C9366E">
        <w:rPr>
          <w:rFonts w:eastAsia="Calibri"/>
          <w:sz w:val="28"/>
          <w:szCs w:val="28"/>
          <w:lang w:eastAsia="en-US"/>
        </w:rPr>
        <w:t>Председатель комиссии по</w:t>
      </w:r>
      <w:r w:rsidR="00374757" w:rsidRPr="00C9366E">
        <w:rPr>
          <w:rFonts w:eastAsia="Calibri"/>
          <w:sz w:val="28"/>
          <w:szCs w:val="28"/>
          <w:lang w:eastAsia="en-US"/>
        </w:rPr>
        <w:t xml:space="preserve"> депутатской этике</w:t>
      </w:r>
      <w:r w:rsidRPr="00C9366E">
        <w:rPr>
          <w:rFonts w:eastAsia="Calibri"/>
          <w:sz w:val="28"/>
          <w:szCs w:val="28"/>
          <w:lang w:eastAsia="en-US"/>
        </w:rPr>
        <w:t xml:space="preserve"> представляет </w:t>
      </w:r>
      <w:r w:rsidR="00C9366E" w:rsidRPr="00C9366E">
        <w:rPr>
          <w:rFonts w:eastAsia="Calibri"/>
          <w:sz w:val="28"/>
          <w:szCs w:val="28"/>
          <w:lang w:eastAsia="en-US"/>
        </w:rPr>
        <w:t xml:space="preserve">Председателю Думы </w:t>
      </w:r>
      <w:r w:rsidR="00466D1E" w:rsidRPr="00C9366E">
        <w:rPr>
          <w:sz w:val="28"/>
          <w:szCs w:val="28"/>
        </w:rPr>
        <w:t>городского поселения Среднинского муниципального образования</w:t>
      </w:r>
      <w:r w:rsidR="00466D1E" w:rsidRPr="00C9366E">
        <w:rPr>
          <w:rFonts w:eastAsia="Calibri"/>
          <w:sz w:val="28"/>
          <w:szCs w:val="28"/>
          <w:lang w:eastAsia="en-US"/>
        </w:rPr>
        <w:t xml:space="preserve"> </w:t>
      </w:r>
      <w:r w:rsidRPr="00C9366E">
        <w:rPr>
          <w:rFonts w:eastAsia="Calibri"/>
          <w:sz w:val="28"/>
          <w:szCs w:val="28"/>
          <w:lang w:eastAsia="en-US"/>
        </w:rPr>
        <w:t xml:space="preserve">результаты проведенной проверки </w:t>
      </w:r>
      <w:r w:rsidRPr="00C9366E">
        <w:rPr>
          <w:sz w:val="28"/>
          <w:szCs w:val="28"/>
        </w:rPr>
        <w:t xml:space="preserve">и решение комиссии о результатах проведенной проверки </w:t>
      </w:r>
      <w:r w:rsidRPr="00C9366E">
        <w:rPr>
          <w:rFonts w:eastAsia="Calibri"/>
          <w:sz w:val="28"/>
          <w:szCs w:val="28"/>
          <w:lang w:eastAsia="en-US"/>
        </w:rPr>
        <w:t>в течение одного рабочего дня со дня окончания такой проверки</w:t>
      </w:r>
      <w:r w:rsidRPr="00C9366E">
        <w:rPr>
          <w:iCs/>
          <w:sz w:val="28"/>
          <w:szCs w:val="28"/>
        </w:rPr>
        <w:t>.</w:t>
      </w:r>
    </w:p>
    <w:p w:rsidR="00BB15D3" w:rsidRPr="00170BC7" w:rsidRDefault="00BB15D3" w:rsidP="00BB15D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70BC7">
        <w:rPr>
          <w:iCs/>
          <w:sz w:val="28"/>
          <w:szCs w:val="28"/>
        </w:rPr>
        <w:t xml:space="preserve">2.7. В случае принятия комиссией по </w:t>
      </w:r>
      <w:r w:rsidR="0037475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170BC7">
        <w:rPr>
          <w:iCs/>
          <w:sz w:val="28"/>
          <w:szCs w:val="28"/>
        </w:rPr>
        <w:t>решения, предусмотренного  подпунктом б) пункта 2.5. настоящего Порядка</w:t>
      </w:r>
      <w:r w:rsidRPr="00170BC7">
        <w:rPr>
          <w:rFonts w:eastAsia="Calibri"/>
          <w:sz w:val="28"/>
          <w:szCs w:val="28"/>
          <w:lang w:eastAsia="en-US"/>
        </w:rPr>
        <w:t xml:space="preserve">  сведения о доходах, </w:t>
      </w:r>
      <w:r w:rsidRPr="00170BC7">
        <w:rPr>
          <w:sz w:val="28"/>
          <w:szCs w:val="28"/>
        </w:rPr>
        <w:t xml:space="preserve">об имуществе и обязательствах имущественного характера считаются непредставленными. </w:t>
      </w:r>
    </w:p>
    <w:p w:rsidR="00BB15D3" w:rsidRPr="00170BC7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179"/>
      <w:bookmarkEnd w:id="3"/>
      <w:r w:rsidRPr="00170BC7">
        <w:rPr>
          <w:rFonts w:eastAsia="Calibri"/>
          <w:sz w:val="28"/>
          <w:szCs w:val="28"/>
          <w:lang w:eastAsia="en-US"/>
        </w:rPr>
        <w:t>2.8. В случае</w:t>
      </w:r>
      <w:proofErr w:type="gramStart"/>
      <w:r w:rsidRPr="00170BC7">
        <w:rPr>
          <w:rFonts w:eastAsia="Calibri"/>
          <w:sz w:val="28"/>
          <w:szCs w:val="28"/>
          <w:lang w:eastAsia="en-US"/>
        </w:rPr>
        <w:t>,</w:t>
      </w:r>
      <w:proofErr w:type="gramEnd"/>
      <w:r w:rsidRPr="00170BC7">
        <w:rPr>
          <w:rFonts w:eastAsia="Calibri"/>
          <w:sz w:val="28"/>
          <w:szCs w:val="28"/>
          <w:lang w:eastAsia="en-US"/>
        </w:rPr>
        <w:t xml:space="preserve"> если депутат обнаружил что в представленных им сведениях </w:t>
      </w:r>
      <w:r w:rsidR="00C9366E" w:rsidRPr="00C9366E">
        <w:rPr>
          <w:rFonts w:eastAsia="Calibri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 w:rsidRPr="00C9366E">
        <w:rPr>
          <w:rFonts w:eastAsia="Calibri"/>
          <w:sz w:val="28"/>
          <w:szCs w:val="28"/>
          <w:lang w:eastAsia="en-US"/>
        </w:rPr>
        <w:t>не</w:t>
      </w:r>
      <w:r w:rsidRPr="00170BC7">
        <w:rPr>
          <w:rFonts w:eastAsia="Calibri"/>
          <w:sz w:val="28"/>
          <w:szCs w:val="28"/>
          <w:lang w:eastAsia="en-US"/>
        </w:rPr>
        <w:t xml:space="preserve"> отражены или не полностью отражены какие-либо сведения либо имеются ошибки, он вправе представить уточненные сведения.</w:t>
      </w:r>
    </w:p>
    <w:p w:rsidR="00BB15D3" w:rsidRPr="00170BC7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0BC7">
        <w:rPr>
          <w:rFonts w:eastAsia="Calibri"/>
          <w:sz w:val="28"/>
          <w:szCs w:val="28"/>
          <w:lang w:eastAsia="en-US"/>
        </w:rPr>
        <w:t xml:space="preserve">Уточненные сведения представляются в депутатскую комиссию по  </w:t>
      </w:r>
      <w:r w:rsidR="0037475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170BC7">
        <w:rPr>
          <w:rFonts w:eastAsia="Calibri"/>
          <w:sz w:val="28"/>
          <w:szCs w:val="28"/>
          <w:lang w:eastAsia="en-US"/>
        </w:rPr>
        <w:t xml:space="preserve">в течение одного месяца после окончания срока, указанного в </w:t>
      </w:r>
      <w:hyperlink w:anchor="Par179" w:history="1">
        <w:r w:rsidRPr="00170BC7">
          <w:rPr>
            <w:rFonts w:eastAsia="Calibri"/>
            <w:sz w:val="28"/>
            <w:szCs w:val="28"/>
            <w:lang w:eastAsia="en-US"/>
          </w:rPr>
          <w:t xml:space="preserve">пункте  </w:t>
        </w:r>
      </w:hyperlink>
      <w:r w:rsidRPr="00170BC7">
        <w:rPr>
          <w:rFonts w:eastAsia="Calibri"/>
          <w:sz w:val="28"/>
          <w:szCs w:val="28"/>
          <w:lang w:eastAsia="en-US"/>
        </w:rPr>
        <w:t>2.1.  настоящего Порядка.</w:t>
      </w:r>
    </w:p>
    <w:p w:rsidR="00BB15D3" w:rsidRPr="00170BC7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BC7">
        <w:rPr>
          <w:rFonts w:eastAsia="Calibri"/>
          <w:sz w:val="28"/>
          <w:szCs w:val="28"/>
          <w:lang w:eastAsia="en-US"/>
        </w:rPr>
        <w:t xml:space="preserve"> </w:t>
      </w:r>
      <w:r w:rsidRPr="00170BC7">
        <w:rPr>
          <w:sz w:val="28"/>
          <w:szCs w:val="28"/>
        </w:rPr>
        <w:t xml:space="preserve">В случае нарушения   срока, установленного настоящим порядком для представления  </w:t>
      </w:r>
      <w:r w:rsidRPr="00170BC7">
        <w:rPr>
          <w:rFonts w:eastAsia="Calibri"/>
          <w:sz w:val="28"/>
          <w:szCs w:val="28"/>
          <w:lang w:eastAsia="en-US"/>
        </w:rPr>
        <w:t xml:space="preserve"> </w:t>
      </w:r>
      <w:r w:rsidRPr="00170BC7">
        <w:rPr>
          <w:sz w:val="28"/>
          <w:szCs w:val="28"/>
        </w:rPr>
        <w:t>уточненных сведений, уточненные сведения  считаются не  представленными.</w:t>
      </w:r>
    </w:p>
    <w:p w:rsidR="00BB15D3" w:rsidRPr="00170BC7" w:rsidRDefault="00BB15D3" w:rsidP="00BB15D3">
      <w:pPr>
        <w:pStyle w:val="ConsPlusNormal"/>
        <w:ind w:firstLine="540"/>
        <w:jc w:val="both"/>
      </w:pPr>
      <w:r w:rsidRPr="00170BC7">
        <w:t xml:space="preserve">2.9. Комиссия по </w:t>
      </w:r>
      <w:r w:rsidR="00374757">
        <w:rPr>
          <w:rFonts w:eastAsia="Calibri"/>
          <w:lang w:eastAsia="en-US"/>
        </w:rPr>
        <w:t xml:space="preserve">депутатской этике </w:t>
      </w:r>
      <w:r w:rsidRPr="00170BC7">
        <w:t xml:space="preserve">информирует </w:t>
      </w:r>
      <w:r w:rsidR="00466D1E">
        <w:t>Думу</w:t>
      </w:r>
      <w:r w:rsidR="00466D1E" w:rsidRPr="00466D1E">
        <w:t xml:space="preserve"> городского поселения Среднинского муниципального образования</w:t>
      </w:r>
      <w:r w:rsidR="00466D1E" w:rsidRPr="00170BC7">
        <w:t xml:space="preserve"> </w:t>
      </w:r>
      <w:r w:rsidRPr="00170BC7">
        <w:t xml:space="preserve">о депутатах, не представивших в установленный срок или несвоевременно представивших сведения о доходах, расходах, об имуществе и обязательствах имущественного характера на ближайшем заседании, проводимом по истечении срока, </w:t>
      </w:r>
      <w:r w:rsidRPr="00170BC7">
        <w:rPr>
          <w:rFonts w:eastAsia="Calibri"/>
          <w:lang w:eastAsia="en-US"/>
        </w:rPr>
        <w:t xml:space="preserve">указанного в </w:t>
      </w:r>
      <w:hyperlink w:anchor="Par179" w:history="1">
        <w:r w:rsidRPr="00170BC7">
          <w:rPr>
            <w:rFonts w:eastAsia="Calibri"/>
            <w:lang w:eastAsia="en-US"/>
          </w:rPr>
          <w:t xml:space="preserve">пункте </w:t>
        </w:r>
      </w:hyperlink>
      <w:r w:rsidRPr="00170BC7">
        <w:rPr>
          <w:rFonts w:eastAsia="Calibri"/>
          <w:lang w:eastAsia="en-US"/>
        </w:rPr>
        <w:t>2.1.  настоящего Порядка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0BC7">
        <w:rPr>
          <w:rFonts w:eastAsia="Calibri"/>
          <w:sz w:val="28"/>
          <w:szCs w:val="28"/>
          <w:lang w:eastAsia="en-US"/>
        </w:rPr>
        <w:t>2.10. В случае,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полномочия депутата прекращаются досрочно.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B15D3" w:rsidRPr="009921CD" w:rsidRDefault="00A00F11" w:rsidP="00BB15D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Par208" w:history="1">
        <w:r w:rsidR="00BB15D3" w:rsidRPr="009921CD">
          <w:rPr>
            <w:b/>
            <w:sz w:val="28"/>
            <w:szCs w:val="28"/>
          </w:rPr>
          <w:t>Порядок</w:t>
        </w:r>
      </w:hyperlink>
      <w:r w:rsidR="00BB15D3" w:rsidRPr="009921CD">
        <w:rPr>
          <w:b/>
          <w:sz w:val="28"/>
          <w:szCs w:val="28"/>
        </w:rPr>
        <w:t xml:space="preserve"> осуществления проверок достоверности и полноты сведений о доходах, об имуществе и обязательствах имущественного характера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B15D3" w:rsidRPr="00E40BFD" w:rsidRDefault="00BB15D3" w:rsidP="00BB15D3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8"/>
        <w:jc w:val="both"/>
        <w:rPr>
          <w:rFonts w:eastAsia="Calibri"/>
          <w:sz w:val="28"/>
          <w:szCs w:val="28"/>
          <w:lang w:eastAsia="en-US"/>
        </w:rPr>
      </w:pPr>
      <w:bookmarkStart w:id="4" w:name="Par215"/>
      <w:bookmarkEnd w:id="4"/>
      <w:r w:rsidRPr="00E40BFD">
        <w:rPr>
          <w:rFonts w:eastAsia="Calibri"/>
          <w:sz w:val="28"/>
          <w:szCs w:val="28"/>
          <w:lang w:eastAsia="en-US"/>
        </w:rPr>
        <w:t xml:space="preserve">Проверка достоверности и полноты </w:t>
      </w:r>
      <w:r w:rsidRPr="00C9366E">
        <w:rPr>
          <w:rFonts w:eastAsia="Calibri"/>
          <w:sz w:val="28"/>
          <w:szCs w:val="28"/>
          <w:lang w:eastAsia="en-US"/>
        </w:rPr>
        <w:t xml:space="preserve">сведений  </w:t>
      </w:r>
      <w:r w:rsidR="00C9366E" w:rsidRPr="00C9366E">
        <w:rPr>
          <w:rFonts w:eastAsia="Calibri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 w:rsidRPr="00E40BFD">
        <w:rPr>
          <w:rFonts w:eastAsia="Calibri"/>
          <w:sz w:val="28"/>
          <w:szCs w:val="28"/>
          <w:lang w:eastAsia="en-US"/>
        </w:rPr>
        <w:t>(далее - проверка), осуществляется в соответствии с настоящим Порядком комиссией по</w:t>
      </w:r>
      <w:r w:rsidR="0076631D" w:rsidRPr="0076631D">
        <w:rPr>
          <w:rFonts w:eastAsia="Calibri"/>
          <w:sz w:val="28"/>
          <w:szCs w:val="28"/>
          <w:lang w:eastAsia="en-US"/>
        </w:rPr>
        <w:t xml:space="preserve"> </w:t>
      </w:r>
      <w:r w:rsidR="00C551E5">
        <w:rPr>
          <w:rFonts w:eastAsia="Calibri"/>
          <w:sz w:val="28"/>
          <w:szCs w:val="28"/>
          <w:lang w:eastAsia="en-US"/>
        </w:rPr>
        <w:t>депутатской этике</w:t>
      </w:r>
      <w:r w:rsidRPr="00E40BFD">
        <w:rPr>
          <w:rFonts w:eastAsia="Calibri"/>
          <w:sz w:val="28"/>
          <w:szCs w:val="28"/>
          <w:lang w:eastAsia="en-US"/>
        </w:rPr>
        <w:t>.</w:t>
      </w:r>
    </w:p>
    <w:p w:rsidR="00BB15D3" w:rsidRPr="00374757" w:rsidRDefault="00BB15D3" w:rsidP="00BB15D3">
      <w:pPr>
        <w:pStyle w:val="ConsPlusNormal"/>
        <w:ind w:firstLine="540"/>
        <w:jc w:val="both"/>
        <w:outlineLvl w:val="0"/>
      </w:pPr>
      <w:r w:rsidRPr="00E40BFD">
        <w:t>Организационные вопросы деятельности комиссии по</w:t>
      </w:r>
      <w:r w:rsidR="00374757" w:rsidRPr="00374757">
        <w:rPr>
          <w:rFonts w:eastAsia="Calibri"/>
          <w:lang w:eastAsia="en-US"/>
        </w:rPr>
        <w:t xml:space="preserve"> </w:t>
      </w:r>
      <w:r w:rsidR="00374757">
        <w:rPr>
          <w:rFonts w:eastAsia="Calibri"/>
          <w:lang w:eastAsia="en-US"/>
        </w:rPr>
        <w:t>депутатской этике</w:t>
      </w:r>
      <w:r w:rsidRPr="00E40BFD">
        <w:t xml:space="preserve"> осуществляются в порядке, предусмотренном Регламентом</w:t>
      </w:r>
      <w:r w:rsidR="00466D1E">
        <w:t xml:space="preserve"> </w:t>
      </w:r>
      <w:r w:rsidR="00466D1E" w:rsidRPr="00466D1E">
        <w:t>Думы городского поселения Среднинского муниципального образования</w:t>
      </w:r>
      <w:r w:rsidRPr="00E40BFD">
        <w:t xml:space="preserve">, утвержденным, решением </w:t>
      </w:r>
      <w:r w:rsidR="00466D1E" w:rsidRPr="00466D1E">
        <w:t>Думы городского поселения Среднинского муниципального образования</w:t>
      </w:r>
      <w:r w:rsidR="00466D1E" w:rsidRPr="00E40BFD">
        <w:t xml:space="preserve"> </w:t>
      </w:r>
      <w:r w:rsidRPr="00374757">
        <w:t xml:space="preserve">от </w:t>
      </w:r>
      <w:r w:rsidR="00374757" w:rsidRPr="00374757">
        <w:t>31.10</w:t>
      </w:r>
      <w:r w:rsidR="004F124A" w:rsidRPr="00374757">
        <w:t>.2012</w:t>
      </w:r>
      <w:r w:rsidR="00374757" w:rsidRPr="00374757">
        <w:t xml:space="preserve"> N 02</w:t>
      </w:r>
      <w:r w:rsidRPr="00374757">
        <w:t>.</w:t>
      </w:r>
    </w:p>
    <w:p w:rsidR="00095A37" w:rsidRPr="00095A37" w:rsidRDefault="00BB15D3" w:rsidP="00095A37">
      <w:pPr>
        <w:pStyle w:val="ConsPlusNormal"/>
        <w:ind w:firstLine="540"/>
        <w:jc w:val="both"/>
        <w:rPr>
          <w:rFonts w:eastAsia="Calibri"/>
          <w:lang w:eastAsia="en-US"/>
        </w:rPr>
      </w:pPr>
      <w:r w:rsidRPr="00E40BFD">
        <w:t xml:space="preserve"> </w:t>
      </w:r>
      <w:bookmarkStart w:id="5" w:name="Par223"/>
      <w:bookmarkEnd w:id="5"/>
      <w:r w:rsidRPr="00C9366E">
        <w:rPr>
          <w:rFonts w:eastAsia="Calibri"/>
          <w:lang w:eastAsia="en-US"/>
        </w:rPr>
        <w:t xml:space="preserve">3.2.  </w:t>
      </w:r>
      <w:r w:rsidR="00095A37" w:rsidRPr="00095A37">
        <w:rPr>
          <w:rFonts w:eastAsia="Calibri"/>
          <w:lang w:eastAsia="en-US"/>
        </w:rPr>
        <w:t>Основанием для осуществления проверки является информация о недостоверности и (или) неполноте сведений, представленная в письменном виде председателю комиссии по регламенту:</w:t>
      </w:r>
    </w:p>
    <w:p w:rsidR="00095A37" w:rsidRPr="00095A37" w:rsidRDefault="00095A37" w:rsidP="00095A3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5A37">
        <w:rPr>
          <w:rFonts w:eastAsia="Calibr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самоуправления, их должностными лицами;</w:t>
      </w:r>
    </w:p>
    <w:p w:rsidR="00095A37" w:rsidRPr="00095A37" w:rsidRDefault="00095A37" w:rsidP="00095A3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5A37">
        <w:rPr>
          <w:rFonts w:eastAsia="Calibri"/>
          <w:sz w:val="28"/>
          <w:szCs w:val="28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95A37" w:rsidRPr="00095A37" w:rsidRDefault="00095A37" w:rsidP="00095A3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5A37">
        <w:rPr>
          <w:rFonts w:eastAsia="Calibri"/>
          <w:sz w:val="28"/>
          <w:szCs w:val="28"/>
          <w:lang w:eastAsia="en-US"/>
        </w:rPr>
        <w:t>в) Общественной палатой;</w:t>
      </w:r>
    </w:p>
    <w:p w:rsidR="00095A37" w:rsidRPr="00095A37" w:rsidRDefault="00095A37" w:rsidP="00095A3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5A37">
        <w:rPr>
          <w:rFonts w:eastAsia="Calibri"/>
          <w:sz w:val="28"/>
          <w:szCs w:val="28"/>
          <w:lang w:eastAsia="en-US"/>
        </w:rPr>
        <w:t>г) Общероссийскими, региональными и местными СМИ.</w:t>
      </w:r>
    </w:p>
    <w:p w:rsidR="00095A37" w:rsidRPr="00095A37" w:rsidRDefault="00095A37" w:rsidP="00095A37">
      <w:pPr>
        <w:pStyle w:val="ConsPlusNormal"/>
        <w:ind w:firstLine="540"/>
        <w:jc w:val="both"/>
      </w:pPr>
      <w:r w:rsidRPr="00095A37">
        <w:t>Информация анонимного характера не может служить основанием для проверки.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6" w:name="_GoBack"/>
      <w:bookmarkEnd w:id="6"/>
      <w:r w:rsidRPr="00E40BFD">
        <w:rPr>
          <w:rFonts w:eastAsia="Calibri"/>
          <w:sz w:val="28"/>
          <w:szCs w:val="28"/>
          <w:lang w:eastAsia="en-US"/>
        </w:rPr>
        <w:t xml:space="preserve">3.3. Решение комиссии по </w:t>
      </w:r>
      <w:r w:rsidR="0037475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E40BFD">
        <w:rPr>
          <w:rFonts w:eastAsia="Calibri"/>
          <w:sz w:val="28"/>
          <w:szCs w:val="28"/>
          <w:lang w:eastAsia="en-US"/>
        </w:rPr>
        <w:t xml:space="preserve">о проведении проверки принимается в течение десяти рабочих дней со дня представления информации, указанной в </w:t>
      </w:r>
      <w:hyperlink w:anchor="Par223" w:history="1">
        <w:r w:rsidRPr="00E40BFD">
          <w:rPr>
            <w:rFonts w:eastAsia="Calibri"/>
            <w:sz w:val="28"/>
            <w:szCs w:val="28"/>
            <w:lang w:eastAsia="en-US"/>
          </w:rPr>
          <w:t xml:space="preserve">пункте </w:t>
        </w:r>
      </w:hyperlink>
      <w:r w:rsidRPr="00E40BFD">
        <w:rPr>
          <w:rFonts w:eastAsia="Calibri"/>
          <w:sz w:val="28"/>
          <w:szCs w:val="28"/>
          <w:lang w:eastAsia="en-US"/>
        </w:rPr>
        <w:t>3.2.  настоящего Порядка.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0BFD">
        <w:rPr>
          <w:rFonts w:eastAsia="Calibri"/>
          <w:sz w:val="28"/>
          <w:szCs w:val="28"/>
          <w:lang w:eastAsia="en-US"/>
        </w:rPr>
        <w:t xml:space="preserve">Решение о проведении проверки принимается отдельно в отношении каждого депутата. 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0BFD">
        <w:rPr>
          <w:rFonts w:eastAsia="Calibri"/>
          <w:sz w:val="28"/>
          <w:szCs w:val="28"/>
          <w:lang w:eastAsia="en-US"/>
        </w:rPr>
        <w:t xml:space="preserve">3.4.  Проверка осуществляется в срок, не превышающий 60 дней со дня принятия решения о ее проведении. По решению комиссии по </w:t>
      </w:r>
      <w:r w:rsidR="0037475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E40BFD">
        <w:rPr>
          <w:rFonts w:eastAsia="Calibri"/>
          <w:sz w:val="28"/>
          <w:szCs w:val="28"/>
          <w:lang w:eastAsia="en-US"/>
        </w:rPr>
        <w:t>срок проверки может быть продлен до 90 дней.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0BFD">
        <w:rPr>
          <w:rFonts w:eastAsia="Calibri"/>
          <w:sz w:val="28"/>
          <w:szCs w:val="28"/>
          <w:lang w:eastAsia="en-US"/>
        </w:rPr>
        <w:t xml:space="preserve">3.5. Комиссия по </w:t>
      </w:r>
      <w:r w:rsidR="0037475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E40BFD">
        <w:rPr>
          <w:rFonts w:eastAsia="Calibri"/>
          <w:sz w:val="28"/>
          <w:szCs w:val="28"/>
          <w:lang w:eastAsia="en-US"/>
        </w:rPr>
        <w:t>осуществляет проверку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организации.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7" w:name="Par233"/>
      <w:bookmarkEnd w:id="7"/>
      <w:r w:rsidRPr="00E40BFD">
        <w:rPr>
          <w:rFonts w:eastAsia="Calibri"/>
          <w:sz w:val="28"/>
          <w:szCs w:val="28"/>
          <w:lang w:eastAsia="en-US"/>
        </w:rPr>
        <w:t>3.6.  При осуществлении проверки члены комиссии  по</w:t>
      </w:r>
      <w:r w:rsidR="00374757" w:rsidRPr="00374757">
        <w:rPr>
          <w:rFonts w:eastAsia="Calibri"/>
          <w:sz w:val="28"/>
          <w:szCs w:val="28"/>
          <w:lang w:eastAsia="en-US"/>
        </w:rPr>
        <w:t xml:space="preserve"> </w:t>
      </w:r>
      <w:r w:rsidR="00374757">
        <w:rPr>
          <w:rFonts w:eastAsia="Calibri"/>
          <w:sz w:val="28"/>
          <w:szCs w:val="28"/>
          <w:lang w:eastAsia="en-US"/>
        </w:rPr>
        <w:t>депутатской этике</w:t>
      </w:r>
      <w:r w:rsidRPr="00E40BFD">
        <w:rPr>
          <w:rFonts w:eastAsia="Calibri"/>
          <w:sz w:val="28"/>
          <w:szCs w:val="28"/>
          <w:lang w:eastAsia="en-US"/>
        </w:rPr>
        <w:t xml:space="preserve">  вправе: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0BFD">
        <w:rPr>
          <w:rFonts w:eastAsia="Calibri"/>
          <w:sz w:val="28"/>
          <w:szCs w:val="28"/>
          <w:lang w:eastAsia="en-US"/>
        </w:rPr>
        <w:t xml:space="preserve">а) изучать представленные депутатом сведения и дополнительные материалы; 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0BFD">
        <w:rPr>
          <w:rFonts w:eastAsia="Calibri"/>
          <w:sz w:val="28"/>
          <w:szCs w:val="28"/>
          <w:lang w:eastAsia="en-US"/>
        </w:rPr>
        <w:t>б) получать от депутата пояснения по представленным им сведениям и материалам;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40BFD">
        <w:rPr>
          <w:rFonts w:eastAsia="Calibri"/>
          <w:sz w:val="28"/>
          <w:szCs w:val="28"/>
          <w:lang w:eastAsia="en-US"/>
        </w:rPr>
        <w:t xml:space="preserve">в) осуществлять подготовку в установленном порядке запроса в органы прокуратуры Российской Федерации, иные территориальные органы федеральных государственных органов в соответствии с настоящим Порядком, </w:t>
      </w:r>
      <w:r w:rsidRPr="00E40BFD">
        <w:rPr>
          <w:rFonts w:eastAsia="Calibri"/>
          <w:sz w:val="28"/>
          <w:szCs w:val="28"/>
          <w:lang w:eastAsia="en-US"/>
        </w:rPr>
        <w:lastRenderedPageBreak/>
        <w:t>а также в государственные органы субъектов Российской Федерации, органы местного самоуправления, общественные объединения и иные организации (далее - органы и организации) об имеющихся у них сведениях: о доходах, об имуществе и обязательствах имущественного характера депутата его супруги (супруга</w:t>
      </w:r>
      <w:proofErr w:type="gramEnd"/>
      <w:r w:rsidRPr="00E40BFD">
        <w:rPr>
          <w:rFonts w:eastAsia="Calibri"/>
          <w:sz w:val="28"/>
          <w:szCs w:val="28"/>
          <w:lang w:eastAsia="en-US"/>
        </w:rPr>
        <w:t>) и несовершеннолетних детей; о достоверности и полноте таких  сведений;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0BFD">
        <w:rPr>
          <w:rFonts w:eastAsia="Calibri"/>
          <w:sz w:val="28"/>
          <w:szCs w:val="28"/>
          <w:lang w:eastAsia="en-US"/>
        </w:rPr>
        <w:t>г) получать информацию у иных физических лиц с их согласия;</w:t>
      </w:r>
    </w:p>
    <w:p w:rsidR="00BB15D3" w:rsidRPr="00E40BFD" w:rsidRDefault="004F124A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="00BB15D3" w:rsidRPr="00E40BFD">
        <w:rPr>
          <w:rFonts w:eastAsia="Calibri"/>
          <w:sz w:val="28"/>
          <w:szCs w:val="28"/>
          <w:lang w:eastAsia="en-US"/>
        </w:rPr>
        <w:t>осуществлять анализ сведений, представленных депутатом в соответствии с законодательством Российской Федерации о противодействии коррупции.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0BFD">
        <w:rPr>
          <w:rFonts w:eastAsia="Calibri"/>
          <w:sz w:val="28"/>
          <w:szCs w:val="28"/>
          <w:lang w:eastAsia="en-US"/>
        </w:rPr>
        <w:t>3.7.  В запросе, предусмотренном настоящим Порядком, указываются: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0BFD">
        <w:rPr>
          <w:rFonts w:eastAsia="Calibri"/>
          <w:sz w:val="28"/>
          <w:szCs w:val="28"/>
          <w:lang w:eastAsia="en-US"/>
        </w:rPr>
        <w:t>а) фамилия, имя, отчество руководителя органа или организации, в которые направляется запрос;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0BFD">
        <w:rPr>
          <w:rFonts w:eastAsia="Calibri"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40BFD">
        <w:rPr>
          <w:rFonts w:eastAsia="Calibri"/>
          <w:sz w:val="28"/>
          <w:szCs w:val="28"/>
          <w:lang w:eastAsia="en-US"/>
        </w:rPr>
        <w:t>в) фамилия, имя, отчество, дата и место рождения, место регистрации (жительства и (или) пребывания), должность и место работы, вид и реквизиты документа, удостоверяющего личность депутата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0BFD">
        <w:rPr>
          <w:rFonts w:eastAsia="Calibri"/>
          <w:sz w:val="28"/>
          <w:szCs w:val="28"/>
          <w:lang w:eastAsia="en-US"/>
        </w:rPr>
        <w:t>г) содержание и объем сведений, подлежащих проверке;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0BFD">
        <w:rPr>
          <w:rFonts w:eastAsia="Calibri"/>
          <w:sz w:val="28"/>
          <w:szCs w:val="28"/>
          <w:lang w:eastAsia="en-US"/>
        </w:rPr>
        <w:t>д) идентификационный номер налогоплательщика (в случае направления запроса в налоговые органы Российской Федерации).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t>Запрос подписывается председателем комиссии по</w:t>
      </w:r>
      <w:r w:rsidR="00374757" w:rsidRPr="00374757">
        <w:rPr>
          <w:rFonts w:eastAsia="Calibri"/>
          <w:lang w:eastAsia="en-US"/>
        </w:rPr>
        <w:t xml:space="preserve"> </w:t>
      </w:r>
      <w:r w:rsidR="00374757">
        <w:rPr>
          <w:rFonts w:eastAsia="Calibri"/>
          <w:lang w:eastAsia="en-US"/>
        </w:rPr>
        <w:t>депутатской этике</w:t>
      </w:r>
      <w:r w:rsidRPr="00E40BFD">
        <w:t>.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t>3.8.  Депутат вправе: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t>1) давать пояснения в письменной форме в ходе проверки,  по результатам проверки;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t>2) представлять дополнительные материалы и давать по ним пояснения в письменной форме;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t>Указанные материалы и пояснения приобщаются к материалам проверки.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0BFD">
        <w:rPr>
          <w:rFonts w:eastAsia="Calibri"/>
          <w:sz w:val="28"/>
          <w:szCs w:val="28"/>
          <w:lang w:eastAsia="en-US"/>
        </w:rPr>
        <w:t xml:space="preserve">3.9. Председатель комиссии по </w:t>
      </w:r>
      <w:r w:rsidR="0037475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E40BFD">
        <w:rPr>
          <w:rFonts w:eastAsia="Calibri"/>
          <w:sz w:val="28"/>
          <w:szCs w:val="28"/>
          <w:lang w:eastAsia="en-US"/>
        </w:rPr>
        <w:t>обеспечивает уведомление в письменной форме депутата о начале в отношении него проверки - в течение двух рабочих дней со дня принятия соответствующего решения комиссией.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rPr>
          <w:rFonts w:eastAsia="Calibri"/>
          <w:lang w:eastAsia="en-US"/>
        </w:rPr>
        <w:t xml:space="preserve">3.10. </w:t>
      </w:r>
      <w:r w:rsidRPr="00E40BFD">
        <w:t xml:space="preserve">По окончании проверки комиссия по </w:t>
      </w:r>
      <w:r w:rsidR="00374757">
        <w:rPr>
          <w:rFonts w:eastAsia="Calibri"/>
          <w:lang w:eastAsia="en-US"/>
        </w:rPr>
        <w:t xml:space="preserve">депутатской этике </w:t>
      </w:r>
      <w:r w:rsidRPr="00E40BFD">
        <w:t>не позднее следующего рабочего</w:t>
      </w:r>
      <w:r w:rsidRPr="00E40BFD">
        <w:rPr>
          <w:rFonts w:eastAsia="Calibri"/>
          <w:lang w:eastAsia="en-US"/>
        </w:rPr>
        <w:t xml:space="preserve"> дня обязана ознакомить депутата с результатами проверки.</w:t>
      </w:r>
      <w:r w:rsidRPr="00E40BFD">
        <w:t xml:space="preserve"> </w:t>
      </w:r>
    </w:p>
    <w:p w:rsidR="00BB15D3" w:rsidRPr="00E40BFD" w:rsidRDefault="004F124A" w:rsidP="004F124A">
      <w:pPr>
        <w:pStyle w:val="Style13"/>
        <w:widowControl/>
        <w:tabs>
          <w:tab w:val="left" w:pos="1267"/>
        </w:tabs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</w:t>
      </w:r>
      <w:r w:rsidR="00BB15D3" w:rsidRPr="00E40BFD">
        <w:rPr>
          <w:rStyle w:val="FontStyle25"/>
          <w:sz w:val="28"/>
          <w:szCs w:val="28"/>
        </w:rPr>
        <w:t xml:space="preserve">3.11. </w:t>
      </w:r>
      <w:proofErr w:type="gramStart"/>
      <w:r w:rsidR="00BB15D3" w:rsidRPr="00E40BFD">
        <w:rPr>
          <w:rStyle w:val="FontStyle25"/>
          <w:sz w:val="28"/>
          <w:szCs w:val="28"/>
        </w:rPr>
        <w:t>Проверка соблюдения депутатом, его супругой (супругом) и</w:t>
      </w:r>
      <w:r w:rsidR="00BB15D3" w:rsidRPr="00E40BFD">
        <w:rPr>
          <w:rStyle w:val="FontStyle25"/>
          <w:sz w:val="28"/>
          <w:szCs w:val="28"/>
        </w:rPr>
        <w:br/>
        <w:t>несовершеннолетними детьми запрета открывать и иметь счета (вклады),</w:t>
      </w:r>
      <w:r w:rsidR="00BB15D3" w:rsidRPr="00E40BFD">
        <w:rPr>
          <w:rStyle w:val="FontStyle25"/>
          <w:sz w:val="28"/>
          <w:szCs w:val="28"/>
        </w:rPr>
        <w:br/>
        <w:t>хранить наличные денежные средства и ценности в иностранных банках,</w:t>
      </w:r>
      <w:r w:rsidR="00BB15D3" w:rsidRPr="00E40BFD">
        <w:rPr>
          <w:rStyle w:val="FontStyle25"/>
          <w:sz w:val="28"/>
          <w:szCs w:val="28"/>
        </w:rPr>
        <w:br/>
        <w:t>расположенных за пределами территории Российской Федерации, владеть и</w:t>
      </w:r>
      <w:r w:rsidR="00BB15D3" w:rsidRPr="00E40BFD">
        <w:rPr>
          <w:rStyle w:val="FontStyle25"/>
          <w:sz w:val="28"/>
          <w:szCs w:val="28"/>
        </w:rPr>
        <w:br/>
        <w:t>(или) пользоваться иностранными финансовыми инструментами (далее -</w:t>
      </w:r>
      <w:r w:rsidR="00BB15D3" w:rsidRPr="00E40BFD">
        <w:rPr>
          <w:rStyle w:val="FontStyle25"/>
          <w:sz w:val="28"/>
          <w:szCs w:val="28"/>
        </w:rPr>
        <w:br/>
        <w:t>проверка соблюдения запрета) проводится по основаниям, предусмотренным</w:t>
      </w:r>
      <w:r w:rsidR="00BB15D3" w:rsidRPr="00E40BFD">
        <w:rPr>
          <w:rStyle w:val="FontStyle25"/>
          <w:sz w:val="28"/>
          <w:szCs w:val="28"/>
        </w:rPr>
        <w:br/>
        <w:t>Федеральным законом от 07 мая 2013 года № 79-ФЗ «О запрете отдельным</w:t>
      </w:r>
      <w:r w:rsidR="00BB15D3" w:rsidRPr="00E40BFD">
        <w:rPr>
          <w:rStyle w:val="FontStyle25"/>
          <w:sz w:val="28"/>
          <w:szCs w:val="28"/>
        </w:rPr>
        <w:br/>
        <w:t>категориям лиц открывать и</w:t>
      </w:r>
      <w:proofErr w:type="gramEnd"/>
      <w:r w:rsidR="00BB15D3" w:rsidRPr="00E40BFD">
        <w:rPr>
          <w:rStyle w:val="FontStyle25"/>
          <w:sz w:val="28"/>
          <w:szCs w:val="28"/>
        </w:rPr>
        <w:t xml:space="preserve"> иметь счета (вклады), хранить наличные</w:t>
      </w:r>
      <w:r w:rsidR="00BB15D3" w:rsidRPr="00E40BFD">
        <w:rPr>
          <w:rStyle w:val="FontStyle25"/>
          <w:sz w:val="28"/>
          <w:szCs w:val="28"/>
        </w:rPr>
        <w:br/>
        <w:t>денежные средства и ценности в иностранных банках, расположенных за</w:t>
      </w:r>
      <w:r w:rsidR="00BB15D3" w:rsidRPr="00E40BFD">
        <w:rPr>
          <w:rStyle w:val="FontStyle25"/>
          <w:sz w:val="28"/>
          <w:szCs w:val="28"/>
        </w:rPr>
        <w:br/>
        <w:t>пределами территории Российской Федерации, владеть и (или) пользоваться</w:t>
      </w:r>
      <w:r w:rsidR="00BB15D3" w:rsidRPr="00E40BFD">
        <w:rPr>
          <w:rStyle w:val="FontStyle25"/>
          <w:sz w:val="28"/>
          <w:szCs w:val="28"/>
        </w:rPr>
        <w:br/>
      </w:r>
      <w:r w:rsidR="00BB15D3" w:rsidRPr="00E40BFD">
        <w:rPr>
          <w:rStyle w:val="FontStyle25"/>
          <w:sz w:val="28"/>
          <w:szCs w:val="28"/>
        </w:rPr>
        <w:lastRenderedPageBreak/>
        <w:t>иностранными финансовыми инструментами» (далее - Федеральный закон № 79-ФЗ).</w:t>
      </w:r>
    </w:p>
    <w:p w:rsidR="00BB15D3" w:rsidRPr="00E40BFD" w:rsidRDefault="00BB15D3" w:rsidP="00BB15D3">
      <w:pPr>
        <w:pStyle w:val="Style20"/>
        <w:widowControl/>
        <w:spacing w:line="322" w:lineRule="exact"/>
        <w:rPr>
          <w:rStyle w:val="FontStyle25"/>
          <w:sz w:val="28"/>
          <w:szCs w:val="28"/>
        </w:rPr>
      </w:pPr>
      <w:r w:rsidRPr="00E40BFD">
        <w:rPr>
          <w:rStyle w:val="FontStyle25"/>
          <w:sz w:val="28"/>
          <w:szCs w:val="28"/>
        </w:rPr>
        <w:t>Проверка соблюдения запрета осуществляется комиссией</w:t>
      </w:r>
      <w:r w:rsidR="00374757" w:rsidRPr="00374757">
        <w:rPr>
          <w:rFonts w:eastAsia="Calibri"/>
          <w:sz w:val="28"/>
          <w:szCs w:val="28"/>
          <w:lang w:eastAsia="en-US"/>
        </w:rPr>
        <w:t xml:space="preserve"> </w:t>
      </w:r>
      <w:r w:rsidR="00374757">
        <w:rPr>
          <w:rFonts w:eastAsia="Calibri"/>
          <w:sz w:val="28"/>
          <w:szCs w:val="28"/>
          <w:lang w:eastAsia="en-US"/>
        </w:rPr>
        <w:t xml:space="preserve"> по депутатской этике</w:t>
      </w:r>
      <w:r w:rsidRPr="00E40BFD">
        <w:rPr>
          <w:rStyle w:val="FontStyle25"/>
          <w:sz w:val="28"/>
          <w:szCs w:val="28"/>
        </w:rPr>
        <w:t xml:space="preserve"> в порядке и сроки, предусмотренные настоящим положением для осуществления проверки </w:t>
      </w:r>
      <w:r w:rsidRPr="00E40BFD">
        <w:rPr>
          <w:rFonts w:eastAsia="Calibri"/>
          <w:sz w:val="28"/>
          <w:szCs w:val="28"/>
          <w:lang w:eastAsia="en-US"/>
        </w:rPr>
        <w:t xml:space="preserve">достоверности и полноты сведений  о </w:t>
      </w:r>
      <w:r w:rsidRPr="00E40BFD">
        <w:rPr>
          <w:sz w:val="28"/>
          <w:szCs w:val="28"/>
        </w:rPr>
        <w:t xml:space="preserve">доходах, </w:t>
      </w:r>
      <w:r>
        <w:rPr>
          <w:sz w:val="28"/>
          <w:szCs w:val="28"/>
        </w:rPr>
        <w:t xml:space="preserve">расходах, </w:t>
      </w:r>
      <w:r w:rsidRPr="00E40BFD">
        <w:rPr>
          <w:sz w:val="28"/>
          <w:szCs w:val="28"/>
        </w:rPr>
        <w:t>об имуществе и обязательствах имущественного характера</w:t>
      </w:r>
      <w:r w:rsidRPr="00E40BFD">
        <w:rPr>
          <w:rStyle w:val="FontStyle25"/>
          <w:sz w:val="28"/>
          <w:szCs w:val="28"/>
        </w:rPr>
        <w:t xml:space="preserve"> с учетом особенностей, установленных Федеральным </w:t>
      </w:r>
      <w:r w:rsidRPr="00E40BFD">
        <w:rPr>
          <w:rStyle w:val="FontStyle24"/>
          <w:sz w:val="28"/>
          <w:szCs w:val="28"/>
        </w:rPr>
        <w:t xml:space="preserve">законом </w:t>
      </w:r>
      <w:r w:rsidRPr="00E40BFD">
        <w:rPr>
          <w:rStyle w:val="FontStyle25"/>
          <w:sz w:val="28"/>
          <w:szCs w:val="28"/>
        </w:rPr>
        <w:t>№ 79-ФЗ.</w:t>
      </w:r>
    </w:p>
    <w:p w:rsidR="00BB15D3" w:rsidRPr="00E40BFD" w:rsidRDefault="00BB15D3" w:rsidP="00293221">
      <w:pPr>
        <w:pStyle w:val="ConsPlusNormal"/>
        <w:ind w:firstLine="540"/>
        <w:jc w:val="both"/>
        <w:rPr>
          <w:rFonts w:eastAsia="Calibri"/>
          <w:lang w:eastAsia="en-US"/>
        </w:rPr>
      </w:pPr>
      <w:bookmarkStart w:id="8" w:name="Par260"/>
      <w:bookmarkEnd w:id="8"/>
      <w:r w:rsidRPr="00E40BFD">
        <w:rPr>
          <w:rFonts w:eastAsia="Calibri"/>
          <w:lang w:eastAsia="en-US"/>
        </w:rPr>
        <w:t xml:space="preserve">3.12.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</w:t>
      </w:r>
      <w:r w:rsidRPr="00E40BFD">
        <w:t>в течение десяти дней со дня установления соответствующих обстоятельств</w:t>
      </w:r>
      <w:r w:rsidRPr="00E40BFD">
        <w:rPr>
          <w:rFonts w:eastAsia="Calibri"/>
          <w:lang w:eastAsia="en-US"/>
        </w:rPr>
        <w:t xml:space="preserve"> с одновременным уведомлением об этом депутата.</w:t>
      </w:r>
    </w:p>
    <w:p w:rsidR="00BB15D3" w:rsidRPr="00E40BFD" w:rsidRDefault="00BB15D3" w:rsidP="00BB15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BFD">
        <w:rPr>
          <w:rFonts w:eastAsia="Calibri"/>
          <w:sz w:val="28"/>
          <w:szCs w:val="28"/>
          <w:lang w:eastAsia="en-US"/>
        </w:rPr>
        <w:t xml:space="preserve">3.13. </w:t>
      </w:r>
      <w:r w:rsidRPr="00E40BFD">
        <w:rPr>
          <w:sz w:val="28"/>
          <w:szCs w:val="28"/>
        </w:rPr>
        <w:t xml:space="preserve">По результатам проведения проверки комиссия по </w:t>
      </w:r>
      <w:r w:rsidR="0037475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E40BFD">
        <w:rPr>
          <w:sz w:val="28"/>
          <w:szCs w:val="28"/>
        </w:rPr>
        <w:t xml:space="preserve">принимает решение об установлении (либо неустановлении) факта несоблюдения депутатом Думы </w:t>
      </w:r>
      <w:r w:rsidR="00374757">
        <w:rPr>
          <w:sz w:val="28"/>
          <w:szCs w:val="28"/>
        </w:rPr>
        <w:t xml:space="preserve">городского поселения Среднинского муниципального образования </w:t>
      </w:r>
      <w:r w:rsidRPr="00E40BFD">
        <w:rPr>
          <w:sz w:val="28"/>
          <w:szCs w:val="28"/>
        </w:rPr>
        <w:t xml:space="preserve"> ограничений и запретов, являющегося основанием для досрочного прекращения полномочий депутата.</w:t>
      </w:r>
    </w:p>
    <w:p w:rsidR="00BB15D3" w:rsidRPr="00E40BFD" w:rsidRDefault="00BB15D3" w:rsidP="00BB15D3">
      <w:pPr>
        <w:pStyle w:val="ConsPlusNormal"/>
        <w:ind w:firstLine="540"/>
        <w:jc w:val="both"/>
        <w:rPr>
          <w:rFonts w:eastAsia="Calibri"/>
          <w:lang w:eastAsia="en-US"/>
        </w:rPr>
      </w:pPr>
      <w:r w:rsidRPr="00E40BFD">
        <w:t xml:space="preserve">3.14. </w:t>
      </w:r>
      <w:r w:rsidRPr="00E40BFD">
        <w:rPr>
          <w:rFonts w:eastAsia="Calibri"/>
          <w:lang w:eastAsia="en-US"/>
        </w:rPr>
        <w:t xml:space="preserve">Председатель комиссии по </w:t>
      </w:r>
      <w:r w:rsidR="00374757">
        <w:rPr>
          <w:rFonts w:eastAsia="Calibri"/>
          <w:lang w:eastAsia="en-US"/>
        </w:rPr>
        <w:t xml:space="preserve">депутатской этике </w:t>
      </w:r>
      <w:r w:rsidRPr="00E40BFD">
        <w:rPr>
          <w:rFonts w:eastAsia="Calibri"/>
          <w:lang w:eastAsia="en-US"/>
        </w:rPr>
        <w:t xml:space="preserve">представляет </w:t>
      </w:r>
      <w:r w:rsidR="00C27DA7">
        <w:rPr>
          <w:rFonts w:eastAsia="Calibri"/>
          <w:lang w:eastAsia="en-US"/>
        </w:rPr>
        <w:t xml:space="preserve">Председателю Думы </w:t>
      </w:r>
      <w:r w:rsidR="00293221" w:rsidRPr="00293221">
        <w:rPr>
          <w:rFonts w:eastAsia="Calibri"/>
          <w:lang w:eastAsia="en-US"/>
        </w:rPr>
        <w:t>городского поселения Среднинского муниципального образования</w:t>
      </w:r>
      <w:r w:rsidR="00293221">
        <w:rPr>
          <w:rFonts w:eastAsia="Calibri"/>
          <w:lang w:eastAsia="en-US"/>
        </w:rPr>
        <w:t xml:space="preserve"> </w:t>
      </w:r>
      <w:r w:rsidRPr="00E40BFD">
        <w:rPr>
          <w:rFonts w:eastAsia="Calibri"/>
          <w:lang w:eastAsia="en-US"/>
        </w:rPr>
        <w:t xml:space="preserve">результаты проведенной проверки </w:t>
      </w:r>
      <w:r w:rsidRPr="00E40BFD">
        <w:t xml:space="preserve">и решение комиссии о результатах проведенной проверки </w:t>
      </w:r>
      <w:r w:rsidRPr="00E40BFD">
        <w:rPr>
          <w:rFonts w:eastAsia="Calibri"/>
          <w:lang w:eastAsia="en-US"/>
        </w:rPr>
        <w:t>в течение одного рабочего дня со дня окончания такой проверки.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rPr>
          <w:rFonts w:eastAsia="Calibri"/>
          <w:lang w:eastAsia="en-US"/>
        </w:rPr>
        <w:t xml:space="preserve">3.15. </w:t>
      </w:r>
      <w:proofErr w:type="gramStart"/>
      <w:r w:rsidRPr="00E40BFD">
        <w:rPr>
          <w:rFonts w:eastAsia="Calibri"/>
          <w:lang w:eastAsia="en-US"/>
        </w:rPr>
        <w:t>В случае установления факта</w:t>
      </w:r>
      <w:r w:rsidRPr="00E40BFD">
        <w:t xml:space="preserve"> несоблюдения депутатом  Думы</w:t>
      </w:r>
      <w:r w:rsidR="00374757">
        <w:t xml:space="preserve"> городского поселения Среднинского муниципального образования </w:t>
      </w:r>
      <w:r w:rsidRPr="00E40BFD">
        <w:t xml:space="preserve">  ограничений и запретов, являющегося основанием для досрочного прекращения полномочий депутата</w:t>
      </w:r>
      <w:r w:rsidRPr="00E40BFD">
        <w:rPr>
          <w:rFonts w:eastAsia="Calibri"/>
          <w:lang w:eastAsia="en-US"/>
        </w:rPr>
        <w:t xml:space="preserve"> р</w:t>
      </w:r>
      <w:r w:rsidRPr="00E40BFD">
        <w:t xml:space="preserve">ешение о досрочном прекращении депутатских полномочий принимается Думой </w:t>
      </w:r>
      <w:r w:rsidR="00293221" w:rsidRPr="00293221">
        <w:t xml:space="preserve">городского поселения Среднинского муниципального образования </w:t>
      </w:r>
      <w:r w:rsidRPr="00E40BFD">
        <w:t>не позднее чем через 30 дней со дня появления основания для досрочного прекращения депутатских полномочий, а если это основание появилось в период между заседаниями,  не</w:t>
      </w:r>
      <w:proofErr w:type="gramEnd"/>
      <w:r w:rsidRPr="00E40BFD">
        <w:t xml:space="preserve"> позднее чем через два месяца со дня появления этого основания.</w:t>
      </w:r>
    </w:p>
    <w:p w:rsidR="00BB15D3" w:rsidRPr="00E40BFD" w:rsidRDefault="00EA2BFF" w:rsidP="00BB15D3">
      <w:pPr>
        <w:pStyle w:val="ConsPlusNormal"/>
        <w:ind w:firstLine="540"/>
        <w:jc w:val="both"/>
      </w:pPr>
      <w:r>
        <w:rPr>
          <w:rFonts w:eastAsia="Calibri"/>
          <w:lang w:eastAsia="en-US"/>
        </w:rPr>
        <w:t>3.16</w:t>
      </w:r>
      <w:r w:rsidR="00BB15D3" w:rsidRPr="00E40BFD">
        <w:rPr>
          <w:rFonts w:eastAsia="Calibri"/>
          <w:lang w:eastAsia="en-US"/>
        </w:rPr>
        <w:t xml:space="preserve">. </w:t>
      </w:r>
      <w:r w:rsidR="00BB15D3" w:rsidRPr="00E40BFD">
        <w:t>Подлинники справок о доходах, расходах, об имуществе и обязательствах имущественного характера и м</w:t>
      </w:r>
      <w:r w:rsidR="00BB15D3" w:rsidRPr="00E40BFD">
        <w:rPr>
          <w:rFonts w:eastAsia="Calibri"/>
          <w:lang w:eastAsia="en-US"/>
        </w:rPr>
        <w:t xml:space="preserve">атериалы проверки хранятся в </w:t>
      </w:r>
      <w:r w:rsidR="00BD33C6">
        <w:rPr>
          <w:rFonts w:eastAsia="Calibri"/>
          <w:lang w:eastAsia="en-US"/>
        </w:rPr>
        <w:t xml:space="preserve">архиве </w:t>
      </w:r>
      <w:r w:rsidR="00BB15D3" w:rsidRPr="00E40BFD">
        <w:rPr>
          <w:rFonts w:eastAsia="Calibri"/>
          <w:lang w:eastAsia="en-US"/>
        </w:rPr>
        <w:t>Думы</w:t>
      </w:r>
      <w:r w:rsidR="00BD33C6" w:rsidRPr="00BD33C6">
        <w:rPr>
          <w:sz w:val="24"/>
          <w:szCs w:val="24"/>
        </w:rPr>
        <w:t xml:space="preserve"> </w:t>
      </w:r>
      <w:r w:rsidR="00BD33C6" w:rsidRPr="00BD33C6">
        <w:rPr>
          <w:rFonts w:eastAsia="Calibri"/>
          <w:lang w:eastAsia="en-US"/>
        </w:rPr>
        <w:t>городского поселения Среднинского муниципального образования</w:t>
      </w:r>
      <w:r w:rsidR="00BB15D3" w:rsidRPr="00E40BFD">
        <w:rPr>
          <w:rFonts w:eastAsia="Calibri"/>
          <w:lang w:eastAsia="en-US"/>
        </w:rPr>
        <w:t xml:space="preserve"> в течение срока полномочий Думы</w:t>
      </w:r>
      <w:r w:rsidRPr="00EA2BFF">
        <w:rPr>
          <w:sz w:val="24"/>
          <w:szCs w:val="24"/>
        </w:rPr>
        <w:t xml:space="preserve"> </w:t>
      </w:r>
      <w:r w:rsidRPr="00EA2BFF">
        <w:rPr>
          <w:rFonts w:eastAsia="Calibri"/>
          <w:lang w:eastAsia="en-US"/>
        </w:rPr>
        <w:t>городского поселения Среднинского муниципального образования</w:t>
      </w:r>
      <w:r w:rsidR="00BB15D3" w:rsidRPr="00E40BFD">
        <w:rPr>
          <w:rFonts w:eastAsia="Calibri"/>
          <w:lang w:eastAsia="en-US"/>
        </w:rPr>
        <w:t xml:space="preserve"> действующего созыва.</w:t>
      </w:r>
    </w:p>
    <w:p w:rsidR="00BB15D3" w:rsidRPr="00E40BFD" w:rsidRDefault="00BB15D3" w:rsidP="00BB15D3">
      <w:pPr>
        <w:rPr>
          <w:b/>
          <w:sz w:val="28"/>
          <w:szCs w:val="28"/>
        </w:rPr>
      </w:pPr>
    </w:p>
    <w:p w:rsidR="00BB15D3" w:rsidRPr="009921CD" w:rsidRDefault="00BB15D3" w:rsidP="00BB15D3">
      <w:pPr>
        <w:pStyle w:val="ConsPlusNormal"/>
        <w:ind w:firstLine="540"/>
        <w:jc w:val="center"/>
        <w:outlineLvl w:val="0"/>
        <w:rPr>
          <w:b/>
        </w:rPr>
      </w:pPr>
      <w:r w:rsidRPr="009921CD">
        <w:rPr>
          <w:b/>
        </w:rPr>
        <w:t xml:space="preserve">4. Порядок размещения сведений о доходах, расходах, об имуществе и обязательствах имущественного характера, представленных депутатами на официальном сайте </w:t>
      </w:r>
      <w:r w:rsidR="00EA2BFF" w:rsidRPr="00EA2BFF">
        <w:rPr>
          <w:b/>
        </w:rPr>
        <w:t>городского поселения Среднинского муниципального образования</w:t>
      </w:r>
      <w:r w:rsidR="00C27DA7">
        <w:rPr>
          <w:b/>
        </w:rPr>
        <w:t xml:space="preserve"> в сети Интернет</w:t>
      </w:r>
    </w:p>
    <w:p w:rsidR="00BB15D3" w:rsidRPr="00E40BFD" w:rsidRDefault="00BB15D3" w:rsidP="00BB15D3">
      <w:pPr>
        <w:pStyle w:val="ConsPlusNormal"/>
        <w:jc w:val="both"/>
      </w:pPr>
    </w:p>
    <w:p w:rsidR="00AE4CC4" w:rsidRPr="00E40BFD" w:rsidRDefault="00BB15D3" w:rsidP="00AE4CC4">
      <w:pPr>
        <w:pStyle w:val="ConsPlusNormal"/>
        <w:ind w:firstLine="540"/>
        <w:jc w:val="both"/>
      </w:pPr>
      <w:r w:rsidRPr="00E40BFD">
        <w:t xml:space="preserve">4.1. </w:t>
      </w:r>
      <w:proofErr w:type="gramStart"/>
      <w:r w:rsidRPr="00E40BFD">
        <w:t xml:space="preserve">Сведения о доходах, расходах, об имуществе и обязательствах имущественного характера, за весь период осуществления </w:t>
      </w:r>
      <w:r w:rsidR="00C551E5">
        <w:t>депутатских полномочий размещаются</w:t>
      </w:r>
      <w:r w:rsidRPr="00E40BFD">
        <w:t xml:space="preserve"> на официальном сайте </w:t>
      </w:r>
      <w:r w:rsidR="00EA2BFF" w:rsidRPr="00EA2BFF">
        <w:t xml:space="preserve">городского поселения Среднинского муниципального образования </w:t>
      </w:r>
      <w:r w:rsidR="00C27DA7">
        <w:t>в сети Интернет</w:t>
      </w:r>
      <w:r w:rsidR="00C27DA7" w:rsidRPr="00C27DA7">
        <w:t xml:space="preserve"> </w:t>
      </w:r>
      <w:r w:rsidR="00C27DA7" w:rsidRPr="00E40BFD">
        <w:t xml:space="preserve">в электронном </w:t>
      </w:r>
      <w:r w:rsidR="00C27DA7" w:rsidRPr="00E40BFD">
        <w:lastRenderedPageBreak/>
        <w:t>структурированном виде</w:t>
      </w:r>
      <w:r w:rsidR="00C27DA7" w:rsidRPr="00C27DA7">
        <w:t xml:space="preserve"> </w:t>
      </w:r>
      <w:r w:rsidR="00C27DA7">
        <w:t xml:space="preserve">по форме согласно  Приложению № 1, к настоящему Порядку </w:t>
      </w:r>
      <w:r w:rsidRPr="00E40BFD">
        <w:t>и ежегодно обновляются в течение 14 рабочих дней со дня истечения срока, установленного для их подачи.</w:t>
      </w:r>
      <w:proofErr w:type="gramEnd"/>
    </w:p>
    <w:p w:rsidR="00BB15D3" w:rsidRPr="00E40BFD" w:rsidRDefault="00C27DA7" w:rsidP="00BB15D3">
      <w:pPr>
        <w:pStyle w:val="ConsPlusNormal"/>
        <w:ind w:firstLine="540"/>
        <w:jc w:val="both"/>
      </w:pPr>
      <w:bookmarkStart w:id="9" w:name="Par7"/>
      <w:bookmarkEnd w:id="9"/>
      <w:r>
        <w:t>4.2</w:t>
      </w:r>
      <w:r w:rsidR="00BB15D3" w:rsidRPr="00E40BFD">
        <w:t xml:space="preserve">. На официальном сайте </w:t>
      </w:r>
      <w:r w:rsidR="00EA2BFF" w:rsidRPr="00EA2BFF">
        <w:t>городского поселения Среднинского муниципального образования</w:t>
      </w:r>
      <w:r>
        <w:t xml:space="preserve"> в сети </w:t>
      </w:r>
      <w:proofErr w:type="spellStart"/>
      <w:r>
        <w:t>Интеренет</w:t>
      </w:r>
      <w:proofErr w:type="spellEnd"/>
      <w:r w:rsidR="00EA2BFF" w:rsidRPr="00EA2BFF">
        <w:t xml:space="preserve"> </w:t>
      </w:r>
      <w:r w:rsidR="00BB15D3" w:rsidRPr="00E40BFD">
        <w:t>размещаются следующие сведения о доходах, расходах, об имуществе и обязательствах имущественного характера, представленные депутатами: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BB15D3" w:rsidRDefault="00BB15D3" w:rsidP="00BB15D3">
      <w:pPr>
        <w:pStyle w:val="ConsPlusNormal"/>
        <w:ind w:firstLine="540"/>
        <w:jc w:val="both"/>
      </w:pPr>
      <w:r w:rsidRPr="00E40BFD">
        <w:t>3) декларированный годовой доход депутата, его супруги (супруга) и несовершеннолетних детей;</w:t>
      </w:r>
    </w:p>
    <w:p w:rsidR="00BB15D3" w:rsidRDefault="00BB15D3" w:rsidP="00BB15D3">
      <w:pPr>
        <w:pStyle w:val="ConsPlusNormal"/>
        <w:ind w:firstLine="540"/>
        <w:jc w:val="both"/>
      </w:pPr>
      <w:r>
        <w:t>4)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 сделки превышает общий доход депутата и его супруги (супруга) за три последних года, предшествующих отчетному периоду.</w:t>
      </w:r>
    </w:p>
    <w:p w:rsidR="00BB15D3" w:rsidRPr="00E40BFD" w:rsidRDefault="00C27DA7" w:rsidP="00BB15D3">
      <w:pPr>
        <w:pStyle w:val="ConsPlusNormal"/>
        <w:ind w:firstLine="540"/>
        <w:jc w:val="both"/>
      </w:pPr>
      <w:r>
        <w:t>4.3</w:t>
      </w:r>
      <w:r w:rsidR="00BB15D3" w:rsidRPr="00E40BFD">
        <w:t>. В ра</w:t>
      </w:r>
      <w:r w:rsidR="00EA2BFF">
        <w:t xml:space="preserve">змещаемых на официальном сайте </w:t>
      </w:r>
      <w:r w:rsidR="00EA2BFF" w:rsidRPr="00EA2BFF">
        <w:t xml:space="preserve">городского поселения Среднинского муниципального образования </w:t>
      </w:r>
      <w:r>
        <w:t xml:space="preserve">в сети Интернет </w:t>
      </w:r>
      <w:r w:rsidR="00BB15D3" w:rsidRPr="00E40BFD">
        <w:t>сведениях о доходах, расходах, об имуществе и обязательствах имущественного характера, представленных депутатами, запрещается указывать: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t xml:space="preserve">1) иные сведения кроме </w:t>
      </w:r>
      <w:proofErr w:type="gramStart"/>
      <w:r w:rsidRPr="00E40BFD">
        <w:t>указанных</w:t>
      </w:r>
      <w:proofErr w:type="gramEnd"/>
      <w:r w:rsidRPr="00E40BFD">
        <w:t xml:space="preserve"> в </w:t>
      </w:r>
      <w:hyperlink w:anchor="Par7" w:history="1">
        <w:r w:rsidRPr="00E40BFD">
          <w:t>пункте</w:t>
        </w:r>
      </w:hyperlink>
      <w:r w:rsidRPr="00E40BFD">
        <w:t xml:space="preserve">  4.</w:t>
      </w:r>
      <w:r w:rsidR="00C27DA7">
        <w:t>2</w:t>
      </w:r>
      <w:r w:rsidRPr="00E40BFD">
        <w:t xml:space="preserve">. настоящего порядка; 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t>2) персональные данные супруги (супруга), детей и иных членов семьи депутата;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t>5) информацию, отнесенную к государственной тайне или являющуюся конфиденциальной.</w:t>
      </w:r>
    </w:p>
    <w:p w:rsidR="00BB15D3" w:rsidRPr="00E40BFD" w:rsidRDefault="00C27DA7" w:rsidP="00BB15D3">
      <w:pPr>
        <w:pStyle w:val="ConsPlusNormal"/>
        <w:ind w:firstLine="540"/>
        <w:jc w:val="both"/>
      </w:pPr>
      <w:r>
        <w:t>4.4</w:t>
      </w:r>
      <w:r w:rsidR="00BB15D3" w:rsidRPr="00E40BFD">
        <w:t>. Сведения о доходах, расходах, об имуществе и обязательствах имущественного характера, представленные депутатами: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t>1) должны быть круглосуточно доступны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 без взимания платы за ознакомление с информацией или иное ее использование и иных ограничений;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t xml:space="preserve">2) должны быть доступны пользователям информацией без использования программного обеспечения, установка которого на технические средства </w:t>
      </w:r>
      <w:r w:rsidRPr="00E40BFD">
        <w:lastRenderedPageBreak/>
        <w:t>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пользователей информацией платы;</w:t>
      </w:r>
    </w:p>
    <w:p w:rsidR="00BB15D3" w:rsidRPr="00E40BFD" w:rsidRDefault="00BB15D3" w:rsidP="00BB15D3">
      <w:pPr>
        <w:pStyle w:val="ConsPlusNormal"/>
        <w:ind w:firstLine="540"/>
        <w:jc w:val="both"/>
      </w:pPr>
      <w:r w:rsidRPr="00E40BFD">
        <w:t>3) не должны быть зашифрованы или защищены от доступа иными средствами, не позволяющими осуществить ознакомление пользователей информацией с ее содержанием без использования иного программного обеспечения или технических средств, чем веб-обозреватель.</w:t>
      </w:r>
    </w:p>
    <w:p w:rsidR="00BB15D3" w:rsidRDefault="00BB15D3" w:rsidP="00BB15D3">
      <w:pPr>
        <w:pStyle w:val="ConsPlusNormal"/>
        <w:ind w:firstLine="540"/>
        <w:jc w:val="both"/>
      </w:pPr>
      <w:r w:rsidRPr="00E40BFD">
        <w:t>Доступ к указанным сведениям не может быть обусловлен требованием регистрации пользователей информацией или представления ими персональных данных, а также требованием заключения ими лицензионных или иных соглашений.</w:t>
      </w:r>
    </w:p>
    <w:p w:rsidR="00AE4CC4" w:rsidRPr="00AE4CC4" w:rsidRDefault="00AE4CC4" w:rsidP="00AE4CC4">
      <w:pPr>
        <w:ind w:firstLine="567"/>
        <w:jc w:val="both"/>
        <w:rPr>
          <w:sz w:val="28"/>
          <w:szCs w:val="28"/>
        </w:rPr>
      </w:pPr>
      <w:r w:rsidRPr="00AE4CC4">
        <w:rPr>
          <w:sz w:val="28"/>
          <w:szCs w:val="28"/>
        </w:rPr>
        <w:t xml:space="preserve">4.5. В случае досрочного прекращения полномочий депутатов, указанных в </w:t>
      </w:r>
      <w:hyperlink r:id="rId11" w:anchor="sub_511" w:history="1">
        <w:r>
          <w:rPr>
            <w:sz w:val="28"/>
            <w:szCs w:val="28"/>
          </w:rPr>
          <w:t>пункте 4.</w:t>
        </w:r>
        <w:r w:rsidRPr="00AE4CC4">
          <w:rPr>
            <w:sz w:val="28"/>
            <w:szCs w:val="28"/>
          </w:rPr>
          <w:t>1</w:t>
        </w:r>
      </w:hyperlink>
      <w:r w:rsidRPr="00AE4CC4">
        <w:rPr>
          <w:sz w:val="28"/>
          <w:szCs w:val="28"/>
        </w:rPr>
        <w:t xml:space="preserve"> настоящего Порядка, его сведения о доходах, расходах, об имуществе и обязательствах имущественного характера исключаются с </w:t>
      </w:r>
      <w:hyperlink r:id="rId12" w:history="1">
        <w:r w:rsidRPr="00AE4CC4">
          <w:rPr>
            <w:sz w:val="28"/>
            <w:szCs w:val="28"/>
          </w:rPr>
          <w:t>официального сайта</w:t>
        </w:r>
      </w:hyperlink>
      <w:r w:rsidRPr="00AE4CC4">
        <w:rPr>
          <w:sz w:val="28"/>
          <w:szCs w:val="28"/>
        </w:rPr>
        <w:t xml:space="preserve"> Администрации городского поселения Среднинского муниципального образования комиссией Думы городского поселения Среднинского муниципального образования в течение одного месяца со дня увольнения.</w:t>
      </w:r>
    </w:p>
    <w:p w:rsidR="00BB15D3" w:rsidRDefault="00AE4CC4" w:rsidP="00BB15D3">
      <w:pPr>
        <w:pStyle w:val="ConsPlusNormal"/>
        <w:ind w:firstLine="540"/>
        <w:jc w:val="both"/>
      </w:pPr>
      <w:r>
        <w:t>4.6</w:t>
      </w:r>
      <w:r w:rsidR="00BB15D3" w:rsidRPr="00E40BFD">
        <w:t>.  Организационное и техническое обеспечение по размещению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сделка, представленных депутатами, осуществляет</w:t>
      </w:r>
      <w:r w:rsidR="00EA2BFF">
        <w:t xml:space="preserve"> Председатель комиссии по</w:t>
      </w:r>
      <w:r w:rsidR="00374757" w:rsidRPr="00374757">
        <w:rPr>
          <w:rFonts w:eastAsia="Calibri"/>
          <w:lang w:eastAsia="en-US"/>
        </w:rPr>
        <w:t xml:space="preserve"> </w:t>
      </w:r>
      <w:r w:rsidR="00374757">
        <w:rPr>
          <w:rFonts w:eastAsia="Calibri"/>
          <w:lang w:eastAsia="en-US"/>
        </w:rPr>
        <w:t>депутатской этике</w:t>
      </w:r>
      <w:r w:rsidR="00BB15D3" w:rsidRPr="00E40BFD">
        <w:t>.</w:t>
      </w:r>
    </w:p>
    <w:p w:rsidR="00EA2BFF" w:rsidRDefault="00EA2BFF" w:rsidP="00BB15D3">
      <w:pPr>
        <w:pStyle w:val="ConsPlusNormal"/>
        <w:ind w:firstLine="540"/>
        <w:jc w:val="both"/>
      </w:pPr>
    </w:p>
    <w:p w:rsidR="00EA2BFF" w:rsidRDefault="00EA2BFF" w:rsidP="00BB15D3">
      <w:pPr>
        <w:pStyle w:val="ConsPlusNormal"/>
        <w:ind w:firstLine="540"/>
        <w:jc w:val="both"/>
      </w:pPr>
    </w:p>
    <w:p w:rsidR="00EA2BFF" w:rsidRDefault="00EA2BFF" w:rsidP="00BB15D3">
      <w:pPr>
        <w:pStyle w:val="ConsPlusNormal"/>
        <w:ind w:firstLine="540"/>
        <w:jc w:val="both"/>
      </w:pPr>
    </w:p>
    <w:p w:rsidR="00EA2BFF" w:rsidRPr="00EA2BFF" w:rsidRDefault="00EA2BFF" w:rsidP="00EA2BFF">
      <w:pPr>
        <w:pStyle w:val="ConsPlusNormal"/>
      </w:pPr>
      <w:r w:rsidRPr="00EA2BFF">
        <w:t xml:space="preserve">Председатель Думы </w:t>
      </w:r>
    </w:p>
    <w:p w:rsidR="00EA2BFF" w:rsidRPr="00EA2BFF" w:rsidRDefault="00EA2BFF" w:rsidP="00EA2BFF">
      <w:pPr>
        <w:pStyle w:val="ConsPlusNormal"/>
      </w:pPr>
      <w:r w:rsidRPr="00EA2BFF">
        <w:t xml:space="preserve">городского поселения </w:t>
      </w:r>
    </w:p>
    <w:p w:rsidR="00EA2BFF" w:rsidRPr="00EA2BFF" w:rsidRDefault="00EA2BFF" w:rsidP="00EA2BFF">
      <w:pPr>
        <w:pStyle w:val="ConsPlusNormal"/>
      </w:pPr>
      <w:r w:rsidRPr="00EA2BFF">
        <w:t>Среднинского муниципального образования                           С.М.Княжин</w:t>
      </w:r>
    </w:p>
    <w:p w:rsidR="00EA2BFF" w:rsidRPr="00E40BFD" w:rsidRDefault="00EA2BFF" w:rsidP="00EA2BFF">
      <w:pPr>
        <w:pStyle w:val="ConsPlusNormal"/>
        <w:jc w:val="both"/>
      </w:pPr>
    </w:p>
    <w:p w:rsidR="00BB15D3" w:rsidRPr="00E40BFD" w:rsidRDefault="00BB15D3" w:rsidP="00BB15D3">
      <w:pPr>
        <w:rPr>
          <w:sz w:val="28"/>
          <w:szCs w:val="28"/>
        </w:rPr>
      </w:pPr>
    </w:p>
    <w:p w:rsidR="00BB15D3" w:rsidRPr="00E40BFD" w:rsidRDefault="00BB15D3" w:rsidP="00BB15D3">
      <w:pPr>
        <w:rPr>
          <w:sz w:val="28"/>
          <w:szCs w:val="28"/>
        </w:rPr>
      </w:pPr>
    </w:p>
    <w:p w:rsidR="00BB15D3" w:rsidRPr="00E40BFD" w:rsidRDefault="00BB15D3" w:rsidP="00BB15D3">
      <w:pPr>
        <w:rPr>
          <w:sz w:val="28"/>
          <w:szCs w:val="28"/>
        </w:rPr>
      </w:pPr>
    </w:p>
    <w:p w:rsidR="00BB15D3" w:rsidRPr="00E40BFD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rPr>
          <w:b/>
          <w:sz w:val="28"/>
          <w:szCs w:val="28"/>
        </w:rPr>
      </w:pPr>
    </w:p>
    <w:p w:rsidR="00BB15D3" w:rsidRDefault="00BB15D3" w:rsidP="00BB15D3">
      <w:pPr>
        <w:jc w:val="right"/>
        <w:rPr>
          <w:b/>
        </w:rPr>
        <w:sectPr w:rsidR="00BB15D3" w:rsidSect="00E86060">
          <w:pgSz w:w="11906" w:h="16838"/>
          <w:pgMar w:top="993" w:right="1016" w:bottom="709" w:left="1276" w:header="709" w:footer="709" w:gutter="0"/>
          <w:cols w:space="708"/>
          <w:docGrid w:linePitch="360"/>
        </w:sectPr>
      </w:pPr>
    </w:p>
    <w:p w:rsidR="00BB15D3" w:rsidRPr="00314E7E" w:rsidRDefault="00BB15D3" w:rsidP="00BB15D3">
      <w:pPr>
        <w:jc w:val="right"/>
        <w:rPr>
          <w:b/>
        </w:rPr>
      </w:pPr>
      <w:r w:rsidRPr="00314E7E">
        <w:rPr>
          <w:b/>
        </w:rPr>
        <w:lastRenderedPageBreak/>
        <w:t xml:space="preserve">Приложение № 1 </w:t>
      </w:r>
    </w:p>
    <w:p w:rsidR="00BB15D3" w:rsidRDefault="00BB15D3" w:rsidP="00BB15D3">
      <w:pPr>
        <w:ind w:left="7513"/>
        <w:jc w:val="both"/>
        <w:rPr>
          <w:b/>
        </w:rPr>
      </w:pPr>
      <w:r w:rsidRPr="00314E7E">
        <w:rPr>
          <w:b/>
        </w:rPr>
        <w:t xml:space="preserve">К </w:t>
      </w:r>
      <w:hyperlink w:anchor="Par151" w:history="1">
        <w:proofErr w:type="gramStart"/>
        <w:r w:rsidRPr="00314E7E">
          <w:rPr>
            <w:b/>
          </w:rPr>
          <w:t>порядк</w:t>
        </w:r>
      </w:hyperlink>
      <w:r w:rsidRPr="00314E7E">
        <w:rPr>
          <w:b/>
        </w:rPr>
        <w:t>у</w:t>
      </w:r>
      <w:proofErr w:type="gramEnd"/>
      <w:r w:rsidRPr="00314E7E">
        <w:rPr>
          <w:b/>
        </w:rPr>
        <w:t xml:space="preserve"> представления депутатами Думы </w:t>
      </w:r>
      <w:r w:rsidR="0076631D">
        <w:rPr>
          <w:b/>
        </w:rPr>
        <w:t xml:space="preserve">городского поселения Среднинского муниципального образования </w:t>
      </w:r>
      <w:r w:rsidRPr="00314E7E">
        <w:rPr>
          <w:b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осуществления проверок достоверности и полноты сведений, предоставленных депутатами о доходах, об имуществе и обязательствах имущественного характера </w:t>
      </w:r>
    </w:p>
    <w:p w:rsidR="00BB15D3" w:rsidRDefault="00BB15D3" w:rsidP="00BB15D3">
      <w:pPr>
        <w:ind w:left="4111"/>
        <w:jc w:val="both"/>
        <w:rPr>
          <w:b/>
        </w:rPr>
      </w:pPr>
    </w:p>
    <w:p w:rsidR="00BB15D3" w:rsidRPr="00314E7E" w:rsidRDefault="00BB15D3" w:rsidP="00BB15D3">
      <w:pPr>
        <w:widowControl w:val="0"/>
        <w:suppressAutoHyphens/>
        <w:autoSpaceDE w:val="0"/>
        <w:jc w:val="center"/>
        <w:rPr>
          <w:lang w:eastAsia="zh-CN"/>
        </w:rPr>
      </w:pPr>
    </w:p>
    <w:p w:rsidR="00BB15D3" w:rsidRPr="009921CD" w:rsidRDefault="00BB15D3" w:rsidP="00BB15D3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9921CD">
        <w:rPr>
          <w:b/>
          <w:lang w:eastAsia="zh-CN"/>
        </w:rPr>
        <w:t>Сведения</w:t>
      </w:r>
    </w:p>
    <w:p w:rsidR="00BB15D3" w:rsidRPr="009921CD" w:rsidRDefault="00BB15D3" w:rsidP="00BB15D3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9921CD">
        <w:rPr>
          <w:b/>
          <w:lang w:eastAsia="zh-CN"/>
        </w:rPr>
        <w:t xml:space="preserve">о доходах, расходах, об имуществе и обязательствах </w:t>
      </w:r>
      <w:proofErr w:type="gramStart"/>
      <w:r w:rsidRPr="009921CD">
        <w:rPr>
          <w:b/>
          <w:lang w:eastAsia="zh-CN"/>
        </w:rPr>
        <w:t>имущественного</w:t>
      </w:r>
      <w:proofErr w:type="gramEnd"/>
    </w:p>
    <w:p w:rsidR="00BB15D3" w:rsidRPr="009921CD" w:rsidRDefault="00BB15D3" w:rsidP="00BB15D3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9921CD">
        <w:rPr>
          <w:b/>
          <w:lang w:eastAsia="zh-CN"/>
        </w:rPr>
        <w:t>характера депутатов  и членов их семей</w:t>
      </w:r>
    </w:p>
    <w:p w:rsidR="00BB15D3" w:rsidRPr="00314E7E" w:rsidRDefault="00BB15D3" w:rsidP="00BB15D3">
      <w:pPr>
        <w:widowControl w:val="0"/>
        <w:suppressAutoHyphens/>
        <w:autoSpaceDE w:val="0"/>
        <w:ind w:firstLine="540"/>
        <w:jc w:val="center"/>
        <w:rPr>
          <w:lang w:eastAsia="zh-CN"/>
        </w:rPr>
      </w:pP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992"/>
        <w:gridCol w:w="1134"/>
        <w:gridCol w:w="1134"/>
        <w:gridCol w:w="1843"/>
        <w:gridCol w:w="1276"/>
        <w:gridCol w:w="1134"/>
        <w:gridCol w:w="2693"/>
        <w:gridCol w:w="3118"/>
      </w:tblGrid>
      <w:tr w:rsidR="00BB15D3" w:rsidRPr="00314E7E" w:rsidTr="008D2E4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5D3" w:rsidRPr="00314E7E" w:rsidRDefault="00BB15D3" w:rsidP="008D2E4F">
            <w:pPr>
              <w:widowControl w:val="0"/>
              <w:suppressAutoHyphens/>
              <w:autoSpaceDE w:val="0"/>
              <w:ind w:firstLine="72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5D3" w:rsidRPr="00314E7E" w:rsidRDefault="00BB15D3" w:rsidP="008D2E4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14E7E">
              <w:rPr>
                <w:lang w:eastAsia="zh-CN"/>
              </w:rPr>
              <w:t>Деклар</w:t>
            </w:r>
            <w:proofErr w:type="gramStart"/>
            <w:r w:rsidRPr="00314E7E">
              <w:rPr>
                <w:lang w:eastAsia="zh-CN"/>
              </w:rPr>
              <w:t>и</w:t>
            </w:r>
            <w:r>
              <w:rPr>
                <w:lang w:eastAsia="zh-CN"/>
              </w:rPr>
              <w:t>-</w:t>
            </w:r>
            <w:proofErr w:type="gramEnd"/>
            <w:r w:rsidRPr="00314E7E">
              <w:rPr>
                <w:lang w:eastAsia="zh-CN"/>
              </w:rPr>
              <w:t xml:space="preserve"> рованный годовой доход за ____ 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5D3" w:rsidRPr="00314E7E" w:rsidRDefault="00BB15D3" w:rsidP="008D2E4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14E7E">
              <w:rPr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5D3" w:rsidRPr="00314E7E" w:rsidRDefault="00BB15D3" w:rsidP="008D2E4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14E7E">
              <w:rPr>
                <w:lang w:eastAsia="zh-C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3" w:rsidRPr="00314E7E" w:rsidRDefault="00BB15D3" w:rsidP="008D2E4F">
            <w:pPr>
              <w:widowControl w:val="0"/>
              <w:suppressAutoHyphens/>
              <w:autoSpaceDE w:val="0"/>
              <w:ind w:firstLine="14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Источник  получения средств, за счет которых приобретено имущество</w:t>
            </w:r>
          </w:p>
        </w:tc>
      </w:tr>
      <w:tr w:rsidR="00BB15D3" w:rsidRPr="00314E7E" w:rsidTr="008D2E4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5D3" w:rsidRPr="00314E7E" w:rsidRDefault="00BB15D3" w:rsidP="008D2E4F">
            <w:pPr>
              <w:widowControl w:val="0"/>
              <w:suppressAutoHyphens/>
              <w:autoSpaceDE w:val="0"/>
              <w:ind w:firstLine="540"/>
              <w:jc w:val="both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5D3" w:rsidRPr="00314E7E" w:rsidRDefault="00BB15D3" w:rsidP="008D2E4F">
            <w:pPr>
              <w:widowControl w:val="0"/>
              <w:suppressAutoHyphens/>
              <w:autoSpaceDE w:val="0"/>
              <w:ind w:firstLine="540"/>
              <w:jc w:val="both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5D3" w:rsidRPr="00314E7E" w:rsidRDefault="00BB15D3" w:rsidP="008D2E4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14E7E">
              <w:rPr>
                <w:lang w:eastAsia="zh-CN"/>
              </w:rPr>
              <w:t>вид объек</w:t>
            </w:r>
            <w:r>
              <w:rPr>
                <w:lang w:eastAsia="zh-CN"/>
              </w:rPr>
              <w:t>-</w:t>
            </w:r>
          </w:p>
          <w:p w:rsidR="00BB15D3" w:rsidRPr="00314E7E" w:rsidRDefault="00BB15D3" w:rsidP="008D2E4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proofErr w:type="gramStart"/>
            <w:r w:rsidRPr="00314E7E">
              <w:rPr>
                <w:lang w:eastAsia="zh-CN"/>
              </w:rPr>
              <w:t>тов</w:t>
            </w:r>
            <w:proofErr w:type="gramEnd"/>
            <w:r w:rsidRPr="00314E7E">
              <w:rPr>
                <w:lang w:eastAsia="zh-CN"/>
              </w:rPr>
              <w:t xml:space="preserve"> недви</w:t>
            </w:r>
            <w:r>
              <w:rPr>
                <w:lang w:eastAsia="zh-CN"/>
              </w:rPr>
              <w:t>-</w:t>
            </w:r>
            <w:r w:rsidRPr="00314E7E">
              <w:rPr>
                <w:lang w:eastAsia="zh-CN"/>
              </w:rPr>
              <w:t>жимос</w:t>
            </w:r>
            <w:r>
              <w:rPr>
                <w:lang w:eastAsia="zh-CN"/>
              </w:rPr>
              <w:t>-</w:t>
            </w:r>
            <w:r w:rsidRPr="00314E7E">
              <w:rPr>
                <w:lang w:eastAsia="zh-CN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5D3" w:rsidRPr="00314E7E" w:rsidRDefault="00BB15D3" w:rsidP="008D2E4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14E7E">
              <w:rPr>
                <w:lang w:eastAsia="zh-C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5D3" w:rsidRPr="00314E7E" w:rsidRDefault="00BB15D3" w:rsidP="008D2E4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14E7E">
              <w:rPr>
                <w:lang w:eastAsia="zh-CN"/>
              </w:rPr>
              <w:t>страна распол</w:t>
            </w:r>
            <w:proofErr w:type="gramStart"/>
            <w:r w:rsidRPr="00314E7E">
              <w:rPr>
                <w:lang w:eastAsia="zh-CN"/>
              </w:rPr>
              <w:t>о</w:t>
            </w:r>
            <w:r>
              <w:rPr>
                <w:lang w:eastAsia="zh-CN"/>
              </w:rPr>
              <w:t>-</w:t>
            </w:r>
            <w:proofErr w:type="gramEnd"/>
            <w:r w:rsidRPr="00314E7E">
              <w:rPr>
                <w:lang w:eastAsia="zh-CN"/>
              </w:rPr>
              <w:t xml:space="preserve"> 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5D3" w:rsidRPr="00314E7E" w:rsidRDefault="00BB15D3" w:rsidP="008D2E4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14E7E">
              <w:rPr>
                <w:lang w:eastAsia="zh-CN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5D3" w:rsidRPr="00314E7E" w:rsidRDefault="00BB15D3" w:rsidP="008D2E4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14E7E">
              <w:rPr>
                <w:lang w:eastAsia="zh-CN"/>
              </w:rPr>
              <w:t>вид объектов недвиж</w:t>
            </w:r>
            <w:proofErr w:type="gramStart"/>
            <w:r w:rsidRPr="00314E7E">
              <w:rPr>
                <w:lang w:eastAsia="zh-CN"/>
              </w:rPr>
              <w:t>и</w:t>
            </w:r>
            <w:r>
              <w:rPr>
                <w:lang w:eastAsia="zh-CN"/>
              </w:rPr>
              <w:t>-</w:t>
            </w:r>
            <w:proofErr w:type="gramEnd"/>
            <w:r w:rsidRPr="00314E7E">
              <w:rPr>
                <w:lang w:eastAsia="zh-CN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5D3" w:rsidRPr="00314E7E" w:rsidRDefault="00BB15D3" w:rsidP="008D2E4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14E7E">
              <w:rPr>
                <w:lang w:eastAsia="zh-CN"/>
              </w:rPr>
              <w:t>площадь (кв. 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5D3" w:rsidRPr="00314E7E" w:rsidRDefault="00BB15D3" w:rsidP="008D2E4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14E7E">
              <w:rPr>
                <w:lang w:eastAsia="zh-CN"/>
              </w:rPr>
              <w:t>страна расположения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3" w:rsidRPr="00314E7E" w:rsidRDefault="00BB15D3" w:rsidP="008D2E4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BB15D3" w:rsidRPr="00314E7E" w:rsidTr="008D2E4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D3" w:rsidRPr="00314E7E" w:rsidRDefault="00BB15D3" w:rsidP="008D2E4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 w:rsidRPr="00314E7E">
              <w:rPr>
                <w:rFonts w:eastAsia="Calibri"/>
                <w:lang w:eastAsia="zh-CN"/>
              </w:rPr>
              <w:t xml:space="preserve">Ф.И.О.     </w:t>
            </w:r>
          </w:p>
          <w:p w:rsidR="00BB15D3" w:rsidRPr="00314E7E" w:rsidRDefault="00BB15D3" w:rsidP="008D2E4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депутата</w:t>
            </w:r>
            <w:r w:rsidRPr="00314E7E">
              <w:rPr>
                <w:rFonts w:eastAsia="Calibri"/>
                <w:lang w:eastAsia="zh-CN"/>
              </w:rPr>
              <w:t xml:space="preserve"> 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D3" w:rsidRPr="00314E7E" w:rsidRDefault="00BB15D3" w:rsidP="008D2E4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D3" w:rsidRPr="00314E7E" w:rsidRDefault="00BB15D3" w:rsidP="008D2E4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D3" w:rsidRPr="00314E7E" w:rsidRDefault="00BB15D3" w:rsidP="008D2E4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D3" w:rsidRPr="00314E7E" w:rsidRDefault="00BB15D3" w:rsidP="008D2E4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D3" w:rsidRPr="00314E7E" w:rsidRDefault="00BB15D3" w:rsidP="008D2E4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D3" w:rsidRPr="00314E7E" w:rsidRDefault="00BB15D3" w:rsidP="008D2E4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D3" w:rsidRPr="00314E7E" w:rsidRDefault="00BB15D3" w:rsidP="008D2E4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D3" w:rsidRPr="00314E7E" w:rsidRDefault="00BB15D3" w:rsidP="008D2E4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D3" w:rsidRPr="00314E7E" w:rsidRDefault="00BB15D3" w:rsidP="008D2E4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BB15D3" w:rsidRPr="00314E7E" w:rsidRDefault="00BB15D3" w:rsidP="00BB15D3">
      <w:pPr>
        <w:widowControl w:val="0"/>
        <w:suppressAutoHyphens/>
        <w:autoSpaceDE w:val="0"/>
        <w:ind w:firstLine="540"/>
        <w:jc w:val="both"/>
        <w:rPr>
          <w:lang w:eastAsia="zh-CN"/>
        </w:rPr>
      </w:pPr>
    </w:p>
    <w:p w:rsidR="00BB15D3" w:rsidRPr="00314E7E" w:rsidRDefault="00BB15D3" w:rsidP="00BB15D3">
      <w:pPr>
        <w:ind w:left="4111"/>
        <w:jc w:val="both"/>
        <w:rPr>
          <w:b/>
        </w:rPr>
      </w:pPr>
    </w:p>
    <w:sectPr w:rsidR="00BB15D3" w:rsidRPr="00314E7E" w:rsidSect="00EB2719">
      <w:pgSz w:w="16838" w:h="11906" w:orient="landscape"/>
      <w:pgMar w:top="993" w:right="992" w:bottom="101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66E6"/>
    <w:multiLevelType w:val="multilevel"/>
    <w:tmpl w:val="EBB8AD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60392912"/>
    <w:multiLevelType w:val="multilevel"/>
    <w:tmpl w:val="819E0B3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D3"/>
    <w:rsid w:val="00095A37"/>
    <w:rsid w:val="0016196B"/>
    <w:rsid w:val="00180B7F"/>
    <w:rsid w:val="002570DA"/>
    <w:rsid w:val="00293221"/>
    <w:rsid w:val="002C466E"/>
    <w:rsid w:val="00374757"/>
    <w:rsid w:val="00466D1E"/>
    <w:rsid w:val="004C20DB"/>
    <w:rsid w:val="004F124A"/>
    <w:rsid w:val="00652113"/>
    <w:rsid w:val="0076631D"/>
    <w:rsid w:val="009E5825"/>
    <w:rsid w:val="00A00F11"/>
    <w:rsid w:val="00AE4CC4"/>
    <w:rsid w:val="00BB15D3"/>
    <w:rsid w:val="00BD33C6"/>
    <w:rsid w:val="00C27DA7"/>
    <w:rsid w:val="00C551E5"/>
    <w:rsid w:val="00C9366E"/>
    <w:rsid w:val="00EA2BFF"/>
    <w:rsid w:val="00ED18C2"/>
    <w:rsid w:val="00F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uiPriority w:val="99"/>
    <w:rsid w:val="00BB15D3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20">
    <w:name w:val="Style20"/>
    <w:basedOn w:val="a"/>
    <w:uiPriority w:val="99"/>
    <w:rsid w:val="00BB15D3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character" w:customStyle="1" w:styleId="FontStyle24">
    <w:name w:val="Font Style24"/>
    <w:uiPriority w:val="99"/>
    <w:rsid w:val="00BB15D3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BB15D3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BB15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D1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C20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20D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20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20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C20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4C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uiPriority w:val="99"/>
    <w:rsid w:val="00BB15D3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20">
    <w:name w:val="Style20"/>
    <w:basedOn w:val="a"/>
    <w:uiPriority w:val="99"/>
    <w:rsid w:val="00BB15D3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character" w:customStyle="1" w:styleId="FontStyle24">
    <w:name w:val="Font Style24"/>
    <w:uiPriority w:val="99"/>
    <w:rsid w:val="00BB15D3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BB15D3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BB15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D1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C20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20D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20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20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C20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4C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53C0DC4AA647E75AA646300B14D99DAFFEBAF7AD7CBC9AFE0FDA05EH6sE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shareserver\&#1054;&#1073;&#1097;&#1072;&#1103;\&#1040;&#1087;&#1087;&#1072;&#1088;&#1072;&#1090;%20&#1072;&#1076;&#1084;&#1080;&#1085;&#1080;&#1089;&#1090;&#1088;&#1072;&#1094;&#1080;&#1080;\&#1054;&#1090;&#1076;&#1077;&#1083;%20&#1055;&#1058;&#1054;\&#1054;&#1060;&#1048;&#1062;&#1048;&#1040;&#1051;&#1068;&#1053;&#1054;&#1045;%20&#1059;&#1057;&#1054;&#1051;&#1068;&#1045;\&#1042;&#1099;&#1087;&#1091;&#1089;&#1082;%2013\&#1044;&#1091;&#1084;&#1072;\&#8470;%2027-6%20&#1086;&#1090;%2031.03.16&#1075;.%20&#1087;&#1086;&#1088;&#1103;&#1076;&#1086;&#1082;%20&#1087;&#1086;&#1076;&#1072;&#1095;&#1080;%20&#1089;&#1074;&#1077;&#1076;&#1077;&#1085;&#1080;&#1081;%20&#1086;%20&#1076;&#1086;&#1093;&#1086;&#1076;&#1072;&#1093;%20&#1080;%20&#1088;&#1072;&#1089;&#1093;&#1086;&#1076;&#1072;&#1093;.doc" TargetMode="External"/><Relationship Id="rId12" Type="http://schemas.openxmlformats.org/officeDocument/2006/relationships/hyperlink" Target="garantF1://21400000.91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55;&#1086;%20&#1076;&#1077;&#1082;&#1083;&#1072;&#1088;&#1072;&#1094;&#1080;&#1103;&#1084;%20&#1055;&#1054;&#1051;&#1054;&#1046;&#1045;&#1053;&#1048;&#1045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753C0DC4AA647E75AA646300B14D99DAFEE8A879D6CBC9AFE0FDA05E6ED74B8A8525832E43F3A7H8s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53C0DC4AA647E75AA646300B14D99DAFFEEA87ADDCBC9AFE0FDA05EH6s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18</cp:revision>
  <cp:lastPrinted>2016-04-28T07:21:00Z</cp:lastPrinted>
  <dcterms:created xsi:type="dcterms:W3CDTF">2016-04-13T03:17:00Z</dcterms:created>
  <dcterms:modified xsi:type="dcterms:W3CDTF">2016-04-28T07:23:00Z</dcterms:modified>
</cp:coreProperties>
</file>