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C6" w:rsidRPr="007E42C6" w:rsidRDefault="007E42C6" w:rsidP="007E42C6">
      <w:pPr>
        <w:spacing w:after="200" w:line="276" w:lineRule="auto"/>
        <w:jc w:val="center"/>
        <w:rPr>
          <w:rFonts w:ascii="Times New Roman" w:eastAsia="Calibri" w:hAnsi="Times New Roman" w:cs="Times New Roman"/>
          <w:sz w:val="28"/>
          <w:szCs w:val="28"/>
        </w:rPr>
      </w:pPr>
      <w:r w:rsidRPr="007E42C6">
        <w:rPr>
          <w:rFonts w:ascii="Times New Roman" w:eastAsia="Calibri" w:hAnsi="Times New Roman" w:cs="Times New Roman"/>
          <w:noProof/>
          <w:sz w:val="28"/>
          <w:szCs w:val="28"/>
          <w:lang w:eastAsia="ru-RU"/>
        </w:rPr>
        <w:drawing>
          <wp:inline distT="0" distB="0" distL="0" distR="0" wp14:anchorId="656CBF45" wp14:editId="17F2A644">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Российская Федерация</w:t>
      </w: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Иркутская область</w:t>
      </w: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Усольское районное муниципальное образование</w:t>
      </w: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А Д М И Н И С Т Р А Ц И Я</w:t>
      </w: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Городского поселения</w:t>
      </w: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Среднинского муниципального образования</w:t>
      </w:r>
    </w:p>
    <w:p w:rsidR="007E42C6" w:rsidRPr="007E42C6" w:rsidRDefault="007E42C6" w:rsidP="007E42C6">
      <w:pPr>
        <w:spacing w:after="0" w:line="240" w:lineRule="auto"/>
        <w:jc w:val="center"/>
        <w:rPr>
          <w:rFonts w:ascii="Times New Roman" w:eastAsia="Calibri" w:hAnsi="Times New Roman" w:cs="Times New Roman"/>
          <w:b/>
          <w:sz w:val="28"/>
          <w:szCs w:val="28"/>
        </w:rPr>
      </w:pPr>
    </w:p>
    <w:p w:rsidR="007E42C6" w:rsidRPr="007E42C6" w:rsidRDefault="007E42C6" w:rsidP="007E42C6">
      <w:pPr>
        <w:shd w:val="clear" w:color="auto" w:fill="FFFFFF"/>
        <w:tabs>
          <w:tab w:val="left" w:pos="3744"/>
        </w:tabs>
        <w:spacing w:after="200" w:line="276" w:lineRule="auto"/>
        <w:ind w:right="-6"/>
        <w:jc w:val="center"/>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От 09.01.2019г.                                   п. Средний                                             </w:t>
      </w:r>
      <w:r w:rsidR="00124FDE" w:rsidRPr="007E42C6">
        <w:rPr>
          <w:rFonts w:ascii="Times New Roman" w:eastAsia="Calibri" w:hAnsi="Times New Roman" w:cs="Times New Roman"/>
          <w:sz w:val="28"/>
          <w:szCs w:val="28"/>
        </w:rPr>
        <w:t>№ 02</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42C6">
        <w:rPr>
          <w:rFonts w:ascii="Times New Roman" w:eastAsia="Times New Roman" w:hAnsi="Times New Roman" w:cs="Times New Roman"/>
          <w:b/>
          <w:bCs/>
          <w:sz w:val="28"/>
          <w:szCs w:val="28"/>
          <w:lang w:eastAsia="ru-RU"/>
        </w:rPr>
        <w:t>П О С Т А Н О В Л Е Н И Е</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7E42C6">
        <w:rPr>
          <w:rFonts w:ascii="Times New Roman" w:eastAsia="Calibri" w:hAnsi="Times New Roman" w:cs="Times New Roman"/>
          <w:b/>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b/>
          <w:sz w:val="28"/>
          <w:szCs w:val="28"/>
        </w:rPr>
        <w:t xml:space="preserve"> на территории городского поселения Среднинского муниципального образования»</w:t>
      </w:r>
    </w:p>
    <w:p w:rsidR="007E42C6" w:rsidRPr="007E42C6" w:rsidRDefault="007E42C6" w:rsidP="007E4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42C6" w:rsidRPr="007E42C6" w:rsidRDefault="007E42C6" w:rsidP="0012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6" w:history="1">
        <w:r w:rsidRPr="007E42C6">
          <w:rPr>
            <w:rFonts w:ascii="Times New Roman" w:eastAsia="Times New Roman" w:hAnsi="Times New Roman" w:cs="Times New Roman"/>
            <w:sz w:val="28"/>
            <w:szCs w:val="28"/>
            <w:lang w:eastAsia="ru-RU"/>
          </w:rPr>
          <w:t>законом</w:t>
        </w:r>
      </w:hyperlink>
      <w:r w:rsidRPr="007E42C6">
        <w:rPr>
          <w:rFonts w:ascii="Times New Roman" w:eastAsia="Times New Roman" w:hAnsi="Times New Roman" w:cs="Times New Roman"/>
          <w:sz w:val="24"/>
          <w:szCs w:val="24"/>
          <w:lang w:eastAsia="ru-RU"/>
        </w:rPr>
        <w:t xml:space="preserve"> </w:t>
      </w:r>
      <w:r w:rsidRPr="007E42C6">
        <w:rPr>
          <w:rFonts w:ascii="Times New Roman" w:eastAsia="Times New Roman" w:hAnsi="Times New Roman" w:cs="Times New Roman"/>
          <w:sz w:val="28"/>
          <w:szCs w:val="28"/>
          <w:lang w:eastAsia="ru-RU"/>
        </w:rPr>
        <w:t xml:space="preserve">от 27.07.2010 № 210-ФЗ "Об организации предоставления государственных и муниципальных услуг", 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7E42C6" w:rsidRPr="007E42C6" w:rsidRDefault="007E42C6" w:rsidP="007E42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 О С Т А Н О В Л Я Е Т:</w:t>
      </w:r>
    </w:p>
    <w:p w:rsidR="007E42C6" w:rsidRPr="007E42C6" w:rsidRDefault="007E42C6" w:rsidP="00124FDE">
      <w:pPr>
        <w:numPr>
          <w:ilvl w:val="0"/>
          <w:numId w:val="3"/>
        </w:numPr>
        <w:spacing w:after="0" w:line="240" w:lineRule="auto"/>
        <w:ind w:left="0" w:firstLine="709"/>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Утвердить административный </w:t>
      </w:r>
      <w:hyperlink w:anchor="Par29" w:history="1">
        <w:r w:rsidRPr="007E42C6">
          <w:rPr>
            <w:rFonts w:ascii="Times New Roman" w:eastAsia="Calibri" w:hAnsi="Times New Roman" w:cs="Times New Roman"/>
            <w:sz w:val="28"/>
            <w:szCs w:val="28"/>
          </w:rPr>
          <w:t>регламент</w:t>
        </w:r>
      </w:hyperlink>
      <w:r w:rsidRPr="007E42C6">
        <w:rPr>
          <w:rFonts w:ascii="Times New Roman" w:eastAsia="Calibri" w:hAnsi="Times New Roman" w:cs="Times New Roman"/>
          <w:sz w:val="28"/>
          <w:szCs w:val="28"/>
        </w:rPr>
        <w:t xml:space="preserve"> предоставления муниципальной услуги «</w:t>
      </w:r>
      <w:r w:rsidRPr="007E42C6">
        <w:rPr>
          <w:rFonts w:ascii="Times New Roman" w:eastAsia="Calibri"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 (приложение №1);</w:t>
      </w:r>
    </w:p>
    <w:p w:rsidR="007E42C6" w:rsidRPr="007E42C6" w:rsidRDefault="007E42C6" w:rsidP="00124FDE">
      <w:pPr>
        <w:numPr>
          <w:ilvl w:val="0"/>
          <w:numId w:val="3"/>
        </w:numPr>
        <w:spacing w:after="200" w:line="276" w:lineRule="auto"/>
        <w:ind w:left="0" w:firstLine="709"/>
        <w:contextualSpacing/>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Постановление администрации городского поселения Среднинского муниципального образования от 10.04.2018г. №32 «Об</w:t>
      </w:r>
      <w:r w:rsidRPr="007E42C6">
        <w:rPr>
          <w:rFonts w:ascii="Times New Roman" w:eastAsia="Calibri" w:hAnsi="Times New Roman" w:cs="Times New Roman"/>
        </w:rPr>
        <w:t xml:space="preserve"> </w:t>
      </w:r>
      <w:r w:rsidRPr="007E42C6">
        <w:rPr>
          <w:rFonts w:ascii="Times New Roman" w:eastAsia="Calibri" w:hAnsi="Times New Roman" w:cs="Times New Roman"/>
          <w:sz w:val="28"/>
          <w:szCs w:val="28"/>
        </w:rPr>
        <w:t>утверждении административного регламента предоставления муниципальной услуги «</w:t>
      </w:r>
      <w:r w:rsidRPr="007E42C6">
        <w:rPr>
          <w:rFonts w:ascii="Times New Roman" w:eastAsia="Calibri"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 считать утратившим силу;</w:t>
      </w:r>
    </w:p>
    <w:p w:rsidR="007E42C6" w:rsidRPr="007E42C6" w:rsidRDefault="007E42C6" w:rsidP="00124FDE">
      <w:pPr>
        <w:spacing w:after="0" w:line="240" w:lineRule="auto"/>
        <w:ind w:firstLine="709"/>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3. Специалисту-делопроизводителю: опубликовать данное постановление в газете «Новости» и </w:t>
      </w:r>
      <w:r w:rsidR="00124FDE" w:rsidRPr="007E42C6">
        <w:rPr>
          <w:rFonts w:ascii="Times New Roman" w:eastAsia="Calibri" w:hAnsi="Times New Roman" w:cs="Times New Roman"/>
          <w:sz w:val="28"/>
          <w:szCs w:val="28"/>
        </w:rPr>
        <w:t>разместить на</w:t>
      </w:r>
      <w:r w:rsidRPr="007E42C6">
        <w:rPr>
          <w:rFonts w:ascii="Times New Roman" w:eastAsia="Calibri" w:hAnsi="Times New Roman" w:cs="Times New Roman"/>
          <w:sz w:val="28"/>
          <w:szCs w:val="28"/>
        </w:rPr>
        <w:t xml:space="preserve"> официальном сайте Среднинского муниципального образования в сети «Интернет»;</w:t>
      </w:r>
    </w:p>
    <w:p w:rsidR="007E42C6" w:rsidRPr="007E42C6" w:rsidRDefault="007E42C6" w:rsidP="00124FDE">
      <w:pPr>
        <w:spacing w:after="0" w:line="240" w:lineRule="auto"/>
        <w:ind w:firstLine="709"/>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4. Настоящее постановление вступает в силу со дня его официального опубликования;</w:t>
      </w:r>
    </w:p>
    <w:p w:rsidR="007E42C6" w:rsidRPr="007E42C6" w:rsidRDefault="007E42C6" w:rsidP="00124FDE">
      <w:pPr>
        <w:spacing w:after="0" w:line="240" w:lineRule="auto"/>
        <w:ind w:firstLine="709"/>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5. Контроль за исполнением настоящего постановления оставляю за собой.</w:t>
      </w:r>
    </w:p>
    <w:p w:rsidR="007E42C6" w:rsidRPr="007E42C6" w:rsidRDefault="007E42C6" w:rsidP="007E42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42C6" w:rsidRPr="007E42C6" w:rsidRDefault="007E42C6" w:rsidP="007E42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Глава городского поселения</w:t>
      </w:r>
    </w:p>
    <w:p w:rsidR="007E42C6" w:rsidRPr="007E42C6" w:rsidRDefault="007E42C6" w:rsidP="007E42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Среднинского муниципального образования                                 В.Д. Барчуков</w:t>
      </w:r>
    </w:p>
    <w:tbl>
      <w:tblPr>
        <w:tblW w:w="0" w:type="auto"/>
        <w:tblInd w:w="6204" w:type="dxa"/>
        <w:tblLook w:val="00A0" w:firstRow="1" w:lastRow="0" w:firstColumn="1" w:lastColumn="0" w:noHBand="0" w:noVBand="0"/>
      </w:tblPr>
      <w:tblGrid>
        <w:gridCol w:w="3367"/>
      </w:tblGrid>
      <w:tr w:rsidR="007E42C6" w:rsidRPr="007E42C6" w:rsidTr="00124FDE">
        <w:tc>
          <w:tcPr>
            <w:tcW w:w="3367" w:type="dxa"/>
          </w:tcPr>
          <w:p w:rsidR="007E42C6" w:rsidRPr="007E42C6" w:rsidRDefault="007E42C6" w:rsidP="007E42C6">
            <w:pPr>
              <w:spacing w:after="0" w:line="240" w:lineRule="auto"/>
              <w:rPr>
                <w:rFonts w:ascii="Times New Roman" w:eastAsia="Calibri" w:hAnsi="Times New Roman" w:cs="Times New Roman"/>
              </w:rPr>
            </w:pPr>
            <w:r w:rsidRPr="007E42C6">
              <w:rPr>
                <w:rFonts w:ascii="Times New Roman" w:eastAsia="Calibri" w:hAnsi="Times New Roman" w:cs="Times New Roman"/>
              </w:rPr>
              <w:lastRenderedPageBreak/>
              <w:t>Приложение №1</w:t>
            </w:r>
          </w:p>
        </w:tc>
      </w:tr>
      <w:tr w:rsidR="007E42C6" w:rsidRPr="007E42C6" w:rsidTr="00124FDE">
        <w:tc>
          <w:tcPr>
            <w:tcW w:w="3367" w:type="dxa"/>
          </w:tcPr>
          <w:p w:rsidR="007E42C6" w:rsidRPr="007E42C6" w:rsidRDefault="007E42C6" w:rsidP="007E42C6">
            <w:pPr>
              <w:spacing w:after="0" w:line="240" w:lineRule="auto"/>
              <w:rPr>
                <w:rFonts w:ascii="Times New Roman" w:eastAsia="Calibri" w:hAnsi="Times New Roman" w:cs="Times New Roman"/>
              </w:rPr>
            </w:pPr>
            <w:r w:rsidRPr="007E42C6">
              <w:rPr>
                <w:rFonts w:ascii="Times New Roman" w:eastAsia="Calibri" w:hAnsi="Times New Roman" w:cs="Times New Roman"/>
              </w:rPr>
              <w:t xml:space="preserve">Утверждено </w:t>
            </w:r>
          </w:p>
        </w:tc>
      </w:tr>
      <w:tr w:rsidR="007E42C6" w:rsidRPr="007E42C6" w:rsidTr="00124FDE">
        <w:tc>
          <w:tcPr>
            <w:tcW w:w="3367" w:type="dxa"/>
          </w:tcPr>
          <w:p w:rsidR="007E42C6" w:rsidRPr="007E42C6" w:rsidRDefault="007E42C6" w:rsidP="007E42C6">
            <w:pPr>
              <w:spacing w:after="0" w:line="240" w:lineRule="auto"/>
              <w:rPr>
                <w:rFonts w:ascii="Times New Roman" w:eastAsia="Calibri" w:hAnsi="Times New Roman" w:cs="Times New Roman"/>
              </w:rPr>
            </w:pPr>
            <w:r w:rsidRPr="007E42C6">
              <w:rPr>
                <w:rFonts w:ascii="Times New Roman" w:eastAsia="Calibri" w:hAnsi="Times New Roman" w:cs="Times New Roman"/>
              </w:rPr>
              <w:t xml:space="preserve">Постановлением администрации городского поселения </w:t>
            </w:r>
          </w:p>
        </w:tc>
      </w:tr>
      <w:tr w:rsidR="007E42C6" w:rsidRPr="007E42C6" w:rsidTr="00124FDE">
        <w:tc>
          <w:tcPr>
            <w:tcW w:w="3367" w:type="dxa"/>
          </w:tcPr>
          <w:p w:rsidR="007E42C6" w:rsidRPr="007E42C6" w:rsidRDefault="007E42C6" w:rsidP="007E42C6">
            <w:pPr>
              <w:spacing w:after="0" w:line="240" w:lineRule="auto"/>
              <w:rPr>
                <w:rFonts w:ascii="Times New Roman" w:eastAsia="Calibri" w:hAnsi="Times New Roman" w:cs="Times New Roman"/>
              </w:rPr>
            </w:pPr>
            <w:r w:rsidRPr="007E42C6">
              <w:rPr>
                <w:rFonts w:ascii="Times New Roman" w:eastAsia="Calibri" w:hAnsi="Times New Roman" w:cs="Times New Roman"/>
              </w:rPr>
              <w:t xml:space="preserve">Среднинского муниципального </w:t>
            </w:r>
          </w:p>
        </w:tc>
      </w:tr>
      <w:tr w:rsidR="007E42C6" w:rsidRPr="007E42C6" w:rsidTr="00124FDE">
        <w:tc>
          <w:tcPr>
            <w:tcW w:w="3367" w:type="dxa"/>
          </w:tcPr>
          <w:p w:rsidR="007E42C6" w:rsidRPr="007E42C6" w:rsidRDefault="007E42C6" w:rsidP="007E42C6">
            <w:pPr>
              <w:spacing w:after="0" w:line="240" w:lineRule="auto"/>
              <w:rPr>
                <w:rFonts w:ascii="Times New Roman" w:eastAsia="Calibri" w:hAnsi="Times New Roman" w:cs="Times New Roman"/>
              </w:rPr>
            </w:pPr>
            <w:r w:rsidRPr="007E42C6">
              <w:rPr>
                <w:rFonts w:ascii="Times New Roman" w:eastAsia="Calibri" w:hAnsi="Times New Roman" w:cs="Times New Roman"/>
              </w:rPr>
              <w:t>образования</w:t>
            </w:r>
          </w:p>
        </w:tc>
      </w:tr>
      <w:tr w:rsidR="007E42C6" w:rsidRPr="007E42C6" w:rsidTr="00124FDE">
        <w:tc>
          <w:tcPr>
            <w:tcW w:w="3367" w:type="dxa"/>
          </w:tcPr>
          <w:p w:rsidR="007E42C6" w:rsidRPr="007E42C6" w:rsidRDefault="00124FDE" w:rsidP="00124FDE">
            <w:pPr>
              <w:spacing w:after="0" w:line="240" w:lineRule="auto"/>
              <w:rPr>
                <w:rFonts w:ascii="Times New Roman" w:eastAsia="Calibri" w:hAnsi="Times New Roman" w:cs="Times New Roman"/>
              </w:rPr>
            </w:pPr>
            <w:r>
              <w:rPr>
                <w:rFonts w:ascii="Times New Roman" w:eastAsia="Calibri" w:hAnsi="Times New Roman" w:cs="Times New Roman"/>
              </w:rPr>
              <w:t xml:space="preserve">от 09.01.2019г. </w:t>
            </w:r>
            <w:r w:rsidR="007E42C6" w:rsidRPr="007E42C6">
              <w:rPr>
                <w:rFonts w:ascii="Times New Roman" w:eastAsia="Calibri" w:hAnsi="Times New Roman" w:cs="Times New Roman"/>
              </w:rPr>
              <w:t>№ 02</w:t>
            </w:r>
          </w:p>
        </w:tc>
      </w:tr>
    </w:tbl>
    <w:p w:rsidR="007E42C6" w:rsidRPr="007E42C6" w:rsidRDefault="007E42C6" w:rsidP="007E42C6">
      <w:pPr>
        <w:spacing w:after="200" w:line="276" w:lineRule="auto"/>
        <w:rPr>
          <w:rFonts w:ascii="Times New Roman" w:eastAsia="Calibri" w:hAnsi="Times New Roman" w:cs="Times New Roman"/>
          <w:sz w:val="28"/>
          <w:szCs w:val="28"/>
        </w:rPr>
      </w:pPr>
    </w:p>
    <w:p w:rsidR="007E42C6" w:rsidRPr="007E42C6" w:rsidRDefault="007E42C6" w:rsidP="007E42C6">
      <w:pPr>
        <w:spacing w:after="0" w:line="240" w:lineRule="auto"/>
        <w:jc w:val="center"/>
        <w:rPr>
          <w:rFonts w:ascii="Times New Roman" w:eastAsia="Calibri" w:hAnsi="Times New Roman" w:cs="Times New Roman"/>
          <w:b/>
          <w:sz w:val="28"/>
          <w:szCs w:val="28"/>
        </w:rPr>
      </w:pPr>
      <w:r w:rsidRPr="007E42C6">
        <w:rPr>
          <w:rFonts w:ascii="Times New Roman" w:eastAsia="Calibri" w:hAnsi="Times New Roman" w:cs="Times New Roman"/>
          <w:b/>
          <w:sz w:val="28"/>
          <w:szCs w:val="28"/>
        </w:rPr>
        <w:t xml:space="preserve">Административный </w:t>
      </w:r>
      <w:hyperlink w:anchor="Par29" w:history="1">
        <w:r w:rsidRPr="007E42C6">
          <w:rPr>
            <w:rFonts w:ascii="Times New Roman" w:eastAsia="Calibri" w:hAnsi="Times New Roman" w:cs="Times New Roman"/>
            <w:b/>
            <w:sz w:val="28"/>
            <w:szCs w:val="28"/>
          </w:rPr>
          <w:t>регламент</w:t>
        </w:r>
      </w:hyperlink>
    </w:p>
    <w:p w:rsidR="007E42C6" w:rsidRPr="007E42C6" w:rsidRDefault="007E42C6" w:rsidP="007E42C6">
      <w:pPr>
        <w:spacing w:after="0" w:line="240" w:lineRule="auto"/>
        <w:jc w:val="center"/>
        <w:rPr>
          <w:rFonts w:ascii="Times New Roman" w:eastAsia="Times New Roman" w:hAnsi="Times New Roman" w:cs="Times New Roman"/>
          <w:b/>
          <w:sz w:val="28"/>
          <w:szCs w:val="28"/>
          <w:lang w:eastAsia="ru-RU"/>
        </w:rPr>
      </w:pPr>
      <w:r w:rsidRPr="007E42C6">
        <w:rPr>
          <w:rFonts w:ascii="Times New Roman" w:eastAsia="Calibri" w:hAnsi="Times New Roman" w:cs="Times New Roman"/>
          <w:b/>
          <w:sz w:val="28"/>
          <w:szCs w:val="28"/>
        </w:rPr>
        <w:t>предоставления муниципальной услуги «</w:t>
      </w:r>
      <w:r w:rsidRPr="007E42C6">
        <w:rPr>
          <w:rFonts w:ascii="Times New Roman" w:eastAsia="Calibri" w:hAnsi="Times New Roman" w:cs="Times New Roman"/>
          <w:b/>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b/>
          <w:sz w:val="28"/>
          <w:szCs w:val="28"/>
        </w:rPr>
        <w:t xml:space="preserve"> на территории городского поселения Среднинского муниципального образования</w:t>
      </w:r>
      <w:r w:rsidRPr="007E42C6">
        <w:rPr>
          <w:rFonts w:ascii="Times New Roman" w:eastAsia="Times New Roman" w:hAnsi="Times New Roman" w:cs="Times New Roman"/>
          <w:b/>
          <w:bCs/>
          <w:sz w:val="28"/>
          <w:szCs w:val="28"/>
          <w:lang w:eastAsia="ru-RU"/>
        </w:rPr>
        <w:t>»</w:t>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E42C6">
        <w:rPr>
          <w:rFonts w:ascii="Times New Roman" w:eastAsia="Times New Roman" w:hAnsi="Times New Roman" w:cs="Times New Roman"/>
          <w:b/>
          <w:bCs/>
          <w:sz w:val="28"/>
          <w:szCs w:val="28"/>
          <w:lang w:eastAsia="ru-RU"/>
        </w:rPr>
        <w:t>1. Общие положения</w:t>
      </w:r>
    </w:p>
    <w:p w:rsidR="00124FDE"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Pr="007E42C6">
        <w:rPr>
          <w:rFonts w:ascii="Times New Roman" w:eastAsia="Calibri"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Pr="007E42C6">
        <w:rPr>
          <w:rFonts w:ascii="Times New Roman" w:eastAsia="Calibri" w:hAnsi="Times New Roman" w:cs="Times New Roman"/>
          <w:sz w:val="28"/>
          <w:szCs w:val="28"/>
          <w:lang w:eastAsia="ru-RU"/>
        </w:rPr>
        <w:t xml:space="preserve">" (далее - муниципальная услуга) разработан в соответствии с </w:t>
      </w:r>
      <w:hyperlink r:id="rId7" w:history="1">
        <w:r w:rsidRPr="007E42C6">
          <w:rPr>
            <w:rFonts w:ascii="Times New Roman" w:eastAsia="Calibri"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hyperlink>
      <w:r w:rsidRPr="007E42C6">
        <w:rPr>
          <w:rFonts w:ascii="Times New Roman" w:eastAsia="Calibri" w:hAnsi="Times New Roman" w:cs="Times New Roman"/>
          <w:sz w:val="28"/>
          <w:szCs w:val="28"/>
          <w:lang w:eastAsia="ru-RU"/>
        </w:rPr>
        <w:t xml:space="preserve"> в целях повышения качества оказания муниципальной услуги и определяет последовательность действий (административных процедур) администрации городского поселения Среднинского муниципального образования.</w:t>
      </w:r>
    </w:p>
    <w:p w:rsidR="00124FDE"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w:t>
      </w:r>
      <w:r w:rsidR="00124FDE">
        <w:rPr>
          <w:rFonts w:ascii="Times New Roman" w:eastAsia="Calibri" w:hAnsi="Times New Roman" w:cs="Times New Roman"/>
          <w:sz w:val="28"/>
          <w:szCs w:val="28"/>
          <w:lang w:eastAsia="ru-RU"/>
        </w:rPr>
        <w:t xml:space="preserve">ри предоставлении муниципальной </w:t>
      </w:r>
      <w:r w:rsidRPr="007E42C6">
        <w:rPr>
          <w:rFonts w:ascii="Times New Roman" w:eastAsia="Calibri" w:hAnsi="Times New Roman" w:cs="Times New Roman"/>
          <w:sz w:val="28"/>
          <w:szCs w:val="28"/>
          <w:lang w:eastAsia="ru-RU"/>
        </w:rPr>
        <w:t>услуги.</w:t>
      </w:r>
    </w:p>
    <w:p w:rsidR="007E42C6" w:rsidRPr="007E42C6"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 xml:space="preserve">1.3. </w:t>
      </w:r>
      <w:r w:rsidRPr="007E42C6">
        <w:rPr>
          <w:rFonts w:ascii="Times New Roman" w:eastAsia="Calibri" w:hAnsi="Times New Roman" w:cs="Times New Roman"/>
          <w:sz w:val="24"/>
          <w:szCs w:val="24"/>
          <w:lang w:eastAsia="ru-RU"/>
        </w:rPr>
        <w:t>ПРЕДМЕТ РЕГУЛИРОВАНИЯ АДМИНИСТРАТИВНОГО РЕГЛАМЕНТА</w:t>
      </w:r>
      <w:r w:rsidRPr="007E42C6">
        <w:rPr>
          <w:rFonts w:ascii="Times New Roman" w:eastAsia="Calibri" w:hAnsi="Times New Roman" w:cs="Times New Roman"/>
          <w:sz w:val="28"/>
          <w:szCs w:val="28"/>
          <w:lang w:eastAsia="ru-RU"/>
        </w:rPr>
        <w:t>.</w:t>
      </w:r>
    </w:p>
    <w:p w:rsidR="00124FDE"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lang w:eastAsia="ru-RU"/>
        </w:rPr>
        <w:t>Предметом регулирования административного регламента являются отношения, возникающие в процессе</w:t>
      </w:r>
      <w:r w:rsidRPr="007E42C6">
        <w:rPr>
          <w:rFonts w:ascii="Times New Roman" w:eastAsia="Calibri" w:hAnsi="Times New Roman" w:cs="Times New Roman"/>
          <w:sz w:val="28"/>
          <w:szCs w:val="28"/>
        </w:rPr>
        <w:t xml:space="preserve"> </w:t>
      </w:r>
      <w:r w:rsidRPr="007E42C6">
        <w:rPr>
          <w:rFonts w:ascii="Times New Roman" w:eastAsia="Calibri" w:hAnsi="Times New Roman" w:cs="Times New Roman"/>
          <w:color w:val="000000"/>
          <w:sz w:val="28"/>
          <w:szCs w:val="28"/>
          <w:shd w:val="clear" w:color="auto" w:fill="FFFFFF"/>
        </w:rPr>
        <w:t>присвоения, изменения и аннулирования адресов объектам недвижимости</w:t>
      </w:r>
      <w:r w:rsidRPr="007E42C6">
        <w:rPr>
          <w:rFonts w:ascii="Times New Roman" w:eastAsia="Calibri" w:hAnsi="Times New Roman" w:cs="Times New Roman"/>
          <w:sz w:val="28"/>
          <w:szCs w:val="28"/>
        </w:rPr>
        <w:t>.</w:t>
      </w:r>
    </w:p>
    <w:p w:rsidR="00124FDE"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1.4. В целях исполнения требований настоящего административного регламента используются следующие основные термины и понятия:</w:t>
      </w:r>
    </w:p>
    <w:p w:rsidR="00124FDE"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1) заявители - физические лица либо юридические лица, либо их уполномоченные представители, обратившиеся в орган, предоставляющий муниципальные услуги,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выраженным в устной, письменной или электронной форме;</w:t>
      </w:r>
    </w:p>
    <w:p w:rsidR="00124FDE"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2)</w:t>
      </w:r>
      <w:r w:rsidRPr="007E42C6">
        <w:rPr>
          <w:rFonts w:ascii="Times New Roman" w:eastAsia="Calibri" w:hAnsi="Times New Roman" w:cs="Times New Roman"/>
          <w:sz w:val="28"/>
          <w:szCs w:val="28"/>
        </w:rPr>
        <w:t xml:space="preserve"> постановление о присвоении, изменении или аннулировании адреса объекту недвижимости – документ, на основании которого объекту недвижимости присваивается адрес либо происходит его изменение или аннулирование</w:t>
      </w:r>
      <w:r w:rsidRPr="007E42C6">
        <w:rPr>
          <w:rFonts w:ascii="Times New Roman" w:eastAsia="Calibri" w:hAnsi="Times New Roman" w:cs="Times New Roman"/>
          <w:sz w:val="28"/>
          <w:szCs w:val="28"/>
          <w:lang w:eastAsia="ru-RU"/>
        </w:rPr>
        <w:t>;</w:t>
      </w:r>
    </w:p>
    <w:p w:rsidR="007E42C6" w:rsidRPr="007E42C6" w:rsidRDefault="007E42C6" w:rsidP="007E42C6">
      <w:pPr>
        <w:spacing w:after="0" w:line="240" w:lineRule="auto"/>
        <w:jc w:val="both"/>
        <w:rPr>
          <w:rFonts w:ascii="Times New Roman" w:eastAsia="Calibri" w:hAnsi="Times New Roman" w:cs="Times New Roman"/>
          <w:bCs/>
          <w:sz w:val="28"/>
          <w:szCs w:val="28"/>
          <w:lang w:eastAsia="ru-RU"/>
        </w:rPr>
      </w:pPr>
      <w:r w:rsidRPr="007E42C6">
        <w:rPr>
          <w:rFonts w:ascii="Times New Roman" w:eastAsia="Calibri" w:hAnsi="Times New Roman" w:cs="Times New Roman"/>
          <w:bCs/>
          <w:sz w:val="28"/>
          <w:szCs w:val="28"/>
          <w:lang w:eastAsia="ru-RU"/>
        </w:rPr>
        <w:t xml:space="preserve">1.5. Предоставление муниципальной услуги осуществляется: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bCs/>
          <w:sz w:val="28"/>
          <w:szCs w:val="28"/>
          <w:lang w:eastAsia="ru-RU"/>
        </w:rPr>
        <w:lastRenderedPageBreak/>
        <w:t xml:space="preserve">1.5.1 Администрацией городского поселения Среднинского муниципального образования (далее  - Администрация), расположенной по адресу: 665475 Иркутская обл. Усольский р-н р.п. Средний ул. 3-я Степная д.1А, контактный телефон: 8-902-576-02-45; </w:t>
      </w:r>
      <w:r w:rsidRPr="007E42C6">
        <w:rPr>
          <w:rFonts w:ascii="Times New Roman" w:eastAsia="Calibri" w:hAnsi="Times New Roman" w:cs="Times New Roman"/>
          <w:sz w:val="28"/>
          <w:szCs w:val="28"/>
        </w:rPr>
        <w:t xml:space="preserve">электронная почта: </w:t>
      </w:r>
      <w:hyperlink r:id="rId8" w:history="1">
        <w:r w:rsidRPr="007E42C6">
          <w:rPr>
            <w:rFonts w:ascii="Times New Roman" w:eastAsia="Calibri" w:hAnsi="Times New Roman" w:cs="Times New Roman"/>
            <w:sz w:val="28"/>
            <w:szCs w:val="28"/>
            <w:u w:val="single"/>
            <w:lang w:val="en-US"/>
          </w:rPr>
          <w:t>admsred</w:t>
        </w:r>
        <w:r w:rsidRPr="007E42C6">
          <w:rPr>
            <w:rFonts w:ascii="Times New Roman" w:eastAsia="Calibri" w:hAnsi="Times New Roman" w:cs="Times New Roman"/>
            <w:sz w:val="28"/>
            <w:szCs w:val="28"/>
            <w:u w:val="single"/>
          </w:rPr>
          <w:t>@</w:t>
        </w:r>
        <w:r w:rsidRPr="007E42C6">
          <w:rPr>
            <w:rFonts w:ascii="Times New Roman" w:eastAsia="Calibri" w:hAnsi="Times New Roman" w:cs="Times New Roman"/>
            <w:sz w:val="28"/>
            <w:szCs w:val="28"/>
            <w:u w:val="single"/>
            <w:lang w:val="en-US"/>
          </w:rPr>
          <w:t>mail</w:t>
        </w:r>
        <w:r w:rsidRPr="007E42C6">
          <w:rPr>
            <w:rFonts w:ascii="Times New Roman" w:eastAsia="Calibri" w:hAnsi="Times New Roman" w:cs="Times New Roman"/>
            <w:sz w:val="28"/>
            <w:szCs w:val="28"/>
            <w:u w:val="single"/>
          </w:rPr>
          <w:t>.</w:t>
        </w:r>
        <w:r w:rsidRPr="007E42C6">
          <w:rPr>
            <w:rFonts w:ascii="Times New Roman" w:eastAsia="Calibri" w:hAnsi="Times New Roman" w:cs="Times New Roman"/>
            <w:sz w:val="28"/>
            <w:szCs w:val="28"/>
            <w:u w:val="single"/>
            <w:lang w:val="en-US"/>
          </w:rPr>
          <w:t>ru</w:t>
        </w:r>
      </w:hyperlink>
      <w:r w:rsidRPr="007E42C6">
        <w:rPr>
          <w:rFonts w:ascii="Times New Roman" w:eastAsia="Calibri" w:hAnsi="Times New Roman" w:cs="Times New Roman"/>
          <w:sz w:val="28"/>
          <w:szCs w:val="28"/>
        </w:rPr>
        <w:t xml:space="preserve">; официальный сайт Администрации в сети «Интернет» </w:t>
      </w:r>
      <w:hyperlink r:id="rId9" w:history="1">
        <w:r w:rsidRPr="007E42C6">
          <w:rPr>
            <w:rFonts w:ascii="Times New Roman" w:eastAsia="Calibri" w:hAnsi="Times New Roman" w:cs="Times New Roman"/>
            <w:sz w:val="28"/>
            <w:szCs w:val="28"/>
            <w:u w:val="single"/>
            <w:lang w:val="en-US"/>
          </w:rPr>
          <w:t>www</w:t>
        </w:r>
        <w:r w:rsidRPr="007E42C6">
          <w:rPr>
            <w:rFonts w:ascii="Times New Roman" w:eastAsia="Calibri" w:hAnsi="Times New Roman" w:cs="Times New Roman"/>
            <w:sz w:val="28"/>
            <w:szCs w:val="28"/>
            <w:u w:val="single"/>
          </w:rPr>
          <w:t>.</w:t>
        </w:r>
        <w:r w:rsidRPr="007E42C6">
          <w:rPr>
            <w:rFonts w:ascii="Times New Roman" w:eastAsia="Calibri" w:hAnsi="Times New Roman" w:cs="Times New Roman"/>
            <w:sz w:val="28"/>
            <w:szCs w:val="28"/>
            <w:u w:val="single"/>
            <w:lang w:val="en-US"/>
          </w:rPr>
          <w:t>srednyadm</w:t>
        </w:r>
        <w:r w:rsidRPr="007E42C6">
          <w:rPr>
            <w:rFonts w:ascii="Times New Roman" w:eastAsia="Calibri" w:hAnsi="Times New Roman" w:cs="Times New Roman"/>
            <w:sz w:val="28"/>
            <w:szCs w:val="28"/>
            <w:u w:val="single"/>
          </w:rPr>
          <w:t>.</w:t>
        </w:r>
        <w:r w:rsidRPr="007E42C6">
          <w:rPr>
            <w:rFonts w:ascii="Times New Roman" w:eastAsia="Calibri" w:hAnsi="Times New Roman" w:cs="Times New Roman"/>
            <w:sz w:val="28"/>
            <w:szCs w:val="28"/>
            <w:u w:val="single"/>
            <w:lang w:val="en-US"/>
          </w:rPr>
          <w:t>ru</w:t>
        </w:r>
      </w:hyperlink>
      <w:r w:rsidRPr="007E42C6">
        <w:rPr>
          <w:rFonts w:ascii="Times New Roman" w:eastAsia="Calibri" w:hAnsi="Times New Roman" w:cs="Times New Roman"/>
          <w:sz w:val="28"/>
          <w:szCs w:val="28"/>
        </w:rPr>
        <w:t xml:space="preserve">, график работы: понедельник - пятница с 8:00 до 17:00, перерыв на обед с 12:15 до 13:15, выходные – суббота, воскресенье. </w:t>
      </w:r>
    </w:p>
    <w:p w:rsidR="00124FDE" w:rsidRDefault="007E42C6" w:rsidP="007E42C6">
      <w:pPr>
        <w:spacing w:after="0"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1.5.2.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w:t>
      </w:r>
      <w:r w:rsidRPr="007E42C6">
        <w:rPr>
          <w:rFonts w:ascii="Times New Roman" w:eastAsia="Times New Roman" w:hAnsi="Times New Roman" w:cs="Times New Roman"/>
          <w:sz w:val="28"/>
          <w:szCs w:val="28"/>
          <w:lang w:val="en-US" w:eastAsia="ru-RU"/>
        </w:rPr>
        <w:t> </w:t>
      </w:r>
      <w:r w:rsidRPr="007E42C6">
        <w:rPr>
          <w:rFonts w:ascii="Times New Roman" w:eastAsia="Times New Roman" w:hAnsi="Times New Roman" w:cs="Times New Roman"/>
          <w:sz w:val="28"/>
          <w:szCs w:val="28"/>
          <w:lang w:eastAsia="ru-RU"/>
        </w:rPr>
        <w:t>заявителями,</w:t>
      </w:r>
      <w:r w:rsidRPr="007E42C6">
        <w:rPr>
          <w:rFonts w:ascii="Times New Roman" w:eastAsia="Times New Roman" w:hAnsi="Times New Roman" w:cs="Times New Roman"/>
          <w:sz w:val="28"/>
          <w:szCs w:val="28"/>
          <w:lang w:val="en-US" w:eastAsia="ru-RU"/>
        </w:rPr>
        <w:t> </w:t>
      </w:r>
      <w:r w:rsidRPr="007E42C6">
        <w:rPr>
          <w:rFonts w:ascii="Times New Roman" w:eastAsia="Times New Roman" w:hAnsi="Times New Roman" w:cs="Times New Roman"/>
          <w:sz w:val="28"/>
          <w:szCs w:val="28"/>
          <w:lang w:eastAsia="ru-RU"/>
        </w:rPr>
        <w:t>следующие</w:t>
      </w:r>
      <w:r w:rsidRPr="007E42C6">
        <w:rPr>
          <w:rFonts w:ascii="Times New Roman" w:eastAsia="Times New Roman" w:hAnsi="Times New Roman" w:cs="Times New Roman"/>
          <w:sz w:val="28"/>
          <w:szCs w:val="28"/>
          <w:lang w:val="en-US" w:eastAsia="ru-RU"/>
        </w:rPr>
        <w:t> </w:t>
      </w:r>
      <w:r w:rsidRPr="007E42C6">
        <w:rPr>
          <w:rFonts w:ascii="Times New Roman" w:eastAsia="Times New Roman" w:hAnsi="Times New Roman" w:cs="Times New Roman"/>
          <w:sz w:val="28"/>
          <w:szCs w:val="28"/>
          <w:lang w:eastAsia="ru-RU"/>
        </w:rPr>
        <w:t>органы:</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w:t>
      </w:r>
      <w:r w:rsidRPr="007E42C6">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7E42C6">
        <w:rPr>
          <w:rFonts w:ascii="Times New Roman" w:eastAsia="Calibri" w:hAnsi="Times New Roman" w:cs="Times New Roman"/>
          <w:sz w:val="28"/>
          <w:szCs w:val="28"/>
        </w:rPr>
        <w:t>картографии;</w:t>
      </w:r>
    </w:p>
    <w:p w:rsidR="007E42C6" w:rsidRDefault="007E42C6" w:rsidP="007E42C6">
      <w:pPr>
        <w:spacing w:after="0" w:line="240" w:lineRule="auto"/>
        <w:jc w:val="both"/>
        <w:rPr>
          <w:rFonts w:ascii="Times New Roman" w:eastAsia="Times New Roman" w:hAnsi="Times New Roman" w:cs="Times New Roman"/>
          <w:sz w:val="28"/>
          <w:szCs w:val="28"/>
          <w:lang w:eastAsia="ru-RU"/>
        </w:rPr>
      </w:pPr>
      <w:r w:rsidRPr="007E42C6">
        <w:rPr>
          <w:rFonts w:ascii="Times New Roman" w:eastAsia="Calibri" w:hAnsi="Times New Roman" w:cs="Times New Roman"/>
          <w:sz w:val="28"/>
          <w:szCs w:val="28"/>
        </w:rPr>
        <w:t>1.5.3.</w:t>
      </w:r>
      <w:r w:rsidRPr="007E42C6">
        <w:rPr>
          <w:rFonts w:ascii="Times New Roman" w:eastAsia="Times New Roman" w:hAnsi="Times New Roman" w:cs="Times New Roman"/>
          <w:sz w:val="28"/>
          <w:szCs w:val="28"/>
          <w:lang w:eastAsia="ru-RU"/>
        </w:rPr>
        <w:t xml:space="preserve"> Уполномоченным органом, осуществляющим п</w:t>
      </w:r>
      <w:r w:rsidRPr="007E42C6">
        <w:rPr>
          <w:rFonts w:ascii="Times New Roman" w:eastAsia="Calibri" w:hAnsi="Times New Roman" w:cs="Times New Roman"/>
          <w:color w:val="000000"/>
          <w:sz w:val="28"/>
          <w:szCs w:val="28"/>
          <w:shd w:val="clear" w:color="auto" w:fill="FFFFFF"/>
        </w:rPr>
        <w:t>рисвоение, изменение и аннулирование адресов объектам недвижимости</w:t>
      </w:r>
      <w:r w:rsidRPr="007E42C6">
        <w:rPr>
          <w:rFonts w:ascii="Times New Roman" w:eastAsia="Times New Roman" w:hAnsi="Times New Roman" w:cs="Times New Roman"/>
          <w:sz w:val="28"/>
          <w:szCs w:val="28"/>
          <w:lang w:eastAsia="ru-RU"/>
        </w:rPr>
        <w:t xml:space="preserve"> в рамках </w:t>
      </w:r>
      <w:r w:rsidRPr="007E42C6">
        <w:rPr>
          <w:rFonts w:ascii="Times New Roman" w:eastAsia="Calibri" w:hAnsi="Times New Roman" w:cs="Times New Roman"/>
          <w:sz w:val="28"/>
          <w:szCs w:val="28"/>
        </w:rPr>
        <w:t xml:space="preserve">предоставления муниципальной </w:t>
      </w:r>
      <w:r w:rsidRPr="007E42C6">
        <w:rPr>
          <w:rFonts w:ascii="Times New Roman" w:eastAsia="Times New Roman" w:hAnsi="Times New Roman" w:cs="Times New Roman"/>
          <w:sz w:val="28"/>
          <w:szCs w:val="28"/>
          <w:lang w:eastAsia="ru-RU"/>
        </w:rPr>
        <w:t>услуги "</w:t>
      </w:r>
      <w:r w:rsidRPr="007E42C6">
        <w:rPr>
          <w:rFonts w:ascii="Times New Roman" w:eastAsia="Calibri"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 </w:t>
      </w:r>
      <w:r w:rsidRPr="007E42C6">
        <w:rPr>
          <w:rFonts w:ascii="Times New Roman" w:eastAsia="Times New Roman" w:hAnsi="Times New Roman" w:cs="Times New Roman"/>
          <w:sz w:val="28"/>
          <w:szCs w:val="28"/>
          <w:lang w:eastAsia="ru-RU"/>
        </w:rPr>
        <w:t>является Администрация.</w:t>
      </w:r>
    </w:p>
    <w:p w:rsidR="007E42C6" w:rsidRPr="007E42C6" w:rsidRDefault="007E42C6" w:rsidP="007E42C6">
      <w:pPr>
        <w:spacing w:after="0" w:line="240" w:lineRule="auto"/>
        <w:jc w:val="both"/>
        <w:rPr>
          <w:rFonts w:ascii="Times New Roman" w:eastAsia="Times New Roman" w:hAnsi="Times New Roman" w:cs="Times New Roman"/>
          <w:sz w:val="28"/>
          <w:szCs w:val="28"/>
          <w:lang w:eastAsia="ru-RU"/>
        </w:rPr>
      </w:pPr>
      <w:bookmarkStart w:id="0" w:name="_GoBack"/>
      <w:bookmarkEnd w:id="0"/>
      <w:r w:rsidRPr="007E42C6">
        <w:rPr>
          <w:rFonts w:ascii="Times New Roman" w:eastAsia="Calibri" w:hAnsi="Times New Roman" w:cs="Times New Roman"/>
          <w:sz w:val="28"/>
          <w:szCs w:val="28"/>
        </w:rPr>
        <w:t>1.6. </w:t>
      </w:r>
      <w:r w:rsidRPr="007E42C6">
        <w:rPr>
          <w:rFonts w:ascii="Times New Roman" w:eastAsia="Times New Roman" w:hAnsi="Times New Roman" w:cs="Times New Roman"/>
          <w:sz w:val="24"/>
          <w:szCs w:val="24"/>
          <w:lang w:eastAsia="ru-RU"/>
        </w:rPr>
        <w:t>КРУГ</w:t>
      </w:r>
      <w:r w:rsidRPr="007E42C6">
        <w:rPr>
          <w:rFonts w:ascii="Times New Roman" w:eastAsia="Calibri" w:hAnsi="Times New Roman" w:cs="Times New Roman"/>
          <w:sz w:val="24"/>
          <w:szCs w:val="24"/>
        </w:rPr>
        <w:t> </w:t>
      </w:r>
      <w:r w:rsidRPr="007E42C6">
        <w:rPr>
          <w:rFonts w:ascii="Times New Roman" w:eastAsia="Times New Roman" w:hAnsi="Times New Roman" w:cs="Times New Roman"/>
          <w:sz w:val="24"/>
          <w:szCs w:val="24"/>
          <w:lang w:eastAsia="ru-RU"/>
        </w:rPr>
        <w:t>ЗАЯВИТЕЛЕЙ</w:t>
      </w:r>
      <w:r w:rsidRPr="007E42C6">
        <w:rPr>
          <w:rFonts w:ascii="Times New Roman" w:eastAsia="Times New Roman" w:hAnsi="Times New Roman" w:cs="Times New Roman"/>
          <w:sz w:val="28"/>
          <w:szCs w:val="28"/>
          <w:lang w:eastAsia="ru-RU"/>
        </w:rPr>
        <w:t>.</w:t>
      </w:r>
    </w:p>
    <w:p w:rsidR="007E42C6" w:rsidRPr="007E42C6" w:rsidRDefault="007E42C6" w:rsidP="007E42C6">
      <w:pPr>
        <w:spacing w:after="0" w:line="240" w:lineRule="auto"/>
        <w:jc w:val="both"/>
        <w:rPr>
          <w:rFonts w:ascii="Times New Roman" w:eastAsia="Calibri" w:hAnsi="Times New Roman" w:cs="Times New Roman"/>
          <w:color w:val="000000"/>
          <w:sz w:val="28"/>
          <w:szCs w:val="28"/>
        </w:rPr>
      </w:pPr>
      <w:r w:rsidRPr="007E42C6">
        <w:rPr>
          <w:rFonts w:ascii="Times New Roman" w:eastAsia="Times New Roman" w:hAnsi="Times New Roman" w:cs="Times New Roman"/>
          <w:sz w:val="28"/>
          <w:szCs w:val="28"/>
          <w:lang w:eastAsia="ru-RU"/>
        </w:rPr>
        <w:t xml:space="preserve">Получателями муниципальной услуги являются заявители, указанные в п. 1.4. настоящего регламента, являющиеся собственниками </w:t>
      </w:r>
      <w:r w:rsidRPr="007E42C6">
        <w:rPr>
          <w:rFonts w:ascii="Times New Roman" w:eastAsia="Calibri" w:hAnsi="Times New Roman" w:cs="Times New Roman"/>
          <w:sz w:val="28"/>
          <w:szCs w:val="28"/>
        </w:rPr>
        <w:t>или иными законными владельцами объекта недвижимости, которому присваивается адрес (производится изменение или аннулирование адреса).</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Times New Roman" w:hAnsi="Times New Roman" w:cs="Times New Roman"/>
          <w:sz w:val="28"/>
          <w:szCs w:val="28"/>
          <w:lang w:eastAsia="ru-RU"/>
        </w:rPr>
        <w:t>От имени заявителя могут обратиться полномо</w:t>
      </w:r>
      <w:r w:rsidRPr="007E42C6">
        <w:rPr>
          <w:rFonts w:ascii="Times New Roman" w:eastAsia="Calibri" w:hAnsi="Times New Roman" w:cs="Times New Roman"/>
          <w:sz w:val="28"/>
          <w:szCs w:val="28"/>
        </w:rPr>
        <w:t>чные представители (далее также - </w:t>
      </w:r>
      <w:r w:rsidRPr="007E42C6">
        <w:rPr>
          <w:rFonts w:ascii="Times New Roman" w:eastAsia="Times New Roman" w:hAnsi="Times New Roman" w:cs="Times New Roman"/>
          <w:sz w:val="28"/>
          <w:szCs w:val="28"/>
          <w:lang w:eastAsia="ru-RU"/>
        </w:rPr>
        <w:t>заявитель).</w:t>
      </w:r>
      <w:r w:rsidRPr="007E42C6">
        <w:rPr>
          <w:rFonts w:ascii="Times New Roman" w:eastAsia="Times New Roman" w:hAnsi="Times New Roman" w:cs="Times New Roman"/>
          <w:sz w:val="28"/>
          <w:szCs w:val="28"/>
          <w:lang w:eastAsia="ru-RU"/>
        </w:rPr>
        <w:br/>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Cs/>
          <w:sz w:val="28"/>
          <w:szCs w:val="28"/>
          <w:lang w:eastAsia="ru-RU"/>
        </w:rPr>
        <w:t xml:space="preserve">1.7. </w:t>
      </w:r>
      <w:r w:rsidRPr="007E42C6">
        <w:rPr>
          <w:rFonts w:ascii="Times New Roman" w:eastAsia="Times New Roman" w:hAnsi="Times New Roman" w:cs="Times New Roman"/>
          <w:bCs/>
          <w:sz w:val="24"/>
          <w:szCs w:val="24"/>
          <w:lang w:eastAsia="ru-RU"/>
        </w:rPr>
        <w:t>ТРЕБОВАНИЯ К ПОРЯДКУ ИНФОРМИРОВАНИЯ О ПОРЯДКЕ ПРЕДОСТАВЛЕНИЯ МУНИЦИПАЛЬНОЙ УСЛУГИ: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1.7.1.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numPr>
          <w:ilvl w:val="0"/>
          <w:numId w:val="1"/>
        </w:num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В Администрации: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в устной форме при личном обращении;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с использованием телефонной связи;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посредством обращения через официальный сайт Среднинского муниципального образования в сети «Интернет» (</w:t>
      </w:r>
      <w:r w:rsidRPr="007E42C6">
        <w:rPr>
          <w:rFonts w:ascii="Times New Roman" w:eastAsia="Calibri" w:hAnsi="Times New Roman" w:cs="Times New Roman"/>
          <w:sz w:val="28"/>
          <w:szCs w:val="28"/>
          <w:lang w:val="en-US"/>
        </w:rPr>
        <w:t>http</w:t>
      </w:r>
      <w:r w:rsidRPr="007E42C6">
        <w:rPr>
          <w:rFonts w:ascii="Times New Roman" w:eastAsia="Calibri" w:hAnsi="Times New Roman" w:cs="Times New Roman"/>
          <w:sz w:val="28"/>
          <w:szCs w:val="28"/>
        </w:rPr>
        <w:t>://</w:t>
      </w:r>
      <w:r w:rsidRPr="007E42C6">
        <w:rPr>
          <w:rFonts w:ascii="Times New Roman" w:eastAsia="Calibri" w:hAnsi="Times New Roman" w:cs="Times New Roman"/>
          <w:sz w:val="28"/>
          <w:szCs w:val="28"/>
          <w:lang w:val="en-US"/>
        </w:rPr>
        <w:t>srednyadm</w:t>
      </w:r>
      <w:r w:rsidRPr="007E42C6">
        <w:rPr>
          <w:rFonts w:ascii="Times New Roman" w:eastAsia="Calibri" w:hAnsi="Times New Roman" w:cs="Times New Roman"/>
          <w:sz w:val="28"/>
          <w:szCs w:val="28"/>
        </w:rPr>
        <w:t>.</w:t>
      </w:r>
      <w:r w:rsidRPr="007E42C6">
        <w:rPr>
          <w:rFonts w:ascii="Times New Roman" w:eastAsia="Calibri" w:hAnsi="Times New Roman" w:cs="Times New Roman"/>
          <w:sz w:val="28"/>
          <w:szCs w:val="28"/>
          <w:lang w:val="en-US"/>
        </w:rPr>
        <w:t>ru</w:t>
      </w:r>
      <w:r w:rsidRPr="007E42C6">
        <w:rPr>
          <w:rFonts w:ascii="Times New Roman" w:eastAsia="Calibri" w:hAnsi="Times New Roman" w:cs="Times New Roman"/>
          <w:sz w:val="28"/>
          <w:szCs w:val="28"/>
        </w:rPr>
        <w:t>);</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посредством обращения через электронную почту (</w:t>
      </w:r>
      <w:r w:rsidRPr="007E42C6">
        <w:rPr>
          <w:rFonts w:ascii="Times New Roman" w:eastAsia="Calibri" w:hAnsi="Times New Roman" w:cs="Times New Roman"/>
          <w:sz w:val="28"/>
          <w:szCs w:val="28"/>
          <w:lang w:val="en-US"/>
        </w:rPr>
        <w:t>e</w:t>
      </w:r>
      <w:r w:rsidRPr="007E42C6">
        <w:rPr>
          <w:rFonts w:ascii="Times New Roman" w:eastAsia="Calibri" w:hAnsi="Times New Roman" w:cs="Times New Roman"/>
          <w:sz w:val="28"/>
          <w:szCs w:val="28"/>
        </w:rPr>
        <w:t>-</w:t>
      </w:r>
      <w:r w:rsidRPr="007E42C6">
        <w:rPr>
          <w:rFonts w:ascii="Times New Roman" w:eastAsia="Calibri" w:hAnsi="Times New Roman" w:cs="Times New Roman"/>
          <w:sz w:val="28"/>
          <w:szCs w:val="28"/>
          <w:lang w:val="en-US"/>
        </w:rPr>
        <w:t>mail</w:t>
      </w:r>
      <w:r w:rsidRPr="007E42C6">
        <w:rPr>
          <w:rFonts w:ascii="Times New Roman" w:eastAsia="Calibri" w:hAnsi="Times New Roman" w:cs="Times New Roman"/>
          <w:sz w:val="28"/>
          <w:szCs w:val="28"/>
        </w:rPr>
        <w:t xml:space="preserve">: </w:t>
      </w:r>
      <w:r w:rsidRPr="007E42C6">
        <w:rPr>
          <w:rFonts w:ascii="Times New Roman" w:eastAsia="Calibri" w:hAnsi="Times New Roman" w:cs="Times New Roman"/>
          <w:sz w:val="28"/>
          <w:szCs w:val="28"/>
          <w:lang w:val="en-US"/>
        </w:rPr>
        <w:t>admsred</w:t>
      </w:r>
      <w:r w:rsidRPr="007E42C6">
        <w:rPr>
          <w:rFonts w:ascii="Times New Roman" w:eastAsia="Calibri" w:hAnsi="Times New Roman" w:cs="Times New Roman"/>
          <w:sz w:val="28"/>
          <w:szCs w:val="28"/>
        </w:rPr>
        <w:t>@</w:t>
      </w:r>
      <w:r w:rsidRPr="007E42C6">
        <w:rPr>
          <w:rFonts w:ascii="Times New Roman" w:eastAsia="Calibri" w:hAnsi="Times New Roman" w:cs="Times New Roman"/>
          <w:sz w:val="28"/>
          <w:szCs w:val="28"/>
          <w:lang w:val="en-US"/>
        </w:rPr>
        <w:t>mail</w:t>
      </w:r>
      <w:r w:rsidRPr="007E42C6">
        <w:rPr>
          <w:rFonts w:ascii="Times New Roman" w:eastAsia="Calibri" w:hAnsi="Times New Roman" w:cs="Times New Roman"/>
          <w:sz w:val="28"/>
          <w:szCs w:val="28"/>
        </w:rPr>
        <w:t>.</w:t>
      </w:r>
      <w:r w:rsidRPr="007E42C6">
        <w:rPr>
          <w:rFonts w:ascii="Times New Roman" w:eastAsia="Calibri" w:hAnsi="Times New Roman" w:cs="Times New Roman"/>
          <w:sz w:val="28"/>
          <w:szCs w:val="28"/>
          <w:lang w:val="en-US"/>
        </w:rPr>
        <w:t>ru</w:t>
      </w:r>
      <w:r w:rsidRPr="007E42C6">
        <w:rPr>
          <w:rFonts w:ascii="Times New Roman" w:eastAsia="Calibri" w:hAnsi="Times New Roman" w:cs="Times New Roman"/>
          <w:sz w:val="28"/>
          <w:szCs w:val="28"/>
        </w:rPr>
        <w:t xml:space="preserve">);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посредством почтовой связи по адресу: 665475 Иркутская обл. Усольский р-н р.п. Средний ул. 3-я Степная 1А.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1.7.2. Консультирование по вопросам предоставления муниципальной услуги осуществляется бесплатно.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1.7.4.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1.7.5.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1.7.6. Рекомендуемое время для телефонного разговора не более 10 минут, личного устного информирования – не более 15 минут.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1.7.7.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1.7.8. Информационные стенды, размещенные в Администрации, должны содержать: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режим работы специалиста Администрации, предоставляющего  муниципальную услугу;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адрес официального сайта Администрации, адрес электронной почты Администрации, предоставляющей муниципальную услугу;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почтовый адрес, телефоны, фамилия специалиста Администрации, предоставляющего муниципальную услугу;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порядок получения консультаций о предоставлении муниципальной услуги;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порядок и сроки предоставления муниципальной услуги;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образцы заявлений о предоставлении муниципальной услуги и образцы заполнения таких заявлений;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перечень документов, необходимых для предоставления муниципальной услуги;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иную информацию, необходимую для получения муниципальной услуги.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1.7.9. Справочная информация (график работы и информация о месте нахождения, справочных телефонах, электронном адресе, официальном сайте Администрации)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lastRenderedPageBreak/>
        <w:t xml:space="preserve">1.7.10. В случае изменения справочной информации, в настоящий административный регламент вносятся соответствующие изменения.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1.7.11. Информация об изменениях размещается в средствах массовой информации, на официальном сайте Администрации и на Едином портале государственных и муниципальных услуг (функций).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1.7.12. 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 Российской Федерации» (</w:t>
      </w:r>
      <w:r w:rsidRPr="007E42C6">
        <w:rPr>
          <w:rFonts w:ascii="Times New Roman" w:eastAsia="Times New Roman" w:hAnsi="Times New Roman" w:cs="Times New Roman"/>
          <w:sz w:val="28"/>
          <w:szCs w:val="28"/>
          <w:lang w:eastAsia="ru-RU"/>
        </w:rPr>
        <w:t>http://www.gosuslugi.ru/.</w:t>
      </w:r>
      <w:r w:rsidRPr="007E42C6">
        <w:rPr>
          <w:rFonts w:ascii="Times New Roman" w:eastAsia="Calibri" w:hAnsi="Times New Roman" w:cs="Times New Roman"/>
          <w:sz w:val="28"/>
          <w:szCs w:val="28"/>
        </w:rPr>
        <w:t xml:space="preserve">). </w:t>
      </w:r>
    </w:p>
    <w:p w:rsidR="007E42C6" w:rsidRPr="007E42C6" w:rsidRDefault="007E42C6" w:rsidP="007E42C6">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7E42C6" w:rsidRPr="007E42C6" w:rsidRDefault="007E42C6" w:rsidP="007E42C6">
      <w:pPr>
        <w:shd w:val="clear" w:color="auto" w:fill="FFFFFF"/>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sz w:val="28"/>
          <w:szCs w:val="28"/>
          <w:lang w:eastAsia="ru-RU"/>
        </w:rPr>
        <w:t>2. Стандарт предоставления муниципальной услуги</w:t>
      </w:r>
    </w:p>
    <w:p w:rsidR="007E42C6" w:rsidRPr="007E42C6" w:rsidRDefault="007E42C6" w:rsidP="007E42C6">
      <w:pPr>
        <w:spacing w:before="100" w:beforeAutospacing="1" w:after="100" w:afterAutospacing="1" w:line="240" w:lineRule="auto"/>
        <w:rPr>
          <w:rFonts w:ascii="Times New Roman" w:eastAsia="Times New Roman" w:hAnsi="Times New Roman" w:cs="Times New Roman"/>
          <w:bCs/>
          <w:sz w:val="24"/>
          <w:szCs w:val="24"/>
          <w:lang w:eastAsia="ru-RU"/>
        </w:rPr>
      </w:pP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bCs/>
          <w:sz w:val="28"/>
          <w:szCs w:val="28"/>
          <w:lang w:eastAsia="ru-RU"/>
        </w:rPr>
        <w:t xml:space="preserve">2.1. </w:t>
      </w:r>
      <w:r w:rsidRPr="007E42C6">
        <w:rPr>
          <w:rFonts w:ascii="Times New Roman" w:eastAsia="Times New Roman" w:hAnsi="Times New Roman" w:cs="Times New Roman"/>
          <w:bCs/>
          <w:sz w:val="24"/>
          <w:szCs w:val="24"/>
          <w:lang w:eastAsia="ru-RU"/>
        </w:rPr>
        <w:t>НАИМЕНОВАНИЕ МУНИЦИПАЛЬНОЙ УСЛУГИ, ОРГАН, ПРЕДОСТАВЛЯЮЩИЙ МУНИЦИПАЛЬНУЮ УСЛУГУ.</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sz w:val="24"/>
          <w:szCs w:val="24"/>
          <w:lang w:eastAsia="ru-RU"/>
        </w:rPr>
        <w:br/>
        <w:t xml:space="preserve">2.1.1. </w:t>
      </w:r>
      <w:r w:rsidRPr="007E42C6">
        <w:rPr>
          <w:rFonts w:ascii="Times New Roman" w:eastAsia="Times New Roman" w:hAnsi="Times New Roman" w:cs="Times New Roman"/>
          <w:sz w:val="28"/>
          <w:szCs w:val="28"/>
          <w:lang w:eastAsia="ru-RU"/>
        </w:rPr>
        <w:t>Муниципальная услуга именуется</w:t>
      </w:r>
      <w:r w:rsidRPr="007E42C6">
        <w:rPr>
          <w:rFonts w:ascii="Times New Roman" w:eastAsia="Times New Roman" w:hAnsi="Times New Roman" w:cs="Times New Roman"/>
          <w:sz w:val="24"/>
          <w:szCs w:val="24"/>
          <w:lang w:eastAsia="ru-RU"/>
        </w:rPr>
        <w:t xml:space="preserve"> </w:t>
      </w:r>
      <w:r w:rsidRPr="007E42C6">
        <w:rPr>
          <w:rFonts w:ascii="Times New Roman" w:eastAsia="Times New Roman" w:hAnsi="Times New Roman" w:cs="Times New Roman"/>
          <w:sz w:val="28"/>
          <w:szCs w:val="28"/>
          <w:lang w:eastAsia="ru-RU"/>
        </w:rPr>
        <w:t>"</w:t>
      </w:r>
      <w:r w:rsidRPr="007E42C6">
        <w:rPr>
          <w:rFonts w:ascii="Times New Roman" w:eastAsia="Calibri"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Pr="007E42C6">
        <w:rPr>
          <w:rFonts w:ascii="Times New Roman" w:eastAsia="Times New Roman" w:hAnsi="Times New Roman" w:cs="Times New Roman"/>
          <w:sz w:val="24"/>
          <w:szCs w:val="24"/>
          <w:lang w:eastAsia="ru-RU"/>
        </w:rPr>
        <w:t>" (</w:t>
      </w:r>
      <w:r w:rsidRPr="007E42C6">
        <w:rPr>
          <w:rFonts w:ascii="Times New Roman" w:eastAsia="Times New Roman" w:hAnsi="Times New Roman" w:cs="Times New Roman"/>
          <w:sz w:val="28"/>
          <w:szCs w:val="28"/>
          <w:lang w:eastAsia="ru-RU"/>
        </w:rPr>
        <w:t>далее – муниципальная услуга</w:t>
      </w:r>
      <w:r w:rsidRPr="007E42C6">
        <w:rPr>
          <w:rFonts w:ascii="Times New Roman" w:eastAsia="Times New Roman" w:hAnsi="Times New Roman" w:cs="Times New Roman"/>
          <w:sz w:val="24"/>
          <w:szCs w:val="24"/>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br/>
        <w:t>2.1.2. Орган, предоставляющий муниципальную услугу, - Администрация городского поселения Среднинского муниципального образования (далее - Администрация).</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Times New Roman" w:hAnsi="Times New Roman" w:cs="Times New Roman"/>
          <w:sz w:val="28"/>
          <w:szCs w:val="28"/>
          <w:lang w:eastAsia="ru-RU"/>
        </w:rPr>
        <w:t>2.1.3. При оказании муниципальной услуги могут принимать участие в качестве источников получения документов, необходимых для оказания муниципальной услуги, или источников предоставления информации для проверки сведений, предоставляемых заявителями, следующие органы:</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r>
      <w:r w:rsidRPr="007E42C6">
        <w:rPr>
          <w:rFonts w:ascii="Times New Roman" w:eastAsia="Calibri" w:hAnsi="Times New Roman" w:cs="Times New Roman"/>
          <w:sz w:val="28"/>
          <w:szCs w:val="28"/>
        </w:rPr>
        <w:t xml:space="preserve">- </w:t>
      </w:r>
      <w:r w:rsidRPr="007E42C6">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w:t>
      </w:r>
      <w:r w:rsidRPr="007E42C6">
        <w:rPr>
          <w:rFonts w:ascii="Times New Roman" w:eastAsia="Calibri" w:hAnsi="Times New Roman" w:cs="Times New Roman"/>
          <w:sz w:val="28"/>
          <w:szCs w:val="28"/>
        </w:rPr>
        <w:t>картографии;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Times New Roman" w:hAnsi="Times New Roman" w:cs="Times New Roman"/>
          <w:sz w:val="28"/>
          <w:szCs w:val="28"/>
          <w:lang w:eastAsia="ru-RU"/>
        </w:rPr>
        <w:br/>
      </w:r>
    </w:p>
    <w:p w:rsidR="007E42C6" w:rsidRPr="007E42C6" w:rsidRDefault="007E42C6" w:rsidP="007E42C6">
      <w:pPr>
        <w:spacing w:before="100" w:beforeAutospacing="1" w:after="100" w:afterAutospacing="1"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color w:val="000000"/>
          <w:sz w:val="28"/>
          <w:szCs w:val="28"/>
        </w:rPr>
        <w:t xml:space="preserve">2.1.4. Администрация не вправе требовать от </w:t>
      </w:r>
      <w:hyperlink r:id="rId10" w:anchor="/document/12177515/entry/2003" w:history="1">
        <w:r w:rsidRPr="007E42C6">
          <w:rPr>
            <w:rFonts w:ascii="Times New Roman" w:eastAsia="Calibri" w:hAnsi="Times New Roman" w:cs="Times New Roman"/>
            <w:sz w:val="28"/>
            <w:szCs w:val="28"/>
          </w:rPr>
          <w:t>заявителя</w:t>
        </w:r>
      </w:hyperlink>
      <w:r w:rsidRPr="007E42C6">
        <w:rPr>
          <w:rFonts w:ascii="Times New Roman" w:eastAsia="Calibri" w:hAnsi="Times New Roman" w:cs="Times New Roman"/>
          <w:color w:val="000000"/>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12177515/entry/91" w:history="1">
        <w:r w:rsidRPr="007E42C6">
          <w:rPr>
            <w:rFonts w:ascii="Times New Roman" w:eastAsia="Calibri" w:hAnsi="Times New Roman" w:cs="Times New Roman"/>
            <w:sz w:val="28"/>
            <w:szCs w:val="28"/>
          </w:rPr>
          <w:t>части 1 статьи 9</w:t>
        </w:r>
      </w:hyperlink>
      <w:r w:rsidRPr="007E42C6">
        <w:rPr>
          <w:rFonts w:ascii="Times New Roman" w:eastAsia="Calibri" w:hAnsi="Times New Roman" w:cs="Times New Roman"/>
          <w:color w:val="000000"/>
          <w:sz w:val="28"/>
          <w:szCs w:val="28"/>
        </w:rPr>
        <w:t xml:space="preserve"> Федерального закона от 27 июля 2010 г. №210-ФЗ "Об </w:t>
      </w:r>
      <w:r w:rsidRPr="007E42C6">
        <w:rPr>
          <w:rFonts w:ascii="Times New Roman" w:eastAsia="Calibri" w:hAnsi="Times New Roman" w:cs="Times New Roman"/>
          <w:color w:val="000000"/>
          <w:sz w:val="28"/>
          <w:szCs w:val="28"/>
        </w:rPr>
        <w:lastRenderedPageBreak/>
        <w:t>организации предоставления государственных и муниципальных услуг";</w:t>
      </w:r>
      <w:r w:rsidRPr="007E42C6">
        <w:rPr>
          <w:rFonts w:ascii="Times New Roman" w:eastAsia="Times New Roman" w:hAnsi="Times New Roman" w:cs="Times New Roman"/>
          <w:sz w:val="28"/>
          <w:szCs w:val="28"/>
          <w:lang w:eastAsia="ru-RU"/>
        </w:rPr>
        <w:br/>
      </w:r>
    </w:p>
    <w:p w:rsidR="007E42C6" w:rsidRPr="007E42C6" w:rsidRDefault="007E42C6" w:rsidP="007E42C6">
      <w:pPr>
        <w:spacing w:before="100" w:beforeAutospacing="1" w:after="100" w:afterAutospacing="1"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 xml:space="preserve">2.2. </w:t>
      </w:r>
      <w:r w:rsidRPr="007E42C6">
        <w:rPr>
          <w:rFonts w:ascii="Times New Roman" w:eastAsia="Calibri" w:hAnsi="Times New Roman" w:cs="Times New Roman"/>
          <w:sz w:val="24"/>
          <w:szCs w:val="24"/>
          <w:lang w:eastAsia="ru-RU"/>
        </w:rPr>
        <w:t>РЕЗУЛЬТАТ ПРЕДОСТАВЛЕНИЯ МУНИЦИПАЛЬНОЙ УСЛУГИ</w:t>
      </w:r>
      <w:r w:rsidRPr="007E42C6">
        <w:rPr>
          <w:rFonts w:ascii="Times New Roman" w:eastAsia="Calibri" w:hAnsi="Times New Roman" w:cs="Times New Roman"/>
          <w:sz w:val="28"/>
          <w:szCs w:val="28"/>
          <w:lang w:eastAsia="ru-RU"/>
        </w:rPr>
        <w:t>.</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br/>
        <w:t>2.2.1. В рамках предоставления муниципальной услуги "</w:t>
      </w:r>
      <w:r w:rsidRPr="007E42C6">
        <w:rPr>
          <w:rFonts w:ascii="Times New Roman" w:eastAsia="Times New Roman" w:hAnsi="Times New Roman" w:cs="Times New Roman"/>
          <w:color w:val="000000"/>
          <w:sz w:val="28"/>
          <w:szCs w:val="28"/>
          <w:shd w:val="clear" w:color="auto" w:fill="FFFFFF"/>
          <w:lang w:eastAsia="ru-RU"/>
        </w:rPr>
        <w:t>Присвоение, изменение и аннулирование адресов объектам недвижимости, расположенным</w:t>
      </w:r>
      <w:r w:rsidRPr="007E42C6">
        <w:rPr>
          <w:rFonts w:ascii="Times New Roman" w:eastAsia="Times New Roman" w:hAnsi="Times New Roman" w:cs="Times New Roman"/>
          <w:sz w:val="28"/>
          <w:szCs w:val="28"/>
          <w:lang w:eastAsia="ru-RU"/>
        </w:rPr>
        <w:t xml:space="preserve"> на территории городского поселения Среднинского муниципального образования" (далее</w:t>
      </w:r>
      <w:r w:rsidRPr="007E42C6">
        <w:rPr>
          <w:rFonts w:ascii="Times New Roman" w:eastAsia="Times New Roman" w:hAnsi="Times New Roman" w:cs="Times New Roman"/>
          <w:sz w:val="24"/>
          <w:szCs w:val="24"/>
          <w:lang w:eastAsia="ru-RU"/>
        </w:rPr>
        <w:t> </w:t>
      </w:r>
      <w:r w:rsidRPr="007E42C6">
        <w:rPr>
          <w:rFonts w:ascii="Times New Roman" w:eastAsia="Times New Roman" w:hAnsi="Times New Roman" w:cs="Times New Roman"/>
          <w:sz w:val="28"/>
          <w:szCs w:val="28"/>
          <w:lang w:eastAsia="ru-RU"/>
        </w:rPr>
        <w:t>-муниципальная услуга) результатом предоставления муниципальной услуги являются: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выдача заявителю постановления о присвоении, изменении, аннулировании адреса объекту недвижимости (далее - Постановление);</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выдача уведомления об отказе в предоставлении муниципальной услуги (приложение №1/2 к настоящему регламенту).</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2.2.2.  Присвоение адреса осуществляется:</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а) </w:t>
      </w:r>
      <w:r w:rsidRPr="007E42C6">
        <w:rPr>
          <w:rFonts w:ascii="Times New Roman" w:eastAsia="Calibri" w:hAnsi="Times New Roman" w:cs="Times New Roman"/>
          <w:sz w:val="28"/>
          <w:szCs w:val="28"/>
          <w:u w:val="single"/>
        </w:rPr>
        <w:t>в отношении земельных участков</w:t>
      </w:r>
      <w:r w:rsidRPr="007E42C6">
        <w:rPr>
          <w:rFonts w:ascii="Times New Roman" w:eastAsia="Calibri" w:hAnsi="Times New Roman" w:cs="Times New Roman"/>
          <w:sz w:val="28"/>
          <w:szCs w:val="28"/>
        </w:rPr>
        <w:t xml:space="preserve"> в случаях:</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2" w:history="1">
        <w:r w:rsidRPr="007E42C6">
          <w:rPr>
            <w:rFonts w:ascii="Times New Roman" w:eastAsia="Calibri" w:hAnsi="Times New Roman" w:cs="Times New Roman"/>
            <w:sz w:val="28"/>
            <w:szCs w:val="28"/>
          </w:rPr>
          <w:t>кодексом</w:t>
        </w:r>
      </w:hyperlink>
      <w:r w:rsidRPr="007E42C6">
        <w:rPr>
          <w:rFonts w:ascii="Times New Roman" w:eastAsia="Calibri" w:hAnsi="Times New Roman" w:cs="Times New Roman"/>
          <w:sz w:val="28"/>
          <w:szCs w:val="28"/>
        </w:rPr>
        <w:t xml:space="preserve"> Российской Федерации;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13" w:history="1">
        <w:r w:rsidRPr="007E42C6">
          <w:rPr>
            <w:rFonts w:ascii="Times New Roman" w:eastAsia="Calibri" w:hAnsi="Times New Roman" w:cs="Times New Roman"/>
            <w:sz w:val="28"/>
            <w:szCs w:val="28"/>
          </w:rPr>
          <w:t>законом</w:t>
        </w:r>
      </w:hyperlink>
      <w:r w:rsidRPr="007E42C6">
        <w:rPr>
          <w:rFonts w:ascii="Times New Roman" w:eastAsia="Calibri"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б) </w:t>
      </w:r>
      <w:r w:rsidRPr="007E42C6">
        <w:rPr>
          <w:rFonts w:ascii="Times New Roman" w:eastAsia="Calibri" w:hAnsi="Times New Roman" w:cs="Times New Roman"/>
          <w:sz w:val="28"/>
          <w:szCs w:val="28"/>
          <w:u w:val="single"/>
        </w:rPr>
        <w:t xml:space="preserve">в отношении зданий, сооружений и объектов незавершенного строительства </w:t>
      </w:r>
      <w:r w:rsidRPr="007E42C6">
        <w:rPr>
          <w:rFonts w:ascii="Times New Roman" w:eastAsia="Calibri" w:hAnsi="Times New Roman" w:cs="Times New Roman"/>
          <w:sz w:val="28"/>
          <w:szCs w:val="28"/>
        </w:rPr>
        <w:t>в случаях:</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выдачи (получения) разрешения на строительство здания или сооружения;</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7E42C6">
          <w:rPr>
            <w:rFonts w:ascii="Times New Roman" w:eastAsia="Calibri" w:hAnsi="Times New Roman" w:cs="Times New Roman"/>
            <w:sz w:val="28"/>
            <w:szCs w:val="28"/>
          </w:rPr>
          <w:t>законом</w:t>
        </w:r>
      </w:hyperlink>
      <w:r w:rsidRPr="007E42C6">
        <w:rPr>
          <w:rFonts w:ascii="Times New Roman" w:eastAsia="Calibri"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5" w:history="1">
        <w:r w:rsidRPr="007E42C6">
          <w:rPr>
            <w:rFonts w:ascii="Times New Roman" w:eastAsia="Calibri" w:hAnsi="Times New Roman" w:cs="Times New Roman"/>
            <w:sz w:val="28"/>
            <w:szCs w:val="28"/>
          </w:rPr>
          <w:t>кодексом</w:t>
        </w:r>
      </w:hyperlink>
      <w:r w:rsidRPr="007E42C6">
        <w:rPr>
          <w:rFonts w:ascii="Times New Roman" w:eastAsia="Calibri"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в) </w:t>
      </w:r>
      <w:r w:rsidRPr="007E42C6">
        <w:rPr>
          <w:rFonts w:ascii="Times New Roman" w:eastAsia="Calibri" w:hAnsi="Times New Roman" w:cs="Times New Roman"/>
          <w:sz w:val="28"/>
          <w:szCs w:val="28"/>
          <w:u w:val="single"/>
        </w:rPr>
        <w:t>в отношении помещений</w:t>
      </w:r>
      <w:r w:rsidRPr="007E42C6">
        <w:rPr>
          <w:rFonts w:ascii="Times New Roman" w:eastAsia="Calibri" w:hAnsi="Times New Roman" w:cs="Times New Roman"/>
          <w:sz w:val="28"/>
          <w:szCs w:val="28"/>
        </w:rPr>
        <w:t xml:space="preserve"> в случаях:</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 подготовки и оформления в установленном Жилищным </w:t>
      </w:r>
      <w:hyperlink r:id="rId16" w:history="1">
        <w:r w:rsidRPr="007E42C6">
          <w:rPr>
            <w:rFonts w:ascii="Times New Roman" w:eastAsia="Calibri" w:hAnsi="Times New Roman" w:cs="Times New Roman"/>
            <w:sz w:val="28"/>
            <w:szCs w:val="28"/>
          </w:rPr>
          <w:t>кодексом</w:t>
        </w:r>
      </w:hyperlink>
      <w:r w:rsidRPr="007E42C6">
        <w:rPr>
          <w:rFonts w:ascii="Times New Roman" w:eastAsia="Calibri"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lastRenderedPageBreak/>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7E42C6">
          <w:rPr>
            <w:rFonts w:ascii="Times New Roman" w:eastAsia="Calibri" w:hAnsi="Times New Roman" w:cs="Times New Roman"/>
            <w:sz w:val="28"/>
            <w:szCs w:val="28"/>
          </w:rPr>
          <w:t>законом</w:t>
        </w:r>
      </w:hyperlink>
      <w:r w:rsidRPr="007E42C6">
        <w:rPr>
          <w:rFonts w:ascii="Times New Roman" w:eastAsia="Calibri" w:hAnsi="Times New Roman" w:cs="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2.2.3. Изменение адреса объекта недвижимости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2.2.4. Аннулирование адреса объекта недвижимости осуществляется в случаях:</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а)   прекращения существования объекта недвижимости;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б) отказа в осуществлении кадастрового учета объекта недвижимости по основаниям, указанным в </w:t>
      </w:r>
      <w:hyperlink r:id="rId18" w:history="1">
        <w:r w:rsidRPr="007E42C6">
          <w:rPr>
            <w:rFonts w:ascii="Times New Roman" w:eastAsia="Calibri" w:hAnsi="Times New Roman" w:cs="Times New Roman"/>
            <w:sz w:val="28"/>
            <w:szCs w:val="28"/>
          </w:rPr>
          <w:t>пунктах 1</w:t>
        </w:r>
      </w:hyperlink>
      <w:r w:rsidRPr="007E42C6">
        <w:rPr>
          <w:rFonts w:ascii="Times New Roman" w:eastAsia="Calibri" w:hAnsi="Times New Roman" w:cs="Times New Roman"/>
          <w:sz w:val="28"/>
          <w:szCs w:val="28"/>
        </w:rPr>
        <w:t xml:space="preserve"> и </w:t>
      </w:r>
      <w:hyperlink r:id="rId19" w:history="1">
        <w:r w:rsidRPr="007E42C6">
          <w:rPr>
            <w:rFonts w:ascii="Times New Roman" w:eastAsia="Calibri" w:hAnsi="Times New Roman" w:cs="Times New Roman"/>
            <w:sz w:val="28"/>
            <w:szCs w:val="28"/>
          </w:rPr>
          <w:t>3 части 2 статьи 27</w:t>
        </w:r>
      </w:hyperlink>
      <w:r w:rsidRPr="007E42C6">
        <w:rPr>
          <w:rFonts w:ascii="Times New Roman" w:eastAsia="Calibri" w:hAnsi="Times New Roman" w:cs="Times New Roman"/>
          <w:sz w:val="28"/>
          <w:szCs w:val="28"/>
        </w:rPr>
        <w:t xml:space="preserve"> Федерального закона «О государственном кадастре недвижимости»;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в)  присвоения объекту недвижимости нового адреса.</w:t>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Cs/>
          <w:sz w:val="28"/>
          <w:szCs w:val="28"/>
          <w:lang w:eastAsia="ru-RU"/>
        </w:rPr>
        <w:t xml:space="preserve">2.3. </w:t>
      </w:r>
      <w:r w:rsidRPr="007E42C6">
        <w:rPr>
          <w:rFonts w:ascii="Times New Roman" w:eastAsia="Times New Roman" w:hAnsi="Times New Roman" w:cs="Times New Roman"/>
          <w:bCs/>
          <w:sz w:val="24"/>
          <w:szCs w:val="24"/>
          <w:lang w:eastAsia="ru-RU"/>
        </w:rPr>
        <w:t>ОБЩИЙ СРОК ПРЕДОСТАВЛЕНИЯ МУНИЦИПАЛЬНОЙ УСЛУГИ ЗАЯВИТЕЛЮ</w:t>
      </w:r>
      <w:r w:rsidRPr="007E42C6">
        <w:rPr>
          <w:rFonts w:ascii="Times New Roman" w:eastAsia="Times New Roman" w:hAnsi="Times New Roman" w:cs="Times New Roman"/>
          <w:bCs/>
          <w:sz w:val="28"/>
          <w:szCs w:val="28"/>
          <w:lang w:eastAsia="ru-RU"/>
        </w:rPr>
        <w:t>.</w:t>
      </w:r>
    </w:p>
    <w:p w:rsidR="007E42C6" w:rsidRPr="007E42C6" w:rsidRDefault="007E42C6" w:rsidP="007E42C6">
      <w:pPr>
        <w:spacing w:before="100" w:beforeAutospacing="1" w:after="100" w:afterAutospacing="1" w:line="240" w:lineRule="auto"/>
        <w:jc w:val="both"/>
        <w:rPr>
          <w:rFonts w:ascii="Times New Roman" w:eastAsia="Calibri" w:hAnsi="Times New Roman" w:cs="Times New Roman"/>
          <w:sz w:val="28"/>
          <w:szCs w:val="28"/>
        </w:rPr>
      </w:pPr>
      <w:r w:rsidRPr="007E42C6">
        <w:rPr>
          <w:rFonts w:ascii="Times New Roman" w:eastAsia="Times New Roman" w:hAnsi="Times New Roman" w:cs="Times New Roman"/>
          <w:sz w:val="28"/>
          <w:szCs w:val="28"/>
          <w:lang w:eastAsia="ru-RU"/>
        </w:rPr>
        <w:t>2.3.1. Срок предоставления муниципальной услуги - в течение  12 рабочих дней со дня приема заявления со всеми необходимыми документами согласно п.2.5 настоящего административного регламента.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2.3.2. Срок предоставления муниципальной услуги в электронной форме исчисляется со дня представления заявителем оригинала документов, необходимых для предоставления муниципальной услуги, в орган, оказывающий услугу.</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2.4. </w:t>
      </w:r>
      <w:r w:rsidRPr="007E42C6">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r w:rsidRPr="007E42C6">
        <w:rPr>
          <w:rFonts w:ascii="Times New Roman" w:eastAsia="Times New Roman" w:hAnsi="Times New Roman" w:cs="Times New Roman"/>
          <w:sz w:val="28"/>
          <w:szCs w:val="28"/>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Calibri" w:hAnsi="Times New Roman" w:cs="Times New Roman"/>
          <w:sz w:val="28"/>
          <w:szCs w:val="28"/>
        </w:rPr>
        <w:t xml:space="preserve">1) </w:t>
      </w:r>
      <w:hyperlink r:id="rId20" w:history="1">
        <w:r w:rsidRPr="007E42C6">
          <w:rPr>
            <w:rFonts w:ascii="Times New Roman" w:eastAsia="Times New Roman" w:hAnsi="Times New Roman" w:cs="Times New Roman"/>
            <w:sz w:val="28"/>
            <w:szCs w:val="28"/>
            <w:lang w:eastAsia="ru-RU"/>
          </w:rPr>
          <w:t>Конституция Российской Федерации</w:t>
        </w:r>
      </w:hyperlink>
      <w:r w:rsidRPr="007E42C6">
        <w:rPr>
          <w:rFonts w:ascii="Times New Roman" w:eastAsia="Times New Roman" w:hAnsi="Times New Roman" w:cs="Times New Roman"/>
          <w:sz w:val="28"/>
          <w:szCs w:val="28"/>
          <w:lang w:eastAsia="ru-RU"/>
        </w:rPr>
        <w:t xml:space="preserve"> (принята всенародным голосованием 12.12.1993, Собрание законодательства РФ, 04.08.2014, № 31, ст. 4398);</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r>
      <w:r w:rsidRPr="007E42C6">
        <w:rPr>
          <w:rFonts w:ascii="Times New Roman" w:eastAsia="Calibri" w:hAnsi="Times New Roman" w:cs="Times New Roman"/>
          <w:sz w:val="28"/>
          <w:szCs w:val="28"/>
        </w:rPr>
        <w:br/>
      </w:r>
      <w:r w:rsidRPr="007E42C6">
        <w:rPr>
          <w:rFonts w:ascii="Times New Roman" w:eastAsia="Calibri" w:hAnsi="Times New Roman" w:cs="Times New Roman"/>
          <w:sz w:val="28"/>
          <w:szCs w:val="28"/>
        </w:rPr>
        <w:br/>
        <w:t xml:space="preserve">2) </w:t>
      </w:r>
      <w:hyperlink r:id="rId21" w:history="1">
        <w:r w:rsidRPr="007E42C6">
          <w:rPr>
            <w:rFonts w:ascii="Times New Roman" w:eastAsia="Calibri" w:hAnsi="Times New Roman" w:cs="Times New Roman"/>
            <w:sz w:val="28"/>
            <w:szCs w:val="28"/>
          </w:rPr>
          <w:t>Градостроительный кодекс Российской Федерации</w:t>
        </w:r>
      </w:hyperlink>
      <w:r w:rsidRPr="007E42C6">
        <w:rPr>
          <w:rFonts w:ascii="Times New Roman" w:eastAsia="Calibri" w:hAnsi="Times New Roman" w:cs="Times New Roman"/>
          <w:sz w:val="28"/>
          <w:szCs w:val="28"/>
        </w:rPr>
        <w:t xml:space="preserve"> (первоначальный текст документа опубликован в издании "Российская газета", N 290, 30.12.2004);</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3) Федеральный закон от 27.07.2010 "Об организации предоставления государственных и муниципальных услуг" № 210-ФЗ (Собрание </w:t>
      </w:r>
      <w:r w:rsidRPr="007E42C6">
        <w:rPr>
          <w:rFonts w:ascii="Times New Roman" w:eastAsia="Times New Roman" w:hAnsi="Times New Roman" w:cs="Times New Roman"/>
          <w:sz w:val="28"/>
          <w:szCs w:val="28"/>
          <w:lang w:eastAsia="ru-RU"/>
        </w:rPr>
        <w:lastRenderedPageBreak/>
        <w:t>законодательства РФ, 02.08.2010, № 31, ст. 4179);</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 Федеральный закон от 06.10.2003 "Об общих принципах организации местного самоуправления в Российской Федерации" № 131-ФЗ (Собрание законодательства РФ, 06.10.2003, №40, ст. 3822);</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5) Федеральный закон от 27.07.2006 "О персональных данных" № 152-ФЗ (Собрание законодательства РФ, 31.07.2006, № 31 (часть I), ст. 3451);</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6) Федеральный закон от 24.11.1995 "О социальной защите инвалидов в Российской Федерации" № 181-ФЗ (Собрание законодательства РФ, 27.11.1995, №48, ст. 4563);</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7) 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законодательства РФ, 08.12.2014, № 49 (часть VI), ст. 6928);</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7E42C6">
        <w:rPr>
          <w:rFonts w:ascii="Times New Roman" w:eastAsia="Times New Roman" w:hAnsi="Times New Roman" w:cs="Times New Roman"/>
          <w:sz w:val="24"/>
          <w:szCs w:val="24"/>
          <w:lang w:eastAsia="ru-RU"/>
        </w:rPr>
        <w:t xml:space="preserve">8) </w:t>
      </w:r>
      <w:hyperlink r:id="rId22"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7E42C6">
          <w:rPr>
            <w:rFonts w:ascii="Times New Roman" w:eastAsia="Times New Roman" w:hAnsi="Times New Roman" w:cs="Times New Roman"/>
            <w:sz w:val="28"/>
            <w:szCs w:val="28"/>
            <w:lang w:eastAsia="ru-RU"/>
          </w:rPr>
          <w:t>Постановление</w:t>
        </w:r>
      </w:hyperlink>
      <w:r w:rsidRPr="007E42C6">
        <w:rPr>
          <w:rFonts w:ascii="Times New Roman" w:eastAsia="Times New Roman" w:hAnsi="Times New Roman" w:cs="Times New Roman"/>
          <w:sz w:val="28"/>
          <w:szCs w:val="28"/>
          <w:lang w:eastAsia="ru-RU"/>
        </w:rPr>
        <w:t xml:space="preserve"> Правительства Российской Федерации от 19 ноября 2014 года №1221 «Об утверждении Правил присвоения, изменения и аннулирования адресов»;</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9)</w:t>
      </w:r>
      <w:r w:rsidRPr="007E42C6">
        <w:rPr>
          <w:rFonts w:ascii="Times New Roman" w:eastAsia="Times New Roman" w:hAnsi="Times New Roman" w:cs="Times New Roman"/>
          <w:sz w:val="24"/>
          <w:szCs w:val="24"/>
          <w:lang w:eastAsia="ru-RU"/>
        </w:rPr>
        <w:t xml:space="preserve"> </w:t>
      </w:r>
      <w:r w:rsidRPr="007E42C6">
        <w:rPr>
          <w:rFonts w:ascii="Times New Roman" w:eastAsia="Times New Roman" w:hAnsi="Times New Roman" w:cs="Times New Roman"/>
          <w:sz w:val="28"/>
          <w:szCs w:val="28"/>
          <w:lang w:eastAsia="ru-RU"/>
        </w:rPr>
        <w:t>Приказ министерства финансов Российской Федерации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10) Устав городского поселения Среднинского муниципального образования (с внесенными изменениями дополнениями);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7E42C6">
        <w:rPr>
          <w:rFonts w:ascii="Times New Roman" w:eastAsia="Times New Roman" w:hAnsi="Times New Roman" w:cs="Times New Roman"/>
          <w:sz w:val="28"/>
          <w:szCs w:val="28"/>
          <w:lang w:eastAsia="ru-RU"/>
        </w:rPr>
        <w:t>11) П</w:t>
      </w:r>
      <w:r w:rsidRPr="007E42C6">
        <w:rPr>
          <w:rFonts w:ascii="Times New Roman" w:eastAsia="Times New Roman" w:hAnsi="Times New Roman" w:cs="Times New Roman"/>
          <w:spacing w:val="8"/>
          <w:sz w:val="28"/>
          <w:szCs w:val="24"/>
          <w:lang w:eastAsia="ru-RU"/>
        </w:rPr>
        <w:t>остановление администрации городского поселения Среднинского муниципального образования о</w:t>
      </w:r>
      <w:r w:rsidRPr="007E42C6">
        <w:rPr>
          <w:rFonts w:ascii="Times New Roman" w:eastAsia="Times New Roman" w:hAnsi="Times New Roman" w:cs="Times New Roman"/>
          <w:spacing w:val="8"/>
          <w:sz w:val="28"/>
          <w:szCs w:val="24"/>
          <w:shd w:val="clear" w:color="auto" w:fill="FFFFFF"/>
          <w:lang w:eastAsia="ru-RU"/>
        </w:rPr>
        <w:t xml:space="preserve">т 27.11.2015г. №76 </w:t>
      </w:r>
      <w:r w:rsidRPr="007E42C6">
        <w:rPr>
          <w:rFonts w:ascii="Times New Roman" w:eastAsia="Times New Roman" w:hAnsi="Times New Roman" w:cs="Times New Roman"/>
          <w:spacing w:val="8"/>
          <w:sz w:val="28"/>
          <w:szCs w:val="24"/>
          <w:lang w:eastAsia="ru-RU"/>
        </w:rPr>
        <w:t>«Об упорядочении адресов объектов недвижимости</w:t>
      </w:r>
      <w:r w:rsidRPr="007E42C6">
        <w:rPr>
          <w:rFonts w:ascii="Times New Roman" w:eastAsia="Times New Roman" w:hAnsi="Times New Roman" w:cs="Times New Roman"/>
          <w:spacing w:val="8"/>
          <w:sz w:val="28"/>
          <w:szCs w:val="24"/>
          <w:shd w:val="clear" w:color="auto" w:fill="FFFFFF"/>
          <w:lang w:eastAsia="ru-RU"/>
        </w:rPr>
        <w:t xml:space="preserve"> </w:t>
      </w:r>
      <w:r w:rsidRPr="007E42C6">
        <w:rPr>
          <w:rFonts w:ascii="Times New Roman" w:eastAsia="Times New Roman" w:hAnsi="Times New Roman" w:cs="Times New Roman"/>
          <w:spacing w:val="8"/>
          <w:sz w:val="28"/>
          <w:szCs w:val="24"/>
          <w:lang w:eastAsia="ru-RU"/>
        </w:rPr>
        <w:t>на территории городского поселения Среднинского муниципального образования»</w:t>
      </w:r>
      <w:r w:rsidRPr="007E42C6">
        <w:rPr>
          <w:rFonts w:ascii="Times New Roman" w:eastAsia="Times New Roman" w:hAnsi="Times New Roman" w:cs="Times New Roman"/>
          <w:sz w:val="28"/>
          <w:szCs w:val="28"/>
          <w:lang w:eastAsia="ru-RU"/>
        </w:rPr>
        <w:t xml:space="preserve">. </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Едином портале государственных и муниципальных услуг (функций).</w:t>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Cs/>
          <w:sz w:val="28"/>
          <w:szCs w:val="28"/>
          <w:lang w:eastAsia="ru-RU"/>
        </w:rPr>
        <w:t xml:space="preserve">2.5. </w:t>
      </w:r>
      <w:r w:rsidRPr="007E42C6">
        <w:rPr>
          <w:rFonts w:ascii="Times New Roman" w:eastAsia="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E42C6" w:rsidRPr="007E42C6" w:rsidRDefault="007E42C6" w:rsidP="007E42C6">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
          <w:bCs/>
          <w:sz w:val="24"/>
          <w:szCs w:val="24"/>
          <w:lang w:eastAsia="ru-RU"/>
        </w:rPr>
        <w:br/>
      </w:r>
      <w:r w:rsidRPr="007E42C6">
        <w:rPr>
          <w:rFonts w:ascii="Times New Roman" w:eastAsia="Times New Roman" w:hAnsi="Times New Roman" w:cs="Times New Roman"/>
          <w:bCs/>
          <w:sz w:val="28"/>
          <w:szCs w:val="28"/>
          <w:lang w:eastAsia="ru-RU"/>
        </w:rPr>
        <w:t xml:space="preserve">2.5.1. Для получения Постановления заявитель самостоятельно </w:t>
      </w:r>
      <w:r w:rsidRPr="007E42C6">
        <w:rPr>
          <w:rFonts w:ascii="Times New Roman" w:eastAsia="Times New Roman" w:hAnsi="Times New Roman" w:cs="Times New Roman"/>
          <w:bCs/>
          <w:sz w:val="28"/>
          <w:szCs w:val="28"/>
          <w:lang w:eastAsia="ru-RU"/>
        </w:rPr>
        <w:lastRenderedPageBreak/>
        <w:t>представляет следующие документы:</w:t>
      </w:r>
      <w:r w:rsidRPr="007E42C6">
        <w:rPr>
          <w:rFonts w:ascii="Times New Roman" w:eastAsia="Times New Roman" w:hAnsi="Times New Roman" w:cs="Times New Roman"/>
          <w:bCs/>
          <w:sz w:val="28"/>
          <w:szCs w:val="28"/>
          <w:lang w:eastAsia="ru-RU"/>
        </w:rPr>
        <w:br/>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Cs/>
          <w:sz w:val="28"/>
          <w:szCs w:val="28"/>
          <w:lang w:eastAsia="ru-RU"/>
        </w:rPr>
        <w:t>- заявление согласно форме к настоящему административному регламенту (приложение №1/ 1);</w:t>
      </w:r>
    </w:p>
    <w:p w:rsidR="007E42C6" w:rsidRPr="007E42C6" w:rsidRDefault="007E42C6" w:rsidP="007E42C6">
      <w:pPr>
        <w:spacing w:before="100" w:beforeAutospacing="1" w:after="100" w:afterAutospacing="1"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документ, удостоверяющий личность заявителя (паспорт);</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документ, удостоверяющий личность представителя заявителя (в случае подачи заявления представителем), а также документ, подтверждающий полномочия представителя;</w:t>
      </w:r>
    </w:p>
    <w:p w:rsidR="007E42C6" w:rsidRPr="007E42C6"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Calibri" w:eastAsia="Calibri" w:hAnsi="Calibri" w:cs="Times New Roman"/>
        </w:rPr>
        <w:br/>
      </w:r>
      <w:r w:rsidRPr="007E42C6">
        <w:rPr>
          <w:rFonts w:ascii="Times New Roman" w:eastAsia="Calibri" w:hAnsi="Times New Roman" w:cs="Times New Roman"/>
          <w:sz w:val="28"/>
          <w:szCs w:val="28"/>
        </w:rPr>
        <w:t xml:space="preserve">2.5.2. </w:t>
      </w:r>
      <w:r w:rsidRPr="007E42C6">
        <w:rPr>
          <w:rFonts w:ascii="Times New Roman" w:eastAsia="Calibri"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p>
    <w:p w:rsidR="007E42C6" w:rsidRPr="007E42C6" w:rsidRDefault="007E42C6" w:rsidP="007E42C6">
      <w:pPr>
        <w:spacing w:after="0" w:line="240" w:lineRule="auto"/>
        <w:jc w:val="both"/>
        <w:rPr>
          <w:rFonts w:ascii="Times New Roman" w:eastAsia="Calibri" w:hAnsi="Times New Roman" w:cs="Times New Roman"/>
          <w:sz w:val="28"/>
          <w:szCs w:val="28"/>
          <w:highlight w:val="yellow"/>
        </w:rPr>
      </w:pPr>
      <w:r w:rsidRPr="007E42C6">
        <w:rPr>
          <w:rFonts w:ascii="Times New Roman" w:eastAsia="Calibri" w:hAnsi="Times New Roman" w:cs="Times New Roman"/>
          <w:sz w:val="28"/>
          <w:szCs w:val="28"/>
          <w:lang w:eastAsia="ru-RU"/>
        </w:rPr>
        <w:t> услуги:</w:t>
      </w:r>
      <w:r w:rsidRPr="007E42C6">
        <w:rPr>
          <w:rFonts w:ascii="Calibri" w:eastAsia="Calibri" w:hAnsi="Calibri" w:cs="Times New Roman"/>
          <w:sz w:val="24"/>
          <w:szCs w:val="24"/>
          <w:lang w:eastAsia="ru-RU"/>
        </w:rPr>
        <w:br/>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1) правоустанавливающие и (или) правоудостоверяющие документы на объект (объекты) адресации;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w:t>
      </w:r>
      <w:r w:rsidRPr="007E42C6">
        <w:rPr>
          <w:rFonts w:ascii="Times New Roman" w:eastAsia="Calibri" w:hAnsi="Times New Roman" w:cs="Times New Roman"/>
          <w:sz w:val="28"/>
          <w:szCs w:val="28"/>
        </w:rPr>
        <w:lastRenderedPageBreak/>
        <w:t>объекта адресации по причине отказа в осуществлении кадастрового учета объекта адресации.</w:t>
      </w:r>
    </w:p>
    <w:p w:rsidR="007E42C6" w:rsidRPr="007E42C6" w:rsidRDefault="007E42C6" w:rsidP="007E42C6">
      <w:pPr>
        <w:spacing w:after="200" w:line="276" w:lineRule="auto"/>
        <w:rPr>
          <w:rFonts w:ascii="Calibri" w:eastAsia="Calibri" w:hAnsi="Calibri" w:cs="Times New Roman"/>
          <w:sz w:val="28"/>
          <w:szCs w:val="28"/>
        </w:rPr>
      </w:pPr>
      <w:r w:rsidRPr="007E42C6">
        <w:rPr>
          <w:rFonts w:ascii="Times New Roman" w:eastAsia="Calibri" w:hAnsi="Times New Roman" w:cs="Times New Roman"/>
          <w:sz w:val="28"/>
          <w:szCs w:val="28"/>
          <w:lang w:eastAsia="ru-RU"/>
        </w:rPr>
        <w:br/>
        <w:t>Указанные документы по желанию могут быть представлены заявителем самостоятельно.</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2.5.3. Запрещается требовать от заявителя:</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 xml:space="preserve">2) представления документов и информации, которые в соответствии с нормативными правовыми актами Российской Федерации, Иркутской области и муниципальными правовыми актами находятся в распоряжении государственных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23" w:history="1">
        <w:r w:rsidRPr="007E42C6">
          <w:rPr>
            <w:rFonts w:ascii="Times New Roman" w:eastAsia="Calibri" w:hAnsi="Times New Roman" w:cs="Times New Roman"/>
            <w:sz w:val="28"/>
            <w:szCs w:val="28"/>
            <w:lang w:eastAsia="ru-RU"/>
          </w:rPr>
          <w:t>Федерального закона от 27.07.2010г. №210-ФЗ "Об организации предоставления государственных и муниципальных услуг"</w:t>
        </w:r>
      </w:hyperlink>
      <w:r w:rsidRPr="007E42C6">
        <w:rPr>
          <w:rFonts w:ascii="Times New Roman" w:eastAsia="Calibri" w:hAnsi="Times New Roman" w:cs="Times New Roman"/>
          <w:sz w:val="28"/>
          <w:szCs w:val="28"/>
          <w:lang w:eastAsia="ru-RU"/>
        </w:rPr>
        <w:t>;</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
    <w:p w:rsidR="007E42C6" w:rsidRPr="007E42C6" w:rsidRDefault="007E42C6" w:rsidP="007E42C6">
      <w:pPr>
        <w:spacing w:after="0" w:line="240" w:lineRule="auto"/>
        <w:jc w:val="both"/>
        <w:rPr>
          <w:rFonts w:ascii="Times New Roman" w:eastAsia="Calibri" w:hAnsi="Times New Roman" w:cs="Times New Roman"/>
          <w:sz w:val="28"/>
          <w:szCs w:val="28"/>
          <w:lang w:eastAsia="ru-RU"/>
        </w:rPr>
      </w:pP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sz w:val="28"/>
          <w:szCs w:val="28"/>
          <w:lang w:eastAsia="ru-RU"/>
        </w:rPr>
        <w:t xml:space="preserve">4) </w:t>
      </w:r>
      <w:r w:rsidRPr="007E42C6">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7E42C6">
        <w:rPr>
          <w:rFonts w:ascii="Times New Roman" w:eastAsia="Times New Roman" w:hAnsi="Times New Roman" w:cs="Times New Roman"/>
          <w:color w:val="000000"/>
          <w:sz w:val="28"/>
          <w:szCs w:val="28"/>
          <w:lang w:eastAsia="ru-RU"/>
        </w:rPr>
        <w:lastRenderedPageBreak/>
        <w:t>государственной или муниципальной услуги и не включенных в представленный ранее комплект документов;</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anchor="/document/12177515/entry/16011" w:history="1">
        <w:r w:rsidRPr="007E42C6">
          <w:rPr>
            <w:rFonts w:ascii="Times New Roman" w:eastAsia="Times New Roman" w:hAnsi="Times New Roman" w:cs="Times New Roman"/>
            <w:sz w:val="28"/>
            <w:szCs w:val="28"/>
            <w:u w:val="single"/>
            <w:lang w:eastAsia="ru-RU"/>
          </w:rPr>
          <w:t>частью 1.1 статьи 16</w:t>
        </w:r>
      </w:hyperlink>
      <w:r w:rsidRPr="007E42C6">
        <w:rPr>
          <w:rFonts w:ascii="Times New Roman" w:eastAsia="Times New Roman" w:hAnsi="Times New Roman" w:cs="Times New Roman"/>
          <w:color w:val="000000"/>
          <w:sz w:val="28"/>
          <w:szCs w:val="28"/>
          <w:lang w:eastAsia="ru-RU"/>
        </w:rPr>
        <w:t xml:space="preserve">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№210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E42C6" w:rsidRPr="007E42C6" w:rsidRDefault="007E42C6" w:rsidP="007E42C6">
      <w:pPr>
        <w:spacing w:after="0" w:line="240" w:lineRule="auto"/>
        <w:jc w:val="both"/>
        <w:rPr>
          <w:rFonts w:ascii="Times New Roman" w:eastAsia="Calibri" w:hAnsi="Times New Roman" w:cs="Times New Roman"/>
          <w:bCs/>
          <w:sz w:val="28"/>
          <w:szCs w:val="28"/>
          <w:lang w:eastAsia="ru-RU"/>
        </w:rPr>
      </w:pPr>
      <w:r w:rsidRPr="007E42C6">
        <w:rPr>
          <w:rFonts w:ascii="Times New Roman" w:eastAsia="Calibri" w:hAnsi="Times New Roman" w:cs="Times New Roman"/>
          <w:bCs/>
          <w:sz w:val="28"/>
          <w:szCs w:val="28"/>
          <w:lang w:eastAsia="ru-RU"/>
        </w:rPr>
        <w:t xml:space="preserve">2.6. </w:t>
      </w:r>
      <w:r w:rsidRPr="007E42C6">
        <w:rPr>
          <w:rFonts w:ascii="Times New Roman" w:eastAsia="Calibri"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2.6.1. Основания для отказа в приеме документов, необходимых для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1) отсутствие у лица, обратившегося в качестве представителя заявителя, полномочий действовать от имени заявителя;</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2) отсутствие в заявлении сведений о заявителе;</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 отсутствие прилагаемых к заявлению документов, предусмотренных пунктом 2.5.1. настоящего административного регламента;</w:t>
      </w:r>
    </w:p>
    <w:p w:rsidR="007E42C6" w:rsidRPr="007E42C6" w:rsidRDefault="007E42C6" w:rsidP="007E42C6">
      <w:pPr>
        <w:spacing w:before="100" w:beforeAutospacing="1" w:after="100" w:afterAutospacing="1" w:line="276" w:lineRule="auto"/>
        <w:jc w:val="both"/>
        <w:rPr>
          <w:rFonts w:ascii="Calibri" w:eastAsia="Calibri" w:hAnsi="Calibri" w:cs="Times New Roman"/>
          <w:sz w:val="28"/>
          <w:szCs w:val="28"/>
        </w:rPr>
      </w:pPr>
      <w:r w:rsidRPr="007E42C6">
        <w:rPr>
          <w:rFonts w:ascii="Times New Roman" w:eastAsia="Times New Roman" w:hAnsi="Times New Roman" w:cs="Times New Roman"/>
          <w:sz w:val="28"/>
          <w:szCs w:val="28"/>
          <w:lang w:eastAsia="ru-RU"/>
        </w:rPr>
        <w:t xml:space="preserve">4) </w:t>
      </w:r>
      <w:r w:rsidRPr="007E42C6">
        <w:rPr>
          <w:rFonts w:ascii="Times New Roman" w:eastAsia="Calibri" w:hAnsi="Times New Roman" w:cs="Times New Roman"/>
          <w:sz w:val="28"/>
          <w:szCs w:val="28"/>
        </w:rPr>
        <w:t xml:space="preserve">предоставление заявителем документов, </w:t>
      </w:r>
      <w:r w:rsidR="00124FDE" w:rsidRPr="007E42C6">
        <w:rPr>
          <w:rFonts w:ascii="Times New Roman" w:eastAsia="Calibri" w:hAnsi="Times New Roman" w:cs="Times New Roman"/>
          <w:sz w:val="28"/>
          <w:szCs w:val="28"/>
        </w:rPr>
        <w:t>имеющих исправления</w:t>
      </w:r>
      <w:r w:rsidRPr="007E42C6">
        <w:rPr>
          <w:rFonts w:ascii="Times New Roman" w:eastAsia="Calibri" w:hAnsi="Times New Roman" w:cs="Times New Roman"/>
          <w:sz w:val="28"/>
          <w:szCs w:val="28"/>
        </w:rPr>
        <w:t>, серьёзные повреждения, не позволяющие однозначно истолковать их содержание, отсутствие обратного адреса, отсутствие подписи, печати (для юридических лиц), документов, исполненных карандашом либо заполненных неразборчиво.</w:t>
      </w:r>
      <w:r w:rsidRPr="007E42C6">
        <w:rPr>
          <w:rFonts w:ascii="Calibri" w:eastAsia="Calibri" w:hAnsi="Calibri" w:cs="Times New Roman"/>
          <w:sz w:val="28"/>
          <w:szCs w:val="28"/>
        </w:rPr>
        <w:t xml:space="preserve"> </w:t>
      </w:r>
    </w:p>
    <w:p w:rsidR="007E42C6" w:rsidRPr="007E42C6" w:rsidRDefault="007E42C6" w:rsidP="00124FDE">
      <w:pPr>
        <w:spacing w:after="0" w:line="240" w:lineRule="auto"/>
        <w:ind w:firstLine="709"/>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Cs/>
          <w:sz w:val="28"/>
          <w:szCs w:val="28"/>
          <w:lang w:eastAsia="ru-RU"/>
        </w:rPr>
        <w:lastRenderedPageBreak/>
        <w:t xml:space="preserve">2.7. </w:t>
      </w:r>
      <w:r w:rsidRPr="007E42C6">
        <w:rPr>
          <w:rFonts w:ascii="Times New Roman" w:eastAsia="Times New Roman" w:hAnsi="Times New Roman" w:cs="Times New Roman"/>
          <w:bCs/>
          <w:sz w:val="24"/>
          <w:szCs w:val="24"/>
          <w:lang w:eastAsia="ru-RU"/>
        </w:rPr>
        <w:t>ИСЧЕРПЫВАЮЩИЙ ПЕРЕЧЕНЬ ОСНОВАНИЙ ДЛЯ ОТКАЗА В ПРЕДОСТАВЛЕНИИ МУНИЦИПАЛЬНОЙ УСЛУГИ.</w:t>
      </w:r>
    </w:p>
    <w:p w:rsidR="00124FDE" w:rsidRDefault="007E42C6" w:rsidP="00124FD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2.7.1. Основанием для принятия решения об отказе в предоставлении муниципальной услуги является:</w:t>
      </w:r>
    </w:p>
    <w:p w:rsidR="007E42C6" w:rsidRPr="007E42C6" w:rsidRDefault="007E42C6" w:rsidP="00124F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1) непредставление документов, указанных в п. 2.5.1., обязанность по представлению которых возложена на заявителя;</w:t>
      </w:r>
    </w:p>
    <w:p w:rsidR="007E42C6" w:rsidRPr="007E42C6" w:rsidRDefault="007E42C6" w:rsidP="00124FDE">
      <w:pPr>
        <w:spacing w:after="0" w:line="240" w:lineRule="auto"/>
        <w:ind w:firstLine="709"/>
        <w:jc w:val="both"/>
        <w:rPr>
          <w:rFonts w:ascii="Times New Roman" w:eastAsia="Times New Roman" w:hAnsi="Times New Roman" w:cs="Times New Roman"/>
          <w:sz w:val="28"/>
          <w:szCs w:val="28"/>
          <w:lang w:eastAsia="ru-RU"/>
        </w:rPr>
      </w:pPr>
      <w:r w:rsidRPr="007E42C6">
        <w:rPr>
          <w:rFonts w:ascii="Times New Roman" w:eastAsia="Calibri" w:hAnsi="Times New Roman" w:cs="Times New Roman"/>
          <w:color w:val="000000"/>
          <w:sz w:val="28"/>
          <w:szCs w:val="28"/>
        </w:rPr>
        <w:t xml:space="preserve">2) поступление в </w:t>
      </w:r>
      <w:r w:rsidR="00124FDE" w:rsidRPr="007E42C6">
        <w:rPr>
          <w:rFonts w:ascii="Times New Roman" w:eastAsia="Calibri" w:hAnsi="Times New Roman" w:cs="Times New Roman"/>
          <w:color w:val="000000"/>
          <w:sz w:val="28"/>
          <w:szCs w:val="28"/>
        </w:rPr>
        <w:t>Администрацию, ответа</w:t>
      </w:r>
      <w:r w:rsidRPr="007E42C6">
        <w:rPr>
          <w:rFonts w:ascii="Times New Roman" w:eastAsia="Calibri" w:hAnsi="Times New Roman" w:cs="Times New Roman"/>
          <w:color w:val="000000"/>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в соответствии с п.2.5.2. настоящего </w:t>
      </w:r>
      <w:r w:rsidR="00124FDE" w:rsidRPr="007E42C6">
        <w:rPr>
          <w:rFonts w:ascii="Times New Roman" w:eastAsia="Calibri" w:hAnsi="Times New Roman" w:cs="Times New Roman"/>
          <w:color w:val="000000"/>
          <w:sz w:val="28"/>
          <w:szCs w:val="28"/>
        </w:rPr>
        <w:t>административного регламента</w:t>
      </w:r>
      <w:r w:rsidRPr="007E42C6">
        <w:rPr>
          <w:rFonts w:ascii="Times New Roman" w:eastAsia="Calibri" w:hAnsi="Times New Roman" w:cs="Times New Roman"/>
          <w:color w:val="000000"/>
          <w:sz w:val="28"/>
          <w:szCs w:val="28"/>
        </w:rPr>
        <w:t xml:space="preserve">, если соответствующий документ не был представлен заявителем по собственной инициативе. </w:t>
      </w:r>
    </w:p>
    <w:p w:rsidR="007E42C6" w:rsidRPr="007E42C6" w:rsidRDefault="007E42C6" w:rsidP="00124FDE">
      <w:pPr>
        <w:spacing w:after="0" w:line="240" w:lineRule="auto"/>
        <w:ind w:firstLine="709"/>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Cs/>
          <w:sz w:val="28"/>
          <w:szCs w:val="28"/>
          <w:lang w:eastAsia="ru-RU"/>
        </w:rPr>
        <w:t xml:space="preserve">2.8. </w:t>
      </w:r>
      <w:r w:rsidRPr="007E42C6">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w:t>
      </w:r>
      <w:r w:rsidRPr="007E42C6">
        <w:rPr>
          <w:rFonts w:ascii="Times New Roman" w:eastAsia="Times New Roman" w:hAnsi="Times New Roman" w:cs="Times New Roman"/>
          <w:bCs/>
          <w:sz w:val="28"/>
          <w:szCs w:val="28"/>
          <w:lang w:eastAsia="ru-RU"/>
        </w:rPr>
        <w:t>.</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При предоставлении муниципальной услуги плата не взимается.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xml:space="preserve">2.9. </w:t>
      </w:r>
      <w:r w:rsidRPr="007E42C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При предоставлении муниципальной услуги максимальный срок ожидания в очереди не должен превышать:</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15 минут при приеме к должностному лицу для оформления заявления о предоставлении муниципальной услуги и сдачи необходимых документов;</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15 минут при приеме к должностному лицу для получения результата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2.10.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2.10.1. Обращения за предоставлением муниципальной услуги подлежат обязательной регистрации в день их поступления в системе делопроизводства в Администрации независимо от формы представления документов: на бумажных носителях или в электронной форме.</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2.10.2. Заявление и документы, представляемые заявителем в ходе личного приема, регистрируются должностным лицом в течение 15 минут.</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2.10.3. В ходе приема заявителя должностное лицо выдает расписку о приеме документов в течение 5 минут после регистрации заявления.</w:t>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E42C6">
        <w:rPr>
          <w:rFonts w:ascii="Times New Roman" w:eastAsia="Times New Roman" w:hAnsi="Times New Roman" w:cs="Times New Roman"/>
          <w:bCs/>
          <w:sz w:val="28"/>
          <w:szCs w:val="28"/>
          <w:lang w:eastAsia="ru-RU"/>
        </w:rPr>
        <w:t xml:space="preserve">2.11. </w:t>
      </w:r>
      <w:r w:rsidRPr="007E42C6">
        <w:rPr>
          <w:rFonts w:ascii="Times New Roman" w:eastAsia="Times New Roman" w:hAnsi="Times New Roman" w:cs="Times New Roman"/>
          <w:bCs/>
          <w:sz w:val="24"/>
          <w:szCs w:val="24"/>
          <w:lang w:eastAsia="ru-RU"/>
        </w:rPr>
        <w:t xml:space="preserve">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w:t>
      </w:r>
      <w:r w:rsidRPr="007E42C6">
        <w:rPr>
          <w:rFonts w:ascii="Times New Roman" w:eastAsia="Times New Roman" w:hAnsi="Times New Roman" w:cs="Times New Roman"/>
          <w:bCs/>
          <w:sz w:val="24"/>
          <w:szCs w:val="24"/>
          <w:lang w:eastAsia="ru-RU"/>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42C6" w:rsidRPr="007E42C6" w:rsidRDefault="007E42C6" w:rsidP="007E42C6">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2.11.1.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Администрации, его режиме работы,  телефонах.</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2.11.2. На стоянке возле здания Администрации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 муниципальная услуга.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2.11.3. Информационные стенды размещаются на видном, доступном месте и призваны обеспечить заявителей исчерпывающей информацией. 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2.11.4.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 информация: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извлечения из нормативных правовых актов, содержащих нормы, регулирующие деятельность по предоставлению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перечни документов, необходимых для получения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 образцы заполнения заявлений;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 график работы органа, предоставляющего муниципальную услугу, и уполномоченной организации;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lastRenderedPageBreak/>
        <w:t>5) список почтовых адресов, телефонов, адресов электронной почты и адресов официальных сайтов организаций, участвующих в предоставлении муниципальной услуги, в сети "Интернет";</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6) другие информационные материалы, необходимые для предоставления муниципальной услуги (информация в текстовом виде и в виде блок-схемы, наглядно отображающей алгоритм прохождения административных процедур, и т.д.).</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2.11.5 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xml:space="preserve">2.11.7. Все помещения, в которых предоставляется муниципальная услуга, должны соответствовать санитарно-эпидемиологическим требованиям, </w:t>
      </w:r>
      <w:hyperlink r:id="rId25" w:history="1">
        <w:r w:rsidRPr="007E42C6">
          <w:rPr>
            <w:rFonts w:ascii="Times New Roman" w:eastAsia="Times New Roman" w:hAnsi="Times New Roman" w:cs="Times New Roman"/>
            <w:sz w:val="28"/>
            <w:szCs w:val="28"/>
            <w:lang w:eastAsia="ru-RU"/>
          </w:rPr>
          <w:t>правилам пожарной безопасности</w:t>
        </w:r>
      </w:hyperlink>
      <w:r w:rsidRPr="007E42C6">
        <w:rPr>
          <w:rFonts w:ascii="Times New Roman" w:eastAsia="Times New Roman" w:hAnsi="Times New Roman" w:cs="Times New Roman"/>
          <w:sz w:val="28"/>
          <w:szCs w:val="28"/>
          <w:lang w:eastAsia="ru-RU"/>
        </w:rPr>
        <w:t>, нормам охраны труда.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2.11.8.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2.11.9.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2.11.10.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 (вывеской) с указанием:</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номера кабинета;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фамилии, имени, отчества и должности специалиста, осуществляющего прием заявителей;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 режима работы специалиста.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xml:space="preserve">2.12. </w:t>
      </w:r>
      <w:r w:rsidRPr="007E42C6">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lastRenderedPageBreak/>
        <w:br/>
        <w:t>2.12.1.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по телефону, с использованием средств сети "Интернет", электронной почты, почты или при личном посещении Администрации.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2.12.2. Информирование осуществляется специалистом Администрации,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 Срок предоставления информации не должен превышать:</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15 минут при личном обращении или обращении посредством телефонной связи;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1 рабочий день при обращении посредством почтовой связи и в электронной форме.</w:t>
      </w:r>
    </w:p>
    <w:p w:rsidR="007E42C6" w:rsidRPr="007E42C6" w:rsidRDefault="007E42C6" w:rsidP="007E42C6">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bCs/>
          <w:sz w:val="28"/>
          <w:szCs w:val="28"/>
          <w:lang w:eastAsia="ru-RU"/>
        </w:rPr>
        <w:t xml:space="preserve">2.13. </w:t>
      </w:r>
      <w:r w:rsidRPr="007E42C6">
        <w:rPr>
          <w:rFonts w:ascii="Times New Roman" w:eastAsia="Times New Roman" w:hAnsi="Times New Roman" w:cs="Times New Roman"/>
          <w:bCs/>
          <w:sz w:val="24"/>
          <w:szCs w:val="24"/>
          <w:lang w:eastAsia="ru-RU"/>
        </w:rPr>
        <w:t>ПОКАЗАТЕЛИ ДОСТУПНОСТИ И КАЧЕСТВА МУНИЦИПАЛЬНОЙ УСЛУГИ.</w:t>
      </w:r>
    </w:p>
    <w:p w:rsidR="007E42C6" w:rsidRPr="007E42C6" w:rsidRDefault="007E42C6" w:rsidP="007E42C6">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sz w:val="28"/>
          <w:szCs w:val="28"/>
          <w:lang w:eastAsia="ru-RU"/>
        </w:rPr>
        <w:t>2.13.1. Показателями доступности предоставления муниципальной услуги являются: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 транспортная доступность к местам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5) размещение информации о порядке предоставления муниципальной услуги на официальном сайте администрации, информационных стендах, Едином портале государственных </w:t>
      </w:r>
      <w:r w:rsidRPr="007E42C6">
        <w:rPr>
          <w:rFonts w:ascii="Times New Roman" w:eastAsia="Calibri" w:hAnsi="Times New Roman" w:cs="Times New Roman"/>
          <w:sz w:val="28"/>
          <w:szCs w:val="28"/>
        </w:rPr>
        <w:t>и муниципальных</w:t>
      </w:r>
      <w:r w:rsidRPr="007E42C6">
        <w:rPr>
          <w:rFonts w:ascii="Times New Roman" w:eastAsia="Times New Roman" w:hAnsi="Times New Roman" w:cs="Times New Roman"/>
          <w:sz w:val="28"/>
          <w:szCs w:val="28"/>
          <w:lang w:eastAsia="ru-RU"/>
        </w:rPr>
        <w:t> услуг.</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2.13.2. Показатели качества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соблюдение должностными лицами сроков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xml:space="preserve">2) соблюдение времени ожидания в очереди при подаче заявления о предоставлении муниципальной услуги и при получении результата </w:t>
      </w:r>
      <w:r w:rsidRPr="007E42C6">
        <w:rPr>
          <w:rFonts w:ascii="Times New Roman" w:eastAsia="Times New Roman" w:hAnsi="Times New Roman" w:cs="Times New Roman"/>
          <w:sz w:val="28"/>
          <w:szCs w:val="28"/>
          <w:lang w:eastAsia="ru-RU"/>
        </w:rPr>
        <w:lastRenderedPageBreak/>
        <w:t>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5) своевременное направление уведомлений заявителям о предоставлении или прекращении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2.13.3.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2.13.4.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7E42C6">
        <w:rPr>
          <w:rFonts w:ascii="Times New Roman" w:eastAsia="Times New Roman" w:hAnsi="Times New Roman" w:cs="Times New Roman"/>
          <w:bCs/>
          <w:sz w:val="28"/>
          <w:szCs w:val="28"/>
          <w:lang w:eastAsia="ru-RU"/>
        </w:rPr>
        <w:t xml:space="preserve">2.14. </w:t>
      </w:r>
      <w:r w:rsidRPr="007E42C6">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2.14.1. В связи с отсутствием технических возможностей у Администрации, прием и регистрация заявления о предоставлении муниципальной услуги и выдача результата предоставления муниципальной услуги через МФЦ не осуществляется.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2.14.2. Особенности предоставления муниципальной услуги в электронной форме:</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1) заявитель может подать заявление в электронной форме с использованием Единого портала государственных и муниципальных услуг Российской Федерации;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портала государственных и муниципальных услуг Российской Федерации с использованием средств электронной идентификации заявителя, в том числе электронной подписи;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lastRenderedPageBreak/>
        <w:t>3) заявителю сообщается о регистрации заявления путем отражения информации на указанном Едином портале.</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4) в целях предоставления муниципальной услуги в электронной форме 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квалифицированной электронной подписью нотариуса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5) в случае, если в целях предоставления муниципальной услуги в электронной форме через Единый портал государственных и муниципальных услуг (функций) электронный образ заявления, предоставляемого в соответствии с п.2.5. настоящего регламента, предоставляется заявителем - физическим лицом,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6)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E42C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прием и регистрация документов, необходимых для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межведомственное информационное взаимодействие;</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рассмотрение заявления и документов, необходимых для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подготовка результата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выдача заявителю результата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Блок-схема предоставления муниципальной услуги приведена в приложении № 1/3 к настоящему административному регламенту.</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bCs/>
          <w:sz w:val="28"/>
          <w:szCs w:val="28"/>
          <w:lang w:eastAsia="ru-RU"/>
        </w:rPr>
        <w:lastRenderedPageBreak/>
        <w:t>3.2. Административные процедуры предоставления муниципальной услуги "</w:t>
      </w:r>
      <w:r w:rsidRPr="007E42C6">
        <w:rPr>
          <w:rFonts w:ascii="Times New Roman" w:eastAsia="Calibri" w:hAnsi="Times New Roman" w:cs="Times New Roman"/>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Pr="007E42C6">
        <w:rPr>
          <w:rFonts w:ascii="Times New Roman" w:eastAsia="Times New Roman" w:hAnsi="Times New Roman" w:cs="Times New Roman"/>
          <w:bCs/>
          <w:sz w:val="28"/>
          <w:szCs w:val="28"/>
          <w:lang w:eastAsia="ru-RU"/>
        </w:rPr>
        <w:t>".</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3.2.1. </w:t>
      </w:r>
      <w:r w:rsidRPr="007E42C6">
        <w:rPr>
          <w:rFonts w:ascii="Times New Roman" w:eastAsia="Times New Roman" w:hAnsi="Times New Roman" w:cs="Times New Roman"/>
          <w:sz w:val="24"/>
          <w:szCs w:val="24"/>
          <w:lang w:eastAsia="ru-RU"/>
        </w:rPr>
        <w:t>ПРИЕМ, ПЕРВИЧНАЯ ОБРАБОТКА, РЕГИСТРАЦИЯ ЗАЯВКИ И ПРИЛОЖЕННЫХ К НЕЙ ДОКУМЕНТОВ</w:t>
      </w:r>
      <w:r w:rsidRPr="007E42C6">
        <w:rPr>
          <w:rFonts w:ascii="Times New Roman" w:eastAsia="Times New Roman" w:hAnsi="Times New Roman" w:cs="Times New Roman"/>
          <w:sz w:val="28"/>
          <w:szCs w:val="28"/>
          <w:lang w:eastAsia="ru-RU"/>
        </w:rPr>
        <w:t>.</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3.2.1.1. Основанием для начала административной процедуры является обращение заявителя в Администрацию с заявлением и документами, предусмотренными п. 2.5.1 настоящего административного регламента, направления документов почтовым отправлением или в электронной форме посредством Единого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При этом заявление и прилагаемые к нему документы заверяются электронными подписями в соответствии с п.п. 4), 5) пункта 2.14.2. настоящего регламента. В случае направления заявления посредством почтового отправления письмо направляется с объявленной ценностью, описью вложения и уведомлением о вручении.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Заявление о предоставлении муниципальной услуги (далее - заявление) подается по форме, определенной в приложении № 1/1 настоящего административного регламента.</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3.2.1.2. Специалист Администрации: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обеспечивает регистрацию заявления в системе документооборота и делопроизводства Администрации;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распечатывает заявление на предоставление муниципальной услуги и прикрепленные к нему скан-образы документов, поступившие в электронном виде;</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 проверяет правильность заполнения заявления, в том числе полноту внесенных данных, наличие документов, которые в соответствии с настоящим регламентом должны представляться заявителем самостоятельно;</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 осуществляет проверку представленных документов на соответствие оригиналам и заверение их копии путем проставления штампа Администрации с указанием фамилии, инициалов и должности должностного лица, даты, при личном приеме.</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3.2.1.3. При установлении фактов, указанных в пункте 2.6.1 настоящего административного регламента, заявитель информируется об отказе в приеме документов с объяснением содержания выявленных недостатков. Представленные документы возвращаются без регистрации заявителю для </w:t>
      </w:r>
      <w:r w:rsidRPr="007E42C6">
        <w:rPr>
          <w:rFonts w:ascii="Times New Roman" w:eastAsia="Times New Roman" w:hAnsi="Times New Roman" w:cs="Times New Roman"/>
          <w:sz w:val="28"/>
          <w:szCs w:val="28"/>
          <w:lang w:eastAsia="ru-RU"/>
        </w:rPr>
        <w:lastRenderedPageBreak/>
        <w:t>устранения выявленных недостатков. Возврат документов не препятствует повторному обращению заявителя.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3.2.1.4. Критерии принятия решений: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получение обращения заявителя или его представителя Администрации посредством личного приема, получения почтового отправления заявителя или его обращения в электронной форме.</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3.2.1.5. Результатом административной процедуры по приему документов, необходимых для предоставления муниципальной услуги, являются прием, регистрация заявления и документов заявителя, а также выдача расписки в получении документов с указанием их перечня и даты их получения. Результат фиксируется в журнале входящих документов и в журнале регистрации заявлений об оказании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3.2.2. </w:t>
      </w:r>
      <w:r w:rsidRPr="007E42C6">
        <w:rPr>
          <w:rFonts w:ascii="Times New Roman" w:eastAsia="Times New Roman" w:hAnsi="Times New Roman" w:cs="Times New Roman"/>
          <w:sz w:val="24"/>
          <w:szCs w:val="24"/>
          <w:lang w:eastAsia="ru-RU"/>
        </w:rPr>
        <w:t>МЕЖВЕДОМСТВЕННОЕ ИНФОРМАЦИОННОЕ ВЗАИМОДЕЙСТВИЕ</w:t>
      </w:r>
      <w:r w:rsidRPr="007E42C6">
        <w:rPr>
          <w:rFonts w:ascii="Times New Roman" w:eastAsia="Times New Roman" w:hAnsi="Times New Roman" w:cs="Times New Roman"/>
          <w:sz w:val="28"/>
          <w:szCs w:val="28"/>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3.2.2.1.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прием заявления и документов заявителя и отсутствие документов, получаемых в рамках межведомственного взаимодействия. В случае предоставления заявителем документов, предусмотренных пунктом 2.5.2 административного регламента, по собственной инициативе административная процедура по межведомственному взаимодействию не производится. В случае непредставления документов, которые в соответствии с пунктом 2.5.2 настоящего регламента могут представляться гражданами по желанию, специалист Администрации, ответственный за предоставление муниципальной услуги,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3.2.2.2.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Администрации, ответственный за предоставление муниципальной услуги (далее - специалист Администрации),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ее несвоевременного получения специалист Администрации, уточняет запрос и направляет его повторно. При отсутствии указанных недостатков специалист Администрации,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межведомственного взаимодействия, приобщается к сформированному делу.</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lastRenderedPageBreak/>
        <w:t>3.2.2.3. Ответственным за выполнение административной процедуры является специалист Администрации, ответственный за предоставление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3.2.2.4. Критерии принятия решений:</w:t>
      </w:r>
      <w:r w:rsidRPr="007E42C6">
        <w:rPr>
          <w:rFonts w:ascii="Times New Roman" w:eastAsia="Times New Roman" w:hAnsi="Times New Roman" w:cs="Times New Roman"/>
          <w:sz w:val="28"/>
          <w:szCs w:val="28"/>
          <w:lang w:eastAsia="ru-RU"/>
        </w:rPr>
        <w:br/>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решение о направлении запроса принимается в случае отсутствия документов, указанных в пункте 2.5.2. административного регламента</w:t>
      </w:r>
      <w:r w:rsidRPr="007E42C6">
        <w:rPr>
          <w:rFonts w:ascii="Times New Roman" w:eastAsia="Times New Roman" w:hAnsi="Times New Roman" w:cs="Times New Roman"/>
          <w:sz w:val="24"/>
          <w:szCs w:val="24"/>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3.2.2.5.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3.2.3. </w:t>
      </w:r>
      <w:r w:rsidRPr="007E42C6">
        <w:rPr>
          <w:rFonts w:ascii="Times New Roman" w:eastAsia="Times New Roman" w:hAnsi="Times New Roman" w:cs="Times New Roman"/>
          <w:sz w:val="24"/>
          <w:szCs w:val="24"/>
          <w:lang w:eastAsia="ru-RU"/>
        </w:rPr>
        <w:t>РАССМОТРЕНИЕ ЗАЯВЛЕНИЯ И ПРИЛОЖЕННЫХ К НЕМУ ДОКУМЕНТОВ</w:t>
      </w:r>
      <w:r w:rsidRPr="007E42C6">
        <w:rPr>
          <w:rFonts w:ascii="Times New Roman" w:eastAsia="Times New Roman" w:hAnsi="Times New Roman" w:cs="Times New Roman"/>
          <w:sz w:val="28"/>
          <w:szCs w:val="28"/>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3.2.3.1. Основанием для начала процедуры рассмотрения заявления и документов, в том числе запрашиваемых в рамках межведомственного взаимодействия, является поступление заявления с резолюцией главы Администрации.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3.2.3.2. Специалист Администрации проводит проверку представленных документов. При рассмотрении заявления и необходимых документов специалист Администрации проверяет их на соответствие законодательству РФ.</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3.2.3.3. По результатам рассмотрения заявления, в случае если предоставлен полный комплект необходимых документов и отсутствуют основания для отказа в предоставлении муниципальной услуги, специалист Администрации подготавливает проект Постановления.</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3.2.3.4. В случае если заявителем представлен полный комплект необходимых документов и имеются основания для отказа в предоставлении муниципальной услуги (в соответствии с пунктом 2.7.1. настоящего административного регламента), специалист Администрации подготавливает  проект уведомления об отказе в предоставлении муниципальной услуги.</w:t>
      </w:r>
      <w:r w:rsidRPr="007E42C6">
        <w:rPr>
          <w:rFonts w:ascii="Times New Roman" w:eastAsia="Times New Roman" w:hAnsi="Times New Roman" w:cs="Times New Roman"/>
          <w:sz w:val="28"/>
          <w:szCs w:val="28"/>
          <w:lang w:eastAsia="ru-RU"/>
        </w:rPr>
        <w:br/>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3.2.3.5. 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3.2.3.6. Срок выполнения административной процедуры – 12 рабочих дней со дня поступления заявления и прилагаемых к нему документов.</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3.2.3.7. Критерии принятия решения:</w:t>
      </w:r>
      <w:r w:rsidRPr="007E42C6">
        <w:rPr>
          <w:rFonts w:ascii="Times New Roman" w:eastAsia="Times New Roman" w:hAnsi="Times New Roman" w:cs="Times New Roman"/>
          <w:sz w:val="28"/>
          <w:szCs w:val="28"/>
          <w:lang w:eastAsia="ru-RU"/>
        </w:rPr>
        <w:br/>
        <w:t>поступление заявления с резолюцией главы Администрации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3.2.3.8. Результатом административной процедуры является подготовка проекта Постановления либо проекта уведомления об отказе в предоставлении муниципальной услуги.</w:t>
      </w:r>
    </w:p>
    <w:p w:rsidR="007E42C6" w:rsidRPr="007E42C6"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lastRenderedPageBreak/>
        <w:t>3.2.3.9 Постановление либо уведомление об отказе в предоставлении муниципальной услуги   изготавливается в двух экземплярах, один из которых выдается заявителю, один хранится в Администрации.</w:t>
      </w:r>
      <w:r w:rsidRPr="007E42C6">
        <w:rPr>
          <w:rFonts w:ascii="Times New Roman" w:eastAsia="Calibri"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3.2.4. ПОДГОТОВКА РЕЗУЛЬТАТА МУНИЦИПАЛЬНОЙ УСЛУГИ</w:t>
      </w:r>
      <w:r w:rsidRPr="007E42C6">
        <w:rPr>
          <w:rFonts w:ascii="Times New Roman" w:eastAsia="Times New Roman" w:hAnsi="Times New Roman" w:cs="Times New Roman"/>
          <w:sz w:val="24"/>
          <w:szCs w:val="24"/>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3.2.4.1. Основанием для начала процедуры является подготовленный проект Постановления либо проект об отказе в предоставлении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3.2.4.2. Специалист Администрации направляет подготовленный проект Постановления  либо проект об отказе в предоставлении муниципальной услуги для утверждения главе Администрации.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3.2.4.3. Глава Администрации в течение 2-х рабочих дней со дня получения проекта Постановления либо об отказе в предоставлении муниципальной услуги утверждает данное постановление и направляет его специалисту Администрации.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3.2.4.4. Специалист Администрации в день получения утвержденного главой Администрации Постановления либо отказа в предоставлении муниципальной услуги регистрирует решение в реестре выданных Постановлений.</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3.2.4.5.</w:t>
      </w:r>
      <w:r w:rsidRPr="007E42C6">
        <w:rPr>
          <w:rFonts w:ascii="Times New Roman" w:eastAsia="Times New Roman" w:hAnsi="Times New Roman" w:cs="Times New Roman"/>
          <w:sz w:val="24"/>
          <w:szCs w:val="24"/>
          <w:lang w:eastAsia="ru-RU"/>
        </w:rPr>
        <w:t xml:space="preserve"> </w:t>
      </w:r>
      <w:r w:rsidRPr="007E42C6">
        <w:rPr>
          <w:rFonts w:ascii="Times New Roman" w:eastAsia="Times New Roman" w:hAnsi="Times New Roman" w:cs="Times New Roman"/>
          <w:sz w:val="28"/>
          <w:szCs w:val="28"/>
          <w:lang w:eastAsia="ru-RU"/>
        </w:rPr>
        <w:t>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3.2.4.6. Критерии принятия решений:</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Подготовленный проект Постановления либо отказ в предоставлении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2C6">
        <w:rPr>
          <w:rFonts w:ascii="Times New Roman" w:eastAsia="Times New Roman" w:hAnsi="Times New Roman" w:cs="Times New Roman"/>
          <w:sz w:val="28"/>
          <w:szCs w:val="28"/>
          <w:lang w:eastAsia="ru-RU"/>
        </w:rPr>
        <w:t xml:space="preserve">3.2.4.7. Срок исполнения административной процедуры: в течение 3 рабочих дней. </w:t>
      </w:r>
      <w:r w:rsidRPr="007E42C6">
        <w:rPr>
          <w:rFonts w:ascii="Times New Roman" w:eastAsia="Times New Roman" w:hAnsi="Times New Roman" w:cs="Times New Roman"/>
          <w:sz w:val="24"/>
          <w:szCs w:val="24"/>
          <w:lang w:eastAsia="ru-RU"/>
        </w:rPr>
        <w:br/>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3.2.4.8. Результатом административной процедуры является утверждение главой Администрации Постановления  либо отказа в предоставлении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42C6">
        <w:rPr>
          <w:rFonts w:ascii="Times New Roman" w:eastAsia="Times New Roman" w:hAnsi="Times New Roman" w:cs="Times New Roman"/>
          <w:sz w:val="28"/>
          <w:szCs w:val="28"/>
          <w:lang w:eastAsia="ru-RU"/>
        </w:rPr>
        <w:t xml:space="preserve">3.2.5. </w:t>
      </w:r>
      <w:r w:rsidRPr="007E42C6">
        <w:rPr>
          <w:rFonts w:ascii="Times New Roman" w:eastAsia="Times New Roman" w:hAnsi="Times New Roman" w:cs="Times New Roman"/>
          <w:sz w:val="24"/>
          <w:szCs w:val="24"/>
          <w:lang w:eastAsia="ru-RU"/>
        </w:rPr>
        <w:t>ВЫДАЧА ЗАЯВИТЕЛЮ РЕЗУЛЬТАТА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3.2.5.1. Основанием для начала процедуры является поступление к специалисту Администрации подписанного главой Администрации Постановления  либо отказа в предоставлении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3.2.5.2. Специалист Администрации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r w:rsidRPr="007E42C6">
        <w:rPr>
          <w:rFonts w:ascii="Times New Roman" w:eastAsia="Times New Roman" w:hAnsi="Times New Roman" w:cs="Times New Roman"/>
          <w:sz w:val="24"/>
          <w:szCs w:val="24"/>
          <w:lang w:eastAsia="ru-RU"/>
        </w:rPr>
        <w:t>.</w:t>
      </w:r>
      <w:r w:rsidRPr="007E42C6">
        <w:rPr>
          <w:rFonts w:ascii="Times New Roman" w:eastAsia="Times New Roman" w:hAnsi="Times New Roman" w:cs="Times New Roman"/>
          <w:sz w:val="24"/>
          <w:szCs w:val="24"/>
          <w:lang w:eastAsia="ru-RU"/>
        </w:rPr>
        <w:br/>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lastRenderedPageBreak/>
        <w:t>3.2.5.3. Для получения результата муниципальной услуги заявители в течение 3 рабочих дней со дня истечения срока предоставления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1)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выдает заявителю под расписку результат муниципальной услуги. Время выполнения действия не должно превышать 15 минут.</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3.2.5.4. При неявке заявителя за получением результата муниципальной услуги по истечении 3 рабочих дней со дня уведомления о готовности результата результат муниципальной услуги направляется в адрес заявителя по почте.</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3.2.5.5. В случае, если заявитель обратился за предоставлением муниципальной услуги в электронной форме через Единый портал государственных и муниципальных услуг (функций) РФ, специалист Администрации в течение 2 рабочих дней со дня утверждения Постановления  либо отказа в предоставления муниципальной услуги направляет посредством Единого портала государственных и муниципальных услуг (функций) РФ заявителю в электронной форме результат предоставления муниципальной услуги, подписанный усиленной квалифицированной подписью специалиста Администрации.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3.2.5.6 Критерии принятия решений: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решение о направлении результата муниципальной услуги принимается на основании подготовленного результата муниципальной услуги.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3.2.5.7. Результатом административной процедуры по получению заявителем результата предоставления муниципальной услуги является получение заявителем Постановления  либо отказа в предоставлении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3.2.5.8. Ответственным за выполнение административной процедуры является специалист Администрации, назначенный ответственным за предоставление муниципальной услуги.</w:t>
      </w:r>
      <w:r w:rsidRPr="007E42C6">
        <w:rPr>
          <w:rFonts w:ascii="Times New Roman" w:eastAsia="Times New Roman" w:hAnsi="Times New Roman" w:cs="Times New Roman"/>
          <w:sz w:val="24"/>
          <w:szCs w:val="24"/>
          <w:lang w:eastAsia="ru-RU"/>
        </w:rPr>
        <w:br/>
      </w: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E42C6">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4.1. </w:t>
      </w:r>
      <w:r w:rsidRPr="007E42C6">
        <w:rPr>
          <w:rFonts w:ascii="Times New Roman" w:eastAsia="Times New Roman" w:hAnsi="Times New Roman" w:cs="Times New Roman"/>
          <w:sz w:val="24"/>
          <w:szCs w:val="24"/>
          <w:lang w:eastAsia="ru-RU"/>
        </w:rPr>
        <w:t>ТЕКУЩИЙ КОНТРОЛЬ</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lastRenderedPageBreak/>
        <w:t>4.1.1. Текущий контроль соблюдения и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либо лицо, его замещающее.</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4.1.2. Текущий контроль осуществляется путем проведения главой Администрации проверок соблюдения и исполнения должностными лицами Администрации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 муниципальной услуги.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4.1.3. Периодичность осуществления текущего контроля устанавливает глава Администрации в отношении должностных лиц Администрации</w:t>
      </w:r>
      <w:r w:rsidRPr="007E42C6">
        <w:rPr>
          <w:rFonts w:ascii="Times New Roman" w:eastAsia="Times New Roman" w:hAnsi="Times New Roman" w:cs="Times New Roman"/>
          <w:sz w:val="24"/>
          <w:szCs w:val="24"/>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4.1.4. Ответственность за ненадлежащее предоставление муниципальной услуги возлагается на специалиста Администрации.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4.1.5. Ответственность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 услуги.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t>4.2. ПОРЯДОК И ПЕРИОДИЧНОСТЬ ОСУЩЕСТВЛЕНИЯ ПЛАНОВЫХ И ВНЕПЛАНОВЫХ ПРОВЕРОК ПОЛНОТЫ И КАЧЕСТВА ПРЕДОСТАВЛЕНИЯ МУНИЦИПАЛЬНОЙ УСЛУГИ.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4.2.1. 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4.2.2. Внеплановые проверки полноты и качества предоставления муниципальной услуги проводятся главой Администрации, либо уполномоченными им лицами на основании жалоб заявителей на решения или действия (бездействие) должностных лиц (специалистов) Администрации, принятые или осуществляемые в ходе предоставления муниципальной услуги, а также в связи с проверкой устранения ранее выявленных нарушений.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4.2.3.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4.2.5. В случае выявления нарушений административного регламента, законодательства Российской Федерации или прав заявителей осуществляется </w:t>
      </w:r>
      <w:r w:rsidRPr="007E42C6">
        <w:rPr>
          <w:rFonts w:ascii="Times New Roman" w:eastAsia="Times New Roman" w:hAnsi="Times New Roman" w:cs="Times New Roman"/>
          <w:sz w:val="28"/>
          <w:szCs w:val="28"/>
          <w:lang w:eastAsia="ru-RU"/>
        </w:rPr>
        <w:lastRenderedPageBreak/>
        <w:t>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4.3.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4.4. При привлечении к ответственности виновных в нарушении законодательства Российской Федерации должностных лиц Администрации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4.5.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E42C6" w:rsidRPr="007E42C6" w:rsidRDefault="007E42C6" w:rsidP="007E42C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E42C6">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sz w:val="24"/>
          <w:szCs w:val="24"/>
          <w:lang w:eastAsia="ru-RU"/>
        </w:rPr>
        <w:br/>
        <w:t>5.1. ИНФОРМАЦИЯ ДЛЯ ЗАЯВИТЕЛЯ О ЕГО ПРАВЕ ПОДАТЬ ЖАЛОБУ НА РЕШЕНИЕ И (ИЛИ) ДЕЙСТВИЕ (БЕЗДЕЙСТВИЕ) ОРГАНА, ПРЕДОСТАВЛЯЮЩЕГО МУНИЦИПАЛЬНУЮ УСЛУГ, А ТАКЖЕ ДОЛЖНОСТНЫХ ЛИЦ АДМИНИСТРАЦИИ, ПРЕДМЕТ ЖАЛОБЫ.</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5.1.1. Заявитель может обратиться с жалобой, в том числе в следующих случаях:</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color w:val="000000"/>
          <w:sz w:val="28"/>
          <w:szCs w:val="28"/>
          <w:lang w:eastAsia="ru-RU"/>
        </w:rPr>
        <w:t>1) нарушение срока регистрации заявления о предоставлении государственной или муниципальной услуги, запроса.</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 xml:space="preserve">2) нарушение срока предоставления государственной или муниципальной услуги. </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anchor="/document/12177515/entry/7014" w:history="1">
        <w:r w:rsidRPr="007E42C6">
          <w:rPr>
            <w:rFonts w:ascii="Times New Roman" w:eastAsia="Times New Roman" w:hAnsi="Times New Roman" w:cs="Times New Roman"/>
            <w:sz w:val="28"/>
            <w:szCs w:val="28"/>
            <w:lang w:eastAsia="ru-RU"/>
          </w:rPr>
          <w:t>пунктом 4 части 1 статьи 7</w:t>
        </w:r>
      </w:hyperlink>
      <w:r w:rsidRPr="007E42C6">
        <w:rPr>
          <w:rFonts w:ascii="Times New Roman" w:eastAsia="Times New Roman" w:hAnsi="Times New Roman" w:cs="Times New Roman"/>
          <w:color w:val="000000"/>
          <w:sz w:val="28"/>
          <w:szCs w:val="28"/>
          <w:lang w:eastAsia="ru-RU"/>
        </w:rPr>
        <w:t xml:space="preserve"> Федерального закона от 27 июля 2010 г. № </w:t>
      </w:r>
      <w:r w:rsidRPr="007E42C6">
        <w:rPr>
          <w:rFonts w:ascii="Times New Roman" w:eastAsia="Times New Roman" w:hAnsi="Times New Roman" w:cs="Times New Roman"/>
          <w:iCs/>
          <w:color w:val="000000"/>
          <w:sz w:val="28"/>
          <w:szCs w:val="28"/>
          <w:lang w:eastAsia="ru-RU"/>
        </w:rPr>
        <w:t>210</w:t>
      </w:r>
      <w:r w:rsidRPr="007E42C6">
        <w:rPr>
          <w:rFonts w:ascii="Times New Roman" w:eastAsia="Times New Roman" w:hAnsi="Times New Roman" w:cs="Times New Roman"/>
          <w:color w:val="000000"/>
          <w:sz w:val="28"/>
          <w:szCs w:val="28"/>
          <w:lang w:eastAsia="ru-RU"/>
        </w:rPr>
        <w:t>-</w:t>
      </w:r>
      <w:r w:rsidRPr="007E42C6">
        <w:rPr>
          <w:rFonts w:ascii="Times New Roman" w:eastAsia="Times New Roman" w:hAnsi="Times New Roman" w:cs="Times New Roman"/>
          <w:iCs/>
          <w:color w:val="000000"/>
          <w:sz w:val="28"/>
          <w:szCs w:val="28"/>
          <w:lang w:eastAsia="ru-RU"/>
        </w:rPr>
        <w:t>ФЗ</w:t>
      </w:r>
      <w:r w:rsidRPr="007E42C6">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w:t>
      </w:r>
    </w:p>
    <w:p w:rsidR="007E42C6" w:rsidRPr="007E42C6" w:rsidRDefault="007E42C6" w:rsidP="007E42C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bCs/>
          <w:sz w:val="24"/>
          <w:szCs w:val="24"/>
          <w:lang w:eastAsia="ru-RU"/>
        </w:rPr>
        <w:t>5.2. ОБЩИЕ ТРЕБОВАНИЯ К ПОРЯДКУ ПОДАЧИ И РАССМОТРЕНИЯ ЖАЛОБЫ.</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5.2.1. Жалоба подается в письменной форме на бумажном носителе, в электронной форме в Администрацию на имя главы Администрации. </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r w:rsidRPr="007E42C6">
        <w:rPr>
          <w:rFonts w:ascii="Times New Roman" w:eastAsia="Times New Roman" w:hAnsi="Times New Roman" w:cs="Times New Roman"/>
          <w:sz w:val="24"/>
          <w:szCs w:val="24"/>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5.2.3. Жалоба должна содержать:</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наименование органа, предоставляющего муниципальную услугу, муниципального служащего, решения и действия (бездействие) которого обжалуются;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lastRenderedPageBreak/>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почтовый адрес, по которым должен быть направлен ответ заявителю;</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 сведения об обжалуемых решениях и действиях (бездействии) должностного лица Администрации, муниципального служащего соответственно;</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 доводы, на основании которых заявитель не согласен с решением и действием (бездействием)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 от имени заявителя.</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5.2.4. Администрация обеспечивает:</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оснащение мест приема жалоб;</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информирование заявителей о порядке обжалования решений и действий (бездействия) Администрации, муниципальных служащих посредством размещения информации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РФ;</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3) консультирование заявителей о порядке обжалования решений и действий (бездействия) Администрации, муниципальных служащих, в том числе по телефону, электронной почте, при личном приеме;</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4) 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 жалоб).</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5.2.5. Жалоба, поступившая в Администрацию, подлежит рассмотрению главой Администрации или лицом, исполняющим его обязанности, в течение десяти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5.3. </w:t>
      </w:r>
      <w:r w:rsidRPr="007E42C6">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7E42C6">
        <w:rPr>
          <w:rFonts w:ascii="Times New Roman" w:eastAsia="Times New Roman" w:hAnsi="Times New Roman" w:cs="Times New Roman"/>
          <w:sz w:val="28"/>
          <w:szCs w:val="28"/>
          <w:lang w:eastAsia="ru-RU"/>
        </w:rPr>
        <w:t>.</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27" w:history="1">
        <w:r w:rsidRPr="007E42C6">
          <w:rPr>
            <w:rFonts w:ascii="Times New Roman" w:eastAsia="Times New Roman" w:hAnsi="Times New Roman" w:cs="Times New Roman"/>
            <w:sz w:val="28"/>
            <w:szCs w:val="28"/>
            <w:lang w:eastAsia="ru-RU"/>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Pr="007E42C6">
        <w:rPr>
          <w:rFonts w:ascii="Times New Roman" w:eastAsia="Times New Roman" w:hAnsi="Times New Roman" w:cs="Times New Roman"/>
          <w:sz w:val="24"/>
          <w:szCs w:val="24"/>
          <w:lang w:eastAsia="ru-RU"/>
        </w:rPr>
        <w:t>.</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 xml:space="preserve">5.4. </w:t>
      </w:r>
      <w:r w:rsidRPr="007E42C6">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 Федерации не предусмотрены.</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4"/>
          <w:szCs w:val="24"/>
          <w:lang w:eastAsia="ru-RU"/>
        </w:rPr>
        <w:br/>
      </w:r>
      <w:r w:rsidRPr="007E42C6">
        <w:rPr>
          <w:rFonts w:ascii="Times New Roman" w:eastAsia="Times New Roman" w:hAnsi="Times New Roman" w:cs="Times New Roman"/>
          <w:sz w:val="28"/>
          <w:szCs w:val="28"/>
          <w:lang w:eastAsia="ru-RU"/>
        </w:rPr>
        <w:t>5.5. </w:t>
      </w:r>
      <w:r w:rsidRPr="007E42C6">
        <w:rPr>
          <w:rFonts w:ascii="Times New Roman" w:eastAsia="Times New Roman" w:hAnsi="Times New Roman" w:cs="Times New Roman"/>
          <w:sz w:val="24"/>
          <w:szCs w:val="24"/>
          <w:lang w:eastAsia="ru-RU"/>
        </w:rPr>
        <w:t>РЕЗУЛЬТАТ РАССМОТРЕНИЯ ЖАЛОБЫ.</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По результатам рассмотрения жалобы глава Администрации или лицо, исполняющее его обязанности, принимает одно из следующих решений:</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7E42C6">
        <w:rPr>
          <w:rFonts w:ascii="Times New Roman" w:eastAsia="Times New Roman" w:hAnsi="Times New Roman" w:cs="Times New Roman"/>
          <w:sz w:val="28"/>
          <w:szCs w:val="28"/>
          <w:lang w:eastAsia="ru-RU"/>
        </w:rPr>
        <w:br/>
      </w:r>
      <w:r w:rsidRPr="007E42C6">
        <w:rPr>
          <w:rFonts w:ascii="Times New Roman" w:eastAsia="Times New Roman" w:hAnsi="Times New Roman" w:cs="Times New Roman"/>
          <w:sz w:val="28"/>
          <w:szCs w:val="28"/>
          <w:lang w:eastAsia="ru-RU"/>
        </w:rPr>
        <w:br/>
        <w:t>2) отказывает в удовлетворении жалобы.</w:t>
      </w:r>
    </w:p>
    <w:p w:rsidR="007E42C6" w:rsidRPr="007E42C6" w:rsidRDefault="007E42C6" w:rsidP="007E42C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7E42C6">
        <w:rPr>
          <w:rFonts w:ascii="Times New Roman" w:eastAsia="Times New Roman" w:hAnsi="Times New Roman" w:cs="Times New Roman"/>
          <w:bCs/>
          <w:sz w:val="28"/>
          <w:szCs w:val="28"/>
          <w:lang w:eastAsia="ru-RU"/>
        </w:rPr>
        <w:t>5.6.</w:t>
      </w:r>
      <w:r w:rsidRPr="007E42C6">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7E42C6" w:rsidRPr="007E42C6"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E42C6">
        <w:rPr>
          <w:rFonts w:ascii="Times New Roman" w:eastAsia="Calibri" w:hAnsi="Times New Roman" w:cs="Times New Roman"/>
          <w:sz w:val="28"/>
          <w:szCs w:val="28"/>
          <w:lang w:eastAsia="ru-RU"/>
        </w:rPr>
        <w:br/>
        <w:t>В ответе по результатам рассмотрения жалобы указываются:</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1) наименование органа, предоставляющего муниципальную услугу, рассмотревшего жалобу;</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2) номер, дата, место принятия решения, включая сведения о муниципальном служащем, решение или действие (бездействие) которого обжалуется;</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3) фамилия, имя, отчество (при наличии) или наименование заявителя;</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4) основания для принятия решения по жалобе;</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5) принятое по жалобе решение;</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7) сведения о порядке обжалования принятого по жалобе решения.</w:t>
      </w:r>
    </w:p>
    <w:p w:rsidR="007E42C6" w:rsidRPr="007E42C6" w:rsidRDefault="007E42C6" w:rsidP="007E42C6">
      <w:pPr>
        <w:spacing w:after="0" w:line="240" w:lineRule="auto"/>
        <w:jc w:val="both"/>
        <w:rPr>
          <w:rFonts w:ascii="Times New Roman" w:eastAsia="Calibri" w:hAnsi="Times New Roman" w:cs="Times New Roman"/>
          <w:sz w:val="28"/>
          <w:szCs w:val="28"/>
          <w:lang w:eastAsia="ru-RU"/>
        </w:rPr>
      </w:pPr>
    </w:p>
    <w:p w:rsidR="007E42C6" w:rsidRPr="007E42C6" w:rsidRDefault="007E42C6" w:rsidP="007E42C6">
      <w:pPr>
        <w:spacing w:before="100" w:beforeAutospacing="1" w:after="100" w:afterAutospacing="1" w:line="240" w:lineRule="auto"/>
        <w:jc w:val="both"/>
        <w:rPr>
          <w:rFonts w:ascii="Times New Roman" w:eastAsia="Calibri" w:hAnsi="Times New Roman" w:cs="Times New Roman"/>
          <w:color w:val="000000"/>
          <w:sz w:val="28"/>
          <w:szCs w:val="28"/>
        </w:rPr>
      </w:pPr>
      <w:r w:rsidRPr="007E42C6">
        <w:rPr>
          <w:rFonts w:ascii="Times New Roman" w:eastAsia="Calibri" w:hAnsi="Times New Roman" w:cs="Times New Roman"/>
          <w:sz w:val="28"/>
          <w:szCs w:val="28"/>
          <w:lang w:eastAsia="ru-RU"/>
        </w:rPr>
        <w:lastRenderedPageBreak/>
        <w:t>5.6.2.</w:t>
      </w:r>
      <w:r w:rsidRPr="007E42C6">
        <w:rPr>
          <w:rFonts w:ascii="Times New Roman" w:eastAsia="Calibri"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42C6" w:rsidRPr="007E42C6" w:rsidRDefault="007E42C6" w:rsidP="007E42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2C6">
        <w:rPr>
          <w:rFonts w:ascii="Times New Roman" w:eastAsia="Calibri"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42C6" w:rsidRPr="007E42C6" w:rsidRDefault="007E42C6" w:rsidP="007E42C6">
      <w:pPr>
        <w:spacing w:after="0" w:line="240" w:lineRule="auto"/>
        <w:jc w:val="both"/>
        <w:rPr>
          <w:rFonts w:ascii="Times New Roman" w:eastAsia="Calibri" w:hAnsi="Times New Roman" w:cs="Times New Roman"/>
          <w:sz w:val="28"/>
          <w:szCs w:val="28"/>
          <w:lang w:eastAsia="ru-RU"/>
        </w:rPr>
      </w:pPr>
      <w:r w:rsidRPr="007E42C6">
        <w:rPr>
          <w:rFonts w:ascii="Times New Roman" w:eastAsia="Calibri" w:hAnsi="Times New Roman" w:cs="Times New Roman"/>
          <w:sz w:val="28"/>
          <w:szCs w:val="28"/>
          <w:lang w:eastAsia="ru-RU"/>
        </w:rPr>
        <w:br/>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или  лицо, исполняющее его обязанности, незамедлительно направляет имеющиеся материалы в органы прокуратуры. </w:t>
      </w:r>
      <w:r w:rsidRPr="007E42C6">
        <w:rPr>
          <w:rFonts w:ascii="Times New Roman" w:eastAsia="Calibri" w:hAnsi="Times New Roman" w:cs="Times New Roman"/>
          <w:sz w:val="28"/>
          <w:szCs w:val="28"/>
          <w:lang w:eastAsia="ru-RU"/>
        </w:rPr>
        <w:br/>
      </w:r>
      <w:r w:rsidRPr="007E42C6">
        <w:rPr>
          <w:rFonts w:ascii="Times New Roman" w:eastAsia="Calibri" w:hAnsi="Times New Roman" w:cs="Times New Roman"/>
          <w:sz w:val="28"/>
          <w:szCs w:val="28"/>
          <w:lang w:eastAsia="ru-RU"/>
        </w:rPr>
        <w:br/>
        <w:t>5.6.5.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 Заявление подается в суд в порядке и сроки, установленные</w:t>
      </w:r>
      <w:r w:rsidRPr="007E42C6">
        <w:rPr>
          <w:rFonts w:ascii="Calibri" w:eastAsia="Calibri" w:hAnsi="Calibri" w:cs="Times New Roman"/>
        </w:rPr>
        <w:t xml:space="preserve"> </w:t>
      </w:r>
      <w:r w:rsidRPr="007E42C6">
        <w:rPr>
          <w:rFonts w:ascii="Times New Roman" w:eastAsia="Calibri" w:hAnsi="Times New Roman" w:cs="Times New Roman"/>
          <w:iCs/>
          <w:color w:val="000000"/>
          <w:sz w:val="28"/>
          <w:szCs w:val="28"/>
        </w:rPr>
        <w:t>Кодексом</w:t>
      </w:r>
      <w:r w:rsidRPr="007E42C6">
        <w:rPr>
          <w:rFonts w:ascii="Times New Roman" w:eastAsia="Calibri" w:hAnsi="Times New Roman" w:cs="Times New Roman"/>
          <w:i/>
          <w:color w:val="000000"/>
          <w:sz w:val="28"/>
          <w:szCs w:val="28"/>
        </w:rPr>
        <w:t xml:space="preserve"> </w:t>
      </w:r>
      <w:r w:rsidRPr="007E42C6">
        <w:rPr>
          <w:rFonts w:ascii="Times New Roman" w:eastAsia="Calibri" w:hAnsi="Times New Roman" w:cs="Times New Roman"/>
          <w:iCs/>
          <w:color w:val="000000"/>
          <w:sz w:val="28"/>
          <w:szCs w:val="28"/>
        </w:rPr>
        <w:t>административного</w:t>
      </w:r>
      <w:r w:rsidRPr="007E42C6">
        <w:rPr>
          <w:rFonts w:ascii="Times New Roman" w:eastAsia="Calibri" w:hAnsi="Times New Roman" w:cs="Times New Roman"/>
          <w:i/>
          <w:color w:val="000000"/>
          <w:sz w:val="28"/>
          <w:szCs w:val="28"/>
        </w:rPr>
        <w:t xml:space="preserve"> </w:t>
      </w:r>
      <w:r w:rsidRPr="007E42C6">
        <w:rPr>
          <w:rFonts w:ascii="Times New Roman" w:eastAsia="Calibri" w:hAnsi="Times New Roman" w:cs="Times New Roman"/>
          <w:iCs/>
          <w:color w:val="000000"/>
          <w:sz w:val="28"/>
          <w:szCs w:val="28"/>
        </w:rPr>
        <w:t>судопроизводства</w:t>
      </w:r>
      <w:r w:rsidRPr="007E42C6">
        <w:rPr>
          <w:rFonts w:ascii="Times New Roman" w:eastAsia="Calibri" w:hAnsi="Times New Roman" w:cs="Times New Roman"/>
          <w:i/>
          <w:color w:val="000000"/>
          <w:sz w:val="28"/>
          <w:szCs w:val="28"/>
        </w:rPr>
        <w:t xml:space="preserve"> </w:t>
      </w:r>
      <w:r w:rsidRPr="007E42C6">
        <w:rPr>
          <w:rFonts w:ascii="Times New Roman" w:eastAsia="Calibri" w:hAnsi="Times New Roman" w:cs="Times New Roman"/>
          <w:color w:val="000000"/>
          <w:sz w:val="28"/>
          <w:szCs w:val="28"/>
        </w:rPr>
        <w:t>Российской Федерации</w:t>
      </w:r>
      <w:r w:rsidRPr="007E42C6">
        <w:rPr>
          <w:rFonts w:ascii="Times New Roman" w:eastAsia="Calibri" w:hAnsi="Times New Roman" w:cs="Times New Roman"/>
          <w:color w:val="000000"/>
          <w:sz w:val="28"/>
          <w:szCs w:val="28"/>
        </w:rPr>
        <w:br/>
        <w:t>от 8 марта 2015 г. N 21-ФЗ</w:t>
      </w:r>
      <w:r w:rsidRPr="007E42C6">
        <w:rPr>
          <w:rFonts w:ascii="Times New Roman" w:eastAsia="Calibri" w:hAnsi="Times New Roman" w:cs="Times New Roman"/>
          <w:sz w:val="28"/>
          <w:szCs w:val="28"/>
          <w:lang w:eastAsia="ru-RU"/>
        </w:rPr>
        <w:t>.</w:t>
      </w:r>
    </w:p>
    <w:p w:rsidR="007E42C6" w:rsidRPr="007E42C6" w:rsidRDefault="007E42C6" w:rsidP="007E42C6">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7E42C6">
        <w:rPr>
          <w:rFonts w:ascii="Times New Roman" w:eastAsia="Times New Roman" w:hAnsi="Times New Roman" w:cs="Times New Roman"/>
          <w:sz w:val="24"/>
          <w:szCs w:val="24"/>
          <w:lang w:eastAsia="ru-RU"/>
        </w:rPr>
        <w:t>5.7. ПЕРЕЧЕНЬ НОРМАТИВНЫХ ПРАВОВЫХ АКТОВ, РЕГУЛИРУЮЩИХ Д</w:t>
      </w:r>
      <w:r w:rsidRPr="007E42C6">
        <w:rPr>
          <w:rFonts w:ascii="Times New Roman" w:eastAsia="Times New Roman" w:hAnsi="Times New Roman" w:cs="Times New Roman"/>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7E42C6" w:rsidRPr="007E42C6" w:rsidRDefault="007E42C6" w:rsidP="007E42C6">
      <w:pPr>
        <w:spacing w:after="0" w:line="240" w:lineRule="auto"/>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1) Федеральный закон от 27 июля 2010 г. №</w:t>
      </w:r>
      <w:r w:rsidRPr="007E42C6">
        <w:rPr>
          <w:rFonts w:ascii="Times New Roman" w:eastAsia="Calibri" w:hAnsi="Times New Roman" w:cs="Times New Roman"/>
          <w:iCs/>
          <w:color w:val="000000"/>
          <w:sz w:val="28"/>
          <w:szCs w:val="28"/>
        </w:rPr>
        <w:t>210</w:t>
      </w:r>
      <w:r w:rsidRPr="007E42C6">
        <w:rPr>
          <w:rFonts w:ascii="Times New Roman" w:eastAsia="Calibri" w:hAnsi="Times New Roman" w:cs="Times New Roman"/>
          <w:i/>
          <w:sz w:val="28"/>
          <w:szCs w:val="28"/>
        </w:rPr>
        <w:t>-</w:t>
      </w:r>
      <w:r w:rsidRPr="007E42C6">
        <w:rPr>
          <w:rFonts w:ascii="Times New Roman" w:eastAsia="Calibri" w:hAnsi="Times New Roman" w:cs="Times New Roman"/>
          <w:iCs/>
          <w:color w:val="000000"/>
          <w:sz w:val="28"/>
          <w:szCs w:val="28"/>
        </w:rPr>
        <w:t>ФЗ</w:t>
      </w:r>
      <w:r w:rsidRPr="007E42C6">
        <w:rPr>
          <w:rFonts w:ascii="Times New Roman" w:eastAsia="Calibri" w:hAnsi="Times New Roman" w:cs="Times New Roman"/>
          <w:i/>
          <w:sz w:val="28"/>
          <w:szCs w:val="28"/>
        </w:rPr>
        <w:br/>
      </w:r>
      <w:r w:rsidRPr="007E42C6">
        <w:rPr>
          <w:rFonts w:ascii="Times New Roman" w:eastAsia="Calibri" w:hAnsi="Times New Roman" w:cs="Times New Roman"/>
          <w:sz w:val="28"/>
          <w:szCs w:val="28"/>
        </w:rPr>
        <w:t>"Об организации предоставления государственных и муниципальных услуг";</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numPr>
          <w:ilvl w:val="0"/>
          <w:numId w:val="1"/>
        </w:numPr>
        <w:spacing w:after="0" w:line="240" w:lineRule="auto"/>
        <w:ind w:left="142" w:hanging="142"/>
        <w:jc w:val="both"/>
        <w:rPr>
          <w:rFonts w:ascii="Times New Roman" w:eastAsia="Calibri" w:hAnsi="Times New Roman" w:cs="Times New Roman"/>
          <w:sz w:val="28"/>
          <w:szCs w:val="28"/>
        </w:rPr>
      </w:pPr>
      <w:r w:rsidRPr="007E42C6">
        <w:rPr>
          <w:rFonts w:ascii="Times New Roman" w:eastAsia="Calibri" w:hAnsi="Times New Roman" w:cs="Times New Roman"/>
          <w:sz w:val="28"/>
          <w:szCs w:val="28"/>
        </w:rPr>
        <w:t>настоящий административный регламент</w:t>
      </w: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Calibri" w:hAnsi="Times New Roman" w:cs="Times New Roman"/>
          <w:sz w:val="28"/>
          <w:szCs w:val="28"/>
        </w:rPr>
      </w:pPr>
    </w:p>
    <w:p w:rsidR="007E42C6" w:rsidRPr="007E42C6" w:rsidRDefault="007E42C6" w:rsidP="007E42C6">
      <w:pPr>
        <w:spacing w:after="0" w:line="240" w:lineRule="auto"/>
        <w:jc w:val="both"/>
        <w:rPr>
          <w:rFonts w:ascii="Times New Roman" w:eastAsia="Times New Roman" w:hAnsi="Times New Roman" w:cs="Times New Roman"/>
          <w:sz w:val="28"/>
          <w:szCs w:val="28"/>
          <w:lang w:eastAsia="ru-RU"/>
        </w:rPr>
      </w:pPr>
    </w:p>
    <w:p w:rsidR="007E42C6" w:rsidRPr="007E42C6" w:rsidRDefault="007E42C6" w:rsidP="007E42C6">
      <w:pPr>
        <w:spacing w:after="0" w:line="240" w:lineRule="auto"/>
        <w:rPr>
          <w:rFonts w:ascii="Times New Roman" w:eastAsia="Calibri" w:hAnsi="Times New Roman" w:cs="Times New Roman"/>
          <w:lang w:eastAsia="ru-RU"/>
        </w:rPr>
        <w:sectPr w:rsidR="007E42C6" w:rsidRPr="007E42C6" w:rsidSect="00124FDE">
          <w:pgSz w:w="11906" w:h="16838"/>
          <w:pgMar w:top="567" w:right="567" w:bottom="567" w:left="1701" w:header="709" w:footer="709" w:gutter="0"/>
          <w:cols w:space="708"/>
          <w:docGrid w:linePitch="360"/>
        </w:sectPr>
      </w:pPr>
    </w:p>
    <w:tbl>
      <w:tblPr>
        <w:tblStyle w:val="12"/>
        <w:tblW w:w="0" w:type="auto"/>
        <w:tblInd w:w="12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tblGrid>
      <w:tr w:rsidR="007E42C6" w:rsidRPr="007E42C6" w:rsidTr="00124FDE">
        <w:tc>
          <w:tcPr>
            <w:tcW w:w="3509" w:type="dxa"/>
          </w:tcPr>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lastRenderedPageBreak/>
              <w:t>Приложение № 1/1</w:t>
            </w:r>
          </w:p>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муниципального образования</w:t>
            </w:r>
          </w:p>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 xml:space="preserve"> от «09» января 2019 г.</w:t>
            </w:r>
          </w:p>
        </w:tc>
      </w:tr>
    </w:tbl>
    <w:p w:rsidR="007E42C6" w:rsidRPr="007E42C6" w:rsidRDefault="007E42C6" w:rsidP="007E42C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E42C6">
        <w:rPr>
          <w:rFonts w:ascii="Times New Roman" w:eastAsia="Times New Roman" w:hAnsi="Times New Roman" w:cs="Times New Roman"/>
          <w:b/>
          <w:bCs/>
          <w:kern w:val="36"/>
          <w:sz w:val="28"/>
          <w:szCs w:val="28"/>
          <w:lang w:eastAsia="ru-RU"/>
        </w:rPr>
        <w:t>ФОРМА</w:t>
      </w:r>
      <w:r w:rsidRPr="007E42C6">
        <w:rPr>
          <w:rFonts w:ascii="Times New Roman" w:eastAsia="Times New Roman" w:hAnsi="Times New Roman" w:cs="Times New Roman"/>
          <w:b/>
          <w:bCs/>
          <w:kern w:val="36"/>
          <w:sz w:val="28"/>
          <w:szCs w:val="28"/>
          <w:lang w:eastAsia="ru-RU"/>
        </w:rPr>
        <w:br/>
        <w:t>заявления о присвоении объекту адресации адреса или аннулировании его адреса</w:t>
      </w:r>
    </w:p>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E42C6" w:rsidRPr="007E42C6" w:rsidTr="00124FDE">
        <w:tc>
          <w:tcPr>
            <w:tcW w:w="8898"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Всего листов ________</w:t>
            </w:r>
          </w:p>
        </w:tc>
      </w:tr>
    </w:tbl>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tblGrid>
      <w:tr w:rsidR="007E42C6" w:rsidRPr="007E42C6" w:rsidTr="00124FDE">
        <w:tc>
          <w:tcPr>
            <w:tcW w:w="781"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sub_1001"/>
            <w:r w:rsidRPr="007E42C6">
              <w:rPr>
                <w:rFonts w:ascii="Times New Roman" w:eastAsia="Times New Roman" w:hAnsi="Times New Roman" w:cs="Times New Roman"/>
                <w:sz w:val="28"/>
                <w:szCs w:val="28"/>
                <w:lang w:eastAsia="ru-RU"/>
              </w:rPr>
              <w:t>1</w:t>
            </w:r>
            <w:bookmarkEnd w:id="1"/>
          </w:p>
        </w:tc>
        <w:tc>
          <w:tcPr>
            <w:tcW w:w="5541"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Заявление</w:t>
            </w:r>
          </w:p>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w:t>
            </w:r>
          </w:p>
        </w:tc>
        <w:tc>
          <w:tcPr>
            <w:tcW w:w="784" w:type="dxa"/>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2</w:t>
            </w:r>
          </w:p>
        </w:tc>
        <w:tc>
          <w:tcPr>
            <w:tcW w:w="4620" w:type="dxa"/>
            <w:gridSpan w:val="4"/>
            <w:tcBorders>
              <w:top w:val="single" w:sz="4" w:space="0" w:color="auto"/>
              <w:left w:val="single" w:sz="4" w:space="0" w:color="auto"/>
              <w:bottom w:val="nil"/>
              <w:right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Заявление принято</w:t>
            </w:r>
          </w:p>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регистрационный номер</w:t>
            </w:r>
          </w:p>
        </w:tc>
        <w:tc>
          <w:tcPr>
            <w:tcW w:w="2940" w:type="dxa"/>
            <w:tcBorders>
              <w:top w:val="single" w:sz="4" w:space="0" w:color="auto"/>
              <w:left w:val="nil"/>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val="restart"/>
            <w:tcBorders>
              <w:top w:val="single" w:sz="4" w:space="0" w:color="auto"/>
              <w:left w:val="nil"/>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органа местного самоуправления, органа</w:t>
            </w:r>
          </w:p>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листов заявления</w:t>
            </w:r>
          </w:p>
        </w:tc>
        <w:tc>
          <w:tcPr>
            <w:tcW w:w="2940" w:type="dxa"/>
            <w:tcBorders>
              <w:top w:val="single" w:sz="4" w:space="0" w:color="auto"/>
              <w:left w:val="nil"/>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nil"/>
              <w:left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прилагаемых документов</w:t>
            </w:r>
          </w:p>
        </w:tc>
        <w:tc>
          <w:tcPr>
            <w:tcW w:w="2940" w:type="dxa"/>
            <w:tcBorders>
              <w:top w:val="single" w:sz="4" w:space="0" w:color="auto"/>
              <w:left w:val="nil"/>
              <w:bottom w:val="nil"/>
              <w:right w:val="nil"/>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w:t>
            </w:r>
          </w:p>
        </w:tc>
        <w:tc>
          <w:tcPr>
            <w:tcW w:w="668" w:type="dxa"/>
            <w:vMerge/>
            <w:tcBorders>
              <w:top w:val="single" w:sz="4" w:space="0" w:color="auto"/>
              <w:left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60" w:type="dxa"/>
            <w:gridSpan w:val="5"/>
            <w:tcBorders>
              <w:top w:val="nil"/>
              <w:left w:val="single" w:sz="4" w:space="0" w:color="auto"/>
              <w:bottom w:val="nil"/>
              <w:right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том числе оригиналов _____, копий _____, количество листов в</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оригиналах ______, копиях _____</w:t>
            </w:r>
          </w:p>
        </w:tc>
        <w:tc>
          <w:tcPr>
            <w:tcW w:w="668" w:type="dxa"/>
            <w:vMerge/>
            <w:tcBorders>
              <w:top w:val="single" w:sz="4" w:space="0" w:color="auto"/>
              <w:left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Ф.И.О.  должностного лица</w:t>
            </w:r>
          </w:p>
        </w:tc>
        <w:tc>
          <w:tcPr>
            <w:tcW w:w="2940" w:type="dxa"/>
            <w:tcBorders>
              <w:top w:val="nil"/>
              <w:left w:val="nil"/>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nil"/>
              <w:right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подпись должностного лица</w:t>
            </w:r>
          </w:p>
        </w:tc>
        <w:tc>
          <w:tcPr>
            <w:tcW w:w="2940" w:type="dxa"/>
            <w:tcBorders>
              <w:top w:val="single" w:sz="4" w:space="0" w:color="auto"/>
              <w:left w:val="nil"/>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nil"/>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40" w:type="dxa"/>
            <w:tcBorders>
              <w:top w:val="single" w:sz="4" w:space="0" w:color="auto"/>
              <w:left w:val="nil"/>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41" w:type="dxa"/>
            <w:gridSpan w:val="4"/>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8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20"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дата "___" ________ ____ г.</w:t>
            </w:r>
          </w:p>
        </w:tc>
        <w:tc>
          <w:tcPr>
            <w:tcW w:w="2940" w:type="dxa"/>
            <w:vMerge w:val="restart"/>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8" w:type="dxa"/>
            <w:vMerge/>
            <w:tcBorders>
              <w:top w:val="single" w:sz="4" w:space="0" w:color="auto"/>
              <w:left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sub_1002"/>
            <w:r w:rsidRPr="007E42C6">
              <w:rPr>
                <w:rFonts w:ascii="Times New Roman" w:eastAsia="Times New Roman" w:hAnsi="Times New Roman" w:cs="Times New Roman"/>
                <w:sz w:val="28"/>
                <w:szCs w:val="28"/>
                <w:lang w:eastAsia="ru-RU"/>
              </w:rPr>
              <w:t>3.1</w:t>
            </w:r>
            <w:bookmarkEnd w:id="2"/>
          </w:p>
        </w:tc>
        <w:tc>
          <w:tcPr>
            <w:tcW w:w="1455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Прошу в отношении объекта адресации:</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Вид:</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62"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98" w:type="dxa"/>
            <w:gridSpan w:val="3"/>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Объект незавершенного строительства</w:t>
            </w:r>
          </w:p>
        </w:tc>
      </w:tr>
      <w:tr w:rsidR="007E42C6" w:rsidRPr="007E42C6" w:rsidTr="00124FDE">
        <w:tc>
          <w:tcPr>
            <w:tcW w:w="781" w:type="dxa"/>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vMerge w:val="restart"/>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Здание</w:t>
            </w:r>
          </w:p>
        </w:tc>
        <w:tc>
          <w:tcPr>
            <w:tcW w:w="838" w:type="dxa"/>
            <w:vMerge w:val="restart"/>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62"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Помещение</w:t>
            </w:r>
          </w:p>
        </w:tc>
        <w:tc>
          <w:tcPr>
            <w:tcW w:w="842" w:type="dxa"/>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98" w:type="dxa"/>
            <w:gridSpan w:val="3"/>
            <w:vMerge/>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sub_1003"/>
            <w:r w:rsidRPr="007E42C6">
              <w:rPr>
                <w:rFonts w:ascii="Times New Roman" w:eastAsia="Times New Roman" w:hAnsi="Times New Roman" w:cs="Times New Roman"/>
                <w:sz w:val="28"/>
                <w:szCs w:val="28"/>
                <w:lang w:eastAsia="ru-RU"/>
              </w:rPr>
              <w:t>3.2</w:t>
            </w:r>
            <w:bookmarkEnd w:id="3"/>
          </w:p>
        </w:tc>
        <w:tc>
          <w:tcPr>
            <w:tcW w:w="1455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Присвоить адрес</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связи с:</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31"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земельного участка(ов) из земель, находящихся в государственной или муниципальной собственности</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Дополнительная информация:</w:t>
            </w: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31"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земельного участка(ов) путем раздела земельного участка</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земельного участка, раздел которого осуществляется</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31"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земельного участка путем объединения земельных участков</w:t>
            </w:r>
          </w:p>
        </w:tc>
      </w:tr>
      <w:tr w:rsidR="007E42C6" w:rsidRPr="007E42C6" w:rsidTr="00124FDE">
        <w:trPr>
          <w:trHeight w:val="407"/>
        </w:trPr>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объединяемого земельного участка</w:t>
            </w:r>
            <w:hyperlink w:anchor="sub_111" w:history="1">
              <w:r w:rsidRPr="007E42C6">
                <w:rPr>
                  <w:rFonts w:ascii="Times New Roman" w:eastAsia="Times New Roman" w:hAnsi="Times New Roman" w:cs="Times New Roman"/>
                  <w:color w:val="106BBE"/>
                  <w:sz w:val="28"/>
                  <w:szCs w:val="28"/>
                  <w:lang w:eastAsia="ru-RU"/>
                </w:rPr>
                <w:t>*(1)</w:t>
              </w:r>
            </w:hyperlink>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объединяемого земельного участка</w:t>
            </w:r>
            <w:hyperlink w:anchor="sub_111" w:history="1">
              <w:r w:rsidRPr="007E42C6">
                <w:rPr>
                  <w:rFonts w:ascii="Times New Roman" w:eastAsia="Times New Roman" w:hAnsi="Times New Roman" w:cs="Times New Roman"/>
                  <w:color w:val="106BBE"/>
                  <w:sz w:val="28"/>
                  <w:szCs w:val="28"/>
                  <w:lang w:eastAsia="ru-RU"/>
                </w:rPr>
                <w:t>*(1)</w:t>
              </w:r>
            </w:hyperlink>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01" w:type="dxa"/>
            <w:gridSpan w:val="6"/>
            <w:vMerge/>
            <w:tcBorders>
              <w:top w:val="nil"/>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5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spacing w:after="200" w:line="276" w:lineRule="auto"/>
        <w:rPr>
          <w:rFonts w:ascii="Times New Roman" w:eastAsia="Calibri" w:hAnsi="Times New Roman" w:cs="Times New Roman"/>
        </w:rPr>
      </w:pPr>
      <w:bookmarkStart w:id="4" w:name="sub_111"/>
      <w:r w:rsidRPr="007E42C6">
        <w:rPr>
          <w:rFonts w:ascii="Times New Roman" w:eastAsia="Calibri" w:hAnsi="Times New Roman" w:cs="Times New Roman"/>
        </w:rPr>
        <w:t>*(1) Строка дублируется для каждого объединенного земельного участка</w:t>
      </w:r>
    </w:p>
    <w:bookmarkEnd w:id="4"/>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E42C6" w:rsidRPr="007E42C6" w:rsidTr="00124FDE">
        <w:tc>
          <w:tcPr>
            <w:tcW w:w="8898"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Всего листов ________</w:t>
            </w:r>
          </w:p>
        </w:tc>
      </w:tr>
    </w:tbl>
    <w:p w:rsidR="007E42C6" w:rsidRPr="007E42C6" w:rsidRDefault="007E42C6" w:rsidP="007E42C6">
      <w:pPr>
        <w:spacing w:after="200" w:line="276" w:lineRule="auto"/>
        <w:rPr>
          <w:rFonts w:ascii="Calibri" w:eastAsia="Calibri" w:hAnsi="Calibri"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120"/>
      </w:tblGrid>
      <w:tr w:rsidR="007E42C6" w:rsidRPr="007E42C6" w:rsidTr="00124FDE">
        <w:tc>
          <w:tcPr>
            <w:tcW w:w="781"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земельного участка(ов) путем выдела из земельного участка</w:t>
            </w:r>
          </w:p>
        </w:tc>
      </w:tr>
      <w:tr w:rsidR="007E42C6" w:rsidRPr="007E42C6" w:rsidTr="00124FDE">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7120" w:type="dxa"/>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земельного участка, из которого осуществляется выдел</w:t>
            </w:r>
          </w:p>
        </w:tc>
        <w:tc>
          <w:tcPr>
            <w:tcW w:w="7120" w:type="dxa"/>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земельного участка, из которого осуществляется выдел</w:t>
            </w:r>
          </w:p>
        </w:tc>
      </w:tr>
      <w:tr w:rsidR="007E42C6" w:rsidRPr="007E42C6" w:rsidTr="00124FDE">
        <w:tc>
          <w:tcPr>
            <w:tcW w:w="781" w:type="dxa"/>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земельного участка(ов) путем перераспределения земельных участков</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образуемых земельных участков</w:t>
            </w: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земельных участков, которые перераспределяются</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земельного участка, который перераспределяется</w:t>
            </w:r>
            <w:hyperlink w:anchor="sub_222" w:history="1">
              <w:r w:rsidRPr="007E42C6">
                <w:rPr>
                  <w:rFonts w:ascii="Times New Roman" w:eastAsia="Times New Roman" w:hAnsi="Times New Roman" w:cs="Times New Roman"/>
                  <w:color w:val="106BBE"/>
                  <w:sz w:val="28"/>
                  <w:szCs w:val="28"/>
                  <w:lang w:eastAsia="ru-RU"/>
                </w:rPr>
                <w:t>*(2)</w:t>
              </w:r>
            </w:hyperlink>
          </w:p>
        </w:tc>
        <w:tc>
          <w:tcPr>
            <w:tcW w:w="7120" w:type="dxa"/>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земельного участка, который перераспределяется</w:t>
            </w:r>
            <w:hyperlink w:anchor="sub_222" w:history="1">
              <w:r w:rsidRPr="007E42C6">
                <w:rPr>
                  <w:rFonts w:ascii="Times New Roman" w:eastAsia="Times New Roman" w:hAnsi="Times New Roman" w:cs="Times New Roman"/>
                  <w:color w:val="106BBE"/>
                  <w:sz w:val="28"/>
                  <w:szCs w:val="28"/>
                  <w:lang w:eastAsia="ru-RU"/>
                </w:rPr>
                <w:t>*(2)</w:t>
              </w:r>
            </w:hyperlink>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Строительством, реконструкцией здания, сооружения</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trHeight w:val="276"/>
        </w:trPr>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8" w:history="1">
              <w:r w:rsidRPr="007E42C6">
                <w:rPr>
                  <w:rFonts w:ascii="Times New Roman" w:eastAsia="Times New Roman" w:hAnsi="Times New Roman" w:cs="Times New Roman"/>
                  <w:color w:val="106BBE"/>
                  <w:sz w:val="28"/>
                  <w:szCs w:val="28"/>
                  <w:lang w:eastAsia="ru-RU"/>
                </w:rPr>
                <w:t>Градостроительным кодексом</w:t>
              </w:r>
            </w:hyperlink>
            <w:r w:rsidRPr="007E42C6">
              <w:rPr>
                <w:rFonts w:ascii="Times New Roman" w:eastAsia="Times New Roman" w:hAnsi="Times New Roman" w:cs="Times New Roman"/>
                <w:sz w:val="28"/>
                <w:szCs w:val="28"/>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Тип здания, сооружения, объекта незавершенного строительства</w:t>
            </w:r>
          </w:p>
        </w:tc>
        <w:tc>
          <w:tcPr>
            <w:tcW w:w="7120" w:type="dxa"/>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2"/>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помещения</w:t>
            </w: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помещения</w:t>
            </w: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8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120"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spacing w:after="200" w:line="276" w:lineRule="auto"/>
        <w:rPr>
          <w:rFonts w:ascii="Times New Roman" w:eastAsia="Calibri" w:hAnsi="Times New Roman" w:cs="Times New Roman"/>
        </w:rPr>
      </w:pPr>
      <w:bookmarkStart w:id="5" w:name="sub_222"/>
      <w:r w:rsidRPr="007E42C6">
        <w:rPr>
          <w:rFonts w:ascii="Times New Roman" w:eastAsia="Calibri" w:hAnsi="Times New Roman" w:cs="Times New Roman"/>
        </w:rPr>
        <w:t>*(2) Строка дублируется для каждого перераспределенного земельного участка</w:t>
      </w:r>
    </w:p>
    <w:bookmarkEnd w:id="5"/>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E42C6" w:rsidRPr="007E42C6" w:rsidTr="00124FDE">
        <w:tc>
          <w:tcPr>
            <w:tcW w:w="8898"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Всего листов ________</w:t>
            </w:r>
          </w:p>
        </w:tc>
      </w:tr>
    </w:tbl>
    <w:p w:rsidR="007E42C6" w:rsidRPr="007E42C6" w:rsidRDefault="007E42C6" w:rsidP="007E42C6">
      <w:pPr>
        <w:spacing w:after="200" w:line="276" w:lineRule="auto"/>
        <w:rPr>
          <w:rFonts w:ascii="Calibri" w:eastAsia="Calibri" w:hAnsi="Calibri"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07"/>
        <w:gridCol w:w="35"/>
        <w:gridCol w:w="587"/>
        <w:gridCol w:w="606"/>
        <w:gridCol w:w="1512"/>
        <w:gridCol w:w="3052"/>
        <w:gridCol w:w="1277"/>
        <w:gridCol w:w="18"/>
      </w:tblGrid>
      <w:tr w:rsidR="007E42C6" w:rsidRPr="007E42C6" w:rsidTr="00124FDE">
        <w:tc>
          <w:tcPr>
            <w:tcW w:w="781"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2"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948"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помещения(ий) в здании, сооружении путем раздела здания, сооружения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2"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образуемых помещений</w:t>
            </w:r>
          </w:p>
        </w:tc>
        <w:tc>
          <w:tcPr>
            <w:tcW w:w="1277"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2"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образуемых помещений</w:t>
            </w:r>
          </w:p>
        </w:tc>
        <w:tc>
          <w:tcPr>
            <w:tcW w:w="1277"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здания, сооружения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53" w:type="dxa"/>
            <w:gridSpan w:val="9"/>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помещения(ий) в здании, сооружении путем раздела помещения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6"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Назначение помещения (жилое (нежилое) помещение)</w:t>
            </w:r>
            <w:hyperlink w:anchor="sub_333" w:history="1">
              <w:r w:rsidRPr="007E42C6">
                <w:rPr>
                  <w:rFonts w:ascii="Times New Roman" w:eastAsia="Times New Roman" w:hAnsi="Times New Roman" w:cs="Times New Roman"/>
                  <w:color w:val="106BBE"/>
                  <w:sz w:val="28"/>
                  <w:szCs w:val="28"/>
                  <w:lang w:eastAsia="ru-RU"/>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Вид помещения</w:t>
            </w:r>
            <w:hyperlink w:anchor="sub_333" w:history="1">
              <w:r w:rsidRPr="007E42C6">
                <w:rPr>
                  <w:rFonts w:ascii="Times New Roman" w:eastAsia="Times New Roman" w:hAnsi="Times New Roman" w:cs="Times New Roman"/>
                  <w:color w:val="106BBE"/>
                  <w:sz w:val="28"/>
                  <w:szCs w:val="28"/>
                  <w:lang w:eastAsia="ru-RU"/>
                </w:rPr>
                <w:t>*(3)</w:t>
              </w:r>
            </w:hyperlink>
          </w:p>
        </w:tc>
        <w:tc>
          <w:tcPr>
            <w:tcW w:w="4329"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помещений</w:t>
            </w:r>
            <w:hyperlink w:anchor="sub_333" w:history="1">
              <w:r w:rsidRPr="007E42C6">
                <w:rPr>
                  <w:rFonts w:ascii="Times New Roman" w:eastAsia="Times New Roman" w:hAnsi="Times New Roman" w:cs="Times New Roman"/>
                  <w:color w:val="106BBE"/>
                  <w:sz w:val="28"/>
                  <w:szCs w:val="28"/>
                  <w:lang w:eastAsia="ru-RU"/>
                </w:rPr>
                <w:t>*(3)</w:t>
              </w:r>
            </w:hyperlink>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6"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747"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29"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помещения, раздел которого осуществляется</w:t>
            </w: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помещения, раздел которого осуществляется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Дополнительная информация:</w:t>
            </w: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811" w:type="dxa"/>
            <w:gridSpan w:val="8"/>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53" w:type="dxa"/>
            <w:gridSpan w:val="9"/>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2"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 нежилого помещения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объединяемых помещений</w:t>
            </w: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объединяемого помещения</w:t>
            </w:r>
            <w:hyperlink w:anchor="sub_444" w:history="1">
              <w:r w:rsidRPr="007E42C6">
                <w:rPr>
                  <w:rFonts w:ascii="Times New Roman" w:eastAsia="Times New Roman" w:hAnsi="Times New Roman" w:cs="Times New Roman"/>
                  <w:color w:val="106BBE"/>
                  <w:sz w:val="28"/>
                  <w:szCs w:val="28"/>
                  <w:lang w:eastAsia="ru-RU"/>
                </w:rPr>
                <w:t>*(4)</w:t>
              </w:r>
            </w:hyperlink>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объединяемого помещения</w:t>
            </w:r>
            <w:hyperlink w:anchor="sub_444" w:history="1">
              <w:r w:rsidRPr="007E42C6">
                <w:rPr>
                  <w:rFonts w:ascii="Times New Roman" w:eastAsia="Times New Roman" w:hAnsi="Times New Roman" w:cs="Times New Roman"/>
                  <w:color w:val="106BBE"/>
                  <w:sz w:val="28"/>
                  <w:szCs w:val="28"/>
                  <w:lang w:eastAsia="ru-RU"/>
                </w:rPr>
                <w:t>*(4)</w:t>
              </w:r>
            </w:hyperlink>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53" w:type="dxa"/>
            <w:gridSpan w:val="9"/>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9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7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 жилого помещения</w:t>
            </w:r>
          </w:p>
        </w:tc>
        <w:tc>
          <w:tcPr>
            <w:tcW w:w="1228"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41"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Образование нежилого помещения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Количество образуемых помещений</w:t>
            </w: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Кадастровый номер здания, сооружения</w:t>
            </w: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здания, сооружения</w:t>
            </w: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Дополнительная информация:</w:t>
            </w: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18" w:type="dxa"/>
        </w:trPr>
        <w:tc>
          <w:tcPr>
            <w:tcW w:w="781" w:type="dxa"/>
            <w:vMerge/>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18" w:type="dxa"/>
            <w:gridSpan w:val="6"/>
            <w:vMerge/>
            <w:tcBorders>
              <w:top w:val="nil"/>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34"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spacing w:after="0" w:line="240" w:lineRule="auto"/>
        <w:rPr>
          <w:rFonts w:ascii="Times New Roman" w:eastAsia="Calibri" w:hAnsi="Times New Roman" w:cs="Times New Roman"/>
        </w:rPr>
      </w:pPr>
      <w:bookmarkStart w:id="6" w:name="sub_333"/>
      <w:r w:rsidRPr="007E42C6">
        <w:rPr>
          <w:rFonts w:ascii="Times New Roman" w:eastAsia="Calibri" w:hAnsi="Times New Roman" w:cs="Times New Roman"/>
        </w:rPr>
        <w:t>*(3) Строка дублируется для каждого разделенного помещения</w:t>
      </w:r>
    </w:p>
    <w:p w:rsidR="007E42C6" w:rsidRPr="007E42C6" w:rsidRDefault="007E42C6" w:rsidP="007E42C6">
      <w:pPr>
        <w:spacing w:after="0" w:line="240" w:lineRule="auto"/>
        <w:rPr>
          <w:rFonts w:ascii="Times New Roman" w:eastAsia="Calibri" w:hAnsi="Times New Roman" w:cs="Times New Roman"/>
        </w:rPr>
      </w:pPr>
      <w:bookmarkStart w:id="7" w:name="sub_444"/>
      <w:bookmarkEnd w:id="6"/>
      <w:r w:rsidRPr="007E42C6">
        <w:rPr>
          <w:rFonts w:ascii="Times New Roman" w:eastAsia="Calibri" w:hAnsi="Times New Roman" w:cs="Times New Roman"/>
        </w:rPr>
        <w:t>*(4) Строка дублируется для каждого объединенного помещения</w:t>
      </w:r>
    </w:p>
    <w:bookmarkEnd w:id="7"/>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E42C6" w:rsidRPr="007E42C6" w:rsidTr="00124FDE">
        <w:tc>
          <w:tcPr>
            <w:tcW w:w="8898"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Всего листов ________</w:t>
            </w:r>
          </w:p>
        </w:tc>
      </w:tr>
    </w:tbl>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7E42C6" w:rsidRPr="007E42C6" w:rsidTr="00124FDE">
        <w:tc>
          <w:tcPr>
            <w:tcW w:w="771"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sub_1004"/>
            <w:r w:rsidRPr="007E42C6">
              <w:rPr>
                <w:rFonts w:ascii="Times New Roman" w:eastAsia="Times New Roman" w:hAnsi="Times New Roman" w:cs="Times New Roman"/>
                <w:sz w:val="28"/>
                <w:szCs w:val="28"/>
                <w:lang w:eastAsia="ru-RU"/>
              </w:rPr>
              <w:t>3.3</w:t>
            </w:r>
            <w:bookmarkEnd w:id="8"/>
          </w:p>
        </w:tc>
        <w:tc>
          <w:tcPr>
            <w:tcW w:w="14598"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Аннулировать адрес объекта адресации:</w:t>
            </w: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страны</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поселения</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населенного пункта</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Номер земельного участка</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98" w:type="dxa"/>
            <w:gridSpan w:val="3"/>
            <w:tcBorders>
              <w:top w:val="single" w:sz="4" w:space="0" w:color="auto"/>
              <w:left w:val="single" w:sz="4" w:space="0" w:color="auto"/>
              <w:bottom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связи с:</w:t>
            </w: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6"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Прекращением существования объекта адресации</w:t>
            </w: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2"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6"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в </w:t>
            </w:r>
            <w:hyperlink r:id="rId29" w:history="1">
              <w:r w:rsidRPr="007E42C6">
                <w:rPr>
                  <w:rFonts w:ascii="Times New Roman" w:eastAsia="Times New Roman" w:hAnsi="Times New Roman" w:cs="Times New Roman"/>
                  <w:color w:val="106BBE"/>
                  <w:sz w:val="28"/>
                  <w:szCs w:val="28"/>
                  <w:lang w:eastAsia="ru-RU"/>
                </w:rPr>
                <w:t>пунктах 1</w:t>
              </w:r>
            </w:hyperlink>
            <w:r w:rsidRPr="007E42C6">
              <w:rPr>
                <w:rFonts w:ascii="Times New Roman" w:eastAsia="Times New Roman" w:hAnsi="Times New Roman" w:cs="Times New Roman"/>
                <w:sz w:val="28"/>
                <w:szCs w:val="28"/>
                <w:lang w:eastAsia="ru-RU"/>
              </w:rPr>
              <w:t xml:space="preserve"> и </w:t>
            </w:r>
            <w:hyperlink r:id="rId30" w:history="1">
              <w:r w:rsidRPr="007E42C6">
                <w:rPr>
                  <w:rFonts w:ascii="Times New Roman" w:eastAsia="Times New Roman" w:hAnsi="Times New Roman" w:cs="Times New Roman"/>
                  <w:color w:val="106BBE"/>
                  <w:sz w:val="28"/>
                  <w:szCs w:val="28"/>
                  <w:lang w:eastAsia="ru-RU"/>
                </w:rPr>
                <w:t>3 части 2 статьи 27</w:t>
              </w:r>
            </w:hyperlink>
            <w:r w:rsidRPr="007E42C6">
              <w:rPr>
                <w:rFonts w:ascii="Times New Roman" w:eastAsia="Times New Roman" w:hAnsi="Times New Roman" w:cs="Times New Roman"/>
                <w:sz w:val="28"/>
                <w:szCs w:val="28"/>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1" w:history="1">
              <w:r w:rsidRPr="007E42C6">
                <w:rPr>
                  <w:rFonts w:ascii="Times New Roman" w:eastAsia="Times New Roman" w:hAnsi="Times New Roman" w:cs="Times New Roman"/>
                  <w:color w:val="106BBE"/>
                  <w:sz w:val="28"/>
                  <w:szCs w:val="28"/>
                  <w:lang w:eastAsia="ru-RU"/>
                </w:rPr>
                <w:t>www.pravo.gov.ru</w:t>
              </w:r>
            </w:hyperlink>
            <w:r w:rsidRPr="007E42C6">
              <w:rPr>
                <w:rFonts w:ascii="Times New Roman" w:eastAsia="Times New Roman" w:hAnsi="Times New Roman" w:cs="Times New Roman"/>
                <w:sz w:val="28"/>
                <w:szCs w:val="28"/>
                <w:lang w:eastAsia="ru-RU"/>
              </w:rPr>
              <w:t>, 23 декабря 2014 г.)</w:t>
            </w: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2" w:type="dxa"/>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6"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Присвоением объекту адресации нового адреса</w:t>
            </w: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Дополнительная информация:</w:t>
            </w: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71" w:type="dxa"/>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685" w:type="dxa"/>
            <w:gridSpan w:val="2"/>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13"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E42C6" w:rsidRPr="007E42C6" w:rsidTr="00124FDE">
        <w:tc>
          <w:tcPr>
            <w:tcW w:w="8898"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Всего листов ________</w:t>
            </w:r>
          </w:p>
        </w:tc>
      </w:tr>
    </w:tbl>
    <w:p w:rsidR="007E42C6" w:rsidRPr="007E42C6" w:rsidRDefault="007E42C6" w:rsidP="007E42C6">
      <w:pPr>
        <w:spacing w:after="200" w:line="276" w:lineRule="auto"/>
        <w:rPr>
          <w:rFonts w:ascii="Calibri" w:eastAsia="Calibri" w:hAnsi="Calibri"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
        <w:gridCol w:w="803"/>
        <w:gridCol w:w="6"/>
        <w:gridCol w:w="814"/>
        <w:gridCol w:w="693"/>
        <w:gridCol w:w="710"/>
        <w:gridCol w:w="2422"/>
        <w:gridCol w:w="154"/>
        <w:gridCol w:w="1511"/>
        <w:gridCol w:w="934"/>
        <w:gridCol w:w="746"/>
        <w:gridCol w:w="226"/>
        <w:gridCol w:w="758"/>
        <w:gridCol w:w="2272"/>
        <w:gridCol w:w="2503"/>
        <w:gridCol w:w="77"/>
      </w:tblGrid>
      <w:tr w:rsidR="007E42C6" w:rsidRPr="007E42C6" w:rsidTr="00124FDE">
        <w:tc>
          <w:tcPr>
            <w:tcW w:w="757" w:type="dxa"/>
            <w:gridSpan w:val="2"/>
            <w:vMerge w:val="restart"/>
            <w:tcBorders>
              <w:top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sub_1005"/>
            <w:r w:rsidRPr="007E42C6">
              <w:rPr>
                <w:rFonts w:ascii="Times New Roman" w:eastAsia="Times New Roman" w:hAnsi="Times New Roman" w:cs="Times New Roman"/>
                <w:sz w:val="28"/>
                <w:szCs w:val="28"/>
                <w:lang w:eastAsia="ru-RU"/>
              </w:rPr>
              <w:t>4</w:t>
            </w:r>
            <w:bookmarkEnd w:id="9"/>
          </w:p>
        </w:tc>
        <w:tc>
          <w:tcPr>
            <w:tcW w:w="14629" w:type="dxa"/>
            <w:gridSpan w:val="1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006"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физическое лицо:</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ИНН (при наличии):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80"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вид:</w:t>
            </w:r>
          </w:p>
        </w:tc>
        <w:tc>
          <w:tcPr>
            <w:tcW w:w="303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серия:</w:t>
            </w:r>
          </w:p>
        </w:tc>
        <w:tc>
          <w:tcPr>
            <w:tcW w:w="2580"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номер:</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80"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дата выдачи:</w:t>
            </w:r>
          </w:p>
        </w:tc>
        <w:tc>
          <w:tcPr>
            <w:tcW w:w="561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кем выдан:</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 ____ г.</w:t>
            </w:r>
          </w:p>
        </w:tc>
        <w:tc>
          <w:tcPr>
            <w:tcW w:w="561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71" w:type="dxa"/>
            <w:gridSpan w:val="5"/>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1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электронной почты (при наличии):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29" w:type="dxa"/>
            <w:gridSpan w:val="6"/>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006"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юридическое лицо, в том числе орган государственной власти, иной государственный орган, орган </w:t>
            </w:r>
            <w:r w:rsidRPr="007E42C6">
              <w:rPr>
                <w:rFonts w:ascii="Times New Roman" w:eastAsia="Times New Roman" w:hAnsi="Times New Roman" w:cs="Times New Roman"/>
                <w:sz w:val="28"/>
                <w:szCs w:val="28"/>
                <w:lang w:eastAsia="ru-RU"/>
              </w:rPr>
              <w:lastRenderedPageBreak/>
              <w:t>местного самоуправления:</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полное наименование:</w:t>
            </w:r>
          </w:p>
        </w:tc>
        <w:tc>
          <w:tcPr>
            <w:tcW w:w="9027" w:type="dxa"/>
            <w:gridSpan w:val="8"/>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027" w:type="dxa"/>
            <w:gridSpan w:val="8"/>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КПП (для российского юридического лица):</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516" w:type="dxa"/>
            <w:gridSpan w:val="7"/>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номер регистрации (для иностранного юридического лица):</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val="restart"/>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 _____ г.</w:t>
            </w:r>
          </w:p>
        </w:tc>
        <w:tc>
          <w:tcPr>
            <w:tcW w:w="4852" w:type="dxa"/>
            <w:gridSpan w:val="3"/>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tcBorders>
              <w:top w:val="nil"/>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телефон для связи:</w:t>
            </w:r>
          </w:p>
        </w:tc>
        <w:tc>
          <w:tcPr>
            <w:tcW w:w="4852" w:type="dxa"/>
            <w:gridSpan w:val="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электронной почты (при наличии):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75" w:type="dxa"/>
            <w:gridSpan w:val="5"/>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52" w:type="dxa"/>
            <w:gridSpan w:val="3"/>
            <w:vMerge/>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006"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Вещное право на объект адресации: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право собственности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право хозяйственного ведения имуществом на объект адресации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право оперативного управления имуществом на объект адресации</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право пожизненно наследуемого владения земельным участком</w:t>
            </w:r>
          </w:p>
        </w:tc>
      </w:tr>
      <w:tr w:rsidR="007E42C6" w:rsidRPr="007E42C6" w:rsidTr="00124FDE">
        <w:tc>
          <w:tcPr>
            <w:tcW w:w="757" w:type="dxa"/>
            <w:gridSpan w:val="2"/>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93"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313"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право постоянного (бессрочного) пользования земельным участком</w:t>
            </w:r>
          </w:p>
        </w:tc>
      </w:tr>
      <w:tr w:rsidR="007E42C6" w:rsidRPr="007E42C6" w:rsidTr="00124FDE">
        <w:tc>
          <w:tcPr>
            <w:tcW w:w="757" w:type="dxa"/>
            <w:gridSpan w:val="2"/>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sub_1006"/>
            <w:r w:rsidRPr="007E42C6">
              <w:rPr>
                <w:rFonts w:ascii="Times New Roman" w:eastAsia="Times New Roman" w:hAnsi="Times New Roman" w:cs="Times New Roman"/>
                <w:sz w:val="28"/>
                <w:szCs w:val="28"/>
                <w:lang w:eastAsia="ru-RU"/>
              </w:rPr>
              <w:t>5</w:t>
            </w:r>
            <w:bookmarkEnd w:id="10"/>
          </w:p>
        </w:tc>
        <w:tc>
          <w:tcPr>
            <w:tcW w:w="14629" w:type="dxa"/>
            <w:gridSpan w:val="1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Лично</w:t>
            </w:r>
          </w:p>
        </w:tc>
        <w:tc>
          <w:tcPr>
            <w:tcW w:w="746"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836"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многофункциональном центре</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20"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820"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личном кабинете федеральной информационной адресной системы</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val="restart"/>
            <w:tcBorders>
              <w:top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sub_1007"/>
            <w:r w:rsidRPr="007E42C6">
              <w:rPr>
                <w:rFonts w:ascii="Times New Roman" w:eastAsia="Times New Roman" w:hAnsi="Times New Roman" w:cs="Times New Roman"/>
                <w:sz w:val="28"/>
                <w:szCs w:val="28"/>
                <w:lang w:eastAsia="ru-RU"/>
              </w:rPr>
              <w:t>6</w:t>
            </w:r>
            <w:bookmarkEnd w:id="11"/>
          </w:p>
        </w:tc>
        <w:tc>
          <w:tcPr>
            <w:tcW w:w="14629" w:type="dxa"/>
            <w:gridSpan w:val="1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Расписку в получении документов прошу:</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Расписка получена:</w:t>
            </w:r>
          </w:p>
        </w:tc>
        <w:tc>
          <w:tcPr>
            <w:tcW w:w="6582" w:type="dxa"/>
            <w:gridSpan w:val="6"/>
            <w:tcBorders>
              <w:top w:val="single" w:sz="4" w:space="0" w:color="auto"/>
              <w:left w:val="nil"/>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7" w:type="dxa"/>
            <w:gridSpan w:val="3"/>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021" w:type="dxa"/>
            <w:gridSpan w:val="4"/>
            <w:vMerge/>
            <w:tcBorders>
              <w:top w:val="nil"/>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nil"/>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(подпись заявителя)</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val="restart"/>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09" w:type="dxa"/>
            <w:gridSpan w:val="2"/>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238" w:type="dxa"/>
            <w:gridSpan w:val="7"/>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82"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77" w:type="dxa"/>
        </w:trPr>
        <w:tc>
          <w:tcPr>
            <w:tcW w:w="709" w:type="dxa"/>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4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Не направлять</w:t>
            </w:r>
          </w:p>
        </w:tc>
      </w:tr>
    </w:tbl>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E42C6" w:rsidRPr="007E42C6" w:rsidTr="00124FDE">
        <w:tc>
          <w:tcPr>
            <w:tcW w:w="8898"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Всего листов ________</w:t>
            </w:r>
          </w:p>
        </w:tc>
      </w:tr>
    </w:tbl>
    <w:p w:rsidR="007E42C6" w:rsidRPr="007E42C6" w:rsidRDefault="007E42C6" w:rsidP="007E42C6">
      <w:pPr>
        <w:spacing w:after="200" w:line="276" w:lineRule="auto"/>
        <w:rPr>
          <w:rFonts w:ascii="Calibri" w:eastAsia="Calibri" w:hAnsi="Calibri" w:cs="Times New Roman"/>
          <w:sz w:val="28"/>
          <w:szCs w:val="28"/>
        </w:rPr>
      </w:pPr>
    </w:p>
    <w:tbl>
      <w:tblPr>
        <w:tblW w:w="15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78"/>
        <w:gridCol w:w="8"/>
      </w:tblGrid>
      <w:tr w:rsidR="007E42C6" w:rsidRPr="007E42C6" w:rsidTr="00124FDE">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sub_1008"/>
            <w:r w:rsidRPr="007E42C6">
              <w:rPr>
                <w:rFonts w:ascii="Times New Roman" w:eastAsia="Times New Roman" w:hAnsi="Times New Roman" w:cs="Times New Roman"/>
                <w:sz w:val="28"/>
                <w:szCs w:val="28"/>
                <w:lang w:eastAsia="ru-RU"/>
              </w:rPr>
              <w:t>7</w:t>
            </w:r>
            <w:bookmarkEnd w:id="12"/>
          </w:p>
        </w:tc>
        <w:tc>
          <w:tcPr>
            <w:tcW w:w="14552"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Заявитель:</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38"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738" w:type="dxa"/>
            <w:gridSpan w:val="11"/>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val="restart"/>
            <w:tcBorders>
              <w:top w:val="single" w:sz="4" w:space="0" w:color="auto"/>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val="restart"/>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физическое лицо:</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отчество (полностью) (при наличии):</w:t>
            </w:r>
          </w:p>
        </w:tc>
        <w:tc>
          <w:tcPr>
            <w:tcW w:w="2573"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ИНН (при наличии):</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73"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документ,</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удостоверяющий</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серия:</w:t>
            </w:r>
          </w:p>
        </w:tc>
        <w:tc>
          <w:tcPr>
            <w:tcW w:w="2573"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номер:</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73"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дата выдачи:</w:t>
            </w:r>
          </w:p>
        </w:tc>
        <w:tc>
          <w:tcPr>
            <w:tcW w:w="553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кем выдан:</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40" w:type="dxa"/>
            <w:gridSpan w:val="6"/>
            <w:vMerge w:val="restart"/>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 ____ г.</w:t>
            </w:r>
          </w:p>
        </w:tc>
        <w:tc>
          <w:tcPr>
            <w:tcW w:w="5518" w:type="dxa"/>
            <w:gridSpan w:val="3"/>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Height w:val="276"/>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40" w:type="dxa"/>
            <w:gridSpan w:val="6"/>
            <w:vMerge/>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518" w:type="dxa"/>
            <w:gridSpan w:val="3"/>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телефон для связи:</w:t>
            </w:r>
          </w:p>
        </w:tc>
        <w:tc>
          <w:tcPr>
            <w:tcW w:w="2078"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адрес электронной почты (при </w:t>
            </w:r>
            <w:r w:rsidRPr="007E42C6">
              <w:rPr>
                <w:rFonts w:ascii="Times New Roman" w:eastAsia="Times New Roman" w:hAnsi="Times New Roman" w:cs="Times New Roman"/>
                <w:sz w:val="28"/>
                <w:szCs w:val="28"/>
                <w:lang w:eastAsia="ru-RU"/>
              </w:rPr>
              <w:lastRenderedPageBreak/>
              <w:t>наличии):</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47"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80" w:type="dxa"/>
            <w:gridSpan w:val="8"/>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полное наименование:</w:t>
            </w:r>
          </w:p>
        </w:tc>
        <w:tc>
          <w:tcPr>
            <w:tcW w:w="8705" w:type="dxa"/>
            <w:gridSpan w:val="8"/>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705" w:type="dxa"/>
            <w:gridSpan w:val="8"/>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КПП (для российского юридического лица):</w:t>
            </w:r>
          </w:p>
        </w:tc>
        <w:tc>
          <w:tcPr>
            <w:tcW w:w="7479" w:type="dxa"/>
            <w:gridSpan w:val="7"/>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ИНН (для российского юридического лица):</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479" w:type="dxa"/>
            <w:gridSpan w:val="7"/>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дата регистрации (для иностранного юридического лица):</w:t>
            </w:r>
          </w:p>
        </w:tc>
        <w:tc>
          <w:tcPr>
            <w:tcW w:w="2078"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номер регистрации (для иностранного юридического лица):</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val="restart"/>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 _________ ______ г.</w:t>
            </w:r>
          </w:p>
        </w:tc>
        <w:tc>
          <w:tcPr>
            <w:tcW w:w="2078" w:type="dxa"/>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телефон для связи:</w:t>
            </w:r>
          </w:p>
        </w:tc>
        <w:tc>
          <w:tcPr>
            <w:tcW w:w="2078"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адрес электронной почты (при наличии):</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627" w:type="dxa"/>
            <w:gridSpan w:val="7"/>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78" w:type="dxa"/>
            <w:vMerge/>
            <w:tcBorders>
              <w:top w:val="nil"/>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14" w:type="dxa"/>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33" w:type="dxa"/>
            <w:vMerge/>
            <w:tcBorders>
              <w:top w:val="nil"/>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905" w:type="dxa"/>
            <w:gridSpan w:val="10"/>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3" w:name="sub_1009"/>
            <w:r w:rsidRPr="007E42C6">
              <w:rPr>
                <w:rFonts w:ascii="Times New Roman" w:eastAsia="Times New Roman" w:hAnsi="Times New Roman" w:cs="Times New Roman"/>
                <w:sz w:val="28"/>
                <w:szCs w:val="28"/>
                <w:lang w:eastAsia="ru-RU"/>
              </w:rPr>
              <w:t>8</w:t>
            </w:r>
            <w:bookmarkEnd w:id="13"/>
          </w:p>
        </w:tc>
        <w:tc>
          <w:tcPr>
            <w:tcW w:w="14552"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Документы, прилагаемые к заявлению:</w:t>
            </w: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2"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2"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52" w:type="dxa"/>
            <w:gridSpan w:val="1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Оригинал в количестве _____ экз., на _____л.</w:t>
            </w:r>
          </w:p>
        </w:tc>
        <w:tc>
          <w:tcPr>
            <w:tcW w:w="5932" w:type="dxa"/>
            <w:gridSpan w:val="5"/>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Копия в количестве _____ экз., на _____ л.</w:t>
            </w:r>
          </w:p>
        </w:tc>
      </w:tr>
      <w:tr w:rsidR="007E42C6" w:rsidRPr="007E42C6" w:rsidTr="00124FDE">
        <w:tc>
          <w:tcPr>
            <w:tcW w:w="757" w:type="dxa"/>
            <w:gridSpan w:val="2"/>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val="restart"/>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Копия в количестве _____ экз., на _____ л.</w:t>
            </w: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Оригинал в количестве _____ экз., на _____ л.</w:t>
            </w:r>
          </w:p>
        </w:tc>
        <w:tc>
          <w:tcPr>
            <w:tcW w:w="5989" w:type="dxa"/>
            <w:gridSpan w:val="6"/>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Копия в количестве _____ экз., на _____ л.</w:t>
            </w:r>
          </w:p>
        </w:tc>
      </w:tr>
      <w:tr w:rsidR="007E42C6" w:rsidRPr="007E42C6" w:rsidTr="00124FDE">
        <w:trPr>
          <w:gridAfter w:val="1"/>
          <w:wAfter w:w="8" w:type="dxa"/>
        </w:trPr>
        <w:tc>
          <w:tcPr>
            <w:tcW w:w="700"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9</w:t>
            </w: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Примечание:</w:t>
            </w: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8" w:type="dxa"/>
        </w:trPr>
        <w:tc>
          <w:tcPr>
            <w:tcW w:w="700" w:type="dxa"/>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609" w:type="dxa"/>
            <w:gridSpan w:val="13"/>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7E42C6" w:rsidRPr="007E42C6" w:rsidTr="00124FDE">
        <w:tc>
          <w:tcPr>
            <w:tcW w:w="8898"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95" w:type="dxa"/>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Лист N _________</w:t>
            </w:r>
          </w:p>
        </w:tc>
        <w:tc>
          <w:tcPr>
            <w:tcW w:w="3041" w:type="dxa"/>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b/>
                <w:bCs/>
                <w:color w:val="26282F"/>
                <w:sz w:val="28"/>
                <w:szCs w:val="28"/>
                <w:lang w:eastAsia="ru-RU"/>
              </w:rPr>
              <w:t>Всего листов ________</w:t>
            </w:r>
          </w:p>
        </w:tc>
      </w:tr>
    </w:tbl>
    <w:p w:rsidR="007E42C6" w:rsidRPr="007E42C6" w:rsidRDefault="007E42C6" w:rsidP="007E42C6">
      <w:pPr>
        <w:spacing w:after="200" w:line="276"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7E42C6" w:rsidRPr="007E42C6" w:rsidTr="00124FDE">
        <w:trPr>
          <w:gridAfter w:val="1"/>
          <w:wAfter w:w="28" w:type="dxa"/>
        </w:trPr>
        <w:tc>
          <w:tcPr>
            <w:tcW w:w="700"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4" w:name="sub_1010"/>
            <w:r w:rsidRPr="007E42C6">
              <w:rPr>
                <w:rFonts w:ascii="Times New Roman" w:eastAsia="Times New Roman" w:hAnsi="Times New Roman" w:cs="Times New Roman"/>
                <w:sz w:val="28"/>
                <w:szCs w:val="28"/>
                <w:lang w:eastAsia="ru-RU"/>
              </w:rPr>
              <w:t>10</w:t>
            </w:r>
            <w:bookmarkEnd w:id="14"/>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42C6" w:rsidRPr="007E42C6" w:rsidTr="00124FDE">
        <w:trPr>
          <w:gridAfter w:val="1"/>
          <w:wAfter w:w="28" w:type="dxa"/>
        </w:trPr>
        <w:tc>
          <w:tcPr>
            <w:tcW w:w="700" w:type="dxa"/>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5" w:name="sub_1011"/>
            <w:r w:rsidRPr="007E42C6">
              <w:rPr>
                <w:rFonts w:ascii="Times New Roman" w:eastAsia="Times New Roman" w:hAnsi="Times New Roman" w:cs="Times New Roman"/>
                <w:sz w:val="28"/>
                <w:szCs w:val="28"/>
                <w:lang w:eastAsia="ru-RU"/>
              </w:rPr>
              <w:lastRenderedPageBreak/>
              <w:t>11</w:t>
            </w:r>
            <w:bookmarkEnd w:id="15"/>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Настоящим также подтверждаю, что:</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42C6" w:rsidRPr="007E42C6" w:rsidTr="00124FDE">
        <w:tc>
          <w:tcPr>
            <w:tcW w:w="700" w:type="dxa"/>
            <w:vMerge w:val="restart"/>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6" w:name="sub_1012"/>
            <w:r w:rsidRPr="007E42C6">
              <w:rPr>
                <w:rFonts w:ascii="Times New Roman" w:eastAsia="Times New Roman" w:hAnsi="Times New Roman" w:cs="Times New Roman"/>
                <w:sz w:val="28"/>
                <w:szCs w:val="28"/>
                <w:lang w:eastAsia="ru-RU"/>
              </w:rPr>
              <w:t>12</w:t>
            </w:r>
            <w:bookmarkEnd w:id="16"/>
          </w:p>
        </w:tc>
        <w:tc>
          <w:tcPr>
            <w:tcW w:w="8620" w:type="dxa"/>
            <w:gridSpan w:val="3"/>
            <w:tcBorders>
              <w:top w:val="single" w:sz="4" w:space="0" w:color="auto"/>
              <w:left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Подпись</w:t>
            </w:r>
          </w:p>
        </w:tc>
        <w:tc>
          <w:tcPr>
            <w:tcW w:w="5968" w:type="dxa"/>
            <w:gridSpan w:val="2"/>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Дата</w:t>
            </w:r>
          </w:p>
        </w:tc>
      </w:tr>
      <w:tr w:rsidR="007E42C6" w:rsidRPr="007E42C6" w:rsidTr="00124FDE">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0" w:type="dxa"/>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0" w:type="dxa"/>
            <w:vMerge w:val="restart"/>
            <w:tcBorders>
              <w:top w:val="single" w:sz="4" w:space="0" w:color="auto"/>
              <w:left w:val="nil"/>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40" w:type="dxa"/>
            <w:tcBorders>
              <w:top w:val="single" w:sz="4" w:space="0" w:color="auto"/>
              <w:left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68" w:type="dxa"/>
            <w:gridSpan w:val="2"/>
            <w:vMerge w:val="restart"/>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 __________ ____ г.</w:t>
            </w:r>
          </w:p>
        </w:tc>
      </w:tr>
      <w:tr w:rsidR="007E42C6" w:rsidRPr="007E42C6" w:rsidTr="00124FDE">
        <w:trPr>
          <w:trHeight w:val="322"/>
        </w:trPr>
        <w:tc>
          <w:tcPr>
            <w:tcW w:w="700" w:type="dxa"/>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0" w:type="dxa"/>
            <w:vMerge w:val="restart"/>
            <w:tcBorders>
              <w:top w:val="single" w:sz="4" w:space="0" w:color="auto"/>
              <w:left w:val="single" w:sz="4" w:space="0" w:color="auto"/>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(подпись)</w:t>
            </w:r>
          </w:p>
        </w:tc>
        <w:tc>
          <w:tcPr>
            <w:tcW w:w="980" w:type="dxa"/>
            <w:vMerge/>
            <w:tcBorders>
              <w:top w:val="single" w:sz="4" w:space="0" w:color="auto"/>
              <w:left w:val="nil"/>
              <w:bottom w:val="single" w:sz="4" w:space="0" w:color="auto"/>
              <w:right w:val="nil"/>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40" w:type="dxa"/>
            <w:vMerge w:val="restart"/>
            <w:tcBorders>
              <w:top w:val="single" w:sz="4" w:space="0" w:color="auto"/>
              <w:left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(инициалы, фамилия)</w:t>
            </w:r>
          </w:p>
        </w:tc>
        <w:tc>
          <w:tcPr>
            <w:tcW w:w="5968" w:type="dxa"/>
            <w:gridSpan w:val="2"/>
            <w:vMerge/>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28" w:type="dxa"/>
        </w:trPr>
        <w:tc>
          <w:tcPr>
            <w:tcW w:w="700" w:type="dxa"/>
            <w:vMerge w:val="restart"/>
            <w:tcBorders>
              <w:top w:val="single" w:sz="4" w:space="0" w:color="auto"/>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7" w:name="sub_1013"/>
            <w:r w:rsidRPr="007E42C6">
              <w:rPr>
                <w:rFonts w:ascii="Times New Roman" w:eastAsia="Times New Roman" w:hAnsi="Times New Roman" w:cs="Times New Roman"/>
                <w:sz w:val="28"/>
                <w:szCs w:val="28"/>
                <w:lang w:eastAsia="ru-RU"/>
              </w:rPr>
              <w:t>13</w:t>
            </w:r>
            <w:bookmarkEnd w:id="17"/>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Отметка специалиста, принявшего заявление и приложенные к нему документы:</w:t>
            </w:r>
          </w:p>
        </w:tc>
      </w:tr>
      <w:tr w:rsidR="007E42C6" w:rsidRPr="007E42C6" w:rsidTr="00124FDE">
        <w:trPr>
          <w:gridAfter w:val="1"/>
          <w:wAfter w:w="2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2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2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28" w:type="dxa"/>
        </w:trPr>
        <w:tc>
          <w:tcPr>
            <w:tcW w:w="700" w:type="dxa"/>
            <w:vMerge/>
            <w:tcBorders>
              <w:top w:val="nil"/>
              <w:bottom w:val="nil"/>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E42C6" w:rsidRPr="007E42C6" w:rsidTr="00124FDE">
        <w:trPr>
          <w:gridAfter w:val="1"/>
          <w:wAfter w:w="28" w:type="dxa"/>
        </w:trPr>
        <w:tc>
          <w:tcPr>
            <w:tcW w:w="700" w:type="dxa"/>
            <w:vMerge/>
            <w:tcBorders>
              <w:top w:val="nil"/>
              <w:bottom w:val="single" w:sz="4" w:space="0" w:color="auto"/>
              <w:right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560" w:type="dxa"/>
            <w:gridSpan w:val="4"/>
            <w:tcBorders>
              <w:top w:val="single" w:sz="4" w:space="0" w:color="auto"/>
              <w:left w:val="single" w:sz="4" w:space="0" w:color="auto"/>
              <w:bottom w:val="single" w:sz="4" w:space="0" w:color="auto"/>
            </w:tcBorders>
          </w:tcPr>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spacing w:after="200" w:line="276" w:lineRule="auto"/>
        <w:rPr>
          <w:rFonts w:ascii="Times New Roman" w:eastAsia="Calibri" w:hAnsi="Times New Roman" w:cs="Times New Roman"/>
        </w:rPr>
      </w:pPr>
      <w:bookmarkStart w:id="18" w:name="sub_1111"/>
      <w:r w:rsidRPr="007E42C6">
        <w:rPr>
          <w:rFonts w:ascii="Times New Roman" w:eastAsia="Calibri" w:hAnsi="Times New Roman" w:cs="Times New Roman"/>
          <w:b/>
          <w:bCs/>
          <w:color w:val="26282F"/>
        </w:rPr>
        <w:t>Примечание</w:t>
      </w:r>
      <w:r w:rsidRPr="007E42C6">
        <w:rPr>
          <w:rFonts w:ascii="Times New Roman" w:eastAsia="Calibri" w:hAnsi="Times New Roman" w:cs="Times New Roman"/>
        </w:rPr>
        <w:t>.</w:t>
      </w:r>
    </w:p>
    <w:bookmarkEnd w:id="18"/>
    <w:p w:rsidR="007E42C6" w:rsidRPr="007E42C6" w:rsidRDefault="007E42C6" w:rsidP="007E42C6">
      <w:pPr>
        <w:spacing w:after="0" w:line="240" w:lineRule="auto"/>
        <w:rPr>
          <w:rFonts w:ascii="Times New Roman" w:eastAsia="Calibri" w:hAnsi="Times New Roman" w:cs="Times New Roman"/>
        </w:rPr>
      </w:pPr>
      <w:r w:rsidRPr="007E42C6">
        <w:rPr>
          <w:rFonts w:ascii="Times New Roman" w:eastAsia="Calibri"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E42C6" w:rsidRPr="007E42C6" w:rsidRDefault="007E42C6" w:rsidP="007E42C6">
      <w:pPr>
        <w:spacing w:after="200" w:line="276" w:lineRule="auto"/>
        <w:rPr>
          <w:rFonts w:ascii="Times New Roman" w:eastAsia="Calibri" w:hAnsi="Times New Roman" w:cs="Times New Roman"/>
        </w:rPr>
      </w:pPr>
      <w:r w:rsidRPr="007E42C6">
        <w:rPr>
          <w:rFonts w:ascii="Times New Roman" w:eastAsia="Calibri"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 xml:space="preserve">  </w:t>
      </w:r>
    </w:p>
    <w:tbl>
      <w:tblPr>
        <w:tblStyle w:val="12"/>
        <w:tblW w:w="0" w:type="auto"/>
        <w:tblInd w:w="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608"/>
      </w:tblGrid>
      <w:tr w:rsidR="007E42C6" w:rsidRPr="007E42C6" w:rsidTr="00124FDE">
        <w:trPr>
          <w:trHeight w:val="400"/>
        </w:trPr>
        <w:tc>
          <w:tcPr>
            <w:tcW w:w="608" w:type="dxa"/>
            <w:vAlign w:val="center"/>
          </w:tcPr>
          <w:p w:rsidR="007E42C6" w:rsidRPr="007E42C6" w:rsidRDefault="007E42C6" w:rsidP="007E42C6">
            <w:pPr>
              <w:widowControl w:val="0"/>
              <w:autoSpaceDE w:val="0"/>
              <w:autoSpaceDN w:val="0"/>
              <w:adjustRightInd w:val="0"/>
              <w:jc w:val="center"/>
              <w:rPr>
                <w:rFonts w:ascii="Times New Roman" w:eastAsia="Times New Roman" w:hAnsi="Times New Roman" w:cs="Times New Roman"/>
                <w:b/>
                <w:lang w:eastAsia="ru-RU"/>
              </w:rPr>
            </w:pPr>
            <w:r w:rsidRPr="007E42C6">
              <w:rPr>
                <w:rFonts w:ascii="Times New Roman" w:eastAsia="Times New Roman" w:hAnsi="Times New Roman" w:cs="Times New Roman"/>
                <w:b/>
                <w:lang w:eastAsia="ru-RU"/>
              </w:rPr>
              <w:t>V</w:t>
            </w:r>
          </w:p>
        </w:tc>
      </w:tr>
    </w:tbl>
    <w:p w:rsidR="007E42C6" w:rsidRPr="007E42C6" w:rsidRDefault="007E42C6" w:rsidP="007E42C6">
      <w:pPr>
        <w:spacing w:after="200" w:line="276" w:lineRule="auto"/>
        <w:rPr>
          <w:rFonts w:ascii="Times New Roman" w:eastAsia="Calibri" w:hAnsi="Times New Roman" w:cs="Times New Roman"/>
        </w:rPr>
      </w:pPr>
      <w:r w:rsidRPr="007E42C6">
        <w:rPr>
          <w:rFonts w:ascii="Times New Roman" w:eastAsia="Calibri"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E42C6" w:rsidRPr="007E42C6" w:rsidRDefault="007E42C6" w:rsidP="007E42C6">
      <w:pPr>
        <w:spacing w:after="200" w:line="276" w:lineRule="auto"/>
        <w:rPr>
          <w:rFonts w:ascii="Times New Roman" w:eastAsia="Calibri" w:hAnsi="Times New Roman" w:cs="Times New Roman"/>
        </w:rPr>
      </w:pPr>
    </w:p>
    <w:p w:rsidR="007E42C6" w:rsidRPr="007E42C6" w:rsidRDefault="007E42C6" w:rsidP="007E42C6">
      <w:pPr>
        <w:spacing w:after="200" w:line="276" w:lineRule="auto"/>
        <w:ind w:firstLine="698"/>
        <w:jc w:val="center"/>
        <w:rPr>
          <w:rFonts w:ascii="Calibri" w:eastAsia="Calibri" w:hAnsi="Calibri" w:cs="Times New Roman"/>
          <w:b/>
          <w:bCs/>
          <w:color w:val="26282F"/>
        </w:rPr>
        <w:sectPr w:rsidR="007E42C6" w:rsidRPr="007E42C6" w:rsidSect="00124FDE">
          <w:pgSz w:w="16838" w:h="11906" w:orient="landscape"/>
          <w:pgMar w:top="567" w:right="567" w:bottom="1134" w:left="567" w:header="709" w:footer="709" w:gutter="0"/>
          <w:cols w:space="708"/>
          <w:docGrid w:linePitch="360"/>
        </w:sectPr>
      </w:pPr>
    </w:p>
    <w:p w:rsidR="007E42C6" w:rsidRPr="007E42C6" w:rsidRDefault="007E42C6" w:rsidP="007E42C6">
      <w:pPr>
        <w:spacing w:after="200" w:line="276" w:lineRule="auto"/>
        <w:rPr>
          <w:rFonts w:ascii="Times New Roman" w:eastAsia="Calibri" w:hAnsi="Times New Roman" w:cs="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7E42C6" w:rsidRPr="007E42C6" w:rsidTr="00124FDE">
        <w:trPr>
          <w:jc w:val="right"/>
        </w:trPr>
        <w:tc>
          <w:tcPr>
            <w:tcW w:w="3650" w:type="dxa"/>
          </w:tcPr>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Приложение № 1/2</w:t>
            </w:r>
          </w:p>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муниципального образования</w:t>
            </w:r>
          </w:p>
          <w:p w:rsidR="007E42C6" w:rsidRPr="007E42C6" w:rsidRDefault="007E42C6" w:rsidP="007E42C6">
            <w:pPr>
              <w:rPr>
                <w:rFonts w:ascii="Calibri" w:eastAsia="Calibri" w:hAnsi="Calibri" w:cs="Times New Roman"/>
                <w:b/>
                <w:bCs/>
                <w:spacing w:val="60"/>
                <w:sz w:val="32"/>
                <w:szCs w:val="32"/>
              </w:rPr>
            </w:pPr>
            <w:r w:rsidRPr="007E42C6">
              <w:rPr>
                <w:rFonts w:ascii="Times New Roman" w:eastAsia="Calibri" w:hAnsi="Times New Roman" w:cs="Times New Roman"/>
                <w:lang w:eastAsia="ru-RU"/>
              </w:rPr>
              <w:t xml:space="preserve"> от «09» января 2019г.</w:t>
            </w:r>
          </w:p>
        </w:tc>
      </w:tr>
    </w:tbl>
    <w:p w:rsidR="007E42C6" w:rsidRPr="007E42C6" w:rsidRDefault="007E42C6" w:rsidP="007E42C6">
      <w:pPr>
        <w:spacing w:after="0" w:line="240" w:lineRule="auto"/>
        <w:rPr>
          <w:rFonts w:ascii="Times New Roman" w:eastAsia="Calibri" w:hAnsi="Times New Roman" w:cs="Times New Roman"/>
          <w:lang w:eastAsia="ru-RU"/>
        </w:rPr>
      </w:pPr>
    </w:p>
    <w:p w:rsidR="007E42C6" w:rsidRPr="007E42C6" w:rsidRDefault="007E42C6" w:rsidP="007E42C6">
      <w:pPr>
        <w:spacing w:after="200" w:line="276" w:lineRule="auto"/>
        <w:rPr>
          <w:rFonts w:ascii="Calibri" w:eastAsia="Calibri" w:hAnsi="Calibri" w:cs="Times New Roman"/>
        </w:rPr>
      </w:pP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42C6">
        <w:rPr>
          <w:rFonts w:ascii="Times New Roman" w:eastAsia="Times New Roman" w:hAnsi="Times New Roman" w:cs="Times New Roman"/>
          <w:b/>
          <w:bCs/>
          <w:color w:val="26282F"/>
          <w:sz w:val="28"/>
          <w:szCs w:val="28"/>
          <w:lang w:eastAsia="ru-RU"/>
        </w:rPr>
        <w:t>ФОРМА</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42C6">
        <w:rPr>
          <w:rFonts w:ascii="Times New Roman" w:eastAsia="Times New Roman" w:hAnsi="Times New Roman" w:cs="Times New Roman"/>
          <w:b/>
          <w:bCs/>
          <w:color w:val="26282F"/>
          <w:sz w:val="28"/>
          <w:szCs w:val="28"/>
          <w:lang w:eastAsia="ru-RU"/>
        </w:rPr>
        <w:t>уведомления об отказе в присвоении, изменении объекту адресации адреса или</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42C6">
        <w:rPr>
          <w:rFonts w:ascii="Times New Roman" w:eastAsia="Times New Roman" w:hAnsi="Times New Roman" w:cs="Times New Roman"/>
          <w:b/>
          <w:bCs/>
          <w:color w:val="26282F"/>
          <w:sz w:val="28"/>
          <w:szCs w:val="28"/>
          <w:lang w:eastAsia="ru-RU"/>
        </w:rPr>
        <w:t>аннулировании его адреса</w:t>
      </w: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                      _________________________________________</w:t>
      </w:r>
    </w:p>
    <w:p w:rsidR="007E42C6" w:rsidRPr="007E42C6" w:rsidRDefault="007E42C6" w:rsidP="007E42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                     _________________________________________</w:t>
      </w:r>
    </w:p>
    <w:p w:rsidR="007E42C6" w:rsidRPr="007E42C6" w:rsidRDefault="007E42C6" w:rsidP="007E42C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 xml:space="preserve">                      (Ф.И.О., адрес заявителя (представителя заявителя))</w:t>
      </w:r>
    </w:p>
    <w:p w:rsidR="007E42C6" w:rsidRPr="007E42C6" w:rsidRDefault="007E42C6" w:rsidP="007E42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                      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lang w:eastAsia="ru-RU"/>
        </w:rPr>
        <w:t xml:space="preserve">                                              (регистрационный номер заявления о присвоении</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 xml:space="preserve">                                                              объекту адресации адреса или аннулировании его адреса)</w:t>
      </w:r>
    </w:p>
    <w:p w:rsidR="007E42C6" w:rsidRPr="007E42C6" w:rsidRDefault="007E42C6" w:rsidP="007E42C6">
      <w:pPr>
        <w:spacing w:after="200" w:line="276" w:lineRule="auto"/>
        <w:jc w:val="right"/>
        <w:rPr>
          <w:rFonts w:ascii="Calibri" w:eastAsia="Calibri" w:hAnsi="Calibri" w:cs="Times New Roman"/>
          <w:sz w:val="28"/>
          <w:szCs w:val="28"/>
        </w:rPr>
      </w:pP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Уведомление об отказе</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присвоении объекту адресации адреса или аннулировании его адреса</w:t>
      </w: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от ___________    № __________</w:t>
      </w:r>
    </w:p>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(наименование органа местного самоуправления, органа государственной</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власти субъекта Российской Федерации - города федерального значения или</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органа местного самоуправления внутригородского муниципального</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образования города федерального значения, уполномоченного законом</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субъекта Российской Федерации)</w:t>
      </w: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сообщает, что 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(Ф.И.О. заявителя в дательном падеже, наименование,</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номер и дата выдачи документа, подтверждающего личность, почтовый</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адрес - для физического лица; полное наименование, ИНН, КПП (для</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российского юридического лица), страна, дата и номер регистрации (для</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иностранного юридического лица), почтовый адрес - для юридического лица)</w:t>
      </w: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на   основании  </w:t>
      </w:r>
      <w:hyperlink r:id="rId32" w:history="1">
        <w:r w:rsidRPr="007E42C6">
          <w:rPr>
            <w:rFonts w:ascii="Times New Roman" w:eastAsia="Times New Roman" w:hAnsi="Times New Roman" w:cs="Times New Roman"/>
            <w:color w:val="106BBE"/>
            <w:sz w:val="28"/>
            <w:szCs w:val="28"/>
            <w:lang w:eastAsia="ru-RU"/>
          </w:rPr>
          <w:t>Правил</w:t>
        </w:r>
      </w:hyperlink>
      <w:r w:rsidRPr="007E42C6">
        <w:rPr>
          <w:rFonts w:ascii="Times New Roman" w:eastAsia="Times New Roman" w:hAnsi="Times New Roman" w:cs="Times New Roman"/>
          <w:sz w:val="28"/>
          <w:szCs w:val="28"/>
          <w:lang w:eastAsia="ru-RU"/>
        </w:rPr>
        <w:t xml:space="preserve">   присвоения,  изменения и аннулирования  адресов,</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lastRenderedPageBreak/>
        <w:t xml:space="preserve">утвержденных   </w:t>
      </w:r>
      <w:hyperlink r:id="rId33" w:history="1">
        <w:r w:rsidRPr="007E42C6">
          <w:rPr>
            <w:rFonts w:ascii="Times New Roman" w:eastAsia="Times New Roman" w:hAnsi="Times New Roman" w:cs="Times New Roman"/>
            <w:color w:val="106BBE"/>
            <w:sz w:val="28"/>
            <w:szCs w:val="28"/>
            <w:lang w:eastAsia="ru-RU"/>
          </w:rPr>
          <w:t>постановлением</w:t>
        </w:r>
      </w:hyperlink>
      <w:r w:rsidRPr="007E42C6">
        <w:rPr>
          <w:rFonts w:ascii="Times New Roman" w:eastAsia="Times New Roman" w:hAnsi="Times New Roman" w:cs="Times New Roman"/>
          <w:sz w:val="28"/>
          <w:szCs w:val="28"/>
          <w:lang w:eastAsia="ru-RU"/>
        </w:rPr>
        <w:t xml:space="preserve">    Правительства    Российской    Федерации</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от 19 ноября 2014 г. N 1221, отказано в присвоении (аннулировании) адреса</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lang w:eastAsia="ru-RU"/>
        </w:rPr>
      </w:pPr>
      <w:r w:rsidRPr="007E42C6">
        <w:rPr>
          <w:rFonts w:ascii="Times New Roman" w:eastAsia="Times New Roman" w:hAnsi="Times New Roman" w:cs="Times New Roman"/>
          <w:sz w:val="28"/>
          <w:szCs w:val="28"/>
          <w:lang w:eastAsia="ru-RU"/>
        </w:rPr>
        <w:t xml:space="preserve">                                                                            </w:t>
      </w:r>
      <w:r w:rsidRPr="007E42C6">
        <w:rPr>
          <w:rFonts w:ascii="Times New Roman" w:eastAsia="Times New Roman" w:hAnsi="Times New Roman" w:cs="Times New Roman"/>
          <w:lang w:eastAsia="ru-RU"/>
        </w:rPr>
        <w:t>(нужное подчеркнуть)</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следующему объекту адресации: 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(вид и наименование объекта адресации, описание</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местонахождения объекта адресации в случае обращения заявителя о</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присвоении объекту адресации адреса,</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в связи с __________________________________________________________________</w:t>
      </w:r>
    </w:p>
    <w:p w:rsidR="007E42C6" w:rsidRPr="007E42C6" w:rsidRDefault="007E42C6" w:rsidP="007E42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(основание отказа)</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__________________________________________________________________.</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lang w:eastAsia="ru-RU"/>
        </w:rPr>
      </w:pPr>
      <w:r w:rsidRPr="007E42C6">
        <w:rPr>
          <w:rFonts w:ascii="Times New Roman" w:eastAsia="Times New Roman" w:hAnsi="Times New Roman" w:cs="Times New Roman"/>
          <w:sz w:val="28"/>
          <w:szCs w:val="28"/>
          <w:lang w:eastAsia="ru-RU"/>
        </w:rPr>
        <w:t xml:space="preserve">                            </w:t>
      </w: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______________________________________                      _____________</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E42C6">
        <w:rPr>
          <w:rFonts w:ascii="Times New Roman" w:eastAsia="Times New Roman" w:hAnsi="Times New Roman" w:cs="Times New Roman"/>
          <w:sz w:val="28"/>
          <w:szCs w:val="28"/>
          <w:lang w:eastAsia="ru-RU"/>
        </w:rPr>
        <w:t xml:space="preserve">             </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Уполномоченное   лицо   органа   местного   самоуправления                              (подпись)</w:t>
      </w: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 xml:space="preserve">                          (должность, Ф.И.О.)                                                                                                      </w:t>
      </w: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widowControl w:val="0"/>
        <w:autoSpaceDE w:val="0"/>
        <w:autoSpaceDN w:val="0"/>
        <w:adjustRightInd w:val="0"/>
        <w:spacing w:after="0" w:line="240" w:lineRule="auto"/>
        <w:rPr>
          <w:rFonts w:ascii="Times New Roman" w:eastAsia="Times New Roman" w:hAnsi="Times New Roman" w:cs="Times New Roman"/>
          <w:lang w:eastAsia="ru-RU"/>
        </w:rPr>
      </w:pPr>
      <w:r w:rsidRPr="007E42C6">
        <w:rPr>
          <w:rFonts w:ascii="Times New Roman" w:eastAsia="Times New Roman" w:hAnsi="Times New Roman" w:cs="Times New Roman"/>
          <w:lang w:eastAsia="ru-RU"/>
        </w:rPr>
        <w:t xml:space="preserve">                                                                     М.П.</w:t>
      </w:r>
    </w:p>
    <w:p w:rsidR="007E42C6" w:rsidRPr="007E42C6" w:rsidRDefault="007E42C6" w:rsidP="007E42C6">
      <w:pPr>
        <w:spacing w:after="200" w:line="276" w:lineRule="auto"/>
        <w:rPr>
          <w:rFonts w:ascii="Calibri" w:eastAsia="Calibri" w:hAnsi="Calibri" w:cs="Times New Roman"/>
          <w:sz w:val="28"/>
          <w:szCs w:val="28"/>
        </w:rPr>
      </w:pPr>
    </w:p>
    <w:p w:rsidR="007E42C6" w:rsidRPr="007E42C6" w:rsidRDefault="007E42C6" w:rsidP="007E42C6">
      <w:pPr>
        <w:spacing w:after="200" w:line="276" w:lineRule="auto"/>
        <w:jc w:val="center"/>
        <w:rPr>
          <w:rFonts w:ascii="Calibri" w:eastAsia="Calibri" w:hAnsi="Calibri" w:cs="Times New Roman"/>
          <w:sz w:val="28"/>
          <w:szCs w:val="28"/>
        </w:rPr>
      </w:pPr>
    </w:p>
    <w:p w:rsidR="007E42C6" w:rsidRPr="007E42C6" w:rsidRDefault="007E42C6" w:rsidP="007E42C6">
      <w:pPr>
        <w:spacing w:after="200" w:line="276" w:lineRule="auto"/>
        <w:rPr>
          <w:rFonts w:ascii="Calibri" w:eastAsia="Calibri" w:hAnsi="Calibri" w:cs="Times New Roman"/>
        </w:rPr>
      </w:pPr>
    </w:p>
    <w:p w:rsidR="007E42C6" w:rsidRPr="007E42C6" w:rsidRDefault="007E42C6" w:rsidP="007E42C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E42C6" w:rsidRPr="007E42C6" w:rsidRDefault="007E42C6" w:rsidP="007E42C6">
      <w:pPr>
        <w:spacing w:after="0" w:line="240" w:lineRule="auto"/>
        <w:jc w:val="center"/>
        <w:rPr>
          <w:rFonts w:ascii="Times New Roman" w:eastAsia="Calibri" w:hAnsi="Times New Roman" w:cs="Times New Roman"/>
          <w:lang w:eastAsia="ru-RU"/>
        </w:rPr>
      </w:pPr>
    </w:p>
    <w:p w:rsidR="007E42C6" w:rsidRPr="007E42C6" w:rsidRDefault="007E42C6" w:rsidP="007E42C6">
      <w:pPr>
        <w:spacing w:after="0" w:line="240" w:lineRule="auto"/>
        <w:jc w:val="center"/>
        <w:rPr>
          <w:rFonts w:ascii="Times New Roman" w:eastAsia="Calibri" w:hAnsi="Times New Roman" w:cs="Times New Roman"/>
          <w:lang w:eastAsia="ru-RU"/>
        </w:rPr>
      </w:pPr>
    </w:p>
    <w:p w:rsidR="007E42C6" w:rsidRPr="007E42C6" w:rsidRDefault="007E42C6" w:rsidP="007E42C6">
      <w:pPr>
        <w:spacing w:after="0" w:line="240" w:lineRule="auto"/>
        <w:jc w:val="center"/>
        <w:rPr>
          <w:rFonts w:ascii="Times New Roman" w:eastAsia="Calibri" w:hAnsi="Times New Roman" w:cs="Times New Roman"/>
          <w:lang w:eastAsia="ru-RU"/>
        </w:rPr>
      </w:pPr>
    </w:p>
    <w:p w:rsidR="007E42C6" w:rsidRPr="007E42C6" w:rsidRDefault="007E42C6" w:rsidP="007E42C6">
      <w:pPr>
        <w:spacing w:after="0" w:line="240" w:lineRule="auto"/>
        <w:jc w:val="center"/>
        <w:rPr>
          <w:rFonts w:ascii="Times New Roman" w:eastAsia="Calibri" w:hAnsi="Times New Roman" w:cs="Times New Roman"/>
          <w:lang w:eastAsia="ru-RU"/>
        </w:rPr>
      </w:pPr>
    </w:p>
    <w:p w:rsidR="007E42C6" w:rsidRPr="007E42C6" w:rsidRDefault="007E42C6" w:rsidP="007E42C6">
      <w:pPr>
        <w:spacing w:after="0" w:line="240" w:lineRule="auto"/>
        <w:jc w:val="center"/>
        <w:rPr>
          <w:rFonts w:ascii="Times New Roman" w:eastAsia="Calibri" w:hAnsi="Times New Roman" w:cs="Times New Roman"/>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lang w:eastAsia="ru-RU"/>
        </w:rPr>
      </w:pPr>
    </w:p>
    <w:p w:rsidR="007E42C6" w:rsidRPr="007E42C6" w:rsidRDefault="007E42C6" w:rsidP="007E42C6">
      <w:pPr>
        <w:spacing w:after="0" w:line="240" w:lineRule="auto"/>
        <w:rPr>
          <w:rFonts w:ascii="Times New Roman" w:eastAsia="Calibri" w:hAnsi="Times New Roman" w:cs="Times New Roman"/>
          <w:sz w:val="24"/>
          <w:szCs w:val="24"/>
        </w:rPr>
      </w:pPr>
    </w:p>
    <w:tbl>
      <w:tblPr>
        <w:tblStyle w:val="12"/>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7E42C6" w:rsidRPr="007E42C6" w:rsidTr="00124FDE">
        <w:tc>
          <w:tcPr>
            <w:tcW w:w="3934" w:type="dxa"/>
          </w:tcPr>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Приложение № 1/3</w:t>
            </w:r>
          </w:p>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к административному регламенту, утвержденному постановлением администрации городского поселения Среднинского</w:t>
            </w:r>
          </w:p>
          <w:p w:rsidR="007E42C6" w:rsidRPr="007E42C6" w:rsidRDefault="007E42C6" w:rsidP="007E42C6">
            <w:pPr>
              <w:rPr>
                <w:rFonts w:ascii="Times New Roman" w:eastAsia="Calibri" w:hAnsi="Times New Roman" w:cs="Times New Roman"/>
                <w:lang w:eastAsia="ru-RU"/>
              </w:rPr>
            </w:pPr>
            <w:r w:rsidRPr="007E42C6">
              <w:rPr>
                <w:rFonts w:ascii="Times New Roman" w:eastAsia="Calibri" w:hAnsi="Times New Roman" w:cs="Times New Roman"/>
                <w:lang w:eastAsia="ru-RU"/>
              </w:rPr>
              <w:t>муниципального образования</w:t>
            </w:r>
          </w:p>
          <w:p w:rsidR="007E42C6" w:rsidRPr="007E42C6" w:rsidRDefault="007E42C6" w:rsidP="007E42C6">
            <w:pPr>
              <w:rPr>
                <w:rFonts w:ascii="Times New Roman" w:eastAsia="Calibri" w:hAnsi="Times New Roman" w:cs="Times New Roman"/>
                <w:sz w:val="24"/>
                <w:szCs w:val="24"/>
              </w:rPr>
            </w:pPr>
            <w:r w:rsidRPr="007E42C6">
              <w:rPr>
                <w:rFonts w:ascii="Times New Roman" w:eastAsia="Calibri" w:hAnsi="Times New Roman" w:cs="Times New Roman"/>
                <w:lang w:eastAsia="ru-RU"/>
              </w:rPr>
              <w:t xml:space="preserve"> от «09» января 2019г.</w:t>
            </w:r>
          </w:p>
        </w:tc>
      </w:tr>
    </w:tbl>
    <w:p w:rsidR="007E42C6" w:rsidRPr="007E42C6" w:rsidRDefault="007E42C6" w:rsidP="007E42C6">
      <w:pPr>
        <w:spacing w:after="0" w:line="240" w:lineRule="auto"/>
        <w:rPr>
          <w:rFonts w:ascii="Times New Roman" w:eastAsia="Calibri" w:hAnsi="Times New Roman" w:cs="Times New Roman"/>
          <w:lang w:eastAsia="ru-RU"/>
        </w:rPr>
      </w:pPr>
    </w:p>
    <w:p w:rsidR="007E42C6" w:rsidRPr="007E42C6" w:rsidRDefault="007E42C6" w:rsidP="007E42C6">
      <w:pPr>
        <w:spacing w:after="0" w:line="240" w:lineRule="auto"/>
        <w:rPr>
          <w:rFonts w:ascii="Times New Roman" w:eastAsia="Calibri" w:hAnsi="Times New Roman" w:cs="Times New Roman"/>
          <w:lang w:eastAsia="ru-RU"/>
        </w:rPr>
      </w:pPr>
    </w:p>
    <w:p w:rsidR="007E42C6" w:rsidRPr="007E42C6" w:rsidRDefault="007E42C6" w:rsidP="007E42C6">
      <w:pPr>
        <w:spacing w:after="0" w:line="240" w:lineRule="auto"/>
        <w:jc w:val="center"/>
        <w:rPr>
          <w:rFonts w:ascii="Times New Roman" w:eastAsia="Calibri" w:hAnsi="Times New Roman" w:cs="Times New Roman"/>
          <w:b/>
          <w:sz w:val="28"/>
          <w:szCs w:val="28"/>
          <w:lang w:eastAsia="ru-RU"/>
        </w:rPr>
      </w:pPr>
      <w:r w:rsidRPr="007E42C6">
        <w:rPr>
          <w:rFonts w:ascii="Times New Roman" w:eastAsia="Calibri" w:hAnsi="Times New Roman" w:cs="Times New Roman"/>
          <w:b/>
          <w:sz w:val="28"/>
          <w:szCs w:val="28"/>
          <w:lang w:eastAsia="ru-RU"/>
        </w:rPr>
        <w:t>Блок-схема</w:t>
      </w:r>
    </w:p>
    <w:p w:rsidR="007E42C6" w:rsidRPr="007E42C6" w:rsidRDefault="007E42C6" w:rsidP="007E42C6">
      <w:pPr>
        <w:spacing w:after="0" w:line="240" w:lineRule="auto"/>
        <w:jc w:val="center"/>
        <w:rPr>
          <w:rFonts w:ascii="Times New Roman" w:eastAsia="Times New Roman" w:hAnsi="Times New Roman" w:cs="Times New Roman"/>
          <w:b/>
          <w:bCs/>
          <w:sz w:val="27"/>
          <w:szCs w:val="27"/>
          <w:lang w:eastAsia="ru-RU"/>
        </w:rPr>
      </w:pPr>
      <w:r w:rsidRPr="007E42C6">
        <w:rPr>
          <w:rFonts w:ascii="Times New Roman" w:eastAsia="Times New Roman" w:hAnsi="Times New Roman" w:cs="Times New Roman"/>
          <w:b/>
          <w:bCs/>
          <w:sz w:val="27"/>
          <w:szCs w:val="27"/>
          <w:lang w:eastAsia="ru-RU"/>
        </w:rPr>
        <w:t>последовательности действий при исполнении муниципальной услуги</w:t>
      </w:r>
    </w:p>
    <w:p w:rsidR="007E42C6" w:rsidRPr="007E42C6" w:rsidRDefault="007E42C6" w:rsidP="007E42C6">
      <w:pPr>
        <w:spacing w:after="0" w:line="240" w:lineRule="auto"/>
        <w:jc w:val="center"/>
        <w:rPr>
          <w:rFonts w:ascii="Times New Roman" w:eastAsia="Times New Roman" w:hAnsi="Times New Roman" w:cs="Times New Roman"/>
          <w:b/>
          <w:bCs/>
          <w:sz w:val="27"/>
          <w:szCs w:val="27"/>
          <w:lang w:eastAsia="ru-RU"/>
        </w:rPr>
      </w:pPr>
      <w:r w:rsidRPr="007E42C6">
        <w:rPr>
          <w:rFonts w:ascii="Times New Roman" w:eastAsia="Times New Roman" w:hAnsi="Times New Roman" w:cs="Times New Roman"/>
          <w:b/>
          <w:bCs/>
          <w:sz w:val="27"/>
          <w:szCs w:val="27"/>
          <w:lang w:eastAsia="ru-RU"/>
        </w:rPr>
        <w:t xml:space="preserve"> «</w:t>
      </w:r>
      <w:r w:rsidRPr="007E42C6">
        <w:rPr>
          <w:rFonts w:ascii="Times New Roman" w:eastAsia="Calibri" w:hAnsi="Times New Roman" w:cs="Times New Roman"/>
          <w:b/>
          <w:color w:val="000000"/>
          <w:sz w:val="28"/>
          <w:szCs w:val="28"/>
          <w:shd w:val="clear" w:color="auto" w:fill="FFFFFF"/>
        </w:rPr>
        <w:t>Присвоение, изменение и аннулирование адресов объектам недвижимости, расположенным</w:t>
      </w:r>
      <w:r w:rsidRPr="007E42C6">
        <w:rPr>
          <w:rFonts w:ascii="Times New Roman" w:eastAsia="Calibri" w:hAnsi="Times New Roman" w:cs="Times New Roman"/>
          <w:b/>
          <w:sz w:val="28"/>
          <w:szCs w:val="28"/>
        </w:rPr>
        <w:t xml:space="preserve"> на территории городского поселения Среднинского муниципального образования</w:t>
      </w:r>
      <w:r w:rsidRPr="007E42C6">
        <w:rPr>
          <w:rFonts w:ascii="Times New Roman" w:eastAsia="Times New Roman" w:hAnsi="Times New Roman" w:cs="Times New Roman"/>
          <w:b/>
          <w:bCs/>
          <w:sz w:val="27"/>
          <w:szCs w:val="27"/>
          <w:lang w:eastAsia="ru-RU"/>
        </w:rPr>
        <w:t>»</w:t>
      </w:r>
    </w:p>
    <w:p w:rsidR="007E42C6" w:rsidRPr="007E42C6" w:rsidRDefault="007E42C6" w:rsidP="007E42C6">
      <w:pPr>
        <w:spacing w:after="0" w:line="240" w:lineRule="auto"/>
        <w:jc w:val="center"/>
        <w:rPr>
          <w:rFonts w:ascii="Times New Roman" w:eastAsia="Times New Roman" w:hAnsi="Times New Roman" w:cs="Times New Roman"/>
          <w:b/>
          <w:bCs/>
          <w:sz w:val="27"/>
          <w:szCs w:val="27"/>
          <w:lang w:eastAsia="ru-RU"/>
        </w:rPr>
      </w:pPr>
    </w:p>
    <w:p w:rsidR="007E42C6" w:rsidRPr="007E42C6" w:rsidRDefault="007E42C6" w:rsidP="007E42C6">
      <w:pPr>
        <w:spacing w:after="0" w:line="240" w:lineRule="auto"/>
        <w:jc w:val="center"/>
        <w:rPr>
          <w:rFonts w:ascii="Times New Roman" w:eastAsia="Calibri" w:hAnsi="Times New Roman" w:cs="Times New Roman"/>
          <w:b/>
          <w:sz w:val="28"/>
          <w:szCs w:val="28"/>
          <w:lang w:eastAsia="ru-RU"/>
        </w:rPr>
      </w:pP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2013585</wp:posOffset>
                </wp:positionH>
                <wp:positionV relativeFrom="paragraph">
                  <wp:posOffset>2553970</wp:posOffset>
                </wp:positionV>
                <wp:extent cx="2667000" cy="706755"/>
                <wp:effectExtent l="9525" t="13335" r="952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06755"/>
                        </a:xfrm>
                        <a:prstGeom prst="rect">
                          <a:avLst/>
                        </a:prstGeom>
                        <a:solidFill>
                          <a:srgbClr val="FFFFFF"/>
                        </a:solidFill>
                        <a:ln w="9525">
                          <a:solidFill>
                            <a:srgbClr val="000000"/>
                          </a:solidFill>
                          <a:miter lim="800000"/>
                          <a:headEnd/>
                          <a:tailEnd/>
                        </a:ln>
                      </wps:spPr>
                      <wps:txbx>
                        <w:txbxContent>
                          <w:p w:rsidR="00124FDE" w:rsidRPr="00116CE2" w:rsidRDefault="00124FDE" w:rsidP="007E42C6">
                            <w:pPr>
                              <w:jc w:val="center"/>
                              <w:rPr>
                                <w:sz w:val="24"/>
                                <w:szCs w:val="24"/>
                              </w:rPr>
                            </w:pPr>
                            <w:r w:rsidRPr="00116CE2">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присвоении, изменении, аннулировании адреса</w:t>
                            </w:r>
                          </w:p>
                          <w:p w:rsidR="00124FDE" w:rsidRDefault="00124FDE" w:rsidP="007E4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58.55pt;margin-top:201.1pt;width:210pt;height:5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">
                <v:textbox>
                  <w:txbxContent>
                    <w:p w:rsidR="00124FDE" w:rsidRPr="00116CE2" w:rsidRDefault="00124FDE" w:rsidP="007E42C6">
                      <w:pPr>
                        <w:jc w:val="center"/>
                        <w:rPr>
                          <w:sz w:val="24"/>
                          <w:szCs w:val="24"/>
                        </w:rPr>
                      </w:pPr>
                      <w:r w:rsidRPr="00116CE2">
                        <w:rPr>
                          <w:rFonts w:ascii="Times New Roman" w:hAnsi="Times New Roman" w:cs="Times New Roman"/>
                          <w:sz w:val="24"/>
                          <w:szCs w:val="24"/>
                        </w:rPr>
                        <w:t xml:space="preserve">Принятие решения о </w:t>
                      </w:r>
                      <w:r>
                        <w:rPr>
                          <w:rFonts w:ascii="Times New Roman" w:hAnsi="Times New Roman" w:cs="Times New Roman"/>
                          <w:sz w:val="24"/>
                          <w:szCs w:val="24"/>
                        </w:rPr>
                        <w:t>присвоении, изменении, аннулировании адреса</w:t>
                      </w:r>
                    </w:p>
                    <w:p w:rsidR="00124FDE" w:rsidRDefault="00124FDE" w:rsidP="007E42C6"/>
                  </w:txbxContent>
                </v:textbox>
              </v:rect>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3402330</wp:posOffset>
                </wp:positionH>
                <wp:positionV relativeFrom="paragraph">
                  <wp:posOffset>5123180</wp:posOffset>
                </wp:positionV>
                <wp:extent cx="2545080" cy="1104900"/>
                <wp:effectExtent l="7620" t="10795" r="9525"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1104900"/>
                        </a:xfrm>
                        <a:prstGeom prst="rect">
                          <a:avLst/>
                        </a:prstGeom>
                        <a:solidFill>
                          <a:srgbClr val="FFFFFF"/>
                        </a:solidFill>
                        <a:ln w="9525">
                          <a:solidFill>
                            <a:srgbClr val="000000"/>
                          </a:solidFill>
                          <a:miter lim="800000"/>
                          <a:headEnd/>
                          <a:tailEnd/>
                        </a:ln>
                      </wps:spPr>
                      <wps:txbx>
                        <w:txbxContent>
                          <w:p w:rsidR="00124FDE" w:rsidRPr="00116CE2" w:rsidRDefault="00124FDE" w:rsidP="007E42C6">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отказа в предоставлении муниципальной услуги</w:t>
                            </w:r>
                          </w:p>
                          <w:p w:rsidR="00124FDE" w:rsidRDefault="00124FDE" w:rsidP="007E4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267.9pt;margin-top:403.4pt;width:200.4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">
                <v:textbox>
                  <w:txbxContent>
                    <w:p w:rsidR="00124FDE" w:rsidRPr="00116CE2" w:rsidRDefault="00124FDE" w:rsidP="007E42C6">
                      <w:pPr>
                        <w:jc w:val="center"/>
                        <w:rPr>
                          <w:rFonts w:ascii="Times New Roman" w:hAnsi="Times New Roman" w:cs="Times New Roman"/>
                          <w:sz w:val="24"/>
                          <w:szCs w:val="24"/>
                        </w:rPr>
                      </w:pPr>
                      <w:r>
                        <w:rPr>
                          <w:rFonts w:ascii="Times New Roman" w:hAnsi="Times New Roman" w:cs="Times New Roman"/>
                          <w:sz w:val="24"/>
                          <w:szCs w:val="24"/>
                        </w:rPr>
                        <w:t>Подготовка и выдача мотивированного отказа в предоставлении муниципальной услуги</w:t>
                      </w:r>
                    </w:p>
                    <w:p w:rsidR="00124FDE" w:rsidRDefault="00124FDE" w:rsidP="007E42C6"/>
                  </w:txbxContent>
                </v:textbox>
              </v:rect>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1175385</wp:posOffset>
                </wp:positionH>
                <wp:positionV relativeFrom="paragraph">
                  <wp:posOffset>5123180</wp:posOffset>
                </wp:positionV>
                <wp:extent cx="1914525" cy="1104900"/>
                <wp:effectExtent l="9525" t="10795" r="952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104900"/>
                        </a:xfrm>
                        <a:prstGeom prst="rect">
                          <a:avLst/>
                        </a:prstGeom>
                        <a:solidFill>
                          <a:srgbClr val="FFFFFF"/>
                        </a:solidFill>
                        <a:ln w="9525">
                          <a:solidFill>
                            <a:srgbClr val="000000"/>
                          </a:solidFill>
                          <a:miter lim="800000"/>
                          <a:headEnd/>
                          <a:tailEnd/>
                        </a:ln>
                      </wps:spPr>
                      <wps:txbx>
                        <w:txbxContent>
                          <w:p w:rsidR="00124FDE" w:rsidRPr="00116CE2" w:rsidRDefault="00124FDE" w:rsidP="007E42C6">
                            <w:pPr>
                              <w:jc w:val="center"/>
                              <w:rPr>
                                <w:sz w:val="24"/>
                                <w:szCs w:val="24"/>
                              </w:rPr>
                            </w:pPr>
                            <w:r>
                              <w:rPr>
                                <w:rFonts w:ascii="Times New Roman" w:hAnsi="Times New Roman" w:cs="Times New Roman"/>
                                <w:sz w:val="24"/>
                                <w:szCs w:val="24"/>
                              </w:rPr>
                              <w:t>Подготовка и выдача постановления о присвоении, изменении, аннулировании адреса</w:t>
                            </w:r>
                          </w:p>
                          <w:p w:rsidR="00124FDE" w:rsidRPr="00116CE2" w:rsidRDefault="00124FDE" w:rsidP="007E42C6">
                            <w:pPr>
                              <w:jc w:val="center"/>
                              <w:rPr>
                                <w:sz w:val="24"/>
                                <w:szCs w:val="24"/>
                              </w:rPr>
                            </w:pPr>
                          </w:p>
                          <w:p w:rsidR="00124FDE" w:rsidRPr="00116CE2" w:rsidRDefault="00124FDE" w:rsidP="007E42C6">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55pt;margin-top:403.4pt;width:150.7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">
                <v:textbox>
                  <w:txbxContent>
                    <w:p w:rsidR="00124FDE" w:rsidRPr="00116CE2" w:rsidRDefault="00124FDE" w:rsidP="007E42C6">
                      <w:pPr>
                        <w:jc w:val="center"/>
                        <w:rPr>
                          <w:sz w:val="24"/>
                          <w:szCs w:val="24"/>
                        </w:rPr>
                      </w:pPr>
                      <w:r>
                        <w:rPr>
                          <w:rFonts w:ascii="Times New Roman" w:hAnsi="Times New Roman" w:cs="Times New Roman"/>
                          <w:sz w:val="24"/>
                          <w:szCs w:val="24"/>
                        </w:rPr>
                        <w:t>Подготовка и выдача постановления о присвоении, изменении, аннулировании адреса</w:t>
                      </w:r>
                    </w:p>
                    <w:p w:rsidR="00124FDE" w:rsidRPr="00116CE2" w:rsidRDefault="00124FDE" w:rsidP="007E42C6">
                      <w:pPr>
                        <w:jc w:val="center"/>
                        <w:rPr>
                          <w:sz w:val="24"/>
                          <w:szCs w:val="24"/>
                        </w:rPr>
                      </w:pPr>
                    </w:p>
                    <w:p w:rsidR="00124FDE" w:rsidRPr="00116CE2" w:rsidRDefault="00124FDE" w:rsidP="007E42C6">
                      <w:pPr>
                        <w:jc w:val="center"/>
                        <w:rPr>
                          <w:rFonts w:ascii="Times New Roman" w:hAnsi="Times New Roman" w:cs="Times New Roman"/>
                          <w:sz w:val="24"/>
                          <w:szCs w:val="24"/>
                        </w:rPr>
                      </w:pPr>
                    </w:p>
                  </w:txbxContent>
                </v:textbox>
              </v:rect>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4373880</wp:posOffset>
                </wp:positionH>
                <wp:positionV relativeFrom="paragraph">
                  <wp:posOffset>4457065</wp:posOffset>
                </wp:positionV>
                <wp:extent cx="228600" cy="466725"/>
                <wp:effectExtent l="64770" t="20955" r="78105" b="742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4E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344.4pt;margin-top:350.95pt;width:18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" fillcolor="#4f81bd" strokecolor="#f2f2f2" strokeweight="3pt">
                <v:shadow on="t" color="#243f60" opacity=".5" offset="1pt"/>
                <v:textbox style="layout-flow:vertical-ideographic"/>
              </v:shape>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2173605</wp:posOffset>
                </wp:positionH>
                <wp:positionV relativeFrom="paragraph">
                  <wp:posOffset>4457065</wp:posOffset>
                </wp:positionV>
                <wp:extent cx="228600" cy="466725"/>
                <wp:effectExtent l="64770" t="20955" r="78105" b="742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2972" id="Стрелка вниз 10" o:spid="_x0000_s1026" type="#_x0000_t67" style="position:absolute;margin-left:171.15pt;margin-top:350.95pt;width:1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" fillcolor="#4f81bd" strokecolor="#f2f2f2" strokeweight="3pt">
                <v:shadow on="t" color="#243f60" opacity=".5" offset="1pt"/>
                <v:textbox style="layout-flow:vertical-ideographic"/>
              </v:shape>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4061460</wp:posOffset>
                </wp:positionH>
                <wp:positionV relativeFrom="paragraph">
                  <wp:posOffset>4018280</wp:posOffset>
                </wp:positionV>
                <wp:extent cx="828675" cy="371475"/>
                <wp:effectExtent l="9525" t="10795" r="952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71475"/>
                        </a:xfrm>
                        <a:prstGeom prst="rect">
                          <a:avLst/>
                        </a:prstGeom>
                        <a:solidFill>
                          <a:srgbClr val="FFFFFF"/>
                        </a:solidFill>
                        <a:ln w="9525">
                          <a:solidFill>
                            <a:srgbClr val="000000"/>
                          </a:solidFill>
                          <a:miter lim="800000"/>
                          <a:headEnd/>
                          <a:tailEnd/>
                        </a:ln>
                      </wps:spPr>
                      <wps:txbx>
                        <w:txbxContent>
                          <w:p w:rsidR="00124FDE" w:rsidRPr="00116CE2" w:rsidRDefault="00124FDE" w:rsidP="007E42C6">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19.8pt;margin-top:316.4pt;width:65.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">
                <v:textbox>
                  <w:txbxContent>
                    <w:p w:rsidR="00124FDE" w:rsidRPr="00116CE2" w:rsidRDefault="00124FDE" w:rsidP="007E42C6">
                      <w:pPr>
                        <w:rPr>
                          <w:rFonts w:ascii="Times New Roman" w:hAnsi="Times New Roman" w:cs="Times New Roman"/>
                          <w:b/>
                          <w:i/>
                          <w:sz w:val="32"/>
                          <w:szCs w:val="32"/>
                        </w:rPr>
                      </w:pPr>
                      <w:r w:rsidRPr="00116CE2">
                        <w:rPr>
                          <w:rFonts w:ascii="Times New Roman" w:hAnsi="Times New Roman" w:cs="Times New Roman"/>
                          <w:b/>
                          <w:i/>
                          <w:sz w:val="32"/>
                          <w:szCs w:val="32"/>
                        </w:rPr>
                        <w:t>«НЕТ»</w:t>
                      </w:r>
                    </w:p>
                  </w:txbxContent>
                </v:textbox>
              </v:rect>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1937385</wp:posOffset>
                </wp:positionH>
                <wp:positionV relativeFrom="paragraph">
                  <wp:posOffset>4018280</wp:posOffset>
                </wp:positionV>
                <wp:extent cx="704850" cy="371475"/>
                <wp:effectExtent l="9525" t="10795" r="952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71475"/>
                        </a:xfrm>
                        <a:prstGeom prst="rect">
                          <a:avLst/>
                        </a:prstGeom>
                        <a:solidFill>
                          <a:srgbClr val="FFFFFF"/>
                        </a:solidFill>
                        <a:ln w="9525">
                          <a:solidFill>
                            <a:srgbClr val="000000"/>
                          </a:solidFill>
                          <a:miter lim="800000"/>
                          <a:headEnd/>
                          <a:tailEnd/>
                        </a:ln>
                      </wps:spPr>
                      <wps:txbx>
                        <w:txbxContent>
                          <w:p w:rsidR="00124FDE" w:rsidRPr="00116CE2" w:rsidRDefault="00124FDE" w:rsidP="007E42C6">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52.55pt;margin-top:316.4pt;width:55.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">
                <v:textbox>
                  <w:txbxContent>
                    <w:p w:rsidR="00124FDE" w:rsidRPr="00116CE2" w:rsidRDefault="00124FDE" w:rsidP="007E42C6">
                      <w:pPr>
                        <w:rPr>
                          <w:rFonts w:ascii="Times New Roman" w:hAnsi="Times New Roman" w:cs="Times New Roman"/>
                          <w:b/>
                          <w:i/>
                          <w:sz w:val="32"/>
                          <w:szCs w:val="32"/>
                        </w:rPr>
                      </w:pPr>
                      <w:r w:rsidRPr="00116CE2">
                        <w:rPr>
                          <w:rFonts w:ascii="Times New Roman" w:hAnsi="Times New Roman" w:cs="Times New Roman"/>
                          <w:b/>
                          <w:i/>
                          <w:sz w:val="32"/>
                          <w:szCs w:val="32"/>
                        </w:rPr>
                        <w:t>«ДА»</w:t>
                      </w:r>
                    </w:p>
                  </w:txbxContent>
                </v:textbox>
              </v:rect>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2173605</wp:posOffset>
                </wp:positionH>
                <wp:positionV relativeFrom="paragraph">
                  <wp:posOffset>3437255</wp:posOffset>
                </wp:positionV>
                <wp:extent cx="228600" cy="466725"/>
                <wp:effectExtent l="64770" t="20320" r="78105" b="7493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860E" id="Стрелка вниз 7" o:spid="_x0000_s1026" type="#_x0000_t67" style="position:absolute;margin-left:171.15pt;margin-top:270.65pt;width:18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" fillcolor="#4f81bd" strokecolor="#f2f2f2" strokeweight="3pt">
                <v:shadow on="t" color="#243f60" opacity=".5" offset="1pt"/>
                <v:textbox style="layout-flow:vertical-ideographic"/>
              </v:shape>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4326255</wp:posOffset>
                </wp:positionH>
                <wp:positionV relativeFrom="paragraph">
                  <wp:posOffset>3437255</wp:posOffset>
                </wp:positionV>
                <wp:extent cx="228600" cy="466725"/>
                <wp:effectExtent l="64770" t="20320" r="78105" b="7493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941C" id="Стрелка вниз 6" o:spid="_x0000_s1026" type="#_x0000_t67" style="position:absolute;margin-left:340.65pt;margin-top:270.65pt;width:1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" fillcolor="#4f81bd" strokecolor="#f2f2f2" strokeweight="3pt">
                <v:shadow on="t" color="#243f60" opacity=".5" offset="1pt"/>
                <v:textbox style="layout-flow:vertical-ideographic"/>
              </v:shape>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3173730</wp:posOffset>
                </wp:positionH>
                <wp:positionV relativeFrom="paragraph">
                  <wp:posOffset>1875790</wp:posOffset>
                </wp:positionV>
                <wp:extent cx="228600" cy="466725"/>
                <wp:effectExtent l="64770" t="20955" r="78105" b="7429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C83D" id="Стрелка вниз 5" o:spid="_x0000_s1026" type="#_x0000_t67" style="position:absolute;margin-left:249.9pt;margin-top:147.7pt;width:1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" fillcolor="#4f81bd" strokecolor="#f2f2f2" strokeweight="3pt">
                <v:shadow on="t" color="#243f60" opacity=".5" offset="1pt"/>
                <v:textbox style="layout-flow:vertical-ideographic"/>
              </v:shape>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2013585</wp:posOffset>
                </wp:positionH>
                <wp:positionV relativeFrom="paragraph">
                  <wp:posOffset>1249045</wp:posOffset>
                </wp:positionV>
                <wp:extent cx="2724150" cy="504825"/>
                <wp:effectExtent l="9525" t="13335" r="952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04825"/>
                        </a:xfrm>
                        <a:prstGeom prst="rect">
                          <a:avLst/>
                        </a:prstGeom>
                        <a:solidFill>
                          <a:srgbClr val="FFFFFF"/>
                        </a:solidFill>
                        <a:ln w="9525">
                          <a:solidFill>
                            <a:srgbClr val="000000"/>
                          </a:solidFill>
                          <a:miter lim="800000"/>
                          <a:headEnd/>
                          <a:tailEnd/>
                        </a:ln>
                      </wps:spPr>
                      <wps:txbx>
                        <w:txbxContent>
                          <w:p w:rsidR="00124FDE" w:rsidRPr="00116CE2" w:rsidRDefault="00124FDE" w:rsidP="007E42C6">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124FDE" w:rsidRDefault="00124FDE" w:rsidP="007E4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158.55pt;margin-top:98.35pt;width:21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">
                <v:textbox>
                  <w:txbxContent>
                    <w:p w:rsidR="00124FDE" w:rsidRPr="00116CE2" w:rsidRDefault="00124FDE" w:rsidP="007E42C6">
                      <w:pPr>
                        <w:jc w:val="center"/>
                        <w:rPr>
                          <w:rFonts w:ascii="Times New Roman" w:hAnsi="Times New Roman" w:cs="Times New Roman"/>
                          <w:sz w:val="24"/>
                          <w:szCs w:val="24"/>
                        </w:rPr>
                      </w:pPr>
                      <w:r w:rsidRPr="00116CE2">
                        <w:rPr>
                          <w:rFonts w:ascii="Times New Roman" w:hAnsi="Times New Roman" w:cs="Times New Roman"/>
                          <w:sz w:val="24"/>
                          <w:szCs w:val="24"/>
                        </w:rPr>
                        <w:t>Рассмотрение заявления и прилагаемых документов</w:t>
                      </w:r>
                    </w:p>
                    <w:p w:rsidR="00124FDE" w:rsidRDefault="00124FDE" w:rsidP="007E42C6"/>
                  </w:txbxContent>
                </v:textbox>
              </v:rect>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3173730</wp:posOffset>
                </wp:positionH>
                <wp:positionV relativeFrom="paragraph">
                  <wp:posOffset>599440</wp:posOffset>
                </wp:positionV>
                <wp:extent cx="228600" cy="466725"/>
                <wp:effectExtent l="64770" t="20955" r="78105" b="742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66725"/>
                        </a:xfrm>
                        <a:prstGeom prst="downArrow">
                          <a:avLst>
                            <a:gd name="adj1" fmla="val 50000"/>
                            <a:gd name="adj2" fmla="val 5104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807F" id="Стрелка вниз 3" o:spid="_x0000_s1026" type="#_x0000_t67" style="position:absolute;margin-left:249.9pt;margin-top:47.2pt;width:1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" fillcolor="#4f81bd" strokecolor="#f2f2f2" strokeweight="3pt">
                <v:shadow on="t" color="#243f60" opacity=".5" offset="1pt"/>
                <v:textbox style="layout-flow:vertical-ideographic"/>
              </v:shape>
            </w:pict>
          </mc:Fallback>
        </mc:AlternateContent>
      </w:r>
      <w:r w:rsidRPr="007E42C6">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58420</wp:posOffset>
                </wp:positionV>
                <wp:extent cx="2724150" cy="457200"/>
                <wp:effectExtent l="9525" t="13335" r="952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rsidR="00124FDE" w:rsidRPr="00116CE2" w:rsidRDefault="00124FDE" w:rsidP="007E42C6">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124FDE" w:rsidRDefault="00124FDE" w:rsidP="007E4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58.55pt;margin-top:4.6pt;width:21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">
                <v:textbox>
                  <w:txbxContent>
                    <w:p w:rsidR="00124FDE" w:rsidRPr="00116CE2" w:rsidRDefault="00124FDE" w:rsidP="007E42C6">
                      <w:pPr>
                        <w:jc w:val="center"/>
                        <w:rPr>
                          <w:rFonts w:ascii="Times New Roman" w:hAnsi="Times New Roman" w:cs="Times New Roman"/>
                          <w:sz w:val="24"/>
                          <w:szCs w:val="24"/>
                        </w:rPr>
                      </w:pPr>
                      <w:r w:rsidRPr="00116CE2">
                        <w:rPr>
                          <w:rFonts w:ascii="Times New Roman" w:hAnsi="Times New Roman" w:cs="Times New Roman"/>
                          <w:sz w:val="24"/>
                          <w:szCs w:val="24"/>
                        </w:rPr>
                        <w:t>Прием и регистрация заявления и прилагаемых документов</w:t>
                      </w:r>
                    </w:p>
                    <w:p w:rsidR="00124FDE" w:rsidRDefault="00124FDE" w:rsidP="007E42C6"/>
                  </w:txbxContent>
                </v:textbox>
              </v:rect>
            </w:pict>
          </mc:Fallback>
        </mc:AlternateContent>
      </w:r>
    </w:p>
    <w:p w:rsidR="007F28DF" w:rsidRDefault="007F28DF"/>
    <w:sectPr w:rsidR="007F28DF" w:rsidSect="00124F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07B1"/>
    <w:multiLevelType w:val="hybridMultilevel"/>
    <w:tmpl w:val="0ED46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1F0F83"/>
    <w:multiLevelType w:val="hybridMultilevel"/>
    <w:tmpl w:val="8D62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58"/>
    <w:rsid w:val="00124FDE"/>
    <w:rsid w:val="00460A58"/>
    <w:rsid w:val="007E42C6"/>
    <w:rsid w:val="007F28DF"/>
    <w:rsid w:val="00C7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2238"/>
  <w15:chartTrackingRefBased/>
  <w15:docId w15:val="{6385AFAE-4999-4670-9EE0-11BC53C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E4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4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7E42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4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2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42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E42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42C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E42C6"/>
  </w:style>
  <w:style w:type="paragraph" w:customStyle="1" w:styleId="headertext">
    <w:name w:val="headertext"/>
    <w:basedOn w:val="a"/>
    <w:rsid w:val="007E4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E4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7E42C6"/>
    <w:rPr>
      <w:color w:val="0000FF"/>
      <w:u w:val="single"/>
    </w:rPr>
  </w:style>
  <w:style w:type="paragraph" w:customStyle="1" w:styleId="unformattext">
    <w:name w:val="unformattext"/>
    <w:basedOn w:val="a"/>
    <w:rsid w:val="007E4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E42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E4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7E4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42C6"/>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E42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2C6"/>
    <w:rPr>
      <w:rFonts w:ascii="Tahoma" w:hAnsi="Tahoma" w:cs="Tahoma"/>
      <w:sz w:val="16"/>
      <w:szCs w:val="16"/>
    </w:rPr>
  </w:style>
  <w:style w:type="paragraph" w:styleId="a6">
    <w:name w:val="No Spacing"/>
    <w:uiPriority w:val="1"/>
    <w:qFormat/>
    <w:rsid w:val="007E42C6"/>
    <w:pPr>
      <w:spacing w:after="0" w:line="240" w:lineRule="auto"/>
    </w:pPr>
  </w:style>
  <w:style w:type="character" w:styleId="a7">
    <w:name w:val="Emphasis"/>
    <w:basedOn w:val="a0"/>
    <w:uiPriority w:val="20"/>
    <w:qFormat/>
    <w:rsid w:val="007E42C6"/>
    <w:rPr>
      <w:i/>
      <w:iCs/>
    </w:rPr>
  </w:style>
  <w:style w:type="table" w:customStyle="1" w:styleId="12">
    <w:name w:val="Сетка таблицы1"/>
    <w:basedOn w:val="a1"/>
    <w:next w:val="a8"/>
    <w:uiPriority w:val="99"/>
    <w:rsid w:val="007E42C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7E42C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7E42C6"/>
    <w:rPr>
      <w:rFonts w:ascii="Times New Roman" w:eastAsia="Times New Roman" w:hAnsi="Times New Roman" w:cs="Times New Roman"/>
      <w:sz w:val="20"/>
      <w:szCs w:val="20"/>
      <w:lang w:eastAsia="ru-RU"/>
    </w:rPr>
  </w:style>
  <w:style w:type="character" w:styleId="ab">
    <w:name w:val="footnote reference"/>
    <w:basedOn w:val="a0"/>
    <w:uiPriority w:val="99"/>
    <w:semiHidden/>
    <w:rsid w:val="007E42C6"/>
    <w:rPr>
      <w:vertAlign w:val="superscript"/>
    </w:rPr>
  </w:style>
  <w:style w:type="paragraph" w:styleId="ac">
    <w:name w:val="Body Text Indent"/>
    <w:basedOn w:val="a"/>
    <w:link w:val="ad"/>
    <w:uiPriority w:val="99"/>
    <w:rsid w:val="007E42C6"/>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7E42C6"/>
    <w:rPr>
      <w:rFonts w:ascii="Times New Roman" w:eastAsia="Times New Roman" w:hAnsi="Times New Roman" w:cs="Times New Roman"/>
      <w:sz w:val="20"/>
      <w:szCs w:val="20"/>
      <w:lang w:eastAsia="ru-RU"/>
    </w:rPr>
  </w:style>
  <w:style w:type="paragraph" w:customStyle="1" w:styleId="s22">
    <w:name w:val="s_22"/>
    <w:basedOn w:val="a"/>
    <w:rsid w:val="007E4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E4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E4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7E42C6"/>
    <w:rPr>
      <w:rFonts w:cs="Times New Roman"/>
      <w:color w:val="106BBE"/>
    </w:rPr>
  </w:style>
  <w:style w:type="character" w:customStyle="1" w:styleId="ng-scope">
    <w:name w:val="ng-scope"/>
    <w:basedOn w:val="a0"/>
    <w:rsid w:val="007E42C6"/>
  </w:style>
  <w:style w:type="character" w:customStyle="1" w:styleId="apple-converted-space">
    <w:name w:val="apple-converted-space"/>
    <w:basedOn w:val="a0"/>
    <w:rsid w:val="007E42C6"/>
  </w:style>
  <w:style w:type="character" w:customStyle="1" w:styleId="comment">
    <w:name w:val="comment"/>
    <w:basedOn w:val="a0"/>
    <w:rsid w:val="007E42C6"/>
  </w:style>
  <w:style w:type="paragraph" w:styleId="af">
    <w:name w:val="List Paragraph"/>
    <w:basedOn w:val="a"/>
    <w:uiPriority w:val="34"/>
    <w:qFormat/>
    <w:rsid w:val="007E42C6"/>
    <w:pPr>
      <w:spacing w:after="200" w:line="276" w:lineRule="auto"/>
      <w:ind w:left="720"/>
      <w:contextualSpacing/>
    </w:pPr>
  </w:style>
  <w:style w:type="character" w:customStyle="1" w:styleId="ConsPlusNormal0">
    <w:name w:val="ConsPlusNormal Знак"/>
    <w:link w:val="ConsPlusNormal"/>
    <w:locked/>
    <w:rsid w:val="007E42C6"/>
    <w:rPr>
      <w:rFonts w:ascii="Arial" w:eastAsia="Times New Roman" w:hAnsi="Arial" w:cs="Arial"/>
      <w:sz w:val="20"/>
      <w:szCs w:val="20"/>
      <w:lang w:eastAsia="ru-RU"/>
    </w:rPr>
  </w:style>
  <w:style w:type="paragraph" w:customStyle="1" w:styleId="headertexttopleveltextcentertext">
    <w:name w:val="headertext topleveltext centertext"/>
    <w:basedOn w:val="a"/>
    <w:rsid w:val="007E4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Нормальный (таблица)"/>
    <w:basedOn w:val="a"/>
    <w:next w:val="a"/>
    <w:uiPriority w:val="99"/>
    <w:rsid w:val="007E42C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Таблицы (моноширинный)"/>
    <w:basedOn w:val="a"/>
    <w:next w:val="a"/>
    <w:uiPriority w:val="99"/>
    <w:rsid w:val="007E42C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2">
    <w:name w:val="Прижатый влево"/>
    <w:basedOn w:val="a"/>
    <w:next w:val="a"/>
    <w:uiPriority w:val="99"/>
    <w:rsid w:val="007E42C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3">
    <w:name w:val="Цветовое выделение"/>
    <w:uiPriority w:val="99"/>
    <w:rsid w:val="007E42C6"/>
    <w:rPr>
      <w:b/>
      <w:bCs/>
      <w:color w:val="26282F"/>
    </w:rPr>
  </w:style>
  <w:style w:type="table" w:styleId="a8">
    <w:name w:val="Table Grid"/>
    <w:basedOn w:val="a1"/>
    <w:uiPriority w:val="39"/>
    <w:rsid w:val="007E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red@mail.ru"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34" Type="http://schemas.openxmlformats.org/officeDocument/2006/relationships/fontTable" Target="fontTable.xml"/><Relationship Id="rId7" Type="http://schemas.openxmlformats.org/officeDocument/2006/relationships/hyperlink" Target="http://docs.cntd.ru/document/902228011" TargetMode="Externa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http://docs.cntd.ru/document/902344800" TargetMode="External"/><Relationship Id="rId33" Type="http://schemas.openxmlformats.org/officeDocument/2006/relationships/hyperlink" Target="http://internet.garant.ru/document?id=70703770&amp;sub=0"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http://docs.cntd.ru/document/9004937" TargetMode="External"/><Relationship Id="rId29" Type="http://schemas.openxmlformats.org/officeDocument/2006/relationships/hyperlink" Target="http://internet.garant.ru/document?id=57307604&amp;sub=27021" TargetMode="External"/><Relationship Id="rId1" Type="http://schemas.openxmlformats.org/officeDocument/2006/relationships/numbering" Target="numbering.xml"/><Relationship Id="rId6" Type="http://schemas.openxmlformats.org/officeDocument/2006/relationships/hyperlink" Target="consultantplus://offline/ref=BEF938C9A9B6CACDA8260E3DFB7FE4252C031AAEECA00DECC91694409707A06606D0E180e712H"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id=70703770&amp;sub=1000" TargetMode="External"/><Relationship Id="rId5" Type="http://schemas.openxmlformats.org/officeDocument/2006/relationships/image" Target="media/image1.png"/><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http://docs.cntd.ru/document/902228011" TargetMode="External"/><Relationship Id="rId28" Type="http://schemas.openxmlformats.org/officeDocument/2006/relationships/hyperlink" Target="http://internet.garant.ru/document?id=12038258&amp;sub=0"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http://internet.garant.ru/document?id=890941&amp;sub=3145" TargetMode="External"/><Relationship Id="rId4" Type="http://schemas.openxmlformats.org/officeDocument/2006/relationships/webSettings" Target="webSettings.xml"/><Relationship Id="rId9" Type="http://schemas.openxmlformats.org/officeDocument/2006/relationships/hyperlink" Target="http://www.srednyadm.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992E8EF28D732DBDA22B55C13CEA78EB4FDE00C974470CEA2D073F3670r0V1K" TargetMode="External"/><Relationship Id="rId27" Type="http://schemas.openxmlformats.org/officeDocument/2006/relationships/hyperlink" Target="http://docs.cntd.ru/document/902141645" TargetMode="External"/><Relationship Id="rId30" Type="http://schemas.openxmlformats.org/officeDocument/2006/relationships/hyperlink" Target="http://internet.garant.ru/document?id=57307604&amp;sub=27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12342</Words>
  <Characters>70352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4</cp:revision>
  <cp:lastPrinted>2019-01-10T05:29:00Z</cp:lastPrinted>
  <dcterms:created xsi:type="dcterms:W3CDTF">2019-01-10T05:24:00Z</dcterms:created>
  <dcterms:modified xsi:type="dcterms:W3CDTF">2019-01-10T05:49:00Z</dcterms:modified>
</cp:coreProperties>
</file>