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A0" w:rsidRPr="00B102E5" w:rsidRDefault="00C53AA0" w:rsidP="00C53AA0">
      <w:pPr>
        <w:spacing w:after="0" w:line="240" w:lineRule="auto"/>
        <w:rPr>
          <w:rFonts w:ascii="Times New Roman" w:eastAsia="Times New Roman" w:hAnsi="Times New Roman" w:cs="Times New Roman"/>
          <w:b/>
          <w:sz w:val="28"/>
          <w:szCs w:val="28"/>
          <w:lang w:eastAsia="ru-RU"/>
        </w:rPr>
      </w:pPr>
      <w:r w:rsidRPr="00B102E5">
        <w:rPr>
          <w:rFonts w:ascii="Times New Roman" w:eastAsia="Times New Roman" w:hAnsi="Times New Roman" w:cs="Times New Roman"/>
          <w:sz w:val="28"/>
          <w:szCs w:val="28"/>
          <w:lang w:eastAsia="ru-RU"/>
        </w:rPr>
        <w:t xml:space="preserve">                                                                   </w:t>
      </w:r>
      <w:r w:rsidRPr="00B102E5">
        <w:rPr>
          <w:rFonts w:ascii="Times New Roman" w:eastAsia="Times New Roman" w:hAnsi="Times New Roman" w:cs="Times New Roman"/>
          <w:noProof/>
          <w:sz w:val="28"/>
          <w:szCs w:val="28"/>
          <w:lang w:eastAsia="ru-RU"/>
        </w:rPr>
        <w:drawing>
          <wp:inline distT="0" distB="0" distL="0" distR="0" wp14:anchorId="19D09788" wp14:editId="7251F161">
            <wp:extent cx="438150" cy="609600"/>
            <wp:effectExtent l="0" t="0" r="0" b="0"/>
            <wp:docPr id="1" name="Рисунок 1" descr="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герб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Pr="00B102E5">
        <w:rPr>
          <w:rFonts w:ascii="Times New Roman" w:eastAsia="Times New Roman" w:hAnsi="Times New Roman" w:cs="Times New Roman"/>
          <w:sz w:val="28"/>
          <w:szCs w:val="28"/>
          <w:lang w:eastAsia="ru-RU"/>
        </w:rPr>
        <w:t xml:space="preserve">                                          </w:t>
      </w:r>
    </w:p>
    <w:p w:rsidR="00C53AA0" w:rsidRPr="00B102E5" w:rsidRDefault="00C53AA0" w:rsidP="00C53AA0">
      <w:pPr>
        <w:spacing w:after="0" w:line="240" w:lineRule="auto"/>
        <w:jc w:val="center"/>
        <w:rPr>
          <w:rFonts w:ascii="Times New Roman" w:eastAsia="Times New Roman" w:hAnsi="Times New Roman" w:cs="Times New Roman"/>
          <w:b/>
          <w:bCs/>
          <w:sz w:val="28"/>
          <w:szCs w:val="28"/>
          <w:lang w:eastAsia="ru-RU"/>
        </w:rPr>
      </w:pPr>
      <w:r w:rsidRPr="00B102E5">
        <w:rPr>
          <w:rFonts w:ascii="Times New Roman" w:eastAsia="Times New Roman" w:hAnsi="Times New Roman" w:cs="Times New Roman"/>
          <w:b/>
          <w:bCs/>
          <w:sz w:val="28"/>
          <w:szCs w:val="28"/>
          <w:lang w:eastAsia="ru-RU"/>
        </w:rPr>
        <w:t xml:space="preserve">Российская Федерация               </w:t>
      </w:r>
    </w:p>
    <w:p w:rsidR="00C53AA0" w:rsidRPr="00B102E5" w:rsidRDefault="00C53AA0" w:rsidP="00C53AA0">
      <w:pPr>
        <w:spacing w:after="0" w:line="240" w:lineRule="auto"/>
        <w:jc w:val="center"/>
        <w:rPr>
          <w:rFonts w:ascii="Times New Roman" w:eastAsia="Times New Roman" w:hAnsi="Times New Roman" w:cs="Times New Roman"/>
          <w:b/>
          <w:bCs/>
          <w:sz w:val="28"/>
          <w:szCs w:val="28"/>
          <w:lang w:eastAsia="ru-RU"/>
        </w:rPr>
      </w:pPr>
      <w:r w:rsidRPr="00B102E5">
        <w:rPr>
          <w:rFonts w:ascii="Times New Roman" w:eastAsia="Times New Roman" w:hAnsi="Times New Roman" w:cs="Times New Roman"/>
          <w:b/>
          <w:bCs/>
          <w:sz w:val="28"/>
          <w:szCs w:val="28"/>
          <w:lang w:eastAsia="ru-RU"/>
        </w:rPr>
        <w:t>Иркутская область</w:t>
      </w:r>
    </w:p>
    <w:p w:rsidR="00C53AA0" w:rsidRPr="00B102E5" w:rsidRDefault="00C53AA0" w:rsidP="00C53AA0">
      <w:pPr>
        <w:spacing w:after="0" w:line="240" w:lineRule="auto"/>
        <w:jc w:val="center"/>
        <w:rPr>
          <w:rFonts w:ascii="Times New Roman" w:eastAsia="Times New Roman" w:hAnsi="Times New Roman" w:cs="Times New Roman"/>
          <w:b/>
          <w:bCs/>
          <w:sz w:val="28"/>
          <w:szCs w:val="28"/>
          <w:lang w:eastAsia="ru-RU"/>
        </w:rPr>
      </w:pPr>
      <w:proofErr w:type="spellStart"/>
      <w:r w:rsidRPr="00B102E5">
        <w:rPr>
          <w:rFonts w:ascii="Times New Roman" w:eastAsia="Times New Roman" w:hAnsi="Times New Roman" w:cs="Times New Roman"/>
          <w:b/>
          <w:bCs/>
          <w:sz w:val="28"/>
          <w:szCs w:val="28"/>
          <w:lang w:eastAsia="ru-RU"/>
        </w:rPr>
        <w:t>Усольское</w:t>
      </w:r>
      <w:proofErr w:type="spellEnd"/>
      <w:r w:rsidRPr="00B102E5">
        <w:rPr>
          <w:rFonts w:ascii="Times New Roman" w:eastAsia="Times New Roman" w:hAnsi="Times New Roman" w:cs="Times New Roman"/>
          <w:b/>
          <w:bCs/>
          <w:sz w:val="28"/>
          <w:szCs w:val="28"/>
          <w:lang w:eastAsia="ru-RU"/>
        </w:rPr>
        <w:t xml:space="preserve"> районное муниципальное образование</w:t>
      </w:r>
    </w:p>
    <w:p w:rsidR="00C53AA0" w:rsidRPr="00B102E5" w:rsidRDefault="00C53AA0" w:rsidP="00C53AA0">
      <w:pPr>
        <w:spacing w:after="0" w:line="240" w:lineRule="auto"/>
        <w:jc w:val="center"/>
        <w:rPr>
          <w:rFonts w:ascii="Times New Roman" w:eastAsia="Times New Roman" w:hAnsi="Times New Roman" w:cs="Times New Roman"/>
          <w:b/>
          <w:bCs/>
          <w:sz w:val="28"/>
          <w:szCs w:val="28"/>
          <w:lang w:eastAsia="ru-RU"/>
        </w:rPr>
      </w:pPr>
      <w:r w:rsidRPr="00B102E5">
        <w:rPr>
          <w:rFonts w:ascii="Times New Roman" w:eastAsia="Times New Roman" w:hAnsi="Times New Roman" w:cs="Times New Roman"/>
          <w:b/>
          <w:bCs/>
          <w:sz w:val="28"/>
          <w:szCs w:val="28"/>
          <w:lang w:eastAsia="ru-RU"/>
        </w:rPr>
        <w:t xml:space="preserve">Д У М А </w:t>
      </w:r>
    </w:p>
    <w:p w:rsidR="00C53AA0" w:rsidRPr="00B102E5" w:rsidRDefault="00C53AA0" w:rsidP="00C53AA0">
      <w:pPr>
        <w:spacing w:after="0" w:line="240" w:lineRule="auto"/>
        <w:jc w:val="center"/>
        <w:rPr>
          <w:rFonts w:ascii="Times New Roman" w:eastAsia="Times New Roman" w:hAnsi="Times New Roman" w:cs="Times New Roman"/>
          <w:b/>
          <w:bCs/>
          <w:sz w:val="28"/>
          <w:szCs w:val="28"/>
          <w:lang w:eastAsia="ru-RU"/>
        </w:rPr>
      </w:pPr>
      <w:r w:rsidRPr="00B102E5">
        <w:rPr>
          <w:rFonts w:ascii="Times New Roman" w:eastAsia="Times New Roman" w:hAnsi="Times New Roman" w:cs="Times New Roman"/>
          <w:b/>
          <w:bCs/>
          <w:sz w:val="28"/>
          <w:szCs w:val="28"/>
          <w:lang w:eastAsia="ru-RU"/>
        </w:rPr>
        <w:t>Городского поселения</w:t>
      </w:r>
    </w:p>
    <w:p w:rsidR="00C53AA0" w:rsidRPr="00B102E5" w:rsidRDefault="00C53AA0" w:rsidP="00C53AA0">
      <w:pPr>
        <w:spacing w:after="0" w:line="240" w:lineRule="auto"/>
        <w:jc w:val="center"/>
        <w:rPr>
          <w:rFonts w:ascii="Times New Roman" w:eastAsia="Times New Roman" w:hAnsi="Times New Roman" w:cs="Times New Roman"/>
          <w:b/>
          <w:bCs/>
          <w:sz w:val="28"/>
          <w:szCs w:val="28"/>
          <w:lang w:eastAsia="ru-RU"/>
        </w:rPr>
      </w:pPr>
      <w:r w:rsidRPr="00B102E5">
        <w:rPr>
          <w:rFonts w:ascii="Times New Roman" w:eastAsia="Times New Roman" w:hAnsi="Times New Roman" w:cs="Times New Roman"/>
          <w:b/>
          <w:bCs/>
          <w:sz w:val="28"/>
          <w:szCs w:val="28"/>
          <w:lang w:eastAsia="ru-RU"/>
        </w:rPr>
        <w:t>Среднинского муниципального образования</w:t>
      </w:r>
    </w:p>
    <w:p w:rsidR="00C53AA0" w:rsidRPr="00B102E5" w:rsidRDefault="00C53AA0" w:rsidP="00C53AA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Четвертого</w:t>
      </w:r>
      <w:r w:rsidRPr="00B102E5">
        <w:rPr>
          <w:rFonts w:ascii="Times New Roman" w:eastAsia="Times New Roman" w:hAnsi="Times New Roman" w:cs="Times New Roman"/>
          <w:b/>
          <w:bCs/>
          <w:sz w:val="28"/>
          <w:szCs w:val="28"/>
          <w:lang w:eastAsia="ru-RU"/>
        </w:rPr>
        <w:t xml:space="preserve"> созыва</w:t>
      </w:r>
    </w:p>
    <w:p w:rsidR="00C53AA0" w:rsidRPr="00B102E5" w:rsidRDefault="00C53AA0" w:rsidP="00C53AA0">
      <w:pPr>
        <w:spacing w:after="0" w:line="240" w:lineRule="auto"/>
        <w:rPr>
          <w:rFonts w:ascii="Times New Roman" w:eastAsia="Times New Roman" w:hAnsi="Times New Roman" w:cs="Times New Roman"/>
          <w:b/>
          <w:bCs/>
          <w:sz w:val="28"/>
          <w:szCs w:val="28"/>
          <w:lang w:eastAsia="ru-RU"/>
        </w:rPr>
      </w:pPr>
      <w:r w:rsidRPr="00B102E5">
        <w:rPr>
          <w:rFonts w:ascii="Times New Roman" w:eastAsia="Times New Roman" w:hAnsi="Times New Roman" w:cs="Times New Roman"/>
          <w:b/>
          <w:bCs/>
          <w:sz w:val="28"/>
          <w:szCs w:val="28"/>
          <w:lang w:eastAsia="ru-RU"/>
        </w:rPr>
        <w:t xml:space="preserve">                                                      </w:t>
      </w:r>
    </w:p>
    <w:p w:rsidR="00C53AA0" w:rsidRPr="00B102E5" w:rsidRDefault="00C53AA0" w:rsidP="00C53AA0">
      <w:pPr>
        <w:spacing w:after="0" w:line="240" w:lineRule="auto"/>
        <w:rPr>
          <w:rFonts w:ascii="Times New Roman" w:eastAsia="Times New Roman" w:hAnsi="Times New Roman" w:cs="Times New Roman"/>
          <w:b/>
          <w:bCs/>
          <w:sz w:val="28"/>
          <w:szCs w:val="28"/>
          <w:lang w:eastAsia="ru-RU"/>
        </w:rPr>
      </w:pPr>
      <w:r w:rsidRPr="00B102E5">
        <w:rPr>
          <w:rFonts w:ascii="Times New Roman" w:eastAsia="Times New Roman" w:hAnsi="Times New Roman" w:cs="Times New Roman"/>
          <w:b/>
          <w:bCs/>
          <w:sz w:val="28"/>
          <w:szCs w:val="28"/>
          <w:lang w:eastAsia="ru-RU"/>
        </w:rPr>
        <w:t xml:space="preserve">                                                           РЕШЕНИЕ</w:t>
      </w:r>
    </w:p>
    <w:p w:rsidR="00C53AA0" w:rsidRPr="00B102E5" w:rsidRDefault="00C53AA0" w:rsidP="00C53AA0">
      <w:pPr>
        <w:spacing w:after="0" w:line="240" w:lineRule="auto"/>
        <w:rPr>
          <w:rFonts w:ascii="Times New Roman" w:eastAsia="Times New Roman" w:hAnsi="Times New Roman" w:cs="Times New Roman"/>
          <w:sz w:val="28"/>
          <w:szCs w:val="28"/>
          <w:lang w:eastAsia="ru-RU"/>
        </w:rPr>
      </w:pPr>
    </w:p>
    <w:p w:rsidR="00C53AA0" w:rsidRPr="00AE77DE" w:rsidRDefault="00DF251A" w:rsidP="00C53A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25.10.</w:t>
      </w:r>
      <w:r w:rsidR="00C53AA0" w:rsidRPr="00AE77DE">
        <w:rPr>
          <w:rFonts w:ascii="Times New Roman" w:eastAsia="Times New Roman" w:hAnsi="Times New Roman" w:cs="Times New Roman"/>
          <w:sz w:val="28"/>
          <w:szCs w:val="28"/>
          <w:lang w:eastAsia="ru-RU"/>
        </w:rPr>
        <w:t>2017г</w:t>
      </w:r>
      <w:r w:rsidR="00C53A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53AA0" w:rsidRPr="00AE77DE">
        <w:rPr>
          <w:rFonts w:ascii="Times New Roman" w:eastAsia="Times New Roman" w:hAnsi="Times New Roman" w:cs="Times New Roman"/>
          <w:sz w:val="28"/>
          <w:szCs w:val="28"/>
          <w:lang w:eastAsia="ru-RU"/>
        </w:rPr>
        <w:t xml:space="preserve">п. Средний  </w:t>
      </w:r>
      <w:r w:rsidR="00C53AA0">
        <w:rPr>
          <w:rFonts w:ascii="Times New Roman" w:eastAsia="Times New Roman" w:hAnsi="Times New Roman" w:cs="Times New Roman"/>
          <w:sz w:val="28"/>
          <w:szCs w:val="28"/>
          <w:lang w:eastAsia="ru-RU"/>
        </w:rPr>
        <w:t xml:space="preserve">                               </w:t>
      </w:r>
      <w:r w:rsidR="00C53AA0" w:rsidRPr="00AE77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53AA0" w:rsidRPr="00AE77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p>
    <w:p w:rsidR="00C53AA0" w:rsidRPr="00B102E5" w:rsidRDefault="00C53AA0" w:rsidP="00C53AA0">
      <w:pPr>
        <w:spacing w:after="0" w:line="240" w:lineRule="auto"/>
        <w:rPr>
          <w:rFonts w:ascii="Times New Roman" w:eastAsia="Times New Roman" w:hAnsi="Times New Roman" w:cs="Times New Roman"/>
          <w:sz w:val="28"/>
          <w:szCs w:val="28"/>
          <w:lang w:eastAsia="ru-RU"/>
        </w:rPr>
      </w:pPr>
    </w:p>
    <w:p w:rsidR="00C53AA0" w:rsidRDefault="00C53AA0" w:rsidP="00DF251A">
      <w:pPr>
        <w:spacing w:after="0" w:line="240" w:lineRule="auto"/>
        <w:jc w:val="both"/>
        <w:rPr>
          <w:rFonts w:ascii="Times New Roman" w:eastAsia="Times New Roman" w:hAnsi="Times New Roman" w:cs="Times New Roman"/>
          <w:sz w:val="28"/>
          <w:szCs w:val="28"/>
          <w:lang w:eastAsia="ru-RU"/>
        </w:rPr>
      </w:pPr>
      <w:r w:rsidRPr="00B102E5">
        <w:rPr>
          <w:rFonts w:ascii="Times New Roman" w:eastAsia="Times New Roman" w:hAnsi="Times New Roman" w:cs="Times New Roman"/>
          <w:sz w:val="28"/>
          <w:szCs w:val="28"/>
          <w:lang w:eastAsia="ru-RU"/>
        </w:rPr>
        <w:t xml:space="preserve">                      </w:t>
      </w:r>
      <w:r w:rsidRPr="00B102E5">
        <w:rPr>
          <w:rFonts w:ascii="Times New Roman" w:eastAsia="Times New Roman" w:hAnsi="Times New Roman" w:cs="Times New Roman"/>
          <w:b/>
          <w:bCs/>
          <w:sz w:val="28"/>
          <w:szCs w:val="28"/>
          <w:lang w:eastAsia="ru-RU"/>
        </w:rPr>
        <w:t xml:space="preserve">Об  утверждении </w:t>
      </w:r>
      <w:hyperlink r:id="rId6" w:anchor="Par151" w:history="1">
        <w:proofErr w:type="gramStart"/>
        <w:r w:rsidRPr="00B102E5">
          <w:rPr>
            <w:rFonts w:ascii="Times New Roman" w:eastAsia="Times New Roman" w:hAnsi="Times New Roman" w:cs="Times New Roman"/>
            <w:b/>
            <w:sz w:val="28"/>
            <w:szCs w:val="28"/>
            <w:lang w:eastAsia="ru-RU"/>
          </w:rPr>
          <w:t>Порядк</w:t>
        </w:r>
      </w:hyperlink>
      <w:r w:rsidRPr="00B102E5">
        <w:rPr>
          <w:rFonts w:ascii="Times New Roman" w:eastAsia="Times New Roman" w:hAnsi="Times New Roman" w:cs="Times New Roman"/>
          <w:b/>
          <w:sz w:val="28"/>
          <w:szCs w:val="28"/>
          <w:lang w:eastAsia="ru-RU"/>
        </w:rPr>
        <w:t>а</w:t>
      </w:r>
      <w:proofErr w:type="gramEnd"/>
      <w:r w:rsidRPr="00B102E5">
        <w:rPr>
          <w:rFonts w:ascii="Times New Roman" w:eastAsia="Times New Roman" w:hAnsi="Times New Roman" w:cs="Times New Roman"/>
          <w:b/>
          <w:sz w:val="28"/>
          <w:szCs w:val="28"/>
          <w:lang w:eastAsia="ru-RU"/>
        </w:rPr>
        <w:t xml:space="preserve"> представления депутатами Думы городского поселения Среднинского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53AA0" w:rsidRDefault="00C53AA0" w:rsidP="00C53AA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53AA0" w:rsidRPr="00B102E5" w:rsidRDefault="00C53AA0" w:rsidP="00C53AA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color w:val="0000FF"/>
          <w:sz w:val="28"/>
          <w:szCs w:val="28"/>
        </w:rPr>
        <w:t xml:space="preserve">    </w:t>
      </w:r>
      <w:proofErr w:type="gramStart"/>
      <w:r>
        <w:rPr>
          <w:rFonts w:ascii="Times New Roman" w:hAnsi="Times New Roman" w:cs="Times New Roman"/>
          <w:sz w:val="28"/>
          <w:szCs w:val="28"/>
        </w:rPr>
        <w:t xml:space="preserve">В </w:t>
      </w:r>
      <w:r w:rsidRPr="0065021B">
        <w:rPr>
          <w:rFonts w:ascii="Times New Roman" w:hAnsi="Times New Roman" w:cs="Times New Roman"/>
          <w:sz w:val="28"/>
          <w:szCs w:val="28"/>
        </w:rPr>
        <w:t>соответствие с</w:t>
      </w:r>
      <w:r w:rsidRPr="00E04A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Федеральным законом</w:t>
      </w:r>
      <w:r w:rsidRPr="00B102E5">
        <w:rPr>
          <w:rFonts w:ascii="Times New Roman" w:eastAsia="Times New Roman" w:hAnsi="Times New Roman" w:cs="Times New Roman"/>
          <w:sz w:val="28"/>
          <w:szCs w:val="28"/>
          <w:lang w:eastAsia="ru-RU"/>
        </w:rPr>
        <w:t xml:space="preserve"> РФ от 06.10.2003 года № 131-ФЗ «Об общих принципах организации местного самоуправления в Российской Федерации</w:t>
      </w:r>
      <w:r w:rsidRPr="00B102E5">
        <w:rPr>
          <w:rFonts w:ascii="Times New Roman" w:eastAsia="Times New Roman" w:hAnsi="Times New Roman" w:cs="Times New Roman"/>
          <w:b/>
          <w:i/>
          <w:sz w:val="28"/>
          <w:szCs w:val="28"/>
          <w:lang w:eastAsia="ru-RU"/>
        </w:rPr>
        <w:t xml:space="preserve">», </w:t>
      </w:r>
      <w:r w:rsidRPr="0065021B">
        <w:rPr>
          <w:rFonts w:ascii="Times New Roman" w:hAnsi="Times New Roman" w:cs="Times New Roman"/>
          <w:sz w:val="28"/>
          <w:szCs w:val="28"/>
        </w:rPr>
        <w:t xml:space="preserve"> </w:t>
      </w:r>
      <w:r w:rsidRPr="00B102E5">
        <w:rPr>
          <w:rFonts w:ascii="Times New Roman" w:eastAsia="Times New Roman" w:hAnsi="Times New Roman" w:cs="Times New Roman"/>
          <w:sz w:val="28"/>
          <w:szCs w:val="28"/>
          <w:lang w:eastAsia="ru-RU"/>
        </w:rPr>
        <w:t>Федеральным законом РФ  от 25.12.2008г. № 273-ФЗ «О противодействии коррупции</w:t>
      </w:r>
      <w:r w:rsidRPr="00B102E5">
        <w:rPr>
          <w:rFonts w:ascii="Times New Roman" w:eastAsia="Times New Roman" w:hAnsi="Times New Roman" w:cs="Times New Roman"/>
          <w:b/>
          <w:i/>
          <w:sz w:val="28"/>
          <w:szCs w:val="28"/>
          <w:lang w:eastAsia="ru-RU"/>
        </w:rPr>
        <w:t xml:space="preserve">», </w:t>
      </w:r>
      <w:r w:rsidRPr="00B102E5">
        <w:rPr>
          <w:rFonts w:ascii="Times New Roman" w:eastAsia="Times New Roman" w:hAnsi="Times New Roman" w:cs="Times New Roman"/>
          <w:sz w:val="28"/>
          <w:szCs w:val="28"/>
          <w:lang w:eastAsia="ru-RU"/>
        </w:rPr>
        <w:t>Федеральным законом от 03.12.2012г. № 230-ФЗ "О контроле за соответствием расходов лиц, замещающих государственные должности, и иных лиц их дох</w:t>
      </w:r>
      <w:r>
        <w:rPr>
          <w:rFonts w:ascii="Times New Roman" w:eastAsia="Times New Roman" w:hAnsi="Times New Roman" w:cs="Times New Roman"/>
          <w:sz w:val="28"/>
          <w:szCs w:val="28"/>
          <w:lang w:eastAsia="ru-RU"/>
        </w:rPr>
        <w:t xml:space="preserve">одам",  </w:t>
      </w:r>
      <w:r w:rsidRPr="0065021B">
        <w:rPr>
          <w:rFonts w:ascii="Times New Roman" w:hAnsi="Times New Roman" w:cs="Times New Roman"/>
          <w:sz w:val="28"/>
          <w:szCs w:val="28"/>
        </w:rPr>
        <w:t>на основа</w:t>
      </w:r>
      <w:r>
        <w:rPr>
          <w:rFonts w:ascii="Times New Roman" w:hAnsi="Times New Roman" w:cs="Times New Roman"/>
          <w:sz w:val="28"/>
          <w:szCs w:val="28"/>
        </w:rPr>
        <w:t>нии экспертного заключения № 887</w:t>
      </w:r>
      <w:r w:rsidRPr="0065021B">
        <w:rPr>
          <w:rFonts w:ascii="Times New Roman" w:hAnsi="Times New Roman" w:cs="Times New Roman"/>
          <w:sz w:val="28"/>
          <w:szCs w:val="28"/>
        </w:rPr>
        <w:t xml:space="preserve"> </w:t>
      </w:r>
      <w:r>
        <w:rPr>
          <w:rFonts w:ascii="Times New Roman" w:hAnsi="Times New Roman" w:cs="Times New Roman"/>
          <w:sz w:val="28"/>
          <w:szCs w:val="28"/>
        </w:rPr>
        <w:t>от 04 июля 2017</w:t>
      </w:r>
      <w:r w:rsidRPr="0065021B">
        <w:rPr>
          <w:rFonts w:ascii="Times New Roman" w:hAnsi="Times New Roman" w:cs="Times New Roman"/>
          <w:sz w:val="28"/>
          <w:szCs w:val="28"/>
        </w:rPr>
        <w:t xml:space="preserve"> года </w:t>
      </w:r>
      <w:r>
        <w:rPr>
          <w:rFonts w:ascii="Times New Roman" w:hAnsi="Times New Roman" w:cs="Times New Roman"/>
          <w:sz w:val="28"/>
          <w:szCs w:val="28"/>
        </w:rPr>
        <w:t>главного</w:t>
      </w:r>
      <w:proofErr w:type="gramEnd"/>
      <w:r>
        <w:rPr>
          <w:rFonts w:ascii="Times New Roman" w:hAnsi="Times New Roman" w:cs="Times New Roman"/>
          <w:sz w:val="28"/>
          <w:szCs w:val="28"/>
        </w:rPr>
        <w:t xml:space="preserve"> правового управления </w:t>
      </w:r>
      <w:r w:rsidRPr="0065021B">
        <w:rPr>
          <w:rFonts w:ascii="Times New Roman" w:hAnsi="Times New Roman" w:cs="Times New Roman"/>
          <w:sz w:val="28"/>
          <w:szCs w:val="28"/>
        </w:rPr>
        <w:t xml:space="preserve"> Губернатора Иркутской области и Правительства Иркутской области на муниципальный нормативный правовой акт,</w:t>
      </w:r>
      <w:r>
        <w:rPr>
          <w:sz w:val="28"/>
          <w:szCs w:val="28"/>
        </w:rPr>
        <w:t xml:space="preserve"> </w:t>
      </w:r>
      <w:r>
        <w:rPr>
          <w:rFonts w:ascii="Times New Roman" w:eastAsia="Times New Roman" w:hAnsi="Times New Roman" w:cs="Times New Roman"/>
          <w:sz w:val="28"/>
          <w:szCs w:val="28"/>
          <w:lang w:eastAsia="ru-RU"/>
        </w:rPr>
        <w:t>руководствуясь ст.ст. 31</w:t>
      </w:r>
      <w:r w:rsidRPr="00B102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48</w:t>
      </w:r>
      <w:r w:rsidRPr="00B102E5">
        <w:rPr>
          <w:rFonts w:ascii="Times New Roman" w:eastAsia="Times New Roman" w:hAnsi="Times New Roman" w:cs="Times New Roman"/>
          <w:sz w:val="28"/>
          <w:szCs w:val="28"/>
          <w:lang w:eastAsia="ru-RU"/>
        </w:rPr>
        <w:t>, Устава городского поселения Среднинского муниципального образования,</w:t>
      </w:r>
      <w:r w:rsidRPr="00B102E5">
        <w:rPr>
          <w:rFonts w:ascii="Verdana" w:eastAsia="Times New Roman" w:hAnsi="Verdana" w:cs="Arial"/>
          <w:color w:val="FF0000"/>
          <w:sz w:val="24"/>
          <w:szCs w:val="24"/>
          <w:lang w:eastAsia="ru-RU"/>
        </w:rPr>
        <w:t xml:space="preserve"> </w:t>
      </w:r>
    </w:p>
    <w:p w:rsidR="00C53AA0" w:rsidRPr="00B102E5" w:rsidRDefault="00C53AA0" w:rsidP="00C53AA0">
      <w:pPr>
        <w:spacing w:after="120" w:line="240" w:lineRule="auto"/>
        <w:rPr>
          <w:rFonts w:ascii="Times New Roman" w:eastAsia="Times New Roman" w:hAnsi="Times New Roman" w:cs="Times New Roman"/>
          <w:sz w:val="28"/>
          <w:szCs w:val="28"/>
          <w:lang w:eastAsia="ru-RU"/>
        </w:rPr>
      </w:pPr>
      <w:proofErr w:type="gramStart"/>
      <w:r w:rsidRPr="00B102E5">
        <w:rPr>
          <w:rFonts w:ascii="Times New Roman" w:eastAsia="Times New Roman" w:hAnsi="Times New Roman" w:cs="Times New Roman"/>
          <w:sz w:val="28"/>
          <w:szCs w:val="28"/>
          <w:lang w:eastAsia="ru-RU"/>
        </w:rPr>
        <w:t>Р</w:t>
      </w:r>
      <w:proofErr w:type="gramEnd"/>
      <w:r w:rsidRPr="00B102E5">
        <w:rPr>
          <w:rFonts w:ascii="Times New Roman" w:eastAsia="Times New Roman" w:hAnsi="Times New Roman" w:cs="Times New Roman"/>
          <w:sz w:val="28"/>
          <w:szCs w:val="28"/>
          <w:lang w:eastAsia="ru-RU"/>
        </w:rPr>
        <w:t xml:space="preserve"> Е Ш И Л А:</w:t>
      </w:r>
    </w:p>
    <w:p w:rsidR="00C53AA0" w:rsidRPr="00B102E5"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2E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B102E5">
        <w:rPr>
          <w:rFonts w:ascii="Times New Roman" w:eastAsia="Times New Roman" w:hAnsi="Times New Roman" w:cs="Times New Roman"/>
          <w:sz w:val="28"/>
          <w:szCs w:val="28"/>
          <w:lang w:eastAsia="ru-RU"/>
        </w:rPr>
        <w:t>Утвердить Порядок</w:t>
      </w:r>
      <w:r>
        <w:rPr>
          <w:rFonts w:ascii="Times New Roman" w:eastAsia="Times New Roman" w:hAnsi="Times New Roman" w:cs="Times New Roman"/>
          <w:sz w:val="28"/>
          <w:szCs w:val="28"/>
          <w:lang w:eastAsia="ru-RU"/>
        </w:rPr>
        <w:t xml:space="preserve"> представления депутатами Думы городского поселения Среднинского муниципального </w:t>
      </w:r>
      <w:r w:rsidRPr="00B102E5">
        <w:rPr>
          <w:rFonts w:ascii="Times New Roman" w:eastAsia="Times New Roman" w:hAnsi="Times New Roman" w:cs="Times New Roman"/>
          <w:sz w:val="28"/>
          <w:szCs w:val="28"/>
          <w:lang w:eastAsia="ru-RU"/>
        </w:rPr>
        <w:t xml:space="preserve">образования </w:t>
      </w:r>
      <w:r w:rsidRPr="00B102E5">
        <w:rPr>
          <w:rFonts w:ascii="Times New Roman" w:eastAsia="Times New Roman" w:hAnsi="Times New Roman" w:cs="Times New Roman"/>
          <w:bCs/>
          <w:sz w:val="28"/>
          <w:szCs w:val="28"/>
          <w:lang w:eastAsia="ru-RU"/>
        </w:rPr>
        <w:t xml:space="preserve">сведений о своих </w:t>
      </w:r>
      <w:r w:rsidRPr="00B102E5">
        <w:rPr>
          <w:rFonts w:ascii="Times New Roman" w:eastAsia="Times New Roman" w:hAnsi="Times New Roman" w:cs="Times New Roman"/>
          <w:sz w:val="28"/>
          <w:szCs w:val="28"/>
          <w:lang w:eastAsia="ru-RU"/>
        </w:rPr>
        <w:t xml:space="preserve">доходах, </w:t>
      </w:r>
      <w:r w:rsidRPr="00B102E5">
        <w:rPr>
          <w:rFonts w:ascii="Times New Roman" w:eastAsia="Times New Roman" w:hAnsi="Times New Roman" w:cs="Times New Roman"/>
          <w:bCs/>
          <w:sz w:val="28"/>
          <w:szCs w:val="28"/>
          <w:lang w:eastAsia="ru-RU"/>
        </w:rPr>
        <w:t xml:space="preserve">расходах, </w:t>
      </w:r>
      <w:r w:rsidRPr="00B102E5">
        <w:rPr>
          <w:rFonts w:ascii="Times New Roman" w:eastAsia="Times New Roman" w:hAnsi="Times New Roman" w:cs="Times New Roman"/>
          <w:sz w:val="28"/>
          <w:szCs w:val="28"/>
          <w:lang w:eastAsia="ru-RU"/>
        </w:rPr>
        <w:t>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53AA0" w:rsidRPr="00B102E5"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w:t>
      </w:r>
      <w:r w:rsidRPr="00B102E5">
        <w:rPr>
          <w:rFonts w:ascii="Times New Roman" w:eastAsia="Times New Roman" w:hAnsi="Times New Roman" w:cs="Times New Roman"/>
          <w:sz w:val="24"/>
          <w:szCs w:val="24"/>
          <w:lang w:eastAsia="ru-RU"/>
        </w:rPr>
        <w:t xml:space="preserve">. </w:t>
      </w:r>
      <w:proofErr w:type="gramStart"/>
      <w:r w:rsidRPr="00B102E5">
        <w:rPr>
          <w:rFonts w:ascii="Times New Roman" w:eastAsia="Times New Roman" w:hAnsi="Times New Roman" w:cs="Times New Roman"/>
          <w:sz w:val="28"/>
          <w:szCs w:val="28"/>
          <w:lang w:eastAsia="ru-RU"/>
        </w:rPr>
        <w:t xml:space="preserve">Утвердить  </w:t>
      </w:r>
      <w:r w:rsidRPr="00B102E5">
        <w:rPr>
          <w:rFonts w:ascii="Times New Roman" w:eastAsia="Times New Roman" w:hAnsi="Times New Roman" w:cs="Times New Roman"/>
          <w:bCs/>
          <w:sz w:val="28"/>
          <w:szCs w:val="28"/>
          <w:lang w:eastAsia="ru-RU"/>
        </w:rPr>
        <w:t xml:space="preserve">Порядок размещения сведений о доходах, расходах, </w:t>
      </w:r>
      <w:r w:rsidRPr="00B102E5">
        <w:rPr>
          <w:rFonts w:ascii="Times New Roman" w:eastAsia="Times New Roman" w:hAnsi="Times New Roman" w:cs="Times New Roman"/>
          <w:sz w:val="28"/>
          <w:szCs w:val="28"/>
          <w:lang w:eastAsia="ru-RU"/>
        </w:rPr>
        <w:t>об имуществе и обязательствах имущественного характера</w:t>
      </w:r>
      <w:r>
        <w:rPr>
          <w:rFonts w:ascii="Times New Roman" w:eastAsia="Times New Roman" w:hAnsi="Times New Roman" w:cs="Times New Roman"/>
          <w:bCs/>
          <w:sz w:val="28"/>
          <w:szCs w:val="28"/>
          <w:lang w:eastAsia="ru-RU"/>
        </w:rPr>
        <w:t xml:space="preserve">  депутатов Думы городского поселения Среднинского </w:t>
      </w:r>
      <w:r w:rsidRPr="00B102E5">
        <w:rPr>
          <w:rFonts w:ascii="Times New Roman" w:eastAsia="Times New Roman" w:hAnsi="Times New Roman" w:cs="Times New Roman"/>
          <w:bCs/>
          <w:sz w:val="28"/>
          <w:szCs w:val="28"/>
          <w:lang w:eastAsia="ru-RU"/>
        </w:rPr>
        <w:t>муниципального образования</w:t>
      </w:r>
      <w:r w:rsidRPr="00B102E5">
        <w:rPr>
          <w:rFonts w:ascii="Times New Roman" w:eastAsia="Times New Roman" w:hAnsi="Times New Roman" w:cs="Times New Roman"/>
          <w:sz w:val="28"/>
          <w:szCs w:val="28"/>
          <w:lang w:eastAsia="ru-RU"/>
        </w:rPr>
        <w:t>, а также сведений о доходах, расходах, об имуществе и обязательствах имущественного характера  своих супруги (супруга) и несовершеннолетних детей на о</w:t>
      </w:r>
      <w:r>
        <w:rPr>
          <w:rFonts w:ascii="Times New Roman" w:eastAsia="Times New Roman" w:hAnsi="Times New Roman" w:cs="Times New Roman"/>
          <w:sz w:val="28"/>
          <w:szCs w:val="28"/>
          <w:lang w:eastAsia="ru-RU"/>
        </w:rPr>
        <w:t xml:space="preserve">фициальном сайте администрации городского поселения Среднинского </w:t>
      </w:r>
      <w:r w:rsidRPr="00B102E5">
        <w:rPr>
          <w:rFonts w:ascii="Times New Roman" w:eastAsia="Times New Roman" w:hAnsi="Times New Roman" w:cs="Times New Roman"/>
          <w:sz w:val="28"/>
          <w:szCs w:val="28"/>
          <w:lang w:eastAsia="ru-RU"/>
        </w:rPr>
        <w:t xml:space="preserve"> муниципального образования и</w:t>
      </w:r>
      <w:r w:rsidRPr="00B102E5">
        <w:rPr>
          <w:rFonts w:ascii="Times New Roman" w:eastAsia="Times New Roman" w:hAnsi="Times New Roman" w:cs="Times New Roman"/>
          <w:b/>
          <w:sz w:val="28"/>
          <w:szCs w:val="28"/>
          <w:lang w:eastAsia="ru-RU"/>
        </w:rPr>
        <w:t xml:space="preserve"> </w:t>
      </w:r>
      <w:r w:rsidRPr="00B102E5">
        <w:rPr>
          <w:rFonts w:ascii="Times New Roman" w:eastAsia="Times New Roman" w:hAnsi="Times New Roman" w:cs="Times New Roman"/>
          <w:sz w:val="28"/>
          <w:szCs w:val="28"/>
          <w:lang w:eastAsia="ru-RU"/>
        </w:rPr>
        <w:t xml:space="preserve">представлении этих сведений </w:t>
      </w:r>
      <w:r w:rsidRPr="00B102E5">
        <w:rPr>
          <w:rFonts w:ascii="Times New Roman" w:eastAsia="Times New Roman" w:hAnsi="Times New Roman" w:cs="Times New Roman"/>
          <w:sz w:val="28"/>
          <w:szCs w:val="28"/>
          <w:lang w:eastAsia="ru-RU"/>
        </w:rPr>
        <w:lastRenderedPageBreak/>
        <w:t>средствам массовой информации для опубликования.</w:t>
      </w:r>
      <w:proofErr w:type="gramEnd"/>
    </w:p>
    <w:p w:rsidR="00C53AA0"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102E5">
        <w:rPr>
          <w:rFonts w:ascii="Times New Roman" w:eastAsia="Times New Roman" w:hAnsi="Times New Roman" w:cs="Times New Roman"/>
          <w:sz w:val="28"/>
          <w:szCs w:val="28"/>
          <w:lang w:eastAsia="ru-RU"/>
        </w:rPr>
        <w:t xml:space="preserve">. </w:t>
      </w:r>
      <w:proofErr w:type="gramStart"/>
      <w:r w:rsidRPr="00B102E5">
        <w:rPr>
          <w:rFonts w:ascii="Times New Roman" w:eastAsia="Times New Roman" w:hAnsi="Times New Roman" w:cs="Times New Roman"/>
          <w:sz w:val="28"/>
          <w:szCs w:val="28"/>
          <w:lang w:eastAsia="ru-RU"/>
        </w:rPr>
        <w:t>Утвердить Порядок осуществления проверки достоверности и полноты сведений, представл</w:t>
      </w:r>
      <w:r>
        <w:rPr>
          <w:rFonts w:ascii="Times New Roman" w:eastAsia="Times New Roman" w:hAnsi="Times New Roman" w:cs="Times New Roman"/>
          <w:sz w:val="28"/>
          <w:szCs w:val="28"/>
          <w:lang w:eastAsia="ru-RU"/>
        </w:rPr>
        <w:t xml:space="preserve">енных депутатами Думы городского поселения Среднинского </w:t>
      </w:r>
      <w:r w:rsidRPr="00B102E5">
        <w:rPr>
          <w:rFonts w:ascii="Times New Roman" w:eastAsia="Times New Roman" w:hAnsi="Times New Roman" w:cs="Times New Roman"/>
          <w:sz w:val="28"/>
          <w:szCs w:val="28"/>
          <w:lang w:eastAsia="ru-RU"/>
        </w:rPr>
        <w:t xml:space="preserve">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w:t>
      </w:r>
      <w:r>
        <w:rPr>
          <w:rFonts w:ascii="Times New Roman" w:eastAsia="Times New Roman" w:hAnsi="Times New Roman" w:cs="Times New Roman"/>
          <w:sz w:val="28"/>
          <w:szCs w:val="28"/>
          <w:lang w:eastAsia="ru-RU"/>
        </w:rPr>
        <w:t>дения депутатами Думы городского поселения Среднинского</w:t>
      </w:r>
      <w:r w:rsidRPr="00B102E5">
        <w:rPr>
          <w:rFonts w:ascii="Times New Roman" w:eastAsia="Times New Roman" w:hAnsi="Times New Roman" w:cs="Times New Roman"/>
          <w:sz w:val="28"/>
          <w:szCs w:val="28"/>
          <w:lang w:eastAsia="ru-RU"/>
        </w:rPr>
        <w:t xml:space="preserve"> муниципального образования устан</w:t>
      </w:r>
      <w:r>
        <w:rPr>
          <w:rFonts w:ascii="Times New Roman" w:eastAsia="Times New Roman" w:hAnsi="Times New Roman" w:cs="Times New Roman"/>
          <w:sz w:val="28"/>
          <w:szCs w:val="28"/>
          <w:lang w:eastAsia="ru-RU"/>
        </w:rPr>
        <w:t>овленных ограничений и запретов</w:t>
      </w:r>
      <w:r w:rsidRPr="00B102E5">
        <w:rPr>
          <w:rFonts w:ascii="Times New Roman" w:eastAsia="Times New Roman" w:hAnsi="Times New Roman" w:cs="Times New Roman"/>
          <w:sz w:val="28"/>
          <w:szCs w:val="28"/>
          <w:lang w:eastAsia="ru-RU"/>
        </w:rPr>
        <w:t>.</w:t>
      </w:r>
      <w:proofErr w:type="gramEnd"/>
    </w:p>
    <w:p w:rsidR="00C53AA0"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Решения Думы городского поселения Среднинского муниципального образования № 150 от 25.01.2017 г. «Об утверждении </w:t>
      </w:r>
      <w:hyperlink r:id="rId7" w:anchor="Par151" w:history="1">
        <w:proofErr w:type="gramStart"/>
        <w:r w:rsidRPr="0065021B">
          <w:rPr>
            <w:rFonts w:ascii="Times New Roman" w:eastAsia="Times New Roman" w:hAnsi="Times New Roman" w:cs="Times New Roman"/>
            <w:sz w:val="28"/>
            <w:szCs w:val="28"/>
            <w:lang w:eastAsia="ru-RU"/>
          </w:rPr>
          <w:t>Порядк</w:t>
        </w:r>
      </w:hyperlink>
      <w:r w:rsidRPr="0065021B">
        <w:rPr>
          <w:rFonts w:ascii="Times New Roman" w:eastAsia="Times New Roman" w:hAnsi="Times New Roman" w:cs="Times New Roman"/>
          <w:sz w:val="28"/>
          <w:szCs w:val="28"/>
          <w:lang w:eastAsia="ru-RU"/>
        </w:rPr>
        <w:t>а</w:t>
      </w:r>
      <w:proofErr w:type="gramEnd"/>
      <w:r w:rsidRPr="0065021B">
        <w:rPr>
          <w:rFonts w:ascii="Times New Roman" w:eastAsia="Times New Roman" w:hAnsi="Times New Roman" w:cs="Times New Roman"/>
          <w:sz w:val="28"/>
          <w:szCs w:val="28"/>
          <w:lang w:eastAsia="ru-RU"/>
        </w:rPr>
        <w:t xml:space="preserve"> представления депутатами Думы городского поселения Среднинского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8"/>
          <w:szCs w:val="28"/>
          <w:lang w:eastAsia="ru-RU"/>
        </w:rPr>
        <w:t>»- признать утратившим силу.</w:t>
      </w:r>
    </w:p>
    <w:p w:rsidR="00C53AA0" w:rsidRPr="00B102E5"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5.</w:t>
      </w:r>
      <w:r w:rsidRPr="00B102E5">
        <w:rPr>
          <w:rFonts w:ascii="Times New Roman" w:eastAsia="Times New Roman" w:hAnsi="Times New Roman" w:cs="Times New Roman"/>
          <w:spacing w:val="2"/>
          <w:sz w:val="28"/>
          <w:szCs w:val="28"/>
          <w:lang w:eastAsia="ru-RU"/>
        </w:rPr>
        <w:t xml:space="preserve">  </w:t>
      </w:r>
      <w:proofErr w:type="gramStart"/>
      <w:r w:rsidRPr="00B102E5">
        <w:rPr>
          <w:rFonts w:ascii="Times New Roman" w:eastAsia="Times New Roman" w:hAnsi="Times New Roman" w:cs="Times New Roman"/>
          <w:spacing w:val="2"/>
          <w:sz w:val="28"/>
          <w:szCs w:val="28"/>
          <w:lang w:eastAsia="ru-RU"/>
        </w:rPr>
        <w:t xml:space="preserve">Председателю постоянной комиссии по депутатской этике Думы городского поселения Среднинского муниципального образования, довести до сведения депутатов Думы городского поселения Среднинского муниципальном образования утвержденное настоящим решением Думы </w:t>
      </w:r>
      <w:r w:rsidRPr="00B102E5">
        <w:rPr>
          <w:rFonts w:ascii="Times New Roman" w:eastAsia="Times New Roman" w:hAnsi="Times New Roman" w:cs="Times New Roman"/>
          <w:sz w:val="28"/>
          <w:szCs w:val="28"/>
          <w:lang w:eastAsia="ru-RU"/>
        </w:rPr>
        <w:t>Порядка представления депутатами Думы городского поселения Среднинского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w:t>
      </w:r>
      <w:proofErr w:type="gramEnd"/>
      <w:r w:rsidRPr="00B102E5">
        <w:rPr>
          <w:rFonts w:ascii="Times New Roman" w:eastAsia="Times New Roman" w:hAnsi="Times New Roman" w:cs="Times New Roman"/>
          <w:sz w:val="28"/>
          <w:szCs w:val="28"/>
          <w:lang w:eastAsia="ru-RU"/>
        </w:rPr>
        <w:t xml:space="preserve"> (супруга) </w:t>
      </w:r>
      <w:r>
        <w:rPr>
          <w:rFonts w:ascii="Times New Roman" w:eastAsia="Times New Roman" w:hAnsi="Times New Roman" w:cs="Times New Roman"/>
          <w:sz w:val="28"/>
          <w:szCs w:val="28"/>
          <w:lang w:eastAsia="ru-RU"/>
        </w:rPr>
        <w:t>и несовершеннолетних детей</w:t>
      </w:r>
      <w:r w:rsidRPr="00B102E5">
        <w:rPr>
          <w:rFonts w:ascii="Times New Roman" w:eastAsia="Times New Roman" w:hAnsi="Times New Roman" w:cs="Times New Roman"/>
          <w:spacing w:val="2"/>
          <w:sz w:val="28"/>
          <w:szCs w:val="28"/>
          <w:lang w:eastAsia="ru-RU"/>
        </w:rPr>
        <w:t>.</w:t>
      </w:r>
    </w:p>
    <w:p w:rsidR="00C53AA0" w:rsidRPr="004C3B5A" w:rsidRDefault="00C53AA0" w:rsidP="00C53A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4C3B5A">
        <w:rPr>
          <w:rFonts w:ascii="Times New Roman" w:eastAsia="Times New Roman" w:hAnsi="Times New Roman" w:cs="Times New Roman"/>
          <w:sz w:val="28"/>
          <w:szCs w:val="28"/>
          <w:lang w:eastAsia="ru-RU"/>
        </w:rPr>
        <w:t>Утвердить состав постоянной комиссии  по соблюдению требований к служебному поведению и урегулированию конфликта интересов</w:t>
      </w:r>
      <w:r>
        <w:rPr>
          <w:rFonts w:ascii="Times New Roman" w:eastAsia="Times New Roman" w:hAnsi="Times New Roman" w:cs="Times New Roman"/>
          <w:sz w:val="28"/>
          <w:szCs w:val="28"/>
          <w:lang w:eastAsia="ru-RU"/>
        </w:rPr>
        <w:t xml:space="preserve"> Думы городского поселения Среднинского</w:t>
      </w:r>
      <w:r w:rsidRPr="004C3B5A">
        <w:rPr>
          <w:rFonts w:ascii="Times New Roman" w:eastAsia="Times New Roman" w:hAnsi="Times New Roman" w:cs="Times New Roman"/>
          <w:sz w:val="28"/>
          <w:szCs w:val="28"/>
          <w:lang w:eastAsia="ru-RU"/>
        </w:rPr>
        <w:t xml:space="preserve"> муниципального образования:</w:t>
      </w:r>
    </w:p>
    <w:p w:rsidR="00C53AA0" w:rsidRPr="004C3B5A" w:rsidRDefault="00C53AA0" w:rsidP="00C53A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Евсеев Е.Ю.</w:t>
      </w:r>
      <w:r w:rsidRPr="004C3B5A">
        <w:rPr>
          <w:rFonts w:ascii="Times New Roman" w:eastAsia="Times New Roman" w:hAnsi="Times New Roman" w:cs="Times New Roman"/>
          <w:sz w:val="28"/>
          <w:szCs w:val="28"/>
          <w:lang w:eastAsia="ru-RU"/>
        </w:rPr>
        <w:t xml:space="preserve"> - председатель ком</w:t>
      </w:r>
      <w:r>
        <w:rPr>
          <w:rFonts w:ascii="Times New Roman" w:eastAsia="Times New Roman" w:hAnsi="Times New Roman" w:cs="Times New Roman"/>
          <w:sz w:val="28"/>
          <w:szCs w:val="28"/>
          <w:lang w:eastAsia="ru-RU"/>
        </w:rPr>
        <w:t>иссии, председатель Думы СМО</w:t>
      </w:r>
    </w:p>
    <w:p w:rsidR="00C53AA0" w:rsidRPr="004C3B5A" w:rsidRDefault="00C53AA0" w:rsidP="00C53AA0">
      <w:pPr>
        <w:spacing w:after="0" w:line="240" w:lineRule="auto"/>
        <w:jc w:val="both"/>
        <w:rPr>
          <w:rFonts w:ascii="Times New Roman" w:eastAsia="Times New Roman" w:hAnsi="Times New Roman" w:cs="Times New Roman"/>
          <w:b/>
          <w:sz w:val="28"/>
          <w:szCs w:val="28"/>
          <w:lang w:eastAsia="ru-RU"/>
        </w:rPr>
      </w:pPr>
      <w:r w:rsidRPr="004C3B5A">
        <w:rPr>
          <w:rFonts w:ascii="Times New Roman" w:eastAsia="Times New Roman" w:hAnsi="Times New Roman" w:cs="Times New Roman"/>
          <w:sz w:val="28"/>
          <w:szCs w:val="28"/>
          <w:lang w:eastAsia="ru-RU"/>
        </w:rPr>
        <w:t>Члены комиссии</w:t>
      </w:r>
      <w:r w:rsidRPr="004C3B5A">
        <w:rPr>
          <w:rFonts w:ascii="Times New Roman" w:eastAsia="Times New Roman" w:hAnsi="Times New Roman" w:cs="Times New Roman"/>
          <w:b/>
          <w:sz w:val="28"/>
          <w:szCs w:val="28"/>
          <w:lang w:eastAsia="ru-RU"/>
        </w:rPr>
        <w:t>:</w:t>
      </w:r>
    </w:p>
    <w:p w:rsidR="00C53AA0" w:rsidRPr="004C3B5A" w:rsidRDefault="00C53AA0" w:rsidP="00C53A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Ибрагимова И.С</w:t>
      </w:r>
      <w:r w:rsidRPr="004C3B5A">
        <w:rPr>
          <w:rFonts w:ascii="Times New Roman" w:eastAsia="Times New Roman" w:hAnsi="Times New Roman" w:cs="Times New Roman"/>
          <w:sz w:val="28"/>
          <w:szCs w:val="28"/>
          <w:lang w:eastAsia="ru-RU"/>
        </w:rPr>
        <w:t>. – замес</w:t>
      </w:r>
      <w:r>
        <w:rPr>
          <w:rFonts w:ascii="Times New Roman" w:eastAsia="Times New Roman" w:hAnsi="Times New Roman" w:cs="Times New Roman"/>
          <w:sz w:val="28"/>
          <w:szCs w:val="28"/>
          <w:lang w:eastAsia="ru-RU"/>
        </w:rPr>
        <w:t>титель председателя Думы СМО</w:t>
      </w:r>
      <w:r w:rsidRPr="004C3B5A">
        <w:rPr>
          <w:rFonts w:ascii="Times New Roman" w:eastAsia="Times New Roman" w:hAnsi="Times New Roman" w:cs="Times New Roman"/>
          <w:sz w:val="28"/>
          <w:szCs w:val="28"/>
          <w:lang w:eastAsia="ru-RU"/>
        </w:rPr>
        <w:t>;</w:t>
      </w:r>
    </w:p>
    <w:p w:rsidR="00C53AA0" w:rsidRPr="00264731" w:rsidRDefault="00C53AA0" w:rsidP="00C53AA0">
      <w:pPr>
        <w:spacing w:after="0" w:line="240" w:lineRule="auto"/>
        <w:jc w:val="both"/>
        <w:rPr>
          <w:rFonts w:ascii="Times New Roman" w:eastAsia="Times New Roman" w:hAnsi="Times New Roman" w:cs="Times New Roman"/>
          <w:sz w:val="28"/>
          <w:szCs w:val="28"/>
          <w:lang w:eastAsia="ru-RU"/>
        </w:rPr>
      </w:pPr>
      <w:r w:rsidRPr="00264731">
        <w:rPr>
          <w:rFonts w:ascii="Times New Roman" w:eastAsia="Times New Roman" w:hAnsi="Times New Roman" w:cs="Times New Roman"/>
          <w:sz w:val="28"/>
          <w:szCs w:val="28"/>
          <w:lang w:eastAsia="ru-RU"/>
        </w:rPr>
        <w:t xml:space="preserve">- </w:t>
      </w:r>
      <w:proofErr w:type="spellStart"/>
      <w:r w:rsidRPr="00264731">
        <w:rPr>
          <w:rFonts w:ascii="Times New Roman" w:eastAsia="Times New Roman" w:hAnsi="Times New Roman" w:cs="Times New Roman"/>
          <w:sz w:val="28"/>
          <w:szCs w:val="28"/>
          <w:lang w:eastAsia="ru-RU"/>
        </w:rPr>
        <w:t>Борейшо</w:t>
      </w:r>
      <w:proofErr w:type="spellEnd"/>
      <w:r w:rsidRPr="00264731">
        <w:rPr>
          <w:rFonts w:ascii="Times New Roman" w:eastAsia="Times New Roman" w:hAnsi="Times New Roman" w:cs="Times New Roman"/>
          <w:sz w:val="28"/>
          <w:szCs w:val="28"/>
          <w:lang w:eastAsia="ru-RU"/>
        </w:rPr>
        <w:t xml:space="preserve"> А.В. – депутат Думы СМО;</w:t>
      </w:r>
    </w:p>
    <w:p w:rsidR="00C53AA0" w:rsidRPr="00264731" w:rsidRDefault="00C53AA0" w:rsidP="00C53AA0">
      <w:pPr>
        <w:spacing w:after="0" w:line="240" w:lineRule="auto"/>
        <w:jc w:val="both"/>
        <w:rPr>
          <w:rFonts w:ascii="Times New Roman" w:eastAsia="Times New Roman" w:hAnsi="Times New Roman" w:cs="Times New Roman"/>
          <w:sz w:val="28"/>
          <w:szCs w:val="20"/>
          <w:lang w:eastAsia="ru-RU"/>
        </w:rPr>
      </w:pPr>
      <w:r w:rsidRPr="00264731">
        <w:rPr>
          <w:rFonts w:ascii="Times New Roman" w:eastAsia="Times New Roman" w:hAnsi="Times New Roman" w:cs="Times New Roman"/>
          <w:sz w:val="28"/>
          <w:szCs w:val="20"/>
          <w:lang w:eastAsia="ru-RU"/>
        </w:rPr>
        <w:t>- Арабаджи Г.К. -депутат Думы СМО;</w:t>
      </w:r>
    </w:p>
    <w:p w:rsidR="00C53AA0" w:rsidRPr="004C3B5A" w:rsidRDefault="00C53AA0" w:rsidP="00C53AA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Семёнова М.А. -  главный специалист по юридическим вопросам и нотариальным действиям администрации СМ</w:t>
      </w:r>
      <w:proofErr w:type="gramStart"/>
      <w:r>
        <w:rPr>
          <w:rFonts w:ascii="Times New Roman" w:eastAsia="Times New Roman" w:hAnsi="Times New Roman" w:cs="Times New Roman"/>
          <w:sz w:val="28"/>
          <w:szCs w:val="20"/>
          <w:lang w:eastAsia="ru-RU"/>
        </w:rPr>
        <w:t>О</w:t>
      </w:r>
      <w:r w:rsidRPr="004C3B5A">
        <w:rPr>
          <w:rFonts w:ascii="Times New Roman" w:eastAsia="Times New Roman" w:hAnsi="Times New Roman" w:cs="Times New Roman"/>
          <w:sz w:val="28"/>
          <w:szCs w:val="20"/>
          <w:lang w:eastAsia="ru-RU"/>
        </w:rPr>
        <w:t>(</w:t>
      </w:r>
      <w:proofErr w:type="gramEnd"/>
      <w:r w:rsidRPr="004C3B5A">
        <w:rPr>
          <w:rFonts w:ascii="Times New Roman" w:eastAsia="Times New Roman" w:hAnsi="Times New Roman" w:cs="Times New Roman"/>
          <w:sz w:val="28"/>
          <w:szCs w:val="20"/>
          <w:lang w:eastAsia="ru-RU"/>
        </w:rPr>
        <w:t>по согласованию).</w:t>
      </w:r>
    </w:p>
    <w:p w:rsidR="00C53AA0" w:rsidRPr="004C3B5A"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4C3B5A">
        <w:rPr>
          <w:rFonts w:ascii="Times New Roman" w:eastAsia="Times New Roman" w:hAnsi="Times New Roman" w:cs="Times New Roman"/>
          <w:sz w:val="28"/>
          <w:szCs w:val="28"/>
          <w:lang w:eastAsia="ru-RU"/>
        </w:rPr>
        <w:t xml:space="preserve">.  </w:t>
      </w:r>
      <w:proofErr w:type="gramStart"/>
      <w:r w:rsidRPr="004C3B5A">
        <w:rPr>
          <w:rFonts w:ascii="Times New Roman" w:eastAsia="Times New Roman" w:hAnsi="Times New Roman" w:cs="Times New Roman"/>
          <w:sz w:val="28"/>
          <w:szCs w:val="28"/>
          <w:lang w:eastAsia="ru-RU"/>
        </w:rPr>
        <w:t>Контроль за</w:t>
      </w:r>
      <w:proofErr w:type="gramEnd"/>
      <w:r w:rsidRPr="004C3B5A">
        <w:rPr>
          <w:rFonts w:ascii="Times New Roman" w:eastAsia="Times New Roman" w:hAnsi="Times New Roman" w:cs="Times New Roman"/>
          <w:sz w:val="28"/>
          <w:szCs w:val="28"/>
          <w:lang w:eastAsia="ru-RU"/>
        </w:rPr>
        <w:t xml:space="preserve"> исполнением настоящего решения возложить </w:t>
      </w:r>
      <w:r>
        <w:rPr>
          <w:rFonts w:ascii="Times New Roman" w:eastAsia="Times New Roman" w:hAnsi="Times New Roman" w:cs="Times New Roman"/>
          <w:sz w:val="28"/>
          <w:szCs w:val="28"/>
          <w:lang w:eastAsia="ru-RU"/>
        </w:rPr>
        <w:t xml:space="preserve">на председателя Думы городского поселения Среднинского </w:t>
      </w:r>
      <w:r w:rsidRPr="004C3B5A">
        <w:rPr>
          <w:rFonts w:ascii="Times New Roman" w:eastAsia="Times New Roman" w:hAnsi="Times New Roman" w:cs="Times New Roman"/>
          <w:sz w:val="28"/>
          <w:szCs w:val="28"/>
          <w:lang w:eastAsia="ru-RU"/>
        </w:rPr>
        <w:t>муниципа</w:t>
      </w:r>
      <w:r>
        <w:rPr>
          <w:rFonts w:ascii="Times New Roman" w:eastAsia="Times New Roman" w:hAnsi="Times New Roman" w:cs="Times New Roman"/>
          <w:sz w:val="28"/>
          <w:szCs w:val="28"/>
          <w:lang w:eastAsia="ru-RU"/>
        </w:rPr>
        <w:t>льного  образования (Евсеева Е.Ю</w:t>
      </w:r>
      <w:r w:rsidRPr="004C3B5A">
        <w:rPr>
          <w:rFonts w:ascii="Times New Roman" w:eastAsia="Times New Roman" w:hAnsi="Times New Roman" w:cs="Times New Roman"/>
          <w:sz w:val="28"/>
          <w:szCs w:val="28"/>
          <w:lang w:eastAsia="ru-RU"/>
        </w:rPr>
        <w:t>.).</w:t>
      </w:r>
    </w:p>
    <w:p w:rsidR="00C53AA0" w:rsidRPr="00B102E5" w:rsidRDefault="00C53AA0" w:rsidP="00C53AA0">
      <w:pPr>
        <w:keepNext/>
        <w:spacing w:after="0" w:line="240" w:lineRule="auto"/>
        <w:jc w:val="both"/>
        <w:outlineLvl w:val="0"/>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8.</w:t>
      </w:r>
      <w:r w:rsidRPr="00B102E5">
        <w:rPr>
          <w:rFonts w:ascii="Times New Roman" w:eastAsia="Times New Roman" w:hAnsi="Times New Roman" w:cs="Times New Roman"/>
          <w:sz w:val="28"/>
          <w:szCs w:val="28"/>
          <w:lang w:eastAsia="ru-RU"/>
        </w:rPr>
        <w:t xml:space="preserve"> </w:t>
      </w:r>
      <w:r w:rsidRPr="00B102E5">
        <w:rPr>
          <w:rFonts w:ascii="Times New Roman" w:eastAsia="Calibri" w:hAnsi="Times New Roman" w:cs="Times New Roman"/>
          <w:sz w:val="28"/>
          <w:szCs w:val="28"/>
          <w:lang w:eastAsia="ru-RU"/>
        </w:rPr>
        <w:t>Специалисту делопроизводителю – Сопленковой Оксане Александровне опубликовать в средствах массовой информации и официальном информационном сайте в сети Интернет.</w:t>
      </w:r>
    </w:p>
    <w:p w:rsidR="00C53AA0" w:rsidRDefault="00C53AA0" w:rsidP="00C53AA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C53AA0" w:rsidRPr="00B102E5"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2E5">
        <w:rPr>
          <w:rFonts w:ascii="Times New Roman" w:eastAsia="Times New Roman" w:hAnsi="Times New Roman" w:cs="Times New Roman"/>
          <w:sz w:val="28"/>
          <w:szCs w:val="28"/>
          <w:lang w:eastAsia="ru-RU"/>
        </w:rPr>
        <w:t xml:space="preserve">Председатель Думы </w:t>
      </w:r>
    </w:p>
    <w:p w:rsidR="00C53AA0" w:rsidRPr="00B102E5"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2E5">
        <w:rPr>
          <w:rFonts w:ascii="Times New Roman" w:eastAsia="Times New Roman" w:hAnsi="Times New Roman" w:cs="Times New Roman"/>
          <w:sz w:val="28"/>
          <w:szCs w:val="28"/>
          <w:lang w:eastAsia="ru-RU"/>
        </w:rPr>
        <w:t xml:space="preserve">городского поселения </w:t>
      </w:r>
    </w:p>
    <w:p w:rsidR="00C53AA0" w:rsidRPr="00B102E5"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2E5">
        <w:rPr>
          <w:rFonts w:ascii="Times New Roman" w:eastAsia="Times New Roman" w:hAnsi="Times New Roman" w:cs="Times New Roman"/>
          <w:sz w:val="28"/>
          <w:szCs w:val="28"/>
          <w:lang w:eastAsia="ru-RU"/>
        </w:rPr>
        <w:t xml:space="preserve">Среднинского муниципального образования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Е.Ю.Евсеев</w:t>
      </w:r>
      <w:proofErr w:type="spellEnd"/>
    </w:p>
    <w:p w:rsidR="00C53AA0" w:rsidRPr="00B102E5"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3AA0" w:rsidRPr="004C3B5A" w:rsidRDefault="00C53AA0" w:rsidP="00C53AA0">
      <w:pPr>
        <w:widowControl w:val="0"/>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C3B5A">
        <w:rPr>
          <w:rFonts w:ascii="Times New Roman" w:eastAsia="Times New Roman" w:hAnsi="Times New Roman" w:cs="Times New Roman"/>
          <w:sz w:val="24"/>
          <w:szCs w:val="24"/>
          <w:lang w:eastAsia="ru-RU"/>
        </w:rPr>
        <w:t>Приложение №1</w:t>
      </w:r>
    </w:p>
    <w:p w:rsidR="00C53AA0" w:rsidRPr="00B102E5" w:rsidRDefault="00C53AA0" w:rsidP="00C53AA0">
      <w:pPr>
        <w:widowControl w:val="0"/>
        <w:tabs>
          <w:tab w:val="left" w:pos="8460"/>
        </w:tabs>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r w:rsidRPr="00B102E5">
        <w:rPr>
          <w:rFonts w:ascii="Times New Roman" w:eastAsia="Times New Roman" w:hAnsi="Times New Roman" w:cs="Times New Roman"/>
          <w:sz w:val="24"/>
          <w:szCs w:val="24"/>
          <w:lang w:eastAsia="ru-RU"/>
        </w:rPr>
        <w:t>Утверждено решением</w:t>
      </w:r>
      <w:r w:rsidRPr="00B102E5">
        <w:rPr>
          <w:rFonts w:ascii="Times New Roman" w:eastAsia="Times New Roman" w:hAnsi="Times New Roman" w:cs="Times New Roman"/>
          <w:sz w:val="24"/>
          <w:szCs w:val="24"/>
          <w:lang w:eastAsia="ru-RU"/>
        </w:rPr>
        <w:tab/>
      </w:r>
    </w:p>
    <w:p w:rsidR="00C53AA0" w:rsidRPr="0065021B" w:rsidRDefault="00C53AA0" w:rsidP="00C53AA0">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r w:rsidRPr="00B102E5">
        <w:rPr>
          <w:rFonts w:ascii="Times New Roman" w:eastAsia="Times New Roman" w:hAnsi="Times New Roman" w:cs="Times New Roman"/>
          <w:sz w:val="24"/>
          <w:szCs w:val="24"/>
          <w:lang w:eastAsia="ru-RU"/>
        </w:rPr>
        <w:t>Думы</w:t>
      </w:r>
      <w:r>
        <w:rPr>
          <w:rFonts w:ascii="Times New Roman" w:eastAsia="Times New Roman" w:hAnsi="Times New Roman" w:cs="Times New Roman"/>
          <w:sz w:val="24"/>
          <w:szCs w:val="24"/>
          <w:lang w:eastAsia="ru-RU"/>
        </w:rPr>
        <w:t xml:space="preserve"> городского поселения Среднинского</w:t>
      </w:r>
      <w:r w:rsidRPr="00B102E5">
        <w:rPr>
          <w:rFonts w:ascii="Times New Roman" w:eastAsia="Times New Roman" w:hAnsi="Times New Roman" w:cs="Times New Roman"/>
          <w:sz w:val="24"/>
          <w:szCs w:val="24"/>
          <w:lang w:eastAsia="ru-RU"/>
        </w:rPr>
        <w:t xml:space="preserve"> муниципал</w:t>
      </w:r>
      <w:r>
        <w:rPr>
          <w:rFonts w:ascii="Times New Roman" w:eastAsia="Times New Roman" w:hAnsi="Times New Roman" w:cs="Times New Roman"/>
          <w:sz w:val="24"/>
          <w:szCs w:val="24"/>
          <w:lang w:eastAsia="ru-RU"/>
        </w:rPr>
        <w:t xml:space="preserve">ьного образования от 2017 г.  № </w:t>
      </w:r>
    </w:p>
    <w:p w:rsidR="00C53AA0" w:rsidRPr="004C3B5A" w:rsidRDefault="00C53AA0" w:rsidP="00C53AA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53AA0" w:rsidRPr="004C3B5A" w:rsidRDefault="00C53AA0" w:rsidP="00C53AA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53AA0" w:rsidRPr="004C3B5A" w:rsidRDefault="00C53AA0" w:rsidP="00C53A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3B5A">
        <w:rPr>
          <w:rFonts w:ascii="Times New Roman" w:eastAsia="Times New Roman" w:hAnsi="Times New Roman" w:cs="Times New Roman"/>
          <w:b/>
          <w:sz w:val="28"/>
          <w:szCs w:val="28"/>
          <w:lang w:eastAsia="ru-RU"/>
        </w:rPr>
        <w:t xml:space="preserve">Порядок представления депутатами Думы </w:t>
      </w:r>
      <w:r>
        <w:rPr>
          <w:rFonts w:ascii="Times New Roman" w:eastAsia="Times New Roman" w:hAnsi="Times New Roman" w:cs="Times New Roman"/>
          <w:b/>
          <w:sz w:val="28"/>
          <w:szCs w:val="28"/>
          <w:lang w:eastAsia="ru-RU"/>
        </w:rPr>
        <w:t xml:space="preserve">городского поселения Среднинского муниципального </w:t>
      </w:r>
      <w:r w:rsidRPr="004C3B5A">
        <w:rPr>
          <w:rFonts w:ascii="Times New Roman" w:eastAsia="Times New Roman" w:hAnsi="Times New Roman" w:cs="Times New Roman"/>
          <w:b/>
          <w:sz w:val="28"/>
          <w:szCs w:val="28"/>
          <w:lang w:eastAsia="ru-RU"/>
        </w:rPr>
        <w:t xml:space="preserve">образования </w:t>
      </w:r>
      <w:r w:rsidRPr="004C3B5A">
        <w:rPr>
          <w:rFonts w:ascii="Times New Roman" w:eastAsia="Times New Roman" w:hAnsi="Times New Roman" w:cs="Times New Roman"/>
          <w:b/>
          <w:bCs/>
          <w:sz w:val="28"/>
          <w:szCs w:val="28"/>
          <w:lang w:eastAsia="ru-RU"/>
        </w:rPr>
        <w:t xml:space="preserve">сведений о своих </w:t>
      </w:r>
      <w:r w:rsidRPr="004C3B5A">
        <w:rPr>
          <w:rFonts w:ascii="Times New Roman" w:eastAsia="Times New Roman" w:hAnsi="Times New Roman" w:cs="Times New Roman"/>
          <w:b/>
          <w:sz w:val="28"/>
          <w:szCs w:val="28"/>
          <w:lang w:eastAsia="ru-RU"/>
        </w:rPr>
        <w:t xml:space="preserve">доходах, </w:t>
      </w:r>
      <w:r w:rsidRPr="004C3B5A">
        <w:rPr>
          <w:rFonts w:ascii="Times New Roman" w:eastAsia="Times New Roman" w:hAnsi="Times New Roman" w:cs="Times New Roman"/>
          <w:b/>
          <w:bCs/>
          <w:sz w:val="28"/>
          <w:szCs w:val="28"/>
          <w:lang w:eastAsia="ru-RU"/>
        </w:rPr>
        <w:t xml:space="preserve">расходах, </w:t>
      </w:r>
      <w:r w:rsidRPr="004C3B5A">
        <w:rPr>
          <w:rFonts w:ascii="Times New Roman" w:eastAsia="Times New Roman" w:hAnsi="Times New Roman" w:cs="Times New Roman"/>
          <w:b/>
          <w:sz w:val="28"/>
          <w:szCs w:val="28"/>
          <w:lang w:eastAsia="ru-RU"/>
        </w:rPr>
        <w:t>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53AA0" w:rsidRPr="004C3B5A" w:rsidRDefault="00C53AA0" w:rsidP="00C53A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AA0" w:rsidRPr="004C3B5A" w:rsidRDefault="00C53AA0" w:rsidP="00C53AA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 xml:space="preserve">1.  Депутат представляет ежегодно, не позднее 30 апреля года, следующего </w:t>
      </w:r>
      <w:proofErr w:type="gramStart"/>
      <w:r w:rsidRPr="004C3B5A">
        <w:rPr>
          <w:rFonts w:ascii="Times New Roman" w:eastAsia="Calibri" w:hAnsi="Times New Roman" w:cs="Times New Roman"/>
          <w:sz w:val="28"/>
          <w:szCs w:val="28"/>
        </w:rPr>
        <w:t>за</w:t>
      </w:r>
      <w:proofErr w:type="gramEnd"/>
      <w:r w:rsidRPr="004C3B5A">
        <w:rPr>
          <w:rFonts w:ascii="Times New Roman" w:eastAsia="Calibri" w:hAnsi="Times New Roman" w:cs="Times New Roman"/>
          <w:sz w:val="28"/>
          <w:szCs w:val="28"/>
        </w:rPr>
        <w:t xml:space="preserve"> отчетным:</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4C3B5A">
        <w:rPr>
          <w:rFonts w:ascii="Times New Roman" w:eastAsia="Calibri"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4C3B5A">
        <w:rPr>
          <w:rFonts w:ascii="Times New Roman" w:eastAsia="Calibri"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если сумма сделки превышает общий доход данного лица и его супруги (супруга) за три</w:t>
      </w:r>
      <w:proofErr w:type="gramEnd"/>
      <w:r w:rsidRPr="004C3B5A">
        <w:rPr>
          <w:rFonts w:ascii="Times New Roman" w:eastAsia="Calibri" w:hAnsi="Times New Roman" w:cs="Times New Roman"/>
          <w:sz w:val="28"/>
          <w:szCs w:val="28"/>
        </w:rPr>
        <w:t xml:space="preserve"> последних года, предшествующих совершению сделки, и об источниках получения средств, за счет которых совершена сделка.</w:t>
      </w:r>
    </w:p>
    <w:p w:rsidR="00C53AA0" w:rsidRPr="004C3B5A" w:rsidRDefault="00C53AA0" w:rsidP="00C53AA0">
      <w:pPr>
        <w:autoSpaceDE w:val="0"/>
        <w:autoSpaceDN w:val="0"/>
        <w:adjustRightInd w:val="0"/>
        <w:spacing w:after="0" w:line="240" w:lineRule="auto"/>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 xml:space="preserve">    2. Сведения о доходах, расходах, об имуществе и обязательствах имущественного характера предоставляются по форме </w:t>
      </w:r>
      <w:hyperlink r:id="rId8" w:history="1">
        <w:r w:rsidRPr="004C3B5A">
          <w:rPr>
            <w:rFonts w:ascii="Times New Roman" w:eastAsia="Calibri" w:hAnsi="Times New Roman" w:cs="Times New Roman"/>
            <w:sz w:val="28"/>
            <w:szCs w:val="28"/>
          </w:rPr>
          <w:t>справки</w:t>
        </w:r>
      </w:hyperlink>
      <w:r w:rsidRPr="004C3B5A">
        <w:rPr>
          <w:rFonts w:ascii="Times New Roman" w:eastAsia="Calibri" w:hAnsi="Times New Roman" w:cs="Times New Roman"/>
          <w:sz w:val="28"/>
          <w:szCs w:val="28"/>
        </w:rPr>
        <w:t>, утвержденной Указом Президента Российской Федерации от 23.06.2014 № 460 «</w:t>
      </w:r>
      <w:r w:rsidRPr="004C3B5A">
        <w:rPr>
          <w:rFonts w:ascii="Times New Roman" w:eastAsia="Times New Roman" w:hAnsi="Times New Roman" w:cs="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53AA0" w:rsidRPr="004C3B5A" w:rsidRDefault="00C53AA0" w:rsidP="00C53A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    3. Сведения о доходах, расходах, об имуществе и обязательствах имущественного характера представляются в </w:t>
      </w:r>
      <w:r>
        <w:rPr>
          <w:rFonts w:ascii="Times New Roman" w:eastAsia="Calibri" w:hAnsi="Times New Roman" w:cs="Times New Roman"/>
          <w:sz w:val="28"/>
          <w:szCs w:val="28"/>
        </w:rPr>
        <w:t xml:space="preserve"> Думу</w:t>
      </w:r>
      <w:r w:rsidRPr="004C3B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городского поселения Среднинского </w:t>
      </w:r>
      <w:r w:rsidRPr="004C3B5A">
        <w:rPr>
          <w:rFonts w:ascii="Times New Roman" w:eastAsia="Calibri" w:hAnsi="Times New Roman" w:cs="Times New Roman"/>
          <w:sz w:val="28"/>
          <w:szCs w:val="28"/>
        </w:rPr>
        <w:t>муниципального образования.</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 xml:space="preserve">4. Заявление о невозможности представления сведений депутатом </w:t>
      </w:r>
      <w:r w:rsidRPr="004C3B5A">
        <w:rPr>
          <w:rFonts w:ascii="Times New Roman" w:eastAsia="Calibri" w:hAnsi="Times New Roman" w:cs="Times New Roman"/>
          <w:sz w:val="28"/>
          <w:szCs w:val="28"/>
        </w:rPr>
        <w:lastRenderedPageBreak/>
        <w:t xml:space="preserve">представляется в  комиссию по соблюдению требований к служебному поведению и урегулированию конфликта интересов (далее комиссия) не позднее срока указанного в </w:t>
      </w:r>
      <w:hyperlink w:anchor="Par179" w:history="1">
        <w:r w:rsidRPr="004C3B5A">
          <w:rPr>
            <w:rFonts w:ascii="Times New Roman" w:eastAsia="Calibri" w:hAnsi="Times New Roman" w:cs="Times New Roman"/>
            <w:sz w:val="28"/>
            <w:szCs w:val="28"/>
          </w:rPr>
          <w:t xml:space="preserve">пункте </w:t>
        </w:r>
      </w:hyperlink>
      <w:r w:rsidRPr="004C3B5A">
        <w:rPr>
          <w:rFonts w:ascii="Times New Roman" w:eastAsia="Calibri" w:hAnsi="Times New Roman" w:cs="Times New Roman"/>
          <w:sz w:val="28"/>
          <w:szCs w:val="28"/>
        </w:rPr>
        <w:t xml:space="preserve">1  настоящего Порядка. </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4C3B5A">
        <w:rPr>
          <w:rFonts w:ascii="Times New Roman" w:eastAsia="Calibri" w:hAnsi="Times New Roman" w:cs="Times New Roman"/>
          <w:sz w:val="28"/>
          <w:szCs w:val="28"/>
        </w:rPr>
        <w:t>Заявление о невозможности представления сведений должно включать информацию о причинах невозможности представления сведений с указанием полного наименования организаций, фамилии и инициалов должностного лица организации, фамилии, имени, отчества гражданина, воспрепятствовавшего получению сведений и  предпринятого депутатом  действия по получению сведений.</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К заявлению могут быть приложены документы, подтверждающие невозможность представления сведений (запросы на представление сведений, отказы в представлении сведений).</w:t>
      </w:r>
    </w:p>
    <w:p w:rsidR="00C53AA0" w:rsidRPr="004C3B5A" w:rsidRDefault="00C53AA0" w:rsidP="00C53A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5. Комиссия  в течение  десяти  рабочих дней со дня  представления заявления</w:t>
      </w:r>
      <w:r w:rsidRPr="004C3B5A">
        <w:rPr>
          <w:rFonts w:ascii="Times New Roman" w:eastAsia="Calibri" w:hAnsi="Times New Roman" w:cs="Times New Roman"/>
          <w:sz w:val="28"/>
          <w:szCs w:val="28"/>
        </w:rPr>
        <w:t xml:space="preserve"> о невозможности представления сведений</w:t>
      </w:r>
      <w:r w:rsidRPr="004C3B5A">
        <w:rPr>
          <w:rFonts w:ascii="Times New Roman" w:eastAsia="Times New Roman" w:hAnsi="Times New Roman" w:cs="Times New Roman"/>
          <w:sz w:val="28"/>
          <w:szCs w:val="28"/>
          <w:lang w:eastAsia="ru-RU"/>
        </w:rPr>
        <w:t>,  осуществляет  проверку    фактов указанных в  заявлении.</w:t>
      </w:r>
    </w:p>
    <w:p w:rsidR="00C53AA0" w:rsidRPr="004C3B5A" w:rsidRDefault="00C53AA0" w:rsidP="00C53AA0">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4C3B5A">
        <w:rPr>
          <w:rFonts w:ascii="Times New Roman" w:eastAsia="Times New Roman" w:hAnsi="Times New Roman" w:cs="Times New Roman"/>
          <w:iCs/>
          <w:sz w:val="28"/>
          <w:szCs w:val="28"/>
          <w:lang w:eastAsia="ru-RU"/>
        </w:rPr>
        <w:t>По итогам проведения проверки</w:t>
      </w:r>
      <w:r w:rsidRPr="004C3B5A">
        <w:rPr>
          <w:rFonts w:ascii="Times New Roman" w:eastAsia="Times New Roman" w:hAnsi="Times New Roman" w:cs="Times New Roman"/>
          <w:sz w:val="28"/>
          <w:szCs w:val="28"/>
          <w:lang w:eastAsia="ru-RU"/>
        </w:rPr>
        <w:t xml:space="preserve"> заявления</w:t>
      </w:r>
      <w:r w:rsidRPr="004C3B5A">
        <w:rPr>
          <w:rFonts w:ascii="Times New Roman" w:eastAsia="Calibri" w:hAnsi="Times New Roman" w:cs="Times New Roman"/>
          <w:sz w:val="28"/>
          <w:szCs w:val="28"/>
        </w:rPr>
        <w:t xml:space="preserve"> о невозможности представления сведений к</w:t>
      </w:r>
      <w:r w:rsidRPr="004C3B5A">
        <w:rPr>
          <w:rFonts w:ascii="Times New Roman" w:eastAsia="Times New Roman" w:hAnsi="Times New Roman" w:cs="Times New Roman"/>
          <w:iCs/>
          <w:sz w:val="28"/>
          <w:szCs w:val="28"/>
          <w:lang w:eastAsia="ru-RU"/>
        </w:rPr>
        <w:t>омиссия  принимает одно из следующих решений:</w:t>
      </w:r>
    </w:p>
    <w:p w:rsidR="00C53AA0" w:rsidRPr="004C3B5A" w:rsidRDefault="00C53AA0" w:rsidP="00C53AA0">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4C3B5A">
        <w:rPr>
          <w:rFonts w:ascii="Times New Roman" w:eastAsia="Times New Roman" w:hAnsi="Times New Roman" w:cs="Times New Roman"/>
          <w:iCs/>
          <w:sz w:val="28"/>
          <w:szCs w:val="28"/>
          <w:lang w:eastAsia="ru-RU"/>
        </w:rPr>
        <w:t xml:space="preserve">а) признать, что причина непредставления депутатом сведений </w:t>
      </w:r>
      <w:r w:rsidRPr="004C3B5A">
        <w:rPr>
          <w:rFonts w:ascii="Times New Roman" w:eastAsia="Calibri" w:hAnsi="Times New Roman" w:cs="Times New Roman"/>
          <w:sz w:val="28"/>
          <w:szCs w:val="28"/>
        </w:rPr>
        <w:t xml:space="preserve">о доходах, </w:t>
      </w:r>
      <w:r w:rsidRPr="004C3B5A">
        <w:rPr>
          <w:rFonts w:ascii="Times New Roman" w:eastAsia="Times New Roman" w:hAnsi="Times New Roman" w:cs="Times New Roman"/>
          <w:sz w:val="28"/>
          <w:szCs w:val="28"/>
          <w:lang w:eastAsia="ru-RU"/>
        </w:rPr>
        <w:t>об имуществе и обязательствах имущественного характера</w:t>
      </w:r>
      <w:r w:rsidRPr="004C3B5A">
        <w:rPr>
          <w:rFonts w:ascii="Times New Roman" w:eastAsia="Times New Roman" w:hAnsi="Times New Roman" w:cs="Times New Roman"/>
          <w:iCs/>
          <w:sz w:val="28"/>
          <w:szCs w:val="28"/>
          <w:lang w:eastAsia="ru-RU"/>
        </w:rPr>
        <w:t xml:space="preserve"> является объективной и уважительной;</w:t>
      </w:r>
    </w:p>
    <w:p w:rsidR="00C53AA0" w:rsidRPr="004C3B5A" w:rsidRDefault="00C53AA0" w:rsidP="00C53AA0">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4C3B5A">
        <w:rPr>
          <w:rFonts w:ascii="Times New Roman" w:eastAsia="Times New Roman" w:hAnsi="Times New Roman" w:cs="Times New Roman"/>
          <w:iCs/>
          <w:sz w:val="28"/>
          <w:szCs w:val="28"/>
          <w:lang w:eastAsia="ru-RU"/>
        </w:rPr>
        <w:t xml:space="preserve">б) признать, что причина непредставления депутатом сведений </w:t>
      </w:r>
      <w:r w:rsidRPr="004C3B5A">
        <w:rPr>
          <w:rFonts w:ascii="Times New Roman" w:eastAsia="Calibri" w:hAnsi="Times New Roman" w:cs="Times New Roman"/>
          <w:sz w:val="28"/>
          <w:szCs w:val="28"/>
        </w:rPr>
        <w:t xml:space="preserve">о доходах, </w:t>
      </w:r>
      <w:r w:rsidRPr="004C3B5A">
        <w:rPr>
          <w:rFonts w:ascii="Times New Roman" w:eastAsia="Times New Roman" w:hAnsi="Times New Roman" w:cs="Times New Roman"/>
          <w:sz w:val="28"/>
          <w:szCs w:val="28"/>
          <w:lang w:eastAsia="ru-RU"/>
        </w:rPr>
        <w:t>об имуществе и обязательствах имущественного характера</w:t>
      </w:r>
      <w:r w:rsidRPr="004C3B5A">
        <w:rPr>
          <w:rFonts w:ascii="Times New Roman" w:eastAsia="Times New Roman" w:hAnsi="Times New Roman" w:cs="Times New Roman"/>
          <w:iCs/>
          <w:sz w:val="28"/>
          <w:szCs w:val="28"/>
          <w:lang w:eastAsia="ru-RU"/>
        </w:rPr>
        <w:t xml:space="preserve"> не является уважительной.</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0" w:name="Par179"/>
      <w:bookmarkEnd w:id="0"/>
      <w:r w:rsidRPr="004C3B5A">
        <w:rPr>
          <w:rFonts w:ascii="Times New Roman" w:eastAsia="Calibri" w:hAnsi="Times New Roman" w:cs="Times New Roman"/>
          <w:sz w:val="28"/>
          <w:szCs w:val="28"/>
        </w:rPr>
        <w:t>6. В случае</w:t>
      </w:r>
      <w:proofErr w:type="gramStart"/>
      <w:r w:rsidRPr="004C3B5A">
        <w:rPr>
          <w:rFonts w:ascii="Times New Roman" w:eastAsia="Calibri" w:hAnsi="Times New Roman" w:cs="Times New Roman"/>
          <w:sz w:val="28"/>
          <w:szCs w:val="28"/>
        </w:rPr>
        <w:t>,</w:t>
      </w:r>
      <w:proofErr w:type="gramEnd"/>
      <w:r w:rsidRPr="004C3B5A">
        <w:rPr>
          <w:rFonts w:ascii="Times New Roman" w:eastAsia="Calibri" w:hAnsi="Times New Roman" w:cs="Times New Roman"/>
          <w:sz w:val="28"/>
          <w:szCs w:val="28"/>
        </w:rPr>
        <w:t xml:space="preserve"> если депутат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 xml:space="preserve">Уточненные сведения представляются </w:t>
      </w:r>
      <w:r>
        <w:rPr>
          <w:rFonts w:ascii="Times New Roman" w:eastAsia="Calibri" w:hAnsi="Times New Roman" w:cs="Times New Roman"/>
          <w:sz w:val="28"/>
          <w:szCs w:val="28"/>
        </w:rPr>
        <w:t>в  Думу</w:t>
      </w:r>
      <w:r w:rsidRPr="004C3B5A">
        <w:rPr>
          <w:rFonts w:ascii="Times New Roman" w:eastAsia="Calibri" w:hAnsi="Times New Roman" w:cs="Times New Roman"/>
          <w:sz w:val="28"/>
          <w:szCs w:val="28"/>
        </w:rPr>
        <w:t xml:space="preserve">  в течение одного месяца после окончания срока, указанного в </w:t>
      </w:r>
      <w:hyperlink w:anchor="Par179" w:history="1">
        <w:r w:rsidRPr="004C3B5A">
          <w:rPr>
            <w:rFonts w:ascii="Times New Roman" w:eastAsia="Calibri" w:hAnsi="Times New Roman" w:cs="Times New Roman"/>
            <w:sz w:val="28"/>
            <w:szCs w:val="28"/>
          </w:rPr>
          <w:t xml:space="preserve">пункте  </w:t>
        </w:r>
      </w:hyperlink>
      <w:r w:rsidRPr="004C3B5A">
        <w:rPr>
          <w:rFonts w:ascii="Times New Roman" w:eastAsia="Calibri" w:hAnsi="Times New Roman" w:cs="Times New Roman"/>
          <w:sz w:val="28"/>
          <w:szCs w:val="28"/>
        </w:rPr>
        <w:t>1  настоящего Порядка.</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B5A">
        <w:rPr>
          <w:rFonts w:ascii="Times New Roman" w:eastAsia="Calibri" w:hAnsi="Times New Roman" w:cs="Times New Roman"/>
          <w:sz w:val="28"/>
          <w:szCs w:val="28"/>
        </w:rPr>
        <w:t xml:space="preserve"> </w:t>
      </w:r>
      <w:r w:rsidRPr="004C3B5A">
        <w:rPr>
          <w:rFonts w:ascii="Times New Roman" w:eastAsia="Times New Roman" w:hAnsi="Times New Roman" w:cs="Times New Roman"/>
          <w:sz w:val="28"/>
          <w:szCs w:val="28"/>
          <w:lang w:eastAsia="ru-RU"/>
        </w:rPr>
        <w:t xml:space="preserve">В случае нарушения   срока, установленного настоящим Порядком для представления  </w:t>
      </w:r>
      <w:r w:rsidRPr="004C3B5A">
        <w:rPr>
          <w:rFonts w:ascii="Times New Roman" w:eastAsia="Calibri" w:hAnsi="Times New Roman" w:cs="Times New Roman"/>
          <w:sz w:val="28"/>
          <w:szCs w:val="28"/>
        </w:rPr>
        <w:t xml:space="preserve"> </w:t>
      </w:r>
      <w:r w:rsidRPr="004C3B5A">
        <w:rPr>
          <w:rFonts w:ascii="Times New Roman" w:eastAsia="Times New Roman" w:hAnsi="Times New Roman" w:cs="Times New Roman"/>
          <w:sz w:val="28"/>
          <w:szCs w:val="28"/>
          <w:lang w:eastAsia="ru-RU"/>
        </w:rPr>
        <w:t>уточненных сведений, уточненные сведения  считаются не  представленными.</w:t>
      </w:r>
    </w:p>
    <w:p w:rsidR="00C53AA0" w:rsidRPr="004C3B5A" w:rsidRDefault="00C53AA0" w:rsidP="00C53A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7. Комиссия информирует Думу </w:t>
      </w:r>
      <w:r>
        <w:rPr>
          <w:rFonts w:ascii="Times New Roman" w:eastAsia="Times New Roman" w:hAnsi="Times New Roman" w:cs="Times New Roman"/>
          <w:sz w:val="28"/>
          <w:szCs w:val="28"/>
          <w:lang w:eastAsia="ru-RU"/>
        </w:rPr>
        <w:t xml:space="preserve">городского поселения Среднинского </w:t>
      </w:r>
      <w:r w:rsidRPr="004C3B5A">
        <w:rPr>
          <w:rFonts w:ascii="Times New Roman" w:eastAsia="Times New Roman" w:hAnsi="Times New Roman" w:cs="Times New Roman"/>
          <w:sz w:val="28"/>
          <w:szCs w:val="28"/>
          <w:lang w:eastAsia="ru-RU"/>
        </w:rPr>
        <w:t xml:space="preserve">муниципального образования о депутатах, не представивших в установленный срок или несвоевременно представивших сведения о доходах, расходах, об имуществе и обязательствах имущественного характера на ближайшем заседании, проводимом по истечении срока, </w:t>
      </w:r>
      <w:r w:rsidRPr="004C3B5A">
        <w:rPr>
          <w:rFonts w:ascii="Times New Roman" w:eastAsia="Calibri" w:hAnsi="Times New Roman" w:cs="Times New Roman"/>
          <w:sz w:val="28"/>
          <w:szCs w:val="28"/>
        </w:rPr>
        <w:t xml:space="preserve">указанного в </w:t>
      </w:r>
      <w:hyperlink w:anchor="Par179" w:history="1">
        <w:r w:rsidRPr="004C3B5A">
          <w:rPr>
            <w:rFonts w:ascii="Times New Roman" w:eastAsia="Calibri" w:hAnsi="Times New Roman" w:cs="Times New Roman"/>
            <w:sz w:val="28"/>
            <w:szCs w:val="28"/>
          </w:rPr>
          <w:t xml:space="preserve">пункте </w:t>
        </w:r>
      </w:hyperlink>
      <w:r w:rsidRPr="004C3B5A">
        <w:rPr>
          <w:rFonts w:ascii="Times New Roman" w:eastAsia="Calibri" w:hAnsi="Times New Roman" w:cs="Times New Roman"/>
          <w:sz w:val="28"/>
          <w:szCs w:val="28"/>
        </w:rPr>
        <w:t>2.1.  настоящего Порядка</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8.  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полномочия депутата прекращаются досрочно.</w:t>
      </w:r>
    </w:p>
    <w:p w:rsidR="00C53AA0" w:rsidRPr="004C3B5A" w:rsidRDefault="00C53AA0" w:rsidP="00C53AA0">
      <w:pPr>
        <w:tabs>
          <w:tab w:val="left" w:pos="1440"/>
        </w:tabs>
        <w:spacing w:after="0" w:line="240" w:lineRule="auto"/>
        <w:rPr>
          <w:rFonts w:ascii="Times New Roman" w:eastAsia="Times New Roman" w:hAnsi="Times New Roman" w:cs="Times New Roman"/>
          <w:sz w:val="28"/>
          <w:szCs w:val="28"/>
          <w:lang w:eastAsia="ru-RU"/>
        </w:rPr>
      </w:pPr>
    </w:p>
    <w:p w:rsidR="00C53AA0" w:rsidRDefault="00C53AA0" w:rsidP="00C53AA0">
      <w:pPr>
        <w:tabs>
          <w:tab w:val="left" w:pos="1440"/>
        </w:tabs>
        <w:spacing w:after="0" w:line="240" w:lineRule="auto"/>
        <w:rPr>
          <w:rFonts w:ascii="Times New Roman" w:eastAsia="Times New Roman" w:hAnsi="Times New Roman" w:cs="Times New Roman"/>
          <w:sz w:val="28"/>
          <w:szCs w:val="28"/>
          <w:lang w:eastAsia="ru-RU"/>
        </w:rPr>
      </w:pPr>
    </w:p>
    <w:p w:rsidR="00DF251A" w:rsidRDefault="00DF251A" w:rsidP="00C53AA0">
      <w:pPr>
        <w:tabs>
          <w:tab w:val="left" w:pos="1440"/>
        </w:tabs>
        <w:spacing w:after="0" w:line="240" w:lineRule="auto"/>
        <w:rPr>
          <w:rFonts w:ascii="Times New Roman" w:eastAsia="Times New Roman" w:hAnsi="Times New Roman" w:cs="Times New Roman"/>
          <w:sz w:val="28"/>
          <w:szCs w:val="28"/>
          <w:lang w:eastAsia="ru-RU"/>
        </w:rPr>
      </w:pPr>
    </w:p>
    <w:p w:rsidR="00DF251A" w:rsidRDefault="00DF251A" w:rsidP="00C53AA0">
      <w:pPr>
        <w:tabs>
          <w:tab w:val="left" w:pos="1440"/>
        </w:tabs>
        <w:spacing w:after="0" w:line="240" w:lineRule="auto"/>
        <w:rPr>
          <w:rFonts w:ascii="Times New Roman" w:eastAsia="Times New Roman" w:hAnsi="Times New Roman" w:cs="Times New Roman"/>
          <w:sz w:val="28"/>
          <w:szCs w:val="28"/>
          <w:lang w:eastAsia="ru-RU"/>
        </w:rPr>
      </w:pPr>
    </w:p>
    <w:p w:rsidR="00DF251A" w:rsidRPr="004C3B5A" w:rsidRDefault="00DF251A" w:rsidP="00C53AA0">
      <w:pPr>
        <w:tabs>
          <w:tab w:val="left" w:pos="1440"/>
        </w:tabs>
        <w:spacing w:after="0" w:line="240" w:lineRule="auto"/>
        <w:rPr>
          <w:rFonts w:ascii="Times New Roman" w:eastAsia="Times New Roman" w:hAnsi="Times New Roman" w:cs="Times New Roman"/>
          <w:sz w:val="28"/>
          <w:szCs w:val="28"/>
          <w:lang w:eastAsia="ru-RU"/>
        </w:rPr>
      </w:pPr>
    </w:p>
    <w:p w:rsidR="00C53AA0" w:rsidRPr="004C3B5A" w:rsidRDefault="00C53AA0" w:rsidP="00C53AA0">
      <w:pPr>
        <w:widowControl w:val="0"/>
        <w:autoSpaceDE w:val="0"/>
        <w:autoSpaceDN w:val="0"/>
        <w:adjustRightInd w:val="0"/>
        <w:spacing w:after="0" w:line="240" w:lineRule="auto"/>
        <w:ind w:left="5580"/>
        <w:outlineLvl w:val="0"/>
        <w:rPr>
          <w:rFonts w:ascii="Times New Roman" w:eastAsia="Times New Roman" w:hAnsi="Times New Roman" w:cs="Times New Roman"/>
          <w:sz w:val="24"/>
          <w:szCs w:val="24"/>
          <w:lang w:eastAsia="ru-RU"/>
        </w:rPr>
      </w:pPr>
      <w:r w:rsidRPr="004C3B5A">
        <w:rPr>
          <w:rFonts w:ascii="Times New Roman" w:eastAsia="Times New Roman" w:hAnsi="Times New Roman" w:cs="Times New Roman"/>
          <w:sz w:val="24"/>
          <w:szCs w:val="24"/>
          <w:lang w:eastAsia="ru-RU"/>
        </w:rPr>
        <w:lastRenderedPageBreak/>
        <w:t>Приложение  №2</w:t>
      </w:r>
    </w:p>
    <w:p w:rsidR="00C53AA0" w:rsidRPr="00B102E5" w:rsidRDefault="00C53AA0" w:rsidP="00C53AA0">
      <w:pPr>
        <w:widowControl w:val="0"/>
        <w:tabs>
          <w:tab w:val="left" w:pos="8460"/>
        </w:tabs>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r w:rsidRPr="00B102E5">
        <w:rPr>
          <w:rFonts w:ascii="Times New Roman" w:eastAsia="Times New Roman" w:hAnsi="Times New Roman" w:cs="Times New Roman"/>
          <w:sz w:val="24"/>
          <w:szCs w:val="24"/>
          <w:lang w:eastAsia="ru-RU"/>
        </w:rPr>
        <w:t>Утверждено решением</w:t>
      </w:r>
      <w:r w:rsidRPr="00B102E5">
        <w:rPr>
          <w:rFonts w:ascii="Times New Roman" w:eastAsia="Times New Roman" w:hAnsi="Times New Roman" w:cs="Times New Roman"/>
          <w:sz w:val="24"/>
          <w:szCs w:val="24"/>
          <w:lang w:eastAsia="ru-RU"/>
        </w:rPr>
        <w:tab/>
      </w:r>
    </w:p>
    <w:p w:rsidR="00C53AA0" w:rsidRPr="0065021B" w:rsidRDefault="00C53AA0" w:rsidP="00C53AA0">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r w:rsidRPr="00B102E5">
        <w:rPr>
          <w:rFonts w:ascii="Times New Roman" w:eastAsia="Times New Roman" w:hAnsi="Times New Roman" w:cs="Times New Roman"/>
          <w:sz w:val="24"/>
          <w:szCs w:val="24"/>
          <w:lang w:eastAsia="ru-RU"/>
        </w:rPr>
        <w:t>Думы</w:t>
      </w:r>
      <w:r>
        <w:rPr>
          <w:rFonts w:ascii="Times New Roman" w:eastAsia="Times New Roman" w:hAnsi="Times New Roman" w:cs="Times New Roman"/>
          <w:sz w:val="24"/>
          <w:szCs w:val="24"/>
          <w:lang w:eastAsia="ru-RU"/>
        </w:rPr>
        <w:t xml:space="preserve"> городского поселения Среднинского</w:t>
      </w:r>
      <w:r w:rsidRPr="00B102E5">
        <w:rPr>
          <w:rFonts w:ascii="Times New Roman" w:eastAsia="Times New Roman" w:hAnsi="Times New Roman" w:cs="Times New Roman"/>
          <w:sz w:val="24"/>
          <w:szCs w:val="24"/>
          <w:lang w:eastAsia="ru-RU"/>
        </w:rPr>
        <w:t xml:space="preserve"> муниципал</w:t>
      </w:r>
      <w:r>
        <w:rPr>
          <w:rFonts w:ascii="Times New Roman" w:eastAsia="Times New Roman" w:hAnsi="Times New Roman" w:cs="Times New Roman"/>
          <w:sz w:val="24"/>
          <w:szCs w:val="24"/>
          <w:lang w:eastAsia="ru-RU"/>
        </w:rPr>
        <w:t xml:space="preserve">ьного образования от 2017 г.  № </w:t>
      </w:r>
    </w:p>
    <w:p w:rsidR="00C53AA0" w:rsidRPr="004C3B5A" w:rsidRDefault="00C53AA0" w:rsidP="00C53AA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53AA0" w:rsidRPr="004C3B5A" w:rsidRDefault="00C53AA0" w:rsidP="00C53A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4C3B5A">
        <w:rPr>
          <w:rFonts w:ascii="Times New Roman" w:eastAsia="Times New Roman" w:hAnsi="Times New Roman" w:cs="Times New Roman"/>
          <w:b/>
          <w:bCs/>
          <w:sz w:val="28"/>
          <w:szCs w:val="28"/>
          <w:lang w:eastAsia="ru-RU"/>
        </w:rPr>
        <w:t xml:space="preserve">Порядок размещения сведений о доходах, расходах, </w:t>
      </w:r>
      <w:r w:rsidRPr="004C3B5A">
        <w:rPr>
          <w:rFonts w:ascii="Times New Roman" w:eastAsia="Times New Roman" w:hAnsi="Times New Roman" w:cs="Times New Roman"/>
          <w:b/>
          <w:sz w:val="28"/>
          <w:szCs w:val="28"/>
          <w:lang w:eastAsia="ru-RU"/>
        </w:rPr>
        <w:t>об имуществе и обязательствах имущественного характера</w:t>
      </w:r>
      <w:r w:rsidRPr="004C3B5A">
        <w:rPr>
          <w:rFonts w:ascii="Times New Roman" w:eastAsia="Times New Roman" w:hAnsi="Times New Roman" w:cs="Times New Roman"/>
          <w:b/>
          <w:bCs/>
          <w:sz w:val="28"/>
          <w:szCs w:val="28"/>
          <w:lang w:eastAsia="ru-RU"/>
        </w:rPr>
        <w:t xml:space="preserve">  депутатов Думы </w:t>
      </w:r>
      <w:r>
        <w:rPr>
          <w:rFonts w:ascii="Times New Roman" w:eastAsia="Times New Roman" w:hAnsi="Times New Roman" w:cs="Times New Roman"/>
          <w:b/>
          <w:bCs/>
          <w:sz w:val="28"/>
          <w:szCs w:val="28"/>
          <w:lang w:eastAsia="ru-RU"/>
        </w:rPr>
        <w:t xml:space="preserve">городского поселения Среднинского </w:t>
      </w:r>
      <w:r w:rsidRPr="004C3B5A">
        <w:rPr>
          <w:rFonts w:ascii="Times New Roman" w:eastAsia="Times New Roman" w:hAnsi="Times New Roman" w:cs="Times New Roman"/>
          <w:b/>
          <w:bCs/>
          <w:sz w:val="28"/>
          <w:szCs w:val="28"/>
          <w:lang w:eastAsia="ru-RU"/>
        </w:rPr>
        <w:t>муниципального образования</w:t>
      </w:r>
      <w:r w:rsidRPr="004C3B5A">
        <w:rPr>
          <w:rFonts w:ascii="Times New Roman" w:eastAsia="Times New Roman" w:hAnsi="Times New Roman" w:cs="Times New Roman"/>
          <w:b/>
          <w:sz w:val="28"/>
          <w:szCs w:val="28"/>
          <w:lang w:eastAsia="ru-RU"/>
        </w:rPr>
        <w:t xml:space="preserve">,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w:t>
      </w:r>
      <w:r>
        <w:rPr>
          <w:rFonts w:ascii="Times New Roman" w:eastAsia="Times New Roman" w:hAnsi="Times New Roman" w:cs="Times New Roman"/>
          <w:b/>
          <w:sz w:val="28"/>
          <w:szCs w:val="28"/>
          <w:lang w:eastAsia="ru-RU"/>
        </w:rPr>
        <w:t xml:space="preserve">городского поселения Среднинского </w:t>
      </w:r>
      <w:r w:rsidRPr="004C3B5A">
        <w:rPr>
          <w:rFonts w:ascii="Times New Roman" w:eastAsia="Times New Roman" w:hAnsi="Times New Roman" w:cs="Times New Roman"/>
          <w:b/>
          <w:sz w:val="28"/>
          <w:szCs w:val="28"/>
          <w:lang w:eastAsia="ru-RU"/>
        </w:rPr>
        <w:t>муниципального образования и предоставлении этих сведений средствам массовой информации для опубликования</w:t>
      </w:r>
      <w:proofErr w:type="gramEnd"/>
    </w:p>
    <w:p w:rsidR="00C53AA0" w:rsidRPr="004C3B5A" w:rsidRDefault="00C53AA0" w:rsidP="00C53A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3AA0" w:rsidRPr="004C3B5A"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bCs/>
          <w:sz w:val="28"/>
          <w:szCs w:val="28"/>
          <w:lang w:eastAsia="ru-RU"/>
        </w:rPr>
        <w:t xml:space="preserve">1. </w:t>
      </w:r>
      <w:proofErr w:type="gramStart"/>
      <w:r w:rsidRPr="004C3B5A">
        <w:rPr>
          <w:rFonts w:ascii="Times New Roman" w:eastAsia="Times New Roman" w:hAnsi="Times New Roman" w:cs="Times New Roman"/>
          <w:bCs/>
          <w:sz w:val="28"/>
          <w:szCs w:val="28"/>
          <w:lang w:eastAsia="ru-RU"/>
        </w:rPr>
        <w:t>Настоящий Порядок уст</w:t>
      </w:r>
      <w:r>
        <w:rPr>
          <w:rFonts w:ascii="Times New Roman" w:eastAsia="Times New Roman" w:hAnsi="Times New Roman" w:cs="Times New Roman"/>
          <w:bCs/>
          <w:sz w:val="28"/>
          <w:szCs w:val="28"/>
          <w:lang w:eastAsia="ru-RU"/>
        </w:rPr>
        <w:t xml:space="preserve">анавливает  обязанность </w:t>
      </w:r>
      <w:r w:rsidRPr="004C3B5A">
        <w:rPr>
          <w:rFonts w:ascii="Times New Roman" w:eastAsia="Times New Roman" w:hAnsi="Times New Roman" w:cs="Times New Roman"/>
          <w:bCs/>
          <w:sz w:val="28"/>
          <w:szCs w:val="28"/>
          <w:lang w:eastAsia="ru-RU"/>
        </w:rPr>
        <w:t xml:space="preserve"> Думы </w:t>
      </w:r>
      <w:r>
        <w:rPr>
          <w:rFonts w:ascii="Times New Roman" w:eastAsia="Times New Roman" w:hAnsi="Times New Roman" w:cs="Times New Roman"/>
          <w:bCs/>
          <w:sz w:val="28"/>
          <w:szCs w:val="28"/>
          <w:lang w:eastAsia="ru-RU"/>
        </w:rPr>
        <w:t xml:space="preserve">городского поселения Среднинского </w:t>
      </w:r>
      <w:r w:rsidRPr="004C3B5A">
        <w:rPr>
          <w:rFonts w:ascii="Times New Roman" w:eastAsia="Times New Roman" w:hAnsi="Times New Roman" w:cs="Times New Roman"/>
          <w:bCs/>
          <w:sz w:val="28"/>
          <w:szCs w:val="28"/>
          <w:lang w:eastAsia="ru-RU"/>
        </w:rPr>
        <w:t>муниципального образования (</w:t>
      </w:r>
      <w:r>
        <w:rPr>
          <w:rFonts w:ascii="Times New Roman" w:eastAsia="Times New Roman" w:hAnsi="Times New Roman" w:cs="Times New Roman"/>
          <w:bCs/>
          <w:sz w:val="28"/>
          <w:szCs w:val="28"/>
          <w:lang w:eastAsia="ru-RU"/>
        </w:rPr>
        <w:t>далее Дума</w:t>
      </w:r>
      <w:r w:rsidRPr="004C3B5A">
        <w:rPr>
          <w:rFonts w:ascii="Times New Roman" w:eastAsia="Times New Roman" w:hAnsi="Times New Roman" w:cs="Times New Roman"/>
          <w:bCs/>
          <w:sz w:val="28"/>
          <w:szCs w:val="28"/>
          <w:lang w:eastAsia="ru-RU"/>
        </w:rPr>
        <w:t xml:space="preserve">) по размещению на официальном сайте </w:t>
      </w:r>
      <w:r>
        <w:rPr>
          <w:rFonts w:ascii="Times New Roman" w:eastAsia="Times New Roman" w:hAnsi="Times New Roman" w:cs="Times New Roman"/>
          <w:bCs/>
          <w:sz w:val="28"/>
          <w:szCs w:val="28"/>
          <w:lang w:eastAsia="ru-RU"/>
        </w:rPr>
        <w:t>городского поселения Среднинского</w:t>
      </w:r>
      <w:r w:rsidRPr="004C3B5A">
        <w:rPr>
          <w:rFonts w:ascii="Times New Roman" w:eastAsia="Times New Roman" w:hAnsi="Times New Roman" w:cs="Times New Roman"/>
          <w:bCs/>
          <w:sz w:val="28"/>
          <w:szCs w:val="28"/>
          <w:lang w:eastAsia="ru-RU"/>
        </w:rPr>
        <w:t xml:space="preserve"> муниципального образования и предоставлению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депутатов Думы </w:t>
      </w:r>
      <w:r>
        <w:rPr>
          <w:rFonts w:ascii="Times New Roman" w:eastAsia="Times New Roman" w:hAnsi="Times New Roman" w:cs="Times New Roman"/>
          <w:bCs/>
          <w:sz w:val="28"/>
          <w:szCs w:val="28"/>
          <w:lang w:eastAsia="ru-RU"/>
        </w:rPr>
        <w:t xml:space="preserve">городского поселения Среднинского </w:t>
      </w:r>
      <w:r w:rsidRPr="004C3B5A">
        <w:rPr>
          <w:rFonts w:ascii="Times New Roman" w:eastAsia="Times New Roman" w:hAnsi="Times New Roman" w:cs="Times New Roman"/>
          <w:bCs/>
          <w:sz w:val="28"/>
          <w:szCs w:val="28"/>
          <w:lang w:eastAsia="ru-RU"/>
        </w:rPr>
        <w:t xml:space="preserve">муниципального образования, </w:t>
      </w:r>
      <w:r w:rsidRPr="004C3B5A">
        <w:rPr>
          <w:rFonts w:ascii="Times New Roman" w:eastAsia="Times New Roman" w:hAnsi="Times New Roman" w:cs="Times New Roman"/>
          <w:sz w:val="28"/>
          <w:szCs w:val="28"/>
          <w:lang w:eastAsia="ru-RU"/>
        </w:rPr>
        <w:t xml:space="preserve"> а также своих супруги (супруга) и несовершеннолетних детей.</w:t>
      </w:r>
      <w:proofErr w:type="gramEnd"/>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депутатов Думы, их супругов и несовершеннолетних детей:</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    </w:t>
      </w:r>
      <w:proofErr w:type="gramStart"/>
      <w:r w:rsidRPr="004C3B5A">
        <w:rPr>
          <w:rFonts w:ascii="Times New Roman" w:eastAsia="Times New Roman" w:hAnsi="Times New Roman" w:cs="Times New Roman"/>
          <w:sz w:val="28"/>
          <w:szCs w:val="28"/>
          <w:lang w:eastAsia="ru-RU"/>
        </w:rPr>
        <w:t>1) перечень объектов недвижимого имущества, принадлежащих депутату Думы, его супруге (супругу),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    2) перечень транспортных средств с указанием вида и марки, принадлежащих на праве собственности депутату Думы, его супруге (супругу), несовершеннолетним детям;</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   3) декларированный годовой доход депутата Думы, его супруги (супруга) и несовершеннолетних детей;</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   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депутата Думы и его супруги (супруга) за три последних года, предшествующих совершению сделки.</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      1) иные сведения (кроме сведений, указанных в пункте 2 настоящего Порядка) о доходах, расходах, об имуществе и обязательствах имущественного характера депутатов Думы, их супругов и </w:t>
      </w:r>
      <w:r w:rsidRPr="004C3B5A">
        <w:rPr>
          <w:rFonts w:ascii="Times New Roman" w:eastAsia="Times New Roman" w:hAnsi="Times New Roman" w:cs="Times New Roman"/>
          <w:sz w:val="28"/>
          <w:szCs w:val="28"/>
          <w:lang w:eastAsia="ru-RU"/>
        </w:rPr>
        <w:lastRenderedPageBreak/>
        <w:t>несовершеннолетних детей;</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      2) персональные данные супруги (супруга), детей и иных членов семьи Депутата Думы;</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      3) данные, позволяющие определить место жительства, почтовый адрес, телефон депутата Думы, его супруги (супруга), детей и иных членов семьи;</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      4) данные, позволяющие определить местонахождение объектов недвижимого имущества, принадлежащих депутату Думы, его супруге (супругу), несовершеннолетним детям, иным членам семьи на праве собственности или находящихся в их пользовании;</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      5) информацию, отнесенную к государственной тайне или являющуюся конфиденциальной.</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4. Сведения о доходах, расходах, об имуществе и обязательствах имущественного характера депутата Думы находятся на официальном сайте до момента сложения полномочий депутата Думы, и ежегодно обновляются в течение 14 рабочий дней со дня истечения срока, установленного для их подачи.</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5. В случае сложения полномочий депутата его сведения о доходах, расходах, об имуществе и обязательствах имущественного характера исключаются с официального сайта в течение трех рабочих дней.</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6. Разм</w:t>
      </w:r>
      <w:r>
        <w:rPr>
          <w:rFonts w:ascii="Times New Roman" w:eastAsia="Times New Roman" w:hAnsi="Times New Roman" w:cs="Times New Roman"/>
          <w:sz w:val="28"/>
          <w:szCs w:val="28"/>
          <w:lang w:eastAsia="ru-RU"/>
        </w:rPr>
        <w:t xml:space="preserve">ещение на официальном сайте </w:t>
      </w:r>
      <w:r w:rsidRPr="004C3B5A">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 представленных депутато</w:t>
      </w:r>
      <w:r>
        <w:rPr>
          <w:rFonts w:ascii="Times New Roman" w:eastAsia="Times New Roman" w:hAnsi="Times New Roman" w:cs="Times New Roman"/>
          <w:sz w:val="28"/>
          <w:szCs w:val="28"/>
          <w:lang w:eastAsia="ru-RU"/>
        </w:rPr>
        <w:t>м Думы, обеспечивается комиссией Думы</w:t>
      </w:r>
      <w:r w:rsidRPr="004C3B5A">
        <w:rPr>
          <w:rFonts w:ascii="Times New Roman" w:eastAsia="Times New Roman" w:hAnsi="Times New Roman" w:cs="Times New Roman"/>
          <w:sz w:val="28"/>
          <w:szCs w:val="28"/>
          <w:lang w:eastAsia="ru-RU"/>
        </w:rPr>
        <w:t>.</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7. Размещение на официальном сайте сведений, представленных депутатом Думы, осуществляется в соответствии с требованиями законодательства РФ о персональных данных.</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8. Сведения, указанные в пункте 2 настоящего Порядка, представленные депутатом Думы, размещаются в электронном структурированном виде на официальном сайте в специальной тематической рубрике.</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9. </w:t>
      </w:r>
      <w:r w:rsidRPr="00264731">
        <w:rPr>
          <w:rFonts w:ascii="Times New Roman" w:eastAsia="Times New Roman" w:hAnsi="Times New Roman" w:cs="Times New Roman"/>
          <w:sz w:val="28"/>
          <w:szCs w:val="28"/>
          <w:lang w:eastAsia="ru-RU"/>
        </w:rPr>
        <w:t xml:space="preserve">Председатель Думы, </w:t>
      </w:r>
      <w:r w:rsidRPr="004C3B5A">
        <w:rPr>
          <w:rFonts w:ascii="Times New Roman" w:eastAsia="Times New Roman" w:hAnsi="Times New Roman" w:cs="Times New Roman"/>
          <w:sz w:val="28"/>
          <w:szCs w:val="28"/>
          <w:lang w:eastAsia="ru-RU"/>
        </w:rPr>
        <w:t>обеспечивающий размещение сведений о доходах, расходах, об имуществе и обязательствах имущественного характера на официальном сайте, несет ответственность за несоблюдение настоящего Порядка, а также за разглашение сведений, отнесенных к государственной тайне.</w:t>
      </w: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53AA0" w:rsidRPr="004C3B5A" w:rsidRDefault="00C53AA0" w:rsidP="00C53AA0">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C53AA0" w:rsidRPr="004C3B5A" w:rsidRDefault="00C53AA0" w:rsidP="00C53AA0">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C53AA0" w:rsidRPr="004C3B5A" w:rsidRDefault="00C53AA0" w:rsidP="00C53AA0">
      <w:pPr>
        <w:tabs>
          <w:tab w:val="left" w:pos="1440"/>
        </w:tabs>
        <w:spacing w:after="0" w:line="240" w:lineRule="auto"/>
        <w:rPr>
          <w:rFonts w:ascii="Times New Roman" w:eastAsia="Times New Roman" w:hAnsi="Times New Roman" w:cs="Times New Roman"/>
          <w:sz w:val="28"/>
          <w:szCs w:val="28"/>
          <w:lang w:eastAsia="ru-RU"/>
        </w:rPr>
      </w:pPr>
    </w:p>
    <w:p w:rsidR="00C53AA0" w:rsidRPr="004C3B5A" w:rsidRDefault="00C53AA0" w:rsidP="00C53AA0">
      <w:pPr>
        <w:tabs>
          <w:tab w:val="left" w:pos="1440"/>
        </w:tabs>
        <w:spacing w:after="0" w:line="240" w:lineRule="auto"/>
        <w:rPr>
          <w:rFonts w:ascii="Times New Roman" w:eastAsia="Times New Roman" w:hAnsi="Times New Roman" w:cs="Times New Roman"/>
          <w:sz w:val="28"/>
          <w:szCs w:val="28"/>
          <w:lang w:eastAsia="ru-RU"/>
        </w:rPr>
      </w:pPr>
    </w:p>
    <w:p w:rsidR="00C53AA0" w:rsidRPr="004C3B5A" w:rsidRDefault="00C53AA0" w:rsidP="00C53AA0">
      <w:pPr>
        <w:tabs>
          <w:tab w:val="left" w:pos="1440"/>
        </w:tabs>
        <w:spacing w:after="0" w:line="240" w:lineRule="auto"/>
        <w:rPr>
          <w:rFonts w:ascii="Times New Roman" w:eastAsia="Times New Roman" w:hAnsi="Times New Roman" w:cs="Times New Roman"/>
          <w:sz w:val="28"/>
          <w:szCs w:val="28"/>
          <w:lang w:eastAsia="ru-RU"/>
        </w:rPr>
      </w:pPr>
    </w:p>
    <w:p w:rsidR="00C53AA0" w:rsidRPr="004C3B5A" w:rsidRDefault="00C53AA0" w:rsidP="00C53AA0">
      <w:pPr>
        <w:tabs>
          <w:tab w:val="left" w:pos="1440"/>
        </w:tabs>
        <w:spacing w:after="0" w:line="240" w:lineRule="auto"/>
        <w:rPr>
          <w:rFonts w:ascii="Times New Roman" w:eastAsia="Times New Roman" w:hAnsi="Times New Roman" w:cs="Times New Roman"/>
          <w:sz w:val="28"/>
          <w:szCs w:val="28"/>
          <w:lang w:eastAsia="ru-RU"/>
        </w:rPr>
      </w:pPr>
    </w:p>
    <w:p w:rsidR="00C53AA0" w:rsidRDefault="00C53AA0" w:rsidP="00C53AA0">
      <w:pPr>
        <w:tabs>
          <w:tab w:val="left" w:pos="1440"/>
        </w:tabs>
        <w:spacing w:after="0" w:line="240" w:lineRule="auto"/>
        <w:rPr>
          <w:rFonts w:ascii="Times New Roman" w:eastAsia="Times New Roman" w:hAnsi="Times New Roman" w:cs="Times New Roman"/>
          <w:sz w:val="28"/>
          <w:szCs w:val="28"/>
          <w:lang w:eastAsia="ru-RU"/>
        </w:rPr>
      </w:pPr>
    </w:p>
    <w:p w:rsidR="00C53AA0" w:rsidRPr="004C3B5A" w:rsidRDefault="00C53AA0" w:rsidP="00C53AA0">
      <w:pPr>
        <w:tabs>
          <w:tab w:val="left" w:pos="1440"/>
        </w:tabs>
        <w:spacing w:after="0" w:line="240" w:lineRule="auto"/>
        <w:rPr>
          <w:rFonts w:ascii="Times New Roman" w:eastAsia="Times New Roman" w:hAnsi="Times New Roman" w:cs="Times New Roman"/>
          <w:sz w:val="28"/>
          <w:szCs w:val="28"/>
          <w:lang w:eastAsia="ru-RU"/>
        </w:rPr>
      </w:pPr>
    </w:p>
    <w:p w:rsidR="00C53AA0" w:rsidRDefault="00C53AA0" w:rsidP="00C53AA0">
      <w:pPr>
        <w:tabs>
          <w:tab w:val="left" w:pos="1440"/>
        </w:tabs>
        <w:spacing w:after="0" w:line="240" w:lineRule="auto"/>
        <w:rPr>
          <w:rFonts w:ascii="Times New Roman" w:eastAsia="Times New Roman" w:hAnsi="Times New Roman" w:cs="Times New Roman"/>
          <w:sz w:val="28"/>
          <w:szCs w:val="28"/>
          <w:lang w:eastAsia="ru-RU"/>
        </w:rPr>
      </w:pPr>
    </w:p>
    <w:p w:rsidR="00DF251A" w:rsidRDefault="00DF251A" w:rsidP="00C53AA0">
      <w:pPr>
        <w:tabs>
          <w:tab w:val="left" w:pos="1440"/>
        </w:tabs>
        <w:spacing w:after="0" w:line="240" w:lineRule="auto"/>
        <w:rPr>
          <w:rFonts w:ascii="Times New Roman" w:eastAsia="Times New Roman" w:hAnsi="Times New Roman" w:cs="Times New Roman"/>
          <w:sz w:val="28"/>
          <w:szCs w:val="28"/>
          <w:lang w:eastAsia="ru-RU"/>
        </w:rPr>
      </w:pPr>
    </w:p>
    <w:p w:rsidR="00DF251A" w:rsidRDefault="00DF251A" w:rsidP="00C53AA0">
      <w:pPr>
        <w:tabs>
          <w:tab w:val="left" w:pos="1440"/>
        </w:tabs>
        <w:spacing w:after="0" w:line="240" w:lineRule="auto"/>
        <w:rPr>
          <w:rFonts w:ascii="Times New Roman" w:eastAsia="Times New Roman" w:hAnsi="Times New Roman" w:cs="Times New Roman"/>
          <w:sz w:val="28"/>
          <w:szCs w:val="28"/>
          <w:lang w:eastAsia="ru-RU"/>
        </w:rPr>
      </w:pPr>
    </w:p>
    <w:p w:rsidR="00DF251A" w:rsidRDefault="00DF251A" w:rsidP="00C53AA0">
      <w:pPr>
        <w:tabs>
          <w:tab w:val="left" w:pos="1440"/>
        </w:tabs>
        <w:spacing w:after="0" w:line="240" w:lineRule="auto"/>
        <w:rPr>
          <w:rFonts w:ascii="Times New Roman" w:eastAsia="Times New Roman" w:hAnsi="Times New Roman" w:cs="Times New Roman"/>
          <w:sz w:val="28"/>
          <w:szCs w:val="28"/>
          <w:lang w:eastAsia="ru-RU"/>
        </w:rPr>
      </w:pPr>
    </w:p>
    <w:p w:rsidR="00DF251A" w:rsidRDefault="00DF251A" w:rsidP="00C53AA0">
      <w:pPr>
        <w:tabs>
          <w:tab w:val="left" w:pos="1440"/>
        </w:tabs>
        <w:spacing w:after="0" w:line="240" w:lineRule="auto"/>
        <w:rPr>
          <w:rFonts w:ascii="Times New Roman" w:eastAsia="Times New Roman" w:hAnsi="Times New Roman" w:cs="Times New Roman"/>
          <w:sz w:val="28"/>
          <w:szCs w:val="28"/>
          <w:lang w:eastAsia="ru-RU"/>
        </w:rPr>
      </w:pPr>
    </w:p>
    <w:p w:rsidR="00DF251A" w:rsidRPr="004C3B5A" w:rsidRDefault="00DF251A" w:rsidP="00C53AA0">
      <w:pPr>
        <w:tabs>
          <w:tab w:val="left" w:pos="1440"/>
        </w:tabs>
        <w:spacing w:after="0" w:line="240" w:lineRule="auto"/>
        <w:rPr>
          <w:rFonts w:ascii="Times New Roman" w:eastAsia="Times New Roman" w:hAnsi="Times New Roman" w:cs="Times New Roman"/>
          <w:sz w:val="28"/>
          <w:szCs w:val="28"/>
          <w:lang w:eastAsia="ru-RU"/>
        </w:rPr>
      </w:pPr>
      <w:bookmarkStart w:id="1" w:name="_GoBack"/>
      <w:bookmarkEnd w:id="1"/>
    </w:p>
    <w:p w:rsidR="00C53AA0" w:rsidRPr="004C3B5A" w:rsidRDefault="00C53AA0" w:rsidP="00C53AA0">
      <w:pPr>
        <w:widowControl w:val="0"/>
        <w:autoSpaceDE w:val="0"/>
        <w:autoSpaceDN w:val="0"/>
        <w:adjustRightInd w:val="0"/>
        <w:spacing w:after="0" w:line="240" w:lineRule="auto"/>
        <w:ind w:left="5580"/>
        <w:outlineLvl w:val="0"/>
        <w:rPr>
          <w:rFonts w:ascii="Times New Roman" w:eastAsia="Times New Roman" w:hAnsi="Times New Roman" w:cs="Times New Roman"/>
          <w:sz w:val="24"/>
          <w:szCs w:val="24"/>
          <w:lang w:eastAsia="ru-RU"/>
        </w:rPr>
      </w:pPr>
      <w:r w:rsidRPr="004C3B5A">
        <w:rPr>
          <w:rFonts w:ascii="Times New Roman" w:eastAsia="Times New Roman" w:hAnsi="Times New Roman" w:cs="Times New Roman"/>
          <w:sz w:val="24"/>
          <w:szCs w:val="24"/>
          <w:lang w:eastAsia="ru-RU"/>
        </w:rPr>
        <w:lastRenderedPageBreak/>
        <w:t>Приложение  №3</w:t>
      </w:r>
    </w:p>
    <w:p w:rsidR="00C53AA0" w:rsidRPr="00B102E5" w:rsidRDefault="00C53AA0" w:rsidP="00C53AA0">
      <w:pPr>
        <w:widowControl w:val="0"/>
        <w:tabs>
          <w:tab w:val="left" w:pos="8460"/>
        </w:tabs>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r w:rsidRPr="00B102E5">
        <w:rPr>
          <w:rFonts w:ascii="Times New Roman" w:eastAsia="Times New Roman" w:hAnsi="Times New Roman" w:cs="Times New Roman"/>
          <w:sz w:val="24"/>
          <w:szCs w:val="24"/>
          <w:lang w:eastAsia="ru-RU"/>
        </w:rPr>
        <w:t>Утверждено решением</w:t>
      </w:r>
      <w:r w:rsidRPr="00B102E5">
        <w:rPr>
          <w:rFonts w:ascii="Times New Roman" w:eastAsia="Times New Roman" w:hAnsi="Times New Roman" w:cs="Times New Roman"/>
          <w:sz w:val="24"/>
          <w:szCs w:val="24"/>
          <w:lang w:eastAsia="ru-RU"/>
        </w:rPr>
        <w:tab/>
      </w:r>
    </w:p>
    <w:p w:rsidR="00C53AA0" w:rsidRPr="0065021B" w:rsidRDefault="00C53AA0" w:rsidP="00C53AA0">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r w:rsidRPr="00B102E5">
        <w:rPr>
          <w:rFonts w:ascii="Times New Roman" w:eastAsia="Times New Roman" w:hAnsi="Times New Roman" w:cs="Times New Roman"/>
          <w:sz w:val="24"/>
          <w:szCs w:val="24"/>
          <w:lang w:eastAsia="ru-RU"/>
        </w:rPr>
        <w:t>Думы</w:t>
      </w:r>
      <w:r>
        <w:rPr>
          <w:rFonts w:ascii="Times New Roman" w:eastAsia="Times New Roman" w:hAnsi="Times New Roman" w:cs="Times New Roman"/>
          <w:sz w:val="24"/>
          <w:szCs w:val="24"/>
          <w:lang w:eastAsia="ru-RU"/>
        </w:rPr>
        <w:t xml:space="preserve"> городского поселения Среднинского</w:t>
      </w:r>
      <w:r w:rsidRPr="00B102E5">
        <w:rPr>
          <w:rFonts w:ascii="Times New Roman" w:eastAsia="Times New Roman" w:hAnsi="Times New Roman" w:cs="Times New Roman"/>
          <w:sz w:val="24"/>
          <w:szCs w:val="24"/>
          <w:lang w:eastAsia="ru-RU"/>
        </w:rPr>
        <w:t xml:space="preserve"> муниципал</w:t>
      </w:r>
      <w:r>
        <w:rPr>
          <w:rFonts w:ascii="Times New Roman" w:eastAsia="Times New Roman" w:hAnsi="Times New Roman" w:cs="Times New Roman"/>
          <w:sz w:val="24"/>
          <w:szCs w:val="24"/>
          <w:lang w:eastAsia="ru-RU"/>
        </w:rPr>
        <w:t xml:space="preserve">ьного образования от  2017 г.  № </w:t>
      </w:r>
    </w:p>
    <w:p w:rsidR="00C53AA0" w:rsidRPr="004C3B5A" w:rsidRDefault="00C53AA0" w:rsidP="00C53AA0">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53AA0" w:rsidRPr="004C3B5A" w:rsidRDefault="00C53AA0" w:rsidP="00C53AA0">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53AA0" w:rsidRPr="004C3B5A" w:rsidRDefault="00C53AA0" w:rsidP="00C53A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4C3B5A">
        <w:rPr>
          <w:rFonts w:ascii="Times New Roman" w:eastAsia="Times New Roman" w:hAnsi="Times New Roman" w:cs="Times New Roman"/>
          <w:b/>
          <w:sz w:val="28"/>
          <w:szCs w:val="28"/>
          <w:lang w:eastAsia="ru-RU"/>
        </w:rPr>
        <w:t xml:space="preserve">Порядок осуществления проверки достоверности и полноты сведений, представленных депутатами Думы </w:t>
      </w:r>
      <w:r>
        <w:rPr>
          <w:rFonts w:ascii="Times New Roman" w:eastAsia="Times New Roman" w:hAnsi="Times New Roman" w:cs="Times New Roman"/>
          <w:b/>
          <w:sz w:val="28"/>
          <w:szCs w:val="28"/>
          <w:lang w:eastAsia="ru-RU"/>
        </w:rPr>
        <w:t xml:space="preserve">городского поселения Среднинского </w:t>
      </w:r>
      <w:r w:rsidRPr="004C3B5A">
        <w:rPr>
          <w:rFonts w:ascii="Times New Roman" w:eastAsia="Times New Roman" w:hAnsi="Times New Roman" w:cs="Times New Roman"/>
          <w:b/>
          <w:sz w:val="28"/>
          <w:szCs w:val="28"/>
          <w:lang w:eastAsia="ru-RU"/>
        </w:rPr>
        <w:t xml:space="preserve">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Думы </w:t>
      </w:r>
      <w:r>
        <w:rPr>
          <w:rFonts w:ascii="Times New Roman" w:eastAsia="Times New Roman" w:hAnsi="Times New Roman" w:cs="Times New Roman"/>
          <w:b/>
          <w:sz w:val="28"/>
          <w:szCs w:val="28"/>
          <w:lang w:eastAsia="ru-RU"/>
        </w:rPr>
        <w:t xml:space="preserve">городского поселения Среднинского </w:t>
      </w:r>
      <w:r w:rsidRPr="004C3B5A">
        <w:rPr>
          <w:rFonts w:ascii="Times New Roman" w:eastAsia="Times New Roman" w:hAnsi="Times New Roman" w:cs="Times New Roman"/>
          <w:b/>
          <w:sz w:val="28"/>
          <w:szCs w:val="28"/>
          <w:lang w:eastAsia="ru-RU"/>
        </w:rPr>
        <w:t>муниципального образования установленных ограничений и запретов</w:t>
      </w:r>
      <w:proofErr w:type="gramEnd"/>
    </w:p>
    <w:p w:rsidR="00C53AA0" w:rsidRPr="004C3B5A" w:rsidRDefault="00C53AA0" w:rsidP="00C53AA0">
      <w:pPr>
        <w:widowControl w:val="0"/>
        <w:autoSpaceDE w:val="0"/>
        <w:autoSpaceDN w:val="0"/>
        <w:adjustRightInd w:val="0"/>
        <w:spacing w:after="0" w:line="240" w:lineRule="auto"/>
        <w:ind w:left="5580"/>
        <w:rPr>
          <w:rFonts w:ascii="Times New Roman" w:eastAsia="Times New Roman" w:hAnsi="Times New Roman" w:cs="Times New Roman"/>
          <w:sz w:val="24"/>
          <w:szCs w:val="24"/>
          <w:lang w:eastAsia="ru-RU"/>
        </w:rPr>
      </w:pPr>
    </w:p>
    <w:p w:rsidR="00C53AA0" w:rsidRPr="004C3B5A" w:rsidRDefault="00C53AA0" w:rsidP="00C53AA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 xml:space="preserve">1. </w:t>
      </w:r>
      <w:proofErr w:type="gramStart"/>
      <w:r w:rsidRPr="004C3B5A">
        <w:rPr>
          <w:rFonts w:ascii="Times New Roman" w:eastAsia="Times New Roman" w:hAnsi="Times New Roman" w:cs="Times New Roman"/>
          <w:sz w:val="28"/>
          <w:szCs w:val="28"/>
          <w:lang w:eastAsia="ru-RU"/>
        </w:rPr>
        <w:t xml:space="preserve">Проверка достоверности и полноты сведений, представленных депутатами Думы </w:t>
      </w:r>
      <w:r>
        <w:rPr>
          <w:rFonts w:ascii="Times New Roman" w:eastAsia="Times New Roman" w:hAnsi="Times New Roman" w:cs="Times New Roman"/>
          <w:sz w:val="28"/>
          <w:szCs w:val="28"/>
          <w:lang w:eastAsia="ru-RU"/>
        </w:rPr>
        <w:t xml:space="preserve">городского поселения Среднинского </w:t>
      </w:r>
      <w:r w:rsidRPr="004C3B5A">
        <w:rPr>
          <w:rFonts w:ascii="Times New Roman" w:eastAsia="Times New Roman" w:hAnsi="Times New Roman" w:cs="Times New Roman"/>
          <w:sz w:val="28"/>
          <w:szCs w:val="28"/>
          <w:lang w:eastAsia="ru-RU"/>
        </w:rPr>
        <w:t xml:space="preserve">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Думы </w:t>
      </w:r>
      <w:r>
        <w:rPr>
          <w:rFonts w:ascii="Times New Roman" w:eastAsia="Times New Roman" w:hAnsi="Times New Roman" w:cs="Times New Roman"/>
          <w:sz w:val="28"/>
          <w:szCs w:val="28"/>
          <w:lang w:eastAsia="ru-RU"/>
        </w:rPr>
        <w:t xml:space="preserve">городского поселения Среднинского </w:t>
      </w:r>
      <w:r w:rsidRPr="004C3B5A">
        <w:rPr>
          <w:rFonts w:ascii="Times New Roman" w:eastAsia="Times New Roman" w:hAnsi="Times New Roman" w:cs="Times New Roman"/>
          <w:sz w:val="28"/>
          <w:szCs w:val="28"/>
          <w:lang w:eastAsia="ru-RU"/>
        </w:rPr>
        <w:t>муниципального образования установленных ограничений и запретов</w:t>
      </w:r>
      <w:r w:rsidRPr="004C3B5A">
        <w:rPr>
          <w:rFonts w:ascii="Times New Roman" w:eastAsia="Calibri" w:hAnsi="Times New Roman" w:cs="Times New Roman"/>
          <w:sz w:val="28"/>
          <w:szCs w:val="28"/>
        </w:rPr>
        <w:t xml:space="preserve"> (далее - проверка), осуществляется в соответствии с настоящим</w:t>
      </w:r>
      <w:proofErr w:type="gramEnd"/>
      <w:r w:rsidRPr="004C3B5A">
        <w:rPr>
          <w:rFonts w:ascii="Times New Roman" w:eastAsia="Calibri" w:hAnsi="Times New Roman" w:cs="Times New Roman"/>
          <w:sz w:val="28"/>
          <w:szCs w:val="28"/>
        </w:rPr>
        <w:t xml:space="preserve"> Порядком комиссией по соблюдению требований к служебному поведению и урегулированию конфликта интересов (далее комиссия)</w:t>
      </w:r>
    </w:p>
    <w:p w:rsidR="00C53AA0" w:rsidRPr="004C3B5A" w:rsidRDefault="00C53AA0" w:rsidP="00C53AA0">
      <w:pPr>
        <w:autoSpaceDE w:val="0"/>
        <w:autoSpaceDN w:val="0"/>
        <w:adjustRightInd w:val="0"/>
        <w:spacing w:after="0" w:line="240" w:lineRule="auto"/>
        <w:jc w:val="both"/>
        <w:rPr>
          <w:rFonts w:ascii="Times New Roman" w:eastAsia="Calibri" w:hAnsi="Times New Roman" w:cs="Times New Roman"/>
          <w:sz w:val="28"/>
          <w:szCs w:val="28"/>
        </w:rPr>
      </w:pPr>
      <w:bookmarkStart w:id="2" w:name="Par223"/>
      <w:bookmarkEnd w:id="2"/>
      <w:r w:rsidRPr="004C3B5A">
        <w:rPr>
          <w:rFonts w:ascii="Times New Roman" w:eastAsia="Calibri" w:hAnsi="Times New Roman" w:cs="Times New Roman"/>
          <w:sz w:val="28"/>
          <w:szCs w:val="28"/>
        </w:rPr>
        <w:t>1.2.  Основанием для осуществления проверки является информация о недостоверности и (или) неполноте сведений, представленная в письменном виде председателю комиссии:</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а) правоохранительными органами, иными государственными органами, органами местного самоуправления, их должностными лицами;</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б) постоянно действующими руководящими органами региональных отделений политических партий.</w:t>
      </w:r>
    </w:p>
    <w:p w:rsidR="00C53AA0" w:rsidRPr="004C3B5A" w:rsidRDefault="00C53AA0" w:rsidP="00C53A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Информация анонимного характера не может служить основанием для проверки.</w:t>
      </w:r>
    </w:p>
    <w:p w:rsidR="00C53AA0" w:rsidRPr="004C3B5A" w:rsidRDefault="00C53AA0" w:rsidP="00C53AA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 xml:space="preserve">1.3. Решение комиссии  о проведении проверки принимается в течение десяти рабочих дней со дня представления информации, указанной в </w:t>
      </w:r>
      <w:hyperlink w:anchor="Par223" w:history="1">
        <w:r w:rsidRPr="004C3B5A">
          <w:rPr>
            <w:rFonts w:ascii="Times New Roman" w:eastAsia="Calibri" w:hAnsi="Times New Roman" w:cs="Times New Roman"/>
            <w:sz w:val="28"/>
            <w:szCs w:val="28"/>
          </w:rPr>
          <w:t xml:space="preserve">пункте </w:t>
        </w:r>
      </w:hyperlink>
      <w:r w:rsidRPr="004C3B5A">
        <w:rPr>
          <w:rFonts w:ascii="Times New Roman" w:eastAsia="Calibri" w:hAnsi="Times New Roman" w:cs="Times New Roman"/>
          <w:sz w:val="28"/>
          <w:szCs w:val="28"/>
        </w:rPr>
        <w:t>1.2.  настоящего Порядка.</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 xml:space="preserve">Решение о проведении проверки принимается отдельно в отношении каждого депутата. </w:t>
      </w:r>
    </w:p>
    <w:p w:rsidR="00C53AA0" w:rsidRPr="004C3B5A" w:rsidRDefault="00C53AA0" w:rsidP="00C53AA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1.4.  Проверка осуществляется в срок, не превышающий 60 дней со дня принятия решения о ее проведении. По решению комиссии  срок проверки может быть продлен до 90 дней.</w:t>
      </w:r>
    </w:p>
    <w:p w:rsidR="00C53AA0" w:rsidRPr="004C3B5A" w:rsidRDefault="00C53AA0" w:rsidP="00C53AA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 xml:space="preserve">1.5. Комиссия   осуществляет проверку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w:t>
      </w:r>
      <w:r w:rsidRPr="004C3B5A">
        <w:rPr>
          <w:rFonts w:ascii="Times New Roman" w:eastAsia="Calibri" w:hAnsi="Times New Roman" w:cs="Times New Roman"/>
          <w:sz w:val="28"/>
          <w:szCs w:val="28"/>
        </w:rPr>
        <w:lastRenderedPageBreak/>
        <w:t>организации.</w:t>
      </w:r>
    </w:p>
    <w:p w:rsidR="00C53AA0" w:rsidRPr="004C3B5A" w:rsidRDefault="00C53AA0" w:rsidP="00C53AA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 w:name="Par233"/>
      <w:bookmarkEnd w:id="3"/>
      <w:r w:rsidRPr="004C3B5A">
        <w:rPr>
          <w:rFonts w:ascii="Times New Roman" w:eastAsia="Calibri" w:hAnsi="Times New Roman" w:cs="Times New Roman"/>
          <w:sz w:val="28"/>
          <w:szCs w:val="28"/>
        </w:rPr>
        <w:t>1.6.  При осуществлении проверки члены комиссии    вправе:</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 xml:space="preserve">а) изучать представленные депутатом сведения и дополнительные материалы; </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б) получать от депутата пояснения по представленным им сведениям и материалам;</w:t>
      </w:r>
    </w:p>
    <w:p w:rsidR="00C53AA0" w:rsidRPr="004C3B5A" w:rsidRDefault="00C53AA0" w:rsidP="00C53A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4C3B5A">
        <w:rPr>
          <w:rFonts w:ascii="Times New Roman" w:eastAsia="Calibri" w:hAnsi="Times New Roman" w:cs="Times New Roman"/>
          <w:sz w:val="28"/>
          <w:szCs w:val="28"/>
        </w:rPr>
        <w:t>в) осуществлять подготовку в установленном порядке запроса в органы прокуратуры Российской Федерации, иные территориальные органы федеральных государственных органов в соответствии с настоящим Порядком, а также в государственные органы субъектов Российской Федерации, органы местного самоуправления, общественные объединения и иные организации (далее - органы и организации) об имеющихся у них сведениях: о доходах, об имуществе и обязательствах имущественного характера депутата его супруги (супруга</w:t>
      </w:r>
      <w:proofErr w:type="gramEnd"/>
      <w:r w:rsidRPr="004C3B5A">
        <w:rPr>
          <w:rFonts w:ascii="Times New Roman" w:eastAsia="Calibri" w:hAnsi="Times New Roman" w:cs="Times New Roman"/>
          <w:sz w:val="28"/>
          <w:szCs w:val="28"/>
        </w:rPr>
        <w:t>) и несовершеннолетних детей; о достоверности и полноте таких  сведений;</w:t>
      </w:r>
    </w:p>
    <w:p w:rsidR="00C53AA0" w:rsidRPr="004C3B5A" w:rsidRDefault="00C53AA0" w:rsidP="00C53AA0">
      <w:pPr>
        <w:widowControl w:val="0"/>
        <w:autoSpaceDE w:val="0"/>
        <w:autoSpaceDN w:val="0"/>
        <w:adjustRightInd w:val="0"/>
        <w:spacing w:after="0" w:line="240" w:lineRule="auto"/>
        <w:ind w:firstLine="540"/>
        <w:rPr>
          <w:rFonts w:ascii="Times New Roman" w:eastAsia="Calibri" w:hAnsi="Times New Roman" w:cs="Times New Roman"/>
          <w:sz w:val="28"/>
          <w:szCs w:val="28"/>
        </w:rPr>
      </w:pPr>
      <w:r w:rsidRPr="004C3B5A">
        <w:rPr>
          <w:rFonts w:ascii="Times New Roman" w:eastAsia="Calibri" w:hAnsi="Times New Roman" w:cs="Times New Roman"/>
          <w:sz w:val="28"/>
          <w:szCs w:val="28"/>
        </w:rPr>
        <w:t>г) получать информацию у иных физических лиц с их согласия;</w:t>
      </w:r>
    </w:p>
    <w:p w:rsidR="00C53AA0" w:rsidRPr="004C3B5A" w:rsidRDefault="00C53AA0" w:rsidP="00C53AA0">
      <w:pPr>
        <w:widowControl w:val="0"/>
        <w:autoSpaceDE w:val="0"/>
        <w:autoSpaceDN w:val="0"/>
        <w:adjustRightInd w:val="0"/>
        <w:spacing w:after="0" w:line="240" w:lineRule="auto"/>
        <w:ind w:firstLine="540"/>
        <w:rPr>
          <w:rFonts w:ascii="Times New Roman" w:eastAsia="Calibri" w:hAnsi="Times New Roman" w:cs="Times New Roman"/>
          <w:sz w:val="28"/>
          <w:szCs w:val="28"/>
        </w:rPr>
      </w:pPr>
      <w:r w:rsidRPr="004C3B5A">
        <w:rPr>
          <w:rFonts w:ascii="Times New Roman" w:eastAsia="Calibri" w:hAnsi="Times New Roman" w:cs="Times New Roman"/>
          <w:sz w:val="28"/>
          <w:szCs w:val="28"/>
        </w:rPr>
        <w:t>д) осуществлять анализ сведений, представленных депутатом в соответствии с законодательством Российской Федерации о противодействии коррупции.</w:t>
      </w:r>
    </w:p>
    <w:p w:rsidR="00C53AA0" w:rsidRPr="004C3B5A" w:rsidRDefault="00C53AA0" w:rsidP="00C53AA0">
      <w:pPr>
        <w:widowControl w:val="0"/>
        <w:autoSpaceDE w:val="0"/>
        <w:autoSpaceDN w:val="0"/>
        <w:adjustRightInd w:val="0"/>
        <w:spacing w:after="0" w:line="240" w:lineRule="auto"/>
        <w:rPr>
          <w:rFonts w:ascii="Times New Roman" w:eastAsia="Calibri" w:hAnsi="Times New Roman" w:cs="Times New Roman"/>
          <w:sz w:val="28"/>
          <w:szCs w:val="28"/>
        </w:rPr>
      </w:pPr>
      <w:r w:rsidRPr="004C3B5A">
        <w:rPr>
          <w:rFonts w:ascii="Times New Roman" w:eastAsia="Calibri" w:hAnsi="Times New Roman" w:cs="Times New Roman"/>
          <w:sz w:val="28"/>
          <w:szCs w:val="28"/>
        </w:rPr>
        <w:t>1.7.  В запросе, предусмотренном настоящим Порядком, указываются:</w:t>
      </w:r>
    </w:p>
    <w:p w:rsidR="00C53AA0" w:rsidRPr="004C3B5A" w:rsidRDefault="00C53AA0" w:rsidP="00C53AA0">
      <w:pPr>
        <w:widowControl w:val="0"/>
        <w:autoSpaceDE w:val="0"/>
        <w:autoSpaceDN w:val="0"/>
        <w:adjustRightInd w:val="0"/>
        <w:spacing w:after="0" w:line="240" w:lineRule="auto"/>
        <w:ind w:firstLine="540"/>
        <w:rPr>
          <w:rFonts w:ascii="Times New Roman" w:eastAsia="Calibri" w:hAnsi="Times New Roman" w:cs="Times New Roman"/>
          <w:sz w:val="28"/>
          <w:szCs w:val="28"/>
        </w:rPr>
      </w:pPr>
      <w:r w:rsidRPr="004C3B5A">
        <w:rPr>
          <w:rFonts w:ascii="Times New Roman" w:eastAsia="Calibri" w:hAnsi="Times New Roman" w:cs="Times New Roman"/>
          <w:sz w:val="28"/>
          <w:szCs w:val="28"/>
        </w:rPr>
        <w:t>а) фамилия, имя, отчество руководителя органа или организации, в которые направляется запрос;</w:t>
      </w:r>
    </w:p>
    <w:p w:rsidR="00C53AA0" w:rsidRPr="004C3B5A" w:rsidRDefault="00C53AA0" w:rsidP="00C53AA0">
      <w:pPr>
        <w:widowControl w:val="0"/>
        <w:autoSpaceDE w:val="0"/>
        <w:autoSpaceDN w:val="0"/>
        <w:adjustRightInd w:val="0"/>
        <w:spacing w:after="0" w:line="240" w:lineRule="auto"/>
        <w:ind w:firstLine="540"/>
        <w:rPr>
          <w:rFonts w:ascii="Times New Roman" w:eastAsia="Calibri" w:hAnsi="Times New Roman" w:cs="Times New Roman"/>
          <w:sz w:val="28"/>
          <w:szCs w:val="28"/>
        </w:rPr>
      </w:pPr>
      <w:r w:rsidRPr="004C3B5A">
        <w:rPr>
          <w:rFonts w:ascii="Times New Roman" w:eastAsia="Calibri" w:hAnsi="Times New Roman" w:cs="Times New Roman"/>
          <w:sz w:val="28"/>
          <w:szCs w:val="28"/>
        </w:rPr>
        <w:t>б) нормативный правовой акт, на основании которого направляется запрос;</w:t>
      </w:r>
    </w:p>
    <w:p w:rsidR="00C53AA0" w:rsidRPr="004C3B5A" w:rsidRDefault="00C53AA0" w:rsidP="00C53AA0">
      <w:pPr>
        <w:widowControl w:val="0"/>
        <w:autoSpaceDE w:val="0"/>
        <w:autoSpaceDN w:val="0"/>
        <w:adjustRightInd w:val="0"/>
        <w:spacing w:after="0" w:line="240" w:lineRule="auto"/>
        <w:ind w:firstLine="540"/>
        <w:rPr>
          <w:rFonts w:ascii="Times New Roman" w:eastAsia="Calibri" w:hAnsi="Times New Roman" w:cs="Times New Roman"/>
          <w:sz w:val="28"/>
          <w:szCs w:val="28"/>
        </w:rPr>
      </w:pPr>
      <w:proofErr w:type="gramStart"/>
      <w:r w:rsidRPr="004C3B5A">
        <w:rPr>
          <w:rFonts w:ascii="Times New Roman" w:eastAsia="Calibri" w:hAnsi="Times New Roman" w:cs="Times New Roman"/>
          <w:sz w:val="28"/>
          <w:szCs w:val="28"/>
        </w:rPr>
        <w:t>в) фамилия, имя, отчество, дата и место рождения, место регистрации (жительства и (или) пребывания), должность и место работы, вид и реквизиты документа, удостоверяющего личность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C53AA0" w:rsidRPr="004C3B5A" w:rsidRDefault="00C53AA0" w:rsidP="00C53AA0">
      <w:pPr>
        <w:widowControl w:val="0"/>
        <w:autoSpaceDE w:val="0"/>
        <w:autoSpaceDN w:val="0"/>
        <w:adjustRightInd w:val="0"/>
        <w:spacing w:after="0" w:line="240" w:lineRule="auto"/>
        <w:ind w:firstLine="540"/>
        <w:rPr>
          <w:rFonts w:ascii="Times New Roman" w:eastAsia="Calibri" w:hAnsi="Times New Roman" w:cs="Times New Roman"/>
          <w:sz w:val="28"/>
          <w:szCs w:val="28"/>
        </w:rPr>
      </w:pPr>
      <w:r w:rsidRPr="004C3B5A">
        <w:rPr>
          <w:rFonts w:ascii="Times New Roman" w:eastAsia="Calibri" w:hAnsi="Times New Roman" w:cs="Times New Roman"/>
          <w:sz w:val="28"/>
          <w:szCs w:val="28"/>
        </w:rPr>
        <w:t>г) содержание и объем сведений, подлежащих проверке;</w:t>
      </w:r>
    </w:p>
    <w:p w:rsidR="00C53AA0" w:rsidRPr="004C3B5A" w:rsidRDefault="00C53AA0" w:rsidP="00C53AA0">
      <w:pPr>
        <w:widowControl w:val="0"/>
        <w:autoSpaceDE w:val="0"/>
        <w:autoSpaceDN w:val="0"/>
        <w:adjustRightInd w:val="0"/>
        <w:spacing w:after="0" w:line="240" w:lineRule="auto"/>
        <w:ind w:firstLine="540"/>
        <w:rPr>
          <w:rFonts w:ascii="Times New Roman" w:eastAsia="Calibri" w:hAnsi="Times New Roman" w:cs="Times New Roman"/>
          <w:sz w:val="28"/>
          <w:szCs w:val="28"/>
        </w:rPr>
      </w:pPr>
      <w:r w:rsidRPr="004C3B5A">
        <w:rPr>
          <w:rFonts w:ascii="Times New Roman" w:eastAsia="Calibri" w:hAnsi="Times New Roman" w:cs="Times New Roman"/>
          <w:sz w:val="28"/>
          <w:szCs w:val="28"/>
        </w:rPr>
        <w:t>д) идентификационный номер налогоплательщика (в случае направления запроса в налоговые органы Российской Федерации).</w:t>
      </w:r>
    </w:p>
    <w:p w:rsidR="00C53AA0" w:rsidRPr="004C3B5A" w:rsidRDefault="00C53AA0" w:rsidP="00C53AA0">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Запрос подписывается председателем комиссии.</w:t>
      </w:r>
    </w:p>
    <w:p w:rsidR="00C53AA0" w:rsidRPr="004C3B5A" w:rsidRDefault="00C53AA0" w:rsidP="00C53A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1.8.  Депутат вправе:</w:t>
      </w:r>
    </w:p>
    <w:p w:rsidR="00C53AA0" w:rsidRPr="004C3B5A" w:rsidRDefault="00C53AA0" w:rsidP="00C53A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1) давать пояснения в письменной форме в ходе проверки,  по результатам проверки;</w:t>
      </w:r>
    </w:p>
    <w:p w:rsidR="00C53AA0" w:rsidRPr="004C3B5A" w:rsidRDefault="00C53AA0" w:rsidP="00C53A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C53AA0" w:rsidRPr="004C3B5A" w:rsidRDefault="00C53AA0" w:rsidP="00C53A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Указанные материалы и пояснения приобщаются к материалам проверки.</w:t>
      </w:r>
    </w:p>
    <w:p w:rsidR="00C53AA0" w:rsidRPr="004C3B5A" w:rsidRDefault="00C53AA0" w:rsidP="00C53AA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B5A">
        <w:rPr>
          <w:rFonts w:ascii="Times New Roman" w:eastAsia="Calibri" w:hAnsi="Times New Roman" w:cs="Times New Roman"/>
          <w:sz w:val="28"/>
          <w:szCs w:val="28"/>
        </w:rPr>
        <w:t>1.9. Председатель комиссии обеспечивает уведомление в письменной форме депутата о начале в отношении него проверки - в течение двух рабочих дней со дня принятия соответствующего решения комиссией.</w:t>
      </w:r>
    </w:p>
    <w:p w:rsidR="00C53AA0" w:rsidRPr="004C3B5A" w:rsidRDefault="00C53AA0" w:rsidP="00C53A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B5A">
        <w:rPr>
          <w:rFonts w:ascii="Times New Roman" w:eastAsia="Calibri" w:hAnsi="Times New Roman" w:cs="Times New Roman"/>
          <w:sz w:val="28"/>
          <w:szCs w:val="28"/>
        </w:rPr>
        <w:t xml:space="preserve">1.10. </w:t>
      </w:r>
      <w:r w:rsidRPr="004C3B5A">
        <w:rPr>
          <w:rFonts w:ascii="Times New Roman" w:eastAsia="Times New Roman" w:hAnsi="Times New Roman" w:cs="Times New Roman"/>
          <w:sz w:val="28"/>
          <w:szCs w:val="28"/>
          <w:lang w:eastAsia="ru-RU"/>
        </w:rPr>
        <w:t>По окончании проверки комиссия  не позднее следующего рабочего</w:t>
      </w:r>
      <w:r w:rsidRPr="004C3B5A">
        <w:rPr>
          <w:rFonts w:ascii="Times New Roman" w:eastAsia="Calibri" w:hAnsi="Times New Roman" w:cs="Times New Roman"/>
          <w:sz w:val="28"/>
          <w:szCs w:val="28"/>
        </w:rPr>
        <w:t xml:space="preserve"> дня обязана ознакомить депутата с результатами проверки.</w:t>
      </w:r>
      <w:r w:rsidRPr="004C3B5A">
        <w:rPr>
          <w:rFonts w:ascii="Times New Roman" w:eastAsia="Times New Roman" w:hAnsi="Times New Roman" w:cs="Times New Roman"/>
          <w:sz w:val="28"/>
          <w:szCs w:val="28"/>
          <w:lang w:eastAsia="ru-RU"/>
        </w:rPr>
        <w:t xml:space="preserve"> </w:t>
      </w:r>
    </w:p>
    <w:p w:rsidR="00C53AA0" w:rsidRPr="004C3B5A" w:rsidRDefault="00C53AA0" w:rsidP="00C53AA0">
      <w:pPr>
        <w:tabs>
          <w:tab w:val="left" w:pos="1267"/>
        </w:tabs>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1.11. </w:t>
      </w:r>
      <w:proofErr w:type="gramStart"/>
      <w:r w:rsidRPr="004C3B5A">
        <w:rPr>
          <w:rFonts w:ascii="Times New Roman" w:eastAsia="Times New Roman" w:hAnsi="Times New Roman" w:cs="Times New Roman"/>
          <w:sz w:val="28"/>
          <w:szCs w:val="28"/>
          <w:lang w:eastAsia="ru-RU"/>
        </w:rPr>
        <w:t>Проверка соблюдения депутатом, его супругой (супругом) и</w:t>
      </w:r>
      <w:r w:rsidRPr="004C3B5A">
        <w:rPr>
          <w:rFonts w:ascii="Times New Roman" w:eastAsia="Times New Roman" w:hAnsi="Times New Roman" w:cs="Times New Roman"/>
          <w:sz w:val="28"/>
          <w:szCs w:val="28"/>
          <w:lang w:eastAsia="ru-RU"/>
        </w:rPr>
        <w:br/>
        <w:t xml:space="preserve">несовершеннолетними детьми запрета открывать и иметь счета (вклады), </w:t>
      </w:r>
      <w:r w:rsidRPr="004C3B5A">
        <w:rPr>
          <w:rFonts w:ascii="Times New Roman" w:eastAsia="Times New Roman" w:hAnsi="Times New Roman" w:cs="Times New Roman"/>
          <w:sz w:val="28"/>
          <w:szCs w:val="28"/>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проверка соблюдения запрета) проводится по основаниям, предусмотренным</w:t>
      </w:r>
      <w:r w:rsidRPr="004C3B5A">
        <w:rPr>
          <w:rFonts w:ascii="Times New Roman" w:eastAsia="Times New Roman" w:hAnsi="Times New Roman" w:cs="Times New Roman"/>
          <w:sz w:val="28"/>
          <w:szCs w:val="28"/>
          <w:lang w:eastAsia="ru-RU"/>
        </w:rPr>
        <w:br/>
        <w:t>Федеральным законом от 07 мая 2013 года № 79-ФЗ «О запрете отдельным</w:t>
      </w:r>
      <w:r w:rsidRPr="004C3B5A">
        <w:rPr>
          <w:rFonts w:ascii="Times New Roman" w:eastAsia="Times New Roman" w:hAnsi="Times New Roman" w:cs="Times New Roman"/>
          <w:sz w:val="28"/>
          <w:szCs w:val="28"/>
          <w:lang w:eastAsia="ru-RU"/>
        </w:rPr>
        <w:br/>
        <w:t>категориям лиц открывать и</w:t>
      </w:r>
      <w:proofErr w:type="gramEnd"/>
      <w:r w:rsidRPr="004C3B5A">
        <w:rPr>
          <w:rFonts w:ascii="Times New Roman" w:eastAsia="Times New Roman" w:hAnsi="Times New Roman" w:cs="Times New Roman"/>
          <w:sz w:val="28"/>
          <w:szCs w:val="28"/>
          <w:lang w:eastAsia="ru-RU"/>
        </w:rPr>
        <w:t xml:space="preserve"> иметь счета (вклады), хранить наличные</w:t>
      </w:r>
      <w:r w:rsidRPr="004C3B5A">
        <w:rPr>
          <w:rFonts w:ascii="Times New Roman" w:eastAsia="Times New Roman" w:hAnsi="Times New Roman" w:cs="Times New Roman"/>
          <w:sz w:val="28"/>
          <w:szCs w:val="28"/>
          <w:lang w:eastAsia="ru-RU"/>
        </w:rPr>
        <w:br/>
        <w:t>денежные средства и ценности в иностранных банках, расположенных за</w:t>
      </w:r>
      <w:r w:rsidRPr="004C3B5A">
        <w:rPr>
          <w:rFonts w:ascii="Times New Roman" w:eastAsia="Times New Roman" w:hAnsi="Times New Roman" w:cs="Times New Roman"/>
          <w:sz w:val="28"/>
          <w:szCs w:val="28"/>
          <w:lang w:eastAsia="ru-RU"/>
        </w:rPr>
        <w:br/>
        <w:t>пределами территории Российской Федерации, владеть и (или) пользоваться иностранными финансовыми инструментами» (далее - Федеральный закон № 79-ФЗ).</w:t>
      </w:r>
    </w:p>
    <w:p w:rsidR="00C53AA0" w:rsidRPr="004C3B5A" w:rsidRDefault="00C53AA0" w:rsidP="00C53AA0">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 xml:space="preserve">Проверка соблюдения запрета осуществляется комиссией в порядке и сроки, предусмотренные настоящим положением для осуществления проверки </w:t>
      </w:r>
      <w:r w:rsidRPr="004C3B5A">
        <w:rPr>
          <w:rFonts w:ascii="Times New Roman" w:eastAsia="Calibri" w:hAnsi="Times New Roman" w:cs="Times New Roman"/>
          <w:sz w:val="28"/>
          <w:szCs w:val="28"/>
        </w:rPr>
        <w:t xml:space="preserve">достоверности и полноты сведений  о </w:t>
      </w:r>
      <w:r w:rsidRPr="004C3B5A">
        <w:rPr>
          <w:rFonts w:ascii="Times New Roman" w:eastAsia="Times New Roman" w:hAnsi="Times New Roman" w:cs="Times New Roman"/>
          <w:sz w:val="28"/>
          <w:szCs w:val="28"/>
          <w:lang w:eastAsia="ru-RU"/>
        </w:rPr>
        <w:t>доходах, расходах, об имуществе и обязательствах имущественного характера с учетом особенностей, установленных Федеральным законом № 79-ФЗ.</w:t>
      </w:r>
    </w:p>
    <w:p w:rsidR="00C53AA0" w:rsidRPr="004C3B5A" w:rsidRDefault="00C53AA0" w:rsidP="00C53AA0">
      <w:pPr>
        <w:autoSpaceDE w:val="0"/>
        <w:autoSpaceDN w:val="0"/>
        <w:adjustRightInd w:val="0"/>
        <w:spacing w:after="0" w:line="240" w:lineRule="auto"/>
        <w:jc w:val="both"/>
        <w:rPr>
          <w:rFonts w:ascii="Times New Roman" w:eastAsia="Calibri" w:hAnsi="Times New Roman" w:cs="Times New Roman"/>
          <w:sz w:val="28"/>
          <w:szCs w:val="28"/>
        </w:rPr>
      </w:pPr>
      <w:bookmarkStart w:id="4" w:name="Par260"/>
      <w:bookmarkEnd w:id="4"/>
      <w:r w:rsidRPr="004C3B5A">
        <w:rPr>
          <w:rFonts w:ascii="Times New Roman" w:eastAsia="Calibri" w:hAnsi="Times New Roman" w:cs="Times New Roman"/>
          <w:sz w:val="28"/>
          <w:szCs w:val="28"/>
        </w:rPr>
        <w:t xml:space="preserve">1.12. При установлении в ходе проверки обстоятельств, свидетельствующих о наличии признаков преступления, материалы об этом представляются в государственные органы в соответствии с их компетенцией </w:t>
      </w:r>
      <w:r w:rsidRPr="004C3B5A">
        <w:rPr>
          <w:rFonts w:ascii="Times New Roman" w:eastAsia="Times New Roman" w:hAnsi="Times New Roman" w:cs="Times New Roman"/>
          <w:sz w:val="28"/>
          <w:szCs w:val="28"/>
          <w:lang w:eastAsia="ru-RU"/>
        </w:rPr>
        <w:t>в течение десяти дней со дня установления соответствующих обстоятельств</w:t>
      </w:r>
      <w:r w:rsidRPr="004C3B5A">
        <w:rPr>
          <w:rFonts w:ascii="Times New Roman" w:eastAsia="Calibri" w:hAnsi="Times New Roman" w:cs="Times New Roman"/>
          <w:sz w:val="28"/>
          <w:szCs w:val="28"/>
        </w:rPr>
        <w:t xml:space="preserve"> с одновременным уведомлением об этом депутата.</w:t>
      </w:r>
    </w:p>
    <w:p w:rsidR="00C53AA0" w:rsidRPr="004C3B5A" w:rsidRDefault="00C53AA0" w:rsidP="00C53A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B5A">
        <w:rPr>
          <w:rFonts w:ascii="Times New Roman" w:eastAsia="Calibri" w:hAnsi="Times New Roman" w:cs="Times New Roman"/>
          <w:sz w:val="28"/>
          <w:szCs w:val="28"/>
        </w:rPr>
        <w:t xml:space="preserve">1.13. </w:t>
      </w:r>
      <w:r w:rsidRPr="004C3B5A">
        <w:rPr>
          <w:rFonts w:ascii="Times New Roman" w:eastAsia="Times New Roman" w:hAnsi="Times New Roman" w:cs="Times New Roman"/>
          <w:sz w:val="28"/>
          <w:szCs w:val="28"/>
          <w:lang w:eastAsia="ru-RU"/>
        </w:rPr>
        <w:t>По результатам проведения проверки комиссия  принимает решение об установлении (либо не установлении) факта несоблюдения депутатом  ограничений и запретов, являющегося основанием для досрочного прекращения полномочий депутата.</w:t>
      </w:r>
    </w:p>
    <w:p w:rsidR="00C53AA0" w:rsidRPr="004C3B5A" w:rsidRDefault="00C53AA0" w:rsidP="00C53A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B5A">
        <w:rPr>
          <w:rFonts w:ascii="Times New Roman" w:eastAsia="Calibri" w:hAnsi="Times New Roman" w:cs="Times New Roman"/>
          <w:sz w:val="28"/>
          <w:szCs w:val="28"/>
        </w:rPr>
        <w:t xml:space="preserve">1.14. </w:t>
      </w:r>
      <w:proofErr w:type="gramStart"/>
      <w:r w:rsidRPr="004C3B5A">
        <w:rPr>
          <w:rFonts w:ascii="Times New Roman" w:eastAsia="Calibri" w:hAnsi="Times New Roman" w:cs="Times New Roman"/>
          <w:sz w:val="28"/>
          <w:szCs w:val="28"/>
        </w:rPr>
        <w:t>В случае установления факта</w:t>
      </w:r>
      <w:r w:rsidRPr="004C3B5A">
        <w:rPr>
          <w:rFonts w:ascii="Times New Roman" w:eastAsia="Times New Roman" w:hAnsi="Times New Roman" w:cs="Times New Roman"/>
          <w:sz w:val="28"/>
          <w:szCs w:val="28"/>
          <w:lang w:eastAsia="ru-RU"/>
        </w:rPr>
        <w:t xml:space="preserve"> несоблюдения депутатом   ограничений и запретов, являющегося основанием для досрочного прекращения полномочий депутата</w:t>
      </w:r>
      <w:r w:rsidRPr="004C3B5A">
        <w:rPr>
          <w:rFonts w:ascii="Times New Roman" w:eastAsia="Calibri" w:hAnsi="Times New Roman" w:cs="Times New Roman"/>
          <w:sz w:val="28"/>
          <w:szCs w:val="28"/>
        </w:rPr>
        <w:t xml:space="preserve"> р</w:t>
      </w:r>
      <w:r w:rsidRPr="004C3B5A">
        <w:rPr>
          <w:rFonts w:ascii="Times New Roman" w:eastAsia="Times New Roman" w:hAnsi="Times New Roman" w:cs="Times New Roman"/>
          <w:sz w:val="28"/>
          <w:szCs w:val="28"/>
          <w:lang w:eastAsia="ru-RU"/>
        </w:rPr>
        <w:t xml:space="preserve">ешение о досрочном прекращении депутатских полномочий принимается Думой </w:t>
      </w:r>
      <w:r>
        <w:rPr>
          <w:rFonts w:ascii="Times New Roman" w:eastAsia="Times New Roman" w:hAnsi="Times New Roman" w:cs="Times New Roman"/>
          <w:sz w:val="28"/>
          <w:szCs w:val="28"/>
          <w:lang w:eastAsia="ru-RU"/>
        </w:rPr>
        <w:t xml:space="preserve">городского поселения Среднинского </w:t>
      </w:r>
      <w:r w:rsidRPr="004C3B5A">
        <w:rPr>
          <w:rFonts w:ascii="Times New Roman" w:eastAsia="Times New Roman" w:hAnsi="Times New Roman" w:cs="Times New Roman"/>
          <w:sz w:val="28"/>
          <w:szCs w:val="28"/>
          <w:lang w:eastAsia="ru-RU"/>
        </w:rPr>
        <w:t>муниципального образования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заседаниями,  не позднее чем через два месяца со</w:t>
      </w:r>
      <w:proofErr w:type="gramEnd"/>
      <w:r w:rsidRPr="004C3B5A">
        <w:rPr>
          <w:rFonts w:ascii="Times New Roman" w:eastAsia="Times New Roman" w:hAnsi="Times New Roman" w:cs="Times New Roman"/>
          <w:sz w:val="28"/>
          <w:szCs w:val="28"/>
          <w:lang w:eastAsia="ru-RU"/>
        </w:rPr>
        <w:t xml:space="preserve"> дня появления этого основания.</w:t>
      </w:r>
    </w:p>
    <w:p w:rsidR="00C53AA0" w:rsidRPr="004C3B5A" w:rsidRDefault="00C53AA0" w:rsidP="00C53A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B5A">
        <w:rPr>
          <w:rFonts w:ascii="Times New Roman" w:eastAsia="Times New Roman" w:hAnsi="Times New Roman" w:cs="Times New Roman"/>
          <w:sz w:val="28"/>
          <w:szCs w:val="28"/>
          <w:lang w:eastAsia="ru-RU"/>
        </w:rPr>
        <w:t>1.15.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w:t>
      </w:r>
      <w:r w:rsidRPr="004C3B5A">
        <w:rPr>
          <w:rFonts w:ascii="Times New Roman" w:eastAsia="Times New Roman" w:hAnsi="Times New Roman" w:cs="Times New Roman"/>
          <w:bCs/>
          <w:sz w:val="28"/>
          <w:szCs w:val="28"/>
          <w:lang w:eastAsia="ru-RU"/>
        </w:rPr>
        <w:t xml:space="preserve"> от 12.06.2002 № 67-ФЗ «</w:t>
      </w:r>
      <w:r w:rsidRPr="004C3B5A">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 и законом Закон Иркутской области от 11.11.2011 № 116-ОЗ «О муниципальных выборах в Иркутской области»</w:t>
      </w:r>
    </w:p>
    <w:p w:rsidR="00C53AA0" w:rsidRPr="005F385A" w:rsidRDefault="00C53AA0" w:rsidP="00C53A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C3B5A">
        <w:rPr>
          <w:rFonts w:ascii="Times New Roman" w:eastAsia="Calibri" w:hAnsi="Times New Roman" w:cs="Times New Roman"/>
          <w:sz w:val="28"/>
          <w:szCs w:val="28"/>
        </w:rPr>
        <w:t xml:space="preserve">1.16. </w:t>
      </w:r>
      <w:r w:rsidRPr="004C3B5A">
        <w:rPr>
          <w:rFonts w:ascii="Times New Roman" w:eastAsia="Times New Roman" w:hAnsi="Times New Roman" w:cs="Times New Roman"/>
          <w:sz w:val="28"/>
          <w:szCs w:val="28"/>
          <w:lang w:eastAsia="ru-RU"/>
        </w:rPr>
        <w:t>Подлинники справок о доходах, расходах, об имуществе и обязательствах имущественного характера и м</w:t>
      </w:r>
      <w:r w:rsidRPr="004C3B5A">
        <w:rPr>
          <w:rFonts w:ascii="Times New Roman" w:eastAsia="Calibri" w:hAnsi="Times New Roman" w:cs="Times New Roman"/>
          <w:sz w:val="28"/>
          <w:szCs w:val="28"/>
        </w:rPr>
        <w:t xml:space="preserve">атериалы проверки хранятся в </w:t>
      </w:r>
      <w:r w:rsidRPr="00264731">
        <w:rPr>
          <w:rFonts w:ascii="Times New Roman" w:eastAsia="Calibri" w:hAnsi="Times New Roman" w:cs="Times New Roman"/>
          <w:sz w:val="28"/>
          <w:szCs w:val="28"/>
        </w:rPr>
        <w:t xml:space="preserve">архиве </w:t>
      </w:r>
      <w:r>
        <w:rPr>
          <w:rFonts w:ascii="Times New Roman" w:eastAsia="Calibri" w:hAnsi="Times New Roman" w:cs="Times New Roman"/>
          <w:sz w:val="28"/>
          <w:szCs w:val="28"/>
        </w:rPr>
        <w:t>Думы</w:t>
      </w:r>
      <w:r w:rsidRPr="004C3B5A">
        <w:rPr>
          <w:rFonts w:ascii="Times New Roman" w:eastAsia="Calibri" w:hAnsi="Times New Roman" w:cs="Times New Roman"/>
          <w:sz w:val="28"/>
          <w:szCs w:val="28"/>
        </w:rPr>
        <w:t xml:space="preserve"> в течение срока полномочий Думы </w:t>
      </w:r>
      <w:r>
        <w:rPr>
          <w:rFonts w:ascii="Times New Roman" w:eastAsia="Calibri" w:hAnsi="Times New Roman" w:cs="Times New Roman"/>
          <w:sz w:val="28"/>
          <w:szCs w:val="28"/>
        </w:rPr>
        <w:t xml:space="preserve">городского поселения Среднинского </w:t>
      </w:r>
      <w:r w:rsidRPr="004C3B5A">
        <w:rPr>
          <w:rFonts w:ascii="Times New Roman" w:eastAsia="Calibri" w:hAnsi="Times New Roman" w:cs="Times New Roman"/>
          <w:sz w:val="28"/>
          <w:szCs w:val="28"/>
        </w:rPr>
        <w:t>муниципального образования  действующего созыва.</w:t>
      </w:r>
    </w:p>
    <w:p w:rsidR="002220F3" w:rsidRDefault="002220F3"/>
    <w:sectPr w:rsidR="002220F3" w:rsidSect="00DF251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A0"/>
    <w:rsid w:val="002220F3"/>
    <w:rsid w:val="00C53AA0"/>
    <w:rsid w:val="00DF2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53C0DC4AA647E75AA646300B14D99DAFEE8A879D6CBC9AFE0FDA05E6ED74B8A8525832E43F3A7H8sEC" TargetMode="External"/><Relationship Id="rId3" Type="http://schemas.openxmlformats.org/officeDocument/2006/relationships/settings" Target="settings.xml"/><Relationship Id="rId7" Type="http://schemas.openxmlformats.org/officeDocument/2006/relationships/hyperlink" Target="file:///\\shareserver\&#1054;&#1073;&#1097;&#1072;&#1103;\&#1040;&#1087;&#1087;&#1072;&#1088;&#1072;&#1090;%20&#1072;&#1076;&#1084;&#1080;&#1085;&#1080;&#1089;&#1090;&#1088;&#1072;&#1094;&#1080;&#1080;\&#1054;&#1090;&#1076;&#1077;&#1083;%20&#1055;&#1058;&#1054;\&#1054;&#1060;&#1048;&#1062;&#1048;&#1040;&#1051;&#1068;&#1053;&#1054;&#1045;%20&#1059;&#1057;&#1054;&#1051;&#1068;&#1045;\&#1042;&#1099;&#1087;&#1091;&#1089;&#1082;%2013\&#1044;&#1091;&#1084;&#1072;\&#8470;%2027-6%20&#1086;&#1090;%2031.03.16&#1075;.%20&#1087;&#1086;&#1088;&#1103;&#1076;&#1086;&#1082;%20&#1087;&#1086;&#1076;&#1072;&#1095;&#1080;%20&#1089;&#1074;&#1077;&#1076;&#1077;&#1085;&#1080;&#1081;%20&#1086;%20&#1076;&#1086;&#1093;&#1086;&#1076;&#1072;&#1093;%20&#1080;%20&#1088;&#1072;&#1089;&#1093;&#1086;&#1076;&#1072;&#109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shareserver\&#1054;&#1073;&#1097;&#1072;&#1103;\&#1040;&#1087;&#1087;&#1072;&#1088;&#1072;&#1090;%20&#1072;&#1076;&#1084;&#1080;&#1085;&#1080;&#1089;&#1090;&#1088;&#1072;&#1094;&#1080;&#1080;\&#1054;&#1090;&#1076;&#1077;&#1083;%20&#1055;&#1058;&#1054;\&#1054;&#1060;&#1048;&#1062;&#1048;&#1040;&#1051;&#1068;&#1053;&#1054;&#1045;%20&#1059;&#1057;&#1054;&#1051;&#1068;&#1045;\&#1042;&#1099;&#1087;&#1091;&#1089;&#1082;%2013\&#1044;&#1091;&#1084;&#1072;\&#8470;%2027-6%20&#1086;&#1090;%2031.03.16&#1075;.%20&#1087;&#1086;&#1088;&#1103;&#1076;&#1086;&#1082;%20&#1087;&#1086;&#1076;&#1072;&#1095;&#1080;%20&#1089;&#1074;&#1077;&#1076;&#1077;&#1085;&#1080;&#1081;%20&#1086;%20&#1076;&#1086;&#1093;&#1086;&#1076;&#1072;&#1093;%20&#1080;%20&#1088;&#1072;&#1089;&#1093;&#1086;&#1076;&#1072;&#1093;.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3423</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3</cp:revision>
  <cp:lastPrinted>2017-10-27T04:05:00Z</cp:lastPrinted>
  <dcterms:created xsi:type="dcterms:W3CDTF">2017-10-24T02:36:00Z</dcterms:created>
  <dcterms:modified xsi:type="dcterms:W3CDTF">2017-10-27T04:05:00Z</dcterms:modified>
</cp:coreProperties>
</file>