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3" w:rsidRDefault="005E3BA3" w:rsidP="002F07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36AF886" wp14:editId="75FA313B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муниципального образования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F07F7" w:rsidRDefault="002F07F7" w:rsidP="002F07F7">
      <w:pPr>
        <w:jc w:val="center"/>
        <w:rPr>
          <w:b/>
          <w:sz w:val="28"/>
          <w:szCs w:val="28"/>
        </w:rPr>
      </w:pPr>
    </w:p>
    <w:p w:rsidR="002F07F7" w:rsidRDefault="002F07F7" w:rsidP="001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Default="002F07F7" w:rsidP="002F07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6E67">
        <w:rPr>
          <w:sz w:val="28"/>
          <w:szCs w:val="28"/>
        </w:rPr>
        <w:t>23</w:t>
      </w:r>
      <w:r>
        <w:rPr>
          <w:sz w:val="28"/>
          <w:szCs w:val="28"/>
        </w:rPr>
        <w:t xml:space="preserve">.12.2015г.                 </w:t>
      </w:r>
      <w:r w:rsidR="001B6E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п.</w:t>
      </w:r>
      <w:r w:rsidR="002D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Средний            </w:t>
      </w:r>
      <w:r w:rsidR="001B6E6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 </w:t>
      </w:r>
      <w:r w:rsidR="001B6E67">
        <w:rPr>
          <w:sz w:val="28"/>
          <w:szCs w:val="28"/>
        </w:rPr>
        <w:t>108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Default="002F07F7" w:rsidP="002F07F7">
      <w:pPr>
        <w:ind w:left="1080"/>
        <w:rPr>
          <w:sz w:val="28"/>
          <w:szCs w:val="28"/>
        </w:rPr>
      </w:pPr>
    </w:p>
    <w:p w:rsidR="002F07F7" w:rsidRPr="00CA1E4F" w:rsidRDefault="002F07F7" w:rsidP="002F07F7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участии в конкурсе на лучшую организацию работы представительного органа муниципального образования  </w:t>
      </w:r>
      <w:r w:rsidR="001B6E67">
        <w:rPr>
          <w:b/>
          <w:sz w:val="28"/>
          <w:szCs w:val="28"/>
        </w:rPr>
        <w:t>Усольского района</w:t>
      </w:r>
      <w:r>
        <w:rPr>
          <w:b/>
          <w:sz w:val="28"/>
          <w:szCs w:val="28"/>
        </w:rPr>
        <w:t xml:space="preserve"> в 2015 году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Default="002F07F7" w:rsidP="002F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</w:t>
      </w:r>
      <w:proofErr w:type="gramStart"/>
      <w:r>
        <w:rPr>
          <w:sz w:val="28"/>
          <w:szCs w:val="28"/>
        </w:rPr>
        <w:t>повышения эффективности работы Думы городского поселения</w:t>
      </w:r>
      <w:proofErr w:type="gramEnd"/>
      <w:r>
        <w:rPr>
          <w:sz w:val="28"/>
          <w:szCs w:val="28"/>
        </w:rPr>
        <w:t xml:space="preserve"> Среднинского муниципального  образования и распространения поло</w:t>
      </w:r>
      <w:r w:rsidR="00C65B18">
        <w:rPr>
          <w:sz w:val="28"/>
          <w:szCs w:val="28"/>
        </w:rPr>
        <w:t>жительного опыта, на основании п</w:t>
      </w:r>
      <w:r>
        <w:rPr>
          <w:sz w:val="28"/>
          <w:szCs w:val="28"/>
        </w:rPr>
        <w:t xml:space="preserve">остановления Законодательного Собрания Иркутской области от </w:t>
      </w:r>
      <w:r w:rsidR="00C65B18">
        <w:rPr>
          <w:sz w:val="28"/>
          <w:szCs w:val="28"/>
        </w:rPr>
        <w:t>03 декабря 2014</w:t>
      </w:r>
      <w:r>
        <w:rPr>
          <w:sz w:val="28"/>
          <w:szCs w:val="28"/>
        </w:rPr>
        <w:t xml:space="preserve"> года № </w:t>
      </w:r>
      <w:r w:rsidR="00C65B18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="00C65B18">
        <w:rPr>
          <w:sz w:val="28"/>
          <w:szCs w:val="28"/>
        </w:rPr>
        <w:t>28</w:t>
      </w:r>
      <w:r>
        <w:rPr>
          <w:sz w:val="28"/>
          <w:szCs w:val="28"/>
        </w:rPr>
        <w:t>-ЗС, Дума городского поселения Среднинского муниципального образования,</w:t>
      </w:r>
    </w:p>
    <w:p w:rsidR="002F07F7" w:rsidRDefault="002F07F7" w:rsidP="002F07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2F07F7" w:rsidRDefault="002F07F7" w:rsidP="002F07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на лучшую организацию работы представительного органа муниципального образования </w:t>
      </w:r>
      <w:r w:rsidR="001B6E67">
        <w:rPr>
          <w:sz w:val="28"/>
          <w:szCs w:val="28"/>
        </w:rPr>
        <w:t>Усольского района</w:t>
      </w:r>
      <w:r>
        <w:rPr>
          <w:sz w:val="28"/>
          <w:szCs w:val="28"/>
        </w:rPr>
        <w:t xml:space="preserve"> в 2015 году в номинации:</w:t>
      </w:r>
    </w:p>
    <w:p w:rsidR="002F07F7" w:rsidRDefault="002F07F7" w:rsidP="002F07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«Эффективность работы представительного органа городского поселения по решению вопросов местного значения».</w:t>
      </w:r>
    </w:p>
    <w:p w:rsidR="002F07F7" w:rsidRDefault="002F07F7" w:rsidP="002F07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опубликовать данное решение в средствах массовой информации и разместить на официальном сайте в сети Интернет.</w:t>
      </w:r>
    </w:p>
    <w:p w:rsidR="002F07F7" w:rsidRDefault="002F07F7" w:rsidP="002F07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возложить  на  председателя Думы </w:t>
      </w:r>
      <w:proofErr w:type="spellStart"/>
      <w:r>
        <w:rPr>
          <w:sz w:val="28"/>
          <w:szCs w:val="28"/>
        </w:rPr>
        <w:t>Княжина</w:t>
      </w:r>
      <w:proofErr w:type="spellEnd"/>
      <w:r>
        <w:rPr>
          <w:sz w:val="28"/>
          <w:szCs w:val="28"/>
        </w:rPr>
        <w:t xml:space="preserve"> С.М.</w:t>
      </w:r>
    </w:p>
    <w:p w:rsidR="001B6E67" w:rsidRDefault="001B6E67" w:rsidP="001B6E67">
      <w:pPr>
        <w:jc w:val="both"/>
        <w:rPr>
          <w:sz w:val="28"/>
          <w:szCs w:val="28"/>
        </w:rPr>
      </w:pPr>
    </w:p>
    <w:p w:rsidR="001B6E67" w:rsidRDefault="001B6E67" w:rsidP="001B6E67">
      <w:pPr>
        <w:jc w:val="both"/>
        <w:rPr>
          <w:sz w:val="28"/>
          <w:szCs w:val="28"/>
        </w:rPr>
      </w:pPr>
    </w:p>
    <w:p w:rsidR="001B6E67" w:rsidRDefault="001B6E67" w:rsidP="001B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городского поселения</w:t>
      </w:r>
    </w:p>
    <w:p w:rsidR="001B6E67" w:rsidRDefault="001B6E67" w:rsidP="001B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Среднинского муниципального образования                         С.М. Княжин </w:t>
      </w:r>
    </w:p>
    <w:p w:rsidR="002F07F7" w:rsidRDefault="002F07F7" w:rsidP="002F07F7">
      <w:pPr>
        <w:ind w:left="1080"/>
        <w:jc w:val="both"/>
        <w:outlineLvl w:val="0"/>
        <w:rPr>
          <w:sz w:val="28"/>
          <w:szCs w:val="28"/>
        </w:rPr>
      </w:pPr>
    </w:p>
    <w:p w:rsidR="002F07F7" w:rsidRDefault="002F07F7" w:rsidP="002F07F7">
      <w:pPr>
        <w:ind w:left="1080"/>
        <w:jc w:val="both"/>
        <w:outlineLvl w:val="0"/>
        <w:rPr>
          <w:sz w:val="28"/>
          <w:szCs w:val="28"/>
        </w:rPr>
      </w:pPr>
    </w:p>
    <w:p w:rsidR="002F07F7" w:rsidRDefault="002F07F7" w:rsidP="002F07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 городского  поселения</w:t>
      </w:r>
    </w:p>
    <w:p w:rsidR="00874CDE" w:rsidRDefault="002F07F7" w:rsidP="001B6E67">
      <w:pPr>
        <w:jc w:val="both"/>
      </w:pPr>
      <w:r>
        <w:rPr>
          <w:sz w:val="28"/>
          <w:szCs w:val="28"/>
        </w:rPr>
        <w:t xml:space="preserve">  Среднинского  муниципального  образования                        В.Д.</w:t>
      </w:r>
      <w:r w:rsidR="001B6E67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  <w:bookmarkStart w:id="0" w:name="_GoBack"/>
      <w:bookmarkEnd w:id="0"/>
    </w:p>
    <w:sectPr w:rsidR="008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43A"/>
    <w:multiLevelType w:val="hybridMultilevel"/>
    <w:tmpl w:val="30663CA0"/>
    <w:lvl w:ilvl="0" w:tplc="FD6804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7"/>
    <w:rsid w:val="001B6E67"/>
    <w:rsid w:val="002D323F"/>
    <w:rsid w:val="002F07F7"/>
    <w:rsid w:val="005E3BA3"/>
    <w:rsid w:val="00874CDE"/>
    <w:rsid w:val="00C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2015-12-23T07:44:00Z</cp:lastPrinted>
  <dcterms:created xsi:type="dcterms:W3CDTF">2015-12-14T02:48:00Z</dcterms:created>
  <dcterms:modified xsi:type="dcterms:W3CDTF">2015-12-23T07:44:00Z</dcterms:modified>
</cp:coreProperties>
</file>