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56" w:rsidRPr="00364F6B" w:rsidRDefault="00A96502" w:rsidP="00EB1DB7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4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E363B" wp14:editId="7C9348FA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02" w:rsidRPr="007849C3" w:rsidRDefault="00A96502" w:rsidP="003249FA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</w:t>
      </w:r>
      <w:r w:rsidR="00ED3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йская Федерация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ED38AC" w:rsidRDefault="003C54B2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364F6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2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</w:t>
      </w:r>
      <w:r w:rsidR="00ED38AC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DB7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7849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отчете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главы </w:t>
      </w: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социально-экономическом развитии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муниципального образования и </w:t>
      </w:r>
      <w:r w:rsidRPr="007849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результатах деятельности администрации городского поселения Среднинского муницип</w:t>
      </w:r>
      <w:r w:rsidR="00364F6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ального образования за 2020</w:t>
      </w:r>
      <w:r w:rsidR="009A6B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</w:t>
      </w:r>
    </w:p>
    <w:p w:rsidR="00A96502" w:rsidRDefault="00A96502" w:rsidP="00A965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соответствии с частью 5.1 статьи 36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ния», руководствуясь статьями 23</w:t>
      </w: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D38A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п.4 ст.34,</w:t>
      </w: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47 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Регламентом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Среднинского муниципального образования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A96502" w:rsidRPr="009D33BD" w:rsidRDefault="00A96502" w:rsidP="00A96502">
      <w:p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A6B6E"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социально-экономическом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результатах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="00364F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2020</w:t>
      </w:r>
      <w:r w:rsidR="00ED38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год.</w:t>
      </w: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="00ED38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Признать деятельность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главы городского поселения Среднинского муниципального образования </w:t>
      </w:r>
      <w:r w:rsidR="003C54B2">
        <w:rPr>
          <w:rFonts w:ascii="Times New Roman" w:eastAsia="Times New Roman" w:hAnsi="Times New Roman" w:cs="Times New Roman"/>
          <w:sz w:val="28"/>
          <w:szCs w:val="26"/>
          <w:lang w:eastAsia="ru-RU"/>
        </w:rPr>
        <w:t>за 20</w:t>
      </w:r>
      <w:r w:rsidR="00364F6B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удовлетворительной.</w:t>
      </w:r>
    </w:p>
    <w:p w:rsidR="00364F6B" w:rsidRDefault="00A96502" w:rsidP="0036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364F6B"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F6B" w:rsidRDefault="00364F6B" w:rsidP="00364F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02" w:rsidRPr="007849C3" w:rsidRDefault="00A96502" w:rsidP="00364F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A6B6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редседатель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Среднинского муниципального образования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Е.Ю. Евсеев</w:t>
      </w:r>
    </w:p>
    <w:p w:rsidR="00ED38AC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8AC" w:rsidRDefault="00E20CB3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Исполняющая обязанности главы</w:t>
      </w:r>
      <w:r w:rsidR="00ED3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</w:p>
    <w:p w:rsidR="00ED38AC" w:rsidRPr="007849C3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Среднинского муниципального образования                         </w:t>
      </w:r>
      <w:r w:rsidR="00E20CB3">
        <w:rPr>
          <w:rFonts w:ascii="Times New Roman" w:eastAsia="Times New Roman" w:hAnsi="Times New Roman" w:cs="Times New Roman"/>
          <w:sz w:val="28"/>
          <w:szCs w:val="24"/>
          <w:lang w:eastAsia="ru-RU"/>
        </w:rPr>
        <w:t>Т.Е. Сагитова</w:t>
      </w:r>
      <w:bookmarkStart w:id="0" w:name="_GoBack"/>
      <w:bookmarkEnd w:id="0"/>
    </w:p>
    <w:sectPr w:rsidR="00ED38AC" w:rsidRPr="007849C3" w:rsidSect="00364F6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23"/>
    <w:rsid w:val="00251B45"/>
    <w:rsid w:val="003249FA"/>
    <w:rsid w:val="00364F6B"/>
    <w:rsid w:val="003C54B2"/>
    <w:rsid w:val="00633B23"/>
    <w:rsid w:val="006422BC"/>
    <w:rsid w:val="00976B34"/>
    <w:rsid w:val="009A6B6E"/>
    <w:rsid w:val="009D33BD"/>
    <w:rsid w:val="00A96502"/>
    <w:rsid w:val="00AB0456"/>
    <w:rsid w:val="00E20CB3"/>
    <w:rsid w:val="00EB1DB7"/>
    <w:rsid w:val="00ED38AC"/>
    <w:rsid w:val="00F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212F"/>
  <w15:chartTrackingRefBased/>
  <w15:docId w15:val="{3DBD50B3-94C7-4F8B-8847-8A8A04D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26</cp:revision>
  <cp:lastPrinted>2021-03-25T01:03:00Z</cp:lastPrinted>
  <dcterms:created xsi:type="dcterms:W3CDTF">2018-03-28T03:44:00Z</dcterms:created>
  <dcterms:modified xsi:type="dcterms:W3CDTF">2021-03-25T01:04:00Z</dcterms:modified>
</cp:coreProperties>
</file>