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78" w:rsidRDefault="00886278" w:rsidP="00886278">
      <w:pPr>
        <w:shd w:val="clear" w:color="auto" w:fill="FFFFFF"/>
        <w:jc w:val="center"/>
        <w:rPr>
          <w:b/>
          <w:bCs/>
          <w:spacing w:val="-1"/>
          <w:sz w:val="28"/>
          <w:szCs w:val="28"/>
        </w:rPr>
      </w:pPr>
      <w:r>
        <w:rPr>
          <w:b/>
          <w:sz w:val="28"/>
          <w:szCs w:val="28"/>
        </w:rPr>
        <w:tab/>
      </w:r>
      <w:r>
        <w:rPr>
          <w:b/>
          <w:bCs/>
          <w:noProof/>
          <w:sz w:val="28"/>
          <w:szCs w:val="28"/>
        </w:rPr>
        <w:drawing>
          <wp:inline distT="0" distB="0" distL="0" distR="0" wp14:anchorId="32688795" wp14:editId="3786CA8D">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886278" w:rsidRDefault="00886278" w:rsidP="00886278">
      <w:pPr>
        <w:shd w:val="clear" w:color="auto" w:fill="FFFFFF"/>
        <w:jc w:val="center"/>
        <w:rPr>
          <w:sz w:val="28"/>
          <w:szCs w:val="28"/>
        </w:rPr>
      </w:pPr>
      <w:r>
        <w:rPr>
          <w:b/>
          <w:bCs/>
          <w:spacing w:val="-1"/>
          <w:sz w:val="28"/>
          <w:szCs w:val="28"/>
        </w:rPr>
        <w:t>Российская Федерация</w:t>
      </w:r>
    </w:p>
    <w:p w:rsidR="00886278" w:rsidRDefault="00886278" w:rsidP="00886278">
      <w:pPr>
        <w:shd w:val="clear" w:color="auto" w:fill="FFFFFF"/>
        <w:jc w:val="center"/>
        <w:rPr>
          <w:b/>
          <w:bCs/>
          <w:sz w:val="28"/>
          <w:szCs w:val="28"/>
        </w:rPr>
      </w:pPr>
      <w:r>
        <w:rPr>
          <w:b/>
          <w:bCs/>
          <w:sz w:val="28"/>
          <w:szCs w:val="28"/>
        </w:rPr>
        <w:t>Иркутская область</w:t>
      </w:r>
    </w:p>
    <w:p w:rsidR="00886278" w:rsidRDefault="00886278" w:rsidP="00886278">
      <w:pPr>
        <w:shd w:val="clear" w:color="auto" w:fill="FFFFFF"/>
        <w:jc w:val="center"/>
        <w:rPr>
          <w:sz w:val="28"/>
          <w:szCs w:val="28"/>
        </w:rPr>
      </w:pPr>
      <w:r>
        <w:rPr>
          <w:b/>
          <w:bCs/>
          <w:sz w:val="28"/>
          <w:szCs w:val="28"/>
        </w:rPr>
        <w:t>Усольское районное муниципальное образование</w:t>
      </w:r>
    </w:p>
    <w:p w:rsidR="00886278" w:rsidRDefault="00886278" w:rsidP="00886278">
      <w:pPr>
        <w:shd w:val="clear" w:color="auto" w:fill="FFFFFF"/>
        <w:jc w:val="center"/>
        <w:rPr>
          <w:b/>
          <w:bCs/>
          <w:sz w:val="28"/>
          <w:szCs w:val="28"/>
        </w:rPr>
      </w:pPr>
      <w:r>
        <w:rPr>
          <w:b/>
          <w:bCs/>
          <w:sz w:val="28"/>
          <w:szCs w:val="28"/>
        </w:rPr>
        <w:t xml:space="preserve">АДМИНИСТРАЦИЯ </w:t>
      </w:r>
    </w:p>
    <w:p w:rsidR="00886278" w:rsidRDefault="00886278" w:rsidP="00886278">
      <w:pPr>
        <w:shd w:val="clear" w:color="auto" w:fill="FFFFFF"/>
        <w:jc w:val="center"/>
        <w:rPr>
          <w:sz w:val="28"/>
          <w:szCs w:val="28"/>
        </w:rPr>
      </w:pPr>
      <w:r>
        <w:rPr>
          <w:b/>
          <w:bCs/>
          <w:sz w:val="28"/>
          <w:szCs w:val="28"/>
        </w:rPr>
        <w:t>Городского поселения</w:t>
      </w:r>
    </w:p>
    <w:p w:rsidR="00886278" w:rsidRDefault="00886278" w:rsidP="00886278">
      <w:pPr>
        <w:shd w:val="clear" w:color="auto" w:fill="FFFFFF"/>
        <w:jc w:val="center"/>
        <w:rPr>
          <w:sz w:val="28"/>
          <w:szCs w:val="28"/>
        </w:rPr>
      </w:pPr>
      <w:r>
        <w:rPr>
          <w:b/>
          <w:bCs/>
          <w:spacing w:val="-1"/>
          <w:sz w:val="28"/>
          <w:szCs w:val="28"/>
        </w:rPr>
        <w:t>Среднинского муниципального образования</w:t>
      </w:r>
    </w:p>
    <w:p w:rsidR="00886278" w:rsidRDefault="00886278" w:rsidP="00886278">
      <w:pPr>
        <w:jc w:val="center"/>
        <w:rPr>
          <w:sz w:val="28"/>
          <w:szCs w:val="28"/>
        </w:rPr>
      </w:pPr>
    </w:p>
    <w:p w:rsidR="00886278" w:rsidRDefault="00886278" w:rsidP="00886278">
      <w:pPr>
        <w:shd w:val="clear" w:color="auto" w:fill="FFFFFF"/>
        <w:jc w:val="center"/>
        <w:rPr>
          <w:b/>
          <w:sz w:val="28"/>
          <w:szCs w:val="28"/>
        </w:rPr>
      </w:pPr>
      <w:r>
        <w:rPr>
          <w:b/>
          <w:sz w:val="28"/>
          <w:szCs w:val="28"/>
        </w:rPr>
        <w:t xml:space="preserve">П О С Т А Н О В Л Е Н И Е                              </w:t>
      </w:r>
    </w:p>
    <w:p w:rsidR="00886278" w:rsidRDefault="00886278" w:rsidP="00886278">
      <w:pPr>
        <w:ind w:left="142" w:hanging="142"/>
        <w:rPr>
          <w:sz w:val="28"/>
          <w:szCs w:val="28"/>
          <w:u w:val="single"/>
        </w:rPr>
      </w:pPr>
    </w:p>
    <w:p w:rsidR="00886278" w:rsidRDefault="00886278" w:rsidP="00886278">
      <w:pPr>
        <w:shd w:val="clear" w:color="auto" w:fill="FFFFFF"/>
        <w:tabs>
          <w:tab w:val="left" w:pos="3744"/>
        </w:tabs>
        <w:ind w:right="-113"/>
        <w:rPr>
          <w:sz w:val="28"/>
          <w:szCs w:val="28"/>
        </w:rPr>
      </w:pPr>
      <w:r>
        <w:rPr>
          <w:sz w:val="28"/>
          <w:szCs w:val="28"/>
        </w:rPr>
        <w:t>От 21.05.2018 г.                                п. Средний                                                   № 45</w:t>
      </w:r>
    </w:p>
    <w:p w:rsidR="00886278" w:rsidRDefault="00886278" w:rsidP="00886278">
      <w:pPr>
        <w:shd w:val="clear" w:color="auto" w:fill="FFFFFF"/>
        <w:tabs>
          <w:tab w:val="left" w:pos="3744"/>
        </w:tabs>
        <w:ind w:right="-113"/>
        <w:rPr>
          <w:sz w:val="28"/>
          <w:szCs w:val="28"/>
        </w:rPr>
      </w:pPr>
    </w:p>
    <w:p w:rsidR="00886278" w:rsidRDefault="00886278" w:rsidP="00886278">
      <w:pPr>
        <w:shd w:val="clear" w:color="auto" w:fill="FFFFFF"/>
        <w:tabs>
          <w:tab w:val="left" w:pos="3744"/>
        </w:tabs>
        <w:ind w:right="-113"/>
        <w:rPr>
          <w:sz w:val="28"/>
          <w:szCs w:val="28"/>
        </w:rPr>
      </w:pPr>
    </w:p>
    <w:p w:rsidR="00886278" w:rsidRDefault="00886278" w:rsidP="00886278">
      <w:pPr>
        <w:jc w:val="center"/>
        <w:rPr>
          <w:b/>
          <w:sz w:val="28"/>
          <w:szCs w:val="28"/>
        </w:rPr>
      </w:pPr>
      <w:r>
        <w:rPr>
          <w:b/>
          <w:sz w:val="28"/>
          <w:szCs w:val="28"/>
        </w:rPr>
        <w:t xml:space="preserve">               О внесении изменений в муниципальную программу</w:t>
      </w:r>
    </w:p>
    <w:p w:rsidR="00886278" w:rsidRDefault="00886278" w:rsidP="00886278">
      <w:pPr>
        <w:jc w:val="center"/>
        <w:rPr>
          <w:b/>
          <w:sz w:val="28"/>
          <w:szCs w:val="28"/>
        </w:rPr>
      </w:pPr>
      <w:r>
        <w:rPr>
          <w:b/>
          <w:sz w:val="28"/>
          <w:szCs w:val="28"/>
        </w:rPr>
        <w:t xml:space="preserve"> «Устойчивое развитие экономической базы городского поселения Среднинского муниципального образования на 2017-2020 годы» </w:t>
      </w:r>
    </w:p>
    <w:p w:rsidR="00886278" w:rsidRDefault="00886278" w:rsidP="00886278">
      <w:pPr>
        <w:jc w:val="both"/>
        <w:rPr>
          <w:sz w:val="28"/>
          <w:szCs w:val="28"/>
        </w:rPr>
      </w:pPr>
    </w:p>
    <w:p w:rsidR="00886278" w:rsidRDefault="00886278" w:rsidP="00886278">
      <w:pPr>
        <w:jc w:val="both"/>
        <w:rPr>
          <w:b/>
        </w:rPr>
      </w:pPr>
    </w:p>
    <w:p w:rsidR="00886278" w:rsidRDefault="00886278" w:rsidP="004239E5">
      <w:pPr>
        <w:ind w:firstLine="709"/>
        <w:jc w:val="both"/>
        <w:rPr>
          <w:sz w:val="28"/>
          <w:szCs w:val="28"/>
        </w:rPr>
      </w:pPr>
      <w:r>
        <w:rPr>
          <w:sz w:val="28"/>
          <w:szCs w:val="28"/>
        </w:rPr>
        <w:t>В связи с необходимостью корректировки финансирования основных мероприятий муниципальной программы «Устойчивое развитие экономической базы городского поселения Среднинского муниципального образования на 2017-2020 годы», руководствуясь ст. 179 Бюджетного кодекса Российской Федерации, в соответствии с Порядком разработки, утверждения и реализации муниципальных программ Среднинского муниципального образования, утверждённым постановлением от 02.11.2017 года № 76, руководствуясь ст.ст.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886278" w:rsidRDefault="004239E5" w:rsidP="00886278">
      <w:pPr>
        <w:jc w:val="both"/>
        <w:rPr>
          <w:sz w:val="28"/>
          <w:szCs w:val="28"/>
        </w:rPr>
      </w:pPr>
      <w:r>
        <w:rPr>
          <w:sz w:val="28"/>
          <w:szCs w:val="28"/>
        </w:rPr>
        <w:t>ПОСТАНОВЛЯЕТ:</w:t>
      </w:r>
    </w:p>
    <w:p w:rsidR="00886278" w:rsidRDefault="00886278" w:rsidP="004239E5">
      <w:pPr>
        <w:numPr>
          <w:ilvl w:val="0"/>
          <w:numId w:val="1"/>
        </w:numPr>
        <w:ind w:left="0" w:firstLine="709"/>
        <w:jc w:val="both"/>
        <w:rPr>
          <w:sz w:val="28"/>
          <w:szCs w:val="28"/>
        </w:rPr>
      </w:pPr>
      <w:r>
        <w:rPr>
          <w:sz w:val="28"/>
          <w:szCs w:val="28"/>
        </w:rPr>
        <w:t xml:space="preserve">Внести изменения в </w:t>
      </w:r>
      <w:r w:rsidR="004239E5">
        <w:rPr>
          <w:sz w:val="28"/>
          <w:szCs w:val="28"/>
        </w:rPr>
        <w:t>муниципальную программу «</w:t>
      </w:r>
      <w:r>
        <w:rPr>
          <w:sz w:val="28"/>
          <w:szCs w:val="28"/>
        </w:rPr>
        <w:t>Устойчивое развитие</w:t>
      </w:r>
    </w:p>
    <w:p w:rsidR="00886278" w:rsidRDefault="00886278" w:rsidP="00886278">
      <w:pPr>
        <w:jc w:val="both"/>
        <w:rPr>
          <w:sz w:val="28"/>
          <w:szCs w:val="28"/>
        </w:rPr>
      </w:pPr>
      <w:r>
        <w:rPr>
          <w:sz w:val="28"/>
          <w:szCs w:val="28"/>
        </w:rPr>
        <w:t>экономической базы городского поселения Среднинского муниципального образования на 2017-2020 годы» (далее - Программа), утвержденную постановлением администрации от 13.11.2017 г. № 78 (в редакции от 19.02.2018 г. №13)</w:t>
      </w:r>
    </w:p>
    <w:p w:rsidR="00886278" w:rsidRDefault="00886278" w:rsidP="004239E5">
      <w:pPr>
        <w:ind w:firstLine="709"/>
        <w:jc w:val="both"/>
        <w:rPr>
          <w:sz w:val="28"/>
          <w:szCs w:val="28"/>
        </w:rPr>
      </w:pPr>
      <w:r>
        <w:rPr>
          <w:sz w:val="28"/>
          <w:szCs w:val="28"/>
        </w:rPr>
        <w:t xml:space="preserve">1.1. В паспорте муниципальной программы «Устойчивое развитие экономической базы городского поселения Среднинского муниципального образования» на 2017-2020 </w:t>
      </w:r>
      <w:r w:rsidR="004239E5">
        <w:rPr>
          <w:sz w:val="28"/>
          <w:szCs w:val="28"/>
        </w:rPr>
        <w:t>годы» ресурсное</w:t>
      </w:r>
      <w:r>
        <w:rPr>
          <w:sz w:val="28"/>
          <w:szCs w:val="28"/>
        </w:rPr>
        <w:t xml:space="preserve"> обеспечение и перечень мероприятий изложить в новой редакции;</w:t>
      </w:r>
    </w:p>
    <w:p w:rsidR="00886278" w:rsidRDefault="00886278" w:rsidP="004239E5">
      <w:pPr>
        <w:ind w:firstLine="709"/>
        <w:jc w:val="both"/>
        <w:rPr>
          <w:sz w:val="28"/>
          <w:szCs w:val="28"/>
        </w:rPr>
      </w:pPr>
      <w:r>
        <w:rPr>
          <w:sz w:val="28"/>
          <w:szCs w:val="28"/>
        </w:rPr>
        <w:t>1.2.  В паспорте подпрограммы 2 «Обеспечение деятельности администрации городского поселения Среднинского муниципального образования на 2017-2020 годы</w:t>
      </w:r>
      <w:r>
        <w:t xml:space="preserve"> </w:t>
      </w:r>
      <w:r>
        <w:rPr>
          <w:sz w:val="28"/>
          <w:szCs w:val="28"/>
        </w:rPr>
        <w:t xml:space="preserve">ресурсное обеспечение и перечень мероприятий изложить в новой </w:t>
      </w:r>
      <w:r w:rsidR="004239E5">
        <w:rPr>
          <w:sz w:val="28"/>
          <w:szCs w:val="28"/>
        </w:rPr>
        <w:t>редакции;</w:t>
      </w:r>
    </w:p>
    <w:p w:rsidR="00886278" w:rsidRDefault="004239E5" w:rsidP="004239E5">
      <w:pPr>
        <w:ind w:firstLine="709"/>
        <w:jc w:val="both"/>
        <w:rPr>
          <w:rFonts w:eastAsia="Calibri"/>
          <w:sz w:val="28"/>
          <w:szCs w:val="28"/>
        </w:rPr>
      </w:pPr>
      <w:r>
        <w:rPr>
          <w:sz w:val="28"/>
          <w:szCs w:val="28"/>
        </w:rPr>
        <w:lastRenderedPageBreak/>
        <w:t xml:space="preserve">2. </w:t>
      </w:r>
      <w:r w:rsidR="00886278">
        <w:rPr>
          <w:sz w:val="28"/>
          <w:szCs w:val="28"/>
        </w:rPr>
        <w:t xml:space="preserve">Главному специалисту по бюджетной политике Щерба Н.П.  </w:t>
      </w:r>
      <w:r w:rsidR="00886278">
        <w:rPr>
          <w:rFonts w:eastAsia="Calibri"/>
          <w:sz w:val="28"/>
          <w:szCs w:val="28"/>
        </w:rPr>
        <w:t>учесть данные изменения при финансировании мероприятий Программы;</w:t>
      </w:r>
    </w:p>
    <w:p w:rsidR="00886278" w:rsidRDefault="00886278" w:rsidP="004239E5">
      <w:pPr>
        <w:tabs>
          <w:tab w:val="left" w:pos="900"/>
          <w:tab w:val="left" w:pos="993"/>
          <w:tab w:val="num" w:pos="1440"/>
        </w:tabs>
        <w:ind w:firstLine="709"/>
        <w:jc w:val="both"/>
        <w:rPr>
          <w:color w:val="000000"/>
          <w:spacing w:val="7"/>
          <w:sz w:val="28"/>
          <w:szCs w:val="28"/>
        </w:rPr>
      </w:pPr>
      <w:r>
        <w:rPr>
          <w:sz w:val="28"/>
          <w:szCs w:val="28"/>
        </w:rPr>
        <w:t>3. С</w:t>
      </w:r>
      <w:r>
        <w:rPr>
          <w:color w:val="000000"/>
          <w:spacing w:val="5"/>
          <w:sz w:val="28"/>
          <w:szCs w:val="28"/>
        </w:rPr>
        <w:t>пециалисту делопроизводителю – Сопленковой О.А. оп</w:t>
      </w:r>
      <w:r>
        <w:rPr>
          <w:color w:val="000000"/>
          <w:spacing w:val="7"/>
          <w:sz w:val="28"/>
          <w:szCs w:val="28"/>
        </w:rPr>
        <w:t>убликовать в средствах массовой информации и на официальном информационном сайте в сети Интернет;</w:t>
      </w:r>
    </w:p>
    <w:p w:rsidR="00886278" w:rsidRDefault="00886278" w:rsidP="004239E5">
      <w:pPr>
        <w:ind w:firstLine="709"/>
        <w:jc w:val="both"/>
        <w:rPr>
          <w:rFonts w:eastAsia="Calibri"/>
          <w:sz w:val="28"/>
          <w:szCs w:val="28"/>
        </w:rPr>
      </w:pPr>
      <w:r>
        <w:rPr>
          <w:rFonts w:eastAsia="Calibri"/>
          <w:sz w:val="28"/>
          <w:szCs w:val="28"/>
        </w:rPr>
        <w:t>4. Настоящее постановление вступает в силу после дня официального опубликования;</w:t>
      </w:r>
    </w:p>
    <w:p w:rsidR="00886278" w:rsidRDefault="00886278" w:rsidP="004239E5">
      <w:pPr>
        <w:shd w:val="clear" w:color="auto" w:fill="FFFFFF"/>
        <w:tabs>
          <w:tab w:val="left" w:pos="773"/>
          <w:tab w:val="left" w:pos="1080"/>
        </w:tabs>
        <w:ind w:firstLine="709"/>
        <w:jc w:val="both"/>
        <w:rPr>
          <w:sz w:val="28"/>
          <w:szCs w:val="28"/>
        </w:rPr>
      </w:pPr>
      <w:r>
        <w:rPr>
          <w:sz w:val="28"/>
          <w:szCs w:val="28"/>
        </w:rPr>
        <w:t>5. Контроль за исполнением настоящего постановления оставляю за собой</w:t>
      </w:r>
    </w:p>
    <w:p w:rsidR="00886278" w:rsidRDefault="00886278" w:rsidP="00886278">
      <w:pPr>
        <w:shd w:val="clear" w:color="auto" w:fill="FFFFFF"/>
        <w:tabs>
          <w:tab w:val="left" w:pos="773"/>
          <w:tab w:val="left" w:pos="1080"/>
        </w:tabs>
        <w:jc w:val="both"/>
        <w:rPr>
          <w:sz w:val="28"/>
          <w:szCs w:val="28"/>
        </w:rPr>
      </w:pPr>
    </w:p>
    <w:p w:rsidR="00886278" w:rsidRDefault="00886278" w:rsidP="00886278">
      <w:pPr>
        <w:shd w:val="clear" w:color="auto" w:fill="FFFFFF"/>
        <w:ind w:right="-284"/>
        <w:jc w:val="both"/>
        <w:rPr>
          <w:sz w:val="28"/>
          <w:szCs w:val="28"/>
        </w:rPr>
      </w:pPr>
    </w:p>
    <w:p w:rsidR="00886278" w:rsidRDefault="00886278" w:rsidP="00886278">
      <w:pPr>
        <w:shd w:val="clear" w:color="auto" w:fill="FFFFFF"/>
        <w:ind w:right="-284"/>
        <w:jc w:val="both"/>
        <w:rPr>
          <w:sz w:val="28"/>
          <w:szCs w:val="28"/>
        </w:rPr>
      </w:pPr>
      <w:r>
        <w:rPr>
          <w:sz w:val="28"/>
          <w:szCs w:val="28"/>
        </w:rPr>
        <w:t>Исполняющая обязанности</w:t>
      </w:r>
    </w:p>
    <w:p w:rsidR="00886278" w:rsidRDefault="00886278" w:rsidP="00886278">
      <w:pPr>
        <w:shd w:val="clear" w:color="auto" w:fill="FFFFFF"/>
        <w:ind w:right="-284"/>
        <w:jc w:val="both"/>
        <w:rPr>
          <w:sz w:val="28"/>
          <w:szCs w:val="28"/>
        </w:rPr>
      </w:pPr>
      <w:r>
        <w:rPr>
          <w:sz w:val="28"/>
          <w:szCs w:val="28"/>
        </w:rPr>
        <w:t xml:space="preserve"> главы городского поселения </w:t>
      </w:r>
    </w:p>
    <w:p w:rsidR="00886278" w:rsidRDefault="00886278" w:rsidP="00886278">
      <w:pPr>
        <w:shd w:val="clear" w:color="auto" w:fill="FFFFFF"/>
        <w:ind w:right="-284"/>
        <w:jc w:val="both"/>
        <w:rPr>
          <w:sz w:val="28"/>
          <w:szCs w:val="28"/>
        </w:rPr>
      </w:pPr>
      <w:r>
        <w:rPr>
          <w:sz w:val="28"/>
          <w:szCs w:val="28"/>
        </w:rPr>
        <w:t>Среднинского муниципального образования                        Т.Е. Сагитова</w:t>
      </w: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886278" w:rsidRDefault="00886278" w:rsidP="00886278">
      <w:pPr>
        <w:autoSpaceDE w:val="0"/>
        <w:autoSpaceDN w:val="0"/>
        <w:adjustRightInd w:val="0"/>
        <w:rPr>
          <w:b/>
          <w:sz w:val="28"/>
          <w:szCs w:val="28"/>
        </w:rPr>
      </w:pPr>
    </w:p>
    <w:p w:rsidR="004239E5" w:rsidRDefault="004239E5" w:rsidP="00886278">
      <w:pPr>
        <w:autoSpaceDE w:val="0"/>
        <w:autoSpaceDN w:val="0"/>
        <w:adjustRightInd w:val="0"/>
        <w:rPr>
          <w:b/>
          <w:sz w:val="28"/>
          <w:szCs w:val="28"/>
        </w:rPr>
      </w:pPr>
    </w:p>
    <w:p w:rsidR="00886278" w:rsidRPr="004239E5" w:rsidRDefault="00886278" w:rsidP="004239E5">
      <w:pPr>
        <w:ind w:left="6237" w:hanging="36"/>
        <w:rPr>
          <w:bCs/>
          <w:iCs/>
        </w:rPr>
      </w:pPr>
      <w:r w:rsidRPr="004239E5">
        <w:rPr>
          <w:bCs/>
          <w:iCs/>
        </w:rPr>
        <w:lastRenderedPageBreak/>
        <w:t>УТВЕРЖДЁНО</w:t>
      </w:r>
    </w:p>
    <w:p w:rsidR="00886278" w:rsidRPr="004239E5" w:rsidRDefault="00886278" w:rsidP="004239E5">
      <w:pPr>
        <w:ind w:left="6201"/>
      </w:pPr>
      <w:r w:rsidRPr="004239E5">
        <w:t>Постановлением Администрации</w:t>
      </w:r>
    </w:p>
    <w:p w:rsidR="00886278" w:rsidRPr="004239E5" w:rsidRDefault="004239E5" w:rsidP="004239E5">
      <w:pPr>
        <w:ind w:left="6237" w:hanging="36"/>
      </w:pPr>
      <w:r w:rsidRPr="004239E5">
        <w:t>городского поселения</w:t>
      </w:r>
    </w:p>
    <w:p w:rsidR="00886278" w:rsidRPr="004239E5" w:rsidRDefault="00886278" w:rsidP="004239E5">
      <w:pPr>
        <w:ind w:left="6237" w:hanging="36"/>
      </w:pPr>
      <w:r w:rsidRPr="004239E5">
        <w:t>Среднинского муниципального</w:t>
      </w:r>
    </w:p>
    <w:p w:rsidR="00886278" w:rsidRPr="004239E5" w:rsidRDefault="00886278" w:rsidP="004239E5">
      <w:pPr>
        <w:ind w:left="6237" w:hanging="36"/>
      </w:pPr>
      <w:r w:rsidRPr="004239E5">
        <w:t xml:space="preserve">образования от </w:t>
      </w:r>
      <w:r w:rsidR="004239E5" w:rsidRPr="004239E5">
        <w:t>21.05.</w:t>
      </w:r>
      <w:r w:rsidRPr="004239E5">
        <w:t>2018г. №45</w:t>
      </w:r>
    </w:p>
    <w:p w:rsidR="00886278" w:rsidRDefault="00886278" w:rsidP="00886278">
      <w:pPr>
        <w:rPr>
          <w:b/>
          <w:sz w:val="28"/>
          <w:szCs w:val="28"/>
        </w:rPr>
      </w:pPr>
    </w:p>
    <w:p w:rsidR="00886278" w:rsidRDefault="00886278" w:rsidP="00886278">
      <w:pPr>
        <w:jc w:val="center"/>
        <w:rPr>
          <w:b/>
          <w:sz w:val="28"/>
          <w:szCs w:val="28"/>
        </w:rPr>
      </w:pPr>
      <w:r>
        <w:rPr>
          <w:b/>
          <w:sz w:val="28"/>
          <w:szCs w:val="28"/>
        </w:rPr>
        <w:t>Муниципальная программа</w:t>
      </w:r>
    </w:p>
    <w:p w:rsidR="00886278" w:rsidRDefault="00886278" w:rsidP="00886278">
      <w:pPr>
        <w:jc w:val="center"/>
        <w:rPr>
          <w:b/>
          <w:sz w:val="28"/>
          <w:szCs w:val="28"/>
        </w:rPr>
      </w:pPr>
      <w:r>
        <w:rPr>
          <w:b/>
          <w:sz w:val="28"/>
          <w:szCs w:val="28"/>
        </w:rPr>
        <w:t xml:space="preserve"> «Устойчивое развитие экономической базы городского поселения Среднинского муниципального образования на 2017-2020 годы»</w:t>
      </w:r>
    </w:p>
    <w:p w:rsidR="00886278" w:rsidRDefault="00886278" w:rsidP="00886278">
      <w:pPr>
        <w:rPr>
          <w:b/>
          <w:sz w:val="28"/>
          <w:szCs w:val="28"/>
        </w:rPr>
      </w:pPr>
    </w:p>
    <w:p w:rsidR="00886278" w:rsidRDefault="00886278" w:rsidP="00886278">
      <w:pPr>
        <w:jc w:val="center"/>
        <w:rPr>
          <w:b/>
        </w:rPr>
      </w:pPr>
      <w:r>
        <w:rPr>
          <w:b/>
        </w:rPr>
        <w:t>ПАСПОРТ ПРОГРАММЫ</w:t>
      </w:r>
    </w:p>
    <w:p w:rsidR="00886278" w:rsidRDefault="00886278" w:rsidP="00886278">
      <w:r>
        <w:t> </w:t>
      </w:r>
    </w:p>
    <w:tbl>
      <w:tblPr>
        <w:tblW w:w="990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922"/>
        <w:gridCol w:w="4979"/>
      </w:tblGrid>
      <w:tr w:rsidR="00886278" w:rsidTr="00886278">
        <w:trPr>
          <w:tblCellSpacing w:w="0" w:type="dxa"/>
          <w:jc w:val="center"/>
        </w:trPr>
        <w:tc>
          <w:tcPr>
            <w:tcW w:w="2495" w:type="dxa"/>
            <w:vMerge w:val="restart"/>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Ресурсное обеспечение муниципальной программы</w:t>
            </w: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Объем бюджетных ассигнований на реализацию муниципальной программы на весь срок ее действия составляет 57 794,1 тыс. руб. Финансирование реализации муниципальной программы осуществляется за счет средств местного бюджета. Объем бюджетных ассигнований на реализацию подпрограмм составляет:</w:t>
            </w:r>
          </w:p>
          <w:p w:rsidR="00886278" w:rsidRDefault="00886278">
            <w:pPr>
              <w:rPr>
                <w:sz w:val="28"/>
                <w:szCs w:val="28"/>
              </w:rPr>
            </w:pPr>
            <w:r>
              <w:rPr>
                <w:sz w:val="28"/>
                <w:szCs w:val="28"/>
              </w:rPr>
              <w:t>Подпрограмма 1. Обеспечение функционирования главы городского поселения на 2017-2020 гг.» – 6 011,00 тыс. руб.;</w:t>
            </w:r>
          </w:p>
          <w:p w:rsidR="00886278" w:rsidRDefault="00886278">
            <w:pPr>
              <w:rPr>
                <w:sz w:val="28"/>
                <w:szCs w:val="28"/>
              </w:rPr>
            </w:pPr>
            <w:r>
              <w:rPr>
                <w:sz w:val="28"/>
                <w:szCs w:val="28"/>
              </w:rPr>
              <w:t>Подпрограмма 2. Обеспечение деятельности администрации городского поселения Среднинского муниципального образования и основных мероприятий программы на 2017-2020гг. – 51 783,1 тыс. руб.;</w:t>
            </w:r>
          </w:p>
        </w:tc>
      </w:tr>
      <w:tr w:rsidR="00886278" w:rsidTr="00886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Общий объем финансирования муниципальной программы за счет средств местного бюджета составит 56 505,1 тыс. руб., в том числе по годам:</w:t>
            </w:r>
          </w:p>
        </w:tc>
      </w:tr>
      <w:tr w:rsidR="00886278" w:rsidTr="00886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2017 год – 13 968,2 тыс. руб.</w:t>
            </w:r>
          </w:p>
        </w:tc>
      </w:tr>
      <w:tr w:rsidR="00886278" w:rsidTr="00886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2018 год – 15 762,80 тыс. руб.</w:t>
            </w:r>
          </w:p>
        </w:tc>
      </w:tr>
      <w:tr w:rsidR="00886278" w:rsidTr="00886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2019 год – 13 940,40 тыс. руб.</w:t>
            </w:r>
          </w:p>
        </w:tc>
      </w:tr>
      <w:tr w:rsidR="00886278" w:rsidTr="00886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2020 год – 14 122,70 тыс. руб.</w:t>
            </w:r>
          </w:p>
        </w:tc>
      </w:tr>
      <w:tr w:rsidR="00886278" w:rsidTr="00886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Всего 57 794,1 тыс. руб.</w:t>
            </w:r>
          </w:p>
        </w:tc>
      </w:tr>
      <w:tr w:rsidR="00886278" w:rsidTr="00886278">
        <w:trPr>
          <w:tblCellSpacing w:w="0" w:type="dxa"/>
          <w:jc w:val="center"/>
        </w:trPr>
        <w:tc>
          <w:tcPr>
            <w:tcW w:w="2495"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Ожидаемые результаты реализации  муниципальной  программы</w:t>
            </w:r>
          </w:p>
        </w:tc>
        <w:tc>
          <w:tcPr>
            <w:tcW w:w="7406" w:type="dxa"/>
            <w:tcBorders>
              <w:top w:val="outset" w:sz="6" w:space="0" w:color="auto"/>
              <w:left w:val="outset" w:sz="6" w:space="0" w:color="auto"/>
              <w:bottom w:val="outset" w:sz="6" w:space="0" w:color="auto"/>
              <w:right w:val="outset" w:sz="6" w:space="0" w:color="auto"/>
            </w:tcBorders>
            <w:vAlign w:val="center"/>
            <w:hideMark/>
          </w:tcPr>
          <w:p w:rsidR="00886278" w:rsidRDefault="00886278">
            <w:pPr>
              <w:rPr>
                <w:sz w:val="28"/>
                <w:szCs w:val="28"/>
              </w:rPr>
            </w:pPr>
            <w:r>
              <w:rPr>
                <w:sz w:val="28"/>
                <w:szCs w:val="28"/>
              </w:rPr>
              <w:t>Создание условий для повышения уровня и качества жизни.</w:t>
            </w:r>
          </w:p>
          <w:p w:rsidR="00886278" w:rsidRDefault="00886278">
            <w:pPr>
              <w:rPr>
                <w:sz w:val="28"/>
                <w:szCs w:val="28"/>
              </w:rPr>
            </w:pPr>
            <w:r>
              <w:rPr>
                <w:sz w:val="28"/>
                <w:szCs w:val="28"/>
              </w:rPr>
              <w:t xml:space="preserve">Создание условий для повышения эффективности финансового управления в целях обеспечения потребностей </w:t>
            </w:r>
            <w:r>
              <w:rPr>
                <w:sz w:val="28"/>
                <w:szCs w:val="28"/>
              </w:rPr>
              <w:lastRenderedPageBreak/>
              <w:t>граждан и общества в муниципальных услугах, увеличения их доступности и качества.</w:t>
            </w:r>
          </w:p>
          <w:p w:rsidR="00886278" w:rsidRDefault="00886278">
            <w:pPr>
              <w:rPr>
                <w:sz w:val="28"/>
                <w:szCs w:val="28"/>
              </w:rPr>
            </w:pPr>
            <w:r>
              <w:rPr>
                <w:sz w:val="28"/>
                <w:szCs w:val="28"/>
              </w:rPr>
              <w:t>Внедрение программно-целевого принципа управления расходами муниципального образования.</w:t>
            </w:r>
          </w:p>
          <w:p w:rsidR="00886278" w:rsidRDefault="00886278">
            <w:pPr>
              <w:rPr>
                <w:sz w:val="28"/>
                <w:szCs w:val="28"/>
              </w:rPr>
            </w:pPr>
            <w:r>
              <w:rPr>
                <w:sz w:val="28"/>
                <w:szCs w:val="28"/>
              </w:rPr>
              <w:t>Совершенствование системы распределения и перераспределения муниципальных финансов.</w:t>
            </w:r>
          </w:p>
          <w:p w:rsidR="00886278" w:rsidRDefault="00886278">
            <w:pPr>
              <w:rPr>
                <w:sz w:val="28"/>
                <w:szCs w:val="28"/>
              </w:rPr>
            </w:pPr>
            <w:r>
              <w:rPr>
                <w:sz w:val="28"/>
                <w:szCs w:val="28"/>
              </w:rPr>
              <w:t>Сокращение уровня (недопущение возникновения) просроченной кредиторской задолженности.</w:t>
            </w:r>
          </w:p>
          <w:p w:rsidR="00886278" w:rsidRDefault="00886278">
            <w:pPr>
              <w:rPr>
                <w:sz w:val="28"/>
                <w:szCs w:val="28"/>
              </w:rPr>
            </w:pPr>
            <w:r>
              <w:rPr>
                <w:sz w:val="28"/>
                <w:szCs w:val="28"/>
              </w:rPr>
              <w:t>Рост качества управления муниципальными финансами и сокращение нарушений бюджетного законодательства.</w:t>
            </w:r>
          </w:p>
        </w:tc>
      </w:tr>
    </w:tbl>
    <w:p w:rsidR="00886278" w:rsidRDefault="00886278" w:rsidP="00886278"/>
    <w:p w:rsidR="00886278" w:rsidRDefault="00886278" w:rsidP="00886278"/>
    <w:p w:rsidR="00886278" w:rsidRDefault="00886278" w:rsidP="00886278">
      <w:pPr>
        <w:rPr>
          <w:sz w:val="28"/>
          <w:szCs w:val="28"/>
        </w:rPr>
        <w:sectPr w:rsidR="00886278">
          <w:pgSz w:w="11904" w:h="16834"/>
          <w:pgMar w:top="1134" w:right="1134" w:bottom="1134" w:left="1134" w:header="720" w:footer="720" w:gutter="0"/>
          <w:cols w:space="720"/>
        </w:sectPr>
      </w:pPr>
    </w:p>
    <w:p w:rsidR="00886278" w:rsidRDefault="00886278" w:rsidP="00886278">
      <w:pPr>
        <w:rPr>
          <w:sz w:val="28"/>
          <w:szCs w:val="28"/>
        </w:rPr>
      </w:pPr>
    </w:p>
    <w:p w:rsidR="00886278" w:rsidRDefault="00886278" w:rsidP="00886278">
      <w:pPr>
        <w:rPr>
          <w:sz w:val="28"/>
          <w:szCs w:val="28"/>
        </w:rPr>
      </w:pPr>
    </w:p>
    <w:p w:rsidR="00886278" w:rsidRDefault="00886278" w:rsidP="00886278">
      <w:pPr>
        <w:rPr>
          <w:sz w:val="28"/>
          <w:szCs w:val="28"/>
        </w:rPr>
      </w:pPr>
    </w:p>
    <w:p w:rsidR="00886278" w:rsidRDefault="00886278" w:rsidP="00886278">
      <w:pPr>
        <w:widowControl w:val="0"/>
        <w:tabs>
          <w:tab w:val="left" w:pos="12810"/>
          <w:tab w:val="right" w:pos="15041"/>
        </w:tabs>
        <w:jc w:val="right"/>
        <w:rPr>
          <w:sz w:val="28"/>
          <w:szCs w:val="28"/>
        </w:rPr>
      </w:pPr>
      <w:r>
        <w:rPr>
          <w:sz w:val="28"/>
          <w:szCs w:val="28"/>
        </w:rPr>
        <w:t>Таблица 1</w:t>
      </w:r>
    </w:p>
    <w:p w:rsidR="00886278" w:rsidRDefault="00886278" w:rsidP="00886278">
      <w:pPr>
        <w:tabs>
          <w:tab w:val="left" w:pos="10206"/>
          <w:tab w:val="left" w:pos="10632"/>
        </w:tabs>
      </w:pPr>
    </w:p>
    <w:p w:rsidR="00886278" w:rsidRDefault="00886278" w:rsidP="00886278">
      <w:pPr>
        <w:tabs>
          <w:tab w:val="left" w:pos="10632"/>
        </w:tabs>
        <w:jc w:val="center"/>
        <w:rPr>
          <w:b/>
          <w:bCs/>
          <w:color w:val="000000"/>
          <w:sz w:val="28"/>
          <w:szCs w:val="28"/>
        </w:rPr>
      </w:pPr>
      <w:r>
        <w:rPr>
          <w:b/>
          <w:bCs/>
          <w:color w:val="000000"/>
          <w:sz w:val="28"/>
          <w:szCs w:val="28"/>
        </w:rPr>
        <w:t xml:space="preserve">Ресурсное обеспечение реализации муниципальной программы за счет средств бюджета </w:t>
      </w:r>
    </w:p>
    <w:p w:rsidR="00886278" w:rsidRDefault="00886278" w:rsidP="00886278">
      <w:pPr>
        <w:tabs>
          <w:tab w:val="left" w:pos="10632"/>
        </w:tabs>
        <w:jc w:val="center"/>
        <w:rPr>
          <w:b/>
          <w:bCs/>
          <w:color w:val="000000"/>
          <w:sz w:val="28"/>
          <w:szCs w:val="28"/>
        </w:rPr>
      </w:pPr>
      <w:r>
        <w:rPr>
          <w:b/>
          <w:bCs/>
          <w:color w:val="000000"/>
          <w:sz w:val="28"/>
          <w:szCs w:val="28"/>
        </w:rPr>
        <w:t xml:space="preserve">городского </w:t>
      </w:r>
      <w:r w:rsidR="004239E5">
        <w:rPr>
          <w:b/>
          <w:bCs/>
          <w:color w:val="000000"/>
          <w:sz w:val="28"/>
          <w:szCs w:val="28"/>
        </w:rPr>
        <w:t>поселения муниципального</w:t>
      </w:r>
      <w:r>
        <w:rPr>
          <w:b/>
          <w:bCs/>
          <w:color w:val="000000"/>
          <w:sz w:val="28"/>
          <w:szCs w:val="28"/>
        </w:rPr>
        <w:t xml:space="preserve"> образования </w:t>
      </w:r>
    </w:p>
    <w:p w:rsidR="00886278" w:rsidRDefault="00886278" w:rsidP="00886278">
      <w:pPr>
        <w:tabs>
          <w:tab w:val="left" w:pos="10632"/>
        </w:tabs>
        <w:jc w:val="center"/>
        <w:rPr>
          <w:b/>
          <w:bCs/>
          <w:sz w:val="28"/>
          <w:szCs w:val="28"/>
        </w:rPr>
      </w:pPr>
      <w:r>
        <w:rPr>
          <w:b/>
          <w:bCs/>
          <w:sz w:val="28"/>
          <w:szCs w:val="28"/>
        </w:rPr>
        <w:t>«</w:t>
      </w:r>
      <w:r>
        <w:rPr>
          <w:sz w:val="28"/>
          <w:szCs w:val="28"/>
        </w:rPr>
        <w:t>Устойчивое развитие экономической базы городского поселения Среднинского муниципального образования на 2017-2020 годы»</w:t>
      </w:r>
    </w:p>
    <w:p w:rsidR="00886278" w:rsidRDefault="00886278" w:rsidP="00886278">
      <w:pPr>
        <w:tabs>
          <w:tab w:val="left" w:pos="2685"/>
          <w:tab w:val="left" w:pos="10632"/>
        </w:tabs>
        <w:rPr>
          <w:b/>
          <w:bCs/>
          <w:sz w:val="28"/>
          <w:szCs w:val="28"/>
        </w:rPr>
      </w:pPr>
    </w:p>
    <w:tbl>
      <w:tblPr>
        <w:tblW w:w="5100" w:type="pct"/>
        <w:tblInd w:w="-318" w:type="dxa"/>
        <w:tblLook w:val="04A0" w:firstRow="1" w:lastRow="0" w:firstColumn="1" w:lastColumn="0" w:noHBand="0" w:noVBand="1"/>
      </w:tblPr>
      <w:tblGrid>
        <w:gridCol w:w="540"/>
        <w:gridCol w:w="3991"/>
        <w:gridCol w:w="3310"/>
        <w:gridCol w:w="1493"/>
        <w:gridCol w:w="1359"/>
        <w:gridCol w:w="1362"/>
        <w:gridCol w:w="1359"/>
        <w:gridCol w:w="1433"/>
      </w:tblGrid>
      <w:tr w:rsidR="00886278" w:rsidTr="00886278">
        <w:trPr>
          <w:trHeight w:val="990"/>
        </w:trPr>
        <w:tc>
          <w:tcPr>
            <w:tcW w:w="188" w:type="pct"/>
            <w:vMerge w:val="restart"/>
            <w:tcBorders>
              <w:top w:val="single" w:sz="4" w:space="0" w:color="auto"/>
              <w:left w:val="single" w:sz="4" w:space="0" w:color="auto"/>
              <w:bottom w:val="single" w:sz="4" w:space="0" w:color="auto"/>
              <w:right w:val="single" w:sz="4" w:space="0" w:color="auto"/>
            </w:tcBorders>
            <w:hideMark/>
          </w:tcPr>
          <w:p w:rsidR="00886278" w:rsidRDefault="00886278">
            <w:r>
              <w:t xml:space="preserve">№ </w:t>
            </w:r>
            <w:r>
              <w:br/>
              <w:t>п/п</w:t>
            </w:r>
          </w:p>
        </w:tc>
        <w:tc>
          <w:tcPr>
            <w:tcW w:w="1361" w:type="pct"/>
            <w:vMerge w:val="restart"/>
            <w:tcBorders>
              <w:top w:val="single" w:sz="4" w:space="0" w:color="auto"/>
              <w:left w:val="single" w:sz="4" w:space="0" w:color="auto"/>
              <w:bottom w:val="single" w:sz="4" w:space="0" w:color="auto"/>
              <w:right w:val="single" w:sz="4" w:space="0" w:color="auto"/>
            </w:tcBorders>
            <w:hideMark/>
          </w:tcPr>
          <w:p w:rsidR="00886278" w:rsidRDefault="00886278">
            <w:r>
              <w:t>Наименование подпрограммы, мероприятия подпрограммы, отдельного мероприятия</w:t>
            </w:r>
          </w:p>
        </w:tc>
        <w:tc>
          <w:tcPr>
            <w:tcW w:w="1126" w:type="pct"/>
            <w:vMerge w:val="restart"/>
            <w:tcBorders>
              <w:top w:val="single" w:sz="4" w:space="0" w:color="auto"/>
              <w:left w:val="single" w:sz="4" w:space="0" w:color="auto"/>
              <w:bottom w:val="single" w:sz="4" w:space="0" w:color="auto"/>
              <w:right w:val="single" w:sz="4" w:space="0" w:color="auto"/>
            </w:tcBorders>
            <w:hideMark/>
          </w:tcPr>
          <w:p w:rsidR="00886278" w:rsidRDefault="00886278">
            <w:r>
              <w:t>Ответственный исполнитель, соисполнители</w:t>
            </w:r>
          </w:p>
        </w:tc>
        <w:tc>
          <w:tcPr>
            <w:tcW w:w="1831" w:type="pct"/>
            <w:gridSpan w:val="4"/>
            <w:tcBorders>
              <w:top w:val="single" w:sz="4" w:space="0" w:color="auto"/>
              <w:left w:val="single" w:sz="4" w:space="0" w:color="auto"/>
              <w:bottom w:val="single" w:sz="4" w:space="0" w:color="auto"/>
              <w:right w:val="single" w:sz="4" w:space="0" w:color="auto"/>
            </w:tcBorders>
            <w:hideMark/>
          </w:tcPr>
          <w:p w:rsidR="00886278" w:rsidRDefault="00886278">
            <w:r>
              <w:t>Расходы городского поселения Среднинского муниципального образования (тыс. руб.), годы</w:t>
            </w:r>
          </w:p>
        </w:tc>
        <w:tc>
          <w:tcPr>
            <w:tcW w:w="494" w:type="pct"/>
            <w:tcBorders>
              <w:top w:val="single" w:sz="4" w:space="0" w:color="auto"/>
              <w:left w:val="single" w:sz="4" w:space="0" w:color="auto"/>
              <w:bottom w:val="single" w:sz="4" w:space="0" w:color="auto"/>
              <w:right w:val="single" w:sz="4" w:space="0" w:color="auto"/>
            </w:tcBorders>
            <w:hideMark/>
          </w:tcPr>
          <w:p w:rsidR="00886278" w:rsidRDefault="00886278">
            <w:r>
              <w:t>Всего</w:t>
            </w:r>
          </w:p>
        </w:tc>
      </w:tr>
      <w:tr w:rsidR="00886278" w:rsidTr="00886278">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tc>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tc>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tc>
        <w:tc>
          <w:tcPr>
            <w:tcW w:w="423" w:type="pct"/>
            <w:tcBorders>
              <w:top w:val="single" w:sz="4" w:space="0" w:color="auto"/>
              <w:left w:val="nil"/>
              <w:bottom w:val="single" w:sz="4" w:space="0" w:color="auto"/>
              <w:right w:val="single" w:sz="4" w:space="0" w:color="auto"/>
            </w:tcBorders>
            <w:hideMark/>
          </w:tcPr>
          <w:p w:rsidR="00886278" w:rsidRDefault="00886278">
            <w:r>
              <w:t>очередной финансовый год          2017</w:t>
            </w:r>
          </w:p>
        </w:tc>
        <w:tc>
          <w:tcPr>
            <w:tcW w:w="469" w:type="pct"/>
            <w:tcBorders>
              <w:top w:val="single" w:sz="4" w:space="0" w:color="auto"/>
              <w:left w:val="nil"/>
              <w:bottom w:val="single" w:sz="4" w:space="0" w:color="auto"/>
              <w:right w:val="single" w:sz="4" w:space="0" w:color="auto"/>
            </w:tcBorders>
            <w:hideMark/>
          </w:tcPr>
          <w:p w:rsidR="00886278" w:rsidRDefault="00886278">
            <w:r>
              <w:t>первый год планового периода 2018</w:t>
            </w:r>
          </w:p>
        </w:tc>
        <w:tc>
          <w:tcPr>
            <w:tcW w:w="470" w:type="pct"/>
            <w:tcBorders>
              <w:top w:val="single" w:sz="4" w:space="0" w:color="auto"/>
              <w:left w:val="nil"/>
              <w:bottom w:val="single" w:sz="4" w:space="0" w:color="auto"/>
              <w:right w:val="single" w:sz="4" w:space="0" w:color="auto"/>
            </w:tcBorders>
            <w:hideMark/>
          </w:tcPr>
          <w:p w:rsidR="00886278" w:rsidRDefault="00886278">
            <w:r>
              <w:t>второй год планового периода 2019</w:t>
            </w:r>
          </w:p>
        </w:tc>
        <w:tc>
          <w:tcPr>
            <w:tcW w:w="469" w:type="pct"/>
            <w:tcBorders>
              <w:top w:val="single" w:sz="4" w:space="0" w:color="auto"/>
              <w:left w:val="nil"/>
              <w:bottom w:val="single" w:sz="4" w:space="0" w:color="auto"/>
              <w:right w:val="single" w:sz="4" w:space="0" w:color="auto"/>
            </w:tcBorders>
            <w:hideMark/>
          </w:tcPr>
          <w:p w:rsidR="00886278" w:rsidRDefault="00886278">
            <w:r>
              <w:t>2020</w:t>
            </w:r>
          </w:p>
        </w:tc>
        <w:tc>
          <w:tcPr>
            <w:tcW w:w="494" w:type="pct"/>
            <w:tcBorders>
              <w:top w:val="single" w:sz="4" w:space="0" w:color="auto"/>
              <w:left w:val="nil"/>
              <w:bottom w:val="single" w:sz="4" w:space="0" w:color="auto"/>
              <w:right w:val="single" w:sz="4" w:space="0" w:color="auto"/>
            </w:tcBorders>
          </w:tcPr>
          <w:p w:rsidR="00886278" w:rsidRDefault="00886278"/>
        </w:tc>
      </w:tr>
      <w:tr w:rsidR="00886278" w:rsidTr="00886278">
        <w:trPr>
          <w:trHeight w:val="315"/>
        </w:trPr>
        <w:tc>
          <w:tcPr>
            <w:tcW w:w="188" w:type="pct"/>
            <w:tcBorders>
              <w:top w:val="single" w:sz="4" w:space="0" w:color="auto"/>
              <w:left w:val="single" w:sz="4" w:space="0" w:color="auto"/>
              <w:bottom w:val="single" w:sz="4" w:space="0" w:color="auto"/>
              <w:right w:val="single" w:sz="4" w:space="0" w:color="auto"/>
            </w:tcBorders>
            <w:noWrap/>
            <w:hideMark/>
          </w:tcPr>
          <w:p w:rsidR="00886278" w:rsidRDefault="00886278">
            <w:r>
              <w:t>1</w:t>
            </w:r>
          </w:p>
        </w:tc>
        <w:tc>
          <w:tcPr>
            <w:tcW w:w="1361" w:type="pct"/>
            <w:tcBorders>
              <w:top w:val="single" w:sz="4" w:space="0" w:color="auto"/>
              <w:left w:val="nil"/>
              <w:bottom w:val="single" w:sz="4" w:space="0" w:color="auto"/>
              <w:right w:val="single" w:sz="4" w:space="0" w:color="auto"/>
            </w:tcBorders>
            <w:noWrap/>
            <w:hideMark/>
          </w:tcPr>
          <w:p w:rsidR="00886278" w:rsidRDefault="00886278">
            <w:r>
              <w:t>2</w:t>
            </w:r>
          </w:p>
        </w:tc>
        <w:tc>
          <w:tcPr>
            <w:tcW w:w="1126" w:type="pct"/>
            <w:tcBorders>
              <w:top w:val="single" w:sz="4" w:space="0" w:color="auto"/>
              <w:left w:val="nil"/>
              <w:bottom w:val="single" w:sz="4" w:space="0" w:color="auto"/>
              <w:right w:val="single" w:sz="4" w:space="0" w:color="auto"/>
            </w:tcBorders>
            <w:noWrap/>
            <w:hideMark/>
          </w:tcPr>
          <w:p w:rsidR="00886278" w:rsidRDefault="00886278">
            <w:r>
              <w:t>3</w:t>
            </w:r>
          </w:p>
        </w:tc>
        <w:tc>
          <w:tcPr>
            <w:tcW w:w="423" w:type="pct"/>
            <w:tcBorders>
              <w:top w:val="single" w:sz="4" w:space="0" w:color="auto"/>
              <w:left w:val="nil"/>
              <w:bottom w:val="single" w:sz="4" w:space="0" w:color="auto"/>
              <w:right w:val="single" w:sz="4" w:space="0" w:color="auto"/>
            </w:tcBorders>
            <w:noWrap/>
            <w:hideMark/>
          </w:tcPr>
          <w:p w:rsidR="00886278" w:rsidRDefault="00886278">
            <w:r>
              <w:t>4</w:t>
            </w:r>
          </w:p>
        </w:tc>
        <w:tc>
          <w:tcPr>
            <w:tcW w:w="469" w:type="pct"/>
            <w:tcBorders>
              <w:top w:val="single" w:sz="4" w:space="0" w:color="auto"/>
              <w:left w:val="nil"/>
              <w:bottom w:val="single" w:sz="4" w:space="0" w:color="auto"/>
              <w:right w:val="single" w:sz="4" w:space="0" w:color="auto"/>
            </w:tcBorders>
            <w:noWrap/>
            <w:hideMark/>
          </w:tcPr>
          <w:p w:rsidR="00886278" w:rsidRDefault="00886278">
            <w:r>
              <w:t>5</w:t>
            </w:r>
          </w:p>
        </w:tc>
        <w:tc>
          <w:tcPr>
            <w:tcW w:w="470" w:type="pct"/>
            <w:tcBorders>
              <w:top w:val="single" w:sz="4" w:space="0" w:color="auto"/>
              <w:left w:val="nil"/>
              <w:bottom w:val="single" w:sz="4" w:space="0" w:color="auto"/>
              <w:right w:val="single" w:sz="4" w:space="0" w:color="auto"/>
            </w:tcBorders>
            <w:noWrap/>
            <w:hideMark/>
          </w:tcPr>
          <w:p w:rsidR="00886278" w:rsidRDefault="00886278">
            <w:r>
              <w:t>6</w:t>
            </w:r>
          </w:p>
        </w:tc>
        <w:tc>
          <w:tcPr>
            <w:tcW w:w="469" w:type="pct"/>
            <w:tcBorders>
              <w:top w:val="single" w:sz="4" w:space="0" w:color="auto"/>
              <w:left w:val="nil"/>
              <w:bottom w:val="single" w:sz="4" w:space="0" w:color="auto"/>
              <w:right w:val="single" w:sz="4" w:space="0" w:color="auto"/>
            </w:tcBorders>
            <w:noWrap/>
            <w:hideMark/>
          </w:tcPr>
          <w:p w:rsidR="00886278" w:rsidRDefault="00886278">
            <w:r>
              <w:t>7</w:t>
            </w:r>
          </w:p>
        </w:tc>
        <w:tc>
          <w:tcPr>
            <w:tcW w:w="494" w:type="pct"/>
            <w:tcBorders>
              <w:top w:val="single" w:sz="4" w:space="0" w:color="auto"/>
              <w:left w:val="nil"/>
              <w:bottom w:val="single" w:sz="4" w:space="0" w:color="auto"/>
              <w:right w:val="single" w:sz="4" w:space="0" w:color="auto"/>
            </w:tcBorders>
            <w:hideMark/>
          </w:tcPr>
          <w:p w:rsidR="00886278" w:rsidRDefault="00886278">
            <w:r>
              <w:t>8</w:t>
            </w:r>
          </w:p>
        </w:tc>
      </w:tr>
      <w:tr w:rsidR="00886278" w:rsidTr="00886278">
        <w:trPr>
          <w:trHeight w:val="360"/>
        </w:trPr>
        <w:tc>
          <w:tcPr>
            <w:tcW w:w="188" w:type="pct"/>
            <w:vMerge w:val="restart"/>
            <w:tcBorders>
              <w:top w:val="single" w:sz="4" w:space="0" w:color="auto"/>
              <w:left w:val="single" w:sz="4" w:space="0" w:color="auto"/>
              <w:bottom w:val="single" w:sz="4" w:space="0" w:color="auto"/>
              <w:right w:val="single" w:sz="4" w:space="0" w:color="auto"/>
            </w:tcBorders>
            <w:noWrap/>
          </w:tcPr>
          <w:p w:rsidR="00886278" w:rsidRDefault="00886278" w:rsidP="006F09ED">
            <w:pPr>
              <w:widowControl w:val="0"/>
              <w:numPr>
                <w:ilvl w:val="0"/>
                <w:numId w:val="2"/>
              </w:numPr>
              <w:autoSpaceDE w:val="0"/>
              <w:autoSpaceDN w:val="0"/>
              <w:adjustRightInd w:val="0"/>
            </w:pPr>
          </w:p>
        </w:tc>
        <w:tc>
          <w:tcPr>
            <w:tcW w:w="1361" w:type="pct"/>
            <w:vMerge w:val="restart"/>
            <w:tcBorders>
              <w:top w:val="single" w:sz="4" w:space="0" w:color="auto"/>
              <w:left w:val="single" w:sz="4" w:space="0" w:color="auto"/>
              <w:bottom w:val="single" w:sz="4" w:space="0" w:color="auto"/>
              <w:right w:val="single" w:sz="4" w:space="0" w:color="auto"/>
            </w:tcBorders>
            <w:hideMark/>
          </w:tcPr>
          <w:p w:rsidR="00886278" w:rsidRDefault="00886278">
            <w:r>
              <w:t>Муниципальная программа " Устойчивое развитие экономической базы городского поселения Среднинского муниципального образования на 2017-2020 годы</w:t>
            </w:r>
          </w:p>
        </w:tc>
        <w:tc>
          <w:tcPr>
            <w:tcW w:w="1126" w:type="pct"/>
            <w:tcBorders>
              <w:top w:val="single" w:sz="4" w:space="0" w:color="auto"/>
              <w:left w:val="single" w:sz="4" w:space="0" w:color="auto"/>
              <w:bottom w:val="single" w:sz="4" w:space="0" w:color="auto"/>
              <w:right w:val="single" w:sz="4" w:space="0" w:color="auto"/>
            </w:tcBorders>
            <w:hideMark/>
          </w:tcPr>
          <w:p w:rsidR="00886278" w:rsidRDefault="00886278">
            <w:r>
              <w:t>всего, в том числе:</w:t>
            </w:r>
          </w:p>
        </w:tc>
        <w:tc>
          <w:tcPr>
            <w:tcW w:w="423" w:type="pct"/>
            <w:tcBorders>
              <w:top w:val="single" w:sz="4" w:space="0" w:color="auto"/>
              <w:left w:val="single" w:sz="4" w:space="0" w:color="auto"/>
              <w:bottom w:val="single" w:sz="4" w:space="0" w:color="auto"/>
              <w:right w:val="single" w:sz="4" w:space="0" w:color="auto"/>
            </w:tcBorders>
            <w:noWrap/>
          </w:tcPr>
          <w:p w:rsidR="00886278" w:rsidRDefault="00886278"/>
        </w:tc>
        <w:tc>
          <w:tcPr>
            <w:tcW w:w="469" w:type="pct"/>
            <w:tcBorders>
              <w:top w:val="single" w:sz="4" w:space="0" w:color="auto"/>
              <w:left w:val="single" w:sz="4" w:space="0" w:color="auto"/>
              <w:bottom w:val="single" w:sz="4" w:space="0" w:color="auto"/>
              <w:right w:val="single" w:sz="4" w:space="0" w:color="auto"/>
            </w:tcBorders>
            <w:noWrap/>
          </w:tcPr>
          <w:p w:rsidR="00886278" w:rsidRDefault="00886278"/>
        </w:tc>
        <w:tc>
          <w:tcPr>
            <w:tcW w:w="470" w:type="pct"/>
            <w:tcBorders>
              <w:top w:val="single" w:sz="4" w:space="0" w:color="auto"/>
              <w:left w:val="single" w:sz="4" w:space="0" w:color="auto"/>
              <w:bottom w:val="single" w:sz="4" w:space="0" w:color="auto"/>
              <w:right w:val="single" w:sz="4" w:space="0" w:color="auto"/>
            </w:tcBorders>
            <w:noWrap/>
          </w:tcPr>
          <w:p w:rsidR="00886278" w:rsidRDefault="00886278"/>
        </w:tc>
        <w:tc>
          <w:tcPr>
            <w:tcW w:w="469" w:type="pct"/>
            <w:tcBorders>
              <w:top w:val="single" w:sz="4" w:space="0" w:color="auto"/>
              <w:left w:val="single" w:sz="4" w:space="0" w:color="auto"/>
              <w:bottom w:val="single" w:sz="4" w:space="0" w:color="auto"/>
              <w:right w:val="single" w:sz="4" w:space="0" w:color="auto"/>
            </w:tcBorders>
            <w:noWrap/>
          </w:tcPr>
          <w:p w:rsidR="00886278" w:rsidRDefault="00886278"/>
        </w:tc>
        <w:tc>
          <w:tcPr>
            <w:tcW w:w="494" w:type="pct"/>
            <w:tcBorders>
              <w:top w:val="single" w:sz="4" w:space="0" w:color="auto"/>
              <w:left w:val="single" w:sz="4" w:space="0" w:color="auto"/>
              <w:bottom w:val="single" w:sz="4" w:space="0" w:color="auto"/>
              <w:right w:val="single" w:sz="4" w:space="0" w:color="auto"/>
            </w:tcBorders>
          </w:tcPr>
          <w:p w:rsidR="00886278" w:rsidRDefault="00886278"/>
        </w:tc>
      </w:tr>
      <w:tr w:rsidR="00886278" w:rsidTr="00886278">
        <w:trPr>
          <w:trHeight w:val="1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tc>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tc>
        <w:tc>
          <w:tcPr>
            <w:tcW w:w="1126" w:type="pct"/>
            <w:tcBorders>
              <w:top w:val="single" w:sz="4" w:space="0" w:color="auto"/>
              <w:left w:val="single" w:sz="4" w:space="0" w:color="auto"/>
              <w:bottom w:val="single" w:sz="4" w:space="0" w:color="auto"/>
              <w:right w:val="single" w:sz="4" w:space="0" w:color="auto"/>
            </w:tcBorders>
            <w:hideMark/>
          </w:tcPr>
          <w:p w:rsidR="00886278" w:rsidRDefault="00886278">
            <w:r>
              <w:t xml:space="preserve">Администрация городского поселения </w:t>
            </w:r>
            <w:proofErr w:type="spellStart"/>
            <w:r>
              <w:t>Средннского</w:t>
            </w:r>
            <w:proofErr w:type="spellEnd"/>
            <w:r>
              <w:t xml:space="preserve"> муниципального образования</w:t>
            </w:r>
          </w:p>
        </w:tc>
        <w:tc>
          <w:tcPr>
            <w:tcW w:w="423" w:type="pct"/>
            <w:tcBorders>
              <w:top w:val="single" w:sz="4" w:space="0" w:color="auto"/>
              <w:left w:val="single" w:sz="4" w:space="0" w:color="auto"/>
              <w:bottom w:val="single" w:sz="4" w:space="0" w:color="auto"/>
              <w:right w:val="single" w:sz="4" w:space="0" w:color="auto"/>
            </w:tcBorders>
            <w:noWrap/>
            <w:hideMark/>
          </w:tcPr>
          <w:p w:rsidR="00886278" w:rsidRDefault="00886278">
            <w:r>
              <w:t> </w:t>
            </w:r>
          </w:p>
        </w:tc>
        <w:tc>
          <w:tcPr>
            <w:tcW w:w="469" w:type="pct"/>
            <w:tcBorders>
              <w:top w:val="single" w:sz="4" w:space="0" w:color="auto"/>
              <w:left w:val="single" w:sz="4" w:space="0" w:color="auto"/>
              <w:bottom w:val="single" w:sz="4" w:space="0" w:color="auto"/>
              <w:right w:val="single" w:sz="4" w:space="0" w:color="auto"/>
            </w:tcBorders>
            <w:noWrap/>
            <w:hideMark/>
          </w:tcPr>
          <w:p w:rsidR="00886278" w:rsidRDefault="00886278">
            <w:r>
              <w:t> </w:t>
            </w:r>
          </w:p>
        </w:tc>
        <w:tc>
          <w:tcPr>
            <w:tcW w:w="470" w:type="pct"/>
            <w:tcBorders>
              <w:top w:val="single" w:sz="4" w:space="0" w:color="auto"/>
              <w:left w:val="single" w:sz="4" w:space="0" w:color="auto"/>
              <w:bottom w:val="single" w:sz="4" w:space="0" w:color="auto"/>
              <w:right w:val="single" w:sz="4" w:space="0" w:color="auto"/>
            </w:tcBorders>
            <w:noWrap/>
            <w:hideMark/>
          </w:tcPr>
          <w:p w:rsidR="00886278" w:rsidRDefault="00886278">
            <w:r>
              <w:t> </w:t>
            </w:r>
          </w:p>
        </w:tc>
        <w:tc>
          <w:tcPr>
            <w:tcW w:w="469" w:type="pct"/>
            <w:tcBorders>
              <w:top w:val="single" w:sz="4" w:space="0" w:color="auto"/>
              <w:left w:val="single" w:sz="4" w:space="0" w:color="auto"/>
              <w:bottom w:val="single" w:sz="4" w:space="0" w:color="auto"/>
              <w:right w:val="single" w:sz="4" w:space="0" w:color="auto"/>
            </w:tcBorders>
            <w:noWrap/>
            <w:hideMark/>
          </w:tcPr>
          <w:p w:rsidR="00886278" w:rsidRDefault="00886278">
            <w:r>
              <w:t> </w:t>
            </w:r>
          </w:p>
        </w:tc>
        <w:tc>
          <w:tcPr>
            <w:tcW w:w="494" w:type="pct"/>
            <w:tcBorders>
              <w:top w:val="single" w:sz="4" w:space="0" w:color="auto"/>
              <w:left w:val="single" w:sz="4" w:space="0" w:color="auto"/>
              <w:bottom w:val="single" w:sz="4" w:space="0" w:color="auto"/>
              <w:right w:val="single" w:sz="4" w:space="0" w:color="auto"/>
            </w:tcBorders>
          </w:tcPr>
          <w:p w:rsidR="00886278" w:rsidRDefault="00886278"/>
        </w:tc>
      </w:tr>
      <w:tr w:rsidR="00886278" w:rsidTr="00886278">
        <w:trPr>
          <w:trHeight w:val="1980"/>
        </w:trPr>
        <w:tc>
          <w:tcPr>
            <w:tcW w:w="188" w:type="pct"/>
            <w:tcBorders>
              <w:top w:val="single" w:sz="4" w:space="0" w:color="auto"/>
              <w:left w:val="single" w:sz="4" w:space="0" w:color="auto"/>
              <w:bottom w:val="single" w:sz="4" w:space="0" w:color="auto"/>
              <w:right w:val="single" w:sz="4" w:space="0" w:color="auto"/>
            </w:tcBorders>
            <w:noWrap/>
          </w:tcPr>
          <w:p w:rsidR="00886278" w:rsidRDefault="00886278" w:rsidP="006F09ED">
            <w:pPr>
              <w:widowControl w:val="0"/>
              <w:numPr>
                <w:ilvl w:val="0"/>
                <w:numId w:val="2"/>
              </w:numPr>
              <w:autoSpaceDE w:val="0"/>
              <w:autoSpaceDN w:val="0"/>
              <w:adjustRightInd w:val="0"/>
            </w:pPr>
          </w:p>
        </w:tc>
        <w:tc>
          <w:tcPr>
            <w:tcW w:w="1361" w:type="pct"/>
            <w:tcBorders>
              <w:top w:val="single" w:sz="4" w:space="0" w:color="auto"/>
              <w:left w:val="nil"/>
              <w:bottom w:val="single" w:sz="4" w:space="0" w:color="auto"/>
              <w:right w:val="single" w:sz="4" w:space="0" w:color="auto"/>
            </w:tcBorders>
            <w:hideMark/>
          </w:tcPr>
          <w:p w:rsidR="00886278" w:rsidRDefault="00886278">
            <w:r>
              <w:t>Подпрограмма 2         "Обеспечение деятельности администрации городского поселения Среднинского муниципального образования" на 2014-2016 годы</w:t>
            </w:r>
          </w:p>
        </w:tc>
        <w:tc>
          <w:tcPr>
            <w:tcW w:w="1126" w:type="pct"/>
            <w:tcBorders>
              <w:top w:val="single" w:sz="4" w:space="0" w:color="auto"/>
              <w:left w:val="nil"/>
              <w:bottom w:val="single" w:sz="4" w:space="0" w:color="auto"/>
              <w:right w:val="single" w:sz="4" w:space="0" w:color="auto"/>
            </w:tcBorders>
            <w:hideMark/>
          </w:tcPr>
          <w:p w:rsidR="00886278" w:rsidRDefault="00886278">
            <w:r>
              <w:t>Администрация городского поселения Среднинского  муниципального образования</w:t>
            </w:r>
          </w:p>
        </w:tc>
        <w:tc>
          <w:tcPr>
            <w:tcW w:w="423" w:type="pct"/>
            <w:tcBorders>
              <w:top w:val="single" w:sz="4" w:space="0" w:color="auto"/>
              <w:left w:val="nil"/>
              <w:bottom w:val="single" w:sz="4" w:space="0" w:color="auto"/>
              <w:right w:val="single" w:sz="4" w:space="0" w:color="auto"/>
            </w:tcBorders>
            <w:noWrap/>
            <w:hideMark/>
          </w:tcPr>
          <w:p w:rsidR="00886278" w:rsidRDefault="00886278">
            <w:r>
              <w:t>12472,9</w:t>
            </w:r>
          </w:p>
        </w:tc>
        <w:tc>
          <w:tcPr>
            <w:tcW w:w="469" w:type="pct"/>
            <w:tcBorders>
              <w:top w:val="single" w:sz="4" w:space="0" w:color="auto"/>
              <w:left w:val="nil"/>
              <w:bottom w:val="single" w:sz="4" w:space="0" w:color="auto"/>
              <w:right w:val="single" w:sz="4" w:space="0" w:color="auto"/>
            </w:tcBorders>
            <w:noWrap/>
            <w:hideMark/>
          </w:tcPr>
          <w:p w:rsidR="00886278" w:rsidRDefault="00886278">
            <w:r>
              <w:t>14237,7</w:t>
            </w:r>
          </w:p>
        </w:tc>
        <w:tc>
          <w:tcPr>
            <w:tcW w:w="470" w:type="pct"/>
            <w:tcBorders>
              <w:top w:val="single" w:sz="4" w:space="0" w:color="auto"/>
              <w:left w:val="nil"/>
              <w:bottom w:val="single" w:sz="4" w:space="0" w:color="auto"/>
              <w:right w:val="single" w:sz="4" w:space="0" w:color="auto"/>
            </w:tcBorders>
            <w:noWrap/>
            <w:hideMark/>
          </w:tcPr>
          <w:p w:rsidR="00886278" w:rsidRDefault="00886278">
            <w:r>
              <w:t>12445,1</w:t>
            </w:r>
          </w:p>
        </w:tc>
        <w:tc>
          <w:tcPr>
            <w:tcW w:w="469" w:type="pct"/>
            <w:tcBorders>
              <w:top w:val="single" w:sz="4" w:space="0" w:color="auto"/>
              <w:left w:val="nil"/>
              <w:bottom w:val="single" w:sz="4" w:space="0" w:color="auto"/>
              <w:right w:val="single" w:sz="4" w:space="0" w:color="auto"/>
            </w:tcBorders>
            <w:noWrap/>
            <w:hideMark/>
          </w:tcPr>
          <w:p w:rsidR="00886278" w:rsidRDefault="00886278">
            <w:r>
              <w:t>12627,4</w:t>
            </w:r>
          </w:p>
        </w:tc>
        <w:tc>
          <w:tcPr>
            <w:tcW w:w="494" w:type="pct"/>
            <w:tcBorders>
              <w:top w:val="single" w:sz="4" w:space="0" w:color="auto"/>
              <w:left w:val="nil"/>
              <w:bottom w:val="single" w:sz="4" w:space="0" w:color="auto"/>
              <w:right w:val="single" w:sz="4" w:space="0" w:color="auto"/>
            </w:tcBorders>
            <w:hideMark/>
          </w:tcPr>
          <w:p w:rsidR="00886278" w:rsidRDefault="00886278">
            <w:r>
              <w:t>51783,1</w:t>
            </w:r>
          </w:p>
        </w:tc>
      </w:tr>
      <w:tr w:rsidR="00886278" w:rsidTr="00886278">
        <w:trPr>
          <w:trHeight w:val="1725"/>
        </w:trPr>
        <w:tc>
          <w:tcPr>
            <w:tcW w:w="188" w:type="pct"/>
            <w:tcBorders>
              <w:top w:val="nil"/>
              <w:left w:val="single" w:sz="4" w:space="0" w:color="auto"/>
              <w:bottom w:val="single" w:sz="4" w:space="0" w:color="auto"/>
              <w:right w:val="single" w:sz="4" w:space="0" w:color="auto"/>
            </w:tcBorders>
            <w:noWrap/>
          </w:tcPr>
          <w:p w:rsidR="00886278" w:rsidRDefault="00886278" w:rsidP="006F09ED">
            <w:pPr>
              <w:widowControl w:val="0"/>
              <w:numPr>
                <w:ilvl w:val="0"/>
                <w:numId w:val="2"/>
              </w:numPr>
              <w:autoSpaceDE w:val="0"/>
              <w:autoSpaceDN w:val="0"/>
              <w:adjustRightInd w:val="0"/>
            </w:pPr>
          </w:p>
        </w:tc>
        <w:tc>
          <w:tcPr>
            <w:tcW w:w="1361" w:type="pct"/>
            <w:tcBorders>
              <w:top w:val="nil"/>
              <w:left w:val="nil"/>
              <w:bottom w:val="single" w:sz="4" w:space="0" w:color="auto"/>
              <w:right w:val="single" w:sz="4" w:space="0" w:color="auto"/>
            </w:tcBorders>
            <w:hideMark/>
          </w:tcPr>
          <w:p w:rsidR="00886278" w:rsidRDefault="00886278">
            <w:r>
              <w:t>Мероприятие 2.1             Расходы на выплату персоналу в целях обеспечения выполнения функций казенными учреждениями</w:t>
            </w:r>
          </w:p>
        </w:tc>
        <w:tc>
          <w:tcPr>
            <w:tcW w:w="1126" w:type="pct"/>
            <w:tcBorders>
              <w:top w:val="nil"/>
              <w:left w:val="nil"/>
              <w:bottom w:val="single" w:sz="4" w:space="0" w:color="auto"/>
              <w:right w:val="single" w:sz="4" w:space="0" w:color="auto"/>
            </w:tcBorders>
            <w:hideMark/>
          </w:tcPr>
          <w:p w:rsidR="00886278" w:rsidRDefault="00886278">
            <w:r>
              <w:t>Администрация городского поселения Среднинского  муниципального образования</w:t>
            </w:r>
          </w:p>
        </w:tc>
        <w:tc>
          <w:tcPr>
            <w:tcW w:w="423" w:type="pct"/>
            <w:tcBorders>
              <w:top w:val="nil"/>
              <w:left w:val="nil"/>
              <w:bottom w:val="single" w:sz="4" w:space="0" w:color="auto"/>
              <w:right w:val="single" w:sz="4" w:space="0" w:color="auto"/>
            </w:tcBorders>
            <w:noWrap/>
            <w:hideMark/>
          </w:tcPr>
          <w:p w:rsidR="00886278" w:rsidRDefault="00886278">
            <w:r>
              <w:t>8430,5</w:t>
            </w:r>
          </w:p>
        </w:tc>
        <w:tc>
          <w:tcPr>
            <w:tcW w:w="469" w:type="pct"/>
            <w:tcBorders>
              <w:top w:val="nil"/>
              <w:left w:val="nil"/>
              <w:bottom w:val="single" w:sz="4" w:space="0" w:color="auto"/>
              <w:right w:val="single" w:sz="4" w:space="0" w:color="auto"/>
            </w:tcBorders>
            <w:noWrap/>
            <w:hideMark/>
          </w:tcPr>
          <w:p w:rsidR="00886278" w:rsidRDefault="00886278">
            <w:pPr>
              <w:widowControl w:val="0"/>
              <w:autoSpaceDE w:val="0"/>
              <w:autoSpaceDN w:val="0"/>
              <w:adjustRightInd w:val="0"/>
              <w:rPr>
                <w:i/>
                <w:iCs/>
              </w:rPr>
            </w:pPr>
            <w:r>
              <w:t>9081,4</w:t>
            </w:r>
          </w:p>
        </w:tc>
        <w:tc>
          <w:tcPr>
            <w:tcW w:w="470" w:type="pct"/>
            <w:tcBorders>
              <w:top w:val="nil"/>
              <w:left w:val="nil"/>
              <w:bottom w:val="single" w:sz="4" w:space="0" w:color="auto"/>
              <w:right w:val="single" w:sz="4" w:space="0" w:color="auto"/>
            </w:tcBorders>
            <w:noWrap/>
            <w:hideMark/>
          </w:tcPr>
          <w:p w:rsidR="00886278" w:rsidRDefault="00886278">
            <w:pPr>
              <w:widowControl w:val="0"/>
              <w:autoSpaceDE w:val="0"/>
              <w:autoSpaceDN w:val="0"/>
              <w:adjustRightInd w:val="0"/>
              <w:rPr>
                <w:i/>
                <w:iCs/>
              </w:rPr>
            </w:pPr>
            <w:r>
              <w:t>7947,7</w:t>
            </w:r>
          </w:p>
        </w:tc>
        <w:tc>
          <w:tcPr>
            <w:tcW w:w="469" w:type="pct"/>
            <w:tcBorders>
              <w:top w:val="nil"/>
              <w:left w:val="nil"/>
              <w:bottom w:val="single" w:sz="4" w:space="0" w:color="auto"/>
              <w:right w:val="single" w:sz="4" w:space="0" w:color="auto"/>
            </w:tcBorders>
            <w:noWrap/>
            <w:hideMark/>
          </w:tcPr>
          <w:p w:rsidR="00886278" w:rsidRDefault="00886278">
            <w:r>
              <w:t>7947,7</w:t>
            </w:r>
          </w:p>
        </w:tc>
        <w:tc>
          <w:tcPr>
            <w:tcW w:w="494" w:type="pct"/>
            <w:tcBorders>
              <w:top w:val="nil"/>
              <w:left w:val="nil"/>
              <w:bottom w:val="single" w:sz="4" w:space="0" w:color="auto"/>
              <w:right w:val="single" w:sz="4" w:space="0" w:color="auto"/>
            </w:tcBorders>
            <w:hideMark/>
          </w:tcPr>
          <w:p w:rsidR="00886278" w:rsidRDefault="00886278">
            <w:r>
              <w:t>33407,3</w:t>
            </w:r>
          </w:p>
        </w:tc>
      </w:tr>
      <w:tr w:rsidR="00886278" w:rsidTr="00886278">
        <w:trPr>
          <w:trHeight w:val="1695"/>
        </w:trPr>
        <w:tc>
          <w:tcPr>
            <w:tcW w:w="188" w:type="pct"/>
            <w:tcBorders>
              <w:top w:val="single" w:sz="4" w:space="0" w:color="auto"/>
              <w:left w:val="single" w:sz="4" w:space="0" w:color="auto"/>
              <w:bottom w:val="single" w:sz="4" w:space="0" w:color="auto"/>
              <w:right w:val="single" w:sz="4" w:space="0" w:color="auto"/>
            </w:tcBorders>
            <w:noWrap/>
          </w:tcPr>
          <w:p w:rsidR="00886278" w:rsidRDefault="00886278" w:rsidP="006F09ED">
            <w:pPr>
              <w:widowControl w:val="0"/>
              <w:numPr>
                <w:ilvl w:val="0"/>
                <w:numId w:val="2"/>
              </w:numPr>
              <w:autoSpaceDE w:val="0"/>
              <w:autoSpaceDN w:val="0"/>
              <w:adjustRightInd w:val="0"/>
            </w:pPr>
          </w:p>
        </w:tc>
        <w:tc>
          <w:tcPr>
            <w:tcW w:w="1361" w:type="pct"/>
            <w:tcBorders>
              <w:top w:val="single" w:sz="4" w:space="0" w:color="auto"/>
              <w:left w:val="nil"/>
              <w:bottom w:val="single" w:sz="4" w:space="0" w:color="auto"/>
              <w:right w:val="single" w:sz="4" w:space="0" w:color="auto"/>
            </w:tcBorders>
            <w:hideMark/>
          </w:tcPr>
          <w:p w:rsidR="00886278" w:rsidRDefault="00886278">
            <w:r>
              <w:t>Мероприятие 2.2              Закупка товаров, работ и услуг для муниципальных нужд</w:t>
            </w:r>
          </w:p>
        </w:tc>
        <w:tc>
          <w:tcPr>
            <w:tcW w:w="1126" w:type="pct"/>
            <w:tcBorders>
              <w:top w:val="single" w:sz="4" w:space="0" w:color="auto"/>
              <w:left w:val="nil"/>
              <w:bottom w:val="single" w:sz="4" w:space="0" w:color="auto"/>
              <w:right w:val="single" w:sz="4" w:space="0" w:color="auto"/>
            </w:tcBorders>
            <w:hideMark/>
          </w:tcPr>
          <w:p w:rsidR="00886278" w:rsidRDefault="00886278">
            <w:r>
              <w:t>Администрация городского поселения Среднинского муниципального образования</w:t>
            </w:r>
          </w:p>
        </w:tc>
        <w:tc>
          <w:tcPr>
            <w:tcW w:w="423" w:type="pct"/>
            <w:tcBorders>
              <w:top w:val="single" w:sz="4" w:space="0" w:color="auto"/>
              <w:left w:val="nil"/>
              <w:bottom w:val="single" w:sz="4" w:space="0" w:color="auto"/>
              <w:right w:val="single" w:sz="4" w:space="0" w:color="auto"/>
            </w:tcBorders>
            <w:noWrap/>
            <w:hideMark/>
          </w:tcPr>
          <w:p w:rsidR="00886278" w:rsidRDefault="00886278">
            <w:r>
              <w:t>3373,1</w:t>
            </w:r>
          </w:p>
        </w:tc>
        <w:tc>
          <w:tcPr>
            <w:tcW w:w="469" w:type="pct"/>
            <w:tcBorders>
              <w:top w:val="single" w:sz="4" w:space="0" w:color="auto"/>
              <w:left w:val="nil"/>
              <w:bottom w:val="single" w:sz="4" w:space="0" w:color="auto"/>
              <w:right w:val="single" w:sz="4" w:space="0" w:color="auto"/>
            </w:tcBorders>
            <w:noWrap/>
            <w:hideMark/>
          </w:tcPr>
          <w:p w:rsidR="00886278" w:rsidRDefault="00886278">
            <w:r>
              <w:t>5156,25</w:t>
            </w:r>
          </w:p>
        </w:tc>
        <w:tc>
          <w:tcPr>
            <w:tcW w:w="470" w:type="pct"/>
            <w:tcBorders>
              <w:top w:val="single" w:sz="4" w:space="0" w:color="auto"/>
              <w:left w:val="nil"/>
              <w:bottom w:val="single" w:sz="4" w:space="0" w:color="auto"/>
              <w:right w:val="single" w:sz="4" w:space="0" w:color="auto"/>
            </w:tcBorders>
            <w:noWrap/>
            <w:hideMark/>
          </w:tcPr>
          <w:p w:rsidR="00886278" w:rsidRDefault="00886278">
            <w:r>
              <w:t>3947,4</w:t>
            </w:r>
          </w:p>
        </w:tc>
        <w:tc>
          <w:tcPr>
            <w:tcW w:w="469" w:type="pct"/>
            <w:tcBorders>
              <w:top w:val="single" w:sz="4" w:space="0" w:color="auto"/>
              <w:left w:val="nil"/>
              <w:bottom w:val="single" w:sz="4" w:space="0" w:color="auto"/>
              <w:right w:val="single" w:sz="4" w:space="0" w:color="auto"/>
            </w:tcBorders>
            <w:noWrap/>
            <w:hideMark/>
          </w:tcPr>
          <w:p w:rsidR="00886278" w:rsidRDefault="00886278">
            <w:r>
              <w:t>4129,7</w:t>
            </w:r>
          </w:p>
        </w:tc>
        <w:tc>
          <w:tcPr>
            <w:tcW w:w="494" w:type="pct"/>
            <w:tcBorders>
              <w:top w:val="single" w:sz="4" w:space="0" w:color="auto"/>
              <w:left w:val="nil"/>
              <w:bottom w:val="single" w:sz="4" w:space="0" w:color="auto"/>
              <w:right w:val="single" w:sz="4" w:space="0" w:color="auto"/>
            </w:tcBorders>
            <w:hideMark/>
          </w:tcPr>
          <w:p w:rsidR="00886278" w:rsidRDefault="00886278">
            <w:r>
              <w:t>16606,45</w:t>
            </w:r>
          </w:p>
        </w:tc>
      </w:tr>
    </w:tbl>
    <w:p w:rsidR="00886278" w:rsidRDefault="00886278" w:rsidP="00886278">
      <w:pPr>
        <w:widowControl w:val="0"/>
        <w:tabs>
          <w:tab w:val="left" w:pos="10206"/>
        </w:tabs>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jc w:val="right"/>
        <w:outlineLvl w:val="1"/>
        <w:rPr>
          <w:sz w:val="28"/>
          <w:szCs w:val="28"/>
        </w:rPr>
      </w:pPr>
    </w:p>
    <w:p w:rsidR="00886278" w:rsidRDefault="00886278" w:rsidP="00886278">
      <w:pPr>
        <w:widowControl w:val="0"/>
        <w:tabs>
          <w:tab w:val="left" w:pos="10206"/>
        </w:tabs>
        <w:outlineLvl w:val="1"/>
        <w:rPr>
          <w:sz w:val="28"/>
          <w:szCs w:val="28"/>
        </w:rPr>
      </w:pPr>
    </w:p>
    <w:p w:rsidR="00886278" w:rsidRDefault="00886278" w:rsidP="00886278">
      <w:pPr>
        <w:widowControl w:val="0"/>
        <w:tabs>
          <w:tab w:val="left" w:pos="10206"/>
        </w:tabs>
        <w:outlineLvl w:val="1"/>
        <w:rPr>
          <w:sz w:val="28"/>
          <w:szCs w:val="28"/>
        </w:rPr>
      </w:pPr>
    </w:p>
    <w:p w:rsidR="00886278" w:rsidRDefault="00886278" w:rsidP="00886278">
      <w:pPr>
        <w:widowControl w:val="0"/>
        <w:tabs>
          <w:tab w:val="left" w:pos="10206"/>
        </w:tabs>
        <w:jc w:val="right"/>
        <w:outlineLvl w:val="1"/>
        <w:rPr>
          <w:sz w:val="28"/>
          <w:szCs w:val="28"/>
        </w:rPr>
      </w:pPr>
      <w:r>
        <w:rPr>
          <w:sz w:val="28"/>
          <w:szCs w:val="28"/>
        </w:rPr>
        <w:lastRenderedPageBreak/>
        <w:t>Таблица 2</w:t>
      </w:r>
    </w:p>
    <w:p w:rsidR="00886278" w:rsidRDefault="00886278" w:rsidP="00886278">
      <w:pPr>
        <w:jc w:val="center"/>
        <w:rPr>
          <w:color w:val="000000"/>
          <w:sz w:val="28"/>
          <w:szCs w:val="28"/>
        </w:rPr>
      </w:pPr>
      <w:r>
        <w:rPr>
          <w:color w:val="000000"/>
          <w:sz w:val="28"/>
          <w:szCs w:val="28"/>
        </w:rPr>
        <w:t>Прогнозная (справочная) оценка</w:t>
      </w:r>
    </w:p>
    <w:p w:rsidR="00886278" w:rsidRDefault="00886278" w:rsidP="00886278">
      <w:pPr>
        <w:jc w:val="center"/>
        <w:rPr>
          <w:color w:val="000000"/>
          <w:sz w:val="28"/>
          <w:szCs w:val="28"/>
        </w:rPr>
      </w:pPr>
      <w:r>
        <w:rPr>
          <w:color w:val="000000"/>
          <w:sz w:val="28"/>
          <w:szCs w:val="28"/>
        </w:rPr>
        <w:t xml:space="preserve"> ресурсного обеспечения реализации муниципальной программы </w:t>
      </w:r>
    </w:p>
    <w:p w:rsidR="00886278" w:rsidRDefault="00886278" w:rsidP="00886278">
      <w:pPr>
        <w:jc w:val="center"/>
        <w:rPr>
          <w:color w:val="000000"/>
          <w:sz w:val="28"/>
          <w:szCs w:val="28"/>
        </w:rPr>
      </w:pPr>
      <w:r>
        <w:rPr>
          <w:color w:val="000000"/>
          <w:sz w:val="28"/>
          <w:szCs w:val="28"/>
        </w:rPr>
        <w:t>за счет всех источников финансирования</w:t>
      </w:r>
    </w:p>
    <w:p w:rsidR="00886278" w:rsidRDefault="00886278" w:rsidP="00886278">
      <w:pPr>
        <w:spacing w:line="276" w:lineRule="auto"/>
        <w:jc w:val="center"/>
        <w:rPr>
          <w:b/>
          <w:bCs/>
          <w:color w:val="000000"/>
          <w:sz w:val="14"/>
          <w:szCs w:val="14"/>
        </w:rPr>
      </w:pPr>
      <w:r>
        <w:rPr>
          <w:b/>
          <w:bCs/>
          <w:sz w:val="28"/>
          <w:szCs w:val="28"/>
        </w:rPr>
        <w:t>«</w:t>
      </w:r>
      <w:r>
        <w:rPr>
          <w:sz w:val="28"/>
          <w:szCs w:val="28"/>
        </w:rPr>
        <w:t>Устойчивое развитие экономической базы городского поселения Среднинского муниципального образования 2017–2020 годы»</w:t>
      </w: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5"/>
        <w:gridCol w:w="1760"/>
        <w:gridCol w:w="4111"/>
        <w:gridCol w:w="1561"/>
        <w:gridCol w:w="1134"/>
        <w:gridCol w:w="1275"/>
        <w:gridCol w:w="1276"/>
        <w:gridCol w:w="1188"/>
        <w:gridCol w:w="15"/>
      </w:tblGrid>
      <w:tr w:rsidR="00886278" w:rsidTr="00886278">
        <w:trPr>
          <w:trHeight w:val="600"/>
          <w:jc w:val="center"/>
        </w:trPr>
        <w:tc>
          <w:tcPr>
            <w:tcW w:w="3023" w:type="dxa"/>
            <w:vMerge w:val="restart"/>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Наименование программы, подпрограммы, ведомственной целевой программы, основного мероприятия</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Ответственный исполнитель, соисполнители, участники, исполнители мероприятий</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Источники финансирования</w:t>
            </w:r>
          </w:p>
        </w:tc>
        <w:tc>
          <w:tcPr>
            <w:tcW w:w="1560"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c>
          <w:tcPr>
            <w:tcW w:w="4888" w:type="dxa"/>
            <w:gridSpan w:val="5"/>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Оценка расходов</w:t>
            </w:r>
            <w:r>
              <w:rPr>
                <w:sz w:val="20"/>
                <w:szCs w:val="20"/>
              </w:rPr>
              <w:br/>
              <w:t>(тыс. руб.), годы</w:t>
            </w:r>
          </w:p>
        </w:tc>
      </w:tr>
      <w:tr w:rsidR="00886278" w:rsidTr="00886278">
        <w:trPr>
          <w:gridAfter w:val="1"/>
          <w:wAfter w:w="15" w:type="dxa"/>
          <w:trHeight w:val="789"/>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2020 год</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всего</w:t>
            </w:r>
          </w:p>
        </w:tc>
      </w:tr>
      <w:tr w:rsidR="00886278" w:rsidTr="00886278">
        <w:trPr>
          <w:gridAfter w:val="1"/>
          <w:wAfter w:w="15" w:type="dxa"/>
          <w:trHeight w:val="91"/>
          <w:jc w:val="center"/>
        </w:trPr>
        <w:tc>
          <w:tcPr>
            <w:tcW w:w="3023"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w:t>
            </w:r>
          </w:p>
        </w:tc>
        <w:tc>
          <w:tcPr>
            <w:tcW w:w="1759"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2</w:t>
            </w:r>
          </w:p>
        </w:tc>
        <w:tc>
          <w:tcPr>
            <w:tcW w:w="411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9</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10</w:t>
            </w:r>
          </w:p>
        </w:tc>
      </w:tr>
      <w:tr w:rsidR="00886278" w:rsidTr="00886278">
        <w:trPr>
          <w:gridAfter w:val="1"/>
          <w:wAfter w:w="15" w:type="dxa"/>
          <w:trHeight w:val="158"/>
          <w:jc w:val="center"/>
        </w:trPr>
        <w:tc>
          <w:tcPr>
            <w:tcW w:w="3023" w:type="dxa"/>
            <w:vMerge w:val="restart"/>
            <w:tcBorders>
              <w:top w:val="single" w:sz="4" w:space="0" w:color="auto"/>
              <w:left w:val="single" w:sz="4" w:space="0" w:color="auto"/>
              <w:bottom w:val="single" w:sz="4" w:space="0" w:color="auto"/>
              <w:right w:val="single" w:sz="4" w:space="0" w:color="auto"/>
            </w:tcBorders>
          </w:tcPr>
          <w:p w:rsidR="00886278" w:rsidRDefault="00886278">
            <w:pPr>
              <w:spacing w:line="276" w:lineRule="auto"/>
              <w:jc w:val="center"/>
              <w:rPr>
                <w:color w:val="000000"/>
              </w:rPr>
            </w:pPr>
            <w:r>
              <w:rPr>
                <w:sz w:val="20"/>
                <w:szCs w:val="20"/>
              </w:rPr>
              <w:t> Программа</w:t>
            </w:r>
            <w:r>
              <w:rPr>
                <w:b/>
                <w:bCs/>
                <w:sz w:val="20"/>
                <w:szCs w:val="20"/>
              </w:rPr>
              <w:t xml:space="preserve"> </w:t>
            </w:r>
            <w:r>
              <w:rPr>
                <w:sz w:val="20"/>
                <w:szCs w:val="20"/>
              </w:rPr>
              <w:t>«Устойчивое развитие экономической базы городского поселения Среднинского муниципального образования 2017–2020 годы»</w:t>
            </w:r>
          </w:p>
          <w:p w:rsidR="00886278" w:rsidRDefault="00886278">
            <w:pPr>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 в том числе:</w:t>
            </w: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13968,20</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15762,80</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13940,40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14122,70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 xml:space="preserve">  57794,1</w:t>
            </w:r>
          </w:p>
        </w:tc>
      </w:tr>
      <w:tr w:rsidR="00886278" w:rsidTr="00886278">
        <w:trPr>
          <w:gridAfter w:val="1"/>
          <w:wAfter w:w="15" w:type="dxa"/>
          <w:trHeight w:val="220"/>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463"/>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67"/>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13968,20</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15762,80</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13940,40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14122,70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57794,1</w:t>
            </w: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 xml:space="preserve">Администрация </w:t>
            </w:r>
          </w:p>
          <w:p w:rsidR="00886278" w:rsidRDefault="004239E5">
            <w:pPr>
              <w:rPr>
                <w:sz w:val="20"/>
                <w:szCs w:val="20"/>
              </w:rPr>
            </w:pPr>
            <w:r>
              <w:rPr>
                <w:sz w:val="22"/>
                <w:szCs w:val="22"/>
              </w:rPr>
              <w:t>Среднинского</w:t>
            </w:r>
            <w:r w:rsidR="00886278">
              <w:rPr>
                <w:sz w:val="20"/>
                <w:szCs w:val="20"/>
              </w:rPr>
              <w:t xml:space="preserve"> МО</w:t>
            </w: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13968,20</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15762,80</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13940,40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14122,70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57794,1</w:t>
            </w: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13968,20</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15762,80</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13940,40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14122,70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57794,1</w:t>
            </w: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tcPr>
          <w:p w:rsidR="00886278" w:rsidRDefault="004239E5">
            <w:pPr>
              <w:rPr>
                <w:sz w:val="20"/>
                <w:szCs w:val="20"/>
              </w:rPr>
            </w:pPr>
            <w:r>
              <w:rPr>
                <w:sz w:val="20"/>
                <w:szCs w:val="20"/>
              </w:rPr>
              <w:t>соисполнитель программы</w:t>
            </w:r>
            <w:r w:rsidR="00886278">
              <w:rPr>
                <w:sz w:val="20"/>
                <w:szCs w:val="20"/>
              </w:rPr>
              <w:t xml:space="preserve"> 1</w:t>
            </w:r>
          </w:p>
          <w:p w:rsidR="00886278" w:rsidRDefault="00886278">
            <w:pPr>
              <w:rPr>
                <w:sz w:val="20"/>
                <w:szCs w:val="20"/>
              </w:rPr>
            </w:pPr>
          </w:p>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886278" w:rsidRDefault="00886278">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tcPr>
          <w:p w:rsidR="00886278" w:rsidRDefault="0088627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886278" w:rsidRDefault="00886278">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86278" w:rsidRDefault="00886278">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86278" w:rsidRDefault="00886278">
            <w:pPr>
              <w:jc w:val="center"/>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16"/>
                <w:szCs w:val="16"/>
              </w:rPr>
            </w:pPr>
          </w:p>
        </w:tc>
      </w:tr>
      <w:tr w:rsidR="00886278" w:rsidTr="00886278">
        <w:trPr>
          <w:gridAfter w:val="1"/>
          <w:wAfter w:w="15" w:type="dxa"/>
          <w:trHeight w:val="245"/>
          <w:jc w:val="center"/>
        </w:trPr>
        <w:tc>
          <w:tcPr>
            <w:tcW w:w="3023" w:type="dxa"/>
            <w:vMerge w:val="restart"/>
            <w:tcBorders>
              <w:top w:val="single" w:sz="4" w:space="0" w:color="auto"/>
              <w:left w:val="single" w:sz="4" w:space="0" w:color="auto"/>
              <w:bottom w:val="single" w:sz="4" w:space="0" w:color="auto"/>
              <w:right w:val="single" w:sz="4" w:space="0" w:color="auto"/>
            </w:tcBorders>
            <w:vAlign w:val="center"/>
          </w:tcPr>
          <w:p w:rsidR="00886278" w:rsidRDefault="00886278">
            <w:pPr>
              <w:keepNext/>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hideMark/>
          </w:tcPr>
          <w:p w:rsidR="00886278" w:rsidRDefault="00886278">
            <w:pPr>
              <w:keepNext/>
              <w:rPr>
                <w:sz w:val="20"/>
                <w:szCs w:val="20"/>
              </w:rPr>
            </w:pPr>
            <w:r>
              <w:rPr>
                <w:sz w:val="20"/>
                <w:szCs w:val="20"/>
              </w:rPr>
              <w:t>участник 1</w:t>
            </w:r>
          </w:p>
          <w:p w:rsidR="00886278" w:rsidRDefault="00886278">
            <w:pPr>
              <w:rPr>
                <w:sz w:val="20"/>
                <w:szCs w:val="20"/>
              </w:rPr>
            </w:pPr>
            <w:r>
              <w:rPr>
                <w:sz w:val="14"/>
                <w:szCs w:val="14"/>
              </w:rPr>
              <w:t>…</w:t>
            </w: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keepNext/>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keepNext/>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7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bl>
    <w:p w:rsidR="00886278" w:rsidRDefault="00886278" w:rsidP="00886278">
      <w:pPr>
        <w:rPr>
          <w:sz w:val="28"/>
          <w:szCs w:val="28"/>
        </w:rPr>
        <w:sectPr w:rsidR="00886278">
          <w:pgSz w:w="16834" w:h="11904" w:orient="landscape"/>
          <w:pgMar w:top="1134" w:right="1134" w:bottom="1134" w:left="1134" w:header="720" w:footer="720" w:gutter="0"/>
          <w:cols w:space="720"/>
        </w:sectPr>
      </w:pPr>
    </w:p>
    <w:p w:rsidR="00886278" w:rsidRDefault="00886278" w:rsidP="00886278">
      <w:pPr>
        <w:rPr>
          <w:b/>
          <w:caps/>
          <w:sz w:val="28"/>
          <w:szCs w:val="28"/>
        </w:rPr>
        <w:sectPr w:rsidR="00886278">
          <w:pgSz w:w="16834" w:h="11904" w:orient="landscape"/>
          <w:pgMar w:top="1134" w:right="1134" w:bottom="1134" w:left="1134" w:header="720" w:footer="720" w:gutter="0"/>
          <w:cols w:space="720"/>
        </w:sectPr>
      </w:pPr>
    </w:p>
    <w:p w:rsidR="00886278" w:rsidRDefault="00886278" w:rsidP="00886278">
      <w:pPr>
        <w:autoSpaceDE w:val="0"/>
        <w:autoSpaceDN w:val="0"/>
        <w:adjustRightInd w:val="0"/>
        <w:rPr>
          <w:sz w:val="28"/>
          <w:szCs w:val="28"/>
        </w:rPr>
      </w:pPr>
    </w:p>
    <w:p w:rsidR="00886278" w:rsidRDefault="00886278" w:rsidP="00886278">
      <w:pPr>
        <w:rPr>
          <w:sz w:val="28"/>
          <w:szCs w:val="28"/>
        </w:rPr>
        <w:sectPr w:rsidR="00886278">
          <w:pgSz w:w="16834" w:h="11904" w:orient="landscape"/>
          <w:pgMar w:top="1134" w:right="1134" w:bottom="1134" w:left="1134" w:header="720" w:footer="720" w:gutter="0"/>
          <w:cols w:space="720"/>
        </w:sectPr>
      </w:pPr>
    </w:p>
    <w:p w:rsidR="00886278" w:rsidRDefault="00886278" w:rsidP="00886278">
      <w:pPr>
        <w:autoSpaceDE w:val="0"/>
        <w:autoSpaceDN w:val="0"/>
        <w:adjustRightInd w:val="0"/>
        <w:jc w:val="center"/>
        <w:rPr>
          <w:b/>
          <w:sz w:val="28"/>
          <w:szCs w:val="28"/>
        </w:rPr>
      </w:pPr>
    </w:p>
    <w:p w:rsidR="00886278" w:rsidRDefault="00886278" w:rsidP="00886278">
      <w:pPr>
        <w:autoSpaceDE w:val="0"/>
        <w:autoSpaceDN w:val="0"/>
        <w:adjustRightInd w:val="0"/>
        <w:jc w:val="right"/>
        <w:rPr>
          <w:sz w:val="28"/>
          <w:szCs w:val="28"/>
        </w:rPr>
      </w:pPr>
      <w:r>
        <w:rPr>
          <w:sz w:val="28"/>
          <w:szCs w:val="28"/>
        </w:rPr>
        <w:t>Таблица 2</w:t>
      </w:r>
    </w:p>
    <w:p w:rsidR="00886278" w:rsidRDefault="00886278" w:rsidP="00886278">
      <w:pPr>
        <w:rPr>
          <w:sz w:val="28"/>
          <w:szCs w:val="28"/>
        </w:rPr>
      </w:pPr>
    </w:p>
    <w:p w:rsidR="00886278" w:rsidRDefault="00886278" w:rsidP="00886278">
      <w:pPr>
        <w:jc w:val="center"/>
        <w:rPr>
          <w:b/>
          <w:sz w:val="28"/>
          <w:szCs w:val="28"/>
        </w:rPr>
      </w:pPr>
      <w:proofErr w:type="gramStart"/>
      <w:r>
        <w:rPr>
          <w:b/>
          <w:sz w:val="28"/>
          <w:szCs w:val="28"/>
        </w:rPr>
        <w:t>ПАСПОРТ</w:t>
      </w:r>
      <w:r>
        <w:rPr>
          <w:sz w:val="28"/>
          <w:szCs w:val="28"/>
        </w:rPr>
        <w:t xml:space="preserve">  </w:t>
      </w:r>
      <w:r>
        <w:rPr>
          <w:b/>
          <w:sz w:val="28"/>
          <w:szCs w:val="28"/>
        </w:rPr>
        <w:t>ПОДПРОГРАММЫ</w:t>
      </w:r>
      <w:proofErr w:type="gramEnd"/>
      <w:r>
        <w:rPr>
          <w:b/>
          <w:sz w:val="28"/>
          <w:szCs w:val="28"/>
        </w:rPr>
        <w:t xml:space="preserve"> 2</w:t>
      </w:r>
    </w:p>
    <w:p w:rsidR="00886278" w:rsidRDefault="00886278" w:rsidP="00886278">
      <w:pPr>
        <w:jc w:val="center"/>
        <w:rPr>
          <w:sz w:val="28"/>
          <w:szCs w:val="28"/>
        </w:rPr>
      </w:pPr>
      <w:r>
        <w:rPr>
          <w:b/>
          <w:sz w:val="28"/>
          <w:szCs w:val="28"/>
        </w:rPr>
        <w:t xml:space="preserve"> «ОБЕСПЕЧЕНИЕ ДЕЯТЕЛЬНОСТИ АДМИНИСТРАЦИИ </w:t>
      </w:r>
      <w:r>
        <w:rPr>
          <w:b/>
          <w:caps/>
          <w:sz w:val="28"/>
          <w:szCs w:val="28"/>
        </w:rPr>
        <w:t>городского поселения</w:t>
      </w:r>
      <w:r>
        <w:rPr>
          <w:b/>
          <w:sz w:val="28"/>
          <w:szCs w:val="28"/>
        </w:rPr>
        <w:t xml:space="preserve"> СРЕДНИНСКОГО МУНИЦИПАЛЬНОГО ОБРАЗОВАНИЯ </w:t>
      </w:r>
      <w:r>
        <w:rPr>
          <w:b/>
          <w:caps/>
          <w:sz w:val="28"/>
          <w:szCs w:val="28"/>
        </w:rPr>
        <w:t>на 2017-2020 годы.»</w:t>
      </w:r>
    </w:p>
    <w:p w:rsidR="00886278" w:rsidRDefault="00886278" w:rsidP="00886278">
      <w:pPr>
        <w:ind w:firstLine="709"/>
      </w:pPr>
      <w:r>
        <w:t> </w:t>
      </w:r>
    </w:p>
    <w:tbl>
      <w:tblPr>
        <w:tblpPr w:leftFromText="180" w:rightFromText="180" w:vertAnchor="text" w:horzAnchor="margin" w:tblpXSpec="center" w:tblpY="158"/>
        <w:tblW w:w="99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8"/>
        <w:gridCol w:w="7375"/>
      </w:tblGrid>
      <w:tr w:rsidR="00886278" w:rsidTr="00886278">
        <w:trPr>
          <w:tblCellSpacing w:w="0" w:type="dxa"/>
        </w:trPr>
        <w:tc>
          <w:tcPr>
            <w:tcW w:w="1284" w:type="pct"/>
            <w:vMerge w:val="restart"/>
            <w:tcBorders>
              <w:top w:val="single" w:sz="4" w:space="0" w:color="auto"/>
              <w:left w:val="single" w:sz="4" w:space="0" w:color="auto"/>
              <w:bottom w:val="single" w:sz="4" w:space="0" w:color="auto"/>
              <w:right w:val="single" w:sz="4" w:space="0" w:color="auto"/>
            </w:tcBorders>
            <w:hideMark/>
          </w:tcPr>
          <w:p w:rsidR="00886278" w:rsidRDefault="00886278">
            <w:pPr>
              <w:ind w:firstLine="709"/>
              <w:rPr>
                <w:sz w:val="28"/>
                <w:szCs w:val="28"/>
              </w:rPr>
            </w:pPr>
            <w:r>
              <w:rPr>
                <w:sz w:val="28"/>
                <w:szCs w:val="28"/>
              </w:rPr>
              <w:t>Ресурсное обеспечение подпрограммы</w:t>
            </w:r>
          </w:p>
        </w:tc>
        <w:tc>
          <w:tcPr>
            <w:tcW w:w="3716" w:type="pct"/>
            <w:tcBorders>
              <w:top w:val="single" w:sz="4" w:space="0" w:color="auto"/>
              <w:left w:val="single" w:sz="4" w:space="0" w:color="auto"/>
              <w:bottom w:val="single" w:sz="4" w:space="0" w:color="auto"/>
              <w:right w:val="single" w:sz="4" w:space="0" w:color="auto"/>
            </w:tcBorders>
            <w:hideMark/>
          </w:tcPr>
          <w:p w:rsidR="00886278" w:rsidRDefault="00886278">
            <w:pPr>
              <w:ind w:firstLine="709"/>
              <w:rPr>
                <w:sz w:val="28"/>
                <w:szCs w:val="28"/>
              </w:rPr>
            </w:pPr>
            <w:r>
              <w:rPr>
                <w:sz w:val="28"/>
                <w:szCs w:val="28"/>
              </w:rPr>
              <w:t>Общий объем финансирования подпрограммы и основных мероприятий за счет средств местного бюджета составит 50 007,1 тыс. руб., в том числе по годам:</w:t>
            </w:r>
          </w:p>
        </w:tc>
      </w:tr>
      <w:tr w:rsidR="00886278" w:rsidTr="0088627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8"/>
                <w:szCs w:val="28"/>
              </w:rPr>
            </w:pPr>
          </w:p>
        </w:tc>
        <w:tc>
          <w:tcPr>
            <w:tcW w:w="3716" w:type="pct"/>
            <w:tcBorders>
              <w:top w:val="single" w:sz="4" w:space="0" w:color="auto"/>
              <w:left w:val="single" w:sz="4" w:space="0" w:color="auto"/>
              <w:bottom w:val="single" w:sz="4" w:space="0" w:color="auto"/>
              <w:right w:val="single" w:sz="4" w:space="0" w:color="auto"/>
            </w:tcBorders>
            <w:vAlign w:val="center"/>
            <w:hideMark/>
          </w:tcPr>
          <w:p w:rsidR="00886278" w:rsidRDefault="00886278">
            <w:pPr>
              <w:ind w:firstLine="709"/>
              <w:rPr>
                <w:sz w:val="28"/>
                <w:szCs w:val="28"/>
              </w:rPr>
            </w:pPr>
            <w:r>
              <w:rPr>
                <w:sz w:val="28"/>
                <w:szCs w:val="28"/>
              </w:rPr>
              <w:t>2017 год – 12 472,9 тыс. руб.</w:t>
            </w:r>
          </w:p>
        </w:tc>
      </w:tr>
      <w:tr w:rsidR="00886278" w:rsidTr="0088627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8"/>
                <w:szCs w:val="28"/>
              </w:rPr>
            </w:pPr>
          </w:p>
        </w:tc>
        <w:tc>
          <w:tcPr>
            <w:tcW w:w="3716" w:type="pct"/>
            <w:tcBorders>
              <w:top w:val="single" w:sz="4" w:space="0" w:color="auto"/>
              <w:left w:val="single" w:sz="4" w:space="0" w:color="auto"/>
              <w:bottom w:val="single" w:sz="4" w:space="0" w:color="auto"/>
              <w:right w:val="single" w:sz="4" w:space="0" w:color="auto"/>
            </w:tcBorders>
            <w:vAlign w:val="center"/>
            <w:hideMark/>
          </w:tcPr>
          <w:p w:rsidR="00886278" w:rsidRDefault="00886278">
            <w:pPr>
              <w:ind w:firstLine="709"/>
              <w:rPr>
                <w:sz w:val="28"/>
                <w:szCs w:val="28"/>
              </w:rPr>
            </w:pPr>
            <w:r>
              <w:rPr>
                <w:sz w:val="28"/>
                <w:szCs w:val="28"/>
              </w:rPr>
              <w:t>2018 год – 14 237,7 тыс. руб.</w:t>
            </w:r>
          </w:p>
        </w:tc>
      </w:tr>
      <w:tr w:rsidR="00886278" w:rsidTr="0088627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8"/>
                <w:szCs w:val="28"/>
              </w:rPr>
            </w:pPr>
          </w:p>
        </w:tc>
        <w:tc>
          <w:tcPr>
            <w:tcW w:w="3716" w:type="pct"/>
            <w:tcBorders>
              <w:top w:val="single" w:sz="4" w:space="0" w:color="auto"/>
              <w:left w:val="single" w:sz="4" w:space="0" w:color="auto"/>
              <w:bottom w:val="single" w:sz="4" w:space="0" w:color="auto"/>
              <w:right w:val="single" w:sz="4" w:space="0" w:color="auto"/>
            </w:tcBorders>
            <w:vAlign w:val="center"/>
            <w:hideMark/>
          </w:tcPr>
          <w:p w:rsidR="00886278" w:rsidRDefault="00886278">
            <w:pPr>
              <w:ind w:firstLine="709"/>
              <w:rPr>
                <w:sz w:val="28"/>
                <w:szCs w:val="28"/>
              </w:rPr>
            </w:pPr>
            <w:r>
              <w:rPr>
                <w:sz w:val="28"/>
                <w:szCs w:val="28"/>
              </w:rPr>
              <w:t>2019 год – 12 445,10 тыс. руб.</w:t>
            </w:r>
          </w:p>
        </w:tc>
      </w:tr>
      <w:tr w:rsidR="00886278" w:rsidTr="0088627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8"/>
                <w:szCs w:val="28"/>
              </w:rPr>
            </w:pPr>
          </w:p>
        </w:tc>
        <w:tc>
          <w:tcPr>
            <w:tcW w:w="3716" w:type="pct"/>
            <w:tcBorders>
              <w:top w:val="single" w:sz="4" w:space="0" w:color="auto"/>
              <w:left w:val="single" w:sz="4" w:space="0" w:color="auto"/>
              <w:bottom w:val="single" w:sz="4" w:space="0" w:color="auto"/>
              <w:right w:val="single" w:sz="4" w:space="0" w:color="auto"/>
            </w:tcBorders>
            <w:vAlign w:val="center"/>
            <w:hideMark/>
          </w:tcPr>
          <w:p w:rsidR="00886278" w:rsidRDefault="00886278">
            <w:pPr>
              <w:ind w:firstLine="709"/>
              <w:rPr>
                <w:sz w:val="28"/>
                <w:szCs w:val="28"/>
              </w:rPr>
            </w:pPr>
            <w:r>
              <w:rPr>
                <w:sz w:val="28"/>
                <w:szCs w:val="28"/>
              </w:rPr>
              <w:t>2020 год – 12 627,40</w:t>
            </w:r>
            <w:r>
              <w:t xml:space="preserve"> </w:t>
            </w:r>
            <w:r>
              <w:rPr>
                <w:sz w:val="28"/>
                <w:szCs w:val="28"/>
              </w:rPr>
              <w:t>тыс. руб.</w:t>
            </w:r>
          </w:p>
        </w:tc>
      </w:tr>
      <w:tr w:rsidR="00886278" w:rsidTr="0088627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8"/>
                <w:szCs w:val="28"/>
              </w:rPr>
            </w:pPr>
          </w:p>
        </w:tc>
        <w:tc>
          <w:tcPr>
            <w:tcW w:w="3716" w:type="pct"/>
            <w:tcBorders>
              <w:top w:val="single" w:sz="4" w:space="0" w:color="auto"/>
              <w:left w:val="single" w:sz="4" w:space="0" w:color="auto"/>
              <w:bottom w:val="single" w:sz="4" w:space="0" w:color="auto"/>
              <w:right w:val="single" w:sz="4" w:space="0" w:color="auto"/>
            </w:tcBorders>
            <w:vAlign w:val="center"/>
            <w:hideMark/>
          </w:tcPr>
          <w:p w:rsidR="00886278" w:rsidRDefault="00886278">
            <w:pPr>
              <w:ind w:firstLine="709"/>
              <w:rPr>
                <w:sz w:val="28"/>
                <w:szCs w:val="28"/>
              </w:rPr>
            </w:pPr>
            <w:r>
              <w:rPr>
                <w:sz w:val="28"/>
                <w:szCs w:val="28"/>
              </w:rPr>
              <w:t>Всего 51 783,10 тыс. руб.</w:t>
            </w:r>
          </w:p>
        </w:tc>
      </w:tr>
      <w:tr w:rsidR="00886278" w:rsidTr="00886278">
        <w:trPr>
          <w:tblCellSpacing w:w="0" w:type="dxa"/>
        </w:trPr>
        <w:tc>
          <w:tcPr>
            <w:tcW w:w="1284" w:type="pct"/>
            <w:tcBorders>
              <w:top w:val="single" w:sz="4" w:space="0" w:color="auto"/>
              <w:left w:val="single" w:sz="4" w:space="0" w:color="auto"/>
              <w:bottom w:val="single" w:sz="4" w:space="0" w:color="auto"/>
              <w:right w:val="single" w:sz="4" w:space="0" w:color="auto"/>
            </w:tcBorders>
          </w:tcPr>
          <w:p w:rsidR="00886278" w:rsidRDefault="00886278">
            <w:pPr>
              <w:ind w:firstLine="709"/>
              <w:rPr>
                <w:sz w:val="28"/>
                <w:szCs w:val="28"/>
              </w:rPr>
            </w:pPr>
          </w:p>
        </w:tc>
        <w:tc>
          <w:tcPr>
            <w:tcW w:w="3716" w:type="pct"/>
            <w:tcBorders>
              <w:top w:val="single" w:sz="4" w:space="0" w:color="auto"/>
              <w:left w:val="single" w:sz="4" w:space="0" w:color="auto"/>
              <w:bottom w:val="single" w:sz="4" w:space="0" w:color="auto"/>
              <w:right w:val="single" w:sz="4" w:space="0" w:color="auto"/>
            </w:tcBorders>
          </w:tcPr>
          <w:p w:rsidR="00886278" w:rsidRDefault="00886278">
            <w:pPr>
              <w:ind w:firstLine="709"/>
              <w:rPr>
                <w:sz w:val="28"/>
                <w:szCs w:val="28"/>
              </w:rPr>
            </w:pPr>
          </w:p>
        </w:tc>
      </w:tr>
    </w:tbl>
    <w:p w:rsidR="00886278" w:rsidRDefault="00886278" w:rsidP="00886278">
      <w:pPr>
        <w:ind w:firstLine="709"/>
        <w:rPr>
          <w:sz w:val="28"/>
          <w:szCs w:val="28"/>
        </w:rPr>
      </w:pPr>
      <w:r>
        <w:rPr>
          <w:sz w:val="28"/>
          <w:szCs w:val="28"/>
        </w:rPr>
        <w:t> </w:t>
      </w:r>
    </w:p>
    <w:p w:rsidR="00886278" w:rsidRDefault="00886278" w:rsidP="00886278">
      <w:pPr>
        <w:rPr>
          <w:sz w:val="28"/>
          <w:szCs w:val="28"/>
        </w:rPr>
        <w:sectPr w:rsidR="00886278">
          <w:pgSz w:w="11904" w:h="16834"/>
          <w:pgMar w:top="1134" w:right="1134" w:bottom="1134" w:left="1134" w:header="720" w:footer="720" w:gutter="0"/>
          <w:cols w:space="720"/>
        </w:sectPr>
      </w:pPr>
    </w:p>
    <w:p w:rsidR="00886278" w:rsidRDefault="00886278" w:rsidP="00886278">
      <w:pPr>
        <w:rPr>
          <w:sz w:val="28"/>
          <w:szCs w:val="28"/>
        </w:rPr>
      </w:pPr>
    </w:p>
    <w:p w:rsidR="00886278" w:rsidRDefault="00886278" w:rsidP="00886278">
      <w:pPr>
        <w:widowControl w:val="0"/>
        <w:tabs>
          <w:tab w:val="left" w:pos="12810"/>
          <w:tab w:val="right" w:pos="15041"/>
        </w:tabs>
        <w:jc w:val="right"/>
        <w:rPr>
          <w:sz w:val="28"/>
          <w:szCs w:val="28"/>
        </w:rPr>
      </w:pPr>
      <w:r>
        <w:rPr>
          <w:sz w:val="28"/>
          <w:szCs w:val="28"/>
        </w:rPr>
        <w:t>Таблица 1</w:t>
      </w:r>
    </w:p>
    <w:p w:rsidR="00886278" w:rsidRDefault="00886278" w:rsidP="00886278">
      <w:pPr>
        <w:tabs>
          <w:tab w:val="left" w:pos="10206"/>
          <w:tab w:val="left" w:pos="10632"/>
        </w:tabs>
      </w:pPr>
    </w:p>
    <w:p w:rsidR="00886278" w:rsidRDefault="00886278" w:rsidP="00886278">
      <w:pPr>
        <w:tabs>
          <w:tab w:val="left" w:pos="10632"/>
        </w:tabs>
        <w:jc w:val="center"/>
        <w:rPr>
          <w:b/>
          <w:bCs/>
          <w:color w:val="000000"/>
          <w:sz w:val="28"/>
          <w:szCs w:val="28"/>
        </w:rPr>
      </w:pPr>
      <w:r>
        <w:rPr>
          <w:b/>
          <w:bCs/>
          <w:color w:val="000000"/>
          <w:sz w:val="28"/>
          <w:szCs w:val="28"/>
        </w:rPr>
        <w:t xml:space="preserve">Ресурсное обеспечение реализации муниципальной программы за счет средств бюджета </w:t>
      </w:r>
    </w:p>
    <w:p w:rsidR="00886278" w:rsidRDefault="00886278" w:rsidP="00886278">
      <w:pPr>
        <w:tabs>
          <w:tab w:val="left" w:pos="10632"/>
        </w:tabs>
        <w:jc w:val="center"/>
        <w:rPr>
          <w:b/>
          <w:bCs/>
          <w:color w:val="000000"/>
          <w:sz w:val="28"/>
          <w:szCs w:val="28"/>
        </w:rPr>
      </w:pPr>
      <w:r>
        <w:rPr>
          <w:b/>
          <w:bCs/>
          <w:color w:val="000000"/>
          <w:sz w:val="28"/>
          <w:szCs w:val="28"/>
        </w:rPr>
        <w:t xml:space="preserve">городского </w:t>
      </w:r>
      <w:r w:rsidR="004239E5">
        <w:rPr>
          <w:b/>
          <w:bCs/>
          <w:color w:val="000000"/>
          <w:sz w:val="28"/>
          <w:szCs w:val="28"/>
        </w:rPr>
        <w:t>поселения муниципального</w:t>
      </w:r>
      <w:r>
        <w:rPr>
          <w:b/>
          <w:bCs/>
          <w:color w:val="000000"/>
          <w:sz w:val="28"/>
          <w:szCs w:val="28"/>
        </w:rPr>
        <w:t xml:space="preserve"> образования </w:t>
      </w:r>
    </w:p>
    <w:p w:rsidR="00886278" w:rsidRDefault="00886278" w:rsidP="00886278">
      <w:pPr>
        <w:tabs>
          <w:tab w:val="left" w:pos="10632"/>
        </w:tabs>
        <w:jc w:val="center"/>
        <w:rPr>
          <w:b/>
          <w:bCs/>
          <w:sz w:val="28"/>
          <w:szCs w:val="28"/>
        </w:rPr>
      </w:pPr>
      <w:r>
        <w:rPr>
          <w:b/>
          <w:bCs/>
          <w:sz w:val="28"/>
          <w:szCs w:val="28"/>
        </w:rPr>
        <w:t>«</w:t>
      </w:r>
      <w:r>
        <w:rPr>
          <w:sz w:val="28"/>
          <w:szCs w:val="28"/>
        </w:rPr>
        <w:t>Устойчивое развитие экономической базы городского поселения Среднинского муниципального образования на 2017-2020 годы»</w:t>
      </w:r>
    </w:p>
    <w:p w:rsidR="00886278" w:rsidRDefault="00886278" w:rsidP="00886278">
      <w:pPr>
        <w:tabs>
          <w:tab w:val="left" w:pos="2685"/>
          <w:tab w:val="left" w:pos="10632"/>
        </w:tabs>
        <w:rPr>
          <w:b/>
          <w:bCs/>
          <w:sz w:val="28"/>
          <w:szCs w:val="28"/>
        </w:rPr>
      </w:pPr>
    </w:p>
    <w:tbl>
      <w:tblPr>
        <w:tblW w:w="5100" w:type="pct"/>
        <w:tblInd w:w="-318" w:type="dxa"/>
        <w:tblLook w:val="04A0" w:firstRow="1" w:lastRow="0" w:firstColumn="1" w:lastColumn="0" w:noHBand="0" w:noVBand="1"/>
      </w:tblPr>
      <w:tblGrid>
        <w:gridCol w:w="398"/>
        <w:gridCol w:w="9182"/>
        <w:gridCol w:w="2804"/>
        <w:gridCol w:w="580"/>
        <w:gridCol w:w="517"/>
        <w:gridCol w:w="517"/>
        <w:gridCol w:w="438"/>
        <w:gridCol w:w="438"/>
      </w:tblGrid>
      <w:tr w:rsidR="00886278" w:rsidTr="00886278">
        <w:trPr>
          <w:trHeight w:val="990"/>
        </w:trPr>
        <w:tc>
          <w:tcPr>
            <w:tcW w:w="234" w:type="pct"/>
            <w:vMerge w:val="restart"/>
            <w:tcBorders>
              <w:top w:val="single" w:sz="4" w:space="0" w:color="auto"/>
              <w:left w:val="single" w:sz="4" w:space="0" w:color="auto"/>
              <w:bottom w:val="single" w:sz="4" w:space="0" w:color="000000"/>
              <w:right w:val="single" w:sz="4" w:space="0" w:color="auto"/>
            </w:tcBorders>
            <w:hideMark/>
          </w:tcPr>
          <w:p w:rsidR="00886278" w:rsidRDefault="00886278">
            <w:r>
              <w:t xml:space="preserve">№ </w:t>
            </w:r>
            <w:r>
              <w:br/>
              <w:t>п/п</w:t>
            </w:r>
          </w:p>
        </w:tc>
        <w:tc>
          <w:tcPr>
            <w:tcW w:w="1542" w:type="pct"/>
            <w:vMerge w:val="restart"/>
            <w:tcBorders>
              <w:top w:val="single" w:sz="4" w:space="0" w:color="auto"/>
              <w:left w:val="single" w:sz="4" w:space="0" w:color="auto"/>
              <w:bottom w:val="single" w:sz="4" w:space="0" w:color="000000"/>
              <w:right w:val="single" w:sz="4" w:space="0" w:color="auto"/>
            </w:tcBorders>
            <w:hideMark/>
          </w:tcPr>
          <w:p w:rsidR="00886278" w:rsidRDefault="00886278">
            <w:r>
              <w:t>Наименование подпрограммы, мероприятия подпрограммы, отдельного мероприятия</w:t>
            </w:r>
          </w:p>
        </w:tc>
        <w:tc>
          <w:tcPr>
            <w:tcW w:w="888" w:type="pct"/>
            <w:vMerge w:val="restart"/>
            <w:tcBorders>
              <w:top w:val="single" w:sz="4" w:space="0" w:color="auto"/>
              <w:left w:val="single" w:sz="4" w:space="0" w:color="auto"/>
              <w:bottom w:val="single" w:sz="4" w:space="0" w:color="000000"/>
              <w:right w:val="single" w:sz="4" w:space="0" w:color="auto"/>
            </w:tcBorders>
            <w:hideMark/>
          </w:tcPr>
          <w:p w:rsidR="00886278" w:rsidRDefault="00886278">
            <w:r>
              <w:t>Ответственный исполнитель, соисполнители</w:t>
            </w:r>
          </w:p>
        </w:tc>
        <w:tc>
          <w:tcPr>
            <w:tcW w:w="1825" w:type="pct"/>
            <w:gridSpan w:val="4"/>
            <w:tcBorders>
              <w:top w:val="single" w:sz="4" w:space="0" w:color="auto"/>
              <w:left w:val="nil"/>
              <w:bottom w:val="single" w:sz="4" w:space="0" w:color="auto"/>
              <w:right w:val="single" w:sz="4" w:space="0" w:color="000000"/>
            </w:tcBorders>
            <w:hideMark/>
          </w:tcPr>
          <w:p w:rsidR="00886278" w:rsidRDefault="00886278">
            <w:r>
              <w:t>Расходы городского поселения Среднинского муниципального образования (тыс. руб.), годы</w:t>
            </w:r>
          </w:p>
        </w:tc>
        <w:tc>
          <w:tcPr>
            <w:tcW w:w="511" w:type="pct"/>
            <w:tcBorders>
              <w:top w:val="single" w:sz="4" w:space="0" w:color="auto"/>
              <w:left w:val="nil"/>
              <w:bottom w:val="single" w:sz="4" w:space="0" w:color="auto"/>
              <w:right w:val="single" w:sz="4" w:space="0" w:color="000000"/>
            </w:tcBorders>
            <w:hideMark/>
          </w:tcPr>
          <w:p w:rsidR="00886278" w:rsidRDefault="00886278">
            <w:r>
              <w:t>Всего</w:t>
            </w:r>
          </w:p>
        </w:tc>
      </w:tr>
      <w:tr w:rsidR="00886278" w:rsidTr="00886278">
        <w:trPr>
          <w:trHeight w:val="12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6278" w:rsidRDefault="00886278"/>
        </w:tc>
        <w:tc>
          <w:tcPr>
            <w:tcW w:w="0" w:type="auto"/>
            <w:vMerge/>
            <w:tcBorders>
              <w:top w:val="single" w:sz="4" w:space="0" w:color="auto"/>
              <w:left w:val="single" w:sz="4" w:space="0" w:color="auto"/>
              <w:bottom w:val="single" w:sz="4" w:space="0" w:color="000000"/>
              <w:right w:val="single" w:sz="4" w:space="0" w:color="auto"/>
            </w:tcBorders>
            <w:vAlign w:val="center"/>
            <w:hideMark/>
          </w:tcPr>
          <w:p w:rsidR="00886278" w:rsidRDefault="00886278"/>
        </w:tc>
        <w:tc>
          <w:tcPr>
            <w:tcW w:w="0" w:type="auto"/>
            <w:vMerge/>
            <w:tcBorders>
              <w:top w:val="single" w:sz="4" w:space="0" w:color="auto"/>
              <w:left w:val="single" w:sz="4" w:space="0" w:color="auto"/>
              <w:bottom w:val="single" w:sz="4" w:space="0" w:color="000000"/>
              <w:right w:val="single" w:sz="4" w:space="0" w:color="auto"/>
            </w:tcBorders>
            <w:vAlign w:val="center"/>
            <w:hideMark/>
          </w:tcPr>
          <w:p w:rsidR="00886278" w:rsidRDefault="00886278"/>
        </w:tc>
        <w:tc>
          <w:tcPr>
            <w:tcW w:w="421" w:type="pct"/>
            <w:tcBorders>
              <w:top w:val="nil"/>
              <w:left w:val="nil"/>
              <w:bottom w:val="single" w:sz="4" w:space="0" w:color="auto"/>
              <w:right w:val="single" w:sz="4" w:space="0" w:color="auto"/>
            </w:tcBorders>
            <w:hideMark/>
          </w:tcPr>
          <w:p w:rsidR="00886278" w:rsidRDefault="00886278">
            <w:r>
              <w:t>очередной финансовый год          2017</w:t>
            </w:r>
          </w:p>
        </w:tc>
        <w:tc>
          <w:tcPr>
            <w:tcW w:w="468" w:type="pct"/>
            <w:tcBorders>
              <w:top w:val="nil"/>
              <w:left w:val="nil"/>
              <w:bottom w:val="single" w:sz="4" w:space="0" w:color="auto"/>
              <w:right w:val="single" w:sz="4" w:space="0" w:color="auto"/>
            </w:tcBorders>
            <w:hideMark/>
          </w:tcPr>
          <w:p w:rsidR="00886278" w:rsidRDefault="00886278">
            <w:r>
              <w:t>первый год планового периода 2018</w:t>
            </w:r>
          </w:p>
        </w:tc>
        <w:tc>
          <w:tcPr>
            <w:tcW w:w="468" w:type="pct"/>
            <w:tcBorders>
              <w:top w:val="nil"/>
              <w:left w:val="nil"/>
              <w:bottom w:val="single" w:sz="4" w:space="0" w:color="auto"/>
              <w:right w:val="single" w:sz="4" w:space="0" w:color="auto"/>
            </w:tcBorders>
            <w:hideMark/>
          </w:tcPr>
          <w:p w:rsidR="00886278" w:rsidRDefault="00886278">
            <w:r>
              <w:t>второй год планового периода 2019</w:t>
            </w:r>
          </w:p>
        </w:tc>
        <w:tc>
          <w:tcPr>
            <w:tcW w:w="468" w:type="pct"/>
            <w:tcBorders>
              <w:top w:val="nil"/>
              <w:left w:val="nil"/>
              <w:bottom w:val="single" w:sz="4" w:space="0" w:color="auto"/>
              <w:right w:val="single" w:sz="4" w:space="0" w:color="auto"/>
            </w:tcBorders>
            <w:hideMark/>
          </w:tcPr>
          <w:p w:rsidR="00886278" w:rsidRDefault="00886278">
            <w:r>
              <w:t>2020</w:t>
            </w:r>
          </w:p>
        </w:tc>
        <w:tc>
          <w:tcPr>
            <w:tcW w:w="511" w:type="pct"/>
            <w:tcBorders>
              <w:top w:val="nil"/>
              <w:left w:val="nil"/>
              <w:bottom w:val="single" w:sz="4" w:space="0" w:color="auto"/>
              <w:right w:val="single" w:sz="4" w:space="0" w:color="auto"/>
            </w:tcBorders>
          </w:tcPr>
          <w:p w:rsidR="00886278" w:rsidRDefault="00886278"/>
        </w:tc>
      </w:tr>
      <w:tr w:rsidR="00886278" w:rsidTr="00886278">
        <w:trPr>
          <w:trHeight w:val="315"/>
        </w:trPr>
        <w:tc>
          <w:tcPr>
            <w:tcW w:w="234" w:type="pct"/>
            <w:tcBorders>
              <w:top w:val="nil"/>
              <w:left w:val="single" w:sz="4" w:space="0" w:color="auto"/>
              <w:bottom w:val="single" w:sz="4" w:space="0" w:color="auto"/>
              <w:right w:val="single" w:sz="4" w:space="0" w:color="auto"/>
            </w:tcBorders>
            <w:noWrap/>
            <w:hideMark/>
          </w:tcPr>
          <w:p w:rsidR="00886278" w:rsidRDefault="00886278">
            <w:r>
              <w:t>1</w:t>
            </w:r>
          </w:p>
        </w:tc>
        <w:tc>
          <w:tcPr>
            <w:tcW w:w="1542" w:type="pct"/>
            <w:tcBorders>
              <w:top w:val="nil"/>
              <w:left w:val="nil"/>
              <w:bottom w:val="single" w:sz="4" w:space="0" w:color="auto"/>
              <w:right w:val="single" w:sz="4" w:space="0" w:color="auto"/>
            </w:tcBorders>
            <w:noWrap/>
            <w:hideMark/>
          </w:tcPr>
          <w:p w:rsidR="00886278" w:rsidRDefault="00886278">
            <w:r>
              <w:t>2</w:t>
            </w:r>
          </w:p>
        </w:tc>
        <w:tc>
          <w:tcPr>
            <w:tcW w:w="888" w:type="pct"/>
            <w:tcBorders>
              <w:top w:val="nil"/>
              <w:left w:val="nil"/>
              <w:bottom w:val="single" w:sz="4" w:space="0" w:color="auto"/>
              <w:right w:val="single" w:sz="4" w:space="0" w:color="auto"/>
            </w:tcBorders>
            <w:noWrap/>
            <w:hideMark/>
          </w:tcPr>
          <w:p w:rsidR="00886278" w:rsidRDefault="00886278">
            <w:r>
              <w:t>3</w:t>
            </w:r>
          </w:p>
        </w:tc>
        <w:tc>
          <w:tcPr>
            <w:tcW w:w="421" w:type="pct"/>
            <w:tcBorders>
              <w:top w:val="nil"/>
              <w:left w:val="nil"/>
              <w:bottom w:val="single" w:sz="4" w:space="0" w:color="auto"/>
              <w:right w:val="single" w:sz="4" w:space="0" w:color="auto"/>
            </w:tcBorders>
            <w:noWrap/>
            <w:hideMark/>
          </w:tcPr>
          <w:p w:rsidR="00886278" w:rsidRDefault="00886278">
            <w:r>
              <w:t>4</w:t>
            </w:r>
          </w:p>
        </w:tc>
        <w:tc>
          <w:tcPr>
            <w:tcW w:w="468" w:type="pct"/>
            <w:tcBorders>
              <w:top w:val="nil"/>
              <w:left w:val="nil"/>
              <w:bottom w:val="single" w:sz="4" w:space="0" w:color="auto"/>
              <w:right w:val="single" w:sz="4" w:space="0" w:color="auto"/>
            </w:tcBorders>
            <w:noWrap/>
            <w:hideMark/>
          </w:tcPr>
          <w:p w:rsidR="00886278" w:rsidRDefault="00886278">
            <w:r>
              <w:t>5</w:t>
            </w:r>
          </w:p>
        </w:tc>
        <w:tc>
          <w:tcPr>
            <w:tcW w:w="468" w:type="pct"/>
            <w:tcBorders>
              <w:top w:val="nil"/>
              <w:left w:val="nil"/>
              <w:bottom w:val="single" w:sz="4" w:space="0" w:color="auto"/>
              <w:right w:val="single" w:sz="4" w:space="0" w:color="auto"/>
            </w:tcBorders>
            <w:noWrap/>
            <w:hideMark/>
          </w:tcPr>
          <w:p w:rsidR="00886278" w:rsidRDefault="00886278">
            <w:r>
              <w:t>6</w:t>
            </w:r>
          </w:p>
        </w:tc>
        <w:tc>
          <w:tcPr>
            <w:tcW w:w="468" w:type="pct"/>
            <w:tcBorders>
              <w:top w:val="nil"/>
              <w:left w:val="nil"/>
              <w:bottom w:val="single" w:sz="4" w:space="0" w:color="auto"/>
              <w:right w:val="single" w:sz="4" w:space="0" w:color="auto"/>
            </w:tcBorders>
            <w:noWrap/>
            <w:hideMark/>
          </w:tcPr>
          <w:p w:rsidR="00886278" w:rsidRDefault="00886278">
            <w:r>
              <w:t>7</w:t>
            </w:r>
          </w:p>
        </w:tc>
        <w:tc>
          <w:tcPr>
            <w:tcW w:w="511" w:type="pct"/>
            <w:tcBorders>
              <w:top w:val="nil"/>
              <w:left w:val="nil"/>
              <w:bottom w:val="single" w:sz="4" w:space="0" w:color="auto"/>
              <w:right w:val="single" w:sz="4" w:space="0" w:color="auto"/>
            </w:tcBorders>
            <w:hideMark/>
          </w:tcPr>
          <w:p w:rsidR="00886278" w:rsidRDefault="00886278">
            <w:r>
              <w:t>8</w:t>
            </w:r>
          </w:p>
        </w:tc>
      </w:tr>
      <w:tr w:rsidR="00886278" w:rsidTr="00886278">
        <w:trPr>
          <w:trHeight w:val="1980"/>
        </w:trPr>
        <w:tc>
          <w:tcPr>
            <w:tcW w:w="234" w:type="pct"/>
            <w:tcBorders>
              <w:top w:val="nil"/>
              <w:left w:val="single" w:sz="4" w:space="0" w:color="auto"/>
              <w:bottom w:val="single" w:sz="4" w:space="0" w:color="auto"/>
              <w:right w:val="single" w:sz="4" w:space="0" w:color="auto"/>
            </w:tcBorders>
            <w:noWrap/>
            <w:hideMark/>
          </w:tcPr>
          <w:p w:rsidR="00886278" w:rsidRDefault="00886278">
            <w:pPr>
              <w:widowControl w:val="0"/>
              <w:autoSpaceDE w:val="0"/>
              <w:autoSpaceDN w:val="0"/>
              <w:adjustRightInd w:val="0"/>
              <w:ind w:left="360"/>
            </w:pPr>
            <w:r>
              <w:lastRenderedPageBreak/>
              <w:t>1</w:t>
            </w:r>
          </w:p>
        </w:tc>
        <w:tc>
          <w:tcPr>
            <w:tcW w:w="1542" w:type="pct"/>
            <w:tcBorders>
              <w:top w:val="nil"/>
              <w:left w:val="nil"/>
              <w:bottom w:val="single" w:sz="4" w:space="0" w:color="auto"/>
              <w:right w:val="single" w:sz="4" w:space="0" w:color="auto"/>
            </w:tcBorders>
            <w:hideMark/>
          </w:tcPr>
          <w:p w:rsidR="00886278" w:rsidRDefault="00886278">
            <w:r>
              <w:t>Подпрограмма 2         "Обеспечение деятельности администрации городского поселения Среднинского муниципального образования" на 2017-2020 годы</w:t>
            </w:r>
          </w:p>
        </w:tc>
        <w:tc>
          <w:tcPr>
            <w:tcW w:w="888" w:type="pct"/>
            <w:tcBorders>
              <w:top w:val="nil"/>
              <w:left w:val="nil"/>
              <w:bottom w:val="single" w:sz="4" w:space="0" w:color="auto"/>
              <w:right w:val="single" w:sz="4" w:space="0" w:color="auto"/>
            </w:tcBorders>
            <w:hideMark/>
          </w:tcPr>
          <w:p w:rsidR="00886278" w:rsidRDefault="00886278">
            <w:r>
              <w:t>Администрация городского поселения Среднинского  муниципального образования</w:t>
            </w:r>
          </w:p>
        </w:tc>
        <w:tc>
          <w:tcPr>
            <w:tcW w:w="421" w:type="pct"/>
            <w:tcBorders>
              <w:top w:val="nil"/>
              <w:left w:val="nil"/>
              <w:bottom w:val="single" w:sz="4" w:space="0" w:color="auto"/>
              <w:right w:val="single" w:sz="4" w:space="0" w:color="auto"/>
            </w:tcBorders>
            <w:noWrap/>
            <w:hideMark/>
          </w:tcPr>
          <w:p w:rsidR="00886278" w:rsidRDefault="00886278">
            <w:r>
              <w:t>12472,9</w:t>
            </w:r>
          </w:p>
        </w:tc>
        <w:tc>
          <w:tcPr>
            <w:tcW w:w="468" w:type="pct"/>
            <w:tcBorders>
              <w:top w:val="nil"/>
              <w:left w:val="nil"/>
              <w:bottom w:val="single" w:sz="4" w:space="0" w:color="auto"/>
              <w:right w:val="single" w:sz="4" w:space="0" w:color="auto"/>
            </w:tcBorders>
            <w:noWrap/>
            <w:hideMark/>
          </w:tcPr>
          <w:p w:rsidR="00886278" w:rsidRDefault="00886278">
            <w:r>
              <w:t>14237,7</w:t>
            </w:r>
          </w:p>
        </w:tc>
        <w:tc>
          <w:tcPr>
            <w:tcW w:w="468" w:type="pct"/>
            <w:tcBorders>
              <w:top w:val="nil"/>
              <w:left w:val="nil"/>
              <w:bottom w:val="single" w:sz="4" w:space="0" w:color="auto"/>
              <w:right w:val="single" w:sz="4" w:space="0" w:color="auto"/>
            </w:tcBorders>
            <w:noWrap/>
            <w:hideMark/>
          </w:tcPr>
          <w:p w:rsidR="00886278" w:rsidRDefault="00886278">
            <w:r>
              <w:t>12445,1</w:t>
            </w:r>
          </w:p>
        </w:tc>
        <w:tc>
          <w:tcPr>
            <w:tcW w:w="468" w:type="pct"/>
            <w:tcBorders>
              <w:top w:val="nil"/>
              <w:left w:val="nil"/>
              <w:bottom w:val="single" w:sz="4" w:space="0" w:color="auto"/>
              <w:right w:val="single" w:sz="4" w:space="0" w:color="auto"/>
            </w:tcBorders>
            <w:noWrap/>
            <w:hideMark/>
          </w:tcPr>
          <w:p w:rsidR="00886278" w:rsidRDefault="00886278">
            <w:r>
              <w:t>12627,4</w:t>
            </w:r>
          </w:p>
        </w:tc>
        <w:tc>
          <w:tcPr>
            <w:tcW w:w="511" w:type="pct"/>
            <w:tcBorders>
              <w:top w:val="nil"/>
              <w:left w:val="nil"/>
              <w:bottom w:val="single" w:sz="4" w:space="0" w:color="auto"/>
              <w:right w:val="single" w:sz="4" w:space="0" w:color="auto"/>
            </w:tcBorders>
            <w:hideMark/>
          </w:tcPr>
          <w:p w:rsidR="00886278" w:rsidRDefault="00886278">
            <w:r>
              <w:t>51783,1</w:t>
            </w:r>
          </w:p>
        </w:tc>
      </w:tr>
      <w:tr w:rsidR="00886278" w:rsidTr="00886278">
        <w:trPr>
          <w:trHeight w:val="982"/>
        </w:trPr>
        <w:tc>
          <w:tcPr>
            <w:tcW w:w="234" w:type="pct"/>
            <w:tcBorders>
              <w:top w:val="nil"/>
              <w:left w:val="single" w:sz="4" w:space="0" w:color="auto"/>
              <w:bottom w:val="single" w:sz="4" w:space="0" w:color="auto"/>
              <w:right w:val="single" w:sz="4" w:space="0" w:color="auto"/>
            </w:tcBorders>
            <w:noWrap/>
            <w:hideMark/>
          </w:tcPr>
          <w:p w:rsidR="00886278" w:rsidRDefault="00886278">
            <w:pPr>
              <w:widowControl w:val="0"/>
              <w:autoSpaceDE w:val="0"/>
              <w:autoSpaceDN w:val="0"/>
              <w:adjustRightInd w:val="0"/>
              <w:ind w:left="360"/>
            </w:pPr>
            <w:r>
              <w:t>2</w:t>
            </w:r>
          </w:p>
        </w:tc>
        <w:tc>
          <w:tcPr>
            <w:tcW w:w="1542" w:type="pct"/>
            <w:tcBorders>
              <w:top w:val="nil"/>
              <w:left w:val="nil"/>
              <w:bottom w:val="single" w:sz="4" w:space="0" w:color="auto"/>
              <w:right w:val="single" w:sz="4" w:space="0" w:color="auto"/>
            </w:tcBorders>
            <w:hideMark/>
          </w:tcPr>
          <w:p w:rsidR="00886278" w:rsidRDefault="00886278">
            <w:r>
              <w:t>Мероприятие 2.1             Расходы на выплату персоналу в целях обеспечения выполнения функций казенными учреждениями</w:t>
            </w:r>
          </w:p>
        </w:tc>
        <w:tc>
          <w:tcPr>
            <w:tcW w:w="888" w:type="pct"/>
            <w:tcBorders>
              <w:top w:val="nil"/>
              <w:left w:val="nil"/>
              <w:bottom w:val="single" w:sz="4" w:space="0" w:color="auto"/>
              <w:right w:val="single" w:sz="4" w:space="0" w:color="auto"/>
            </w:tcBorders>
            <w:hideMark/>
          </w:tcPr>
          <w:p w:rsidR="00886278" w:rsidRDefault="00886278">
            <w:r>
              <w:t>Администрация городского поселения Среднинского  муниципального образования</w:t>
            </w:r>
          </w:p>
        </w:tc>
        <w:tc>
          <w:tcPr>
            <w:tcW w:w="421" w:type="pct"/>
            <w:tcBorders>
              <w:top w:val="nil"/>
              <w:left w:val="nil"/>
              <w:bottom w:val="single" w:sz="4" w:space="0" w:color="auto"/>
              <w:right w:val="single" w:sz="4" w:space="0" w:color="auto"/>
            </w:tcBorders>
            <w:noWrap/>
            <w:hideMark/>
          </w:tcPr>
          <w:p w:rsidR="00886278" w:rsidRDefault="00886278">
            <w:r>
              <w:t>8430,5</w:t>
            </w:r>
          </w:p>
        </w:tc>
        <w:tc>
          <w:tcPr>
            <w:tcW w:w="468" w:type="pct"/>
            <w:tcBorders>
              <w:top w:val="nil"/>
              <w:left w:val="nil"/>
              <w:bottom w:val="single" w:sz="4" w:space="0" w:color="auto"/>
              <w:right w:val="single" w:sz="4" w:space="0" w:color="auto"/>
            </w:tcBorders>
            <w:noWrap/>
            <w:hideMark/>
          </w:tcPr>
          <w:p w:rsidR="00886278" w:rsidRDefault="00886278">
            <w:pPr>
              <w:widowControl w:val="0"/>
              <w:autoSpaceDE w:val="0"/>
              <w:autoSpaceDN w:val="0"/>
              <w:adjustRightInd w:val="0"/>
              <w:rPr>
                <w:i/>
                <w:iCs/>
              </w:rPr>
            </w:pPr>
            <w:r>
              <w:t>9081,4</w:t>
            </w:r>
          </w:p>
        </w:tc>
        <w:tc>
          <w:tcPr>
            <w:tcW w:w="468" w:type="pct"/>
            <w:tcBorders>
              <w:top w:val="nil"/>
              <w:left w:val="nil"/>
              <w:bottom w:val="single" w:sz="4" w:space="0" w:color="auto"/>
              <w:right w:val="single" w:sz="4" w:space="0" w:color="auto"/>
            </w:tcBorders>
            <w:noWrap/>
            <w:hideMark/>
          </w:tcPr>
          <w:p w:rsidR="00886278" w:rsidRDefault="00886278">
            <w:pPr>
              <w:widowControl w:val="0"/>
              <w:autoSpaceDE w:val="0"/>
              <w:autoSpaceDN w:val="0"/>
              <w:adjustRightInd w:val="0"/>
              <w:rPr>
                <w:i/>
                <w:iCs/>
              </w:rPr>
            </w:pPr>
            <w:r>
              <w:t>7947,7</w:t>
            </w:r>
          </w:p>
        </w:tc>
        <w:tc>
          <w:tcPr>
            <w:tcW w:w="468" w:type="pct"/>
            <w:tcBorders>
              <w:top w:val="nil"/>
              <w:left w:val="nil"/>
              <w:bottom w:val="single" w:sz="4" w:space="0" w:color="auto"/>
              <w:right w:val="single" w:sz="4" w:space="0" w:color="auto"/>
            </w:tcBorders>
            <w:noWrap/>
            <w:hideMark/>
          </w:tcPr>
          <w:p w:rsidR="00886278" w:rsidRDefault="00886278">
            <w:r>
              <w:t>7947,7</w:t>
            </w:r>
          </w:p>
        </w:tc>
        <w:tc>
          <w:tcPr>
            <w:tcW w:w="511" w:type="pct"/>
            <w:tcBorders>
              <w:top w:val="nil"/>
              <w:left w:val="nil"/>
              <w:bottom w:val="single" w:sz="4" w:space="0" w:color="auto"/>
              <w:right w:val="single" w:sz="4" w:space="0" w:color="auto"/>
            </w:tcBorders>
            <w:hideMark/>
          </w:tcPr>
          <w:p w:rsidR="00886278" w:rsidRDefault="00886278">
            <w:r>
              <w:t>33407,3</w:t>
            </w:r>
          </w:p>
        </w:tc>
      </w:tr>
      <w:tr w:rsidR="00886278" w:rsidTr="00886278">
        <w:trPr>
          <w:trHeight w:val="524"/>
        </w:trPr>
        <w:tc>
          <w:tcPr>
            <w:tcW w:w="234" w:type="pct"/>
            <w:tcBorders>
              <w:top w:val="single" w:sz="4" w:space="0" w:color="auto"/>
              <w:left w:val="single" w:sz="4" w:space="0" w:color="auto"/>
              <w:bottom w:val="single" w:sz="4" w:space="0" w:color="auto"/>
              <w:right w:val="single" w:sz="4" w:space="0" w:color="auto"/>
            </w:tcBorders>
            <w:noWrap/>
          </w:tcPr>
          <w:p w:rsidR="00886278" w:rsidRDefault="00886278" w:rsidP="006F09ED">
            <w:pPr>
              <w:widowControl w:val="0"/>
              <w:numPr>
                <w:ilvl w:val="0"/>
                <w:numId w:val="3"/>
              </w:numPr>
              <w:autoSpaceDE w:val="0"/>
              <w:autoSpaceDN w:val="0"/>
              <w:adjustRightInd w:val="0"/>
            </w:pPr>
          </w:p>
        </w:tc>
        <w:tc>
          <w:tcPr>
            <w:tcW w:w="1542" w:type="pct"/>
            <w:tcBorders>
              <w:top w:val="single" w:sz="4" w:space="0" w:color="auto"/>
              <w:left w:val="nil"/>
              <w:bottom w:val="single" w:sz="4" w:space="0" w:color="auto"/>
              <w:right w:val="single" w:sz="4" w:space="0" w:color="auto"/>
            </w:tcBorders>
            <w:hideMark/>
          </w:tcPr>
          <w:p w:rsidR="00886278" w:rsidRDefault="00886278">
            <w:r>
              <w:t>Мероприятие 2.2              Закупка товаров, работ и услуг для муниципальных нужд</w:t>
            </w:r>
          </w:p>
        </w:tc>
        <w:tc>
          <w:tcPr>
            <w:tcW w:w="888" w:type="pct"/>
            <w:tcBorders>
              <w:top w:val="single" w:sz="4" w:space="0" w:color="auto"/>
              <w:left w:val="nil"/>
              <w:bottom w:val="single" w:sz="4" w:space="0" w:color="auto"/>
              <w:right w:val="single" w:sz="4" w:space="0" w:color="auto"/>
            </w:tcBorders>
            <w:hideMark/>
          </w:tcPr>
          <w:p w:rsidR="00886278" w:rsidRDefault="00886278">
            <w:r>
              <w:t>Администрация городского поселения Среднинского муниципального образования</w:t>
            </w:r>
          </w:p>
        </w:tc>
        <w:tc>
          <w:tcPr>
            <w:tcW w:w="421" w:type="pct"/>
            <w:tcBorders>
              <w:top w:val="single" w:sz="4" w:space="0" w:color="auto"/>
              <w:left w:val="nil"/>
              <w:bottom w:val="single" w:sz="4" w:space="0" w:color="auto"/>
              <w:right w:val="single" w:sz="4" w:space="0" w:color="auto"/>
            </w:tcBorders>
            <w:noWrap/>
            <w:hideMark/>
          </w:tcPr>
          <w:p w:rsidR="00886278" w:rsidRDefault="00886278">
            <w:r>
              <w:t>3373,1</w:t>
            </w:r>
          </w:p>
        </w:tc>
        <w:tc>
          <w:tcPr>
            <w:tcW w:w="468" w:type="pct"/>
            <w:tcBorders>
              <w:top w:val="single" w:sz="4" w:space="0" w:color="auto"/>
              <w:left w:val="nil"/>
              <w:bottom w:val="single" w:sz="4" w:space="0" w:color="auto"/>
              <w:right w:val="single" w:sz="4" w:space="0" w:color="auto"/>
            </w:tcBorders>
            <w:noWrap/>
            <w:hideMark/>
          </w:tcPr>
          <w:p w:rsidR="00886278" w:rsidRDefault="00886278">
            <w:r>
              <w:t>4475,2</w:t>
            </w:r>
          </w:p>
        </w:tc>
        <w:tc>
          <w:tcPr>
            <w:tcW w:w="468" w:type="pct"/>
            <w:tcBorders>
              <w:top w:val="single" w:sz="4" w:space="0" w:color="auto"/>
              <w:left w:val="nil"/>
              <w:bottom w:val="single" w:sz="4" w:space="0" w:color="auto"/>
              <w:right w:val="single" w:sz="4" w:space="0" w:color="auto"/>
            </w:tcBorders>
            <w:noWrap/>
            <w:hideMark/>
          </w:tcPr>
          <w:p w:rsidR="00886278" w:rsidRDefault="00886278">
            <w:r>
              <w:t>3947,4</w:t>
            </w:r>
          </w:p>
        </w:tc>
        <w:tc>
          <w:tcPr>
            <w:tcW w:w="468" w:type="pct"/>
            <w:tcBorders>
              <w:top w:val="single" w:sz="4" w:space="0" w:color="auto"/>
              <w:left w:val="nil"/>
              <w:bottom w:val="single" w:sz="4" w:space="0" w:color="auto"/>
              <w:right w:val="single" w:sz="4" w:space="0" w:color="auto"/>
            </w:tcBorders>
            <w:noWrap/>
            <w:hideMark/>
          </w:tcPr>
          <w:p w:rsidR="00886278" w:rsidRDefault="00886278">
            <w:r>
              <w:t>4129,7</w:t>
            </w:r>
          </w:p>
        </w:tc>
        <w:tc>
          <w:tcPr>
            <w:tcW w:w="511" w:type="pct"/>
            <w:tcBorders>
              <w:top w:val="single" w:sz="4" w:space="0" w:color="auto"/>
              <w:left w:val="nil"/>
              <w:bottom w:val="single" w:sz="4" w:space="0" w:color="auto"/>
              <w:right w:val="single" w:sz="4" w:space="0" w:color="auto"/>
            </w:tcBorders>
            <w:hideMark/>
          </w:tcPr>
          <w:p w:rsidR="00886278" w:rsidRDefault="00886278">
            <w:r>
              <w:t>15925,4</w:t>
            </w:r>
          </w:p>
        </w:tc>
      </w:tr>
      <w:tr w:rsidR="00886278" w:rsidTr="00886278">
        <w:trPr>
          <w:trHeight w:val="906"/>
        </w:trPr>
        <w:tc>
          <w:tcPr>
            <w:tcW w:w="23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886278" w:rsidRDefault="00886278">
            <w:pPr>
              <w:ind w:firstLine="709"/>
              <w:rPr>
                <w:sz w:val="28"/>
                <w:szCs w:val="28"/>
              </w:rPr>
            </w:pPr>
            <w:r>
              <w:rPr>
                <w:sz w:val="28"/>
                <w:szCs w:val="28"/>
              </w:rPr>
              <w:t>2</w:t>
            </w:r>
          </w:p>
        </w:tc>
        <w:tc>
          <w:tcPr>
            <w:tcW w:w="154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r>
              <w:t>Основное мероприятие 1 «Обеспечение финансовыми средствами резервного фонда городского поселения Среднинского муниципального образования» на 2017-2020годы</w:t>
            </w:r>
          </w:p>
        </w:tc>
        <w:tc>
          <w:tcPr>
            <w:tcW w:w="88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ind w:firstLine="709"/>
            </w:pPr>
            <w:r>
              <w:t>Администрация городского поселения Среднинского муниципального образования</w:t>
            </w:r>
          </w:p>
        </w:tc>
        <w:tc>
          <w:tcPr>
            <w:tcW w:w="42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w:t>
            </w:r>
          </w:p>
        </w:tc>
        <w:tc>
          <w:tcPr>
            <w:tcW w:w="5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6278" w:rsidRDefault="00886278">
            <w:pPr>
              <w:rPr>
                <w:sz w:val="22"/>
                <w:szCs w:val="22"/>
              </w:rPr>
            </w:pPr>
          </w:p>
          <w:p w:rsidR="00886278" w:rsidRDefault="00886278">
            <w:pPr>
              <w:rPr>
                <w:sz w:val="22"/>
                <w:szCs w:val="22"/>
              </w:rPr>
            </w:pPr>
          </w:p>
          <w:p w:rsidR="00886278" w:rsidRDefault="00886278">
            <w:pPr>
              <w:rPr>
                <w:sz w:val="22"/>
                <w:szCs w:val="22"/>
              </w:rPr>
            </w:pPr>
            <w:r>
              <w:rPr>
                <w:sz w:val="22"/>
                <w:szCs w:val="22"/>
              </w:rPr>
              <w:t>800,0</w:t>
            </w:r>
          </w:p>
        </w:tc>
      </w:tr>
      <w:tr w:rsidR="00886278" w:rsidTr="00886278">
        <w:trPr>
          <w:trHeight w:val="807"/>
        </w:trPr>
        <w:tc>
          <w:tcPr>
            <w:tcW w:w="23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886278" w:rsidRDefault="00886278">
            <w:pPr>
              <w:ind w:firstLine="709"/>
              <w:rPr>
                <w:sz w:val="28"/>
                <w:szCs w:val="28"/>
              </w:rPr>
            </w:pPr>
            <w:r>
              <w:rPr>
                <w:sz w:val="28"/>
                <w:szCs w:val="28"/>
              </w:rPr>
              <w:t>3</w:t>
            </w:r>
          </w:p>
        </w:tc>
        <w:tc>
          <w:tcPr>
            <w:tcW w:w="154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r>
              <w:t>Основное мероприятие 2 «Информационное обеспечение Среднинского муниципального образования» на 2017-2020 годы</w:t>
            </w:r>
          </w:p>
        </w:tc>
        <w:tc>
          <w:tcPr>
            <w:tcW w:w="88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ind w:firstLine="709"/>
            </w:pPr>
            <w:r>
              <w:t>Администрация городского поселения Среднинского муниципального образования</w:t>
            </w:r>
          </w:p>
        </w:tc>
        <w:tc>
          <w:tcPr>
            <w:tcW w:w="42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189,0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178,0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150,0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150,0</w:t>
            </w:r>
          </w:p>
        </w:tc>
        <w:tc>
          <w:tcPr>
            <w:tcW w:w="5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6278" w:rsidRDefault="00886278">
            <w:pPr>
              <w:ind w:firstLine="709"/>
              <w:rPr>
                <w:sz w:val="22"/>
                <w:szCs w:val="22"/>
              </w:rPr>
            </w:pPr>
          </w:p>
          <w:p w:rsidR="00886278" w:rsidRDefault="00886278">
            <w:pPr>
              <w:rPr>
                <w:sz w:val="22"/>
                <w:szCs w:val="22"/>
              </w:rPr>
            </w:pPr>
            <w:r>
              <w:rPr>
                <w:sz w:val="22"/>
                <w:szCs w:val="22"/>
              </w:rPr>
              <w:t>667,0</w:t>
            </w:r>
          </w:p>
        </w:tc>
      </w:tr>
      <w:tr w:rsidR="00886278" w:rsidTr="00886278">
        <w:trPr>
          <w:trHeight w:val="1090"/>
        </w:trPr>
        <w:tc>
          <w:tcPr>
            <w:tcW w:w="23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886278" w:rsidRDefault="00886278">
            <w:pPr>
              <w:ind w:firstLine="709"/>
              <w:rPr>
                <w:sz w:val="28"/>
                <w:szCs w:val="28"/>
              </w:rPr>
            </w:pPr>
            <w:r>
              <w:rPr>
                <w:sz w:val="28"/>
                <w:szCs w:val="28"/>
              </w:rPr>
              <w:t>4</w:t>
            </w:r>
          </w:p>
        </w:tc>
        <w:tc>
          <w:tcPr>
            <w:tcW w:w="154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r>
              <w:t>Основное мероприятие 3 «Осуществление полномочий Российской Федерации в области содействия занятости населения, включая расходы по осуществлению этих полномочий на 2017-2020годы»</w:t>
            </w:r>
          </w:p>
        </w:tc>
        <w:tc>
          <w:tcPr>
            <w:tcW w:w="88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ind w:firstLine="709"/>
            </w:pPr>
            <w:r>
              <w:t xml:space="preserve">Администрация городского поселения Среднинского муниципального образования </w:t>
            </w:r>
          </w:p>
        </w:tc>
        <w:tc>
          <w:tcPr>
            <w:tcW w:w="42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169,20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200,0</w:t>
            </w:r>
          </w:p>
        </w:tc>
        <w:tc>
          <w:tcPr>
            <w:tcW w:w="5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6278" w:rsidRDefault="00886278">
            <w:pPr>
              <w:rPr>
                <w:sz w:val="22"/>
                <w:szCs w:val="22"/>
              </w:rPr>
            </w:pPr>
          </w:p>
          <w:p w:rsidR="00886278" w:rsidRDefault="00886278">
            <w:pPr>
              <w:rPr>
                <w:sz w:val="22"/>
                <w:szCs w:val="22"/>
              </w:rPr>
            </w:pPr>
          </w:p>
          <w:p w:rsidR="00886278" w:rsidRDefault="00886278">
            <w:pPr>
              <w:rPr>
                <w:sz w:val="22"/>
                <w:szCs w:val="22"/>
              </w:rPr>
            </w:pPr>
            <w:r>
              <w:rPr>
                <w:sz w:val="22"/>
                <w:szCs w:val="22"/>
              </w:rPr>
              <w:t>769,20</w:t>
            </w:r>
          </w:p>
        </w:tc>
      </w:tr>
      <w:tr w:rsidR="00886278" w:rsidTr="00886278">
        <w:tc>
          <w:tcPr>
            <w:tcW w:w="2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86278" w:rsidRDefault="00886278">
            <w:pPr>
              <w:ind w:firstLine="709"/>
              <w:rPr>
                <w:sz w:val="28"/>
                <w:szCs w:val="28"/>
              </w:rPr>
            </w:pPr>
            <w:r>
              <w:rPr>
                <w:sz w:val="28"/>
                <w:szCs w:val="28"/>
              </w:rPr>
              <w:lastRenderedPageBreak/>
              <w:t>5</w:t>
            </w:r>
          </w:p>
        </w:tc>
        <w:tc>
          <w:tcPr>
            <w:tcW w:w="154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r>
              <w:t>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2017-2020г.»</w:t>
            </w:r>
          </w:p>
        </w:tc>
        <w:tc>
          <w:tcPr>
            <w:tcW w:w="88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ind w:firstLine="709"/>
            </w:pPr>
            <w:r>
              <w:t>Администрация городского поселения Среднинского муниципального образования</w:t>
            </w:r>
          </w:p>
        </w:tc>
        <w:tc>
          <w:tcPr>
            <w:tcW w:w="42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111,1</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103,01</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0</w:t>
            </w:r>
          </w:p>
        </w:tc>
        <w:tc>
          <w:tcPr>
            <w:tcW w:w="468"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886278" w:rsidRDefault="00886278">
            <w:pPr>
              <w:rPr>
                <w:sz w:val="22"/>
                <w:szCs w:val="22"/>
              </w:rPr>
            </w:pPr>
            <w:r>
              <w:rPr>
                <w:sz w:val="22"/>
                <w:szCs w:val="22"/>
              </w:rPr>
              <w:t>0,0</w:t>
            </w:r>
          </w:p>
        </w:tc>
        <w:tc>
          <w:tcPr>
            <w:tcW w:w="5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6278" w:rsidRDefault="00886278">
            <w:pPr>
              <w:rPr>
                <w:sz w:val="22"/>
                <w:szCs w:val="22"/>
              </w:rPr>
            </w:pPr>
          </w:p>
          <w:p w:rsidR="00886278" w:rsidRDefault="00886278">
            <w:pPr>
              <w:rPr>
                <w:sz w:val="22"/>
                <w:szCs w:val="22"/>
              </w:rPr>
            </w:pPr>
          </w:p>
          <w:p w:rsidR="00886278" w:rsidRDefault="00886278">
            <w:pPr>
              <w:rPr>
                <w:sz w:val="22"/>
                <w:szCs w:val="22"/>
              </w:rPr>
            </w:pPr>
          </w:p>
          <w:p w:rsidR="00886278" w:rsidRDefault="00886278">
            <w:pPr>
              <w:rPr>
                <w:sz w:val="22"/>
                <w:szCs w:val="22"/>
              </w:rPr>
            </w:pPr>
          </w:p>
          <w:p w:rsidR="00886278" w:rsidRDefault="00886278">
            <w:pPr>
              <w:rPr>
                <w:sz w:val="22"/>
                <w:szCs w:val="22"/>
              </w:rPr>
            </w:pPr>
            <w:r>
              <w:rPr>
                <w:sz w:val="22"/>
                <w:szCs w:val="22"/>
              </w:rPr>
              <w:t>214,11</w:t>
            </w:r>
          </w:p>
        </w:tc>
      </w:tr>
    </w:tbl>
    <w:p w:rsidR="00886278" w:rsidRDefault="00886278" w:rsidP="00886278">
      <w:pPr>
        <w:widowControl w:val="0"/>
        <w:tabs>
          <w:tab w:val="left" w:pos="10206"/>
        </w:tabs>
        <w:outlineLvl w:val="1"/>
        <w:rPr>
          <w:sz w:val="28"/>
          <w:szCs w:val="28"/>
        </w:rPr>
      </w:pPr>
    </w:p>
    <w:p w:rsidR="00886278" w:rsidRDefault="00886278" w:rsidP="00886278">
      <w:pPr>
        <w:widowControl w:val="0"/>
        <w:tabs>
          <w:tab w:val="left" w:pos="10206"/>
        </w:tabs>
        <w:jc w:val="right"/>
        <w:outlineLvl w:val="1"/>
        <w:rPr>
          <w:sz w:val="28"/>
          <w:szCs w:val="28"/>
        </w:rPr>
      </w:pPr>
      <w:bookmarkStart w:id="0" w:name="_GoBack"/>
      <w:bookmarkEnd w:id="0"/>
    </w:p>
    <w:p w:rsidR="00886278" w:rsidRDefault="00886278" w:rsidP="00886278">
      <w:pPr>
        <w:widowControl w:val="0"/>
        <w:tabs>
          <w:tab w:val="left" w:pos="10206"/>
        </w:tabs>
        <w:jc w:val="right"/>
        <w:outlineLvl w:val="1"/>
        <w:rPr>
          <w:sz w:val="28"/>
          <w:szCs w:val="28"/>
        </w:rPr>
      </w:pPr>
      <w:r>
        <w:rPr>
          <w:sz w:val="28"/>
          <w:szCs w:val="28"/>
        </w:rPr>
        <w:t>Таблица 2</w:t>
      </w:r>
    </w:p>
    <w:p w:rsidR="00886278" w:rsidRDefault="00886278" w:rsidP="00886278">
      <w:pPr>
        <w:jc w:val="center"/>
        <w:rPr>
          <w:color w:val="000000"/>
          <w:sz w:val="28"/>
          <w:szCs w:val="28"/>
        </w:rPr>
      </w:pPr>
      <w:r>
        <w:rPr>
          <w:color w:val="000000"/>
          <w:sz w:val="28"/>
          <w:szCs w:val="28"/>
        </w:rPr>
        <w:t>Прогнозная (справочная) оценка</w:t>
      </w:r>
    </w:p>
    <w:p w:rsidR="00886278" w:rsidRDefault="00886278" w:rsidP="00886278">
      <w:pPr>
        <w:jc w:val="center"/>
        <w:rPr>
          <w:color w:val="000000"/>
          <w:sz w:val="28"/>
          <w:szCs w:val="28"/>
        </w:rPr>
      </w:pPr>
      <w:r>
        <w:rPr>
          <w:color w:val="000000"/>
          <w:sz w:val="28"/>
          <w:szCs w:val="28"/>
        </w:rPr>
        <w:t xml:space="preserve"> ресурсного обеспечения реализации подпрограммы </w:t>
      </w:r>
    </w:p>
    <w:p w:rsidR="00886278" w:rsidRDefault="00886278" w:rsidP="00886278">
      <w:pPr>
        <w:jc w:val="center"/>
        <w:rPr>
          <w:color w:val="000000"/>
          <w:sz w:val="28"/>
          <w:szCs w:val="28"/>
        </w:rPr>
      </w:pPr>
      <w:r>
        <w:rPr>
          <w:color w:val="000000"/>
          <w:sz w:val="28"/>
          <w:szCs w:val="28"/>
        </w:rPr>
        <w:t>за счет всех источников финансирования</w:t>
      </w:r>
    </w:p>
    <w:p w:rsidR="00886278" w:rsidRDefault="00886278" w:rsidP="00886278">
      <w:pPr>
        <w:spacing w:line="276" w:lineRule="auto"/>
        <w:jc w:val="center"/>
        <w:rPr>
          <w:b/>
          <w:bCs/>
          <w:color w:val="000000"/>
          <w:sz w:val="14"/>
          <w:szCs w:val="14"/>
        </w:rPr>
      </w:pPr>
      <w:r>
        <w:rPr>
          <w:b/>
          <w:bCs/>
          <w:sz w:val="28"/>
          <w:szCs w:val="28"/>
        </w:rPr>
        <w:t>«</w:t>
      </w:r>
      <w:r>
        <w:rPr>
          <w:sz w:val="28"/>
          <w:szCs w:val="28"/>
        </w:rPr>
        <w:t>Обеспечение деятельности администрации городского поселения Среднинского муниципального образования" на 2017-2020 годы»</w:t>
      </w: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5"/>
        <w:gridCol w:w="1760"/>
        <w:gridCol w:w="4111"/>
        <w:gridCol w:w="1561"/>
        <w:gridCol w:w="1134"/>
        <w:gridCol w:w="1275"/>
        <w:gridCol w:w="1276"/>
        <w:gridCol w:w="1188"/>
        <w:gridCol w:w="15"/>
      </w:tblGrid>
      <w:tr w:rsidR="00886278" w:rsidTr="00886278">
        <w:trPr>
          <w:trHeight w:val="600"/>
          <w:jc w:val="center"/>
        </w:trPr>
        <w:tc>
          <w:tcPr>
            <w:tcW w:w="3023" w:type="dxa"/>
            <w:vMerge w:val="restart"/>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Наименование программы, подпрограммы, ведомственной целевой программы, основного мероприятия</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Ответственный исполнитель, соисполнители, участники, исполнители мероприятий</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Источники финансирования</w:t>
            </w:r>
          </w:p>
        </w:tc>
        <w:tc>
          <w:tcPr>
            <w:tcW w:w="1560"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c>
          <w:tcPr>
            <w:tcW w:w="4888" w:type="dxa"/>
            <w:gridSpan w:val="5"/>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Оценка расходов</w:t>
            </w:r>
            <w:r>
              <w:rPr>
                <w:sz w:val="20"/>
                <w:szCs w:val="20"/>
              </w:rPr>
              <w:br/>
              <w:t>(тыс. руб.), годы</w:t>
            </w:r>
          </w:p>
        </w:tc>
      </w:tr>
      <w:tr w:rsidR="00886278" w:rsidTr="00886278">
        <w:trPr>
          <w:gridAfter w:val="1"/>
          <w:wAfter w:w="15" w:type="dxa"/>
          <w:trHeight w:val="789"/>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6278" w:rsidRDefault="00886278">
            <w:pPr>
              <w:jc w:val="center"/>
              <w:rPr>
                <w:sz w:val="20"/>
                <w:szCs w:val="20"/>
              </w:rPr>
            </w:pPr>
            <w:r>
              <w:rPr>
                <w:sz w:val="20"/>
                <w:szCs w:val="20"/>
              </w:rPr>
              <w:t>2020 год</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всего</w:t>
            </w:r>
          </w:p>
        </w:tc>
      </w:tr>
      <w:tr w:rsidR="00886278" w:rsidTr="00886278">
        <w:trPr>
          <w:gridAfter w:val="1"/>
          <w:wAfter w:w="15" w:type="dxa"/>
          <w:trHeight w:val="91"/>
          <w:jc w:val="center"/>
        </w:trPr>
        <w:tc>
          <w:tcPr>
            <w:tcW w:w="3023"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w:t>
            </w:r>
          </w:p>
        </w:tc>
        <w:tc>
          <w:tcPr>
            <w:tcW w:w="1759"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2</w:t>
            </w:r>
          </w:p>
        </w:tc>
        <w:tc>
          <w:tcPr>
            <w:tcW w:w="411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9</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10</w:t>
            </w:r>
          </w:p>
        </w:tc>
      </w:tr>
      <w:tr w:rsidR="00886278" w:rsidTr="00886278">
        <w:trPr>
          <w:gridAfter w:val="1"/>
          <w:wAfter w:w="15" w:type="dxa"/>
          <w:trHeight w:val="158"/>
          <w:jc w:val="center"/>
        </w:trPr>
        <w:tc>
          <w:tcPr>
            <w:tcW w:w="3023" w:type="dxa"/>
            <w:vMerge w:val="restart"/>
            <w:tcBorders>
              <w:top w:val="single" w:sz="4" w:space="0" w:color="auto"/>
              <w:left w:val="single" w:sz="4" w:space="0" w:color="auto"/>
              <w:bottom w:val="single" w:sz="4" w:space="0" w:color="auto"/>
              <w:right w:val="single" w:sz="4" w:space="0" w:color="auto"/>
            </w:tcBorders>
          </w:tcPr>
          <w:p w:rsidR="00886278" w:rsidRDefault="00886278">
            <w:pPr>
              <w:spacing w:line="276" w:lineRule="auto"/>
              <w:jc w:val="center"/>
              <w:rPr>
                <w:color w:val="000000"/>
              </w:rPr>
            </w:pPr>
            <w:r>
              <w:rPr>
                <w:sz w:val="20"/>
                <w:szCs w:val="20"/>
              </w:rPr>
              <w:t> Подпрограмма</w:t>
            </w:r>
            <w:r>
              <w:rPr>
                <w:b/>
                <w:bCs/>
                <w:sz w:val="20"/>
                <w:szCs w:val="20"/>
              </w:rPr>
              <w:t xml:space="preserve"> </w:t>
            </w:r>
            <w:r>
              <w:rPr>
                <w:sz w:val="20"/>
                <w:szCs w:val="20"/>
              </w:rPr>
              <w:t>«Обеспечение деятельности администрации городского поселения Среднинского муниципального образования" на 2017-2020 годы»</w:t>
            </w:r>
          </w:p>
          <w:p w:rsidR="00886278" w:rsidRDefault="00886278">
            <w:pPr>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 в том числе:</w:t>
            </w: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12472,9</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14237,7</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12445,10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12627,40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51783,1</w:t>
            </w:r>
          </w:p>
        </w:tc>
      </w:tr>
      <w:tr w:rsidR="00886278" w:rsidTr="00886278">
        <w:trPr>
          <w:gridAfter w:val="1"/>
          <w:wAfter w:w="15" w:type="dxa"/>
          <w:trHeight w:val="220"/>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463"/>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67"/>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12472,9</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14237,7</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12445,10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12627,40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51783,1</w:t>
            </w: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 xml:space="preserve">Администрация </w:t>
            </w:r>
          </w:p>
          <w:p w:rsidR="00886278" w:rsidRDefault="00886278">
            <w:pPr>
              <w:rPr>
                <w:sz w:val="20"/>
                <w:szCs w:val="20"/>
              </w:rPr>
            </w:pPr>
            <w:proofErr w:type="spellStart"/>
            <w:r>
              <w:rPr>
                <w:sz w:val="22"/>
                <w:szCs w:val="22"/>
              </w:rPr>
              <w:t>Среднинкого</w:t>
            </w:r>
            <w:proofErr w:type="spellEnd"/>
            <w:r>
              <w:rPr>
                <w:sz w:val="20"/>
                <w:szCs w:val="20"/>
              </w:rPr>
              <w:t xml:space="preserve"> МО</w:t>
            </w: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12472,9</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14237,7</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12445,10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12627,40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51783,1</w:t>
            </w: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12472,9</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14237,7</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12445,10</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12627,40</w:t>
            </w:r>
          </w:p>
        </w:tc>
        <w:tc>
          <w:tcPr>
            <w:tcW w:w="1188"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51783,1</w:t>
            </w: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tcPr>
          <w:p w:rsidR="00886278" w:rsidRDefault="004239E5">
            <w:pPr>
              <w:rPr>
                <w:sz w:val="20"/>
                <w:szCs w:val="20"/>
              </w:rPr>
            </w:pPr>
            <w:r>
              <w:rPr>
                <w:sz w:val="20"/>
                <w:szCs w:val="20"/>
              </w:rPr>
              <w:t>соисполнитель программы</w:t>
            </w:r>
            <w:r w:rsidR="00886278">
              <w:rPr>
                <w:sz w:val="20"/>
                <w:szCs w:val="20"/>
              </w:rPr>
              <w:t xml:space="preserve"> 1</w:t>
            </w:r>
          </w:p>
          <w:p w:rsidR="00886278" w:rsidRDefault="00886278">
            <w:pPr>
              <w:rPr>
                <w:sz w:val="20"/>
                <w:szCs w:val="20"/>
              </w:rPr>
            </w:pPr>
          </w:p>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lastRenderedPageBreak/>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886278" w:rsidRDefault="00886278">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tcPr>
          <w:p w:rsidR="00886278" w:rsidRDefault="0088627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886278" w:rsidRDefault="00886278">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86278" w:rsidRDefault="00886278">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86278" w:rsidRDefault="00886278">
            <w:pPr>
              <w:jc w:val="center"/>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16"/>
                <w:szCs w:val="16"/>
              </w:rPr>
            </w:pPr>
          </w:p>
        </w:tc>
      </w:tr>
      <w:tr w:rsidR="00886278" w:rsidTr="00886278">
        <w:trPr>
          <w:gridAfter w:val="1"/>
          <w:wAfter w:w="15" w:type="dxa"/>
          <w:trHeight w:val="245"/>
          <w:jc w:val="center"/>
        </w:trPr>
        <w:tc>
          <w:tcPr>
            <w:tcW w:w="3023" w:type="dxa"/>
            <w:vMerge w:val="restart"/>
            <w:tcBorders>
              <w:top w:val="single" w:sz="4" w:space="0" w:color="auto"/>
              <w:left w:val="single" w:sz="4" w:space="0" w:color="auto"/>
              <w:bottom w:val="single" w:sz="4" w:space="0" w:color="auto"/>
              <w:right w:val="single" w:sz="4" w:space="0" w:color="auto"/>
            </w:tcBorders>
            <w:vAlign w:val="center"/>
          </w:tcPr>
          <w:p w:rsidR="00886278" w:rsidRDefault="00886278">
            <w:pPr>
              <w:keepNext/>
              <w:rPr>
                <w:sz w:val="20"/>
                <w:szCs w:val="20"/>
              </w:rPr>
            </w:pPr>
          </w:p>
        </w:tc>
        <w:tc>
          <w:tcPr>
            <w:tcW w:w="1759" w:type="dxa"/>
            <w:vMerge w:val="restart"/>
            <w:tcBorders>
              <w:top w:val="single" w:sz="4" w:space="0" w:color="auto"/>
              <w:left w:val="single" w:sz="4" w:space="0" w:color="auto"/>
              <w:bottom w:val="single" w:sz="4" w:space="0" w:color="auto"/>
              <w:right w:val="single" w:sz="4" w:space="0" w:color="auto"/>
            </w:tcBorders>
            <w:hideMark/>
          </w:tcPr>
          <w:p w:rsidR="00886278" w:rsidRDefault="00886278">
            <w:pPr>
              <w:keepNext/>
              <w:rPr>
                <w:sz w:val="20"/>
                <w:szCs w:val="20"/>
              </w:rPr>
            </w:pPr>
            <w:r>
              <w:rPr>
                <w:sz w:val="20"/>
                <w:szCs w:val="20"/>
              </w:rPr>
              <w:t>участник 1</w:t>
            </w:r>
          </w:p>
          <w:p w:rsidR="00886278" w:rsidRDefault="00886278">
            <w:pPr>
              <w:rPr>
                <w:sz w:val="20"/>
                <w:szCs w:val="20"/>
              </w:rPr>
            </w:pPr>
            <w:r>
              <w:rPr>
                <w:sz w:val="14"/>
                <w:szCs w:val="14"/>
              </w:rPr>
              <w:t>…</w:t>
            </w: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keepNext/>
              <w:rPr>
                <w:sz w:val="20"/>
                <w:szCs w:val="20"/>
              </w:rPr>
            </w:pPr>
            <w:r>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keepNext/>
              <w:rPr>
                <w:sz w:val="20"/>
                <w:szCs w:val="20"/>
              </w:rPr>
            </w:pPr>
            <w:r>
              <w:rPr>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средства, планируемые к привлечению из федерального бюджета (ФБ)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2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местный бюджет (МБ)</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r w:rsidR="00886278" w:rsidTr="00886278">
        <w:trPr>
          <w:gridAfter w:val="1"/>
          <w:wAfter w:w="15" w:type="dxa"/>
          <w:trHeight w:val="745"/>
          <w:jc w:val="center"/>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86278" w:rsidRDefault="00886278">
            <w:pPr>
              <w:rPr>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rsidR="00886278" w:rsidRDefault="00886278">
            <w:pPr>
              <w:rPr>
                <w:sz w:val="20"/>
                <w:szCs w:val="20"/>
              </w:rPr>
            </w:pPr>
            <w:r>
              <w:rPr>
                <w:sz w:val="20"/>
                <w:szCs w:val="20"/>
              </w:rPr>
              <w:t>иные источники (ИИ)</w:t>
            </w:r>
          </w:p>
        </w:tc>
        <w:tc>
          <w:tcPr>
            <w:tcW w:w="1560"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noWrap/>
            <w:hideMark/>
          </w:tcPr>
          <w:p w:rsidR="00886278" w:rsidRDefault="00886278">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86278" w:rsidRDefault="00886278">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886278" w:rsidRDefault="00886278">
            <w:pPr>
              <w:jc w:val="center"/>
              <w:rPr>
                <w:sz w:val="20"/>
                <w:szCs w:val="20"/>
              </w:rPr>
            </w:pPr>
          </w:p>
        </w:tc>
      </w:tr>
    </w:tbl>
    <w:p w:rsidR="00886278" w:rsidRDefault="00886278" w:rsidP="00886278">
      <w:pPr>
        <w:rPr>
          <w:sz w:val="28"/>
          <w:szCs w:val="28"/>
        </w:rPr>
        <w:sectPr w:rsidR="00886278">
          <w:pgSz w:w="16834" w:h="11904" w:orient="landscape"/>
          <w:pgMar w:top="1134" w:right="1134" w:bottom="1134" w:left="1134" w:header="720" w:footer="720" w:gutter="0"/>
          <w:cols w:space="720"/>
        </w:sectPr>
      </w:pPr>
    </w:p>
    <w:p w:rsidR="00886278" w:rsidRDefault="00886278" w:rsidP="00886278">
      <w:pPr>
        <w:rPr>
          <w:b/>
          <w:bCs/>
          <w:color w:val="000000"/>
          <w:spacing w:val="3"/>
          <w:sz w:val="28"/>
          <w:szCs w:val="28"/>
        </w:rPr>
        <w:sectPr w:rsidR="00886278">
          <w:pgSz w:w="11904" w:h="16834"/>
          <w:pgMar w:top="1134" w:right="1134" w:bottom="1134" w:left="1134" w:header="720" w:footer="720" w:gutter="0"/>
          <w:cols w:space="720"/>
        </w:sectPr>
      </w:pPr>
    </w:p>
    <w:p w:rsidR="00886278" w:rsidRDefault="00886278" w:rsidP="00886278">
      <w:pPr>
        <w:widowControl w:val="0"/>
        <w:tabs>
          <w:tab w:val="left" w:pos="12810"/>
          <w:tab w:val="right" w:pos="15041"/>
        </w:tabs>
        <w:rPr>
          <w:sz w:val="28"/>
          <w:szCs w:val="28"/>
        </w:rPr>
      </w:pPr>
    </w:p>
    <w:p w:rsidR="006F69E8" w:rsidRDefault="006F69E8"/>
    <w:sectPr w:rsidR="006F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98"/>
    <w:multiLevelType w:val="hybridMultilevel"/>
    <w:tmpl w:val="DBD2C70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15:restartNumberingAfterBreak="0">
    <w:nsid w:val="116325E7"/>
    <w:multiLevelType w:val="hybridMultilevel"/>
    <w:tmpl w:val="B6E26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E86774"/>
    <w:multiLevelType w:val="hybridMultilevel"/>
    <w:tmpl w:val="829E6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8F"/>
    <w:rsid w:val="003C108F"/>
    <w:rsid w:val="004239E5"/>
    <w:rsid w:val="006F69E8"/>
    <w:rsid w:val="0088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DC6"/>
  <w15:chartTrackingRefBased/>
  <w15:docId w15:val="{AE97ABED-4380-43E4-BC80-8EF22C8C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1845</Words>
  <Characters>10518</Characters>
  <Application>Microsoft Office Word</Application>
  <DocSecurity>0</DocSecurity>
  <Lines>87</Lines>
  <Paragraphs>24</Paragraphs>
  <ScaleCrop>false</ScaleCrop>
  <Company>SPecialiST RePack</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5</cp:revision>
  <dcterms:created xsi:type="dcterms:W3CDTF">2018-05-23T03:05:00Z</dcterms:created>
  <dcterms:modified xsi:type="dcterms:W3CDTF">2018-05-23T03:16:00Z</dcterms:modified>
</cp:coreProperties>
</file>