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25" w:rsidRPr="003321D9" w:rsidRDefault="00563F46" w:rsidP="00563F46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110A25" w:rsidRPr="003321D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B10254" wp14:editId="1AB32A6F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25" w:rsidRDefault="00110A25" w:rsidP="00563F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110A25" w:rsidRDefault="00110A25" w:rsidP="00563F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110A25" w:rsidRDefault="00110A25" w:rsidP="00563F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110A25" w:rsidRDefault="00110A25" w:rsidP="00563F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 У М А</w:t>
      </w:r>
    </w:p>
    <w:p w:rsidR="00110A25" w:rsidRDefault="00110A25" w:rsidP="00563F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110A25" w:rsidRDefault="00110A25" w:rsidP="00563F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110A25" w:rsidRDefault="00110A25" w:rsidP="00563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 созыва</w:t>
      </w:r>
    </w:p>
    <w:p w:rsidR="00110A25" w:rsidRDefault="00110A25" w:rsidP="00110A2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0A25" w:rsidRDefault="00110A25" w:rsidP="00110A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110A25" w:rsidRDefault="00110A25" w:rsidP="00110A2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0A25" w:rsidRDefault="00563F46" w:rsidP="00110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25.11.</w:t>
      </w:r>
      <w:r w:rsidR="00110A2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                                  п. Средний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124</w:t>
      </w:r>
    </w:p>
    <w:p w:rsidR="00110A25" w:rsidRDefault="00110A25" w:rsidP="00110A2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0A25" w:rsidRDefault="00110A25" w:rsidP="00110A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О внесении изменения в решение Думы городского поселения Среднинского муниципального образования от 25 марта 2020 года № 105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Положения «О порядке управления и распоряжения имуществом, находящимся в собственности городского поселения Среднинского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10A25" w:rsidRDefault="00110A25" w:rsidP="00110A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</w:p>
    <w:p w:rsidR="00110A25" w:rsidRDefault="00110A25" w:rsidP="00110A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A25" w:rsidRDefault="00110A25" w:rsidP="00110A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приведения в соответствие с действующим законодательством, руководствуясь статьями 17, 50 Федерального закона от 6 октября 2003 года №131-ФЗ «Об общих принципах организации местного самоуправления в Российской Федерации», статьями 2,11 Федерального закона от  14 ноября 2002 года № 161-ФЗ «О государственных и муниципальных унитарных предприятиях»,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</w:t>
      </w:r>
      <w:r>
        <w:rPr>
          <w:rFonts w:ascii="Arial" w:hAnsi="Arial" w:cs="Arial"/>
          <w:sz w:val="24"/>
          <w:szCs w:val="24"/>
        </w:rPr>
        <w:t xml:space="preserve">6, 31, 48, 56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Устава городского поселения Сре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днинского муниципального образования, Дума городского поселения Среднинского муниципального образования </w:t>
      </w:r>
    </w:p>
    <w:p w:rsidR="00110A25" w:rsidRPr="00563F46" w:rsidRDefault="00110A25" w:rsidP="00110A2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F46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110A25" w:rsidRDefault="00110A25" w:rsidP="0011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w w:val="105"/>
          <w:sz w:val="28"/>
          <w:szCs w:val="28"/>
          <w:lang w:eastAsia="ru-RU"/>
        </w:rPr>
        <w:t xml:space="preserve"> Внести изменения в решение Думы городского поселения Среднинского муниципального образования от 25 марта 2020 года № 105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Положения «О порядке управления и распоряжения имуществом, находящимся в собственности городского поселения Среднинского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10A25" w:rsidRDefault="00110A25" w:rsidP="0011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подпункте 5 пункта 1.2.  Положения </w:t>
      </w:r>
      <w:r w:rsidRPr="005D5ACA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D5ACA">
        <w:rPr>
          <w:rFonts w:ascii="Times New Roman" w:eastAsia="Times New Roman" w:hAnsi="Times New Roman"/>
          <w:sz w:val="28"/>
          <w:szCs w:val="28"/>
          <w:lang w:eastAsia="ru-RU"/>
        </w:rPr>
        <w:tab/>
        <w:t>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«и</w:t>
      </w:r>
      <w:r w:rsidRPr="005D5ACA">
        <w:rPr>
          <w:rFonts w:ascii="Times New Roman" w:eastAsia="Times New Roman" w:hAnsi="Times New Roman"/>
          <w:sz w:val="28"/>
          <w:szCs w:val="28"/>
          <w:lang w:eastAsia="ru-RU"/>
        </w:rPr>
        <w:t>мущество, предназначенное для решения вопросов местного значения в соответствии с частью 3 статьи 14 Федерального закона от 6 октября 2003 года № 131-ФЗ «Об общих принципах организации местного самоуправления в Российской Федерации», а также» - исключить.</w:t>
      </w:r>
    </w:p>
    <w:p w:rsidR="00110A25" w:rsidRDefault="00110A25" w:rsidP="00110A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 В подпункте 6.2.3 пункта 6.2. </w:t>
      </w:r>
      <w:r w:rsidRPr="005A0C6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слова: «</w:t>
      </w:r>
      <w:r w:rsidRPr="005A0C68">
        <w:rPr>
          <w:rFonts w:ascii="Times New Roman" w:eastAsia="Times New Roman" w:hAnsi="Times New Roman"/>
          <w:sz w:val="28"/>
          <w:szCs w:val="28"/>
          <w:lang w:eastAsia="ru-RU"/>
        </w:rPr>
        <w:t>хозяйственного ведения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исключить.</w:t>
      </w:r>
    </w:p>
    <w:p w:rsidR="00110A25" w:rsidRDefault="00110A25" w:rsidP="0011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167D24">
        <w:rPr>
          <w:rFonts w:ascii="Times New Roman" w:hAnsi="Times New Roman"/>
          <w:sz w:val="28"/>
          <w:szCs w:val="28"/>
        </w:rPr>
        <w:t>Опубликовать данное решение в газете «Новости» и разместить в информационно-телекоммуникационной сети «Интернет» на официальном сайте администрации городского поселения Среднинского муниципального образования http: srednyadm.ru.</w:t>
      </w:r>
    </w:p>
    <w:p w:rsidR="00110A25" w:rsidRDefault="00110A25" w:rsidP="0011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Настоящее Решение вступает в силу со дня его официального опубликования в средствах массовой информации</w:t>
      </w:r>
    </w:p>
    <w:p w:rsidR="00110A25" w:rsidRDefault="00110A25" w:rsidP="00110A25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собой.</w:t>
      </w:r>
    </w:p>
    <w:p w:rsidR="00110A25" w:rsidRDefault="00110A25" w:rsidP="00110A25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образования                         Е.Ю. Евсеев</w:t>
      </w: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городского поселения Среднинского </w:t>
      </w:r>
    </w:p>
    <w:p w:rsidR="00110A25" w:rsidRDefault="00110A25" w:rsidP="00110A25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муниципального образования                                                    В.Д. Барчуков</w:t>
      </w: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A25" w:rsidRDefault="00110A25" w:rsidP="0011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108" w:rsidRDefault="009C0108"/>
    <w:sectPr w:rsidR="009C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F0"/>
    <w:rsid w:val="00110A25"/>
    <w:rsid w:val="00563F46"/>
    <w:rsid w:val="006E61F0"/>
    <w:rsid w:val="009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4B6C"/>
  <w15:chartTrackingRefBased/>
  <w15:docId w15:val="{4155B47A-3B76-45EE-8C47-DD3F60D0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2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2020-11-25T07:46:00Z</cp:lastPrinted>
  <dcterms:created xsi:type="dcterms:W3CDTF">2020-11-11T07:04:00Z</dcterms:created>
  <dcterms:modified xsi:type="dcterms:W3CDTF">2020-11-25T07:46:00Z</dcterms:modified>
</cp:coreProperties>
</file>