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6" w:rsidRDefault="00371E26" w:rsidP="00371E26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71E26" w:rsidRDefault="00371E26" w:rsidP="00371E2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71E26" w:rsidRPr="00357610" w:rsidRDefault="00371E26" w:rsidP="00371E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371E26" w:rsidRPr="00357610" w:rsidRDefault="00371E26" w:rsidP="00371E26">
      <w:pPr>
        <w:jc w:val="center"/>
        <w:rPr>
          <w:sz w:val="28"/>
          <w:szCs w:val="28"/>
        </w:rPr>
      </w:pPr>
    </w:p>
    <w:p w:rsidR="00371E26" w:rsidRPr="00357610" w:rsidRDefault="00371E26" w:rsidP="00371E2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71E26" w:rsidRDefault="00371E26" w:rsidP="00371E26">
      <w:pPr>
        <w:ind w:left="142" w:hanging="142"/>
        <w:rPr>
          <w:sz w:val="28"/>
          <w:szCs w:val="28"/>
          <w:u w:val="single"/>
        </w:rPr>
      </w:pPr>
    </w:p>
    <w:p w:rsidR="00371E26" w:rsidRDefault="00371E26" w:rsidP="00371E26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371E26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20.09.2017г.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   </w:t>
      </w:r>
      <w:r w:rsidRPr="005968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687E" w:rsidRPr="00A0687E">
        <w:rPr>
          <w:sz w:val="28"/>
          <w:szCs w:val="28"/>
        </w:rPr>
        <w:t>56</w:t>
      </w:r>
      <w:r w:rsidRPr="00A0687E">
        <w:rPr>
          <w:sz w:val="28"/>
          <w:szCs w:val="28"/>
        </w:rPr>
        <w:t>-р</w:t>
      </w:r>
    </w:p>
    <w:p w:rsidR="00371E26" w:rsidRPr="00B06BAE" w:rsidRDefault="00371E26" w:rsidP="00371E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371E26" w:rsidRPr="00237078" w:rsidRDefault="00371E26" w:rsidP="00371E2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F763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комиссии по инвентаризации дворовых и общественных территорий </w:t>
      </w:r>
      <w:r>
        <w:rPr>
          <w:b/>
          <w:color w:val="000000"/>
          <w:sz w:val="28"/>
          <w:szCs w:val="28"/>
        </w:rPr>
        <w:t xml:space="preserve">городского поселения </w:t>
      </w:r>
      <w:r w:rsidRPr="00237078">
        <w:rPr>
          <w:b/>
          <w:color w:val="000000"/>
          <w:sz w:val="28"/>
          <w:szCs w:val="28"/>
        </w:rPr>
        <w:t>Среднинского муниципального образования »</w:t>
      </w:r>
    </w:p>
    <w:p w:rsidR="00371E26" w:rsidRDefault="00371E26" w:rsidP="00371E26"/>
    <w:p w:rsidR="00F04A16" w:rsidRDefault="00371E26" w:rsidP="00F04A16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371E26">
        <w:rPr>
          <w:sz w:val="28"/>
          <w:szCs w:val="28"/>
        </w:rPr>
        <w:t xml:space="preserve">соответствии с </w:t>
      </w:r>
      <w:hyperlink r:id="rId5" w:history="1">
        <w:r w:rsidRPr="00A0687E">
          <w:rPr>
            <w:rStyle w:val="a5"/>
            <w:rFonts w:cs="Arial"/>
            <w:color w:val="auto"/>
            <w:sz w:val="28"/>
            <w:szCs w:val="28"/>
          </w:rPr>
          <w:t>Правилами</w:t>
        </w:r>
      </w:hyperlink>
      <w:r w:rsidRPr="00371E26">
        <w:rPr>
          <w:sz w:val="28"/>
          <w:szCs w:val="28"/>
        </w:rPr>
        <w:t xml:space="preserve">, утвержденными </w:t>
      </w:r>
      <w:hyperlink r:id="rId6" w:history="1">
        <w:r w:rsidRPr="00A0687E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371E26">
        <w:rPr>
          <w:sz w:val="28"/>
          <w:szCs w:val="28"/>
        </w:rPr>
        <w:t xml:space="preserve"> Правительства Российской Федерации от 10 февраля 2017 года N 169</w:t>
      </w:r>
      <w:r>
        <w:rPr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="00A0687E">
        <w:rPr>
          <w:sz w:val="28"/>
          <w:szCs w:val="28"/>
        </w:rPr>
        <w:t>государственных программ субъектов Российской Федерации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», </w:t>
      </w:r>
      <w:r w:rsidRPr="00371E26">
        <w:rPr>
          <w:sz w:val="28"/>
          <w:szCs w:val="28"/>
        </w:rPr>
        <w:t xml:space="preserve"> </w:t>
      </w:r>
      <w:hyperlink r:id="rId7" w:history="1">
        <w:r w:rsidRPr="00A0687E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371E26">
        <w:rPr>
          <w:sz w:val="28"/>
          <w:szCs w:val="28"/>
        </w:rPr>
        <w:t xml:space="preserve"> Министерства жилищной политики, энергетики и транспорта Иркутской обла</w:t>
      </w:r>
      <w:r>
        <w:rPr>
          <w:sz w:val="28"/>
          <w:szCs w:val="28"/>
        </w:rPr>
        <w:t>сти от 06.07.2017 г. N 109-мпр «</w:t>
      </w:r>
      <w:r w:rsidRPr="00371E26">
        <w:rPr>
          <w:sz w:val="28"/>
          <w:szCs w:val="28"/>
        </w:rPr>
        <w:t>Об отдельных вопросах</w:t>
      </w:r>
      <w:proofErr w:type="gramEnd"/>
      <w:r w:rsidRPr="00371E26">
        <w:rPr>
          <w:sz w:val="28"/>
          <w:szCs w:val="28"/>
        </w:rPr>
        <w:t xml:space="preserve"> организации проведения инвентаризации</w:t>
      </w:r>
      <w:r>
        <w:rPr>
          <w:sz w:val="28"/>
          <w:szCs w:val="28"/>
        </w:rPr>
        <w:t>»,</w:t>
      </w:r>
      <w:r w:rsidRPr="00371E26">
        <w:rPr>
          <w:sz w:val="28"/>
          <w:szCs w:val="28"/>
        </w:rPr>
        <w:t xml:space="preserve"> </w:t>
      </w:r>
      <w:r>
        <w:t xml:space="preserve"> </w:t>
      </w:r>
      <w:r>
        <w:rPr>
          <w:color w:val="000000"/>
          <w:sz w:val="28"/>
          <w:szCs w:val="28"/>
        </w:rPr>
        <w:t>Федеральным законом №</w:t>
      </w:r>
      <w:r w:rsidRPr="00EE63BB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 xml:space="preserve">ФЗ от  </w:t>
      </w:r>
      <w:r w:rsidRPr="00EE63BB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E63B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>г.</w:t>
      </w:r>
      <w:r w:rsidRPr="00EE63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 w:rsidRPr="002B4F03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Уставом Среднинского муниципального образования:</w:t>
      </w:r>
    </w:p>
    <w:p w:rsidR="00F04A16" w:rsidRPr="00F04A16" w:rsidRDefault="00F04A16" w:rsidP="00F04A16">
      <w:pPr>
        <w:ind w:firstLine="567"/>
        <w:rPr>
          <w:sz w:val="28"/>
          <w:szCs w:val="28"/>
        </w:rPr>
      </w:pPr>
      <w:r w:rsidRPr="00F04A16">
        <w:rPr>
          <w:color w:val="000000"/>
          <w:spacing w:val="-1"/>
          <w:sz w:val="28"/>
          <w:szCs w:val="28"/>
        </w:rPr>
        <w:t>1.</w:t>
      </w:r>
      <w:bookmarkStart w:id="0" w:name="sub_1"/>
      <w:r w:rsidRPr="00F04A16">
        <w:rPr>
          <w:sz w:val="28"/>
          <w:szCs w:val="28"/>
        </w:rPr>
        <w:t xml:space="preserve">  Утвердить:</w:t>
      </w:r>
    </w:p>
    <w:p w:rsidR="00F04A16" w:rsidRPr="00F04A16" w:rsidRDefault="00F04A16" w:rsidP="007227E9">
      <w:pPr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 xml:space="preserve">1.1. </w:t>
      </w:r>
      <w:r w:rsidRPr="00F04A16">
        <w:rPr>
          <w:sz w:val="28"/>
          <w:szCs w:val="28"/>
        </w:rPr>
        <w:t xml:space="preserve">Состав муниципальной комиссии по инвентаризации дворовых </w:t>
      </w:r>
      <w:r w:rsidR="007227E9">
        <w:rPr>
          <w:sz w:val="28"/>
          <w:szCs w:val="28"/>
        </w:rPr>
        <w:t xml:space="preserve">и </w:t>
      </w:r>
      <w:r w:rsidRPr="00F04A16">
        <w:rPr>
          <w:sz w:val="28"/>
          <w:szCs w:val="28"/>
        </w:rPr>
        <w:t xml:space="preserve">общественных территорий </w:t>
      </w:r>
      <w:r w:rsidR="007227E9" w:rsidRPr="007227E9">
        <w:rPr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="007227E9" w:rsidRPr="00237078">
        <w:rPr>
          <w:b/>
          <w:color w:val="000000"/>
          <w:sz w:val="28"/>
          <w:szCs w:val="28"/>
        </w:rPr>
        <w:t xml:space="preserve"> </w:t>
      </w:r>
      <w:r w:rsidRPr="00F04A16">
        <w:rPr>
          <w:sz w:val="28"/>
          <w:szCs w:val="28"/>
        </w:rPr>
        <w:t>(</w:t>
      </w:r>
      <w:hyperlink w:anchor="sub_9991" w:history="1">
        <w:r>
          <w:rPr>
            <w:rStyle w:val="a5"/>
            <w:rFonts w:cs="Arial"/>
            <w:color w:val="auto"/>
            <w:sz w:val="28"/>
            <w:szCs w:val="28"/>
          </w:rPr>
          <w:t>Приложение №</w:t>
        </w:r>
        <w:r w:rsidRPr="00F04A16">
          <w:rPr>
            <w:rStyle w:val="a5"/>
            <w:rFonts w:cs="Arial"/>
            <w:color w:val="auto"/>
            <w:sz w:val="28"/>
            <w:szCs w:val="28"/>
          </w:rPr>
          <w:t>1</w:t>
        </w:r>
      </w:hyperlink>
      <w:r w:rsidRPr="00F04A16">
        <w:rPr>
          <w:sz w:val="28"/>
          <w:szCs w:val="28"/>
        </w:rPr>
        <w:t>);</w:t>
      </w:r>
    </w:p>
    <w:p w:rsidR="00F04A16" w:rsidRPr="00F04A16" w:rsidRDefault="00F04A16" w:rsidP="007227E9">
      <w:pPr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1.2.</w:t>
      </w:r>
      <w:r w:rsidRPr="00F04A16">
        <w:rPr>
          <w:sz w:val="28"/>
          <w:szCs w:val="28"/>
        </w:rPr>
        <w:t xml:space="preserve"> Положение о муниципальной комиссии по инвентаризации дворовых </w:t>
      </w:r>
      <w:r w:rsidR="007227E9">
        <w:rPr>
          <w:sz w:val="28"/>
          <w:szCs w:val="28"/>
        </w:rPr>
        <w:t>и</w:t>
      </w:r>
      <w:r w:rsidRPr="00F04A16">
        <w:rPr>
          <w:sz w:val="28"/>
          <w:szCs w:val="28"/>
        </w:rPr>
        <w:t xml:space="preserve"> общественных территорий </w:t>
      </w:r>
      <w:r w:rsidR="007227E9" w:rsidRPr="007227E9">
        <w:rPr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="007227E9" w:rsidRPr="00237078">
        <w:rPr>
          <w:b/>
          <w:color w:val="000000"/>
          <w:sz w:val="28"/>
          <w:szCs w:val="28"/>
        </w:rPr>
        <w:t xml:space="preserve"> </w:t>
      </w:r>
      <w:r w:rsidRPr="00F04A16">
        <w:rPr>
          <w:sz w:val="28"/>
          <w:szCs w:val="28"/>
        </w:rPr>
        <w:t>(</w:t>
      </w:r>
      <w:hyperlink w:anchor="sub_9992" w:history="1">
        <w:r>
          <w:rPr>
            <w:rStyle w:val="a5"/>
            <w:rFonts w:cs="Arial"/>
            <w:color w:val="auto"/>
            <w:sz w:val="28"/>
            <w:szCs w:val="28"/>
          </w:rPr>
          <w:t>Приложение №</w:t>
        </w:r>
        <w:r w:rsidRPr="00F04A16">
          <w:rPr>
            <w:rStyle w:val="a5"/>
            <w:rFonts w:cs="Arial"/>
            <w:color w:val="auto"/>
            <w:sz w:val="28"/>
            <w:szCs w:val="28"/>
          </w:rPr>
          <w:t>2</w:t>
        </w:r>
      </w:hyperlink>
      <w:r w:rsidRPr="00F04A16">
        <w:rPr>
          <w:sz w:val="28"/>
          <w:szCs w:val="28"/>
        </w:rPr>
        <w:t>).</w:t>
      </w:r>
    </w:p>
    <w:bookmarkEnd w:id="2"/>
    <w:p w:rsidR="00371E26" w:rsidRPr="00F04A16" w:rsidRDefault="002A1129" w:rsidP="007227E9">
      <w:pPr>
        <w:shd w:val="clear" w:color="auto" w:fill="FFFFFF"/>
        <w:spacing w:line="317" w:lineRule="exact"/>
        <w:ind w:firstLine="567"/>
        <w:jc w:val="both"/>
      </w:pPr>
      <w:r>
        <w:rPr>
          <w:sz w:val="28"/>
          <w:szCs w:val="28"/>
        </w:rPr>
        <w:t>2</w:t>
      </w:r>
      <w:r w:rsidR="00371E26">
        <w:rPr>
          <w:sz w:val="28"/>
          <w:szCs w:val="28"/>
        </w:rPr>
        <w:t>. С</w:t>
      </w:r>
      <w:r w:rsidR="00371E26" w:rsidRPr="008D6B97">
        <w:rPr>
          <w:sz w:val="28"/>
          <w:szCs w:val="28"/>
        </w:rPr>
        <w:t>пециалист</w:t>
      </w:r>
      <w:r w:rsidR="00371E26">
        <w:rPr>
          <w:sz w:val="28"/>
          <w:szCs w:val="28"/>
        </w:rPr>
        <w:t>у-</w:t>
      </w:r>
      <w:r w:rsidR="00371E26" w:rsidRPr="008D6B97">
        <w:rPr>
          <w:sz w:val="28"/>
          <w:szCs w:val="28"/>
        </w:rPr>
        <w:t>делопроизводител</w:t>
      </w:r>
      <w:r w:rsidR="00371E26">
        <w:rPr>
          <w:sz w:val="28"/>
          <w:szCs w:val="28"/>
        </w:rPr>
        <w:t>ю</w:t>
      </w:r>
      <w:r w:rsidR="00371E26" w:rsidRPr="008D6B97">
        <w:rPr>
          <w:sz w:val="28"/>
          <w:szCs w:val="28"/>
        </w:rPr>
        <w:t xml:space="preserve"> </w:t>
      </w:r>
      <w:proofErr w:type="spellStart"/>
      <w:r w:rsidR="00371E26">
        <w:rPr>
          <w:sz w:val="28"/>
          <w:szCs w:val="28"/>
        </w:rPr>
        <w:t>Сопленковой</w:t>
      </w:r>
      <w:proofErr w:type="spellEnd"/>
      <w:r w:rsidR="00371E26">
        <w:rPr>
          <w:sz w:val="28"/>
          <w:szCs w:val="28"/>
        </w:rPr>
        <w:t xml:space="preserve"> О.А.</w:t>
      </w:r>
      <w:r w:rsidR="00371E26" w:rsidRPr="008D6B97">
        <w:rPr>
          <w:sz w:val="28"/>
          <w:szCs w:val="28"/>
        </w:rPr>
        <w:t xml:space="preserve"> </w:t>
      </w:r>
      <w:r w:rsidR="00371E26">
        <w:rPr>
          <w:sz w:val="28"/>
          <w:szCs w:val="28"/>
        </w:rPr>
        <w:t>опубликовать  данное распоряжение в средствах массовой информации</w:t>
      </w:r>
      <w:r w:rsidR="007227E9">
        <w:rPr>
          <w:sz w:val="28"/>
          <w:szCs w:val="28"/>
        </w:rPr>
        <w:t xml:space="preserve"> и на официальном сайте Среднинского муниципального образования в сети «Интернет»</w:t>
      </w:r>
      <w:r w:rsidR="00371E26">
        <w:rPr>
          <w:sz w:val="28"/>
          <w:szCs w:val="28"/>
        </w:rPr>
        <w:t>.</w:t>
      </w:r>
    </w:p>
    <w:p w:rsidR="00371E26" w:rsidRDefault="00371E26" w:rsidP="00371E26">
      <w:pPr>
        <w:jc w:val="both"/>
        <w:rPr>
          <w:sz w:val="28"/>
          <w:szCs w:val="28"/>
        </w:rPr>
      </w:pPr>
    </w:p>
    <w:p w:rsidR="00371E26" w:rsidRDefault="00371E26" w:rsidP="00371E26">
      <w:pPr>
        <w:ind w:firstLine="360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576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610">
        <w:rPr>
          <w:sz w:val="28"/>
          <w:szCs w:val="28"/>
        </w:rPr>
        <w:t xml:space="preserve"> городского поселения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</w:t>
      </w:r>
      <w:r w:rsidRPr="00357610">
        <w:rPr>
          <w:sz w:val="28"/>
          <w:szCs w:val="28"/>
        </w:rPr>
        <w:t xml:space="preserve">муниципального образования                                </w:t>
      </w:r>
      <w:r>
        <w:rPr>
          <w:sz w:val="28"/>
          <w:szCs w:val="28"/>
        </w:rPr>
        <w:t xml:space="preserve">      В.Д.Барчуков</w:t>
      </w: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shd w:val="clear" w:color="auto" w:fill="FFFFFF"/>
        <w:jc w:val="both"/>
        <w:rPr>
          <w:sz w:val="28"/>
          <w:szCs w:val="28"/>
        </w:rPr>
      </w:pPr>
    </w:p>
    <w:p w:rsidR="002A1129" w:rsidRDefault="002A1129" w:rsidP="00371E26">
      <w:pPr>
        <w:shd w:val="clear" w:color="auto" w:fill="FFFFFF"/>
        <w:jc w:val="both"/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землепользованию     __________     _______  О.А. </w:t>
      </w:r>
      <w:proofErr w:type="spellStart"/>
      <w:r>
        <w:rPr>
          <w:sz w:val="28"/>
          <w:szCs w:val="28"/>
        </w:rPr>
        <w:t>Чулимова</w:t>
      </w:r>
      <w:proofErr w:type="spellEnd"/>
      <w:r>
        <w:rPr>
          <w:sz w:val="28"/>
          <w:szCs w:val="28"/>
        </w:rPr>
        <w:t xml:space="preserve">    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М.А.Семёнова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_____________    _________ О.А. </w:t>
      </w:r>
      <w:proofErr w:type="spellStart"/>
      <w:r>
        <w:rPr>
          <w:sz w:val="28"/>
          <w:szCs w:val="28"/>
        </w:rPr>
        <w:t>Сопленкова</w:t>
      </w:r>
      <w:proofErr w:type="spellEnd"/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прокуратуру;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регистр;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1 экз. – в печать;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E26" w:rsidRDefault="00371E26" w:rsidP="00371E26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15112A" w:rsidRDefault="009E3D9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p w:rsidR="002A1129" w:rsidRDefault="002A1129"/>
    <w:tbl>
      <w:tblPr>
        <w:tblStyle w:val="a6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2A1129" w:rsidTr="001B7BA4">
        <w:tc>
          <w:tcPr>
            <w:tcW w:w="2941" w:type="dxa"/>
          </w:tcPr>
          <w:p w:rsidR="002A1129" w:rsidRDefault="002A1129">
            <w:r>
              <w:t>Приложение №1</w:t>
            </w:r>
          </w:p>
        </w:tc>
      </w:tr>
      <w:tr w:rsidR="002A1129" w:rsidTr="001B7BA4">
        <w:tc>
          <w:tcPr>
            <w:tcW w:w="2941" w:type="dxa"/>
          </w:tcPr>
          <w:p w:rsidR="002A1129" w:rsidRDefault="002A1129">
            <w:r>
              <w:t xml:space="preserve">Утверждено </w:t>
            </w:r>
          </w:p>
        </w:tc>
      </w:tr>
      <w:tr w:rsidR="002A1129" w:rsidTr="001B7BA4">
        <w:tc>
          <w:tcPr>
            <w:tcW w:w="2941" w:type="dxa"/>
          </w:tcPr>
          <w:p w:rsidR="002A1129" w:rsidRDefault="002A1129" w:rsidP="007523E1">
            <w:r>
              <w:t xml:space="preserve">распоряжением </w:t>
            </w:r>
          </w:p>
        </w:tc>
      </w:tr>
      <w:tr w:rsidR="002A1129" w:rsidTr="001B7BA4">
        <w:tc>
          <w:tcPr>
            <w:tcW w:w="2941" w:type="dxa"/>
          </w:tcPr>
          <w:p w:rsidR="002A1129" w:rsidRDefault="007523E1">
            <w:r>
              <w:t xml:space="preserve">главы </w:t>
            </w:r>
            <w:r w:rsidR="002A1129">
              <w:t xml:space="preserve">городского поселения </w:t>
            </w:r>
          </w:p>
        </w:tc>
      </w:tr>
      <w:tr w:rsidR="002A1129" w:rsidTr="001B7BA4">
        <w:tc>
          <w:tcPr>
            <w:tcW w:w="2941" w:type="dxa"/>
          </w:tcPr>
          <w:p w:rsidR="001B7BA4" w:rsidRDefault="002A1129">
            <w:r>
              <w:t xml:space="preserve">Среднинского муниципального </w:t>
            </w:r>
          </w:p>
          <w:p w:rsidR="002A1129" w:rsidRDefault="002A1129">
            <w:r>
              <w:t>образования</w:t>
            </w:r>
          </w:p>
        </w:tc>
      </w:tr>
      <w:tr w:rsidR="002A1129" w:rsidTr="001B7BA4">
        <w:tc>
          <w:tcPr>
            <w:tcW w:w="2941" w:type="dxa"/>
          </w:tcPr>
          <w:p w:rsidR="002A1129" w:rsidRDefault="002A1129">
            <w:r>
              <w:t>от 20.09.2017г. № 56-р</w:t>
            </w:r>
          </w:p>
        </w:tc>
      </w:tr>
    </w:tbl>
    <w:p w:rsidR="002A1129" w:rsidRDefault="002A1129"/>
    <w:p w:rsidR="002A1129" w:rsidRDefault="002A1129"/>
    <w:p w:rsidR="002A1129" w:rsidRPr="002A1129" w:rsidRDefault="002A1129" w:rsidP="002A1129">
      <w:pPr>
        <w:pStyle w:val="1"/>
        <w:rPr>
          <w:rFonts w:ascii="Times New Roman" w:hAnsi="Times New Roman" w:cs="Times New Roman"/>
          <w:sz w:val="28"/>
          <w:szCs w:val="28"/>
        </w:rPr>
      </w:pPr>
      <w:r w:rsidRPr="002A1129">
        <w:rPr>
          <w:rFonts w:ascii="Times New Roman" w:hAnsi="Times New Roman" w:cs="Times New Roman"/>
          <w:sz w:val="28"/>
          <w:szCs w:val="28"/>
        </w:rPr>
        <w:t xml:space="preserve">Состав комиссии по инвентаризации дворовых и общественных территорий </w:t>
      </w:r>
    </w:p>
    <w:p w:rsidR="002A1129" w:rsidRPr="002A1129" w:rsidRDefault="002A1129" w:rsidP="002A1129">
      <w:pPr>
        <w:rPr>
          <w:sz w:val="28"/>
          <w:szCs w:val="28"/>
        </w:rPr>
      </w:pPr>
    </w:p>
    <w:p w:rsidR="002A1129" w:rsidRDefault="002A1129" w:rsidP="002A1129">
      <w:pPr>
        <w:rPr>
          <w:sz w:val="28"/>
          <w:szCs w:val="28"/>
        </w:rPr>
      </w:pPr>
      <w:r w:rsidRPr="002A1129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BF474D" w:rsidRDefault="00BF474D" w:rsidP="002A112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BF474D" w:rsidTr="00BF474D">
        <w:tc>
          <w:tcPr>
            <w:tcW w:w="6204" w:type="dxa"/>
          </w:tcPr>
          <w:p w:rsidR="00BF474D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3649" w:type="dxa"/>
          </w:tcPr>
          <w:p w:rsidR="00BF474D" w:rsidRDefault="00BF474D" w:rsidP="007523E1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8758C6" w:rsidRDefault="008758C6" w:rsidP="007523E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Барчуков В.Д.</w:t>
            </w:r>
          </w:p>
        </w:tc>
      </w:tr>
      <w:tr w:rsidR="00BF474D" w:rsidTr="00BF474D">
        <w:tc>
          <w:tcPr>
            <w:tcW w:w="6204" w:type="dxa"/>
          </w:tcPr>
          <w:p w:rsidR="00BF474D" w:rsidRDefault="00BF474D" w:rsidP="002A1129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BF474D" w:rsidRDefault="00BF474D" w:rsidP="002A1129">
            <w:pPr>
              <w:rPr>
                <w:sz w:val="28"/>
                <w:szCs w:val="28"/>
              </w:rPr>
            </w:pPr>
          </w:p>
        </w:tc>
      </w:tr>
      <w:tr w:rsidR="00BF474D" w:rsidTr="00BF474D">
        <w:tc>
          <w:tcPr>
            <w:tcW w:w="6204" w:type="dxa"/>
          </w:tcPr>
          <w:p w:rsidR="00BF474D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49" w:type="dxa"/>
          </w:tcPr>
          <w:p w:rsidR="00BF474D" w:rsidRDefault="00BF474D" w:rsidP="002A1129">
            <w:pPr>
              <w:rPr>
                <w:sz w:val="28"/>
                <w:szCs w:val="28"/>
              </w:rPr>
            </w:pPr>
          </w:p>
        </w:tc>
      </w:tr>
      <w:tr w:rsidR="008758C6" w:rsidTr="00BF474D">
        <w:tc>
          <w:tcPr>
            <w:tcW w:w="6204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</w:p>
        </w:tc>
      </w:tr>
      <w:tr w:rsidR="008758C6" w:rsidTr="00BF474D">
        <w:tc>
          <w:tcPr>
            <w:tcW w:w="6204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поселения Среднинского муниципального образования</w:t>
            </w:r>
          </w:p>
        </w:tc>
        <w:tc>
          <w:tcPr>
            <w:tcW w:w="3649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</w:p>
          <w:p w:rsidR="008758C6" w:rsidRDefault="008758C6" w:rsidP="00FE491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8758C6" w:rsidTr="00BF474D">
        <w:tc>
          <w:tcPr>
            <w:tcW w:w="6204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</w:p>
        </w:tc>
      </w:tr>
      <w:tr w:rsidR="008758C6" w:rsidTr="00BF474D">
        <w:tc>
          <w:tcPr>
            <w:tcW w:w="6204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49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</w:p>
        </w:tc>
      </w:tr>
      <w:tr w:rsidR="007227E9" w:rsidTr="00BF474D">
        <w:tc>
          <w:tcPr>
            <w:tcW w:w="6204" w:type="dxa"/>
          </w:tcPr>
          <w:p w:rsidR="007227E9" w:rsidRDefault="007227E9" w:rsidP="00FE491B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227E9" w:rsidRDefault="007227E9" w:rsidP="00FE491B">
            <w:pPr>
              <w:rPr>
                <w:sz w:val="28"/>
                <w:szCs w:val="28"/>
              </w:rPr>
            </w:pPr>
          </w:p>
        </w:tc>
      </w:tr>
      <w:tr w:rsidR="008758C6" w:rsidTr="00BF474D">
        <w:tc>
          <w:tcPr>
            <w:tcW w:w="6204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благоустройству и землепользованию</w:t>
            </w:r>
          </w:p>
        </w:tc>
        <w:tc>
          <w:tcPr>
            <w:tcW w:w="3649" w:type="dxa"/>
          </w:tcPr>
          <w:p w:rsidR="008758C6" w:rsidRDefault="008758C6" w:rsidP="00BF4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8758C6" w:rsidRDefault="008758C6" w:rsidP="00BF4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Чулимова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758C6" w:rsidTr="00BF474D">
        <w:tc>
          <w:tcPr>
            <w:tcW w:w="6204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 АП № 05 ООО «ГУ ЖФ» ОП «Иркутское»</w:t>
            </w:r>
          </w:p>
        </w:tc>
        <w:tc>
          <w:tcPr>
            <w:tcW w:w="3649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</w:p>
          <w:p w:rsidR="008758C6" w:rsidRDefault="008758C6" w:rsidP="00BF4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8758C6" w:rsidTr="00BF474D">
        <w:tc>
          <w:tcPr>
            <w:tcW w:w="6204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ЖКО №12 ФГБУ ЦЖКУ МО РФ</w:t>
            </w:r>
          </w:p>
        </w:tc>
        <w:tc>
          <w:tcPr>
            <w:tcW w:w="3649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</w:p>
          <w:p w:rsidR="008758C6" w:rsidRDefault="008758C6" w:rsidP="007523E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Онойко</w:t>
            </w:r>
            <w:proofErr w:type="spellEnd"/>
            <w:r>
              <w:rPr>
                <w:sz w:val="28"/>
                <w:szCs w:val="28"/>
              </w:rPr>
              <w:t xml:space="preserve"> А.Н.                </w:t>
            </w:r>
          </w:p>
        </w:tc>
      </w:tr>
      <w:tr w:rsidR="008758C6" w:rsidTr="00BF474D">
        <w:tc>
          <w:tcPr>
            <w:tcW w:w="6204" w:type="dxa"/>
          </w:tcPr>
          <w:p w:rsidR="008758C6" w:rsidRDefault="008758C6" w:rsidP="00F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поселения Среднинского муниципального образования</w:t>
            </w:r>
          </w:p>
        </w:tc>
        <w:tc>
          <w:tcPr>
            <w:tcW w:w="3649" w:type="dxa"/>
          </w:tcPr>
          <w:p w:rsidR="008758C6" w:rsidRDefault="008758C6" w:rsidP="002A1129">
            <w:pPr>
              <w:rPr>
                <w:sz w:val="28"/>
                <w:szCs w:val="28"/>
              </w:rPr>
            </w:pPr>
          </w:p>
          <w:p w:rsidR="008758C6" w:rsidRDefault="008758C6" w:rsidP="002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Ибрагимова И.С.</w:t>
            </w:r>
          </w:p>
        </w:tc>
      </w:tr>
    </w:tbl>
    <w:p w:rsidR="00BF474D" w:rsidRDefault="00BF474D" w:rsidP="002A1129">
      <w:pPr>
        <w:rPr>
          <w:sz w:val="28"/>
          <w:szCs w:val="28"/>
        </w:rPr>
      </w:pPr>
    </w:p>
    <w:p w:rsidR="002A1129" w:rsidRDefault="002A1129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p w:rsidR="008758C6" w:rsidRDefault="008758C6" w:rsidP="002A1129">
      <w:pPr>
        <w:jc w:val="center"/>
        <w:rPr>
          <w:sz w:val="28"/>
          <w:szCs w:val="28"/>
        </w:rPr>
      </w:pPr>
    </w:p>
    <w:p w:rsidR="008758C6" w:rsidRDefault="008758C6" w:rsidP="002A1129">
      <w:pPr>
        <w:jc w:val="center"/>
        <w:rPr>
          <w:sz w:val="28"/>
          <w:szCs w:val="28"/>
        </w:rPr>
      </w:pPr>
    </w:p>
    <w:p w:rsidR="001B7BA4" w:rsidRDefault="001B7BA4" w:rsidP="007227E9">
      <w:pPr>
        <w:rPr>
          <w:sz w:val="28"/>
          <w:szCs w:val="28"/>
        </w:rPr>
      </w:pPr>
    </w:p>
    <w:p w:rsidR="007523E1" w:rsidRDefault="007523E1" w:rsidP="002A112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1B7BA4" w:rsidTr="001B7BA4">
        <w:tc>
          <w:tcPr>
            <w:tcW w:w="2941" w:type="dxa"/>
          </w:tcPr>
          <w:p w:rsidR="001B7BA4" w:rsidRDefault="001B7BA4" w:rsidP="00FE491B">
            <w:r>
              <w:t>Приложение №2</w:t>
            </w:r>
          </w:p>
        </w:tc>
      </w:tr>
      <w:tr w:rsidR="001B7BA4" w:rsidTr="001B7BA4">
        <w:tc>
          <w:tcPr>
            <w:tcW w:w="2941" w:type="dxa"/>
          </w:tcPr>
          <w:p w:rsidR="001B7BA4" w:rsidRDefault="001B7BA4" w:rsidP="00FE491B">
            <w:r>
              <w:t xml:space="preserve">Утверждено </w:t>
            </w:r>
          </w:p>
        </w:tc>
      </w:tr>
      <w:tr w:rsidR="001B7BA4" w:rsidTr="001B7BA4">
        <w:tc>
          <w:tcPr>
            <w:tcW w:w="2941" w:type="dxa"/>
          </w:tcPr>
          <w:p w:rsidR="001B7BA4" w:rsidRDefault="001B7BA4" w:rsidP="00FE491B">
            <w:r>
              <w:t xml:space="preserve">распоряжением </w:t>
            </w:r>
          </w:p>
        </w:tc>
      </w:tr>
      <w:tr w:rsidR="001B7BA4" w:rsidTr="001B7BA4">
        <w:tc>
          <w:tcPr>
            <w:tcW w:w="2941" w:type="dxa"/>
          </w:tcPr>
          <w:p w:rsidR="001B7BA4" w:rsidRDefault="001B7BA4" w:rsidP="00FE491B">
            <w:r>
              <w:t xml:space="preserve">главы городского поселения </w:t>
            </w:r>
          </w:p>
        </w:tc>
      </w:tr>
      <w:tr w:rsidR="001B7BA4" w:rsidTr="001B7BA4">
        <w:tc>
          <w:tcPr>
            <w:tcW w:w="2941" w:type="dxa"/>
          </w:tcPr>
          <w:p w:rsidR="001B7BA4" w:rsidRDefault="001B7BA4" w:rsidP="00FE491B">
            <w:r>
              <w:t>Среднинского муниципального</w:t>
            </w:r>
          </w:p>
          <w:p w:rsidR="001B7BA4" w:rsidRDefault="001B7BA4" w:rsidP="00FE491B">
            <w:r>
              <w:t xml:space="preserve"> образования</w:t>
            </w:r>
          </w:p>
        </w:tc>
      </w:tr>
      <w:tr w:rsidR="001B7BA4" w:rsidTr="001B7BA4">
        <w:tc>
          <w:tcPr>
            <w:tcW w:w="2941" w:type="dxa"/>
          </w:tcPr>
          <w:p w:rsidR="001B7BA4" w:rsidRDefault="001B7BA4" w:rsidP="00FE491B">
            <w:r>
              <w:t>от 20.09.2017г. № 56-р</w:t>
            </w:r>
          </w:p>
        </w:tc>
      </w:tr>
    </w:tbl>
    <w:p w:rsidR="001B7BA4" w:rsidRDefault="001B7BA4" w:rsidP="001B7BA4">
      <w:pPr>
        <w:pStyle w:val="a7"/>
        <w:jc w:val="center"/>
        <w:rPr>
          <w:b/>
          <w:sz w:val="28"/>
          <w:szCs w:val="28"/>
        </w:rPr>
      </w:pPr>
    </w:p>
    <w:p w:rsidR="001B7BA4" w:rsidRDefault="001B7BA4" w:rsidP="001B7BA4">
      <w:pPr>
        <w:pStyle w:val="a7"/>
        <w:jc w:val="center"/>
        <w:rPr>
          <w:b/>
          <w:sz w:val="28"/>
          <w:szCs w:val="28"/>
        </w:rPr>
      </w:pPr>
    </w:p>
    <w:p w:rsidR="007523E1" w:rsidRPr="001B7BA4" w:rsidRDefault="007523E1" w:rsidP="001B7BA4">
      <w:pPr>
        <w:pStyle w:val="a7"/>
        <w:jc w:val="center"/>
        <w:rPr>
          <w:b/>
          <w:sz w:val="28"/>
          <w:szCs w:val="28"/>
        </w:rPr>
      </w:pPr>
      <w:r w:rsidRPr="001B7BA4">
        <w:rPr>
          <w:b/>
          <w:sz w:val="28"/>
          <w:szCs w:val="28"/>
        </w:rPr>
        <w:t>Положение о комиссии по инвентаризации дворовых и общественных территорий городского поселения</w:t>
      </w:r>
    </w:p>
    <w:p w:rsidR="007523E1" w:rsidRPr="001B7BA4" w:rsidRDefault="007523E1" w:rsidP="001B7BA4">
      <w:pPr>
        <w:pStyle w:val="a7"/>
        <w:jc w:val="center"/>
        <w:rPr>
          <w:b/>
          <w:sz w:val="28"/>
          <w:szCs w:val="28"/>
        </w:rPr>
      </w:pPr>
      <w:r w:rsidRPr="001B7BA4">
        <w:rPr>
          <w:b/>
          <w:sz w:val="28"/>
          <w:szCs w:val="28"/>
        </w:rPr>
        <w:t>Среднинского муниципального образования</w:t>
      </w:r>
    </w:p>
    <w:p w:rsidR="007523E1" w:rsidRPr="007523E1" w:rsidRDefault="007523E1" w:rsidP="007523E1">
      <w:pPr>
        <w:rPr>
          <w:sz w:val="28"/>
          <w:szCs w:val="28"/>
        </w:rPr>
      </w:pPr>
    </w:p>
    <w:p w:rsidR="007523E1" w:rsidRPr="007523E1" w:rsidRDefault="007523E1" w:rsidP="007523E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7523E1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3"/>
    <w:p w:rsidR="007523E1" w:rsidRPr="007523E1" w:rsidRDefault="007523E1" w:rsidP="007523E1">
      <w:pPr>
        <w:rPr>
          <w:sz w:val="28"/>
          <w:szCs w:val="28"/>
        </w:rPr>
      </w:pPr>
    </w:p>
    <w:p w:rsidR="007523E1" w:rsidRPr="007523E1" w:rsidRDefault="001B7BA4" w:rsidP="001B7BA4">
      <w:pPr>
        <w:jc w:val="both"/>
        <w:rPr>
          <w:sz w:val="28"/>
          <w:szCs w:val="28"/>
        </w:rPr>
      </w:pPr>
      <w:bookmarkStart w:id="4" w:name="sub_91"/>
      <w:r>
        <w:rPr>
          <w:sz w:val="28"/>
          <w:szCs w:val="28"/>
        </w:rPr>
        <w:t>1. К</w:t>
      </w:r>
      <w:r w:rsidR="007523E1" w:rsidRPr="007523E1">
        <w:rPr>
          <w:sz w:val="28"/>
          <w:szCs w:val="28"/>
        </w:rPr>
        <w:t xml:space="preserve">омиссия по инвентаризации дворовых </w:t>
      </w:r>
      <w:r>
        <w:rPr>
          <w:sz w:val="28"/>
          <w:szCs w:val="28"/>
        </w:rPr>
        <w:t xml:space="preserve">и </w:t>
      </w:r>
      <w:r w:rsidR="007523E1" w:rsidRPr="007523E1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="007523E1" w:rsidRPr="007523E1">
        <w:rPr>
          <w:sz w:val="28"/>
          <w:szCs w:val="28"/>
        </w:rPr>
        <w:t xml:space="preserve"> (далее - Комиссия) осуществляет свою деятельность с целью оценки физического (текущего) состояния благоустройства дворовых </w:t>
      </w:r>
      <w:r w:rsidR="00AA3862">
        <w:rPr>
          <w:sz w:val="28"/>
          <w:szCs w:val="28"/>
        </w:rPr>
        <w:t>и</w:t>
      </w:r>
      <w:r w:rsidR="007523E1" w:rsidRPr="007523E1">
        <w:rPr>
          <w:sz w:val="28"/>
          <w:szCs w:val="28"/>
        </w:rPr>
        <w:t xml:space="preserve"> общественных территорий на предмет выявления необходимости их благоустройства, целесообразности затрат на отдельные проекты и возможной реакции населения на их реализацию.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5" w:name="sub_92"/>
      <w:bookmarkEnd w:id="4"/>
      <w:r w:rsidRPr="007523E1">
        <w:rPr>
          <w:sz w:val="28"/>
          <w:szCs w:val="28"/>
        </w:rPr>
        <w:t xml:space="preserve">2. Комиссия осуществляет свою деятельность в соответствии с </w:t>
      </w:r>
      <w:hyperlink r:id="rId8" w:history="1">
        <w:r w:rsidRPr="001B7BA4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7523E1">
        <w:rPr>
          <w:sz w:val="28"/>
          <w:szCs w:val="28"/>
        </w:rPr>
        <w:t xml:space="preserve"> Правительства РФ от 10.02.2017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9" w:history="1">
        <w:r w:rsidRPr="001B7BA4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7523E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г. N 691/</w:t>
      </w:r>
      <w:proofErr w:type="spellStart"/>
      <w:proofErr w:type="gramStart"/>
      <w:r w:rsidRPr="007523E1">
        <w:rPr>
          <w:sz w:val="28"/>
          <w:szCs w:val="28"/>
        </w:rPr>
        <w:t>пр</w:t>
      </w:r>
      <w:proofErr w:type="spellEnd"/>
      <w:proofErr w:type="gramEnd"/>
      <w:r w:rsidRPr="007523E1">
        <w:rPr>
          <w:sz w:val="28"/>
          <w:szCs w:val="28"/>
        </w:rPr>
        <w:t xml:space="preserve"> "Об утверждении методических </w:t>
      </w:r>
      <w:proofErr w:type="gramStart"/>
      <w:r w:rsidRPr="007523E1">
        <w:rPr>
          <w:sz w:val="28"/>
          <w:szCs w:val="28"/>
        </w:rPr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</w:t>
      </w:r>
      <w:hyperlink r:id="rId10" w:history="1">
        <w:r w:rsidRPr="001B7BA4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7523E1">
        <w:rPr>
          <w:sz w:val="28"/>
          <w:szCs w:val="28"/>
        </w:rPr>
        <w:t xml:space="preserve"> Министерства жилищной политики, энергетики и транспорта Иркутской области от 06.07.2017 г. N 109-мпр "Об отдельных вопросах организации проведения инвентаризации в соответствии с </w:t>
      </w:r>
      <w:hyperlink r:id="rId11" w:history="1">
        <w:r w:rsidRPr="001B7BA4">
          <w:rPr>
            <w:rStyle w:val="a5"/>
            <w:rFonts w:cs="Arial"/>
            <w:color w:val="auto"/>
            <w:sz w:val="28"/>
            <w:szCs w:val="28"/>
          </w:rPr>
          <w:t>Правилами</w:t>
        </w:r>
      </w:hyperlink>
      <w:r w:rsidRPr="007523E1">
        <w:rPr>
          <w:sz w:val="28"/>
          <w:szCs w:val="28"/>
        </w:rPr>
        <w:t xml:space="preserve">, утвержденными </w:t>
      </w:r>
      <w:hyperlink r:id="rId12" w:history="1">
        <w:r w:rsidRPr="001B7BA4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7523E1">
        <w:rPr>
          <w:sz w:val="28"/>
          <w:szCs w:val="28"/>
        </w:rPr>
        <w:t xml:space="preserve"> Правительства Российской Федерации от 10 февраля</w:t>
      </w:r>
      <w:proofErr w:type="gramEnd"/>
      <w:r w:rsidRPr="007523E1">
        <w:rPr>
          <w:sz w:val="28"/>
          <w:szCs w:val="28"/>
        </w:rPr>
        <w:t xml:space="preserve"> 2017 года N 169", иными правовыми актами, настоящим Положением.</w:t>
      </w:r>
    </w:p>
    <w:bookmarkEnd w:id="5"/>
    <w:p w:rsidR="007523E1" w:rsidRPr="007523E1" w:rsidRDefault="007523E1" w:rsidP="007523E1">
      <w:pPr>
        <w:rPr>
          <w:sz w:val="28"/>
          <w:szCs w:val="28"/>
        </w:rPr>
      </w:pPr>
    </w:p>
    <w:p w:rsidR="007523E1" w:rsidRPr="007523E1" w:rsidRDefault="007523E1" w:rsidP="007523E1">
      <w:pPr>
        <w:pStyle w:val="1"/>
        <w:rPr>
          <w:sz w:val="28"/>
          <w:szCs w:val="28"/>
        </w:rPr>
      </w:pPr>
      <w:bookmarkStart w:id="6" w:name="sub_200"/>
      <w:r w:rsidRPr="007523E1">
        <w:rPr>
          <w:sz w:val="28"/>
          <w:szCs w:val="28"/>
        </w:rPr>
        <w:t>II. Порядок формирования Комиссии</w:t>
      </w:r>
    </w:p>
    <w:bookmarkEnd w:id="6"/>
    <w:p w:rsidR="007523E1" w:rsidRPr="007523E1" w:rsidRDefault="007523E1" w:rsidP="007523E1">
      <w:pPr>
        <w:rPr>
          <w:sz w:val="28"/>
          <w:szCs w:val="28"/>
        </w:rPr>
      </w:pP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7" w:name="sub_93"/>
      <w:r w:rsidRPr="007523E1">
        <w:rPr>
          <w:sz w:val="28"/>
          <w:szCs w:val="28"/>
        </w:rPr>
        <w:t xml:space="preserve">3. Комиссию возглавляет </w:t>
      </w:r>
      <w:r w:rsidR="00AA3862">
        <w:rPr>
          <w:sz w:val="28"/>
          <w:szCs w:val="28"/>
        </w:rPr>
        <w:t>глава</w:t>
      </w:r>
      <w:r w:rsidR="001B7BA4">
        <w:rPr>
          <w:sz w:val="28"/>
          <w:szCs w:val="28"/>
        </w:rPr>
        <w:t xml:space="preserve"> городского поселения Среднинского муниципального образования.</w:t>
      </w:r>
    </w:p>
    <w:p w:rsidR="001B7BA4" w:rsidRDefault="007523E1" w:rsidP="001B7BA4">
      <w:pPr>
        <w:jc w:val="both"/>
        <w:rPr>
          <w:sz w:val="28"/>
          <w:szCs w:val="28"/>
        </w:rPr>
      </w:pPr>
      <w:bookmarkStart w:id="8" w:name="sub_94"/>
      <w:bookmarkEnd w:id="7"/>
      <w:r w:rsidRPr="007523E1">
        <w:rPr>
          <w:sz w:val="28"/>
          <w:szCs w:val="28"/>
        </w:rPr>
        <w:lastRenderedPageBreak/>
        <w:t>4. В состав Комиссии входят</w:t>
      </w:r>
      <w:r w:rsidR="001B7BA4">
        <w:rPr>
          <w:sz w:val="28"/>
          <w:szCs w:val="28"/>
        </w:rPr>
        <w:t xml:space="preserve">: </w:t>
      </w:r>
      <w:r w:rsidR="008758C6">
        <w:rPr>
          <w:sz w:val="28"/>
          <w:szCs w:val="28"/>
        </w:rPr>
        <w:t xml:space="preserve">заместитель главы городского поселения Среднинского муниципального образования; </w:t>
      </w:r>
      <w:r w:rsidR="001B7BA4">
        <w:rPr>
          <w:sz w:val="28"/>
          <w:szCs w:val="28"/>
        </w:rPr>
        <w:t xml:space="preserve">специалист по благоустройству и землепользованию администрации городского поселения Среднинского муниципального образования; представитель управляющей компании поселения; представитель организации, осуществляющей эксплуатацию жилищно-коммунального </w:t>
      </w:r>
      <w:r w:rsidR="00AA3862">
        <w:rPr>
          <w:sz w:val="28"/>
          <w:szCs w:val="28"/>
        </w:rPr>
        <w:t>хозяйства</w:t>
      </w:r>
      <w:r w:rsidR="001B7BA4">
        <w:rPr>
          <w:sz w:val="28"/>
          <w:szCs w:val="28"/>
        </w:rPr>
        <w:t xml:space="preserve"> поселения; представитель депутатского корпуса Думы городского поселения Среднинского муниципального образования.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r w:rsidRPr="007523E1">
        <w:rPr>
          <w:sz w:val="28"/>
          <w:szCs w:val="28"/>
        </w:rPr>
        <w:t xml:space="preserve"> </w:t>
      </w:r>
      <w:bookmarkEnd w:id="8"/>
    </w:p>
    <w:p w:rsidR="007523E1" w:rsidRPr="007523E1" w:rsidRDefault="007523E1" w:rsidP="007523E1">
      <w:pPr>
        <w:pStyle w:val="1"/>
        <w:rPr>
          <w:sz w:val="28"/>
          <w:szCs w:val="28"/>
        </w:rPr>
      </w:pPr>
      <w:bookmarkStart w:id="9" w:name="sub_300"/>
      <w:r w:rsidRPr="007523E1">
        <w:rPr>
          <w:sz w:val="28"/>
          <w:szCs w:val="28"/>
        </w:rPr>
        <w:t>III. Порядок деятельности Комиссии</w:t>
      </w:r>
    </w:p>
    <w:bookmarkEnd w:id="9"/>
    <w:p w:rsidR="007523E1" w:rsidRPr="007523E1" w:rsidRDefault="007523E1" w:rsidP="007523E1">
      <w:pPr>
        <w:rPr>
          <w:sz w:val="28"/>
          <w:szCs w:val="28"/>
        </w:rPr>
      </w:pP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0" w:name="sub_95"/>
      <w:r w:rsidRPr="007523E1">
        <w:rPr>
          <w:sz w:val="28"/>
          <w:szCs w:val="28"/>
        </w:rPr>
        <w:t xml:space="preserve">5. Заседание Комиссии проводится председателем Комиссии, а в его отсутствие или по его поручению </w:t>
      </w:r>
      <w:r w:rsidR="008758C6">
        <w:rPr>
          <w:sz w:val="28"/>
          <w:szCs w:val="28"/>
        </w:rPr>
        <w:t>–</w:t>
      </w:r>
      <w:r w:rsidR="001B7BA4" w:rsidRPr="001B7BA4">
        <w:rPr>
          <w:sz w:val="28"/>
          <w:szCs w:val="28"/>
        </w:rPr>
        <w:t xml:space="preserve"> </w:t>
      </w:r>
      <w:r w:rsidR="00AA3862">
        <w:rPr>
          <w:sz w:val="28"/>
          <w:szCs w:val="28"/>
        </w:rPr>
        <w:t>заместителем</w:t>
      </w:r>
      <w:r w:rsidR="008758C6">
        <w:rPr>
          <w:sz w:val="28"/>
          <w:szCs w:val="28"/>
        </w:rPr>
        <w:t xml:space="preserve"> главы </w:t>
      </w:r>
      <w:r w:rsidR="001B7BA4">
        <w:rPr>
          <w:sz w:val="28"/>
          <w:szCs w:val="28"/>
        </w:rPr>
        <w:t>городского поселения Среднинского муниципального образования</w:t>
      </w:r>
      <w:r w:rsidRPr="007523E1">
        <w:rPr>
          <w:sz w:val="28"/>
          <w:szCs w:val="28"/>
        </w:rPr>
        <w:t>.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1" w:name="sub_96"/>
      <w:bookmarkEnd w:id="10"/>
      <w:r w:rsidRPr="007523E1">
        <w:rPr>
          <w:sz w:val="28"/>
          <w:szCs w:val="28"/>
        </w:rPr>
        <w:t>6. Заседание Комиссии считается правомочным, если на нем присутствует более половины от общего числа лиц, входящих в состав Комиссии.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2" w:name="sub_97"/>
      <w:bookmarkEnd w:id="11"/>
      <w:r w:rsidRPr="007523E1">
        <w:rPr>
          <w:sz w:val="28"/>
          <w:szCs w:val="28"/>
        </w:rPr>
        <w:t>7. Заседания Комиссии проводятся: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3" w:name="sub_971"/>
      <w:bookmarkEnd w:id="12"/>
      <w:r w:rsidRPr="007523E1">
        <w:rPr>
          <w:sz w:val="28"/>
          <w:szCs w:val="28"/>
        </w:rPr>
        <w:t>1) в соответствии с графиком инвентаризации, который утверждается председателем Комиссии;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4" w:name="sub_972"/>
      <w:bookmarkEnd w:id="13"/>
      <w:r w:rsidRPr="007523E1">
        <w:rPr>
          <w:sz w:val="28"/>
          <w:szCs w:val="28"/>
        </w:rPr>
        <w:t>2) в иные сроки по решению председателя Комиссии.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15" w:name="sub_99"/>
      <w:bookmarkEnd w:id="14"/>
      <w:r>
        <w:rPr>
          <w:sz w:val="28"/>
          <w:szCs w:val="28"/>
        </w:rPr>
        <w:t>8</w:t>
      </w:r>
      <w:r w:rsidR="007523E1" w:rsidRPr="007523E1">
        <w:rPr>
          <w:sz w:val="28"/>
          <w:szCs w:val="28"/>
        </w:rPr>
        <w:t>. Заседания Комиссии проводятся в соответствии с повесткой дня, определяемой председателем Комиссии.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16" w:name="sub_910"/>
      <w:bookmarkEnd w:id="15"/>
      <w:r>
        <w:rPr>
          <w:sz w:val="28"/>
          <w:szCs w:val="28"/>
        </w:rPr>
        <w:t>9</w:t>
      </w:r>
      <w:r w:rsidR="007523E1" w:rsidRPr="007523E1">
        <w:rPr>
          <w:sz w:val="28"/>
          <w:szCs w:val="28"/>
        </w:rPr>
        <w:t>. Председатель Комиссии: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7" w:name="sub_9101"/>
      <w:bookmarkEnd w:id="16"/>
      <w:r w:rsidRPr="007523E1">
        <w:rPr>
          <w:sz w:val="28"/>
          <w:szCs w:val="28"/>
        </w:rPr>
        <w:t>1) осуществляет общее руководство деятельностью Комиссии;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8" w:name="sub_9102"/>
      <w:bookmarkEnd w:id="17"/>
      <w:r w:rsidRPr="007523E1">
        <w:rPr>
          <w:sz w:val="28"/>
          <w:szCs w:val="28"/>
        </w:rPr>
        <w:t>2) определяет дату и время проведения заседания Комиссии;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19" w:name="sub_9103"/>
      <w:bookmarkEnd w:id="18"/>
      <w:r w:rsidRPr="007523E1">
        <w:rPr>
          <w:sz w:val="28"/>
          <w:szCs w:val="28"/>
        </w:rPr>
        <w:t>3) дает членам Комиссии поручения, связанные с ее деятельностью.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20" w:name="sub_911"/>
      <w:bookmarkEnd w:id="19"/>
      <w:r>
        <w:rPr>
          <w:sz w:val="28"/>
          <w:szCs w:val="28"/>
        </w:rPr>
        <w:t>10</w:t>
      </w:r>
      <w:r w:rsidR="007523E1" w:rsidRPr="007523E1">
        <w:rPr>
          <w:sz w:val="28"/>
          <w:szCs w:val="28"/>
        </w:rPr>
        <w:t>. Заместитель председателя Комиссии: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21" w:name="sub_9111"/>
      <w:bookmarkEnd w:id="20"/>
      <w:r w:rsidRPr="007523E1">
        <w:rPr>
          <w:sz w:val="28"/>
          <w:szCs w:val="28"/>
        </w:rPr>
        <w:t>1) согласовывает повестку заседания Комиссии;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22" w:name="sub_9112"/>
      <w:bookmarkEnd w:id="21"/>
      <w:r w:rsidRPr="007523E1">
        <w:rPr>
          <w:sz w:val="28"/>
          <w:szCs w:val="28"/>
        </w:rPr>
        <w:t xml:space="preserve">2) осуществляет </w:t>
      </w:r>
      <w:proofErr w:type="gramStart"/>
      <w:r w:rsidRPr="007523E1">
        <w:rPr>
          <w:sz w:val="28"/>
          <w:szCs w:val="28"/>
        </w:rPr>
        <w:t>контроль за</w:t>
      </w:r>
      <w:proofErr w:type="gramEnd"/>
      <w:r w:rsidRPr="007523E1">
        <w:rPr>
          <w:sz w:val="28"/>
          <w:szCs w:val="28"/>
        </w:rPr>
        <w:t xml:space="preserve"> подготовкой и исполнением принятых Комиссией решений.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23" w:name="sub_912"/>
      <w:bookmarkEnd w:id="22"/>
      <w:r>
        <w:rPr>
          <w:sz w:val="28"/>
          <w:szCs w:val="28"/>
        </w:rPr>
        <w:t>11</w:t>
      </w:r>
      <w:r w:rsidR="007523E1" w:rsidRPr="007523E1">
        <w:rPr>
          <w:sz w:val="28"/>
          <w:szCs w:val="28"/>
        </w:rPr>
        <w:t>. Решения Комиссии оформляются протоколом, который утверждается председательствующим.</w:t>
      </w:r>
    </w:p>
    <w:bookmarkEnd w:id="23"/>
    <w:p w:rsidR="007523E1" w:rsidRPr="007523E1" w:rsidRDefault="007523E1" w:rsidP="001B7BA4">
      <w:pPr>
        <w:jc w:val="both"/>
        <w:rPr>
          <w:sz w:val="28"/>
          <w:szCs w:val="28"/>
        </w:rPr>
      </w:pPr>
    </w:p>
    <w:p w:rsidR="007523E1" w:rsidRPr="007523E1" w:rsidRDefault="007523E1" w:rsidP="001B7BA4">
      <w:pPr>
        <w:pStyle w:val="1"/>
        <w:jc w:val="both"/>
        <w:rPr>
          <w:sz w:val="28"/>
          <w:szCs w:val="28"/>
        </w:rPr>
      </w:pPr>
      <w:bookmarkStart w:id="24" w:name="sub_400"/>
      <w:r w:rsidRPr="007523E1">
        <w:rPr>
          <w:sz w:val="28"/>
          <w:szCs w:val="28"/>
        </w:rPr>
        <w:t xml:space="preserve">IV. Порядок проведения инвентаризации дворовых </w:t>
      </w:r>
      <w:r w:rsidR="008758C6">
        <w:rPr>
          <w:sz w:val="28"/>
          <w:szCs w:val="28"/>
        </w:rPr>
        <w:t xml:space="preserve">и </w:t>
      </w:r>
      <w:r w:rsidRPr="007523E1">
        <w:rPr>
          <w:sz w:val="28"/>
          <w:szCs w:val="28"/>
        </w:rPr>
        <w:t xml:space="preserve">общественных территорий </w:t>
      </w:r>
      <w:r w:rsidR="008758C6">
        <w:rPr>
          <w:sz w:val="28"/>
          <w:szCs w:val="28"/>
        </w:rPr>
        <w:t>городского поселения Среднинского муниципального образования</w:t>
      </w:r>
    </w:p>
    <w:bookmarkEnd w:id="24"/>
    <w:p w:rsidR="007523E1" w:rsidRPr="007523E1" w:rsidRDefault="007523E1" w:rsidP="001B7BA4">
      <w:pPr>
        <w:jc w:val="both"/>
        <w:rPr>
          <w:sz w:val="28"/>
          <w:szCs w:val="28"/>
        </w:rPr>
      </w:pPr>
    </w:p>
    <w:p w:rsidR="007523E1" w:rsidRPr="007523E1" w:rsidRDefault="007523E1" w:rsidP="008758C6">
      <w:pPr>
        <w:jc w:val="both"/>
        <w:rPr>
          <w:sz w:val="28"/>
          <w:szCs w:val="28"/>
        </w:rPr>
      </w:pPr>
      <w:bookmarkStart w:id="25" w:name="sub_913"/>
      <w:r w:rsidRPr="007523E1">
        <w:rPr>
          <w:sz w:val="28"/>
          <w:szCs w:val="28"/>
        </w:rPr>
        <w:t>1</w:t>
      </w:r>
      <w:r w:rsidR="008758C6">
        <w:rPr>
          <w:sz w:val="28"/>
          <w:szCs w:val="28"/>
        </w:rPr>
        <w:t>2</w:t>
      </w:r>
      <w:r w:rsidRPr="007523E1">
        <w:rPr>
          <w:sz w:val="28"/>
          <w:szCs w:val="28"/>
        </w:rPr>
        <w:t>. До начала проведения инвентаризации рекомендуется предварительное заполнение Паспортов благоустройства</w:t>
      </w:r>
      <w:bookmarkEnd w:id="25"/>
      <w:r w:rsidR="008758C6">
        <w:rPr>
          <w:sz w:val="28"/>
          <w:szCs w:val="28"/>
        </w:rPr>
        <w:t>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26" w:name="sub_914"/>
      <w:r>
        <w:rPr>
          <w:sz w:val="28"/>
          <w:szCs w:val="28"/>
        </w:rPr>
        <w:t>13</w:t>
      </w:r>
      <w:r w:rsidR="007523E1" w:rsidRPr="007523E1">
        <w:rPr>
          <w:sz w:val="28"/>
          <w:szCs w:val="28"/>
        </w:rPr>
        <w:t xml:space="preserve">. Инвентаризация проводится в соответствии с графиком, утвержденным председателем Комиссии. График инвентаризации не позднее 5 рабочих дней со дня его утверждения размещается на </w:t>
      </w:r>
      <w:r>
        <w:rPr>
          <w:sz w:val="28"/>
          <w:szCs w:val="28"/>
        </w:rPr>
        <w:t xml:space="preserve">официальном сайте Среднинского муниципального образования и </w:t>
      </w:r>
      <w:r w:rsidR="007523E1" w:rsidRPr="007523E1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,</w:t>
      </w:r>
      <w:r w:rsidR="007523E1" w:rsidRPr="007523E1">
        <w:rPr>
          <w:sz w:val="28"/>
          <w:szCs w:val="28"/>
        </w:rPr>
        <w:t xml:space="preserve"> доводится </w:t>
      </w:r>
      <w:r w:rsidR="007523E1" w:rsidRPr="007523E1">
        <w:rPr>
          <w:sz w:val="28"/>
          <w:szCs w:val="28"/>
        </w:rPr>
        <w:lastRenderedPageBreak/>
        <w:t>до заинтересованных организаций, осуществляющих управление МКД.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27" w:name="sub_915"/>
      <w:bookmarkEnd w:id="26"/>
      <w:r>
        <w:rPr>
          <w:sz w:val="28"/>
          <w:szCs w:val="28"/>
        </w:rPr>
        <w:t>14</w:t>
      </w:r>
      <w:r w:rsidR="007523E1" w:rsidRPr="007523E1">
        <w:rPr>
          <w:sz w:val="28"/>
          <w:szCs w:val="28"/>
        </w:rPr>
        <w:t>. Информация о датах проведения инвентаризации дворовых территорий размещается на информационных досках МКД не менее чем за 5 рабочих дней до даты инвентаризации.</w:t>
      </w:r>
    </w:p>
    <w:p w:rsidR="007523E1" w:rsidRPr="007523E1" w:rsidRDefault="008758C6" w:rsidP="001B7BA4">
      <w:pPr>
        <w:jc w:val="both"/>
        <w:rPr>
          <w:sz w:val="28"/>
          <w:szCs w:val="28"/>
        </w:rPr>
      </w:pPr>
      <w:bookmarkStart w:id="28" w:name="sub_916"/>
      <w:bookmarkEnd w:id="27"/>
      <w:r>
        <w:rPr>
          <w:sz w:val="28"/>
          <w:szCs w:val="28"/>
        </w:rPr>
        <w:t>15</w:t>
      </w:r>
      <w:r w:rsidR="007523E1" w:rsidRPr="007523E1">
        <w:rPr>
          <w:sz w:val="28"/>
          <w:szCs w:val="28"/>
        </w:rPr>
        <w:t xml:space="preserve">. </w:t>
      </w:r>
      <w:proofErr w:type="gramStart"/>
      <w:r w:rsidR="007523E1" w:rsidRPr="007523E1">
        <w:rPr>
          <w:sz w:val="28"/>
          <w:szCs w:val="28"/>
        </w:rPr>
        <w:t>Для участия в инвентаризации с учетом вида инвентаризируемой территории к работе Комиссии при необходимости</w:t>
      </w:r>
      <w:proofErr w:type="gramEnd"/>
      <w:r w:rsidR="007523E1" w:rsidRPr="007523E1">
        <w:rPr>
          <w:sz w:val="28"/>
          <w:szCs w:val="28"/>
        </w:rPr>
        <w:t xml:space="preserve"> и по согласованию привлекаются:</w:t>
      </w:r>
    </w:p>
    <w:p w:rsidR="007523E1" w:rsidRPr="000C452A" w:rsidRDefault="007523E1" w:rsidP="000C452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9" w:name="sub_9161"/>
      <w:bookmarkEnd w:id="28"/>
      <w:r w:rsidRPr="000C452A">
        <w:rPr>
          <w:rFonts w:ascii="Times New Roman" w:hAnsi="Times New Roman" w:cs="Times New Roman"/>
          <w:b w:val="0"/>
          <w:sz w:val="28"/>
          <w:szCs w:val="28"/>
        </w:rPr>
        <w:t>1) депутаты Думы</w:t>
      </w:r>
      <w:r w:rsidR="000C452A" w:rsidRPr="000C452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Среднинского муниципального образования</w:t>
      </w:r>
      <w:r w:rsidRPr="007523E1">
        <w:rPr>
          <w:sz w:val="28"/>
          <w:szCs w:val="28"/>
        </w:rPr>
        <w:t>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0" w:name="sub_9162"/>
      <w:bookmarkEnd w:id="29"/>
      <w:r w:rsidRPr="007523E1">
        <w:rPr>
          <w:sz w:val="28"/>
          <w:szCs w:val="28"/>
        </w:rPr>
        <w:t>2)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1" w:name="sub_9163"/>
      <w:bookmarkEnd w:id="30"/>
      <w:r w:rsidRPr="007523E1">
        <w:rPr>
          <w:sz w:val="28"/>
          <w:szCs w:val="28"/>
        </w:rPr>
        <w:t>3) представители организаций, осуществляющих управление МКД, территории которых подлежат инвентаризации;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2" w:name="sub_9164"/>
      <w:bookmarkEnd w:id="31"/>
      <w:r w:rsidRPr="007523E1">
        <w:rPr>
          <w:sz w:val="28"/>
          <w:szCs w:val="28"/>
        </w:rPr>
        <w:t>4) лица либо представители лиц, в чьем ведении (на правах собственности, пользования, аренды и т.п.) находятся дворовые территории;</w:t>
      </w:r>
    </w:p>
    <w:p w:rsidR="007523E1" w:rsidRPr="007523E1" w:rsidRDefault="000C452A" w:rsidP="001B7BA4">
      <w:pPr>
        <w:jc w:val="both"/>
        <w:rPr>
          <w:sz w:val="28"/>
          <w:szCs w:val="28"/>
        </w:rPr>
      </w:pPr>
      <w:bookmarkStart w:id="33" w:name="sub_9166"/>
      <w:bookmarkEnd w:id="32"/>
      <w:r>
        <w:rPr>
          <w:sz w:val="28"/>
          <w:szCs w:val="28"/>
        </w:rPr>
        <w:t>5</w:t>
      </w:r>
      <w:r w:rsidR="007523E1" w:rsidRPr="007523E1">
        <w:rPr>
          <w:sz w:val="28"/>
          <w:szCs w:val="28"/>
        </w:rPr>
        <w:t>) представители иных заинтересованных организаций.</w:t>
      </w:r>
    </w:p>
    <w:p w:rsidR="007523E1" w:rsidRPr="007523E1" w:rsidRDefault="00F01A3C" w:rsidP="001B7BA4">
      <w:pPr>
        <w:jc w:val="both"/>
        <w:rPr>
          <w:sz w:val="28"/>
          <w:szCs w:val="28"/>
        </w:rPr>
      </w:pPr>
      <w:bookmarkStart w:id="34" w:name="sub_917"/>
      <w:bookmarkEnd w:id="33"/>
      <w:r w:rsidRPr="00F01A3C">
        <w:rPr>
          <w:sz w:val="28"/>
          <w:szCs w:val="28"/>
        </w:rPr>
        <w:t>16</w:t>
      </w:r>
      <w:r w:rsidR="007523E1" w:rsidRPr="00F01A3C">
        <w:rPr>
          <w:sz w:val="28"/>
          <w:szCs w:val="28"/>
        </w:rPr>
        <w:t>.</w:t>
      </w:r>
      <w:r w:rsidR="007523E1" w:rsidRPr="007523E1">
        <w:rPr>
          <w:sz w:val="28"/>
          <w:szCs w:val="28"/>
        </w:rPr>
        <w:t xml:space="preserve"> Проведение инвентаризации включает в себя осуществление следующих мероприятий: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5" w:name="sub_9171"/>
      <w:bookmarkEnd w:id="34"/>
      <w:proofErr w:type="gramStart"/>
      <w:r w:rsidRPr="007523E1">
        <w:rPr>
          <w:sz w:val="28"/>
          <w:szCs w:val="28"/>
        </w:rPr>
        <w:t xml:space="preserve">1) общий анализ текущего состояния сферы благоустройства дворовых </w:t>
      </w:r>
      <w:r w:rsidR="00F01A3C">
        <w:rPr>
          <w:sz w:val="28"/>
          <w:szCs w:val="28"/>
        </w:rPr>
        <w:t>и</w:t>
      </w:r>
      <w:r w:rsidRPr="007523E1">
        <w:rPr>
          <w:sz w:val="28"/>
          <w:szCs w:val="28"/>
        </w:rPr>
        <w:t xml:space="preserve"> общественных территорий </w:t>
      </w:r>
      <w:r w:rsidR="00F01A3C">
        <w:rPr>
          <w:sz w:val="28"/>
          <w:szCs w:val="28"/>
        </w:rPr>
        <w:t>поселения</w:t>
      </w:r>
      <w:r w:rsidRPr="007523E1">
        <w:rPr>
          <w:sz w:val="28"/>
          <w:szCs w:val="28"/>
        </w:rPr>
        <w:t>, по результатам которого формируется адресный перечень по</w:t>
      </w:r>
      <w:r w:rsidRPr="009E3D99">
        <w:rPr>
          <w:sz w:val="28"/>
          <w:szCs w:val="28"/>
        </w:rPr>
        <w:t xml:space="preserve"> </w:t>
      </w:r>
      <w:hyperlink r:id="rId13" w:history="1">
        <w:r w:rsidRPr="009E3D99">
          <w:rPr>
            <w:rStyle w:val="a5"/>
            <w:rFonts w:cs="Arial"/>
            <w:color w:val="auto"/>
            <w:sz w:val="28"/>
            <w:szCs w:val="28"/>
          </w:rPr>
          <w:t>формам</w:t>
        </w:r>
      </w:hyperlink>
      <w:r w:rsidRPr="007523E1">
        <w:rPr>
          <w:sz w:val="28"/>
          <w:szCs w:val="28"/>
        </w:rPr>
        <w:t xml:space="preserve">, утвержденным </w:t>
      </w:r>
      <w:hyperlink r:id="rId14" w:history="1">
        <w:r w:rsidRPr="009E3D99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7523E1">
        <w:rPr>
          <w:sz w:val="28"/>
          <w:szCs w:val="28"/>
        </w:rPr>
        <w:t xml:space="preserve"> Министра жилищной политики, энергетики и транспорта Иркутской области от 06.07.2017 N 109-мпр "Об отдельных вопросах организации проведения инвентаризации в соответствии с </w:t>
      </w:r>
      <w:hyperlink r:id="rId15" w:history="1">
        <w:r w:rsidRPr="009E3D99">
          <w:rPr>
            <w:rStyle w:val="a5"/>
            <w:rFonts w:cs="Arial"/>
            <w:color w:val="auto"/>
            <w:sz w:val="28"/>
            <w:szCs w:val="28"/>
          </w:rPr>
          <w:t>Правилами</w:t>
        </w:r>
      </w:hyperlink>
      <w:r w:rsidRPr="007523E1">
        <w:rPr>
          <w:sz w:val="28"/>
          <w:szCs w:val="28"/>
        </w:rPr>
        <w:t xml:space="preserve">, утвержденными </w:t>
      </w:r>
      <w:hyperlink r:id="rId16" w:history="1">
        <w:r w:rsidRPr="009E3D99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7523E1">
        <w:rPr>
          <w:sz w:val="28"/>
          <w:szCs w:val="28"/>
        </w:rPr>
        <w:t xml:space="preserve"> Правительства Российской Федерации от 10 февраля 2017 года N 169";</w:t>
      </w:r>
      <w:proofErr w:type="gramEnd"/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6" w:name="sub_9172"/>
      <w:bookmarkEnd w:id="35"/>
      <w:r w:rsidRPr="007523E1">
        <w:rPr>
          <w:sz w:val="28"/>
          <w:szCs w:val="28"/>
        </w:rPr>
        <w:t xml:space="preserve">2) проведение натурного обследования дворовых </w:t>
      </w:r>
      <w:r w:rsidR="00F01A3C">
        <w:rPr>
          <w:sz w:val="28"/>
          <w:szCs w:val="28"/>
        </w:rPr>
        <w:t>и</w:t>
      </w:r>
      <w:r w:rsidRPr="007523E1">
        <w:rPr>
          <w:sz w:val="28"/>
          <w:szCs w:val="28"/>
        </w:rPr>
        <w:t xml:space="preserve"> общественных территорий </w:t>
      </w:r>
      <w:r w:rsidR="00F01A3C">
        <w:rPr>
          <w:sz w:val="28"/>
          <w:szCs w:val="28"/>
        </w:rPr>
        <w:t>поселения</w:t>
      </w:r>
      <w:r w:rsidRPr="007523E1">
        <w:rPr>
          <w:sz w:val="28"/>
          <w:szCs w:val="28"/>
        </w:rPr>
        <w:t xml:space="preserve"> и расположенных на них элементов.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7" w:name="sub_919"/>
      <w:bookmarkEnd w:id="36"/>
      <w:r w:rsidRPr="007523E1">
        <w:rPr>
          <w:sz w:val="28"/>
          <w:szCs w:val="28"/>
        </w:rPr>
        <w:t>1</w:t>
      </w:r>
      <w:r w:rsidR="00F01A3C">
        <w:rPr>
          <w:sz w:val="28"/>
          <w:szCs w:val="28"/>
        </w:rPr>
        <w:t>7</w:t>
      </w:r>
      <w:r w:rsidRPr="007523E1">
        <w:rPr>
          <w:sz w:val="28"/>
          <w:szCs w:val="28"/>
        </w:rPr>
        <w:t xml:space="preserve">. </w:t>
      </w:r>
      <w:proofErr w:type="gramStart"/>
      <w:r w:rsidRPr="007523E1">
        <w:rPr>
          <w:sz w:val="28"/>
          <w:szCs w:val="28"/>
        </w:rPr>
        <w:t xml:space="preserve">По итогам проведения осмотра каждой дворовой </w:t>
      </w:r>
      <w:r w:rsidR="00F01A3C">
        <w:rPr>
          <w:sz w:val="28"/>
          <w:szCs w:val="28"/>
        </w:rPr>
        <w:t>или</w:t>
      </w:r>
      <w:r w:rsidRPr="007523E1">
        <w:rPr>
          <w:sz w:val="28"/>
          <w:szCs w:val="28"/>
        </w:rPr>
        <w:t xml:space="preserve"> общественной территории </w:t>
      </w:r>
      <w:r w:rsidR="00F01A3C">
        <w:rPr>
          <w:sz w:val="28"/>
          <w:szCs w:val="28"/>
        </w:rPr>
        <w:t>поселения</w:t>
      </w:r>
      <w:r w:rsidRPr="007523E1">
        <w:rPr>
          <w:sz w:val="28"/>
          <w:szCs w:val="28"/>
        </w:rPr>
        <w:t xml:space="preserve"> рабочая группа составляет Паспорт благоустройства каждой инвентаризируемой дворовой территории, общественной территории (далее - Паспорт благоустройства) по </w:t>
      </w:r>
      <w:hyperlink r:id="rId17" w:history="1">
        <w:r w:rsidRPr="009E3D99">
          <w:rPr>
            <w:rStyle w:val="a5"/>
            <w:rFonts w:cs="Arial"/>
            <w:color w:val="auto"/>
            <w:sz w:val="28"/>
            <w:szCs w:val="28"/>
          </w:rPr>
          <w:t>формам</w:t>
        </w:r>
      </w:hyperlink>
      <w:r w:rsidRPr="007523E1">
        <w:rPr>
          <w:sz w:val="28"/>
          <w:szCs w:val="28"/>
        </w:rPr>
        <w:t xml:space="preserve">, утвержденным </w:t>
      </w:r>
      <w:hyperlink r:id="rId18" w:history="1">
        <w:r w:rsidRPr="009E3D99">
          <w:rPr>
            <w:rStyle w:val="a5"/>
            <w:rFonts w:cs="Arial"/>
            <w:color w:val="auto"/>
            <w:sz w:val="28"/>
            <w:szCs w:val="28"/>
          </w:rPr>
          <w:t>приказом</w:t>
        </w:r>
      </w:hyperlink>
      <w:r w:rsidRPr="007523E1">
        <w:rPr>
          <w:sz w:val="28"/>
          <w:szCs w:val="28"/>
        </w:rPr>
        <w:t xml:space="preserve"> Министра жилищной политики, энергетики и транспорта Иркутской области от 06.07.2017 N 109-мпр "Об отдельных вопросах организации проведения инвентаризации в соответствии с </w:t>
      </w:r>
      <w:hyperlink r:id="rId19" w:history="1">
        <w:r w:rsidRPr="009E3D99">
          <w:rPr>
            <w:rStyle w:val="a5"/>
            <w:rFonts w:cs="Arial"/>
            <w:color w:val="auto"/>
            <w:sz w:val="28"/>
            <w:szCs w:val="28"/>
          </w:rPr>
          <w:t>Правилами</w:t>
        </w:r>
      </w:hyperlink>
      <w:r w:rsidRPr="007523E1">
        <w:rPr>
          <w:sz w:val="28"/>
          <w:szCs w:val="28"/>
        </w:rPr>
        <w:t xml:space="preserve">, утвержденными </w:t>
      </w:r>
      <w:hyperlink r:id="rId20" w:history="1">
        <w:r w:rsidRPr="009E3D99">
          <w:rPr>
            <w:rStyle w:val="a5"/>
            <w:rFonts w:cs="Arial"/>
            <w:color w:val="auto"/>
            <w:sz w:val="28"/>
            <w:szCs w:val="28"/>
          </w:rPr>
          <w:t>постановлением</w:t>
        </w:r>
      </w:hyperlink>
      <w:r w:rsidRPr="007523E1">
        <w:rPr>
          <w:sz w:val="28"/>
          <w:szCs w:val="28"/>
        </w:rPr>
        <w:t xml:space="preserve"> Правительства Российской Федерации от 10 февраля 2017 года</w:t>
      </w:r>
      <w:proofErr w:type="gramEnd"/>
      <w:r w:rsidRPr="007523E1">
        <w:rPr>
          <w:sz w:val="28"/>
          <w:szCs w:val="28"/>
        </w:rPr>
        <w:t xml:space="preserve"> N 169", и представляет его на утверждение Комиссии.</w:t>
      </w:r>
    </w:p>
    <w:p w:rsidR="007523E1" w:rsidRPr="007523E1" w:rsidRDefault="007227E9" w:rsidP="001B7BA4">
      <w:pPr>
        <w:jc w:val="both"/>
        <w:rPr>
          <w:sz w:val="28"/>
          <w:szCs w:val="28"/>
        </w:rPr>
      </w:pPr>
      <w:bookmarkStart w:id="38" w:name="sub_920"/>
      <w:bookmarkEnd w:id="37"/>
      <w:r>
        <w:rPr>
          <w:sz w:val="28"/>
          <w:szCs w:val="28"/>
        </w:rPr>
        <w:t>18</w:t>
      </w:r>
      <w:r w:rsidR="007523E1" w:rsidRPr="007523E1">
        <w:rPr>
          <w:sz w:val="28"/>
          <w:szCs w:val="28"/>
        </w:rPr>
        <w:t>. Паспорта благоустройства формируются с учетом следующих особенностей: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39" w:name="sub_9201"/>
      <w:bookmarkEnd w:id="38"/>
      <w:r w:rsidRPr="007523E1">
        <w:rPr>
          <w:sz w:val="28"/>
          <w:szCs w:val="28"/>
        </w:rPr>
        <w:t>1) не допускается пересечение границ дворовых территорий, общественных территорий, указанных в Паспортах благоустройства;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bookmarkStart w:id="40" w:name="sub_9202"/>
      <w:bookmarkEnd w:id="39"/>
      <w:r w:rsidRPr="007523E1">
        <w:rPr>
          <w:sz w:val="28"/>
          <w:szCs w:val="28"/>
        </w:rPr>
        <w:t xml:space="preserve">2) не допускается установление границ дворовых </w:t>
      </w:r>
      <w:r w:rsidR="00F01A3C">
        <w:rPr>
          <w:sz w:val="28"/>
          <w:szCs w:val="28"/>
        </w:rPr>
        <w:t>и</w:t>
      </w:r>
      <w:r w:rsidRPr="007523E1">
        <w:rPr>
          <w:sz w:val="28"/>
          <w:szCs w:val="28"/>
        </w:rPr>
        <w:t xml:space="preserve"> общественных территорий </w:t>
      </w:r>
      <w:r w:rsidR="00F01A3C">
        <w:rPr>
          <w:sz w:val="28"/>
          <w:szCs w:val="28"/>
        </w:rPr>
        <w:t>поселения</w:t>
      </w:r>
      <w:r w:rsidRPr="007523E1">
        <w:rPr>
          <w:sz w:val="28"/>
          <w:szCs w:val="28"/>
        </w:rPr>
        <w:t>, указанных в Паспортах благоустройства, приводящее к образованию неучтенных объектов.</w:t>
      </w:r>
    </w:p>
    <w:p w:rsidR="007523E1" w:rsidRPr="007523E1" w:rsidRDefault="007227E9" w:rsidP="001B7BA4">
      <w:pPr>
        <w:jc w:val="both"/>
        <w:rPr>
          <w:sz w:val="28"/>
          <w:szCs w:val="28"/>
        </w:rPr>
      </w:pPr>
      <w:bookmarkStart w:id="41" w:name="sub_921"/>
      <w:bookmarkEnd w:id="40"/>
      <w:r>
        <w:rPr>
          <w:sz w:val="28"/>
          <w:szCs w:val="28"/>
        </w:rPr>
        <w:t>19</w:t>
      </w:r>
      <w:r w:rsidR="007523E1" w:rsidRPr="007523E1">
        <w:rPr>
          <w:sz w:val="28"/>
          <w:szCs w:val="28"/>
        </w:rPr>
        <w:t xml:space="preserve">. Инвентаризация дворовой территории, прилегающей к двум и более МКД, </w:t>
      </w:r>
      <w:r w:rsidR="007523E1" w:rsidRPr="007523E1">
        <w:rPr>
          <w:sz w:val="28"/>
          <w:szCs w:val="28"/>
        </w:rPr>
        <w:lastRenderedPageBreak/>
        <w:t xml:space="preserve">оформляется единым Паспортом благоустройства дворовой территории с указанием перечня </w:t>
      </w:r>
      <w:proofErr w:type="gramStart"/>
      <w:r w:rsidR="007523E1" w:rsidRPr="007523E1">
        <w:rPr>
          <w:sz w:val="28"/>
          <w:szCs w:val="28"/>
        </w:rPr>
        <w:t>прилегающих</w:t>
      </w:r>
      <w:proofErr w:type="gramEnd"/>
      <w:r w:rsidR="007523E1" w:rsidRPr="007523E1">
        <w:rPr>
          <w:sz w:val="28"/>
          <w:szCs w:val="28"/>
        </w:rPr>
        <w:t xml:space="preserve"> МКД.</w:t>
      </w:r>
    </w:p>
    <w:p w:rsidR="007523E1" w:rsidRPr="007523E1" w:rsidRDefault="007227E9" w:rsidP="001B7BA4">
      <w:pPr>
        <w:jc w:val="both"/>
        <w:rPr>
          <w:sz w:val="28"/>
          <w:szCs w:val="28"/>
        </w:rPr>
      </w:pPr>
      <w:bookmarkStart w:id="42" w:name="sub_922"/>
      <w:bookmarkEnd w:id="41"/>
      <w:r>
        <w:rPr>
          <w:sz w:val="28"/>
          <w:szCs w:val="28"/>
        </w:rPr>
        <w:t>20</w:t>
      </w:r>
      <w:r w:rsidR="007523E1" w:rsidRPr="007523E1">
        <w:rPr>
          <w:sz w:val="28"/>
          <w:szCs w:val="28"/>
        </w:rPr>
        <w:t>. В случае примыкания внутриквартального проезда к дворовой территории необходимо включать данный внутриквартальный проезд в состав Паспорта благоустройства, разрабатываемого на дворовую территорию.</w:t>
      </w:r>
    </w:p>
    <w:p w:rsidR="007523E1" w:rsidRPr="007523E1" w:rsidRDefault="007227E9" w:rsidP="00F01A3C">
      <w:pPr>
        <w:jc w:val="both"/>
        <w:rPr>
          <w:sz w:val="28"/>
          <w:szCs w:val="28"/>
        </w:rPr>
      </w:pPr>
      <w:bookmarkStart w:id="43" w:name="sub_923"/>
      <w:bookmarkEnd w:id="42"/>
      <w:r>
        <w:rPr>
          <w:sz w:val="28"/>
          <w:szCs w:val="28"/>
        </w:rPr>
        <w:t>21</w:t>
      </w:r>
      <w:r w:rsidR="007523E1" w:rsidRPr="007523E1">
        <w:rPr>
          <w:sz w:val="28"/>
          <w:szCs w:val="28"/>
        </w:rPr>
        <w:t>. Копия Паспорта благоустройства выдается заинтересованным лицам по письменному запросу</w:t>
      </w:r>
      <w:bookmarkEnd w:id="43"/>
      <w:r w:rsidR="00F01A3C">
        <w:rPr>
          <w:sz w:val="28"/>
          <w:szCs w:val="28"/>
        </w:rPr>
        <w:t xml:space="preserve"> по адресу: 665475 Иркутская обл. </w:t>
      </w:r>
      <w:proofErr w:type="spellStart"/>
      <w:r w:rsidR="00F01A3C">
        <w:rPr>
          <w:sz w:val="28"/>
          <w:szCs w:val="28"/>
        </w:rPr>
        <w:t>Усольский</w:t>
      </w:r>
      <w:proofErr w:type="spellEnd"/>
      <w:r w:rsidR="00F01A3C">
        <w:rPr>
          <w:sz w:val="28"/>
          <w:szCs w:val="28"/>
        </w:rPr>
        <w:t xml:space="preserve"> р-н р.п. Средний ул. 3-я </w:t>
      </w:r>
      <w:proofErr w:type="gramStart"/>
      <w:r w:rsidR="00F01A3C">
        <w:rPr>
          <w:sz w:val="28"/>
          <w:szCs w:val="28"/>
        </w:rPr>
        <w:t>Степная</w:t>
      </w:r>
      <w:proofErr w:type="gramEnd"/>
      <w:r w:rsidR="00F01A3C">
        <w:rPr>
          <w:sz w:val="28"/>
          <w:szCs w:val="28"/>
        </w:rPr>
        <w:t xml:space="preserve"> 1А, либо посредством электронной почты: </w:t>
      </w:r>
      <w:hyperlink r:id="rId21" w:history="1">
        <w:r w:rsidRPr="007227E9">
          <w:rPr>
            <w:rStyle w:val="a8"/>
            <w:color w:val="auto"/>
            <w:sz w:val="28"/>
            <w:szCs w:val="28"/>
            <w:lang w:val="en-US"/>
          </w:rPr>
          <w:t>admsred</w:t>
        </w:r>
        <w:r w:rsidRPr="007227E9">
          <w:rPr>
            <w:rStyle w:val="a8"/>
            <w:color w:val="auto"/>
            <w:sz w:val="28"/>
            <w:szCs w:val="28"/>
          </w:rPr>
          <w:t>@</w:t>
        </w:r>
        <w:r w:rsidRPr="007227E9">
          <w:rPr>
            <w:rStyle w:val="a8"/>
            <w:color w:val="auto"/>
            <w:sz w:val="28"/>
            <w:szCs w:val="28"/>
            <w:lang w:val="en-US"/>
          </w:rPr>
          <w:t>mail</w:t>
        </w:r>
        <w:r w:rsidRPr="007227E9">
          <w:rPr>
            <w:rStyle w:val="a8"/>
            <w:color w:val="auto"/>
            <w:sz w:val="28"/>
            <w:szCs w:val="28"/>
          </w:rPr>
          <w:t>.</w:t>
        </w:r>
        <w:r w:rsidRPr="007227E9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либо через официальный сайт: </w:t>
      </w:r>
      <w:r>
        <w:rPr>
          <w:sz w:val="28"/>
          <w:szCs w:val="28"/>
          <w:lang w:val="en-US"/>
        </w:rPr>
        <w:t>www</w:t>
      </w:r>
      <w:r w:rsidRPr="007227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srednyadm</w:t>
      </w:r>
      <w:r w:rsidRPr="007227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="00F01A3C">
        <w:rPr>
          <w:sz w:val="28"/>
          <w:szCs w:val="28"/>
        </w:rPr>
        <w:t xml:space="preserve">  </w:t>
      </w:r>
    </w:p>
    <w:p w:rsidR="007523E1" w:rsidRPr="007523E1" w:rsidRDefault="007523E1" w:rsidP="001B7BA4">
      <w:pPr>
        <w:jc w:val="both"/>
        <w:rPr>
          <w:sz w:val="28"/>
          <w:szCs w:val="28"/>
        </w:rPr>
      </w:pPr>
      <w:r w:rsidRPr="007523E1">
        <w:rPr>
          <w:sz w:val="28"/>
          <w:szCs w:val="28"/>
        </w:rPr>
        <w:t>Срок ответа на запрос составляет 15 календарных дней.</w:t>
      </w:r>
    </w:p>
    <w:p w:rsidR="007523E1" w:rsidRPr="007523E1" w:rsidRDefault="007227E9" w:rsidP="001B7BA4">
      <w:pPr>
        <w:jc w:val="both"/>
        <w:rPr>
          <w:sz w:val="28"/>
          <w:szCs w:val="28"/>
        </w:rPr>
      </w:pPr>
      <w:bookmarkStart w:id="44" w:name="sub_924"/>
      <w:r>
        <w:rPr>
          <w:sz w:val="28"/>
          <w:szCs w:val="28"/>
        </w:rPr>
        <w:t>22</w:t>
      </w:r>
      <w:r w:rsidR="007523E1" w:rsidRPr="007523E1">
        <w:rPr>
          <w:sz w:val="28"/>
          <w:szCs w:val="28"/>
        </w:rPr>
        <w:t>. Последующая актуализация Паспортов благоустройства проводится не реже одного раза в 5 лет с момента проведения первичной (предыдущей) инвентаризации. Повторная инвентаризация проводится в соответствии с настоящим Положением.</w:t>
      </w:r>
    </w:p>
    <w:bookmarkEnd w:id="44"/>
    <w:p w:rsidR="007523E1" w:rsidRPr="002A1129" w:rsidRDefault="007523E1" w:rsidP="001B7BA4">
      <w:pPr>
        <w:jc w:val="both"/>
        <w:rPr>
          <w:sz w:val="28"/>
          <w:szCs w:val="28"/>
        </w:rPr>
      </w:pPr>
    </w:p>
    <w:sectPr w:rsidR="007523E1" w:rsidRPr="002A1129" w:rsidSect="00371E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26"/>
    <w:rsid w:val="000C452A"/>
    <w:rsid w:val="001B7BA4"/>
    <w:rsid w:val="00201F15"/>
    <w:rsid w:val="002A1129"/>
    <w:rsid w:val="00371E26"/>
    <w:rsid w:val="006C17B0"/>
    <w:rsid w:val="007227E9"/>
    <w:rsid w:val="007523E1"/>
    <w:rsid w:val="008758C6"/>
    <w:rsid w:val="009E3D99"/>
    <w:rsid w:val="00A0687E"/>
    <w:rsid w:val="00AA3862"/>
    <w:rsid w:val="00BF474D"/>
    <w:rsid w:val="00C02306"/>
    <w:rsid w:val="00C07D88"/>
    <w:rsid w:val="00F01A3C"/>
    <w:rsid w:val="00F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112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71E26"/>
    <w:rPr>
      <w:rFonts w:cs="Times New Roman"/>
      <w:color w:val="106BBE"/>
    </w:rPr>
  </w:style>
  <w:style w:type="table" w:styleId="a6">
    <w:name w:val="Table Grid"/>
    <w:basedOn w:val="a1"/>
    <w:uiPriority w:val="59"/>
    <w:rsid w:val="002A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112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1B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2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9392.0" TargetMode="External"/><Relationship Id="rId13" Type="http://schemas.openxmlformats.org/officeDocument/2006/relationships/hyperlink" Target="garantF1://43975948.999101" TargetMode="External"/><Relationship Id="rId18" Type="http://schemas.openxmlformats.org/officeDocument/2006/relationships/hyperlink" Target="garantF1://4397594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sred@mail.ru" TargetMode="External"/><Relationship Id="rId7" Type="http://schemas.openxmlformats.org/officeDocument/2006/relationships/hyperlink" Target="garantF1://43975948.0" TargetMode="External"/><Relationship Id="rId12" Type="http://schemas.openxmlformats.org/officeDocument/2006/relationships/hyperlink" Target="garantF1://71509392.0" TargetMode="External"/><Relationship Id="rId17" Type="http://schemas.openxmlformats.org/officeDocument/2006/relationships/hyperlink" Target="garantF1://43975948.9991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509392.0" TargetMode="External"/><Relationship Id="rId20" Type="http://schemas.openxmlformats.org/officeDocument/2006/relationships/hyperlink" Target="garantF1://7150939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09392.0" TargetMode="External"/><Relationship Id="rId11" Type="http://schemas.openxmlformats.org/officeDocument/2006/relationships/hyperlink" Target="garantF1://71509392.1000" TargetMode="External"/><Relationship Id="rId5" Type="http://schemas.openxmlformats.org/officeDocument/2006/relationships/hyperlink" Target="garantF1://71509392.1000" TargetMode="External"/><Relationship Id="rId15" Type="http://schemas.openxmlformats.org/officeDocument/2006/relationships/hyperlink" Target="garantF1://71509392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3975948.0" TargetMode="External"/><Relationship Id="rId19" Type="http://schemas.openxmlformats.org/officeDocument/2006/relationships/hyperlink" Target="garantF1://71509392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550768.0" TargetMode="External"/><Relationship Id="rId14" Type="http://schemas.openxmlformats.org/officeDocument/2006/relationships/hyperlink" Target="garantF1://4397594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2017-09-20T02:16:00Z</dcterms:created>
  <dcterms:modified xsi:type="dcterms:W3CDTF">2017-09-20T06:07:00Z</dcterms:modified>
</cp:coreProperties>
</file>