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Default="00807DB2" w:rsidP="001D533F">
      <w:pPr>
        <w:jc w:val="center"/>
        <w:rPr>
          <w:sz w:val="28"/>
          <w:szCs w:val="28"/>
        </w:rPr>
      </w:pPr>
      <w:r>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1446F4" w:rsidRDefault="001446F4" w:rsidP="001D533F">
      <w:pPr>
        <w:jc w:val="center"/>
        <w:rPr>
          <w:sz w:val="20"/>
          <w:szCs w:val="20"/>
        </w:rPr>
      </w:pPr>
    </w:p>
    <w:p w:rsidR="001446F4" w:rsidRDefault="001446F4" w:rsidP="001D533F">
      <w:pPr>
        <w:jc w:val="center"/>
        <w:rPr>
          <w:b/>
          <w:sz w:val="28"/>
          <w:szCs w:val="28"/>
        </w:rPr>
      </w:pPr>
      <w:r>
        <w:rPr>
          <w:b/>
          <w:sz w:val="28"/>
          <w:szCs w:val="28"/>
        </w:rPr>
        <w:t>АДМИНИСТРАЦИЯ УСПЕНСКОГО СЕЛЬСКОГО ПОСЕЛЕНИЯ УСПЕНСКОГО РАЙОНА</w:t>
      </w:r>
    </w:p>
    <w:p w:rsidR="001446F4" w:rsidRDefault="001446F4" w:rsidP="001D533F">
      <w:pPr>
        <w:jc w:val="center"/>
        <w:rPr>
          <w:b/>
          <w:sz w:val="36"/>
          <w:szCs w:val="36"/>
        </w:rPr>
      </w:pPr>
      <w:r>
        <w:rPr>
          <w:b/>
          <w:sz w:val="36"/>
          <w:szCs w:val="36"/>
        </w:rPr>
        <w:t>ПОСТАНОВЛЕНИЕ</w:t>
      </w:r>
    </w:p>
    <w:p w:rsidR="001446F4" w:rsidRDefault="001446F4" w:rsidP="001D533F">
      <w:pPr>
        <w:rPr>
          <w:sz w:val="28"/>
          <w:szCs w:val="28"/>
        </w:rPr>
      </w:pPr>
    </w:p>
    <w:p w:rsidR="00D91E6F" w:rsidRPr="0093521D" w:rsidRDefault="00D91E6F" w:rsidP="001D533F">
      <w:pPr>
        <w:rPr>
          <w:sz w:val="28"/>
          <w:szCs w:val="28"/>
        </w:rPr>
      </w:pPr>
    </w:p>
    <w:p w:rsidR="00263E3A" w:rsidRPr="00733618" w:rsidRDefault="00263E3A" w:rsidP="001D533F">
      <w:pPr>
        <w:rPr>
          <w:b/>
          <w:sz w:val="28"/>
          <w:szCs w:val="28"/>
        </w:rPr>
      </w:pPr>
      <w:r w:rsidRPr="00733618">
        <w:rPr>
          <w:sz w:val="28"/>
          <w:szCs w:val="28"/>
        </w:rPr>
        <w:t xml:space="preserve">от </w:t>
      </w:r>
      <w:r w:rsidR="00D91E6F">
        <w:rPr>
          <w:sz w:val="28"/>
          <w:szCs w:val="28"/>
        </w:rPr>
        <w:t>_____________</w:t>
      </w:r>
      <w:r w:rsidRPr="00733618">
        <w:rPr>
          <w:sz w:val="28"/>
          <w:szCs w:val="28"/>
        </w:rPr>
        <w:t xml:space="preserve"> 20</w:t>
      </w:r>
      <w:r w:rsidR="001A14F9">
        <w:rPr>
          <w:sz w:val="28"/>
          <w:szCs w:val="28"/>
        </w:rPr>
        <w:t>21</w:t>
      </w:r>
      <w:r w:rsidRPr="00733618">
        <w:rPr>
          <w:sz w:val="28"/>
          <w:szCs w:val="28"/>
        </w:rPr>
        <w:t xml:space="preserve"> года  </w:t>
      </w:r>
      <w:r w:rsidRPr="00733618">
        <w:rPr>
          <w:sz w:val="28"/>
          <w:szCs w:val="28"/>
        </w:rPr>
        <w:tab/>
      </w:r>
      <w:r w:rsidRPr="00733618">
        <w:rPr>
          <w:sz w:val="28"/>
          <w:szCs w:val="28"/>
        </w:rPr>
        <w:tab/>
      </w:r>
      <w:r w:rsidRPr="00733618">
        <w:rPr>
          <w:sz w:val="28"/>
          <w:szCs w:val="28"/>
        </w:rPr>
        <w:tab/>
      </w:r>
      <w:r w:rsidRPr="00733618">
        <w:rPr>
          <w:sz w:val="28"/>
          <w:szCs w:val="28"/>
        </w:rPr>
        <w:tab/>
        <w:t xml:space="preserve">                                          №</w:t>
      </w:r>
      <w:r w:rsidR="00733618" w:rsidRPr="00733618">
        <w:rPr>
          <w:sz w:val="28"/>
          <w:szCs w:val="28"/>
        </w:rPr>
        <w:t xml:space="preserve"> </w:t>
      </w:r>
      <w:r w:rsidR="00D91E6F">
        <w:rPr>
          <w:sz w:val="28"/>
          <w:szCs w:val="28"/>
        </w:rPr>
        <w:t>____</w:t>
      </w:r>
    </w:p>
    <w:p w:rsidR="001446F4" w:rsidRPr="00733618" w:rsidRDefault="001446F4" w:rsidP="001D533F">
      <w:pPr>
        <w:jc w:val="center"/>
        <w:rPr>
          <w:sz w:val="28"/>
          <w:szCs w:val="28"/>
        </w:rPr>
      </w:pPr>
      <w:r w:rsidRPr="00733618">
        <w:rPr>
          <w:sz w:val="28"/>
          <w:szCs w:val="28"/>
        </w:rPr>
        <w:t>с. Успенское</w:t>
      </w:r>
    </w:p>
    <w:p w:rsidR="000523FA" w:rsidRDefault="000523FA" w:rsidP="001D533F">
      <w:pPr>
        <w:jc w:val="center"/>
        <w:rPr>
          <w:sz w:val="28"/>
          <w:szCs w:val="28"/>
        </w:rPr>
      </w:pPr>
    </w:p>
    <w:p w:rsidR="00733618" w:rsidRDefault="00733618" w:rsidP="001D533F">
      <w:pPr>
        <w:jc w:val="center"/>
        <w:rPr>
          <w:sz w:val="28"/>
          <w:szCs w:val="28"/>
        </w:rPr>
      </w:pPr>
    </w:p>
    <w:p w:rsidR="00733618" w:rsidRDefault="00733618" w:rsidP="001D533F">
      <w:pPr>
        <w:jc w:val="center"/>
        <w:rPr>
          <w:sz w:val="28"/>
          <w:szCs w:val="28"/>
        </w:rPr>
      </w:pPr>
    </w:p>
    <w:p w:rsidR="001A14F9" w:rsidRPr="00422186" w:rsidRDefault="00866367" w:rsidP="00422186">
      <w:pPr>
        <w:pStyle w:val="a9"/>
        <w:jc w:val="center"/>
        <w:rPr>
          <w:rFonts w:ascii="Times New Roman" w:hAnsi="Times New Roman" w:cs="Times New Roman"/>
          <w:sz w:val="28"/>
          <w:szCs w:val="28"/>
        </w:rPr>
      </w:pPr>
      <w:hyperlink r:id="rId7" w:history="1">
        <w:r w:rsidR="001A14F9" w:rsidRPr="00422186">
          <w:rPr>
            <w:rStyle w:val="aa"/>
            <w:rFonts w:ascii="Times New Roman" w:hAnsi="Times New Roman" w:cs="Times New Roman"/>
            <w:b/>
            <w:bCs/>
            <w:color w:val="auto"/>
            <w:sz w:val="28"/>
            <w:szCs w:val="28"/>
          </w:rPr>
          <w:t xml:space="preserve"> </w:t>
        </w:r>
        <w:r w:rsidR="00422186">
          <w:rPr>
            <w:rStyle w:val="aa"/>
            <w:rFonts w:ascii="Times New Roman" w:hAnsi="Times New Roman" w:cs="Times New Roman"/>
            <w:b/>
            <w:bCs/>
            <w:color w:val="auto"/>
            <w:sz w:val="28"/>
            <w:szCs w:val="28"/>
          </w:rPr>
          <w:t>«О</w:t>
        </w:r>
        <w:r w:rsidR="001A14F9" w:rsidRPr="00422186">
          <w:rPr>
            <w:rStyle w:val="aa"/>
            <w:rFonts w:ascii="Times New Roman" w:hAnsi="Times New Roman" w:cs="Times New Roman"/>
            <w:b/>
            <w:bCs/>
            <w:color w:val="auto"/>
            <w:sz w:val="28"/>
            <w:szCs w:val="28"/>
          </w:rPr>
          <w:t xml:space="preserve"> Порядке определения размера арендной платы за земельные участки, находящиеся в муниципальной собственности Успенского сельского поселения Успенского района, предоставленные в аренду без торгов</w:t>
        </w:r>
      </w:hyperlink>
      <w:r w:rsidR="00422186">
        <w:rPr>
          <w:rFonts w:ascii="Times New Roman" w:hAnsi="Times New Roman" w:cs="Times New Roman"/>
          <w:sz w:val="28"/>
          <w:szCs w:val="28"/>
        </w:rPr>
        <w:t>»</w:t>
      </w:r>
    </w:p>
    <w:p w:rsidR="00733618" w:rsidRPr="00422186" w:rsidRDefault="00733618" w:rsidP="00422186">
      <w:pPr>
        <w:pStyle w:val="a9"/>
        <w:jc w:val="both"/>
        <w:rPr>
          <w:rFonts w:ascii="Times New Roman" w:hAnsi="Times New Roman" w:cs="Times New Roman"/>
          <w:sz w:val="28"/>
          <w:szCs w:val="28"/>
        </w:rPr>
      </w:pPr>
    </w:p>
    <w:p w:rsidR="00070FA8" w:rsidRPr="00422186" w:rsidRDefault="00070FA8" w:rsidP="00422186">
      <w:pPr>
        <w:pStyle w:val="a9"/>
        <w:jc w:val="both"/>
        <w:rPr>
          <w:rFonts w:ascii="Times New Roman" w:hAnsi="Times New Roman" w:cs="Times New Roman"/>
          <w:sz w:val="28"/>
          <w:szCs w:val="28"/>
        </w:rPr>
      </w:pPr>
    </w:p>
    <w:p w:rsidR="00D0505C" w:rsidRPr="00422186" w:rsidRDefault="00D0505C" w:rsidP="00422186">
      <w:pPr>
        <w:pStyle w:val="a9"/>
        <w:jc w:val="both"/>
        <w:rPr>
          <w:rFonts w:ascii="Times New Roman" w:hAnsi="Times New Roman" w:cs="Times New Roman"/>
          <w:sz w:val="28"/>
          <w:szCs w:val="28"/>
        </w:rPr>
      </w:pPr>
    </w:p>
    <w:p w:rsidR="001A14F9" w:rsidRPr="00422186" w:rsidRDefault="001A14F9" w:rsidP="00422186">
      <w:pPr>
        <w:pStyle w:val="a9"/>
        <w:ind w:firstLine="567"/>
        <w:jc w:val="both"/>
        <w:rPr>
          <w:rFonts w:ascii="Times New Roman" w:hAnsi="Times New Roman" w:cs="Times New Roman"/>
          <w:sz w:val="28"/>
          <w:szCs w:val="28"/>
        </w:rPr>
      </w:pPr>
      <w:proofErr w:type="gramStart"/>
      <w:r w:rsidRPr="00422186">
        <w:rPr>
          <w:rFonts w:ascii="Times New Roman" w:hAnsi="Times New Roman" w:cs="Times New Roman"/>
          <w:sz w:val="28"/>
          <w:szCs w:val="28"/>
        </w:rPr>
        <w:t xml:space="preserve">В соответствии с </w:t>
      </w:r>
      <w:hyperlink r:id="rId8" w:history="1">
        <w:r w:rsidRPr="00422186">
          <w:rPr>
            <w:rStyle w:val="aa"/>
            <w:rFonts w:ascii="Times New Roman" w:hAnsi="Times New Roman" w:cs="Times New Roman"/>
            <w:color w:val="auto"/>
            <w:sz w:val="28"/>
            <w:szCs w:val="28"/>
          </w:rPr>
          <w:t>Земельным кодексом</w:t>
        </w:r>
      </w:hyperlink>
      <w:r w:rsidRPr="00422186">
        <w:rPr>
          <w:rFonts w:ascii="Times New Roman" w:hAnsi="Times New Roman" w:cs="Times New Roman"/>
          <w:sz w:val="28"/>
          <w:szCs w:val="28"/>
        </w:rPr>
        <w:t xml:space="preserve"> Российской Федерации, </w:t>
      </w:r>
      <w:hyperlink r:id="rId9" w:history="1">
        <w:r w:rsidRPr="00422186">
          <w:rPr>
            <w:rStyle w:val="aa"/>
            <w:rFonts w:ascii="Times New Roman" w:hAnsi="Times New Roman" w:cs="Times New Roman"/>
            <w:color w:val="auto"/>
            <w:sz w:val="28"/>
            <w:szCs w:val="28"/>
          </w:rPr>
          <w:t>Законом</w:t>
        </w:r>
      </w:hyperlink>
      <w:r w:rsidRPr="00422186">
        <w:rPr>
          <w:rFonts w:ascii="Times New Roman" w:hAnsi="Times New Roman" w:cs="Times New Roman"/>
          <w:sz w:val="28"/>
          <w:szCs w:val="28"/>
        </w:rPr>
        <w:t xml:space="preserve"> Краснодарского края от 5 ноября 2002 года N 532-КЗ "Об основах регулирования земельных отношений в Краснодарском крае", </w:t>
      </w:r>
      <w:hyperlink r:id="rId10" w:history="1">
        <w:r w:rsidRPr="00422186">
          <w:rPr>
            <w:rStyle w:val="aa"/>
            <w:rFonts w:ascii="Times New Roman" w:hAnsi="Times New Roman" w:cs="Times New Roman"/>
            <w:color w:val="auto"/>
            <w:sz w:val="28"/>
            <w:szCs w:val="28"/>
          </w:rPr>
          <w:t>постановлением</w:t>
        </w:r>
      </w:hyperlink>
      <w:r w:rsidRPr="00422186">
        <w:rPr>
          <w:rFonts w:ascii="Times New Roman" w:hAnsi="Times New Roman" w:cs="Times New Roman"/>
          <w:sz w:val="28"/>
          <w:szCs w:val="28"/>
        </w:rPr>
        <w:t xml:space="preserve">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w:t>
      </w:r>
      <w:proofErr w:type="gramEnd"/>
      <w:r w:rsidRPr="00422186">
        <w:rPr>
          <w:rFonts w:ascii="Times New Roman" w:hAnsi="Times New Roman" w:cs="Times New Roman"/>
          <w:sz w:val="28"/>
          <w:szCs w:val="28"/>
        </w:rPr>
        <w:t xml:space="preserve">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w:t>
      </w:r>
      <w:proofErr w:type="gramStart"/>
      <w:r w:rsidRPr="00422186">
        <w:rPr>
          <w:rFonts w:ascii="Times New Roman" w:hAnsi="Times New Roman" w:cs="Times New Roman"/>
          <w:sz w:val="28"/>
          <w:szCs w:val="28"/>
        </w:rPr>
        <w:t>внедрения</w:t>
      </w:r>
      <w:proofErr w:type="gramEnd"/>
      <w:r w:rsidRPr="00422186">
        <w:rPr>
          <w:rFonts w:ascii="Times New Roman" w:hAnsi="Times New Roman" w:cs="Times New Roman"/>
          <w:sz w:val="28"/>
          <w:szCs w:val="28"/>
        </w:rPr>
        <w:t xml:space="preserve"> экономически обоснованных размеров арендной платы за использование земельных участков, находящихся в муниципальной собственности Успенского сельского поселения Успенского района, предоставленные в аренду без торгов, постановляю:</w:t>
      </w:r>
    </w:p>
    <w:p w:rsidR="001A14F9" w:rsidRPr="00422186" w:rsidRDefault="001A14F9" w:rsidP="00422186">
      <w:pPr>
        <w:pStyle w:val="a9"/>
        <w:ind w:firstLine="567"/>
        <w:jc w:val="both"/>
        <w:rPr>
          <w:rFonts w:ascii="Times New Roman" w:hAnsi="Times New Roman" w:cs="Times New Roman"/>
          <w:sz w:val="28"/>
          <w:szCs w:val="28"/>
        </w:rPr>
      </w:pPr>
      <w:bookmarkStart w:id="0" w:name="sub_1"/>
      <w:r w:rsidRPr="00422186">
        <w:rPr>
          <w:rFonts w:ascii="Times New Roman" w:hAnsi="Times New Roman" w:cs="Times New Roman"/>
          <w:sz w:val="28"/>
          <w:szCs w:val="28"/>
        </w:rPr>
        <w:t xml:space="preserve">1. Утвердить Порядок определения размера арендной платы за земельные участки, находящиеся в муниципальной собственности Успенского сельского поселения Успенского района, предоставленные в аренду без торгов, согласно </w:t>
      </w:r>
      <w:hyperlink w:anchor="sub_1000" w:history="1">
        <w:r w:rsidRPr="00422186">
          <w:rPr>
            <w:rStyle w:val="aa"/>
            <w:rFonts w:ascii="Times New Roman" w:hAnsi="Times New Roman" w:cs="Times New Roman"/>
            <w:color w:val="auto"/>
            <w:sz w:val="28"/>
            <w:szCs w:val="28"/>
          </w:rPr>
          <w:t>приложению</w:t>
        </w:r>
      </w:hyperlink>
      <w:r w:rsidRPr="00422186">
        <w:rPr>
          <w:rFonts w:ascii="Times New Roman" w:hAnsi="Times New Roman" w:cs="Times New Roman"/>
          <w:sz w:val="28"/>
          <w:szCs w:val="28"/>
        </w:rPr>
        <w:t xml:space="preserve"> к настоящему постановлению.</w:t>
      </w:r>
    </w:p>
    <w:p w:rsidR="001A14F9" w:rsidRPr="00422186" w:rsidRDefault="00422186" w:rsidP="00422186">
      <w:pPr>
        <w:pStyle w:val="a9"/>
        <w:ind w:firstLine="567"/>
        <w:jc w:val="both"/>
        <w:rPr>
          <w:rFonts w:ascii="Times New Roman" w:hAnsi="Times New Roman" w:cs="Times New Roman"/>
          <w:sz w:val="28"/>
          <w:szCs w:val="28"/>
        </w:rPr>
      </w:pPr>
      <w:bookmarkStart w:id="1" w:name="sub_3"/>
      <w:bookmarkEnd w:id="0"/>
      <w:r w:rsidRPr="00422186">
        <w:rPr>
          <w:rFonts w:ascii="Times New Roman" w:hAnsi="Times New Roman" w:cs="Times New Roman"/>
          <w:sz w:val="28"/>
          <w:szCs w:val="28"/>
        </w:rPr>
        <w:t>2</w:t>
      </w:r>
      <w:r w:rsidR="001A14F9" w:rsidRPr="00422186">
        <w:rPr>
          <w:rFonts w:ascii="Times New Roman" w:hAnsi="Times New Roman" w:cs="Times New Roman"/>
          <w:sz w:val="28"/>
          <w:szCs w:val="28"/>
        </w:rPr>
        <w:t xml:space="preserve">. </w:t>
      </w:r>
      <w:r w:rsidR="00FB57ED" w:rsidRPr="00FB57ED">
        <w:rPr>
          <w:rFonts w:ascii="Times New Roman" w:hAnsi="Times New Roman" w:cs="Times New Roman"/>
          <w:sz w:val="28"/>
          <w:szCs w:val="28"/>
        </w:rPr>
        <w:t>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w:t>
      </w:r>
      <w:r w:rsidR="00FB57ED" w:rsidRPr="00733618">
        <w:rPr>
          <w:sz w:val="28"/>
          <w:szCs w:val="28"/>
        </w:rPr>
        <w:t xml:space="preserve"> </w:t>
      </w:r>
      <w:r w:rsidR="001A14F9" w:rsidRPr="00422186">
        <w:rPr>
          <w:rFonts w:ascii="Times New Roman" w:hAnsi="Times New Roman" w:cs="Times New Roman"/>
          <w:sz w:val="28"/>
          <w:szCs w:val="28"/>
        </w:rPr>
        <w:t>района в информационно-телекоммуникационной сети "Интернет".</w:t>
      </w:r>
    </w:p>
    <w:bookmarkEnd w:id="1"/>
    <w:p w:rsidR="001A14F9" w:rsidRPr="00422186" w:rsidRDefault="00422186" w:rsidP="00422186">
      <w:pPr>
        <w:pStyle w:val="a9"/>
        <w:ind w:firstLine="567"/>
        <w:jc w:val="both"/>
        <w:rPr>
          <w:rFonts w:ascii="Times New Roman" w:hAnsi="Times New Roman" w:cs="Times New Roman"/>
          <w:sz w:val="28"/>
          <w:szCs w:val="28"/>
        </w:rPr>
      </w:pPr>
      <w:r w:rsidRPr="00422186">
        <w:rPr>
          <w:rFonts w:ascii="Times New Roman" w:hAnsi="Times New Roman" w:cs="Times New Roman"/>
          <w:sz w:val="28"/>
          <w:szCs w:val="28"/>
        </w:rPr>
        <w:lastRenderedPageBreak/>
        <w:t>3</w:t>
      </w:r>
      <w:r w:rsidR="001A14F9" w:rsidRPr="00422186">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w:t>
      </w:r>
      <w:r w:rsidRPr="00422186">
        <w:rPr>
          <w:rFonts w:ascii="Times New Roman" w:hAnsi="Times New Roman" w:cs="Times New Roman"/>
          <w:sz w:val="28"/>
          <w:szCs w:val="28"/>
        </w:rPr>
        <w:t xml:space="preserve">Успенского сельского поселения Успенского района Л.В. </w:t>
      </w:r>
      <w:proofErr w:type="spellStart"/>
      <w:r w:rsidRPr="00422186">
        <w:rPr>
          <w:rFonts w:ascii="Times New Roman" w:hAnsi="Times New Roman" w:cs="Times New Roman"/>
          <w:sz w:val="28"/>
          <w:szCs w:val="28"/>
        </w:rPr>
        <w:t>Зиньковск</w:t>
      </w:r>
      <w:r w:rsidR="00FB57ED">
        <w:rPr>
          <w:rFonts w:ascii="Times New Roman" w:hAnsi="Times New Roman" w:cs="Times New Roman"/>
          <w:sz w:val="28"/>
          <w:szCs w:val="28"/>
        </w:rPr>
        <w:t>ую</w:t>
      </w:r>
      <w:proofErr w:type="spellEnd"/>
      <w:r w:rsidR="001A14F9" w:rsidRPr="00422186">
        <w:rPr>
          <w:rFonts w:ascii="Times New Roman" w:hAnsi="Times New Roman" w:cs="Times New Roman"/>
          <w:sz w:val="28"/>
          <w:szCs w:val="28"/>
        </w:rPr>
        <w:t>.</w:t>
      </w:r>
    </w:p>
    <w:p w:rsidR="001A14F9" w:rsidRDefault="00422186" w:rsidP="00422186">
      <w:pPr>
        <w:pStyle w:val="a9"/>
        <w:ind w:firstLine="567"/>
        <w:jc w:val="both"/>
      </w:pPr>
      <w:bookmarkStart w:id="2" w:name="sub_5"/>
      <w:r w:rsidRPr="00422186">
        <w:rPr>
          <w:rFonts w:ascii="Times New Roman" w:hAnsi="Times New Roman" w:cs="Times New Roman"/>
          <w:sz w:val="28"/>
          <w:szCs w:val="28"/>
        </w:rPr>
        <w:t>4</w:t>
      </w:r>
      <w:r w:rsidR="001A14F9" w:rsidRPr="00422186">
        <w:rPr>
          <w:rFonts w:ascii="Times New Roman" w:hAnsi="Times New Roman" w:cs="Times New Roman"/>
          <w:sz w:val="28"/>
          <w:szCs w:val="28"/>
        </w:rPr>
        <w:t xml:space="preserve">. </w:t>
      </w:r>
      <w:r w:rsidR="00FB57ED" w:rsidRPr="00FB57ED">
        <w:rPr>
          <w:rFonts w:ascii="Times New Roman" w:hAnsi="Times New Roman" w:cs="Times New Roman"/>
          <w:sz w:val="28"/>
          <w:szCs w:val="28"/>
        </w:rPr>
        <w:t>Постановление вступает в силу со дня его официального обнародования</w:t>
      </w:r>
      <w:r w:rsidR="001A14F9" w:rsidRPr="00FB57ED">
        <w:rPr>
          <w:rFonts w:ascii="Times New Roman" w:hAnsi="Times New Roman" w:cs="Times New Roman"/>
          <w:sz w:val="28"/>
          <w:szCs w:val="28"/>
        </w:rPr>
        <w:t>.</w:t>
      </w:r>
    </w:p>
    <w:bookmarkEnd w:id="2"/>
    <w:p w:rsidR="00807DB2" w:rsidRPr="00733618" w:rsidRDefault="00807DB2" w:rsidP="001D533F">
      <w:pPr>
        <w:jc w:val="both"/>
        <w:rPr>
          <w:sz w:val="28"/>
          <w:szCs w:val="28"/>
        </w:rPr>
      </w:pPr>
    </w:p>
    <w:p w:rsidR="00B9672E" w:rsidRDefault="00B9672E" w:rsidP="001D533F">
      <w:pPr>
        <w:jc w:val="both"/>
        <w:rPr>
          <w:sz w:val="28"/>
          <w:szCs w:val="28"/>
        </w:rPr>
      </w:pPr>
    </w:p>
    <w:p w:rsidR="00F31101" w:rsidRPr="00733618" w:rsidRDefault="00F31101" w:rsidP="001D533F">
      <w:pPr>
        <w:jc w:val="both"/>
        <w:rPr>
          <w:sz w:val="28"/>
          <w:szCs w:val="28"/>
        </w:rPr>
      </w:pPr>
    </w:p>
    <w:p w:rsidR="001B0CF4" w:rsidRPr="00C878F1" w:rsidRDefault="001B0CF4" w:rsidP="001B0CF4">
      <w:pPr>
        <w:jc w:val="both"/>
        <w:rPr>
          <w:sz w:val="28"/>
          <w:szCs w:val="28"/>
        </w:rPr>
      </w:pPr>
      <w:r w:rsidRPr="00C878F1">
        <w:rPr>
          <w:sz w:val="28"/>
          <w:szCs w:val="28"/>
        </w:rPr>
        <w:t xml:space="preserve">Глава Успенского сельского </w:t>
      </w:r>
    </w:p>
    <w:p w:rsidR="001B0CF4" w:rsidRPr="00C878F1" w:rsidRDefault="001B0CF4" w:rsidP="001B0CF4">
      <w:pPr>
        <w:rPr>
          <w:bCs/>
          <w:sz w:val="28"/>
          <w:szCs w:val="28"/>
        </w:rPr>
      </w:pPr>
      <w:r w:rsidRPr="00C878F1">
        <w:rPr>
          <w:sz w:val="28"/>
          <w:szCs w:val="28"/>
        </w:rPr>
        <w:t>поселения Успенского района                                                                Н.Н.</w:t>
      </w:r>
      <w:r w:rsidRPr="00C878F1">
        <w:rPr>
          <w:bCs/>
          <w:sz w:val="28"/>
          <w:szCs w:val="28"/>
        </w:rPr>
        <w:t xml:space="preserve"> </w:t>
      </w:r>
      <w:proofErr w:type="spellStart"/>
      <w:r w:rsidRPr="00C878F1">
        <w:rPr>
          <w:bCs/>
          <w:sz w:val="28"/>
          <w:szCs w:val="28"/>
        </w:rPr>
        <w:t>Буркот</w:t>
      </w:r>
      <w:proofErr w:type="spellEnd"/>
    </w:p>
    <w:p w:rsidR="00422186" w:rsidRDefault="00422186" w:rsidP="001B0CF4">
      <w:pPr>
        <w:rPr>
          <w:bCs/>
          <w:sz w:val="28"/>
          <w:szCs w:val="28"/>
        </w:rPr>
      </w:pPr>
    </w:p>
    <w:p w:rsidR="001B0CF4" w:rsidRPr="00C878F1" w:rsidRDefault="001B0CF4" w:rsidP="001B0CF4">
      <w:pPr>
        <w:rPr>
          <w:bCs/>
          <w:sz w:val="28"/>
          <w:szCs w:val="28"/>
        </w:rPr>
      </w:pPr>
      <w:r w:rsidRPr="00C878F1">
        <w:rPr>
          <w:bCs/>
          <w:sz w:val="28"/>
          <w:szCs w:val="28"/>
        </w:rPr>
        <w:t>Проект подготовлен и внесен:</w:t>
      </w:r>
    </w:p>
    <w:p w:rsidR="001B0CF4" w:rsidRPr="00C878F1" w:rsidRDefault="001B0CF4" w:rsidP="001B0CF4">
      <w:pPr>
        <w:rPr>
          <w:sz w:val="28"/>
          <w:szCs w:val="28"/>
        </w:rPr>
      </w:pPr>
      <w:r>
        <w:rPr>
          <w:sz w:val="28"/>
          <w:szCs w:val="28"/>
        </w:rPr>
        <w:t>Главный</w:t>
      </w:r>
      <w:r w:rsidRPr="00C878F1">
        <w:rPr>
          <w:sz w:val="28"/>
          <w:szCs w:val="28"/>
        </w:rPr>
        <w:t xml:space="preserve"> специалист                                                         </w:t>
      </w:r>
    </w:p>
    <w:p w:rsidR="001B0CF4" w:rsidRPr="00C878F1" w:rsidRDefault="001B0CF4" w:rsidP="001B0CF4">
      <w:pPr>
        <w:rPr>
          <w:sz w:val="28"/>
          <w:szCs w:val="28"/>
        </w:rPr>
      </w:pPr>
      <w:r w:rsidRPr="00C878F1">
        <w:rPr>
          <w:sz w:val="28"/>
          <w:szCs w:val="28"/>
        </w:rPr>
        <w:t xml:space="preserve">администрации Успенского сельского </w:t>
      </w:r>
    </w:p>
    <w:p w:rsidR="001B0CF4" w:rsidRPr="00C878F1" w:rsidRDefault="001B0CF4" w:rsidP="001B0CF4">
      <w:pPr>
        <w:rPr>
          <w:sz w:val="28"/>
          <w:szCs w:val="28"/>
        </w:rPr>
      </w:pPr>
      <w:r w:rsidRPr="00C878F1">
        <w:rPr>
          <w:sz w:val="28"/>
          <w:szCs w:val="28"/>
        </w:rPr>
        <w:t xml:space="preserve">поселения Успенского района                                                              Н.Н. </w:t>
      </w:r>
      <w:proofErr w:type="spellStart"/>
      <w:r w:rsidRPr="00C878F1">
        <w:rPr>
          <w:sz w:val="28"/>
          <w:szCs w:val="28"/>
        </w:rPr>
        <w:t>Жиляева</w:t>
      </w:r>
      <w:proofErr w:type="spellEnd"/>
    </w:p>
    <w:p w:rsidR="001B0CF4" w:rsidRPr="00C878F1" w:rsidRDefault="001B0CF4" w:rsidP="001B0CF4">
      <w:pPr>
        <w:rPr>
          <w:bCs/>
          <w:sz w:val="28"/>
          <w:szCs w:val="28"/>
        </w:rPr>
      </w:pPr>
    </w:p>
    <w:p w:rsidR="001B0CF4" w:rsidRPr="00C878F1" w:rsidRDefault="001B0CF4" w:rsidP="001B0CF4">
      <w:pPr>
        <w:rPr>
          <w:sz w:val="28"/>
          <w:szCs w:val="28"/>
        </w:rPr>
      </w:pPr>
      <w:r w:rsidRPr="00C878F1">
        <w:rPr>
          <w:sz w:val="28"/>
          <w:szCs w:val="28"/>
        </w:rPr>
        <w:t>Проект согласован:</w:t>
      </w:r>
    </w:p>
    <w:p w:rsidR="001B0CF4" w:rsidRPr="00C878F1" w:rsidRDefault="001B0CF4" w:rsidP="001B0CF4">
      <w:pPr>
        <w:rPr>
          <w:sz w:val="28"/>
          <w:szCs w:val="28"/>
        </w:rPr>
      </w:pPr>
      <w:r w:rsidRPr="00C878F1">
        <w:rPr>
          <w:sz w:val="28"/>
          <w:szCs w:val="28"/>
        </w:rPr>
        <w:t xml:space="preserve">Главный специалист, </w:t>
      </w:r>
    </w:p>
    <w:p w:rsidR="001B0CF4" w:rsidRPr="00C878F1" w:rsidRDefault="001B0CF4" w:rsidP="001B0CF4">
      <w:pPr>
        <w:rPr>
          <w:sz w:val="28"/>
          <w:szCs w:val="28"/>
        </w:rPr>
      </w:pPr>
      <w:r w:rsidRPr="00C878F1">
        <w:rPr>
          <w:sz w:val="28"/>
          <w:szCs w:val="28"/>
        </w:rPr>
        <w:t>управляющий делами администрации</w:t>
      </w:r>
    </w:p>
    <w:p w:rsidR="001B0CF4" w:rsidRPr="00C878F1" w:rsidRDefault="001B0CF4" w:rsidP="001B0CF4">
      <w:pPr>
        <w:rPr>
          <w:sz w:val="28"/>
          <w:szCs w:val="28"/>
        </w:rPr>
      </w:pPr>
      <w:r w:rsidRPr="00C878F1">
        <w:rPr>
          <w:sz w:val="28"/>
          <w:szCs w:val="28"/>
        </w:rPr>
        <w:t>Успенского сельского поселения</w:t>
      </w:r>
    </w:p>
    <w:p w:rsidR="001B0CF4" w:rsidRPr="00C878F1" w:rsidRDefault="001B0CF4" w:rsidP="001B0CF4">
      <w:pPr>
        <w:rPr>
          <w:sz w:val="28"/>
          <w:szCs w:val="28"/>
        </w:rPr>
      </w:pPr>
      <w:r w:rsidRPr="00C878F1">
        <w:rPr>
          <w:sz w:val="28"/>
          <w:szCs w:val="28"/>
        </w:rPr>
        <w:t xml:space="preserve">Успенского района                                                                                </w:t>
      </w:r>
      <w:r>
        <w:rPr>
          <w:sz w:val="28"/>
          <w:szCs w:val="28"/>
        </w:rPr>
        <w:t>Е.Н. Пирогова</w:t>
      </w:r>
    </w:p>
    <w:p w:rsidR="001B0CF4" w:rsidRPr="00C878F1" w:rsidRDefault="001B0CF4" w:rsidP="001B0CF4">
      <w:pPr>
        <w:shd w:val="clear" w:color="auto" w:fill="FFFFFF"/>
        <w:tabs>
          <w:tab w:val="left" w:pos="1123"/>
        </w:tabs>
        <w:rPr>
          <w:bCs/>
          <w:sz w:val="28"/>
          <w:szCs w:val="28"/>
        </w:rPr>
      </w:pPr>
    </w:p>
    <w:p w:rsidR="001B0CF4" w:rsidRPr="00F86273" w:rsidRDefault="001B0CF4" w:rsidP="001B0CF4">
      <w:pPr>
        <w:shd w:val="clear" w:color="auto" w:fill="FFFFFF"/>
        <w:tabs>
          <w:tab w:val="left" w:pos="1123"/>
        </w:tabs>
        <w:rPr>
          <w:sz w:val="28"/>
          <w:szCs w:val="28"/>
        </w:rPr>
      </w:pPr>
      <w:r>
        <w:rPr>
          <w:sz w:val="28"/>
          <w:szCs w:val="28"/>
        </w:rPr>
        <w:t>Юрист администрации</w:t>
      </w:r>
    </w:p>
    <w:p w:rsidR="001B0CF4" w:rsidRPr="00F86273" w:rsidRDefault="001B0CF4" w:rsidP="001B0CF4">
      <w:pPr>
        <w:shd w:val="clear" w:color="auto" w:fill="FFFFFF"/>
        <w:tabs>
          <w:tab w:val="left" w:pos="1123"/>
        </w:tabs>
        <w:rPr>
          <w:sz w:val="28"/>
          <w:szCs w:val="28"/>
        </w:rPr>
      </w:pPr>
      <w:r w:rsidRPr="00F86273">
        <w:rPr>
          <w:sz w:val="28"/>
          <w:szCs w:val="28"/>
        </w:rPr>
        <w:t xml:space="preserve">Успенского сельского поселения </w:t>
      </w:r>
    </w:p>
    <w:p w:rsidR="00FD622C" w:rsidRDefault="001B0CF4" w:rsidP="001D533F">
      <w:pPr>
        <w:spacing w:line="0" w:lineRule="atLeast"/>
        <w:rPr>
          <w:sz w:val="28"/>
          <w:szCs w:val="28"/>
        </w:rPr>
      </w:pPr>
      <w:r w:rsidRPr="00F86273">
        <w:rPr>
          <w:sz w:val="28"/>
          <w:szCs w:val="28"/>
        </w:rPr>
        <w:t>Успенского района</w:t>
      </w:r>
      <w:r w:rsidRPr="00C878F1">
        <w:rPr>
          <w:sz w:val="28"/>
          <w:szCs w:val="28"/>
        </w:rPr>
        <w:t xml:space="preserve">                                                                                     С.С. </w:t>
      </w:r>
      <w:proofErr w:type="spellStart"/>
      <w:r w:rsidRPr="00C878F1">
        <w:rPr>
          <w:sz w:val="28"/>
          <w:szCs w:val="28"/>
        </w:rPr>
        <w:t>Корох</w:t>
      </w:r>
      <w:proofErr w:type="spellEnd"/>
    </w:p>
    <w:p w:rsidR="00FD622C" w:rsidRDefault="00FD622C" w:rsidP="001D533F">
      <w:pPr>
        <w:spacing w:line="0" w:lineRule="atLeast"/>
        <w:rPr>
          <w:sz w:val="28"/>
          <w:szCs w:val="28"/>
        </w:rPr>
      </w:pPr>
    </w:p>
    <w:p w:rsidR="00FD622C" w:rsidRDefault="00FD622C" w:rsidP="001D533F">
      <w:pPr>
        <w:spacing w:line="0" w:lineRule="atLeast"/>
        <w:rPr>
          <w:sz w:val="28"/>
          <w:szCs w:val="28"/>
        </w:rPr>
      </w:pPr>
    </w:p>
    <w:p w:rsidR="00FD622C" w:rsidRDefault="00FD622C" w:rsidP="001D533F">
      <w:pPr>
        <w:spacing w:line="0" w:lineRule="atLeast"/>
        <w:rPr>
          <w:sz w:val="28"/>
          <w:szCs w:val="28"/>
        </w:rPr>
      </w:pPr>
    </w:p>
    <w:p w:rsidR="00FD622C" w:rsidRDefault="00FD622C" w:rsidP="001D533F">
      <w:pPr>
        <w:spacing w:line="0" w:lineRule="atLeast"/>
        <w:rPr>
          <w:sz w:val="28"/>
          <w:szCs w:val="28"/>
        </w:rPr>
      </w:pPr>
    </w:p>
    <w:p w:rsidR="00FD622C" w:rsidRDefault="00FD622C" w:rsidP="001D533F">
      <w:pPr>
        <w:spacing w:line="0" w:lineRule="atLeast"/>
        <w:rPr>
          <w:sz w:val="28"/>
          <w:szCs w:val="28"/>
        </w:rPr>
      </w:pPr>
    </w:p>
    <w:p w:rsidR="00FD622C" w:rsidRDefault="00FD622C"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Default="00951317" w:rsidP="001D533F">
      <w:pPr>
        <w:spacing w:line="0" w:lineRule="atLeast"/>
        <w:rPr>
          <w:sz w:val="28"/>
          <w:szCs w:val="28"/>
        </w:rPr>
      </w:pPr>
    </w:p>
    <w:p w:rsidR="00951317" w:rsidRPr="00EF14EC" w:rsidRDefault="00951317" w:rsidP="00951317">
      <w:pPr>
        <w:pStyle w:val="a9"/>
        <w:ind w:left="5103"/>
        <w:rPr>
          <w:rFonts w:ascii="Times New Roman" w:hAnsi="Times New Roman" w:cs="Times New Roman"/>
          <w:sz w:val="28"/>
          <w:szCs w:val="28"/>
        </w:rPr>
      </w:pPr>
      <w:r w:rsidRPr="00EF14EC">
        <w:rPr>
          <w:rFonts w:ascii="Times New Roman" w:hAnsi="Times New Roman" w:cs="Times New Roman"/>
          <w:sz w:val="28"/>
          <w:szCs w:val="28"/>
        </w:rPr>
        <w:lastRenderedPageBreak/>
        <w:t>Приложение</w:t>
      </w:r>
    </w:p>
    <w:p w:rsidR="00951317" w:rsidRPr="00EF14EC" w:rsidRDefault="00951317" w:rsidP="00951317">
      <w:pPr>
        <w:pStyle w:val="a9"/>
        <w:ind w:left="5103"/>
        <w:rPr>
          <w:rFonts w:ascii="Times New Roman" w:hAnsi="Times New Roman" w:cs="Times New Roman"/>
          <w:sz w:val="28"/>
          <w:szCs w:val="28"/>
        </w:rPr>
      </w:pPr>
      <w:r w:rsidRPr="00EF14EC">
        <w:rPr>
          <w:rFonts w:ascii="Times New Roman" w:hAnsi="Times New Roman" w:cs="Times New Roman"/>
          <w:sz w:val="28"/>
          <w:szCs w:val="28"/>
        </w:rPr>
        <w:t>к постановлению администрации Успенского сельского поселения</w:t>
      </w:r>
    </w:p>
    <w:p w:rsidR="00951317" w:rsidRPr="00EF14EC" w:rsidRDefault="00951317" w:rsidP="00951317">
      <w:pPr>
        <w:pStyle w:val="a9"/>
        <w:ind w:left="5103"/>
        <w:rPr>
          <w:rFonts w:ascii="Times New Roman" w:hAnsi="Times New Roman" w:cs="Times New Roman"/>
          <w:sz w:val="28"/>
          <w:szCs w:val="28"/>
        </w:rPr>
      </w:pPr>
      <w:r w:rsidRPr="00EF14EC">
        <w:rPr>
          <w:rFonts w:ascii="Times New Roman" w:hAnsi="Times New Roman" w:cs="Times New Roman"/>
          <w:sz w:val="28"/>
          <w:szCs w:val="28"/>
        </w:rPr>
        <w:t>Успенского района</w:t>
      </w:r>
    </w:p>
    <w:p w:rsidR="00951317" w:rsidRPr="00EF14EC" w:rsidRDefault="00951317" w:rsidP="00951317">
      <w:pPr>
        <w:pStyle w:val="a9"/>
        <w:ind w:left="5103"/>
        <w:rPr>
          <w:rFonts w:ascii="Times New Roman" w:hAnsi="Times New Roman" w:cs="Times New Roman"/>
          <w:sz w:val="28"/>
          <w:szCs w:val="28"/>
        </w:rPr>
      </w:pPr>
      <w:r w:rsidRPr="00EF14EC">
        <w:rPr>
          <w:rFonts w:ascii="Times New Roman" w:hAnsi="Times New Roman" w:cs="Times New Roman"/>
          <w:sz w:val="28"/>
          <w:szCs w:val="28"/>
        </w:rPr>
        <w:t>от ________________ № ______</w:t>
      </w:r>
    </w:p>
    <w:p w:rsidR="00951317" w:rsidRDefault="00951317" w:rsidP="00951317">
      <w:pPr>
        <w:pStyle w:val="a9"/>
      </w:pPr>
    </w:p>
    <w:p w:rsidR="00951317" w:rsidRDefault="00951317" w:rsidP="00951317">
      <w:pPr>
        <w:pStyle w:val="a9"/>
      </w:pPr>
    </w:p>
    <w:p w:rsidR="00951317" w:rsidRDefault="00951317" w:rsidP="00951317">
      <w:pPr>
        <w:pStyle w:val="a9"/>
      </w:pPr>
    </w:p>
    <w:p w:rsidR="00951317" w:rsidRDefault="00951317" w:rsidP="00951317">
      <w:pPr>
        <w:pStyle w:val="a9"/>
        <w:rPr>
          <w:rFonts w:ascii="Times New Roman" w:hAnsi="Times New Roman" w:cs="Times New Roman"/>
          <w:b/>
        </w:rPr>
      </w:pPr>
    </w:p>
    <w:p w:rsidR="00951317" w:rsidRPr="00082585" w:rsidRDefault="00951317" w:rsidP="00951317">
      <w:pPr>
        <w:pStyle w:val="a9"/>
        <w:jc w:val="center"/>
        <w:rPr>
          <w:rFonts w:ascii="Times New Roman" w:hAnsi="Times New Roman" w:cs="Times New Roman"/>
          <w:b/>
          <w:sz w:val="28"/>
          <w:szCs w:val="28"/>
          <w:shd w:val="clear" w:color="auto" w:fill="EAEFED"/>
        </w:rPr>
      </w:pPr>
      <w:r w:rsidRPr="00082585">
        <w:rPr>
          <w:rFonts w:ascii="Times New Roman" w:hAnsi="Times New Roman" w:cs="Times New Roman"/>
          <w:b/>
          <w:sz w:val="28"/>
          <w:szCs w:val="28"/>
        </w:rPr>
        <w:t xml:space="preserve">Порядок </w:t>
      </w:r>
      <w:r w:rsidRPr="00082585">
        <w:rPr>
          <w:rFonts w:ascii="Times New Roman" w:hAnsi="Times New Roman" w:cs="Times New Roman"/>
          <w:b/>
          <w:sz w:val="28"/>
          <w:szCs w:val="28"/>
        </w:rPr>
        <w:br/>
        <w:t xml:space="preserve">определения размера арендной платы за земельные участки, находящиеся в </w:t>
      </w:r>
      <w:r>
        <w:rPr>
          <w:rFonts w:ascii="Times New Roman" w:hAnsi="Times New Roman" w:cs="Times New Roman"/>
          <w:b/>
          <w:sz w:val="28"/>
          <w:szCs w:val="28"/>
        </w:rPr>
        <w:t>муниципальной собственности Успенского сельского поселения Успенского района</w:t>
      </w:r>
      <w:r w:rsidRPr="00082585">
        <w:rPr>
          <w:rFonts w:ascii="Times New Roman" w:hAnsi="Times New Roman" w:cs="Times New Roman"/>
          <w:b/>
          <w:sz w:val="28"/>
          <w:szCs w:val="28"/>
        </w:rPr>
        <w:t>, предоставленные в аренду без торгов</w:t>
      </w:r>
      <w:r w:rsidRPr="00082585">
        <w:rPr>
          <w:rFonts w:ascii="Times New Roman" w:hAnsi="Times New Roman" w:cs="Times New Roman"/>
          <w:b/>
          <w:sz w:val="28"/>
          <w:szCs w:val="28"/>
        </w:rPr>
        <w:br/>
      </w:r>
    </w:p>
    <w:p w:rsidR="00951317" w:rsidRPr="00082585" w:rsidRDefault="00951317" w:rsidP="00951317">
      <w:pPr>
        <w:pStyle w:val="a9"/>
        <w:jc w:val="both"/>
        <w:rPr>
          <w:rFonts w:ascii="Times New Roman" w:hAnsi="Times New Roman" w:cs="Times New Roman"/>
          <w:sz w:val="28"/>
          <w:szCs w:val="28"/>
        </w:rPr>
      </w:pPr>
    </w:p>
    <w:p w:rsidR="00951317" w:rsidRPr="009F478A" w:rsidRDefault="00951317" w:rsidP="00951317">
      <w:pPr>
        <w:pStyle w:val="a9"/>
        <w:ind w:firstLine="708"/>
        <w:jc w:val="both"/>
        <w:rPr>
          <w:rFonts w:ascii="Times New Roman" w:hAnsi="Times New Roman" w:cs="Times New Roman"/>
          <w:sz w:val="28"/>
          <w:szCs w:val="28"/>
        </w:rPr>
      </w:pPr>
      <w:bookmarkStart w:id="3" w:name="sub_10"/>
      <w:r w:rsidRPr="009F478A">
        <w:rPr>
          <w:rFonts w:ascii="Times New Roman" w:hAnsi="Times New Roman" w:cs="Times New Roman"/>
          <w:sz w:val="28"/>
          <w:szCs w:val="28"/>
        </w:rPr>
        <w:t xml:space="preserve">1. </w:t>
      </w:r>
      <w:proofErr w:type="gramStart"/>
      <w:r w:rsidRPr="009F478A">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Успенского сельского поселения Успенского района, предоставленные в аренду без торгов (далее - Порядок), разработан в соответствии с </w:t>
      </w:r>
      <w:hyperlink r:id="rId11" w:history="1">
        <w:r w:rsidRPr="009F478A">
          <w:rPr>
            <w:rStyle w:val="aa"/>
            <w:rFonts w:ascii="Times New Roman" w:hAnsi="Times New Roman" w:cs="Times New Roman"/>
            <w:sz w:val="28"/>
            <w:szCs w:val="28"/>
          </w:rPr>
          <w:t>Земельным кодексом</w:t>
        </w:r>
      </w:hyperlink>
      <w:r w:rsidRPr="009F478A">
        <w:rPr>
          <w:rFonts w:ascii="Times New Roman" w:hAnsi="Times New Roman" w:cs="Times New Roman"/>
          <w:sz w:val="28"/>
          <w:szCs w:val="28"/>
        </w:rPr>
        <w:t xml:space="preserve"> Российской Федерации и </w:t>
      </w:r>
      <w:hyperlink r:id="rId12" w:history="1">
        <w:r w:rsidRPr="009F478A">
          <w:rPr>
            <w:rStyle w:val="aa"/>
            <w:rFonts w:ascii="Times New Roman" w:hAnsi="Times New Roman" w:cs="Times New Roman"/>
            <w:sz w:val="28"/>
            <w:szCs w:val="28"/>
          </w:rPr>
          <w:t>постановлением</w:t>
        </w:r>
      </w:hyperlink>
      <w:r w:rsidRPr="009F478A">
        <w:rPr>
          <w:rFonts w:ascii="Times New Roman" w:hAnsi="Times New Roman" w:cs="Times New Roman"/>
          <w:sz w:val="28"/>
          <w:szCs w:val="28"/>
        </w:rPr>
        <w:t xml:space="preserve">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sidRPr="009F478A">
        <w:rPr>
          <w:rFonts w:ascii="Times New Roman" w:hAnsi="Times New Roman" w:cs="Times New Roman"/>
          <w:sz w:val="28"/>
          <w:szCs w:val="28"/>
        </w:rP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Успенского сельского поселения Успенского района, предоставленные в аренду без торгов (далее - земельные участки).</w:t>
      </w:r>
    </w:p>
    <w:bookmarkEnd w:id="3"/>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951317" w:rsidRPr="009F478A" w:rsidRDefault="00951317" w:rsidP="00951317">
      <w:pPr>
        <w:pStyle w:val="a9"/>
        <w:ind w:firstLine="708"/>
        <w:jc w:val="both"/>
        <w:rPr>
          <w:rFonts w:ascii="Times New Roman" w:hAnsi="Times New Roman" w:cs="Times New Roman"/>
          <w:sz w:val="28"/>
          <w:szCs w:val="28"/>
        </w:rPr>
      </w:pPr>
      <w:bookmarkStart w:id="4" w:name="sub_20"/>
      <w:r w:rsidRPr="009F478A">
        <w:rPr>
          <w:rFonts w:ascii="Times New Roman" w:hAnsi="Times New Roman" w:cs="Times New Roman"/>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4"/>
    <w:p w:rsidR="00951317" w:rsidRPr="009F478A" w:rsidRDefault="00951317" w:rsidP="00951317">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478A">
        <w:rPr>
          <w:rFonts w:ascii="Times New Roman" w:hAnsi="Times New Roman" w:cs="Times New Roman"/>
          <w:sz w:val="28"/>
          <w:szCs w:val="28"/>
        </w:rPr>
        <w:t>на основании кадастровой стоимости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478A">
        <w:rPr>
          <w:rFonts w:ascii="Times New Roman" w:hAnsi="Times New Roman" w:cs="Times New Roman"/>
          <w:sz w:val="28"/>
          <w:szCs w:val="28"/>
        </w:rPr>
        <w:t xml:space="preserve">на основании рыночной стоимости, определяемой в соответствии с </w:t>
      </w:r>
      <w:hyperlink r:id="rId13"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Российской Федерации об оценочной деятельности;</w:t>
      </w:r>
    </w:p>
    <w:p w:rsidR="00951317" w:rsidRPr="009F478A" w:rsidRDefault="00951317" w:rsidP="00951317">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478A">
        <w:rPr>
          <w:rFonts w:ascii="Times New Roman" w:hAnsi="Times New Roman" w:cs="Times New Roman"/>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2.1. Размер годовой арендной платы, определенный на основании кадастровой стоимости земельного участка или на основании рыночной </w:t>
      </w:r>
      <w:r w:rsidRPr="009F478A">
        <w:rPr>
          <w:rFonts w:ascii="Times New Roman" w:hAnsi="Times New Roman" w:cs="Times New Roman"/>
          <w:sz w:val="28"/>
          <w:szCs w:val="28"/>
        </w:rPr>
        <w:lastRenderedPageBreak/>
        <w:t>стоимости земельного участка, при заключении договора определяется по формуле:</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noProof/>
          <w:sz w:val="28"/>
          <w:szCs w:val="28"/>
          <w:lang w:eastAsia="ru-RU"/>
        </w:rPr>
        <w:drawing>
          <wp:inline distT="0" distB="0" distL="0" distR="0">
            <wp:extent cx="1752600" cy="2381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752600" cy="238125"/>
                    </a:xfrm>
                    <a:prstGeom prst="rect">
                      <a:avLst/>
                    </a:prstGeom>
                    <a:noFill/>
                    <a:ln w="9525">
                      <a:noFill/>
                      <a:miter lim="800000"/>
                      <a:headEnd/>
                      <a:tailEnd/>
                    </a:ln>
                  </pic:spPr>
                </pic:pic>
              </a:graphicData>
            </a:graphic>
          </wp:inline>
        </w:drawing>
      </w:r>
      <w:r w:rsidRPr="009F478A">
        <w:rPr>
          <w:rFonts w:ascii="Times New Roman" w:hAnsi="Times New Roman" w:cs="Times New Roman"/>
          <w:sz w:val="28"/>
          <w:szCs w:val="28"/>
        </w:rPr>
        <w:t>, где:</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АП - размер арендной платы, руб.;</w:t>
      </w:r>
    </w:p>
    <w:p w:rsidR="00951317" w:rsidRPr="009F478A" w:rsidRDefault="00951317" w:rsidP="00951317">
      <w:pPr>
        <w:pStyle w:val="a9"/>
        <w:jc w:val="both"/>
        <w:rPr>
          <w:rFonts w:ascii="Times New Roman" w:hAnsi="Times New Roman" w:cs="Times New Roman"/>
          <w:sz w:val="28"/>
          <w:szCs w:val="28"/>
        </w:rPr>
      </w:pPr>
      <w:proofErr w:type="gramStart"/>
      <w:r w:rsidRPr="009F478A">
        <w:rPr>
          <w:rFonts w:ascii="Times New Roman" w:hAnsi="Times New Roman" w:cs="Times New Roman"/>
          <w:sz w:val="28"/>
          <w:szCs w:val="28"/>
        </w:rPr>
        <w:t>К(</w:t>
      </w:r>
      <w:proofErr w:type="gramEnd"/>
      <w:r w:rsidRPr="009F478A">
        <w:rPr>
          <w:rFonts w:ascii="Times New Roman" w:hAnsi="Times New Roman" w:cs="Times New Roman"/>
          <w:sz w:val="28"/>
          <w:szCs w:val="28"/>
        </w:rPr>
        <w:t>Р)С - кадастровая или рыночная стоимость земельного участка, руб.;</w:t>
      </w:r>
    </w:p>
    <w:p w:rsidR="00951317" w:rsidRPr="009F478A" w:rsidRDefault="00951317" w:rsidP="00951317">
      <w:pPr>
        <w:pStyle w:val="a9"/>
        <w:jc w:val="both"/>
        <w:rPr>
          <w:rFonts w:ascii="Times New Roman" w:hAnsi="Times New Roman" w:cs="Times New Roman"/>
          <w:sz w:val="28"/>
          <w:szCs w:val="28"/>
        </w:rPr>
      </w:pPr>
      <w:proofErr w:type="spellStart"/>
      <w:proofErr w:type="gramStart"/>
      <w:r w:rsidRPr="009F478A">
        <w:rPr>
          <w:rFonts w:ascii="Times New Roman" w:hAnsi="Times New Roman" w:cs="Times New Roman"/>
          <w:sz w:val="28"/>
          <w:szCs w:val="28"/>
        </w:rPr>
        <w:t>С</w:t>
      </w:r>
      <w:proofErr w:type="gramEnd"/>
      <w:r w:rsidRPr="009F478A">
        <w:rPr>
          <w:rFonts w:ascii="Times New Roman" w:hAnsi="Times New Roman" w:cs="Times New Roman"/>
          <w:sz w:val="28"/>
          <w:szCs w:val="28"/>
        </w:rPr>
        <w:t>an</w:t>
      </w:r>
      <w:proofErr w:type="spellEnd"/>
      <w:r w:rsidRPr="009F478A">
        <w:rPr>
          <w:rFonts w:ascii="Times New Roman" w:hAnsi="Times New Roman" w:cs="Times New Roman"/>
          <w:sz w:val="28"/>
          <w:szCs w:val="28"/>
        </w:rPr>
        <w:t xml:space="preserve"> - соответствующая ставка арендной платы согласно настоящему Порядку, %;</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КИ - коэффициент инфляции.</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noProof/>
          <w:sz w:val="28"/>
          <w:szCs w:val="28"/>
          <w:lang w:eastAsia="ru-RU"/>
        </w:rPr>
        <w:drawing>
          <wp:inline distT="0" distB="0" distL="0" distR="0">
            <wp:extent cx="1514475" cy="523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523875"/>
                    </a:xfrm>
                    <a:prstGeom prst="rect">
                      <a:avLst/>
                    </a:prstGeom>
                    <a:noFill/>
                    <a:ln w="9525">
                      <a:noFill/>
                      <a:miter lim="800000"/>
                      <a:headEnd/>
                      <a:tailEnd/>
                    </a:ln>
                  </pic:spPr>
                </pic:pic>
              </a:graphicData>
            </a:graphic>
          </wp:inline>
        </w:drawing>
      </w:r>
      <w:r w:rsidRPr="009F478A">
        <w:rPr>
          <w:rFonts w:ascii="Times New Roman" w:hAnsi="Times New Roman" w:cs="Times New Roman"/>
          <w:sz w:val="28"/>
          <w:szCs w:val="28"/>
        </w:rPr>
        <w:t>, где:</w:t>
      </w: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Коэффициент инфляции </w:t>
      </w:r>
      <w:proofErr w:type="gramStart"/>
      <w:r w:rsidRPr="009F478A">
        <w:rPr>
          <w:rFonts w:ascii="Times New Roman" w:hAnsi="Times New Roman" w:cs="Times New Roman"/>
          <w:sz w:val="28"/>
          <w:szCs w:val="28"/>
        </w:rPr>
        <w:t>применяется в расчете начиная</w:t>
      </w:r>
      <w:proofErr w:type="gramEnd"/>
      <w:r w:rsidRPr="009F478A">
        <w:rPr>
          <w:rFonts w:ascii="Times New Roman" w:hAnsi="Times New Roman" w:cs="Times New Roman"/>
          <w:sz w:val="28"/>
          <w:szCs w:val="28"/>
        </w:rPr>
        <w:t xml:space="preserve"> с года, следующего за годом утверждения результатов кадастровой стоимости либо за годом определения рыночной стоимости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951317" w:rsidRPr="009F478A" w:rsidRDefault="00951317" w:rsidP="00951317">
      <w:pPr>
        <w:pStyle w:val="a9"/>
        <w:ind w:firstLine="708"/>
        <w:jc w:val="both"/>
        <w:rPr>
          <w:rFonts w:ascii="Times New Roman" w:hAnsi="Times New Roman" w:cs="Times New Roman"/>
          <w:sz w:val="28"/>
          <w:szCs w:val="28"/>
        </w:rPr>
      </w:pPr>
      <w:bookmarkStart w:id="5" w:name="sub_30"/>
      <w:r w:rsidRPr="009F478A">
        <w:rPr>
          <w:rFonts w:ascii="Times New Roman" w:hAnsi="Times New Roman" w:cs="Times New Roman"/>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9F478A">
          <w:rPr>
            <w:rStyle w:val="aa"/>
            <w:rFonts w:ascii="Times New Roman" w:hAnsi="Times New Roman" w:cs="Times New Roman"/>
            <w:sz w:val="28"/>
            <w:szCs w:val="28"/>
          </w:rPr>
          <w:t>подпунктах 3.1 - 3.7</w:t>
        </w:r>
      </w:hyperlink>
      <w:r w:rsidRPr="009F478A">
        <w:rPr>
          <w:rFonts w:ascii="Times New Roman" w:hAnsi="Times New Roman" w:cs="Times New Roman"/>
          <w:sz w:val="28"/>
          <w:szCs w:val="28"/>
        </w:rPr>
        <w:t xml:space="preserve"> настоящего пункта.</w:t>
      </w:r>
    </w:p>
    <w:p w:rsidR="00951317" w:rsidRPr="009F478A" w:rsidRDefault="00951317" w:rsidP="00951317">
      <w:pPr>
        <w:pStyle w:val="a9"/>
        <w:ind w:firstLine="708"/>
        <w:jc w:val="both"/>
        <w:rPr>
          <w:rFonts w:ascii="Times New Roman" w:hAnsi="Times New Roman" w:cs="Times New Roman"/>
          <w:sz w:val="28"/>
          <w:szCs w:val="28"/>
        </w:rPr>
      </w:pPr>
      <w:bookmarkStart w:id="6" w:name="sub_31"/>
      <w:bookmarkEnd w:id="5"/>
      <w:r w:rsidRPr="009F478A">
        <w:rPr>
          <w:rFonts w:ascii="Times New Roman" w:hAnsi="Times New Roman" w:cs="Times New Roman"/>
          <w:sz w:val="28"/>
          <w:szCs w:val="28"/>
        </w:rPr>
        <w:t>3.1. Арендная плата рассчитывается в размере 0,01 процента от кадастровой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bookmarkStart w:id="7" w:name="sub_311"/>
      <w:bookmarkEnd w:id="6"/>
      <w:r w:rsidRPr="009F478A">
        <w:rPr>
          <w:rFonts w:ascii="Times New Roman" w:hAnsi="Times New Roman" w:cs="Times New Roman"/>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6"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о налогах и сборах.</w:t>
      </w:r>
    </w:p>
    <w:bookmarkEnd w:id="7"/>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7"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lastRenderedPageBreak/>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951317" w:rsidRPr="009F478A" w:rsidRDefault="00951317" w:rsidP="00951317">
      <w:pPr>
        <w:pStyle w:val="a9"/>
        <w:ind w:firstLine="708"/>
        <w:jc w:val="both"/>
        <w:rPr>
          <w:rFonts w:ascii="Times New Roman" w:hAnsi="Times New Roman" w:cs="Times New Roman"/>
          <w:sz w:val="28"/>
          <w:szCs w:val="28"/>
        </w:rPr>
      </w:pPr>
      <w:bookmarkStart w:id="8" w:name="sub_317"/>
      <w:r w:rsidRPr="009F478A">
        <w:rPr>
          <w:rFonts w:ascii="Times New Roman" w:hAnsi="Times New Roman" w:cs="Times New Roman"/>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bookmarkEnd w:id="8"/>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3.3. Арендная плата рассчитывается в размере 0,3 процента от кадастровой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9F478A">
          <w:rPr>
            <w:rStyle w:val="aa"/>
            <w:rFonts w:ascii="Times New Roman" w:hAnsi="Times New Roman" w:cs="Times New Roman"/>
            <w:sz w:val="28"/>
            <w:szCs w:val="28"/>
          </w:rPr>
          <w:t>подпунктом 3.1.7 пункта 3</w:t>
        </w:r>
      </w:hyperlink>
      <w:r w:rsidRPr="009F478A">
        <w:rPr>
          <w:rFonts w:ascii="Times New Roman" w:hAnsi="Times New Roman" w:cs="Times New Roman"/>
          <w:sz w:val="28"/>
          <w:szCs w:val="28"/>
        </w:rPr>
        <w:t xml:space="preserve"> и </w:t>
      </w:r>
      <w:hyperlink w:anchor="sub_62" w:history="1">
        <w:r w:rsidRPr="009F478A">
          <w:rPr>
            <w:rStyle w:val="aa"/>
            <w:rFonts w:ascii="Times New Roman" w:hAnsi="Times New Roman" w:cs="Times New Roman"/>
            <w:sz w:val="28"/>
            <w:szCs w:val="28"/>
          </w:rPr>
          <w:t>подпунктом 6.2 пункта 6</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9" w:name="sub_332"/>
      <w:r w:rsidRPr="009F478A">
        <w:rPr>
          <w:rFonts w:ascii="Times New Roman" w:hAnsi="Times New Roman" w:cs="Times New Roman"/>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9F478A">
          <w:rPr>
            <w:rStyle w:val="aa"/>
            <w:rFonts w:ascii="Times New Roman" w:hAnsi="Times New Roman" w:cs="Times New Roman"/>
            <w:sz w:val="28"/>
            <w:szCs w:val="28"/>
          </w:rPr>
          <w:t>подпунктами 6.2.1 - 6.2.3</w:t>
        </w:r>
      </w:hyperlink>
      <w:r w:rsidRPr="009F478A">
        <w:rPr>
          <w:rFonts w:ascii="Times New Roman" w:hAnsi="Times New Roman" w:cs="Times New Roman"/>
          <w:sz w:val="28"/>
          <w:szCs w:val="28"/>
        </w:rPr>
        <w:t xml:space="preserve">, </w:t>
      </w:r>
      <w:hyperlink w:anchor="sub_625" w:history="1">
        <w:r w:rsidRPr="009F478A">
          <w:rPr>
            <w:rStyle w:val="aa"/>
            <w:rFonts w:ascii="Times New Roman" w:hAnsi="Times New Roman" w:cs="Times New Roman"/>
            <w:sz w:val="28"/>
            <w:szCs w:val="28"/>
          </w:rPr>
          <w:t>6.2.5 - 6.2.7 пункта 6</w:t>
        </w:r>
      </w:hyperlink>
      <w:r w:rsidRPr="009F478A">
        <w:rPr>
          <w:rFonts w:ascii="Times New Roman" w:hAnsi="Times New Roman" w:cs="Times New Roman"/>
          <w:sz w:val="28"/>
          <w:szCs w:val="28"/>
        </w:rPr>
        <w:t xml:space="preserve">, </w:t>
      </w:r>
      <w:hyperlink w:anchor="sub_723" w:history="1">
        <w:r w:rsidRPr="009F478A">
          <w:rPr>
            <w:rStyle w:val="aa"/>
            <w:rFonts w:ascii="Times New Roman" w:hAnsi="Times New Roman" w:cs="Times New Roman"/>
            <w:sz w:val="28"/>
            <w:szCs w:val="28"/>
          </w:rPr>
          <w:t>подпунктами 7.2.3</w:t>
        </w:r>
      </w:hyperlink>
      <w:r w:rsidRPr="009F478A">
        <w:rPr>
          <w:rFonts w:ascii="Times New Roman" w:hAnsi="Times New Roman" w:cs="Times New Roman"/>
          <w:sz w:val="28"/>
          <w:szCs w:val="28"/>
        </w:rPr>
        <w:t xml:space="preserve">, </w:t>
      </w:r>
      <w:hyperlink w:anchor="sub_727" w:history="1">
        <w:r w:rsidRPr="009F478A">
          <w:rPr>
            <w:rStyle w:val="aa"/>
            <w:rFonts w:ascii="Times New Roman" w:hAnsi="Times New Roman" w:cs="Times New Roman"/>
            <w:sz w:val="28"/>
            <w:szCs w:val="28"/>
          </w:rPr>
          <w:t>7.2.7 пункта 7</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10" w:name="sub_333"/>
      <w:bookmarkEnd w:id="9"/>
      <w:r w:rsidRPr="009F478A">
        <w:rPr>
          <w:rFonts w:ascii="Times New Roman" w:hAnsi="Times New Roman" w:cs="Times New Roman"/>
          <w:sz w:val="28"/>
          <w:szCs w:val="28"/>
        </w:rPr>
        <w:t xml:space="preserve">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w:t>
      </w:r>
      <w:hyperlink w:anchor="sub_317" w:history="1">
        <w:r w:rsidRPr="009F478A">
          <w:rPr>
            <w:rStyle w:val="aa"/>
            <w:rFonts w:ascii="Times New Roman" w:hAnsi="Times New Roman" w:cs="Times New Roman"/>
            <w:sz w:val="28"/>
            <w:szCs w:val="28"/>
          </w:rPr>
          <w:t>подпунктом 3.1.7 пункта 3</w:t>
        </w:r>
      </w:hyperlink>
      <w:r w:rsidRPr="009F478A">
        <w:rPr>
          <w:rFonts w:ascii="Times New Roman" w:hAnsi="Times New Roman" w:cs="Times New Roman"/>
          <w:sz w:val="28"/>
          <w:szCs w:val="28"/>
        </w:rPr>
        <w:t xml:space="preserve"> и </w:t>
      </w:r>
      <w:hyperlink w:anchor="sub_624" w:history="1">
        <w:r w:rsidRPr="009F478A">
          <w:rPr>
            <w:rStyle w:val="aa"/>
            <w:rFonts w:ascii="Times New Roman" w:hAnsi="Times New Roman" w:cs="Times New Roman"/>
            <w:sz w:val="28"/>
            <w:szCs w:val="28"/>
          </w:rPr>
          <w:t>подпунктом 6.2.4 пункта 6</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11" w:name="sub_334"/>
      <w:bookmarkEnd w:id="10"/>
      <w:r w:rsidRPr="009F478A">
        <w:rPr>
          <w:rFonts w:ascii="Times New Roman" w:hAnsi="Times New Roman" w:cs="Times New Roman"/>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bookmarkEnd w:id="11"/>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3.3.5. Земельного участка из земель сельскохозяйственного назначения, право </w:t>
      </w:r>
      <w:proofErr w:type="gramStart"/>
      <w:r w:rsidRPr="009F478A">
        <w:rPr>
          <w:rFonts w:ascii="Times New Roman" w:hAnsi="Times New Roman" w:cs="Times New Roman"/>
          <w:sz w:val="28"/>
          <w:szCs w:val="28"/>
        </w:rPr>
        <w:t>аренды</w:t>
      </w:r>
      <w:proofErr w:type="gramEnd"/>
      <w:r w:rsidRPr="009F478A">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w:t>
      </w:r>
      <w:hyperlink r:id="rId19" w:history="1">
        <w:r w:rsidRPr="009F478A">
          <w:rPr>
            <w:rStyle w:val="aa"/>
            <w:rFonts w:ascii="Times New Roman" w:hAnsi="Times New Roman" w:cs="Times New Roman"/>
            <w:sz w:val="28"/>
            <w:szCs w:val="28"/>
          </w:rPr>
          <w:t>земельным законодательством</w:t>
        </w:r>
      </w:hyperlink>
      <w:r w:rsidRPr="009F478A">
        <w:rPr>
          <w:rFonts w:ascii="Times New Roman" w:hAnsi="Times New Roman" w:cs="Times New Roman"/>
          <w:sz w:val="28"/>
          <w:szCs w:val="28"/>
        </w:rPr>
        <w:t xml:space="preserve"> Российской Федерации.</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3.4. Арендная плата рассчитывается в размере 1,5 процента от кадастровой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bookmarkStart w:id="12" w:name="sub_341"/>
      <w:r w:rsidRPr="009F478A">
        <w:rPr>
          <w:rFonts w:ascii="Times New Roman" w:hAnsi="Times New Roman" w:cs="Times New Roman"/>
          <w:sz w:val="28"/>
          <w:szCs w:val="28"/>
        </w:rPr>
        <w:t xml:space="preserve">3.4.1. Земельного участка, ограниченного в обороте, право </w:t>
      </w:r>
      <w:proofErr w:type="gramStart"/>
      <w:r w:rsidRPr="009F478A">
        <w:rPr>
          <w:rFonts w:ascii="Times New Roman" w:hAnsi="Times New Roman" w:cs="Times New Roman"/>
          <w:sz w:val="28"/>
          <w:szCs w:val="28"/>
        </w:rPr>
        <w:t>аренды</w:t>
      </w:r>
      <w:proofErr w:type="gramEnd"/>
      <w:r w:rsidRPr="009F478A">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w:t>
      </w:r>
      <w:hyperlink r:id="rId20" w:history="1">
        <w:r w:rsidRPr="009F478A">
          <w:rPr>
            <w:rStyle w:val="aa"/>
            <w:rFonts w:ascii="Times New Roman" w:hAnsi="Times New Roman" w:cs="Times New Roman"/>
            <w:sz w:val="28"/>
            <w:szCs w:val="28"/>
          </w:rPr>
          <w:t>земельным законодательством</w:t>
        </w:r>
      </w:hyperlink>
      <w:r w:rsidRPr="009F478A">
        <w:rPr>
          <w:rFonts w:ascii="Times New Roman" w:hAnsi="Times New Roman" w:cs="Times New Roman"/>
          <w:sz w:val="28"/>
          <w:szCs w:val="28"/>
        </w:rPr>
        <w:t xml:space="preserve"> Российской Федерации.</w:t>
      </w:r>
    </w:p>
    <w:bookmarkEnd w:id="12"/>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lastRenderedPageBreak/>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патриотическое (военно-патриотическое) воспитание граждан;</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подготовка граждан по военно-учетным специальностям;</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развитие авиационных и технических видов спорта;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участие в развитии физической культуры и военно-прикладных видов спорта;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участие в подготовке к военной службе граждан, пребывающих в запасе;</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подготовка специалистов массовых технических профессий и развитие технического творчества;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участие в ликвидации последствий стихийных бедствий, аварий, катастроф и других чрезвычайных ситуаций;</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содержание объектов инфраструктуры в целях выполнения задач в период мобилизации и в военное время.</w:t>
      </w:r>
    </w:p>
    <w:p w:rsidR="00951317" w:rsidRPr="009F478A" w:rsidRDefault="00951317" w:rsidP="00951317">
      <w:pPr>
        <w:pStyle w:val="a9"/>
        <w:ind w:firstLine="708"/>
        <w:jc w:val="both"/>
        <w:rPr>
          <w:rFonts w:ascii="Times New Roman" w:hAnsi="Times New Roman" w:cs="Times New Roman"/>
          <w:sz w:val="28"/>
          <w:szCs w:val="28"/>
        </w:rPr>
      </w:pPr>
      <w:bookmarkStart w:id="13" w:name="sub_35"/>
      <w:r w:rsidRPr="009F478A">
        <w:rPr>
          <w:rFonts w:ascii="Times New Roman" w:hAnsi="Times New Roman" w:cs="Times New Roman"/>
          <w:sz w:val="28"/>
          <w:szCs w:val="28"/>
        </w:rPr>
        <w:t>3.5. Арендная плата рассчитывается в размере 2 процентов от кадастровой стоимости в отношении следующих земельных участков:</w:t>
      </w:r>
    </w:p>
    <w:bookmarkEnd w:id="13"/>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9F478A">
          <w:rPr>
            <w:rStyle w:val="aa"/>
            <w:rFonts w:ascii="Times New Roman" w:hAnsi="Times New Roman" w:cs="Times New Roman"/>
            <w:sz w:val="28"/>
            <w:szCs w:val="28"/>
          </w:rPr>
          <w:t>подпунктом 3.3.3 пункта 3</w:t>
        </w:r>
      </w:hyperlink>
      <w:r w:rsidRPr="009F478A">
        <w:rPr>
          <w:rFonts w:ascii="Times New Roman" w:hAnsi="Times New Roman" w:cs="Times New Roman"/>
          <w:sz w:val="28"/>
          <w:szCs w:val="28"/>
        </w:rPr>
        <w:t xml:space="preserve"> и </w:t>
      </w:r>
      <w:hyperlink w:anchor="sub_624" w:history="1">
        <w:r w:rsidRPr="009F478A">
          <w:rPr>
            <w:rStyle w:val="aa"/>
            <w:rFonts w:ascii="Times New Roman" w:hAnsi="Times New Roman" w:cs="Times New Roman"/>
            <w:sz w:val="28"/>
            <w:szCs w:val="28"/>
          </w:rPr>
          <w:t>подпунктом 6.2.4 пункта 6</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14" w:name="sub_352"/>
      <w:r w:rsidRPr="009F478A">
        <w:rPr>
          <w:rFonts w:ascii="Times New Roman" w:hAnsi="Times New Roman" w:cs="Times New Roman"/>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9F478A">
          <w:rPr>
            <w:rStyle w:val="aa"/>
            <w:rFonts w:ascii="Times New Roman" w:hAnsi="Times New Roman" w:cs="Times New Roman"/>
            <w:sz w:val="28"/>
            <w:szCs w:val="28"/>
          </w:rPr>
          <w:t>подпунктом 3.3.3 пункта 3</w:t>
        </w:r>
      </w:hyperlink>
      <w:r w:rsidRPr="009F478A">
        <w:rPr>
          <w:rFonts w:ascii="Times New Roman" w:hAnsi="Times New Roman" w:cs="Times New Roman"/>
          <w:sz w:val="28"/>
          <w:szCs w:val="28"/>
        </w:rPr>
        <w:t xml:space="preserve"> и </w:t>
      </w:r>
      <w:hyperlink w:anchor="sub_624" w:history="1">
        <w:r w:rsidRPr="009F478A">
          <w:rPr>
            <w:rStyle w:val="aa"/>
            <w:rFonts w:ascii="Times New Roman" w:hAnsi="Times New Roman" w:cs="Times New Roman"/>
            <w:sz w:val="28"/>
            <w:szCs w:val="28"/>
          </w:rPr>
          <w:t>подпунктом 6.2.4 пункта 6</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15" w:name="sub_353"/>
      <w:bookmarkEnd w:id="14"/>
      <w:r w:rsidRPr="009F478A">
        <w:rPr>
          <w:rFonts w:ascii="Times New Roman" w:hAnsi="Times New Roman" w:cs="Times New Roman"/>
          <w:sz w:val="28"/>
          <w:szCs w:val="28"/>
        </w:rPr>
        <w:t xml:space="preserve">3.5.3. Земельного участка, право </w:t>
      </w:r>
      <w:proofErr w:type="gramStart"/>
      <w:r w:rsidRPr="009F478A">
        <w:rPr>
          <w:rFonts w:ascii="Times New Roman" w:hAnsi="Times New Roman" w:cs="Times New Roman"/>
          <w:sz w:val="28"/>
          <w:szCs w:val="28"/>
        </w:rPr>
        <w:t>аренды</w:t>
      </w:r>
      <w:proofErr w:type="gramEnd"/>
      <w:r w:rsidRPr="009F478A">
        <w:rPr>
          <w:rFonts w:ascii="Times New Roman" w:hAnsi="Times New Roman" w:cs="Times New Roman"/>
          <w:sz w:val="28"/>
          <w:szCs w:val="28"/>
        </w:rPr>
        <w:t xml:space="preserve"> на который переоформлено с права постоянного (бессрочного) пользования в соответствии с </w:t>
      </w:r>
      <w:hyperlink r:id="rId21" w:history="1">
        <w:r w:rsidRPr="009F478A">
          <w:rPr>
            <w:rStyle w:val="aa"/>
            <w:rFonts w:ascii="Times New Roman" w:hAnsi="Times New Roman" w:cs="Times New Roman"/>
            <w:sz w:val="28"/>
            <w:szCs w:val="28"/>
          </w:rPr>
          <w:t>земельным законодательством</w:t>
        </w:r>
      </w:hyperlink>
      <w:r w:rsidRPr="009F478A">
        <w:rPr>
          <w:rFonts w:ascii="Times New Roman" w:hAnsi="Times New Roman" w:cs="Times New Roman"/>
          <w:sz w:val="28"/>
          <w:szCs w:val="28"/>
        </w:rPr>
        <w:t xml:space="preserve"> Российской Федерации.</w:t>
      </w:r>
    </w:p>
    <w:bookmarkEnd w:id="15"/>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3.6. Арендная плата рассчитывается в размере 2,5 процента от кадастровой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bookmarkStart w:id="16" w:name="sub_361"/>
      <w:r w:rsidRPr="009F478A">
        <w:rPr>
          <w:rFonts w:ascii="Times New Roman" w:hAnsi="Times New Roman" w:cs="Times New Roman"/>
          <w:sz w:val="28"/>
          <w:szCs w:val="28"/>
        </w:rPr>
        <w:t xml:space="preserve">3.6.1. </w:t>
      </w:r>
      <w:proofErr w:type="gramStart"/>
      <w:r w:rsidRPr="009F478A">
        <w:rPr>
          <w:rFonts w:ascii="Times New Roman" w:hAnsi="Times New Roman" w:cs="Times New Roman"/>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2" w:history="1">
        <w:r w:rsidRPr="009F478A">
          <w:rPr>
            <w:rStyle w:val="aa"/>
            <w:rFonts w:ascii="Times New Roman" w:hAnsi="Times New Roman" w:cs="Times New Roman"/>
            <w:sz w:val="28"/>
            <w:szCs w:val="28"/>
          </w:rPr>
          <w:t>пунктом 15 статьи 3</w:t>
        </w:r>
      </w:hyperlink>
      <w:r w:rsidRPr="009F478A">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в случае </w:t>
      </w:r>
      <w:proofErr w:type="spellStart"/>
      <w:r w:rsidRPr="009F478A">
        <w:rPr>
          <w:rFonts w:ascii="Times New Roman" w:hAnsi="Times New Roman" w:cs="Times New Roman"/>
          <w:sz w:val="28"/>
          <w:szCs w:val="28"/>
        </w:rPr>
        <w:t>невведения</w:t>
      </w:r>
      <w:proofErr w:type="spellEnd"/>
      <w:r w:rsidRPr="009F478A">
        <w:rPr>
          <w:rFonts w:ascii="Times New Roman" w:hAnsi="Times New Roman" w:cs="Times New Roman"/>
          <w:sz w:val="28"/>
          <w:szCs w:val="28"/>
        </w:rPr>
        <w:t xml:space="preserve"> в </w:t>
      </w:r>
      <w:r w:rsidRPr="009F478A">
        <w:rPr>
          <w:rFonts w:ascii="Times New Roman" w:hAnsi="Times New Roman" w:cs="Times New Roman"/>
          <w:sz w:val="28"/>
          <w:szCs w:val="28"/>
        </w:rPr>
        <w:lastRenderedPageBreak/>
        <w:t>эксплуатацию объектов недвижимости по истечении</w:t>
      </w:r>
      <w:proofErr w:type="gramEnd"/>
      <w:r w:rsidRPr="009F478A">
        <w:rPr>
          <w:rFonts w:ascii="Times New Roman" w:hAnsi="Times New Roman" w:cs="Times New Roman"/>
          <w:sz w:val="28"/>
          <w:szCs w:val="28"/>
        </w:rPr>
        <w:t xml:space="preserve"> двух лет </w:t>
      </w:r>
      <w:proofErr w:type="gramStart"/>
      <w:r w:rsidRPr="009F478A">
        <w:rPr>
          <w:rFonts w:ascii="Times New Roman" w:hAnsi="Times New Roman" w:cs="Times New Roman"/>
          <w:sz w:val="28"/>
          <w:szCs w:val="28"/>
        </w:rPr>
        <w:t>с даты заключения</w:t>
      </w:r>
      <w:proofErr w:type="gramEnd"/>
      <w:r w:rsidRPr="009F478A">
        <w:rPr>
          <w:rFonts w:ascii="Times New Roman" w:hAnsi="Times New Roman" w:cs="Times New Roman"/>
          <w:sz w:val="28"/>
          <w:szCs w:val="28"/>
        </w:rPr>
        <w:t xml:space="preserve"> договора аренды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bookmarkStart w:id="17" w:name="sub_362"/>
      <w:bookmarkEnd w:id="16"/>
      <w:r w:rsidRPr="009F478A">
        <w:rPr>
          <w:rFonts w:ascii="Times New Roman" w:hAnsi="Times New Roman" w:cs="Times New Roman"/>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42" w:history="1">
        <w:r w:rsidRPr="009F478A">
          <w:rPr>
            <w:rStyle w:val="aa"/>
            <w:rFonts w:ascii="Times New Roman" w:hAnsi="Times New Roman" w:cs="Times New Roman"/>
            <w:sz w:val="28"/>
            <w:szCs w:val="28"/>
          </w:rPr>
          <w:t>подпунктом 4.2 пункта 4</w:t>
        </w:r>
      </w:hyperlink>
      <w:r w:rsidRPr="009F478A">
        <w:rPr>
          <w:rFonts w:ascii="Times New Roman" w:hAnsi="Times New Roman" w:cs="Times New Roman"/>
          <w:sz w:val="28"/>
          <w:szCs w:val="28"/>
        </w:rPr>
        <w:t xml:space="preserve">, </w:t>
      </w:r>
      <w:hyperlink w:anchor="sub_61" w:history="1">
        <w:r w:rsidRPr="009F478A">
          <w:rPr>
            <w:rStyle w:val="aa"/>
            <w:rFonts w:ascii="Times New Roman" w:hAnsi="Times New Roman" w:cs="Times New Roman"/>
            <w:sz w:val="28"/>
            <w:szCs w:val="28"/>
          </w:rPr>
          <w:t>подпунктом 6.1 пункта 6</w:t>
        </w:r>
      </w:hyperlink>
      <w:r w:rsidRPr="009F478A">
        <w:rPr>
          <w:rFonts w:ascii="Times New Roman" w:hAnsi="Times New Roman" w:cs="Times New Roman"/>
          <w:sz w:val="28"/>
          <w:szCs w:val="28"/>
        </w:rPr>
        <w:t xml:space="preserve"> и </w:t>
      </w:r>
      <w:hyperlink w:anchor="sub_70" w:history="1">
        <w:r w:rsidRPr="009F478A">
          <w:rPr>
            <w:rStyle w:val="aa"/>
            <w:rFonts w:ascii="Times New Roman" w:hAnsi="Times New Roman" w:cs="Times New Roman"/>
            <w:sz w:val="28"/>
            <w:szCs w:val="28"/>
          </w:rPr>
          <w:t xml:space="preserve">пунктом 7 </w:t>
        </w:r>
      </w:hyperlink>
      <w:r w:rsidRPr="009F478A">
        <w:rPr>
          <w:rFonts w:ascii="Times New Roman" w:hAnsi="Times New Roman" w:cs="Times New Roman"/>
          <w:sz w:val="28"/>
          <w:szCs w:val="28"/>
        </w:rPr>
        <w:t>Порядка.</w:t>
      </w:r>
    </w:p>
    <w:p w:rsidR="00951317" w:rsidRPr="009F478A" w:rsidRDefault="00951317" w:rsidP="00951317">
      <w:pPr>
        <w:pStyle w:val="a9"/>
        <w:ind w:firstLine="708"/>
        <w:jc w:val="both"/>
        <w:rPr>
          <w:rFonts w:ascii="Times New Roman" w:hAnsi="Times New Roman" w:cs="Times New Roman"/>
          <w:sz w:val="28"/>
          <w:szCs w:val="28"/>
        </w:rPr>
      </w:pPr>
      <w:bookmarkStart w:id="18" w:name="sub_363"/>
      <w:bookmarkEnd w:id="17"/>
      <w:r w:rsidRPr="009F478A">
        <w:rPr>
          <w:rFonts w:ascii="Times New Roman" w:hAnsi="Times New Roman" w:cs="Times New Roman"/>
          <w:sz w:val="28"/>
          <w:szCs w:val="28"/>
        </w:rPr>
        <w:t xml:space="preserve">3.6.3. Земельного участка из земель населенных пунктов, за исключением случаев, предусмотренных </w:t>
      </w:r>
      <w:hyperlink w:anchor="sub_31" w:history="1">
        <w:r w:rsidRPr="009F478A">
          <w:rPr>
            <w:rStyle w:val="aa"/>
            <w:rFonts w:ascii="Times New Roman" w:hAnsi="Times New Roman" w:cs="Times New Roman"/>
            <w:sz w:val="28"/>
            <w:szCs w:val="28"/>
          </w:rPr>
          <w:t>подпунктами 3.1</w:t>
        </w:r>
      </w:hyperlink>
      <w:r w:rsidRPr="009F478A">
        <w:rPr>
          <w:rFonts w:ascii="Times New Roman" w:hAnsi="Times New Roman" w:cs="Times New Roman"/>
          <w:sz w:val="28"/>
          <w:szCs w:val="28"/>
        </w:rPr>
        <w:t xml:space="preserve">, </w:t>
      </w:r>
      <w:hyperlink w:anchor="sub_33" w:history="1">
        <w:r w:rsidRPr="009F478A">
          <w:rPr>
            <w:rStyle w:val="aa"/>
            <w:rFonts w:ascii="Times New Roman" w:hAnsi="Times New Roman" w:cs="Times New Roman"/>
            <w:sz w:val="28"/>
            <w:szCs w:val="28"/>
          </w:rPr>
          <w:t>3.3</w:t>
        </w:r>
      </w:hyperlink>
      <w:r w:rsidRPr="009F478A">
        <w:rPr>
          <w:rFonts w:ascii="Times New Roman" w:hAnsi="Times New Roman" w:cs="Times New Roman"/>
          <w:sz w:val="28"/>
          <w:szCs w:val="28"/>
        </w:rPr>
        <w:t xml:space="preserve">, </w:t>
      </w:r>
      <w:hyperlink w:anchor="sub_34" w:history="1">
        <w:r w:rsidRPr="009F478A">
          <w:rPr>
            <w:rStyle w:val="aa"/>
            <w:rFonts w:ascii="Times New Roman" w:hAnsi="Times New Roman" w:cs="Times New Roman"/>
            <w:sz w:val="28"/>
            <w:szCs w:val="28"/>
          </w:rPr>
          <w:t>3.4</w:t>
        </w:r>
      </w:hyperlink>
      <w:r w:rsidRPr="009F478A">
        <w:rPr>
          <w:rFonts w:ascii="Times New Roman" w:hAnsi="Times New Roman" w:cs="Times New Roman"/>
          <w:sz w:val="28"/>
          <w:szCs w:val="28"/>
        </w:rPr>
        <w:t xml:space="preserve">, </w:t>
      </w:r>
      <w:hyperlink w:anchor="sub_352" w:history="1">
        <w:r w:rsidRPr="009F478A">
          <w:rPr>
            <w:rStyle w:val="aa"/>
            <w:rFonts w:ascii="Times New Roman" w:hAnsi="Times New Roman" w:cs="Times New Roman"/>
            <w:sz w:val="28"/>
            <w:szCs w:val="28"/>
          </w:rPr>
          <w:t>3.5.2</w:t>
        </w:r>
      </w:hyperlink>
      <w:r w:rsidRPr="009F478A">
        <w:rPr>
          <w:rFonts w:ascii="Times New Roman" w:hAnsi="Times New Roman" w:cs="Times New Roman"/>
          <w:sz w:val="28"/>
          <w:szCs w:val="28"/>
        </w:rPr>
        <w:t xml:space="preserve">, </w:t>
      </w:r>
      <w:hyperlink w:anchor="sub_353" w:history="1">
        <w:r w:rsidRPr="009F478A">
          <w:rPr>
            <w:rStyle w:val="aa"/>
            <w:rFonts w:ascii="Times New Roman" w:hAnsi="Times New Roman" w:cs="Times New Roman"/>
            <w:sz w:val="28"/>
            <w:szCs w:val="28"/>
          </w:rPr>
          <w:t>3.5.3</w:t>
        </w:r>
      </w:hyperlink>
      <w:r w:rsidRPr="009F478A">
        <w:rPr>
          <w:rFonts w:ascii="Times New Roman" w:hAnsi="Times New Roman" w:cs="Times New Roman"/>
          <w:sz w:val="28"/>
          <w:szCs w:val="28"/>
        </w:rPr>
        <w:t xml:space="preserve">, </w:t>
      </w:r>
      <w:hyperlink w:anchor="sub_37" w:history="1">
        <w:r w:rsidRPr="009F478A">
          <w:rPr>
            <w:rStyle w:val="aa"/>
            <w:rFonts w:ascii="Times New Roman" w:hAnsi="Times New Roman" w:cs="Times New Roman"/>
            <w:sz w:val="28"/>
            <w:szCs w:val="28"/>
          </w:rPr>
          <w:t>3.7 пункта 3</w:t>
        </w:r>
      </w:hyperlink>
      <w:r w:rsidRPr="009F478A">
        <w:rPr>
          <w:rFonts w:ascii="Times New Roman" w:hAnsi="Times New Roman" w:cs="Times New Roman"/>
          <w:sz w:val="28"/>
          <w:szCs w:val="28"/>
        </w:rPr>
        <w:t xml:space="preserve">, </w:t>
      </w:r>
      <w:hyperlink w:anchor="sub_42" w:history="1">
        <w:r w:rsidRPr="009F478A">
          <w:rPr>
            <w:rStyle w:val="aa"/>
            <w:rFonts w:ascii="Times New Roman" w:hAnsi="Times New Roman" w:cs="Times New Roman"/>
            <w:sz w:val="28"/>
            <w:szCs w:val="28"/>
          </w:rPr>
          <w:t>подпунктом 4.2 пункта 4</w:t>
        </w:r>
      </w:hyperlink>
      <w:r w:rsidRPr="009F478A">
        <w:rPr>
          <w:rFonts w:ascii="Times New Roman" w:hAnsi="Times New Roman" w:cs="Times New Roman"/>
          <w:sz w:val="28"/>
          <w:szCs w:val="28"/>
        </w:rPr>
        <w:t xml:space="preserve">, </w:t>
      </w:r>
      <w:hyperlink w:anchor="sub_60" w:history="1">
        <w:r w:rsidRPr="009F478A">
          <w:rPr>
            <w:rStyle w:val="aa"/>
            <w:rFonts w:ascii="Times New Roman" w:hAnsi="Times New Roman" w:cs="Times New Roman"/>
            <w:sz w:val="28"/>
            <w:szCs w:val="28"/>
          </w:rPr>
          <w:t>пунктами 6</w:t>
        </w:r>
      </w:hyperlink>
      <w:r w:rsidRPr="009F478A">
        <w:rPr>
          <w:rFonts w:ascii="Times New Roman" w:hAnsi="Times New Roman" w:cs="Times New Roman"/>
          <w:sz w:val="28"/>
          <w:szCs w:val="28"/>
        </w:rPr>
        <w:t xml:space="preserve"> и </w:t>
      </w:r>
      <w:hyperlink w:anchor="sub_70" w:history="1">
        <w:r w:rsidRPr="009F478A">
          <w:rPr>
            <w:rStyle w:val="aa"/>
            <w:rFonts w:ascii="Times New Roman" w:hAnsi="Times New Roman" w:cs="Times New Roman"/>
            <w:sz w:val="28"/>
            <w:szCs w:val="28"/>
          </w:rPr>
          <w:t>7</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19" w:name="sub_37"/>
      <w:bookmarkEnd w:id="18"/>
      <w:r w:rsidRPr="009F478A">
        <w:rPr>
          <w:rFonts w:ascii="Times New Roman" w:hAnsi="Times New Roman" w:cs="Times New Roman"/>
          <w:sz w:val="28"/>
          <w:szCs w:val="28"/>
        </w:rPr>
        <w:t xml:space="preserve">3.7. </w:t>
      </w:r>
      <w:proofErr w:type="gramStart"/>
      <w:r w:rsidRPr="009F478A">
        <w:rPr>
          <w:rFonts w:ascii="Times New Roman" w:hAnsi="Times New Roman" w:cs="Times New Roman"/>
          <w:sz w:val="28"/>
          <w:szCs w:val="28"/>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3" w:history="1">
        <w:r w:rsidRPr="009F478A">
          <w:rPr>
            <w:rStyle w:val="aa"/>
            <w:rFonts w:ascii="Times New Roman" w:hAnsi="Times New Roman" w:cs="Times New Roman"/>
            <w:sz w:val="28"/>
            <w:szCs w:val="28"/>
          </w:rPr>
          <w:t>пунктом 15 статьи 3</w:t>
        </w:r>
      </w:hyperlink>
      <w:r w:rsidRPr="009F478A">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w:t>
      </w:r>
      <w:proofErr w:type="gramEnd"/>
      <w:r w:rsidRPr="009F478A">
        <w:rPr>
          <w:rFonts w:ascii="Times New Roman" w:hAnsi="Times New Roman" w:cs="Times New Roman"/>
          <w:sz w:val="28"/>
          <w:szCs w:val="28"/>
        </w:rPr>
        <w:t xml:space="preserve"> Федерации", в случае </w:t>
      </w:r>
      <w:proofErr w:type="spellStart"/>
      <w:r w:rsidRPr="009F478A">
        <w:rPr>
          <w:rFonts w:ascii="Times New Roman" w:hAnsi="Times New Roman" w:cs="Times New Roman"/>
          <w:sz w:val="28"/>
          <w:szCs w:val="28"/>
        </w:rPr>
        <w:t>невведения</w:t>
      </w:r>
      <w:proofErr w:type="spellEnd"/>
      <w:r w:rsidRPr="009F478A">
        <w:rPr>
          <w:rFonts w:ascii="Times New Roman" w:hAnsi="Times New Roman" w:cs="Times New Roman"/>
          <w:sz w:val="28"/>
          <w:szCs w:val="28"/>
        </w:rPr>
        <w:t xml:space="preserve"> в эксплуатацию объектов недвижимости по истечении трех лет </w:t>
      </w:r>
      <w:proofErr w:type="gramStart"/>
      <w:r w:rsidRPr="009F478A">
        <w:rPr>
          <w:rFonts w:ascii="Times New Roman" w:hAnsi="Times New Roman" w:cs="Times New Roman"/>
          <w:sz w:val="28"/>
          <w:szCs w:val="28"/>
        </w:rPr>
        <w:t>с даты заключения</w:t>
      </w:r>
      <w:proofErr w:type="gramEnd"/>
      <w:r w:rsidRPr="009F478A">
        <w:rPr>
          <w:rFonts w:ascii="Times New Roman" w:hAnsi="Times New Roman" w:cs="Times New Roman"/>
          <w:sz w:val="28"/>
          <w:szCs w:val="28"/>
        </w:rPr>
        <w:t xml:space="preserve"> договора аренды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bookmarkStart w:id="20" w:name="sub_40"/>
      <w:bookmarkEnd w:id="19"/>
      <w:r w:rsidRPr="009F478A">
        <w:rPr>
          <w:rFonts w:ascii="Times New Roman" w:hAnsi="Times New Roman" w:cs="Times New Roman"/>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4"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Российской Федерации об оценочной деятельности в размере, установленном в </w:t>
      </w:r>
      <w:hyperlink w:anchor="sub_41" w:history="1">
        <w:r w:rsidRPr="009F478A">
          <w:rPr>
            <w:rStyle w:val="aa"/>
            <w:rFonts w:ascii="Times New Roman" w:hAnsi="Times New Roman" w:cs="Times New Roman"/>
            <w:sz w:val="28"/>
            <w:szCs w:val="28"/>
          </w:rPr>
          <w:t>подпунктах 4.1</w:t>
        </w:r>
      </w:hyperlink>
      <w:r w:rsidRPr="009F478A">
        <w:rPr>
          <w:rFonts w:ascii="Times New Roman" w:hAnsi="Times New Roman" w:cs="Times New Roman"/>
          <w:sz w:val="28"/>
          <w:szCs w:val="28"/>
        </w:rPr>
        <w:t xml:space="preserve"> и </w:t>
      </w:r>
      <w:hyperlink w:anchor="sub_42" w:history="1">
        <w:r w:rsidRPr="009F478A">
          <w:rPr>
            <w:rStyle w:val="aa"/>
            <w:rFonts w:ascii="Times New Roman" w:hAnsi="Times New Roman" w:cs="Times New Roman"/>
            <w:sz w:val="28"/>
            <w:szCs w:val="28"/>
          </w:rPr>
          <w:t>4.2</w:t>
        </w:r>
      </w:hyperlink>
      <w:r w:rsidRPr="009F478A">
        <w:rPr>
          <w:rFonts w:ascii="Times New Roman" w:hAnsi="Times New Roman" w:cs="Times New Roman"/>
          <w:sz w:val="28"/>
          <w:szCs w:val="28"/>
        </w:rPr>
        <w:t xml:space="preserve"> настоящего пункта.</w:t>
      </w:r>
    </w:p>
    <w:bookmarkEnd w:id="20"/>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4.1. Арендная плата рассчитывается в размере 1,5 процента от рыночной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4.1.1. Земельного участка общего пользования, за исключением случаев, предусмотренных </w:t>
      </w:r>
      <w:hyperlink w:anchor="sub_60" w:history="1">
        <w:r w:rsidRPr="009F478A">
          <w:rPr>
            <w:rStyle w:val="aa"/>
            <w:rFonts w:ascii="Times New Roman" w:hAnsi="Times New Roman" w:cs="Times New Roman"/>
            <w:sz w:val="28"/>
            <w:szCs w:val="28"/>
          </w:rPr>
          <w:t>пунктами 6</w:t>
        </w:r>
      </w:hyperlink>
      <w:r w:rsidRPr="009F478A">
        <w:rPr>
          <w:rFonts w:ascii="Times New Roman" w:hAnsi="Times New Roman" w:cs="Times New Roman"/>
          <w:sz w:val="28"/>
          <w:szCs w:val="28"/>
        </w:rPr>
        <w:t xml:space="preserve"> и </w:t>
      </w:r>
      <w:hyperlink w:anchor="sub_70" w:history="1">
        <w:r w:rsidRPr="009F478A">
          <w:rPr>
            <w:rStyle w:val="aa"/>
            <w:rFonts w:ascii="Times New Roman" w:hAnsi="Times New Roman" w:cs="Times New Roman"/>
            <w:sz w:val="28"/>
            <w:szCs w:val="28"/>
          </w:rPr>
          <w:t>7</w:t>
        </w:r>
      </w:hyperlink>
      <w:r w:rsidRPr="009F478A">
        <w:rPr>
          <w:rFonts w:ascii="Times New Roman" w:hAnsi="Times New Roman" w:cs="Times New Roman"/>
          <w:sz w:val="28"/>
          <w:szCs w:val="28"/>
        </w:rPr>
        <w:t xml:space="preserve"> Порядка.</w:t>
      </w:r>
    </w:p>
    <w:p w:rsidR="00951317" w:rsidRPr="009F478A" w:rsidRDefault="00951317" w:rsidP="00951317">
      <w:pPr>
        <w:pStyle w:val="a9"/>
        <w:ind w:firstLine="708"/>
        <w:jc w:val="both"/>
        <w:rPr>
          <w:rFonts w:ascii="Times New Roman" w:hAnsi="Times New Roman" w:cs="Times New Roman"/>
          <w:sz w:val="28"/>
          <w:szCs w:val="28"/>
        </w:rPr>
      </w:pPr>
      <w:bookmarkStart w:id="21" w:name="sub_412"/>
      <w:r w:rsidRPr="009F478A">
        <w:rPr>
          <w:rFonts w:ascii="Times New Roman" w:hAnsi="Times New Roman" w:cs="Times New Roman"/>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42" w:history="1">
        <w:r w:rsidRPr="009F478A">
          <w:rPr>
            <w:rStyle w:val="aa"/>
            <w:rFonts w:ascii="Times New Roman" w:hAnsi="Times New Roman" w:cs="Times New Roman"/>
            <w:sz w:val="28"/>
            <w:szCs w:val="28"/>
          </w:rPr>
          <w:t>подпунктом 4.2 пункта 4</w:t>
        </w:r>
      </w:hyperlink>
      <w:r w:rsidRPr="009F478A">
        <w:rPr>
          <w:rFonts w:ascii="Times New Roman" w:hAnsi="Times New Roman" w:cs="Times New Roman"/>
          <w:sz w:val="28"/>
          <w:szCs w:val="28"/>
        </w:rPr>
        <w:t xml:space="preserve">, </w:t>
      </w:r>
      <w:hyperlink w:anchor="sub_625" w:history="1">
        <w:r w:rsidRPr="009F478A">
          <w:rPr>
            <w:rStyle w:val="aa"/>
            <w:rFonts w:ascii="Times New Roman" w:hAnsi="Times New Roman" w:cs="Times New Roman"/>
            <w:sz w:val="28"/>
            <w:szCs w:val="28"/>
          </w:rPr>
          <w:t>подпунктом 6.2.5 пункта 6</w:t>
        </w:r>
      </w:hyperlink>
      <w:r w:rsidRPr="009F478A">
        <w:rPr>
          <w:rFonts w:ascii="Times New Roman" w:hAnsi="Times New Roman" w:cs="Times New Roman"/>
          <w:sz w:val="28"/>
          <w:szCs w:val="28"/>
        </w:rPr>
        <w:t xml:space="preserve"> и </w:t>
      </w:r>
      <w:hyperlink w:anchor="sub_70" w:history="1">
        <w:r w:rsidRPr="009F478A">
          <w:rPr>
            <w:rStyle w:val="aa"/>
            <w:rFonts w:ascii="Times New Roman" w:hAnsi="Times New Roman" w:cs="Times New Roman"/>
            <w:sz w:val="28"/>
            <w:szCs w:val="28"/>
          </w:rPr>
          <w:t>пунктом 7</w:t>
        </w:r>
      </w:hyperlink>
      <w:r w:rsidRPr="009F478A">
        <w:rPr>
          <w:rFonts w:ascii="Times New Roman" w:hAnsi="Times New Roman" w:cs="Times New Roman"/>
          <w:sz w:val="28"/>
          <w:szCs w:val="28"/>
        </w:rPr>
        <w:t xml:space="preserve"> Порядка.</w:t>
      </w:r>
    </w:p>
    <w:bookmarkEnd w:id="21"/>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4.2. 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в которых осуществляется деятельность по организации и проведению азартных игр.</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5. </w:t>
      </w:r>
      <w:proofErr w:type="gramStart"/>
      <w:r w:rsidRPr="009F478A">
        <w:rPr>
          <w:rFonts w:ascii="Times New Roman" w:hAnsi="Times New Roman" w:cs="Times New Roman"/>
          <w:sz w:val="28"/>
          <w:szCs w:val="28"/>
        </w:rPr>
        <w:t xml:space="preserve">Арендная плата устанавливается в размере, определенном по результатам оценки рыночной стоимости, определяемой в соответствии с </w:t>
      </w:r>
      <w:hyperlink r:id="rId25"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юридическим лицам в </w:t>
      </w:r>
      <w:r w:rsidRPr="009F478A">
        <w:rPr>
          <w:rFonts w:ascii="Times New Roman" w:hAnsi="Times New Roman" w:cs="Times New Roman"/>
          <w:sz w:val="28"/>
          <w:szCs w:val="28"/>
        </w:rPr>
        <w:lastRenderedPageBreak/>
        <w:t xml:space="preserve">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за исключением случаев, предусмотренных </w:t>
      </w:r>
      <w:hyperlink w:anchor="sub_502" w:history="1">
        <w:r w:rsidRPr="009F478A">
          <w:rPr>
            <w:rStyle w:val="aa"/>
            <w:rFonts w:ascii="Times New Roman" w:hAnsi="Times New Roman" w:cs="Times New Roman"/>
            <w:sz w:val="28"/>
            <w:szCs w:val="28"/>
          </w:rPr>
          <w:t>абзацев вторым</w:t>
        </w:r>
      </w:hyperlink>
      <w:r w:rsidRPr="009F478A">
        <w:rPr>
          <w:rFonts w:ascii="Times New Roman" w:hAnsi="Times New Roman" w:cs="Times New Roman"/>
          <w:sz w:val="28"/>
          <w:szCs w:val="28"/>
        </w:rPr>
        <w:t xml:space="preserve"> настоящего</w:t>
      </w:r>
      <w:proofErr w:type="gramEnd"/>
      <w:r w:rsidRPr="009F478A">
        <w:rPr>
          <w:rFonts w:ascii="Times New Roman" w:hAnsi="Times New Roman" w:cs="Times New Roman"/>
          <w:sz w:val="28"/>
          <w:szCs w:val="28"/>
        </w:rPr>
        <w:t xml:space="preserve"> пункта.</w:t>
      </w:r>
    </w:p>
    <w:p w:rsidR="00951317" w:rsidRPr="009F478A" w:rsidRDefault="00951317" w:rsidP="00951317">
      <w:pPr>
        <w:pStyle w:val="a9"/>
        <w:ind w:firstLine="708"/>
        <w:jc w:val="both"/>
        <w:rPr>
          <w:rFonts w:ascii="Times New Roman" w:hAnsi="Times New Roman" w:cs="Times New Roman"/>
          <w:sz w:val="28"/>
          <w:szCs w:val="28"/>
        </w:rPr>
      </w:pPr>
      <w:bookmarkStart w:id="22" w:name="sub_502"/>
      <w:proofErr w:type="gramStart"/>
      <w:r w:rsidRPr="009F478A">
        <w:rPr>
          <w:rFonts w:ascii="Times New Roman" w:hAnsi="Times New Roman" w:cs="Times New Roman"/>
          <w:sz w:val="28"/>
          <w:szCs w:val="28"/>
        </w:rPr>
        <w:t xml:space="preserve">Арендная плата устанавливается сроком на десять лет с даты заключения договора аренды в размере 50% от размера, определенного по результатам оценки рыночной стоимости, определяемой в соответствии с </w:t>
      </w:r>
      <w:hyperlink r:id="rId26"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Российской Федерации об оценочной деятельности, в отношении земельных участков, предоставленных для реализации масштабных инвестиционных проектов, предусматривающих размещение объектов недвижимости и (или) инфраструктуры индустриальных (промышленных) парков.</w:t>
      </w:r>
      <w:proofErr w:type="gramEnd"/>
    </w:p>
    <w:p w:rsidR="00951317" w:rsidRPr="009F478A" w:rsidRDefault="00951317" w:rsidP="00951317">
      <w:pPr>
        <w:pStyle w:val="a9"/>
        <w:ind w:firstLine="708"/>
        <w:jc w:val="both"/>
        <w:rPr>
          <w:rFonts w:ascii="Times New Roman" w:hAnsi="Times New Roman" w:cs="Times New Roman"/>
          <w:sz w:val="28"/>
          <w:szCs w:val="28"/>
        </w:rPr>
      </w:pPr>
      <w:bookmarkStart w:id="23" w:name="sub_60"/>
      <w:bookmarkEnd w:id="22"/>
      <w:r w:rsidRPr="009F478A">
        <w:rPr>
          <w:rFonts w:ascii="Times New Roman" w:hAnsi="Times New Roman" w:cs="Times New Roman"/>
          <w:sz w:val="28"/>
          <w:szCs w:val="28"/>
        </w:rPr>
        <w:t>6. Размер арендной платы за земельный участок определяется в размере земельного налога в следующих случаях:</w:t>
      </w:r>
    </w:p>
    <w:p w:rsidR="00951317" w:rsidRPr="009F478A" w:rsidRDefault="00951317" w:rsidP="00951317">
      <w:pPr>
        <w:pStyle w:val="a9"/>
        <w:ind w:firstLine="708"/>
        <w:jc w:val="both"/>
        <w:rPr>
          <w:rFonts w:ascii="Times New Roman" w:hAnsi="Times New Roman" w:cs="Times New Roman"/>
          <w:sz w:val="28"/>
          <w:szCs w:val="28"/>
        </w:rPr>
      </w:pPr>
      <w:bookmarkStart w:id="24" w:name="sub_61"/>
      <w:bookmarkEnd w:id="23"/>
      <w:r w:rsidRPr="009F478A">
        <w:rPr>
          <w:rFonts w:ascii="Times New Roman" w:hAnsi="Times New Roman" w:cs="Times New Roman"/>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bookmarkEnd w:id="24"/>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951317" w:rsidRPr="009F478A" w:rsidRDefault="00951317" w:rsidP="00951317">
      <w:pPr>
        <w:pStyle w:val="a9"/>
        <w:ind w:firstLine="708"/>
        <w:jc w:val="both"/>
        <w:rPr>
          <w:rFonts w:ascii="Times New Roman" w:hAnsi="Times New Roman" w:cs="Times New Roman"/>
          <w:sz w:val="28"/>
          <w:szCs w:val="28"/>
        </w:rPr>
      </w:pPr>
      <w:bookmarkStart w:id="25" w:name="sub_621"/>
      <w:r w:rsidRPr="009F478A">
        <w:rPr>
          <w:rFonts w:ascii="Times New Roman" w:hAnsi="Times New Roman" w:cs="Times New Roman"/>
          <w:sz w:val="28"/>
          <w:szCs w:val="28"/>
        </w:rPr>
        <w:t xml:space="preserve">6.2.1. </w:t>
      </w:r>
      <w:proofErr w:type="gramStart"/>
      <w:r w:rsidRPr="009F478A">
        <w:rPr>
          <w:rFonts w:ascii="Times New Roman" w:hAnsi="Times New Roman" w:cs="Times New Roman"/>
          <w:sz w:val="28"/>
          <w:szCs w:val="28"/>
        </w:rPr>
        <w:t xml:space="preserve">С лицом, которое в соответствии с </w:t>
      </w:r>
      <w:hyperlink r:id="rId27" w:history="1">
        <w:r w:rsidRPr="009F478A">
          <w:rPr>
            <w:rStyle w:val="aa"/>
            <w:rFonts w:ascii="Times New Roman" w:hAnsi="Times New Roman" w:cs="Times New Roman"/>
            <w:sz w:val="28"/>
            <w:szCs w:val="28"/>
          </w:rPr>
          <w:t>Земельным кодексом</w:t>
        </w:r>
      </w:hyperlink>
      <w:r w:rsidRPr="009F478A">
        <w:rPr>
          <w:rFonts w:ascii="Times New Roman" w:hAnsi="Times New Roman" w:cs="Times New Roman"/>
          <w:sz w:val="28"/>
          <w:szCs w:val="28"/>
        </w:rPr>
        <w:t xml:space="preserve"> Российской Федерации, а также с </w:t>
      </w:r>
      <w:hyperlink r:id="rId28" w:history="1">
        <w:r w:rsidRPr="009F478A">
          <w:rPr>
            <w:rStyle w:val="aa"/>
            <w:rFonts w:ascii="Times New Roman" w:hAnsi="Times New Roman" w:cs="Times New Roman"/>
            <w:sz w:val="28"/>
            <w:szCs w:val="28"/>
          </w:rPr>
          <w:t>Федеральным законом</w:t>
        </w:r>
      </w:hyperlink>
      <w:r w:rsidRPr="009F478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w:t>
      </w:r>
      <w:proofErr w:type="gramEnd"/>
      <w:r w:rsidRPr="009F478A">
        <w:rPr>
          <w:rFonts w:ascii="Times New Roman" w:hAnsi="Times New Roman" w:cs="Times New Roman"/>
          <w:sz w:val="28"/>
          <w:szCs w:val="28"/>
        </w:rPr>
        <w:t xml:space="preserve"> в обороте.</w:t>
      </w:r>
    </w:p>
    <w:bookmarkEnd w:id="25"/>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6.2.3. </w:t>
      </w:r>
      <w:proofErr w:type="gramStart"/>
      <w:r w:rsidRPr="009F478A">
        <w:rPr>
          <w:rFonts w:ascii="Times New Roman" w:hAnsi="Times New Roman" w:cs="Times New Roman"/>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9F478A">
        <w:rPr>
          <w:rFonts w:ascii="Times New Roman" w:hAnsi="Times New Roman" w:cs="Times New Roman"/>
          <w:sz w:val="28"/>
          <w:szCs w:val="28"/>
        </w:rPr>
        <w:t xml:space="preserve"> </w:t>
      </w:r>
      <w:proofErr w:type="gramStart"/>
      <w:r w:rsidRPr="009F478A">
        <w:rPr>
          <w:rFonts w:ascii="Times New Roman" w:hAnsi="Times New Roman" w:cs="Times New Roman"/>
          <w:sz w:val="28"/>
          <w:szCs w:val="28"/>
        </w:rPr>
        <w:t xml:space="preserve">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w:t>
      </w:r>
      <w:r w:rsidRPr="009F478A">
        <w:rPr>
          <w:rFonts w:ascii="Times New Roman" w:hAnsi="Times New Roman" w:cs="Times New Roman"/>
          <w:sz w:val="28"/>
          <w:szCs w:val="28"/>
        </w:rPr>
        <w:lastRenderedPageBreak/>
        <w:t>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951317" w:rsidRPr="009F478A" w:rsidRDefault="00951317" w:rsidP="00951317">
      <w:pPr>
        <w:pStyle w:val="a9"/>
        <w:ind w:firstLine="708"/>
        <w:jc w:val="both"/>
        <w:rPr>
          <w:rFonts w:ascii="Times New Roman" w:hAnsi="Times New Roman" w:cs="Times New Roman"/>
          <w:sz w:val="28"/>
          <w:szCs w:val="28"/>
        </w:rPr>
      </w:pPr>
      <w:bookmarkStart w:id="26" w:name="sub_624"/>
      <w:r w:rsidRPr="009F478A">
        <w:rPr>
          <w:rFonts w:ascii="Times New Roman" w:hAnsi="Times New Roman" w:cs="Times New Roman"/>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9F478A">
          <w:rPr>
            <w:rStyle w:val="aa"/>
            <w:rFonts w:ascii="Times New Roman" w:hAnsi="Times New Roman" w:cs="Times New Roman"/>
            <w:sz w:val="28"/>
            <w:szCs w:val="28"/>
          </w:rPr>
          <w:t>подпунктом 3.1.7 пункта 3</w:t>
        </w:r>
      </w:hyperlink>
      <w:r w:rsidRPr="009F478A">
        <w:rPr>
          <w:rFonts w:ascii="Times New Roman" w:hAnsi="Times New Roman" w:cs="Times New Roman"/>
          <w:sz w:val="28"/>
          <w:szCs w:val="28"/>
        </w:rPr>
        <w:t xml:space="preserve"> Порядка. </w:t>
      </w:r>
    </w:p>
    <w:p w:rsidR="00951317" w:rsidRPr="009F478A" w:rsidRDefault="00951317" w:rsidP="00951317">
      <w:pPr>
        <w:pStyle w:val="a9"/>
        <w:ind w:firstLine="708"/>
        <w:jc w:val="both"/>
        <w:rPr>
          <w:rFonts w:ascii="Times New Roman" w:hAnsi="Times New Roman" w:cs="Times New Roman"/>
          <w:sz w:val="28"/>
          <w:szCs w:val="28"/>
        </w:rPr>
      </w:pPr>
      <w:bookmarkStart w:id="27" w:name="sub_625"/>
      <w:bookmarkEnd w:id="26"/>
      <w:r w:rsidRPr="009F478A">
        <w:rPr>
          <w:rFonts w:ascii="Times New Roman" w:hAnsi="Times New Roman" w:cs="Times New Roman"/>
          <w:sz w:val="28"/>
          <w:szCs w:val="28"/>
        </w:rPr>
        <w:t xml:space="preserve">6.2.5. В соответствии с </w:t>
      </w:r>
      <w:hyperlink r:id="rId29" w:history="1">
        <w:r w:rsidRPr="009F478A">
          <w:rPr>
            <w:rStyle w:val="aa"/>
            <w:rFonts w:ascii="Times New Roman" w:hAnsi="Times New Roman" w:cs="Times New Roman"/>
            <w:sz w:val="28"/>
            <w:szCs w:val="28"/>
          </w:rPr>
          <w:t>пунктом 3</w:t>
        </w:r>
      </w:hyperlink>
      <w:r w:rsidRPr="009F478A">
        <w:rPr>
          <w:rFonts w:ascii="Times New Roman" w:hAnsi="Times New Roman" w:cs="Times New Roman"/>
          <w:sz w:val="28"/>
          <w:szCs w:val="28"/>
        </w:rPr>
        <w:t xml:space="preserve"> или </w:t>
      </w:r>
      <w:hyperlink r:id="rId30" w:history="1">
        <w:r w:rsidRPr="009F478A">
          <w:rPr>
            <w:rStyle w:val="aa"/>
            <w:rFonts w:ascii="Times New Roman" w:hAnsi="Times New Roman" w:cs="Times New Roman"/>
            <w:sz w:val="28"/>
            <w:szCs w:val="28"/>
          </w:rPr>
          <w:t>4 статьи 39.20</w:t>
        </w:r>
      </w:hyperlink>
      <w:r w:rsidRPr="009F478A">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51317" w:rsidRPr="009F478A" w:rsidRDefault="00951317" w:rsidP="00951317">
      <w:pPr>
        <w:pStyle w:val="a9"/>
        <w:ind w:firstLine="708"/>
        <w:jc w:val="both"/>
        <w:rPr>
          <w:rFonts w:ascii="Times New Roman" w:hAnsi="Times New Roman" w:cs="Times New Roman"/>
          <w:sz w:val="28"/>
          <w:szCs w:val="28"/>
        </w:rPr>
      </w:pPr>
      <w:bookmarkStart w:id="28" w:name="sub_626"/>
      <w:bookmarkEnd w:id="27"/>
      <w:r w:rsidRPr="009F478A">
        <w:rPr>
          <w:rFonts w:ascii="Times New Roman" w:hAnsi="Times New Roman" w:cs="Times New Roman"/>
          <w:sz w:val="28"/>
          <w:szCs w:val="28"/>
        </w:rPr>
        <w:t xml:space="preserve">6.2.6. </w:t>
      </w:r>
      <w:proofErr w:type="gramStart"/>
      <w:r w:rsidRPr="009F478A">
        <w:rPr>
          <w:rFonts w:ascii="Times New Roman" w:hAnsi="Times New Roman" w:cs="Times New Roman"/>
          <w:sz w:val="28"/>
          <w:szCs w:val="28"/>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951317" w:rsidRPr="009F478A" w:rsidRDefault="00951317" w:rsidP="00951317">
      <w:pPr>
        <w:pStyle w:val="a9"/>
        <w:ind w:firstLine="708"/>
        <w:jc w:val="both"/>
        <w:rPr>
          <w:rFonts w:ascii="Times New Roman" w:hAnsi="Times New Roman" w:cs="Times New Roman"/>
          <w:sz w:val="28"/>
          <w:szCs w:val="28"/>
        </w:rPr>
      </w:pPr>
      <w:bookmarkStart w:id="29" w:name="sub_627"/>
      <w:bookmarkEnd w:id="28"/>
      <w:r w:rsidRPr="009F478A">
        <w:rPr>
          <w:rFonts w:ascii="Times New Roman" w:hAnsi="Times New Roman" w:cs="Times New Roman"/>
          <w:sz w:val="28"/>
          <w:szCs w:val="28"/>
        </w:rPr>
        <w:t xml:space="preserve">6.2.7. </w:t>
      </w:r>
      <w:proofErr w:type="gramStart"/>
      <w:r w:rsidRPr="009F478A">
        <w:rPr>
          <w:rFonts w:ascii="Times New Roman" w:hAnsi="Times New Roman" w:cs="Times New Roman"/>
          <w:sz w:val="28"/>
          <w:szCs w:val="28"/>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bookmarkEnd w:id="29"/>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6.3. </w:t>
      </w:r>
      <w:proofErr w:type="gramStart"/>
      <w:r w:rsidRPr="009F478A">
        <w:rPr>
          <w:rFonts w:ascii="Times New Roman" w:hAnsi="Times New Roman" w:cs="Times New Roman"/>
          <w:sz w:val="28"/>
          <w:szCs w:val="28"/>
        </w:rPr>
        <w:t xml:space="preserve">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w:t>
      </w:r>
      <w:hyperlink w:anchor="sub_31" w:history="1">
        <w:r w:rsidRPr="009F478A">
          <w:rPr>
            <w:rStyle w:val="aa"/>
            <w:rFonts w:ascii="Times New Roman" w:hAnsi="Times New Roman" w:cs="Times New Roman"/>
            <w:sz w:val="28"/>
            <w:szCs w:val="28"/>
          </w:rPr>
          <w:t>подпунктах 3.1</w:t>
        </w:r>
        <w:proofErr w:type="gramEnd"/>
      </w:hyperlink>
      <w:r w:rsidRPr="009F478A">
        <w:rPr>
          <w:rFonts w:ascii="Times New Roman" w:hAnsi="Times New Roman" w:cs="Times New Roman"/>
          <w:sz w:val="28"/>
          <w:szCs w:val="28"/>
        </w:rPr>
        <w:t xml:space="preserve">, </w:t>
      </w:r>
      <w:hyperlink w:anchor="sub_332" w:history="1">
        <w:r w:rsidRPr="009F478A">
          <w:rPr>
            <w:rStyle w:val="aa"/>
            <w:rFonts w:ascii="Times New Roman" w:hAnsi="Times New Roman" w:cs="Times New Roman"/>
            <w:sz w:val="28"/>
            <w:szCs w:val="28"/>
          </w:rPr>
          <w:t>3.3.2</w:t>
        </w:r>
      </w:hyperlink>
      <w:r w:rsidRPr="009F478A">
        <w:rPr>
          <w:rFonts w:ascii="Times New Roman" w:hAnsi="Times New Roman" w:cs="Times New Roman"/>
          <w:sz w:val="28"/>
          <w:szCs w:val="28"/>
        </w:rPr>
        <w:t xml:space="preserve">, </w:t>
      </w:r>
      <w:hyperlink w:anchor="sub_334" w:history="1">
        <w:r w:rsidRPr="009F478A">
          <w:rPr>
            <w:rStyle w:val="aa"/>
            <w:rFonts w:ascii="Times New Roman" w:hAnsi="Times New Roman" w:cs="Times New Roman"/>
            <w:sz w:val="28"/>
            <w:szCs w:val="28"/>
          </w:rPr>
          <w:t>3.3.4</w:t>
        </w:r>
      </w:hyperlink>
      <w:r w:rsidRPr="009F478A">
        <w:rPr>
          <w:rFonts w:ascii="Times New Roman" w:hAnsi="Times New Roman" w:cs="Times New Roman"/>
          <w:sz w:val="28"/>
          <w:szCs w:val="28"/>
        </w:rPr>
        <w:t xml:space="preserve">, </w:t>
      </w:r>
      <w:hyperlink w:anchor="sub_72" w:history="1">
        <w:r w:rsidRPr="009F478A">
          <w:rPr>
            <w:rStyle w:val="aa"/>
            <w:rFonts w:ascii="Times New Roman" w:hAnsi="Times New Roman" w:cs="Times New Roman"/>
            <w:sz w:val="28"/>
            <w:szCs w:val="28"/>
          </w:rPr>
          <w:t>7.2</w:t>
        </w:r>
      </w:hyperlink>
      <w:r w:rsidRPr="009F478A">
        <w:rPr>
          <w:rFonts w:ascii="Times New Roman" w:hAnsi="Times New Roman" w:cs="Times New Roman"/>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951317" w:rsidRPr="009F478A" w:rsidRDefault="00951317" w:rsidP="00951317">
      <w:pPr>
        <w:pStyle w:val="a9"/>
        <w:ind w:firstLine="708"/>
        <w:jc w:val="both"/>
        <w:rPr>
          <w:rFonts w:ascii="Times New Roman" w:hAnsi="Times New Roman" w:cs="Times New Roman"/>
          <w:sz w:val="28"/>
          <w:szCs w:val="28"/>
        </w:rPr>
      </w:pPr>
      <w:bookmarkStart w:id="30" w:name="sub_70"/>
      <w:r w:rsidRPr="009F478A">
        <w:rPr>
          <w:rFonts w:ascii="Times New Roman" w:hAnsi="Times New Roman" w:cs="Times New Roman"/>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951317" w:rsidRPr="009F478A" w:rsidRDefault="00951317" w:rsidP="00951317">
      <w:pPr>
        <w:pStyle w:val="a9"/>
        <w:ind w:firstLine="708"/>
        <w:jc w:val="both"/>
        <w:rPr>
          <w:rFonts w:ascii="Times New Roman" w:hAnsi="Times New Roman" w:cs="Times New Roman"/>
          <w:sz w:val="28"/>
          <w:szCs w:val="28"/>
        </w:rPr>
      </w:pPr>
      <w:bookmarkStart w:id="31" w:name="sub_71"/>
      <w:bookmarkEnd w:id="30"/>
      <w:r w:rsidRPr="009F478A">
        <w:rPr>
          <w:rFonts w:ascii="Times New Roman" w:hAnsi="Times New Roman" w:cs="Times New Roman"/>
          <w:sz w:val="28"/>
          <w:szCs w:val="28"/>
        </w:rPr>
        <w:t>7.1. В случае предоставления земельного участка для проведения работ, связанных с пользованием недрами.</w:t>
      </w:r>
    </w:p>
    <w:p w:rsidR="00951317" w:rsidRPr="009F478A" w:rsidRDefault="00951317" w:rsidP="00951317">
      <w:pPr>
        <w:pStyle w:val="a9"/>
        <w:ind w:firstLine="708"/>
        <w:jc w:val="both"/>
        <w:rPr>
          <w:rFonts w:ascii="Times New Roman" w:hAnsi="Times New Roman" w:cs="Times New Roman"/>
          <w:sz w:val="28"/>
          <w:szCs w:val="28"/>
        </w:rPr>
      </w:pPr>
      <w:bookmarkStart w:id="32" w:name="sub_72"/>
      <w:bookmarkEnd w:id="31"/>
      <w:r w:rsidRPr="009F478A">
        <w:rPr>
          <w:rFonts w:ascii="Times New Roman" w:hAnsi="Times New Roman" w:cs="Times New Roman"/>
          <w:sz w:val="28"/>
          <w:szCs w:val="28"/>
        </w:rPr>
        <w:t>7.2. В случае предоставления земельного участка для размещения следующих объектов:</w:t>
      </w:r>
    </w:p>
    <w:bookmarkEnd w:id="32"/>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lastRenderedPageBreak/>
        <w:t>7.2.1. Объектов федеральных энергетических систем и объектов энергетических систем регионального значения.</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7.2.2. Объектов использования атомной энергии.</w:t>
      </w:r>
    </w:p>
    <w:p w:rsidR="00951317" w:rsidRPr="009F478A" w:rsidRDefault="00951317" w:rsidP="00951317">
      <w:pPr>
        <w:pStyle w:val="a9"/>
        <w:ind w:firstLine="708"/>
        <w:jc w:val="both"/>
        <w:rPr>
          <w:rFonts w:ascii="Times New Roman" w:hAnsi="Times New Roman" w:cs="Times New Roman"/>
          <w:sz w:val="28"/>
          <w:szCs w:val="28"/>
        </w:rPr>
      </w:pPr>
      <w:bookmarkStart w:id="33" w:name="sub_723"/>
      <w:r w:rsidRPr="009F478A">
        <w:rPr>
          <w:rFonts w:ascii="Times New Roman" w:hAnsi="Times New Roman" w:cs="Times New Roman"/>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bookmarkEnd w:id="33"/>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7.2.5. Объектов, обеспечивающих космическую деятельность.</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7.2.6. Линейных объектов федерального и регионального значения, обеспечивающих деятельность субъектов естественных монополий.</w:t>
      </w:r>
    </w:p>
    <w:p w:rsidR="00951317" w:rsidRPr="009F478A" w:rsidRDefault="00951317" w:rsidP="00951317">
      <w:pPr>
        <w:pStyle w:val="a9"/>
        <w:ind w:firstLine="708"/>
        <w:jc w:val="both"/>
        <w:rPr>
          <w:rFonts w:ascii="Times New Roman" w:hAnsi="Times New Roman" w:cs="Times New Roman"/>
          <w:sz w:val="28"/>
          <w:szCs w:val="28"/>
        </w:rPr>
      </w:pPr>
      <w:bookmarkStart w:id="34" w:name="sub_727"/>
      <w:r w:rsidRPr="009F478A">
        <w:rPr>
          <w:rFonts w:ascii="Times New Roman" w:hAnsi="Times New Roman" w:cs="Times New Roman"/>
          <w:sz w:val="28"/>
          <w:szCs w:val="28"/>
        </w:rPr>
        <w:t xml:space="preserve">7.2.7. Объектов систем </w:t>
      </w:r>
      <w:proofErr w:type="spellStart"/>
      <w:r w:rsidRPr="009F478A">
        <w:rPr>
          <w:rFonts w:ascii="Times New Roman" w:hAnsi="Times New Roman" w:cs="Times New Roman"/>
          <w:sz w:val="28"/>
          <w:szCs w:val="28"/>
        </w:rPr>
        <w:t>электро</w:t>
      </w:r>
      <w:proofErr w:type="spellEnd"/>
      <w:r w:rsidRPr="009F478A">
        <w:rPr>
          <w:rFonts w:ascii="Times New Roman" w:hAnsi="Times New Roman" w:cs="Times New Roman"/>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34"/>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7.2.8. Автомобильных дорог федерального, регионального или межмуниципального, местного значения.</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7.2.9. </w:t>
      </w:r>
      <w:proofErr w:type="gramStart"/>
      <w:r w:rsidRPr="009F478A">
        <w:rPr>
          <w:rFonts w:ascii="Times New Roman" w:hAnsi="Times New Roman" w:cs="Times New Roman"/>
          <w:sz w:val="28"/>
          <w:szCs w:val="28"/>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9F478A">
          <w:rPr>
            <w:rStyle w:val="aa"/>
            <w:rFonts w:ascii="Times New Roman" w:hAnsi="Times New Roman" w:cs="Times New Roman"/>
            <w:sz w:val="28"/>
            <w:szCs w:val="28"/>
          </w:rPr>
          <w:t>пунктом 7</w:t>
        </w:r>
      </w:hyperlink>
      <w:r w:rsidRPr="009F478A">
        <w:rPr>
          <w:rFonts w:ascii="Times New Roman" w:hAnsi="Times New Roman" w:cs="Times New Roman"/>
          <w:sz w:val="28"/>
          <w:szCs w:val="28"/>
        </w:rPr>
        <w:t xml:space="preserve"> Порядка для земельных участков, на которых размещены объекты, перечисленные в подпунктах </w:t>
      </w:r>
      <w:hyperlink w:anchor="sub_72" w:history="1">
        <w:r w:rsidRPr="009F478A">
          <w:rPr>
            <w:rStyle w:val="aa"/>
            <w:rFonts w:ascii="Times New Roman" w:hAnsi="Times New Roman" w:cs="Times New Roman"/>
            <w:sz w:val="28"/>
            <w:szCs w:val="28"/>
          </w:rPr>
          <w:t>пункта 7.2</w:t>
        </w:r>
      </w:hyperlink>
      <w:r w:rsidRPr="009F478A">
        <w:rPr>
          <w:rFonts w:ascii="Times New Roman" w:hAnsi="Times New Roman" w:cs="Times New Roman"/>
          <w:sz w:val="28"/>
          <w:szCs w:val="28"/>
        </w:rPr>
        <w:t xml:space="preserve"> Порядка, превышает размер земельного налога, установленного в отношении предназначенных для использования в сходных целях и</w:t>
      </w:r>
      <w:proofErr w:type="gramEnd"/>
      <w:r w:rsidRPr="009F478A">
        <w:rPr>
          <w:rFonts w:ascii="Times New Roman" w:hAnsi="Times New Roman" w:cs="Times New Roman"/>
          <w:sz w:val="28"/>
          <w:szCs w:val="28"/>
        </w:rPr>
        <w:t xml:space="preserve">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8. Арендная плата рассчитывается в размере 1 процента от кадастровой стоимости в отношении следующих земельных участков:</w:t>
      </w:r>
    </w:p>
    <w:p w:rsidR="00951317" w:rsidRPr="009F478A" w:rsidRDefault="00951317" w:rsidP="00951317">
      <w:pPr>
        <w:pStyle w:val="a9"/>
        <w:ind w:firstLine="708"/>
        <w:jc w:val="both"/>
        <w:rPr>
          <w:rFonts w:ascii="Times New Roman" w:hAnsi="Times New Roman" w:cs="Times New Roman"/>
          <w:sz w:val="28"/>
          <w:szCs w:val="28"/>
        </w:rPr>
      </w:pPr>
      <w:bookmarkStart w:id="35" w:name="sub_81"/>
      <w:r w:rsidRPr="009F478A">
        <w:rPr>
          <w:rFonts w:ascii="Times New Roman" w:hAnsi="Times New Roman" w:cs="Times New Roman"/>
          <w:sz w:val="28"/>
          <w:szCs w:val="28"/>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951317" w:rsidRPr="009F478A" w:rsidRDefault="00951317" w:rsidP="00951317">
      <w:pPr>
        <w:pStyle w:val="a9"/>
        <w:ind w:firstLine="708"/>
        <w:jc w:val="both"/>
        <w:rPr>
          <w:rFonts w:ascii="Times New Roman" w:hAnsi="Times New Roman" w:cs="Times New Roman"/>
          <w:sz w:val="28"/>
          <w:szCs w:val="28"/>
        </w:rPr>
      </w:pPr>
      <w:bookmarkStart w:id="36" w:name="sub_82"/>
      <w:bookmarkEnd w:id="35"/>
      <w:r w:rsidRPr="009F478A">
        <w:rPr>
          <w:rFonts w:ascii="Times New Roman" w:hAnsi="Times New Roman" w:cs="Times New Roman"/>
          <w:sz w:val="28"/>
          <w:szCs w:val="28"/>
        </w:rPr>
        <w:t xml:space="preserve">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w:t>
      </w:r>
      <w:r w:rsidRPr="009F478A">
        <w:rPr>
          <w:rFonts w:ascii="Times New Roman" w:hAnsi="Times New Roman" w:cs="Times New Roman"/>
          <w:sz w:val="28"/>
          <w:szCs w:val="28"/>
        </w:rPr>
        <w:lastRenderedPageBreak/>
        <w:t>сохранения, развития традиционного образа жизни и хозяйствования казачьих обществ.</w:t>
      </w:r>
    </w:p>
    <w:p w:rsidR="00951317" w:rsidRPr="009F478A" w:rsidRDefault="00951317" w:rsidP="00951317">
      <w:pPr>
        <w:pStyle w:val="a9"/>
        <w:ind w:firstLine="708"/>
        <w:jc w:val="both"/>
        <w:rPr>
          <w:rFonts w:ascii="Times New Roman" w:hAnsi="Times New Roman" w:cs="Times New Roman"/>
          <w:sz w:val="28"/>
          <w:szCs w:val="28"/>
        </w:rPr>
      </w:pPr>
      <w:bookmarkStart w:id="37" w:name="sub_90"/>
      <w:bookmarkEnd w:id="36"/>
      <w:r w:rsidRPr="009F478A">
        <w:rPr>
          <w:rFonts w:ascii="Times New Roman" w:hAnsi="Times New Roman" w:cs="Times New Roman"/>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bookmarkEnd w:id="37"/>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10. В случае если в Едином государственном реестре недвижимости кадастровая стоимость земельного участка не </w:t>
      </w:r>
      <w:proofErr w:type="gramStart"/>
      <w:r w:rsidRPr="009F478A">
        <w:rPr>
          <w:rFonts w:ascii="Times New Roman" w:hAnsi="Times New Roman" w:cs="Times New Roman"/>
          <w:sz w:val="28"/>
          <w:szCs w:val="28"/>
        </w:rPr>
        <w:t>указана</w:t>
      </w:r>
      <w:proofErr w:type="gramEnd"/>
      <w:r w:rsidRPr="009F478A">
        <w:rPr>
          <w:rFonts w:ascii="Times New Roman" w:hAnsi="Times New Roman" w:cs="Times New Roman"/>
          <w:sz w:val="28"/>
          <w:szCs w:val="28"/>
        </w:rPr>
        <w:t xml:space="preserve">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31" w:history="1">
        <w:r w:rsidRPr="009F478A">
          <w:rPr>
            <w:rStyle w:val="aa"/>
            <w:rFonts w:ascii="Times New Roman" w:hAnsi="Times New Roman" w:cs="Times New Roman"/>
            <w:sz w:val="28"/>
            <w:szCs w:val="28"/>
          </w:rPr>
          <w:t>законодательством</w:t>
        </w:r>
      </w:hyperlink>
      <w:r w:rsidRPr="009F478A">
        <w:rPr>
          <w:rFonts w:ascii="Times New Roman" w:hAnsi="Times New Roman" w:cs="Times New Roman"/>
          <w:sz w:val="28"/>
          <w:szCs w:val="28"/>
        </w:rPr>
        <w:t xml:space="preserve"> об оценочной деятельности.</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При этом рыночная стоимость земельного участка для расчета арендной платы применяется в следующем порядке:</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 для заключаемого договора аренды земельного участка - </w:t>
      </w:r>
      <w:proofErr w:type="gramStart"/>
      <w:r w:rsidRPr="009F478A">
        <w:rPr>
          <w:rFonts w:ascii="Times New Roman" w:hAnsi="Times New Roman" w:cs="Times New Roman"/>
          <w:sz w:val="28"/>
          <w:szCs w:val="28"/>
        </w:rPr>
        <w:t>с даты заключения</w:t>
      </w:r>
      <w:proofErr w:type="gramEnd"/>
      <w:r w:rsidRPr="009F478A">
        <w:rPr>
          <w:rFonts w:ascii="Times New Roman" w:hAnsi="Times New Roman" w:cs="Times New Roman"/>
          <w:sz w:val="28"/>
          <w:szCs w:val="28"/>
        </w:rPr>
        <w:t xml:space="preserve"> договора;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 для действующего договора аренды земельного участка - </w:t>
      </w:r>
      <w:proofErr w:type="gramStart"/>
      <w:r w:rsidRPr="009F478A">
        <w:rPr>
          <w:rFonts w:ascii="Times New Roman" w:hAnsi="Times New Roman" w:cs="Times New Roman"/>
          <w:sz w:val="28"/>
          <w:szCs w:val="28"/>
        </w:rPr>
        <w:t>с даты определения</w:t>
      </w:r>
      <w:proofErr w:type="gramEnd"/>
      <w:r w:rsidRPr="009F478A">
        <w:rPr>
          <w:rFonts w:ascii="Times New Roman" w:hAnsi="Times New Roman" w:cs="Times New Roman"/>
          <w:sz w:val="28"/>
          <w:szCs w:val="28"/>
        </w:rPr>
        <w:t xml:space="preserve"> рыночной стоимости земельного участка как объекта оценки.</w:t>
      </w:r>
    </w:p>
    <w:p w:rsidR="00951317" w:rsidRPr="009F478A" w:rsidRDefault="00951317" w:rsidP="00951317">
      <w:pPr>
        <w:pStyle w:val="a9"/>
        <w:ind w:firstLine="708"/>
        <w:jc w:val="both"/>
        <w:rPr>
          <w:rFonts w:ascii="Times New Roman" w:hAnsi="Times New Roman" w:cs="Times New Roman"/>
          <w:sz w:val="28"/>
          <w:szCs w:val="28"/>
        </w:rPr>
      </w:pPr>
      <w:bookmarkStart w:id="38" w:name="sub_11"/>
      <w:r w:rsidRPr="009F478A">
        <w:rPr>
          <w:rFonts w:ascii="Times New Roman" w:hAnsi="Times New Roman" w:cs="Times New Roman"/>
          <w:sz w:val="28"/>
          <w:szCs w:val="28"/>
        </w:rPr>
        <w:t xml:space="preserve">11. Арендная плата за земельный участок, если иное не установлено федеральным законодательством, а также </w:t>
      </w:r>
      <w:hyperlink w:anchor="sub_60" w:history="1">
        <w:r w:rsidRPr="009F478A">
          <w:rPr>
            <w:rStyle w:val="aa"/>
            <w:rFonts w:ascii="Times New Roman" w:hAnsi="Times New Roman" w:cs="Times New Roman"/>
            <w:sz w:val="28"/>
            <w:szCs w:val="28"/>
          </w:rPr>
          <w:t>пунктами 6 - 9</w:t>
        </w:r>
      </w:hyperlink>
      <w:r w:rsidRPr="009F478A">
        <w:rPr>
          <w:rFonts w:ascii="Times New Roman" w:hAnsi="Times New Roman" w:cs="Times New Roman"/>
          <w:sz w:val="28"/>
          <w:szCs w:val="28"/>
        </w:rPr>
        <w:t xml:space="preserve"> Порядка пересматривается арендодателем в одностороннем порядке в следующих случаях:</w:t>
      </w:r>
    </w:p>
    <w:p w:rsidR="00951317" w:rsidRPr="009F478A" w:rsidRDefault="00951317" w:rsidP="00951317">
      <w:pPr>
        <w:pStyle w:val="a9"/>
        <w:ind w:firstLine="708"/>
        <w:jc w:val="both"/>
        <w:rPr>
          <w:rFonts w:ascii="Times New Roman" w:hAnsi="Times New Roman" w:cs="Times New Roman"/>
          <w:sz w:val="28"/>
          <w:szCs w:val="28"/>
        </w:rPr>
      </w:pPr>
      <w:bookmarkStart w:id="39" w:name="sub_111"/>
      <w:bookmarkEnd w:id="38"/>
      <w:r w:rsidRPr="009F478A">
        <w:rPr>
          <w:rFonts w:ascii="Times New Roman" w:hAnsi="Times New Roman" w:cs="Times New Roman"/>
          <w:sz w:val="28"/>
          <w:szCs w:val="28"/>
        </w:rPr>
        <w:t>11.1. Изменение уровня инфляции.</w:t>
      </w:r>
    </w:p>
    <w:p w:rsidR="00951317" w:rsidRPr="009F478A" w:rsidRDefault="00951317" w:rsidP="00951317">
      <w:pPr>
        <w:pStyle w:val="a9"/>
        <w:ind w:firstLine="708"/>
        <w:jc w:val="both"/>
        <w:rPr>
          <w:rFonts w:ascii="Times New Roman" w:hAnsi="Times New Roman" w:cs="Times New Roman"/>
          <w:sz w:val="28"/>
          <w:szCs w:val="28"/>
        </w:rPr>
      </w:pPr>
      <w:bookmarkStart w:id="40" w:name="sub_112"/>
      <w:bookmarkEnd w:id="39"/>
      <w:r w:rsidRPr="009F478A">
        <w:rPr>
          <w:rFonts w:ascii="Times New Roman" w:hAnsi="Times New Roman" w:cs="Times New Roman"/>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bookmarkEnd w:id="40"/>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11.2.2. </w:t>
      </w:r>
      <w:proofErr w:type="gramStart"/>
      <w:r w:rsidRPr="009F478A">
        <w:rPr>
          <w:rFonts w:ascii="Times New Roman" w:hAnsi="Times New Roman" w:cs="Times New Roman"/>
          <w:sz w:val="28"/>
          <w:szCs w:val="28"/>
        </w:rPr>
        <w:t xml:space="preserve">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9F478A">
          <w:rPr>
            <w:rStyle w:val="aa"/>
            <w:rFonts w:ascii="Times New Roman" w:hAnsi="Times New Roman" w:cs="Times New Roman"/>
            <w:sz w:val="28"/>
            <w:szCs w:val="28"/>
          </w:rPr>
          <w:t>пункте 12</w:t>
        </w:r>
      </w:hyperlink>
      <w:r w:rsidRPr="009F478A">
        <w:rPr>
          <w:rFonts w:ascii="Times New Roman" w:hAnsi="Times New Roman" w:cs="Times New Roman"/>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w:t>
      </w:r>
      <w:proofErr w:type="gramEnd"/>
      <w:r w:rsidRPr="009F478A">
        <w:rPr>
          <w:rFonts w:ascii="Times New Roman" w:hAnsi="Times New Roman" w:cs="Times New Roman"/>
          <w:sz w:val="28"/>
          <w:szCs w:val="28"/>
        </w:rPr>
        <w:t xml:space="preserve"> </w:t>
      </w:r>
      <w:proofErr w:type="gramStart"/>
      <w:r w:rsidRPr="009F478A">
        <w:rPr>
          <w:rFonts w:ascii="Times New Roman" w:hAnsi="Times New Roman" w:cs="Times New Roman"/>
          <w:sz w:val="28"/>
          <w:szCs w:val="28"/>
        </w:rPr>
        <w:t>пересмотрена</w:t>
      </w:r>
      <w:proofErr w:type="gramEnd"/>
      <w:r w:rsidRPr="009F478A">
        <w:rPr>
          <w:rFonts w:ascii="Times New Roman" w:hAnsi="Times New Roman" w:cs="Times New Roman"/>
          <w:sz w:val="28"/>
          <w:szCs w:val="28"/>
        </w:rPr>
        <w:t xml:space="preserve"> в установленном порядке.</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11.3. Изменение рыночной стоимости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 в случае изменения методики расчета арендной платы при переходе на рыночную стоимость земельного участка - </w:t>
      </w:r>
      <w:proofErr w:type="gramStart"/>
      <w:r w:rsidRPr="009F478A">
        <w:rPr>
          <w:rFonts w:ascii="Times New Roman" w:hAnsi="Times New Roman" w:cs="Times New Roman"/>
          <w:sz w:val="28"/>
          <w:szCs w:val="28"/>
        </w:rPr>
        <w:t>с даты определения</w:t>
      </w:r>
      <w:proofErr w:type="gramEnd"/>
      <w:r w:rsidRPr="009F478A">
        <w:rPr>
          <w:rFonts w:ascii="Times New Roman" w:hAnsi="Times New Roman" w:cs="Times New Roman"/>
          <w:sz w:val="28"/>
          <w:szCs w:val="28"/>
        </w:rPr>
        <w:t xml:space="preserve"> новой рыночной стоимости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bookmarkStart w:id="41" w:name="sub_1133"/>
      <w:r w:rsidRPr="009F478A">
        <w:rPr>
          <w:rFonts w:ascii="Times New Roman" w:hAnsi="Times New Roman" w:cs="Times New Roman"/>
          <w:sz w:val="28"/>
          <w:szCs w:val="28"/>
        </w:rPr>
        <w:lastRenderedPageBreak/>
        <w:t>- 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51317" w:rsidRPr="009F478A" w:rsidRDefault="00951317" w:rsidP="00951317">
      <w:pPr>
        <w:pStyle w:val="a9"/>
        <w:ind w:firstLine="708"/>
        <w:jc w:val="both"/>
        <w:rPr>
          <w:rFonts w:ascii="Times New Roman" w:hAnsi="Times New Roman" w:cs="Times New Roman"/>
          <w:sz w:val="28"/>
          <w:szCs w:val="28"/>
        </w:rPr>
      </w:pPr>
      <w:bookmarkStart w:id="42" w:name="sub_1134"/>
      <w:bookmarkEnd w:id="41"/>
      <w:proofErr w:type="gramStart"/>
      <w:r w:rsidRPr="009F478A">
        <w:rPr>
          <w:rFonts w:ascii="Times New Roman" w:hAnsi="Times New Roman" w:cs="Times New Roman"/>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roofErr w:type="gramEnd"/>
    </w:p>
    <w:p w:rsidR="00951317" w:rsidRPr="009F478A" w:rsidRDefault="00951317" w:rsidP="00951317">
      <w:pPr>
        <w:pStyle w:val="a9"/>
        <w:ind w:firstLine="708"/>
        <w:jc w:val="both"/>
        <w:rPr>
          <w:rFonts w:ascii="Times New Roman" w:hAnsi="Times New Roman" w:cs="Times New Roman"/>
          <w:sz w:val="28"/>
          <w:szCs w:val="28"/>
        </w:rPr>
      </w:pPr>
      <w:bookmarkStart w:id="43" w:name="sub_114"/>
      <w:bookmarkEnd w:id="42"/>
      <w:r w:rsidRPr="009F478A">
        <w:rPr>
          <w:rFonts w:ascii="Times New Roman" w:hAnsi="Times New Roman" w:cs="Times New Roman"/>
          <w:sz w:val="28"/>
          <w:szCs w:val="28"/>
        </w:rPr>
        <w:t>11.4. Пересмотр ставок арендной платы и (или) ставок земельного налога.</w:t>
      </w:r>
    </w:p>
    <w:p w:rsidR="00951317" w:rsidRPr="009F478A" w:rsidRDefault="00951317" w:rsidP="00951317">
      <w:pPr>
        <w:pStyle w:val="a9"/>
        <w:ind w:firstLine="708"/>
        <w:jc w:val="both"/>
        <w:rPr>
          <w:rFonts w:ascii="Times New Roman" w:hAnsi="Times New Roman" w:cs="Times New Roman"/>
          <w:sz w:val="28"/>
          <w:szCs w:val="28"/>
        </w:rPr>
      </w:pPr>
      <w:bookmarkStart w:id="44" w:name="sub_115"/>
      <w:bookmarkEnd w:id="43"/>
      <w:r w:rsidRPr="009F478A">
        <w:rPr>
          <w:rFonts w:ascii="Times New Roman" w:hAnsi="Times New Roman" w:cs="Times New Roman"/>
          <w:sz w:val="28"/>
          <w:szCs w:val="28"/>
        </w:rPr>
        <w:t>11.5. Изменение законодательства Российской Федерации и Краснодарского края, регулирующего соответствующие правоотношения.</w:t>
      </w:r>
    </w:p>
    <w:p w:rsidR="00951317" w:rsidRPr="009F478A" w:rsidRDefault="00951317" w:rsidP="00951317">
      <w:pPr>
        <w:pStyle w:val="a9"/>
        <w:ind w:firstLine="708"/>
        <w:jc w:val="both"/>
        <w:rPr>
          <w:rFonts w:ascii="Times New Roman" w:hAnsi="Times New Roman" w:cs="Times New Roman"/>
          <w:sz w:val="28"/>
          <w:szCs w:val="28"/>
        </w:rPr>
      </w:pPr>
      <w:bookmarkStart w:id="45" w:name="sub_116"/>
      <w:bookmarkEnd w:id="44"/>
      <w:r w:rsidRPr="009F478A">
        <w:rPr>
          <w:rFonts w:ascii="Times New Roman" w:hAnsi="Times New Roman" w:cs="Times New Roman"/>
          <w:sz w:val="28"/>
          <w:szCs w:val="28"/>
        </w:rPr>
        <w:t>11.6. В случаях, предусмотренных условиями договора.</w:t>
      </w:r>
    </w:p>
    <w:p w:rsidR="00951317" w:rsidRPr="009F478A" w:rsidRDefault="00951317" w:rsidP="00951317">
      <w:pPr>
        <w:pStyle w:val="a9"/>
        <w:ind w:firstLine="708"/>
        <w:jc w:val="both"/>
        <w:rPr>
          <w:rFonts w:ascii="Times New Roman" w:hAnsi="Times New Roman" w:cs="Times New Roman"/>
          <w:sz w:val="28"/>
          <w:szCs w:val="28"/>
        </w:rPr>
      </w:pPr>
      <w:bookmarkStart w:id="46" w:name="sub_117"/>
      <w:bookmarkEnd w:id="45"/>
      <w:r w:rsidRPr="009F478A">
        <w:rPr>
          <w:rFonts w:ascii="Times New Roman" w:hAnsi="Times New Roman" w:cs="Times New Roman"/>
          <w:sz w:val="28"/>
          <w:szCs w:val="28"/>
        </w:rPr>
        <w:t>11.7. В иных случаях, предусмотренных законодательством.</w:t>
      </w:r>
    </w:p>
    <w:bookmarkEnd w:id="46"/>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12. </w:t>
      </w:r>
      <w:proofErr w:type="gramStart"/>
      <w:r w:rsidRPr="009F478A">
        <w:rPr>
          <w:rFonts w:ascii="Times New Roman" w:hAnsi="Times New Roman" w:cs="Times New Roman"/>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roofErr w:type="gramEnd"/>
    </w:p>
    <w:p w:rsidR="00951317" w:rsidRPr="009F478A" w:rsidRDefault="00951317" w:rsidP="00951317">
      <w:pPr>
        <w:pStyle w:val="a9"/>
        <w:ind w:firstLine="708"/>
        <w:jc w:val="both"/>
        <w:rPr>
          <w:rFonts w:ascii="Times New Roman" w:hAnsi="Times New Roman" w:cs="Times New Roman"/>
          <w:sz w:val="28"/>
          <w:szCs w:val="28"/>
        </w:rPr>
      </w:pPr>
      <w:bookmarkStart w:id="47" w:name="sub_1202"/>
      <w:r w:rsidRPr="009F478A">
        <w:rPr>
          <w:rFonts w:ascii="Times New Roman" w:hAnsi="Times New Roman" w:cs="Times New Roman"/>
          <w:sz w:val="28"/>
          <w:szCs w:val="28"/>
        </w:rPr>
        <w:t xml:space="preserve">При этом коэффициент уровня инфляции в расчете арендной платы определяется по формуле коэффициента инфляции, установленной в </w:t>
      </w:r>
      <w:hyperlink w:anchor="sub_121" w:history="1">
        <w:r w:rsidRPr="009F478A">
          <w:rPr>
            <w:rStyle w:val="aa"/>
            <w:rFonts w:ascii="Times New Roman" w:hAnsi="Times New Roman" w:cs="Times New Roman"/>
            <w:sz w:val="28"/>
            <w:szCs w:val="28"/>
          </w:rPr>
          <w:t>пункте 2.1</w:t>
        </w:r>
      </w:hyperlink>
      <w:r w:rsidRPr="009F478A">
        <w:rPr>
          <w:rFonts w:ascii="Times New Roman" w:hAnsi="Times New Roman" w:cs="Times New Roman"/>
          <w:sz w:val="28"/>
          <w:szCs w:val="28"/>
        </w:rPr>
        <w:t xml:space="preserve"> настоящего Порядка.</w:t>
      </w:r>
    </w:p>
    <w:bookmarkEnd w:id="47"/>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Pr="009F478A">
          <w:rPr>
            <w:rStyle w:val="aa"/>
            <w:rFonts w:ascii="Times New Roman" w:hAnsi="Times New Roman" w:cs="Times New Roman"/>
            <w:sz w:val="28"/>
            <w:szCs w:val="28"/>
          </w:rPr>
          <w:t>пункте 12</w:t>
        </w:r>
      </w:hyperlink>
      <w:r w:rsidRPr="009F478A">
        <w:rPr>
          <w:rFonts w:ascii="Times New Roman" w:hAnsi="Times New Roman" w:cs="Times New Roman"/>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bookmarkStart w:id="48" w:name="sub_14"/>
      <w:r w:rsidRPr="009F478A">
        <w:rPr>
          <w:rFonts w:ascii="Times New Roman" w:hAnsi="Times New Roman" w:cs="Times New Roman"/>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8"/>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Арендным периодом признается месяц, квартал или полугодие в соответствии с условиями договора аренды земельного участка.</w:t>
      </w:r>
    </w:p>
    <w:p w:rsidR="00951317" w:rsidRPr="009F478A" w:rsidRDefault="00951317" w:rsidP="00951317">
      <w:pPr>
        <w:pStyle w:val="a9"/>
        <w:ind w:firstLine="708"/>
        <w:jc w:val="both"/>
        <w:rPr>
          <w:rFonts w:ascii="Times New Roman" w:hAnsi="Times New Roman" w:cs="Times New Roman"/>
          <w:sz w:val="28"/>
          <w:szCs w:val="28"/>
        </w:rPr>
      </w:pPr>
      <w:bookmarkStart w:id="49" w:name="sub_15"/>
      <w:r w:rsidRPr="009F478A">
        <w:rPr>
          <w:rFonts w:ascii="Times New Roman" w:hAnsi="Times New Roman" w:cs="Times New Roman"/>
          <w:sz w:val="28"/>
          <w:szCs w:val="28"/>
        </w:rPr>
        <w:t xml:space="preserve">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w:t>
      </w:r>
      <w:proofErr w:type="gramStart"/>
      <w:r w:rsidRPr="009F478A">
        <w:rPr>
          <w:rFonts w:ascii="Times New Roman" w:hAnsi="Times New Roman" w:cs="Times New Roman"/>
          <w:sz w:val="28"/>
          <w:szCs w:val="28"/>
        </w:rPr>
        <w:t>лиц</w:t>
      </w:r>
      <w:proofErr w:type="gramEnd"/>
      <w:r w:rsidRPr="009F478A">
        <w:rPr>
          <w:rFonts w:ascii="Times New Roman" w:hAnsi="Times New Roman" w:cs="Times New Roman"/>
          <w:sz w:val="28"/>
          <w:szCs w:val="28"/>
        </w:rPr>
        <w:t xml:space="preserve"> либо по иным основаниям, допускаемым действующим законодательством.</w:t>
      </w:r>
    </w:p>
    <w:p w:rsidR="00951317" w:rsidRPr="009F478A" w:rsidRDefault="00951317" w:rsidP="00951317">
      <w:pPr>
        <w:pStyle w:val="a9"/>
        <w:ind w:firstLine="708"/>
        <w:jc w:val="both"/>
        <w:rPr>
          <w:rFonts w:ascii="Times New Roman" w:hAnsi="Times New Roman" w:cs="Times New Roman"/>
          <w:sz w:val="28"/>
          <w:szCs w:val="28"/>
        </w:rPr>
      </w:pPr>
      <w:bookmarkStart w:id="50" w:name="sub_16"/>
      <w:bookmarkEnd w:id="49"/>
      <w:r w:rsidRPr="009F478A">
        <w:rPr>
          <w:rFonts w:ascii="Times New Roman" w:hAnsi="Times New Roman" w:cs="Times New Roman"/>
          <w:sz w:val="28"/>
          <w:szCs w:val="28"/>
        </w:rPr>
        <w:t xml:space="preserve">16. </w:t>
      </w:r>
      <w:proofErr w:type="gramStart"/>
      <w:r w:rsidRPr="009F478A">
        <w:rPr>
          <w:rFonts w:ascii="Times New Roman" w:hAnsi="Times New Roman" w:cs="Times New Roman"/>
          <w:sz w:val="28"/>
          <w:szCs w:val="28"/>
        </w:rPr>
        <w:t xml:space="preserve">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w:t>
      </w:r>
      <w:r w:rsidRPr="009F478A">
        <w:rPr>
          <w:rFonts w:ascii="Times New Roman" w:hAnsi="Times New Roman" w:cs="Times New Roman"/>
          <w:sz w:val="28"/>
          <w:szCs w:val="28"/>
        </w:rPr>
        <w:lastRenderedPageBreak/>
        <w:t>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bookmarkEnd w:id="50"/>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951317" w:rsidRPr="009F478A" w:rsidRDefault="00951317" w:rsidP="00951317">
      <w:pPr>
        <w:pStyle w:val="a9"/>
        <w:ind w:firstLine="708"/>
        <w:jc w:val="both"/>
        <w:rPr>
          <w:rFonts w:ascii="Times New Roman" w:hAnsi="Times New Roman" w:cs="Times New Roman"/>
          <w:sz w:val="28"/>
          <w:szCs w:val="28"/>
        </w:rPr>
      </w:pPr>
      <w:bookmarkStart w:id="51" w:name="sub_17"/>
      <w:r w:rsidRPr="009F478A">
        <w:rPr>
          <w:rFonts w:ascii="Times New Roman" w:hAnsi="Times New Roman" w:cs="Times New Roman"/>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51"/>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18. </w:t>
      </w:r>
      <w:proofErr w:type="gramStart"/>
      <w:r w:rsidRPr="009F478A">
        <w:rPr>
          <w:rFonts w:ascii="Times New Roman" w:hAnsi="Times New Roman" w:cs="Times New Roman"/>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2" w:history="1">
        <w:r w:rsidRPr="009F478A">
          <w:rPr>
            <w:rStyle w:val="aa"/>
            <w:rFonts w:ascii="Times New Roman" w:hAnsi="Times New Roman" w:cs="Times New Roman"/>
            <w:sz w:val="28"/>
            <w:szCs w:val="28"/>
          </w:rPr>
          <w:t>пунктом 4 статьи 11.8</w:t>
        </w:r>
      </w:hyperlink>
      <w:r w:rsidRPr="009F478A">
        <w:rPr>
          <w:rFonts w:ascii="Times New Roman" w:hAnsi="Times New Roman" w:cs="Times New Roman"/>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roofErr w:type="gramEnd"/>
    </w:p>
    <w:p w:rsidR="00951317" w:rsidRPr="009F478A" w:rsidRDefault="00951317" w:rsidP="00951317">
      <w:pPr>
        <w:pStyle w:val="a9"/>
        <w:ind w:firstLine="708"/>
        <w:jc w:val="both"/>
        <w:rPr>
          <w:rFonts w:ascii="Times New Roman" w:hAnsi="Times New Roman" w:cs="Times New Roman"/>
          <w:sz w:val="28"/>
          <w:szCs w:val="28"/>
        </w:rPr>
      </w:pPr>
      <w:r w:rsidRPr="009F478A">
        <w:rPr>
          <w:rFonts w:ascii="Times New Roman" w:hAnsi="Times New Roman" w:cs="Times New Roman"/>
          <w:sz w:val="28"/>
          <w:szCs w:val="28"/>
        </w:rPr>
        <w:t xml:space="preserve">19. </w:t>
      </w:r>
      <w:proofErr w:type="gramStart"/>
      <w:r w:rsidRPr="009F478A">
        <w:rPr>
          <w:rFonts w:ascii="Times New Roman" w:hAnsi="Times New Roman" w:cs="Times New Roman"/>
          <w:sz w:val="28"/>
          <w:szCs w:val="28"/>
        </w:rPr>
        <w:t xml:space="preserve">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w:t>
      </w:r>
      <w:hyperlink r:id="rId33" w:history="1">
        <w:r w:rsidRPr="009F478A">
          <w:rPr>
            <w:rStyle w:val="aa"/>
            <w:rFonts w:ascii="Times New Roman" w:hAnsi="Times New Roman" w:cs="Times New Roman"/>
            <w:sz w:val="28"/>
            <w:szCs w:val="28"/>
          </w:rPr>
          <w:t>статьей 39.6</w:t>
        </w:r>
      </w:hyperlink>
      <w:r w:rsidRPr="009F478A">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r:id="rId34" w:history="1">
        <w:r w:rsidRPr="009F478A">
          <w:rPr>
            <w:rStyle w:val="aa"/>
            <w:rFonts w:ascii="Times New Roman" w:hAnsi="Times New Roman" w:cs="Times New Roman"/>
            <w:sz w:val="28"/>
            <w:szCs w:val="28"/>
          </w:rPr>
          <w:t>подпунктом 9 пункта 2</w:t>
        </w:r>
      </w:hyperlink>
      <w:r w:rsidRPr="009F478A">
        <w:rPr>
          <w:rFonts w:ascii="Times New Roman" w:hAnsi="Times New Roman" w:cs="Times New Roman"/>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w:t>
      </w:r>
      <w:proofErr w:type="gramEnd"/>
      <w:r w:rsidRPr="009F478A">
        <w:rPr>
          <w:rFonts w:ascii="Times New Roman" w:hAnsi="Times New Roman" w:cs="Times New Roman"/>
          <w:sz w:val="28"/>
          <w:szCs w:val="28"/>
        </w:rPr>
        <w:t xml:space="preserve"> действия. При этом размер арендной платы не может быть установлен ниже размера арендной платы, определяемой в соответствии с Порядком.</w:t>
      </w:r>
    </w:p>
    <w:p w:rsidR="00951317" w:rsidRPr="009F478A" w:rsidRDefault="00951317" w:rsidP="00951317">
      <w:pPr>
        <w:pStyle w:val="a9"/>
        <w:jc w:val="both"/>
        <w:rPr>
          <w:rFonts w:ascii="Times New Roman" w:hAnsi="Times New Roman" w:cs="Times New Roman"/>
          <w:sz w:val="28"/>
          <w:szCs w:val="28"/>
        </w:rPr>
      </w:pPr>
    </w:p>
    <w:p w:rsidR="00951317" w:rsidRPr="009F478A" w:rsidRDefault="00951317" w:rsidP="00951317">
      <w:pPr>
        <w:pStyle w:val="a9"/>
        <w:jc w:val="both"/>
        <w:rPr>
          <w:rFonts w:ascii="Times New Roman" w:hAnsi="Times New Roman" w:cs="Times New Roman"/>
          <w:sz w:val="28"/>
          <w:szCs w:val="28"/>
        </w:rPr>
      </w:pPr>
    </w:p>
    <w:p w:rsidR="00951317" w:rsidRPr="009F478A" w:rsidRDefault="00951317" w:rsidP="00951317">
      <w:pPr>
        <w:pStyle w:val="a9"/>
        <w:jc w:val="both"/>
        <w:rPr>
          <w:rFonts w:ascii="Times New Roman" w:hAnsi="Times New Roman" w:cs="Times New Roman"/>
          <w:sz w:val="28"/>
          <w:szCs w:val="28"/>
        </w:rPr>
      </w:pPr>
    </w:p>
    <w:p w:rsidR="00951317" w:rsidRPr="009F478A" w:rsidRDefault="00951317" w:rsidP="00951317">
      <w:pPr>
        <w:pStyle w:val="a9"/>
        <w:jc w:val="both"/>
        <w:rPr>
          <w:rFonts w:ascii="Times New Roman" w:hAnsi="Times New Roman" w:cs="Times New Roman"/>
          <w:sz w:val="28"/>
          <w:szCs w:val="28"/>
        </w:rPr>
      </w:pPr>
      <w:r w:rsidRPr="009F478A">
        <w:rPr>
          <w:rFonts w:ascii="Times New Roman" w:hAnsi="Times New Roman" w:cs="Times New Roman"/>
          <w:sz w:val="28"/>
          <w:szCs w:val="28"/>
        </w:rPr>
        <w:t xml:space="preserve">Глава Успенского сельского </w:t>
      </w:r>
    </w:p>
    <w:p w:rsidR="00951317" w:rsidRPr="009F478A" w:rsidRDefault="00951317" w:rsidP="00951317">
      <w:pPr>
        <w:pStyle w:val="a9"/>
        <w:jc w:val="both"/>
        <w:rPr>
          <w:rFonts w:ascii="Times New Roman" w:hAnsi="Times New Roman" w:cs="Times New Roman"/>
          <w:bCs/>
          <w:sz w:val="28"/>
          <w:szCs w:val="28"/>
        </w:rPr>
      </w:pPr>
      <w:r w:rsidRPr="009F478A">
        <w:rPr>
          <w:rFonts w:ascii="Times New Roman" w:hAnsi="Times New Roman" w:cs="Times New Roman"/>
          <w:sz w:val="28"/>
          <w:szCs w:val="28"/>
        </w:rPr>
        <w:t>поселения  Успенского района                                                            Н.Н.</w:t>
      </w:r>
      <w:r w:rsidRPr="009F478A">
        <w:rPr>
          <w:rFonts w:ascii="Times New Roman" w:hAnsi="Times New Roman" w:cs="Times New Roman"/>
          <w:bCs/>
          <w:sz w:val="28"/>
          <w:szCs w:val="28"/>
        </w:rPr>
        <w:t xml:space="preserve"> </w:t>
      </w:r>
      <w:proofErr w:type="spellStart"/>
      <w:r w:rsidRPr="009F478A">
        <w:rPr>
          <w:rFonts w:ascii="Times New Roman" w:hAnsi="Times New Roman" w:cs="Times New Roman"/>
          <w:bCs/>
          <w:sz w:val="28"/>
          <w:szCs w:val="28"/>
        </w:rPr>
        <w:t>Буркот</w:t>
      </w:r>
      <w:proofErr w:type="spellEnd"/>
    </w:p>
    <w:p w:rsidR="00951317" w:rsidRPr="009F478A" w:rsidRDefault="00951317" w:rsidP="00951317">
      <w:pPr>
        <w:pStyle w:val="a9"/>
        <w:jc w:val="both"/>
        <w:rPr>
          <w:rFonts w:ascii="Times New Roman" w:hAnsi="Times New Roman" w:cs="Times New Roman"/>
          <w:sz w:val="28"/>
          <w:szCs w:val="28"/>
        </w:rPr>
      </w:pPr>
    </w:p>
    <w:p w:rsidR="00951317" w:rsidRDefault="00951317" w:rsidP="001D533F">
      <w:pPr>
        <w:spacing w:line="0" w:lineRule="atLeast"/>
        <w:rPr>
          <w:sz w:val="28"/>
          <w:szCs w:val="28"/>
        </w:rPr>
      </w:pPr>
    </w:p>
    <w:p w:rsidR="00FD622C" w:rsidRDefault="00FD622C" w:rsidP="001D533F">
      <w:pPr>
        <w:spacing w:line="0" w:lineRule="atLeast"/>
        <w:rPr>
          <w:sz w:val="28"/>
          <w:szCs w:val="28"/>
        </w:rPr>
      </w:pPr>
    </w:p>
    <w:sectPr w:rsidR="00FD622C" w:rsidSect="00422186">
      <w:pgSz w:w="11906" w:h="16838"/>
      <w:pgMar w:top="1134" w:right="567"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EB1785"/>
    <w:rsid w:val="000320AE"/>
    <w:rsid w:val="00040484"/>
    <w:rsid w:val="000523FA"/>
    <w:rsid w:val="00054D61"/>
    <w:rsid w:val="00057E62"/>
    <w:rsid w:val="00060969"/>
    <w:rsid w:val="00070FA8"/>
    <w:rsid w:val="0008045E"/>
    <w:rsid w:val="00082585"/>
    <w:rsid w:val="000B7E92"/>
    <w:rsid w:val="000C15B9"/>
    <w:rsid w:val="00110191"/>
    <w:rsid w:val="00131F36"/>
    <w:rsid w:val="001446F4"/>
    <w:rsid w:val="0015407B"/>
    <w:rsid w:val="00157436"/>
    <w:rsid w:val="00172421"/>
    <w:rsid w:val="00183CBB"/>
    <w:rsid w:val="00192374"/>
    <w:rsid w:val="00194067"/>
    <w:rsid w:val="001A1152"/>
    <w:rsid w:val="001A14F9"/>
    <w:rsid w:val="001A2642"/>
    <w:rsid w:val="001A67B0"/>
    <w:rsid w:val="001A76CE"/>
    <w:rsid w:val="001B0CF4"/>
    <w:rsid w:val="001C6A67"/>
    <w:rsid w:val="001D533F"/>
    <w:rsid w:val="0020012F"/>
    <w:rsid w:val="00203703"/>
    <w:rsid w:val="002107CC"/>
    <w:rsid w:val="002333D4"/>
    <w:rsid w:val="00236601"/>
    <w:rsid w:val="002429DF"/>
    <w:rsid w:val="00253805"/>
    <w:rsid w:val="00263E3A"/>
    <w:rsid w:val="00277FA1"/>
    <w:rsid w:val="0028234C"/>
    <w:rsid w:val="0028295C"/>
    <w:rsid w:val="003037E2"/>
    <w:rsid w:val="0034129A"/>
    <w:rsid w:val="003636DC"/>
    <w:rsid w:val="00371D07"/>
    <w:rsid w:val="00373FBD"/>
    <w:rsid w:val="0038787F"/>
    <w:rsid w:val="00391472"/>
    <w:rsid w:val="00392660"/>
    <w:rsid w:val="0041342E"/>
    <w:rsid w:val="0042191D"/>
    <w:rsid w:val="00422186"/>
    <w:rsid w:val="004264F7"/>
    <w:rsid w:val="0048057D"/>
    <w:rsid w:val="004840A1"/>
    <w:rsid w:val="0048739A"/>
    <w:rsid w:val="00492283"/>
    <w:rsid w:val="00492A42"/>
    <w:rsid w:val="004A289E"/>
    <w:rsid w:val="004A551B"/>
    <w:rsid w:val="004A574D"/>
    <w:rsid w:val="004A6027"/>
    <w:rsid w:val="004E3E95"/>
    <w:rsid w:val="004F635D"/>
    <w:rsid w:val="005B06B7"/>
    <w:rsid w:val="005B6212"/>
    <w:rsid w:val="005D1C27"/>
    <w:rsid w:val="005D3010"/>
    <w:rsid w:val="0060433A"/>
    <w:rsid w:val="006304DB"/>
    <w:rsid w:val="00642DB1"/>
    <w:rsid w:val="0066116E"/>
    <w:rsid w:val="006646BD"/>
    <w:rsid w:val="00670F37"/>
    <w:rsid w:val="00692F5F"/>
    <w:rsid w:val="006A3091"/>
    <w:rsid w:val="006B2CDD"/>
    <w:rsid w:val="006B4673"/>
    <w:rsid w:val="006D2206"/>
    <w:rsid w:val="006D5A7A"/>
    <w:rsid w:val="006E2556"/>
    <w:rsid w:val="00710AFC"/>
    <w:rsid w:val="0072129D"/>
    <w:rsid w:val="00724316"/>
    <w:rsid w:val="00730F56"/>
    <w:rsid w:val="007330B7"/>
    <w:rsid w:val="00733618"/>
    <w:rsid w:val="0075415D"/>
    <w:rsid w:val="007807EC"/>
    <w:rsid w:val="00791E3B"/>
    <w:rsid w:val="007A2509"/>
    <w:rsid w:val="007A7998"/>
    <w:rsid w:val="007C3824"/>
    <w:rsid w:val="007E0099"/>
    <w:rsid w:val="00803599"/>
    <w:rsid w:val="00807DB2"/>
    <w:rsid w:val="00812091"/>
    <w:rsid w:val="0082351A"/>
    <w:rsid w:val="00826BAA"/>
    <w:rsid w:val="00864D10"/>
    <w:rsid w:val="00866367"/>
    <w:rsid w:val="008676C9"/>
    <w:rsid w:val="00884511"/>
    <w:rsid w:val="00887590"/>
    <w:rsid w:val="008A7236"/>
    <w:rsid w:val="008B5636"/>
    <w:rsid w:val="008D674E"/>
    <w:rsid w:val="008E7249"/>
    <w:rsid w:val="0093521D"/>
    <w:rsid w:val="00937745"/>
    <w:rsid w:val="00951317"/>
    <w:rsid w:val="00961CB9"/>
    <w:rsid w:val="00972F7C"/>
    <w:rsid w:val="00977D0F"/>
    <w:rsid w:val="009817CE"/>
    <w:rsid w:val="009A4DD5"/>
    <w:rsid w:val="009A5658"/>
    <w:rsid w:val="009D34C7"/>
    <w:rsid w:val="009E5949"/>
    <w:rsid w:val="00A059D9"/>
    <w:rsid w:val="00A21795"/>
    <w:rsid w:val="00A5121F"/>
    <w:rsid w:val="00A979DC"/>
    <w:rsid w:val="00AA0C0C"/>
    <w:rsid w:val="00AB0BB2"/>
    <w:rsid w:val="00AD4049"/>
    <w:rsid w:val="00B0073A"/>
    <w:rsid w:val="00B1183C"/>
    <w:rsid w:val="00B22830"/>
    <w:rsid w:val="00B2313A"/>
    <w:rsid w:val="00B4406B"/>
    <w:rsid w:val="00B54728"/>
    <w:rsid w:val="00B94446"/>
    <w:rsid w:val="00B9672E"/>
    <w:rsid w:val="00BA124F"/>
    <w:rsid w:val="00BA6BC8"/>
    <w:rsid w:val="00BB34E8"/>
    <w:rsid w:val="00BC070D"/>
    <w:rsid w:val="00BF1E38"/>
    <w:rsid w:val="00BF6D1A"/>
    <w:rsid w:val="00C2087C"/>
    <w:rsid w:val="00C21663"/>
    <w:rsid w:val="00C22714"/>
    <w:rsid w:val="00C25B0A"/>
    <w:rsid w:val="00C31BFD"/>
    <w:rsid w:val="00C645BD"/>
    <w:rsid w:val="00C71EA1"/>
    <w:rsid w:val="00C76B19"/>
    <w:rsid w:val="00CB5FAE"/>
    <w:rsid w:val="00CB6E2D"/>
    <w:rsid w:val="00CE00C1"/>
    <w:rsid w:val="00CE241C"/>
    <w:rsid w:val="00CE48C4"/>
    <w:rsid w:val="00CF6067"/>
    <w:rsid w:val="00D0505C"/>
    <w:rsid w:val="00D211BF"/>
    <w:rsid w:val="00D21F49"/>
    <w:rsid w:val="00D65879"/>
    <w:rsid w:val="00D91E6F"/>
    <w:rsid w:val="00D94669"/>
    <w:rsid w:val="00DD204C"/>
    <w:rsid w:val="00DF090C"/>
    <w:rsid w:val="00DF3978"/>
    <w:rsid w:val="00E0248E"/>
    <w:rsid w:val="00E34930"/>
    <w:rsid w:val="00E447B3"/>
    <w:rsid w:val="00E50DFA"/>
    <w:rsid w:val="00EB1785"/>
    <w:rsid w:val="00EB6076"/>
    <w:rsid w:val="00ED47A3"/>
    <w:rsid w:val="00EE0323"/>
    <w:rsid w:val="00EE6BF2"/>
    <w:rsid w:val="00F14C01"/>
    <w:rsid w:val="00F31101"/>
    <w:rsid w:val="00F46ED0"/>
    <w:rsid w:val="00F66E0D"/>
    <w:rsid w:val="00F83F45"/>
    <w:rsid w:val="00F86AAD"/>
    <w:rsid w:val="00FB2A97"/>
    <w:rsid w:val="00FB57ED"/>
    <w:rsid w:val="00FC5EBE"/>
    <w:rsid w:val="00FD622C"/>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10"/>
    <w:rPr>
      <w:sz w:val="26"/>
      <w:szCs w:val="24"/>
    </w:rPr>
  </w:style>
  <w:style w:type="paragraph" w:styleId="1">
    <w:name w:val="heading 1"/>
    <w:basedOn w:val="a"/>
    <w:next w:val="a"/>
    <w:qFormat/>
    <w:rsid w:val="00864D10"/>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64D10"/>
    <w:pPr>
      <w:shd w:val="clear" w:color="auto" w:fill="FFFFFF"/>
      <w:ind w:left="1421" w:right="1210" w:hanging="336"/>
    </w:pPr>
    <w:rPr>
      <w:b/>
      <w:color w:val="000000"/>
    </w:rPr>
  </w:style>
  <w:style w:type="paragraph" w:styleId="a4">
    <w:name w:val="Body Text Indent"/>
    <w:basedOn w:val="a"/>
    <w:rsid w:val="00864D10"/>
    <w:pPr>
      <w:shd w:val="clear" w:color="auto" w:fill="FFFFFF"/>
      <w:tabs>
        <w:tab w:val="left" w:pos="864"/>
      </w:tabs>
      <w:ind w:left="14" w:firstLine="499"/>
      <w:jc w:val="both"/>
    </w:pPr>
    <w:rPr>
      <w:color w:val="000000"/>
    </w:rPr>
  </w:style>
  <w:style w:type="paragraph" w:styleId="20">
    <w:name w:val="Body Text Indent 2"/>
    <w:basedOn w:val="a"/>
    <w:rsid w:val="00864D10"/>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864D10"/>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character" w:customStyle="1" w:styleId="apple-converted-space">
    <w:name w:val="apple-converted-space"/>
    <w:basedOn w:val="a0"/>
    <w:rsid w:val="00807DB2"/>
  </w:style>
  <w:style w:type="paragraph" w:styleId="a6">
    <w:name w:val="Balloon Text"/>
    <w:basedOn w:val="a"/>
    <w:link w:val="a7"/>
    <w:rsid w:val="00D94669"/>
    <w:rPr>
      <w:rFonts w:ascii="Tahoma" w:hAnsi="Tahoma" w:cs="Tahoma"/>
      <w:sz w:val="16"/>
      <w:szCs w:val="16"/>
    </w:rPr>
  </w:style>
  <w:style w:type="character" w:customStyle="1" w:styleId="a7">
    <w:name w:val="Текст выноски Знак"/>
    <w:basedOn w:val="a0"/>
    <w:link w:val="a6"/>
    <w:rsid w:val="00D94669"/>
    <w:rPr>
      <w:rFonts w:ascii="Tahoma" w:hAnsi="Tahoma" w:cs="Tahoma"/>
      <w:sz w:val="16"/>
      <w:szCs w:val="16"/>
    </w:rPr>
  </w:style>
  <w:style w:type="paragraph" w:styleId="a8">
    <w:name w:val="List Paragraph"/>
    <w:basedOn w:val="a"/>
    <w:uiPriority w:val="34"/>
    <w:qFormat/>
    <w:rsid w:val="00054D61"/>
    <w:pPr>
      <w:ind w:left="720"/>
      <w:contextualSpacing/>
    </w:pPr>
  </w:style>
  <w:style w:type="paragraph" w:customStyle="1" w:styleId="ConsPlusNonformat">
    <w:name w:val="ConsPlusNonformat"/>
    <w:uiPriority w:val="99"/>
    <w:rsid w:val="00803599"/>
    <w:pPr>
      <w:widowControl w:val="0"/>
      <w:autoSpaceDE w:val="0"/>
      <w:autoSpaceDN w:val="0"/>
      <w:adjustRightInd w:val="0"/>
    </w:pPr>
    <w:rPr>
      <w:rFonts w:ascii="Courier New" w:hAnsi="Courier New" w:cs="Courier New"/>
    </w:rPr>
  </w:style>
  <w:style w:type="paragraph" w:styleId="a9">
    <w:name w:val="No Spacing"/>
    <w:uiPriority w:val="1"/>
    <w:qFormat/>
    <w:rsid w:val="00070FA8"/>
    <w:rPr>
      <w:rFonts w:ascii="Calibri" w:hAnsi="Calibri" w:cs="Calibri"/>
      <w:sz w:val="22"/>
      <w:szCs w:val="22"/>
      <w:lang w:eastAsia="en-US"/>
    </w:rPr>
  </w:style>
  <w:style w:type="character" w:customStyle="1" w:styleId="aa">
    <w:name w:val="Гипертекстовая ссылка"/>
    <w:basedOn w:val="a0"/>
    <w:uiPriority w:val="99"/>
    <w:rsid w:val="00070FA8"/>
    <w:rPr>
      <w:color w:val="106BBE"/>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525943506">
      <w:bodyDiv w:val="1"/>
      <w:marLeft w:val="0"/>
      <w:marRight w:val="0"/>
      <w:marTop w:val="0"/>
      <w:marBottom w:val="0"/>
      <w:divBdr>
        <w:top w:val="none" w:sz="0" w:space="0" w:color="auto"/>
        <w:left w:val="none" w:sz="0" w:space="0" w:color="auto"/>
        <w:bottom w:val="none" w:sz="0" w:space="0" w:color="auto"/>
        <w:right w:val="none" w:sz="0" w:space="0" w:color="auto"/>
      </w:divBdr>
    </w:div>
    <w:div w:id="729688994">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yperlink" Target="http://internet.garant.ru/document/redirect/12112509/1" TargetMode="External"/><Relationship Id="rId18" Type="http://schemas.openxmlformats.org/officeDocument/2006/relationships/hyperlink" Target="http://internet.garant.ru/document/redirect/10900200/20001" TargetMode="External"/><Relationship Id="rId26" Type="http://schemas.openxmlformats.org/officeDocument/2006/relationships/hyperlink" Target="http://internet.garant.ru/document/redirect/12112509/1" TargetMode="External"/><Relationship Id="rId3" Type="http://schemas.openxmlformats.org/officeDocument/2006/relationships/styles" Target="styles.xml"/><Relationship Id="rId21" Type="http://schemas.openxmlformats.org/officeDocument/2006/relationships/hyperlink" Target="http://internet.garant.ru/document/redirect/12124624/2" TargetMode="External"/><Relationship Id="rId34" Type="http://schemas.openxmlformats.org/officeDocument/2006/relationships/hyperlink" Target="http://internet.garant.ru/document/redirect/12124624/39629" TargetMode="External"/><Relationship Id="rId7" Type="http://schemas.openxmlformats.org/officeDocument/2006/relationships/hyperlink" Target="http://internet.garant.ru/document/redirect/43652324/0" TargetMode="External"/><Relationship Id="rId12" Type="http://schemas.openxmlformats.org/officeDocument/2006/relationships/hyperlink" Target="http://internet.garant.ru/document/redirect/12168567/0" TargetMode="External"/><Relationship Id="rId17" Type="http://schemas.openxmlformats.org/officeDocument/2006/relationships/hyperlink" Target="http://internet.garant.ru/document/redirect/10900200/20001" TargetMode="External"/><Relationship Id="rId25" Type="http://schemas.openxmlformats.org/officeDocument/2006/relationships/hyperlink" Target="http://internet.garant.ru/document/redirect/12112509/1" TargetMode="External"/><Relationship Id="rId33" Type="http://schemas.openxmlformats.org/officeDocument/2006/relationships/hyperlink" Target="http://internet.garant.ru/document/redirect/12124624/396" TargetMode="External"/><Relationship Id="rId2" Type="http://schemas.openxmlformats.org/officeDocument/2006/relationships/numbering" Target="numbering.xml"/><Relationship Id="rId16" Type="http://schemas.openxmlformats.org/officeDocument/2006/relationships/hyperlink" Target="http://internet.garant.ru/document/redirect/10900200/20001" TargetMode="External"/><Relationship Id="rId20" Type="http://schemas.openxmlformats.org/officeDocument/2006/relationships/hyperlink" Target="http://internet.garant.ru/document/redirect/12124624/2" TargetMode="External"/><Relationship Id="rId29" Type="http://schemas.openxmlformats.org/officeDocument/2006/relationships/hyperlink" Target="http://internet.garant.ru/document/redirect/12124624/3920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24624/0" TargetMode="External"/><Relationship Id="rId24" Type="http://schemas.openxmlformats.org/officeDocument/2006/relationships/hyperlink" Target="http://internet.garant.ru/document/redirect/12112509/1" TargetMode="External"/><Relationship Id="rId32" Type="http://schemas.openxmlformats.org/officeDocument/2006/relationships/hyperlink" Target="http://internet.garant.ru/document/redirect/12124624/111184"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internet.garant.ru/document/redirect/12124625/315" TargetMode="External"/><Relationship Id="rId28" Type="http://schemas.openxmlformats.org/officeDocument/2006/relationships/hyperlink" Target="http://internet.garant.ru/document/redirect/12124625/0" TargetMode="External"/><Relationship Id="rId36" Type="http://schemas.openxmlformats.org/officeDocument/2006/relationships/theme" Target="theme/theme1.xml"/><Relationship Id="rId10" Type="http://schemas.openxmlformats.org/officeDocument/2006/relationships/hyperlink" Target="http://internet.garant.ru/document/redirect/12168567/0" TargetMode="External"/><Relationship Id="rId19" Type="http://schemas.openxmlformats.org/officeDocument/2006/relationships/hyperlink" Target="http://internet.garant.ru/document/redirect/12124624/2" TargetMode="External"/><Relationship Id="rId31" Type="http://schemas.openxmlformats.org/officeDocument/2006/relationships/hyperlink" Target="http://internet.garant.ru/document/redirect/12112509/1" TargetMode="External"/><Relationship Id="rId4" Type="http://schemas.openxmlformats.org/officeDocument/2006/relationships/settings" Target="settings.xml"/><Relationship Id="rId9" Type="http://schemas.openxmlformats.org/officeDocument/2006/relationships/hyperlink" Target="http://internet.garant.ru/document/redirect/23940532/0" TargetMode="External"/><Relationship Id="rId14" Type="http://schemas.openxmlformats.org/officeDocument/2006/relationships/image" Target="media/image2.emf"/><Relationship Id="rId22" Type="http://schemas.openxmlformats.org/officeDocument/2006/relationships/hyperlink" Target="http://internet.garant.ru/document/redirect/12124625/315" TargetMode="External"/><Relationship Id="rId27" Type="http://schemas.openxmlformats.org/officeDocument/2006/relationships/hyperlink" Target="http://internet.garant.ru/document/redirect/12124624/0" TargetMode="External"/><Relationship Id="rId30" Type="http://schemas.openxmlformats.org/officeDocument/2006/relationships/hyperlink" Target="http://internet.garant.ru/document/redirect/12124624/392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2A97-9E69-4D50-8CD6-24024D9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3529</Words>
  <Characters>28961</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subject/>
  <dc:creator>test</dc:creator>
  <cp:keywords/>
  <dc:description/>
  <cp:lastModifiedBy>Koroh</cp:lastModifiedBy>
  <cp:revision>19</cp:revision>
  <cp:lastPrinted>2019-12-04T08:21:00Z</cp:lastPrinted>
  <dcterms:created xsi:type="dcterms:W3CDTF">2018-02-26T06:12:00Z</dcterms:created>
  <dcterms:modified xsi:type="dcterms:W3CDTF">2021-04-22T11:12:00Z</dcterms:modified>
</cp:coreProperties>
</file>