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43" w:rsidRPr="003A6677" w:rsidRDefault="001B2C74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2C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3A6677" w:rsidRPr="003A6677">
        <w:rPr>
          <w:rFonts w:ascii="Times New Roman" w:hAnsi="Times New Roman" w:cs="Times New Roman"/>
          <w:b/>
          <w:bCs/>
          <w:sz w:val="28"/>
          <w:szCs w:val="28"/>
        </w:rPr>
        <w:t>Успенского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82943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>Успенск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B2C74" w:rsidRPr="003A6677" w:rsidRDefault="001B2C74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C74" w:rsidRPr="00D65795" w:rsidRDefault="00286B12" w:rsidP="00286B12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0072E" w:rsidRPr="00A0072E">
        <w:rPr>
          <w:rFonts w:ascii="Times New Roman" w:hAnsi="Times New Roman" w:cs="Times New Roman"/>
          <w:sz w:val="28"/>
          <w:szCs w:val="28"/>
        </w:rPr>
        <w:t>5</w:t>
      </w:r>
      <w:r w:rsidR="00A0072E">
        <w:rPr>
          <w:rFonts w:ascii="Times New Roman" w:hAnsi="Times New Roman" w:cs="Times New Roman"/>
          <w:sz w:val="28"/>
          <w:szCs w:val="28"/>
        </w:rPr>
        <w:t xml:space="preserve">7 </w:t>
      </w:r>
      <w:r w:rsidR="001B2C74" w:rsidRPr="00D65795">
        <w:rPr>
          <w:rFonts w:ascii="Times New Roman" w:hAnsi="Times New Roman" w:cs="Times New Roman"/>
          <w:sz w:val="28"/>
          <w:szCs w:val="28"/>
        </w:rPr>
        <w:t>сессия</w:t>
      </w:r>
    </w:p>
    <w:p w:rsidR="00080EA2" w:rsidRPr="003A6677" w:rsidRDefault="00080EA2" w:rsidP="009D68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3A6677" w:rsidRDefault="00082943" w:rsidP="00286B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6677">
        <w:rPr>
          <w:rFonts w:ascii="Times New Roman" w:hAnsi="Times New Roman" w:cs="Times New Roman"/>
          <w:sz w:val="28"/>
          <w:szCs w:val="28"/>
        </w:rPr>
        <w:t>РЕШЕНИЕ</w:t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3A6677" w:rsidRDefault="00082943" w:rsidP="00C13EF6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6677">
        <w:rPr>
          <w:rFonts w:ascii="Times New Roman" w:hAnsi="Times New Roman" w:cs="Times New Roman"/>
          <w:sz w:val="28"/>
          <w:szCs w:val="28"/>
        </w:rPr>
        <w:t xml:space="preserve">от </w:t>
      </w:r>
      <w:r w:rsidR="00966927">
        <w:rPr>
          <w:rFonts w:ascii="Times New Roman" w:hAnsi="Times New Roman" w:cs="Times New Roman"/>
          <w:sz w:val="28"/>
          <w:szCs w:val="28"/>
        </w:rPr>
        <w:t>25 октябр</w:t>
      </w:r>
      <w:r w:rsidR="00F46A98">
        <w:rPr>
          <w:rFonts w:ascii="Times New Roman" w:hAnsi="Times New Roman" w:cs="Times New Roman"/>
          <w:sz w:val="28"/>
          <w:szCs w:val="28"/>
        </w:rPr>
        <w:t>я</w:t>
      </w:r>
      <w:r w:rsidR="003A6677" w:rsidRPr="003A6677">
        <w:rPr>
          <w:rFonts w:ascii="Times New Roman" w:hAnsi="Times New Roman" w:cs="Times New Roman"/>
          <w:sz w:val="28"/>
          <w:szCs w:val="28"/>
        </w:rPr>
        <w:t xml:space="preserve"> 201</w:t>
      </w:r>
      <w:r w:rsidR="00A0072E">
        <w:rPr>
          <w:rFonts w:ascii="Times New Roman" w:hAnsi="Times New Roman" w:cs="Times New Roman"/>
          <w:sz w:val="28"/>
          <w:szCs w:val="28"/>
        </w:rPr>
        <w:t>7</w:t>
      </w:r>
      <w:r w:rsidR="00C3633C" w:rsidRPr="003A667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A66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5F4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6677">
        <w:rPr>
          <w:rFonts w:ascii="Times New Roman" w:hAnsi="Times New Roman" w:cs="Times New Roman"/>
          <w:sz w:val="28"/>
          <w:szCs w:val="28"/>
        </w:rPr>
        <w:t xml:space="preserve">№ </w:t>
      </w:r>
      <w:r w:rsidR="00966927">
        <w:rPr>
          <w:rFonts w:ascii="Times New Roman" w:hAnsi="Times New Roman" w:cs="Times New Roman"/>
          <w:sz w:val="28"/>
          <w:szCs w:val="28"/>
        </w:rPr>
        <w:t>216</w:t>
      </w:r>
    </w:p>
    <w:p w:rsidR="00082943" w:rsidRPr="003A6677" w:rsidRDefault="00082943" w:rsidP="00C13EF6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943" w:rsidRPr="003A6677" w:rsidRDefault="003A6677" w:rsidP="00C13EF6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6677">
        <w:rPr>
          <w:rFonts w:ascii="Times New Roman" w:hAnsi="Times New Roman" w:cs="Times New Roman"/>
          <w:sz w:val="28"/>
          <w:szCs w:val="28"/>
        </w:rPr>
        <w:t>с. Успенское</w:t>
      </w:r>
    </w:p>
    <w:p w:rsidR="00225F45" w:rsidRPr="003A6677" w:rsidRDefault="00225F45" w:rsidP="00284D9F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0072E" w:rsidRPr="00A0072E" w:rsidRDefault="00DB5C13" w:rsidP="00A0072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9" w:history="1">
        <w:r w:rsidR="00A0072E" w:rsidRPr="00A0072E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 xml:space="preserve">Об утверждении порядка ведения перечня видов муниципального </w:t>
        </w:r>
        <w:r w:rsidR="00A0072E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 xml:space="preserve">        </w:t>
        </w:r>
        <w:r w:rsidR="00A0072E" w:rsidRPr="00A0072E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 xml:space="preserve">контроля и органов местного самоуправления, уполномоченных на их </w:t>
        </w:r>
        <w:r w:rsidR="00A0072E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 xml:space="preserve">        </w:t>
        </w:r>
        <w:r w:rsidR="00A0072E" w:rsidRPr="00A0072E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осуществление</w:t>
        </w:r>
      </w:hyperlink>
      <w:r w:rsidR="00286B12">
        <w:t xml:space="preserve"> </w:t>
      </w:r>
    </w:p>
    <w:p w:rsidR="00C171ED" w:rsidRPr="001B2C74" w:rsidRDefault="00C171ED" w:rsidP="00284D9F">
      <w:pPr>
        <w:ind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A0072E" w:rsidRPr="00A0072E" w:rsidRDefault="00A0072E" w:rsidP="00A0072E">
      <w:pPr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A0072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A0072E">
          <w:rPr>
            <w:rStyle w:val="a4"/>
            <w:rFonts w:ascii="Times New Roman" w:hAnsi="Times New Roman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 w:rsidRPr="00A0072E">
        <w:rPr>
          <w:rFonts w:ascii="Times New Roman" w:hAnsi="Times New Roman" w:cs="Times New Roman"/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Федерации", </w:t>
      </w:r>
      <w:hyperlink r:id="rId11" w:history="1">
        <w:r w:rsidRPr="00A0072E">
          <w:rPr>
            <w:rStyle w:val="a4"/>
            <w:rFonts w:ascii="Times New Roman" w:hAnsi="Times New Roman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 w:rsidRPr="00A00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72E">
        <w:rPr>
          <w:rFonts w:ascii="Times New Roman" w:hAnsi="Times New Roman" w:cs="Times New Roman"/>
          <w:sz w:val="28"/>
          <w:szCs w:val="28"/>
        </w:rPr>
        <w:t>от 26 декабря 2008 года N 294-ФЗ "О защ</w:t>
      </w:r>
      <w:r w:rsidRPr="00A0072E">
        <w:rPr>
          <w:rFonts w:ascii="Times New Roman" w:hAnsi="Times New Roman" w:cs="Times New Roman"/>
          <w:sz w:val="28"/>
          <w:szCs w:val="28"/>
        </w:rPr>
        <w:t>и</w:t>
      </w:r>
      <w:r w:rsidRPr="00A0072E">
        <w:rPr>
          <w:rFonts w:ascii="Times New Roman" w:hAnsi="Times New Roman" w:cs="Times New Roman"/>
          <w:sz w:val="28"/>
          <w:szCs w:val="28"/>
        </w:rPr>
        <w:t>те прав юридических лиц и индивидуальных предпринимателей при осущест</w:t>
      </w:r>
      <w:r w:rsidRPr="00A0072E">
        <w:rPr>
          <w:rFonts w:ascii="Times New Roman" w:hAnsi="Times New Roman" w:cs="Times New Roman"/>
          <w:sz w:val="28"/>
          <w:szCs w:val="28"/>
        </w:rPr>
        <w:t>в</w:t>
      </w:r>
      <w:r w:rsidRPr="00A0072E">
        <w:rPr>
          <w:rFonts w:ascii="Times New Roman" w:hAnsi="Times New Roman" w:cs="Times New Roman"/>
          <w:sz w:val="28"/>
          <w:szCs w:val="28"/>
        </w:rPr>
        <w:t xml:space="preserve">лении государственного контроля (надзора) и муниципального контроля" Совет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A007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A0072E">
        <w:rPr>
          <w:rFonts w:ascii="Times New Roman" w:hAnsi="Times New Roman" w:cs="Times New Roman"/>
          <w:sz w:val="28"/>
          <w:szCs w:val="28"/>
        </w:rPr>
        <w:t xml:space="preserve"> района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7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72E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72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72E">
        <w:rPr>
          <w:rFonts w:ascii="Times New Roman" w:hAnsi="Times New Roman" w:cs="Times New Roman"/>
          <w:sz w:val="28"/>
          <w:szCs w:val="28"/>
        </w:rPr>
        <w:t>л:</w:t>
      </w:r>
    </w:p>
    <w:p w:rsidR="000A47A6" w:rsidRDefault="000A47A6" w:rsidP="000A47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A47A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72E" w:rsidRPr="00A0072E">
        <w:rPr>
          <w:rFonts w:ascii="Times New Roman" w:hAnsi="Times New Roman" w:cs="Times New Roman"/>
          <w:sz w:val="28"/>
          <w:szCs w:val="28"/>
        </w:rPr>
        <w:t xml:space="preserve">Утвердить порядок ведения перечня видов муниципального контроля и органов местного самоуправления, уполномоченных на их осуществление, </w:t>
      </w:r>
      <w:r w:rsidR="00A0072E">
        <w:rPr>
          <w:rFonts w:ascii="Times New Roman" w:hAnsi="Times New Roman" w:cs="Times New Roman"/>
          <w:sz w:val="28"/>
          <w:szCs w:val="28"/>
        </w:rPr>
        <w:t xml:space="preserve">    </w:t>
      </w:r>
      <w:r w:rsidR="00A0072E" w:rsidRPr="00A0072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86B12" w:rsidRPr="00286B12" w:rsidRDefault="00286B12" w:rsidP="00286B1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86B12">
        <w:rPr>
          <w:rFonts w:ascii="Times New Roman" w:hAnsi="Times New Roman" w:cs="Times New Roman"/>
          <w:sz w:val="28"/>
          <w:szCs w:val="28"/>
        </w:rPr>
        <w:t>2.</w:t>
      </w:r>
      <w:bookmarkStart w:id="1" w:name="OLE_LINK2"/>
      <w:r w:rsidRPr="00286B12">
        <w:rPr>
          <w:rFonts w:ascii="Times New Roman" w:hAnsi="Times New Roman" w:cs="Times New Roman"/>
          <w:sz w:val="28"/>
          <w:szCs w:val="28"/>
        </w:rPr>
        <w:t> </w:t>
      </w:r>
      <w:bookmarkEnd w:id="1"/>
      <w:r w:rsidRPr="00286B12">
        <w:rPr>
          <w:rFonts w:ascii="Times New Roman" w:hAnsi="Times New Roman" w:cs="Times New Roman"/>
          <w:sz w:val="28"/>
          <w:szCs w:val="28"/>
        </w:rPr>
        <w:t>Обнародовать настоящее решение в соответствии с Уставом Успенского сельского поселения Успенского района и разместить на официальном сайте администрации Успенского сельского поселения Успенского района.</w:t>
      </w:r>
    </w:p>
    <w:p w:rsidR="00286B12" w:rsidRPr="00286B12" w:rsidRDefault="00286B12" w:rsidP="00286B1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86B12">
        <w:rPr>
          <w:rFonts w:ascii="Times New Roman" w:hAnsi="Times New Roman" w:cs="Times New Roman"/>
          <w:sz w:val="28"/>
          <w:szCs w:val="28"/>
        </w:rPr>
        <w:t>3. Контроль за выполнением настоящего решения возложить на главу У</w:t>
      </w:r>
      <w:r w:rsidRPr="00286B12">
        <w:rPr>
          <w:rFonts w:ascii="Times New Roman" w:hAnsi="Times New Roman" w:cs="Times New Roman"/>
          <w:sz w:val="28"/>
          <w:szCs w:val="28"/>
        </w:rPr>
        <w:t>с</w:t>
      </w:r>
      <w:r w:rsidRPr="00286B12">
        <w:rPr>
          <w:rFonts w:ascii="Times New Roman" w:hAnsi="Times New Roman" w:cs="Times New Roman"/>
          <w:sz w:val="28"/>
          <w:szCs w:val="28"/>
        </w:rPr>
        <w:t>пенского сельского поселения Успенского района Н.Н. Буркот.</w:t>
      </w:r>
    </w:p>
    <w:p w:rsidR="00286B12" w:rsidRPr="00286B12" w:rsidRDefault="00286B12" w:rsidP="00286B1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86B12">
        <w:rPr>
          <w:rFonts w:ascii="Times New Roman" w:hAnsi="Times New Roman" w:cs="Times New Roman"/>
          <w:sz w:val="28"/>
          <w:szCs w:val="28"/>
        </w:rPr>
        <w:t>4. Решение вступает в силу со дня его обнародования.</w:t>
      </w:r>
    </w:p>
    <w:p w:rsidR="00911E4D" w:rsidRDefault="00911E4D" w:rsidP="006520E1">
      <w:pPr>
        <w:ind w:firstLine="0"/>
        <w:rPr>
          <w:rFonts w:ascii="Times New Roman" w:hAnsi="Times New Roman"/>
          <w:sz w:val="28"/>
          <w:szCs w:val="28"/>
        </w:rPr>
      </w:pPr>
    </w:p>
    <w:p w:rsidR="00286B12" w:rsidRDefault="00286B12" w:rsidP="006520E1">
      <w:pPr>
        <w:ind w:firstLine="0"/>
        <w:rPr>
          <w:rFonts w:ascii="Times New Roman" w:hAnsi="Times New Roman"/>
          <w:sz w:val="28"/>
          <w:szCs w:val="28"/>
        </w:rPr>
      </w:pPr>
    </w:p>
    <w:p w:rsidR="00286B12" w:rsidRPr="00AC1E57" w:rsidRDefault="00286B12" w:rsidP="006520E1">
      <w:pPr>
        <w:ind w:firstLine="0"/>
        <w:rPr>
          <w:rFonts w:ascii="Times New Roman" w:hAnsi="Times New Roman"/>
          <w:sz w:val="28"/>
          <w:szCs w:val="28"/>
        </w:rPr>
      </w:pPr>
    </w:p>
    <w:p w:rsidR="00225F45" w:rsidRPr="00AC1E57" w:rsidRDefault="00911E4D" w:rsidP="00911E4D">
      <w:pPr>
        <w:ind w:firstLine="0"/>
        <w:rPr>
          <w:rFonts w:ascii="Times New Roman" w:hAnsi="Times New Roman"/>
          <w:sz w:val="28"/>
          <w:szCs w:val="28"/>
        </w:rPr>
      </w:pPr>
      <w:r w:rsidRPr="00AC1E57">
        <w:rPr>
          <w:rFonts w:ascii="Times New Roman" w:hAnsi="Times New Roman"/>
          <w:sz w:val="28"/>
          <w:szCs w:val="28"/>
        </w:rPr>
        <w:t xml:space="preserve">Глава </w:t>
      </w:r>
      <w:r w:rsidR="003A6677" w:rsidRPr="00AC1E57">
        <w:rPr>
          <w:rFonts w:ascii="Times New Roman" w:hAnsi="Times New Roman"/>
          <w:sz w:val="28"/>
          <w:szCs w:val="28"/>
        </w:rPr>
        <w:t>Успенского</w:t>
      </w:r>
      <w:r w:rsidR="00934843" w:rsidRPr="00AC1E57">
        <w:rPr>
          <w:rFonts w:ascii="Times New Roman" w:hAnsi="Times New Roman"/>
          <w:sz w:val="28"/>
          <w:szCs w:val="28"/>
        </w:rPr>
        <w:t xml:space="preserve"> сельского </w:t>
      </w:r>
    </w:p>
    <w:p w:rsidR="00F47284" w:rsidRDefault="00934843" w:rsidP="00911E4D">
      <w:pPr>
        <w:ind w:firstLine="0"/>
        <w:rPr>
          <w:rFonts w:ascii="Times New Roman" w:hAnsi="Times New Roman"/>
          <w:sz w:val="28"/>
          <w:szCs w:val="28"/>
        </w:rPr>
      </w:pPr>
      <w:r w:rsidRPr="00AC1E57">
        <w:rPr>
          <w:rFonts w:ascii="Times New Roman" w:hAnsi="Times New Roman"/>
          <w:sz w:val="28"/>
          <w:szCs w:val="28"/>
        </w:rPr>
        <w:t>поселения</w:t>
      </w:r>
      <w:r w:rsidR="00225F45" w:rsidRPr="00AC1E57">
        <w:rPr>
          <w:rFonts w:ascii="Times New Roman" w:hAnsi="Times New Roman"/>
          <w:sz w:val="28"/>
          <w:szCs w:val="28"/>
        </w:rPr>
        <w:t xml:space="preserve"> </w:t>
      </w:r>
      <w:r w:rsidRPr="00AC1E57">
        <w:rPr>
          <w:rFonts w:ascii="Times New Roman" w:hAnsi="Times New Roman"/>
          <w:sz w:val="28"/>
          <w:szCs w:val="28"/>
        </w:rPr>
        <w:t>Успенского района</w:t>
      </w:r>
      <w:r w:rsidR="00911E4D" w:rsidRPr="00AC1E57">
        <w:rPr>
          <w:rFonts w:ascii="Times New Roman" w:hAnsi="Times New Roman"/>
          <w:sz w:val="28"/>
          <w:szCs w:val="28"/>
        </w:rPr>
        <w:t xml:space="preserve">    </w:t>
      </w:r>
      <w:r w:rsidR="00AD3378" w:rsidRPr="00AC1E5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bookmarkEnd w:id="0"/>
      <w:r w:rsidR="00E41656" w:rsidRPr="00AC1E57">
        <w:rPr>
          <w:rFonts w:ascii="Times New Roman" w:hAnsi="Times New Roman"/>
          <w:sz w:val="28"/>
          <w:szCs w:val="28"/>
        </w:rPr>
        <w:t>Н.Н. Буркот</w:t>
      </w:r>
    </w:p>
    <w:p w:rsidR="002D1D6E" w:rsidRDefault="002D1D6E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286B12" w:rsidRPr="00AC1E57" w:rsidRDefault="00286B12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B62DAC" w:rsidRPr="00AC1E57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AC1E57">
        <w:rPr>
          <w:rFonts w:ascii="Times New Roman" w:hAnsi="Times New Roman"/>
          <w:sz w:val="28"/>
          <w:szCs w:val="28"/>
        </w:rPr>
        <w:t>Председатель Совета</w:t>
      </w:r>
    </w:p>
    <w:p w:rsidR="00B62DAC" w:rsidRPr="00AC1E57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AC1E57"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B62DAC" w:rsidRPr="00F47284" w:rsidRDefault="00B62DAC" w:rsidP="00B62DAC">
      <w:pPr>
        <w:ind w:firstLine="0"/>
        <w:rPr>
          <w:rFonts w:ascii="Times New Roman" w:hAnsi="Times New Roman"/>
          <w:sz w:val="28"/>
          <w:szCs w:val="28"/>
        </w:rPr>
      </w:pPr>
      <w:r w:rsidRPr="00F47284">
        <w:rPr>
          <w:rFonts w:ascii="Times New Roman" w:hAnsi="Times New Roman"/>
          <w:sz w:val="28"/>
          <w:szCs w:val="28"/>
        </w:rPr>
        <w:t>Успенского района                                                                                А.В. Артюхов</w:t>
      </w:r>
    </w:p>
    <w:p w:rsidR="002D1D6E" w:rsidRPr="00AC1E57" w:rsidRDefault="002D1D6E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742E61" w:rsidRPr="00AC1E57" w:rsidRDefault="00742E61" w:rsidP="00911E4D">
      <w:pPr>
        <w:ind w:firstLine="0"/>
        <w:rPr>
          <w:rFonts w:ascii="Times New Roman" w:hAnsi="Times New Roman"/>
          <w:sz w:val="28"/>
          <w:szCs w:val="28"/>
        </w:rPr>
      </w:pPr>
      <w:r w:rsidRPr="00AC1E57">
        <w:rPr>
          <w:rFonts w:ascii="Times New Roman" w:hAnsi="Times New Roman"/>
          <w:sz w:val="28"/>
          <w:szCs w:val="28"/>
        </w:rPr>
        <w:lastRenderedPageBreak/>
        <w:t>Проект подготовлен и внесен:</w:t>
      </w:r>
    </w:p>
    <w:p w:rsidR="00831123" w:rsidRPr="00AC1E57" w:rsidRDefault="00831123" w:rsidP="00831123">
      <w:pPr>
        <w:ind w:firstLine="0"/>
        <w:rPr>
          <w:rFonts w:ascii="Times New Roman" w:hAnsi="Times New Roman"/>
          <w:sz w:val="28"/>
          <w:szCs w:val="28"/>
        </w:rPr>
      </w:pPr>
      <w:r w:rsidRPr="00AC1E57">
        <w:rPr>
          <w:rFonts w:ascii="Times New Roman" w:hAnsi="Times New Roman"/>
          <w:sz w:val="28"/>
          <w:szCs w:val="28"/>
        </w:rPr>
        <w:t>Ведущий специалист – юрист</w:t>
      </w:r>
    </w:p>
    <w:p w:rsidR="002D1D6E" w:rsidRPr="002D1D6E" w:rsidRDefault="002D1D6E" w:rsidP="002D1D6E">
      <w:pPr>
        <w:spacing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2D1D6E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2D1D6E" w:rsidRPr="002D1D6E" w:rsidRDefault="002D1D6E" w:rsidP="002D1D6E">
      <w:pPr>
        <w:shd w:val="clear" w:color="auto" w:fill="FFFFFF"/>
        <w:tabs>
          <w:tab w:val="left" w:pos="1123"/>
        </w:tabs>
        <w:spacing w:line="295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2D1D6E">
        <w:rPr>
          <w:rFonts w:ascii="Times New Roman" w:hAnsi="Times New Roman" w:cs="Times New Roman"/>
          <w:sz w:val="28"/>
          <w:szCs w:val="28"/>
        </w:rPr>
        <w:t xml:space="preserve">Ведущий специалист – </w:t>
      </w:r>
    </w:p>
    <w:p w:rsidR="002D1D6E" w:rsidRPr="002D1D6E" w:rsidRDefault="002D1D6E" w:rsidP="002D1D6E">
      <w:pPr>
        <w:shd w:val="clear" w:color="auto" w:fill="FFFFFF"/>
        <w:tabs>
          <w:tab w:val="left" w:pos="1123"/>
          <w:tab w:val="left" w:pos="7513"/>
        </w:tabs>
        <w:spacing w:line="295" w:lineRule="exact"/>
        <w:ind w:firstLine="0"/>
        <w:rPr>
          <w:rFonts w:ascii="Times New Roman" w:hAnsi="Times New Roman" w:cs="Times New Roman"/>
          <w:sz w:val="27"/>
          <w:szCs w:val="27"/>
        </w:rPr>
      </w:pPr>
      <w:r w:rsidRPr="002D1D6E">
        <w:rPr>
          <w:rFonts w:ascii="Times New Roman" w:hAnsi="Times New Roman" w:cs="Times New Roman"/>
          <w:sz w:val="28"/>
          <w:szCs w:val="28"/>
        </w:rPr>
        <w:t xml:space="preserve">юрист МКУ «УПЦБ»                                       </w:t>
      </w:r>
      <w:r w:rsidR="009933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D1D6E">
        <w:rPr>
          <w:rFonts w:ascii="Times New Roman" w:hAnsi="Times New Roman" w:cs="Times New Roman"/>
          <w:sz w:val="28"/>
          <w:szCs w:val="28"/>
        </w:rPr>
        <w:t>С.С. Корох</w:t>
      </w:r>
    </w:p>
    <w:p w:rsidR="002D1D6E" w:rsidRPr="002D1D6E" w:rsidRDefault="002D1D6E" w:rsidP="002D1D6E">
      <w:pPr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2D1D6E" w:rsidRPr="00A0072E" w:rsidRDefault="002D1D6E" w:rsidP="00A0072E">
      <w:pPr>
        <w:spacing w:line="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2D1D6E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2D1D6E" w:rsidRPr="002D1D6E" w:rsidRDefault="002D1D6E" w:rsidP="002D1D6E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2D1D6E">
        <w:rPr>
          <w:rFonts w:ascii="Times New Roman" w:hAnsi="Times New Roman" w:cs="Times New Roman"/>
          <w:sz w:val="28"/>
          <w:szCs w:val="28"/>
        </w:rPr>
        <w:t>Главный специалист,</w:t>
      </w:r>
    </w:p>
    <w:p w:rsidR="002D1D6E" w:rsidRPr="002D1D6E" w:rsidRDefault="002D1D6E" w:rsidP="002D1D6E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2D1D6E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                                                     </w:t>
      </w:r>
    </w:p>
    <w:p w:rsidR="002D1D6E" w:rsidRPr="002D1D6E" w:rsidRDefault="002D1D6E" w:rsidP="002D1D6E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2D1D6E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                  </w:t>
      </w:r>
      <w:r w:rsidR="0099336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D1D6E">
        <w:rPr>
          <w:rFonts w:ascii="Times New Roman" w:hAnsi="Times New Roman" w:cs="Times New Roman"/>
          <w:sz w:val="28"/>
          <w:szCs w:val="28"/>
        </w:rPr>
        <w:t>Е.Н. Пирогова</w:t>
      </w:r>
    </w:p>
    <w:p w:rsidR="00EE1BC9" w:rsidRDefault="00EE1BC9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284D9F" w:rsidRDefault="00284D9F" w:rsidP="00A60CD0">
      <w:pPr>
        <w:pStyle w:val="aff"/>
        <w:jc w:val="right"/>
        <w:rPr>
          <w:sz w:val="28"/>
          <w:szCs w:val="28"/>
        </w:rPr>
      </w:pPr>
    </w:p>
    <w:p w:rsidR="00A0072E" w:rsidRDefault="00A0072E" w:rsidP="00A60CD0">
      <w:pPr>
        <w:pStyle w:val="aff"/>
        <w:jc w:val="right"/>
        <w:rPr>
          <w:sz w:val="28"/>
          <w:szCs w:val="28"/>
        </w:rPr>
      </w:pPr>
    </w:p>
    <w:p w:rsidR="00A0072E" w:rsidRDefault="00A0072E" w:rsidP="00A60CD0">
      <w:pPr>
        <w:pStyle w:val="aff"/>
        <w:jc w:val="right"/>
        <w:rPr>
          <w:sz w:val="28"/>
          <w:szCs w:val="28"/>
        </w:rPr>
      </w:pPr>
    </w:p>
    <w:p w:rsidR="00A0072E" w:rsidRDefault="00A0072E" w:rsidP="00A60CD0">
      <w:pPr>
        <w:pStyle w:val="aff"/>
        <w:jc w:val="right"/>
        <w:rPr>
          <w:sz w:val="28"/>
          <w:szCs w:val="28"/>
        </w:rPr>
      </w:pPr>
    </w:p>
    <w:p w:rsidR="00A0072E" w:rsidRDefault="00A0072E" w:rsidP="00A60CD0">
      <w:pPr>
        <w:pStyle w:val="aff"/>
        <w:jc w:val="right"/>
        <w:rPr>
          <w:sz w:val="28"/>
          <w:szCs w:val="28"/>
        </w:rPr>
      </w:pPr>
    </w:p>
    <w:p w:rsidR="00A0072E" w:rsidRDefault="00A0072E" w:rsidP="00A60CD0">
      <w:pPr>
        <w:pStyle w:val="aff"/>
        <w:jc w:val="right"/>
        <w:rPr>
          <w:sz w:val="28"/>
          <w:szCs w:val="28"/>
        </w:rPr>
      </w:pPr>
    </w:p>
    <w:p w:rsidR="00A0072E" w:rsidRDefault="00A0072E" w:rsidP="00A60CD0">
      <w:pPr>
        <w:pStyle w:val="aff"/>
        <w:jc w:val="right"/>
        <w:rPr>
          <w:sz w:val="28"/>
          <w:szCs w:val="28"/>
        </w:rPr>
      </w:pPr>
    </w:p>
    <w:p w:rsidR="00A0072E" w:rsidRDefault="00A0072E" w:rsidP="00A60CD0">
      <w:pPr>
        <w:pStyle w:val="aff"/>
        <w:jc w:val="right"/>
        <w:rPr>
          <w:sz w:val="28"/>
          <w:szCs w:val="28"/>
        </w:rPr>
      </w:pPr>
    </w:p>
    <w:p w:rsidR="00A60CD0" w:rsidRDefault="00A60CD0" w:rsidP="00A60CD0">
      <w:pPr>
        <w:pStyle w:val="a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60CD0" w:rsidRDefault="00A60CD0" w:rsidP="00A60CD0">
      <w:pPr>
        <w:pStyle w:val="a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47284">
        <w:rPr>
          <w:sz w:val="28"/>
          <w:szCs w:val="28"/>
        </w:rPr>
        <w:t>решению Совета</w:t>
      </w:r>
      <w:r>
        <w:rPr>
          <w:sz w:val="28"/>
          <w:szCs w:val="28"/>
        </w:rPr>
        <w:t xml:space="preserve"> </w:t>
      </w:r>
    </w:p>
    <w:p w:rsidR="00A60CD0" w:rsidRDefault="00A60CD0" w:rsidP="00A60CD0">
      <w:pPr>
        <w:pStyle w:val="aff"/>
        <w:jc w:val="right"/>
        <w:rPr>
          <w:sz w:val="28"/>
          <w:szCs w:val="28"/>
        </w:rPr>
      </w:pPr>
      <w:r>
        <w:rPr>
          <w:sz w:val="28"/>
          <w:szCs w:val="28"/>
        </w:rPr>
        <w:t>Успенского сельского</w:t>
      </w:r>
    </w:p>
    <w:p w:rsidR="00F47284" w:rsidRDefault="00A60CD0" w:rsidP="00A60CD0">
      <w:pPr>
        <w:pStyle w:val="a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</w:p>
    <w:p w:rsidR="00A60CD0" w:rsidRDefault="00A60CD0" w:rsidP="00A60CD0">
      <w:pPr>
        <w:pStyle w:val="aff"/>
        <w:jc w:val="right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</w:p>
    <w:p w:rsidR="00A60CD0" w:rsidRDefault="00932013" w:rsidP="00A60CD0">
      <w:pPr>
        <w:pStyle w:val="a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от  ______________ 201</w:t>
      </w:r>
      <w:r w:rsidR="00A0072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  <w:r w:rsidR="00A60CD0">
        <w:rPr>
          <w:bCs/>
          <w:sz w:val="28"/>
          <w:szCs w:val="28"/>
        </w:rPr>
        <w:t>г.   №____</w:t>
      </w:r>
    </w:p>
    <w:p w:rsidR="00A60CD0" w:rsidRDefault="00A60CD0" w:rsidP="00A60CD0">
      <w:pPr>
        <w:rPr>
          <w:b/>
          <w:sz w:val="28"/>
          <w:szCs w:val="28"/>
        </w:rPr>
      </w:pPr>
    </w:p>
    <w:p w:rsidR="00A60CD0" w:rsidRDefault="00A60CD0" w:rsidP="00A60CD0">
      <w:pPr>
        <w:rPr>
          <w:b/>
          <w:sz w:val="28"/>
          <w:szCs w:val="28"/>
        </w:rPr>
      </w:pPr>
    </w:p>
    <w:p w:rsidR="00A60CD0" w:rsidRDefault="00A60CD0" w:rsidP="00A60CD0">
      <w:pPr>
        <w:rPr>
          <w:b/>
          <w:sz w:val="28"/>
          <w:szCs w:val="28"/>
        </w:rPr>
      </w:pPr>
    </w:p>
    <w:p w:rsidR="00A0072E" w:rsidRPr="00A0072E" w:rsidRDefault="00A0072E" w:rsidP="00A007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0072E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A0072E">
        <w:rPr>
          <w:rFonts w:ascii="Times New Roman" w:hAnsi="Times New Roman" w:cs="Times New Roman"/>
          <w:color w:val="auto"/>
          <w:sz w:val="28"/>
          <w:szCs w:val="28"/>
        </w:rPr>
        <w:br/>
        <w:t>ведения перечня видов муниципального контроля и органов</w:t>
      </w:r>
      <w:r w:rsidRPr="00A0072E">
        <w:rPr>
          <w:rFonts w:ascii="Times New Roman" w:hAnsi="Times New Roman" w:cs="Times New Roman"/>
          <w:color w:val="auto"/>
          <w:sz w:val="28"/>
          <w:szCs w:val="28"/>
        </w:rPr>
        <w:br/>
        <w:t>местного самоуправления, уполномоченных на их осуществление</w:t>
      </w:r>
    </w:p>
    <w:p w:rsidR="00A0072E" w:rsidRPr="00A0072E" w:rsidRDefault="00A0072E" w:rsidP="00A0072E">
      <w:pPr>
        <w:rPr>
          <w:rFonts w:ascii="Times New Roman" w:hAnsi="Times New Roman" w:cs="Times New Roman"/>
          <w:sz w:val="28"/>
          <w:szCs w:val="28"/>
        </w:rPr>
      </w:pPr>
    </w:p>
    <w:p w:rsidR="00A0072E" w:rsidRPr="00A0072E" w:rsidRDefault="00A0072E" w:rsidP="00A0072E">
      <w:pPr>
        <w:rPr>
          <w:rFonts w:ascii="Times New Roman" w:hAnsi="Times New Roman" w:cs="Times New Roman"/>
          <w:sz w:val="28"/>
          <w:szCs w:val="28"/>
        </w:rPr>
      </w:pPr>
      <w:r w:rsidRPr="00A0072E">
        <w:rPr>
          <w:rFonts w:ascii="Times New Roman" w:hAnsi="Times New Roman" w:cs="Times New Roman"/>
          <w:sz w:val="28"/>
          <w:szCs w:val="28"/>
        </w:rPr>
        <w:t>1. Порядок ведения перечня видов муниципального контроля и органов местного самоуправления, уполномоченных на их осуществление, (далее - П</w:t>
      </w:r>
      <w:r w:rsidRPr="00A0072E">
        <w:rPr>
          <w:rFonts w:ascii="Times New Roman" w:hAnsi="Times New Roman" w:cs="Times New Roman"/>
          <w:sz w:val="28"/>
          <w:szCs w:val="28"/>
        </w:rPr>
        <w:t>о</w:t>
      </w:r>
      <w:r w:rsidRPr="00A0072E">
        <w:rPr>
          <w:rFonts w:ascii="Times New Roman" w:hAnsi="Times New Roman" w:cs="Times New Roman"/>
          <w:sz w:val="28"/>
          <w:szCs w:val="28"/>
        </w:rPr>
        <w:t xml:space="preserve">рядок) разработан в соответствии с </w:t>
      </w:r>
      <w:hyperlink r:id="rId12" w:history="1">
        <w:r w:rsidRPr="00A0072E">
          <w:rPr>
            <w:rStyle w:val="a4"/>
            <w:rFonts w:ascii="Times New Roman" w:hAnsi="Times New Roman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 w:rsidRPr="00A0072E">
        <w:rPr>
          <w:rFonts w:ascii="Times New Roman" w:hAnsi="Times New Roman" w:cs="Times New Roman"/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Федерации", </w:t>
      </w:r>
      <w:hyperlink r:id="rId13" w:history="1">
        <w:r w:rsidRPr="00A0072E">
          <w:rPr>
            <w:rStyle w:val="a4"/>
            <w:rFonts w:ascii="Times New Roman" w:hAnsi="Times New Roman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 w:rsidRPr="00A0072E">
        <w:rPr>
          <w:rFonts w:ascii="Times New Roman" w:hAnsi="Times New Roman" w:cs="Times New Roman"/>
          <w:sz w:val="28"/>
          <w:szCs w:val="28"/>
        </w:rPr>
        <w:t xml:space="preserve"> 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A0072E">
        <w:rPr>
          <w:rFonts w:ascii="Times New Roman" w:hAnsi="Times New Roman" w:cs="Times New Roman"/>
          <w:sz w:val="28"/>
          <w:szCs w:val="28"/>
        </w:rPr>
        <w:t>н</w:t>
      </w:r>
      <w:r w:rsidRPr="00A0072E">
        <w:rPr>
          <w:rFonts w:ascii="Times New Roman" w:hAnsi="Times New Roman" w:cs="Times New Roman"/>
          <w:sz w:val="28"/>
          <w:szCs w:val="28"/>
        </w:rPr>
        <w:t xml:space="preserve">троля", уставом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A007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Pr="00A0072E">
        <w:rPr>
          <w:rFonts w:ascii="Times New Roman" w:hAnsi="Times New Roman" w:cs="Times New Roman"/>
          <w:sz w:val="28"/>
          <w:szCs w:val="28"/>
        </w:rPr>
        <w:t>района.</w:t>
      </w:r>
    </w:p>
    <w:p w:rsidR="00A0072E" w:rsidRPr="00A0072E" w:rsidRDefault="00A0072E" w:rsidP="00A0072E">
      <w:pPr>
        <w:rPr>
          <w:rFonts w:ascii="Times New Roman" w:hAnsi="Times New Roman" w:cs="Times New Roman"/>
          <w:sz w:val="28"/>
          <w:szCs w:val="28"/>
        </w:rPr>
      </w:pPr>
      <w:r w:rsidRPr="00A0072E">
        <w:rPr>
          <w:rFonts w:ascii="Times New Roman" w:hAnsi="Times New Roman" w:cs="Times New Roman"/>
          <w:sz w:val="28"/>
          <w:szCs w:val="28"/>
        </w:rPr>
        <w:t>2. Настоящий Порядок устанавливает процедуру ведения перечня видов муниципального контроля и органов местного самоуправления, уполномоче</w:t>
      </w:r>
      <w:r w:rsidRPr="00A0072E">
        <w:rPr>
          <w:rFonts w:ascii="Times New Roman" w:hAnsi="Times New Roman" w:cs="Times New Roman"/>
          <w:sz w:val="28"/>
          <w:szCs w:val="28"/>
        </w:rPr>
        <w:t>н</w:t>
      </w:r>
      <w:r w:rsidRPr="00A0072E">
        <w:rPr>
          <w:rFonts w:ascii="Times New Roman" w:hAnsi="Times New Roman" w:cs="Times New Roman"/>
          <w:sz w:val="28"/>
          <w:szCs w:val="28"/>
        </w:rPr>
        <w:t xml:space="preserve">ных на их осуществление в </w:t>
      </w:r>
      <w:r>
        <w:rPr>
          <w:rFonts w:ascii="Times New Roman" w:hAnsi="Times New Roman" w:cs="Times New Roman"/>
          <w:sz w:val="28"/>
          <w:szCs w:val="28"/>
        </w:rPr>
        <w:t xml:space="preserve">Успенском </w:t>
      </w:r>
      <w:r w:rsidRPr="00A0072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A0072E">
        <w:rPr>
          <w:rFonts w:ascii="Times New Roman" w:hAnsi="Times New Roman" w:cs="Times New Roman"/>
          <w:sz w:val="28"/>
          <w:szCs w:val="28"/>
        </w:rPr>
        <w:t xml:space="preserve"> района (далее - Перечень видов контроля).</w:t>
      </w:r>
    </w:p>
    <w:p w:rsidR="00A0072E" w:rsidRPr="00A0072E" w:rsidRDefault="00A0072E" w:rsidP="00A0072E">
      <w:pPr>
        <w:rPr>
          <w:rFonts w:ascii="Times New Roman" w:hAnsi="Times New Roman" w:cs="Times New Roman"/>
          <w:sz w:val="28"/>
          <w:szCs w:val="28"/>
        </w:rPr>
      </w:pPr>
      <w:r w:rsidRPr="00A0072E">
        <w:rPr>
          <w:rFonts w:ascii="Times New Roman" w:hAnsi="Times New Roman" w:cs="Times New Roman"/>
          <w:sz w:val="28"/>
          <w:szCs w:val="28"/>
        </w:rPr>
        <w:t xml:space="preserve">3. Ведение Перечня видов контроля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пенского</w:t>
      </w:r>
      <w:r w:rsidRPr="00A007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Pr="00A0072E">
        <w:rPr>
          <w:rFonts w:ascii="Times New Roman" w:hAnsi="Times New Roman" w:cs="Times New Roman"/>
          <w:sz w:val="28"/>
          <w:szCs w:val="28"/>
        </w:rPr>
        <w:t>района.</w:t>
      </w:r>
    </w:p>
    <w:p w:rsidR="00A0072E" w:rsidRPr="00A0072E" w:rsidRDefault="00A0072E" w:rsidP="00A0072E">
      <w:pPr>
        <w:rPr>
          <w:rFonts w:ascii="Times New Roman" w:hAnsi="Times New Roman" w:cs="Times New Roman"/>
          <w:sz w:val="28"/>
          <w:szCs w:val="28"/>
        </w:rPr>
      </w:pPr>
      <w:r w:rsidRPr="00A0072E">
        <w:rPr>
          <w:rFonts w:ascii="Times New Roman" w:hAnsi="Times New Roman" w:cs="Times New Roman"/>
          <w:sz w:val="28"/>
          <w:szCs w:val="28"/>
        </w:rPr>
        <w:t>4. Перечень видов муниципального контроля и органов местного сам</w:t>
      </w:r>
      <w:r w:rsidRPr="00A0072E">
        <w:rPr>
          <w:rFonts w:ascii="Times New Roman" w:hAnsi="Times New Roman" w:cs="Times New Roman"/>
          <w:sz w:val="28"/>
          <w:szCs w:val="28"/>
        </w:rPr>
        <w:t>о</w:t>
      </w:r>
      <w:r w:rsidRPr="00A0072E">
        <w:rPr>
          <w:rFonts w:ascii="Times New Roman" w:hAnsi="Times New Roman" w:cs="Times New Roman"/>
          <w:sz w:val="28"/>
          <w:szCs w:val="28"/>
        </w:rPr>
        <w:t>управления, уполномоченных на их осуществление, содержит следующие св</w:t>
      </w:r>
      <w:r w:rsidRPr="00A0072E">
        <w:rPr>
          <w:rFonts w:ascii="Times New Roman" w:hAnsi="Times New Roman" w:cs="Times New Roman"/>
          <w:sz w:val="28"/>
          <w:szCs w:val="28"/>
        </w:rPr>
        <w:t>е</w:t>
      </w:r>
      <w:r w:rsidRPr="00A0072E">
        <w:rPr>
          <w:rFonts w:ascii="Times New Roman" w:hAnsi="Times New Roman" w:cs="Times New Roman"/>
          <w:sz w:val="28"/>
          <w:szCs w:val="28"/>
        </w:rPr>
        <w:t>дения:</w:t>
      </w:r>
    </w:p>
    <w:p w:rsidR="00A0072E" w:rsidRPr="00A0072E" w:rsidRDefault="00A0072E" w:rsidP="00A0072E">
      <w:pPr>
        <w:rPr>
          <w:rFonts w:ascii="Times New Roman" w:hAnsi="Times New Roman" w:cs="Times New Roman"/>
          <w:sz w:val="28"/>
          <w:szCs w:val="28"/>
        </w:rPr>
      </w:pPr>
      <w:r w:rsidRPr="00A0072E">
        <w:rPr>
          <w:rFonts w:ascii="Times New Roman" w:hAnsi="Times New Roman" w:cs="Times New Roman"/>
          <w:sz w:val="28"/>
          <w:szCs w:val="28"/>
        </w:rPr>
        <w:t xml:space="preserve">- наименование вида муниципального контроля, осуществляемого в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пенском</w:t>
      </w:r>
      <w:r w:rsidRPr="00A0072E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0072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0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A0072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0072E" w:rsidRPr="00A0072E" w:rsidRDefault="00A0072E" w:rsidP="00A0072E">
      <w:pPr>
        <w:rPr>
          <w:rFonts w:ascii="Times New Roman" w:hAnsi="Times New Roman" w:cs="Times New Roman"/>
          <w:sz w:val="28"/>
          <w:szCs w:val="28"/>
        </w:rPr>
      </w:pPr>
      <w:r w:rsidRPr="00A0072E">
        <w:rPr>
          <w:rFonts w:ascii="Times New Roman" w:hAnsi="Times New Roman" w:cs="Times New Roman"/>
          <w:sz w:val="28"/>
          <w:szCs w:val="28"/>
        </w:rPr>
        <w:t xml:space="preserve">- наименование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A007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A0072E">
        <w:rPr>
          <w:rFonts w:ascii="Times New Roman" w:hAnsi="Times New Roman" w:cs="Times New Roman"/>
          <w:sz w:val="28"/>
          <w:szCs w:val="28"/>
        </w:rPr>
        <w:t xml:space="preserve"> района, уполномоченного на осуществление соответс</w:t>
      </w:r>
      <w:r w:rsidRPr="00A0072E">
        <w:rPr>
          <w:rFonts w:ascii="Times New Roman" w:hAnsi="Times New Roman" w:cs="Times New Roman"/>
          <w:sz w:val="28"/>
          <w:szCs w:val="28"/>
        </w:rPr>
        <w:t>т</w:t>
      </w:r>
      <w:r w:rsidRPr="00A0072E">
        <w:rPr>
          <w:rFonts w:ascii="Times New Roman" w:hAnsi="Times New Roman" w:cs="Times New Roman"/>
          <w:sz w:val="28"/>
          <w:szCs w:val="28"/>
        </w:rPr>
        <w:t>вующего вида муниципального контроля.</w:t>
      </w:r>
    </w:p>
    <w:p w:rsidR="00A0072E" w:rsidRPr="00A0072E" w:rsidRDefault="00A0072E" w:rsidP="00A0072E">
      <w:pPr>
        <w:rPr>
          <w:rFonts w:ascii="Times New Roman" w:hAnsi="Times New Roman" w:cs="Times New Roman"/>
          <w:sz w:val="28"/>
          <w:szCs w:val="28"/>
        </w:rPr>
      </w:pPr>
      <w:r w:rsidRPr="00A0072E">
        <w:rPr>
          <w:rFonts w:ascii="Times New Roman" w:hAnsi="Times New Roman" w:cs="Times New Roman"/>
          <w:sz w:val="28"/>
          <w:szCs w:val="28"/>
        </w:rPr>
        <w:t>5. Перечень видов контроля ведется по форме согласно приложению к настоящему Порядку.</w:t>
      </w:r>
    </w:p>
    <w:p w:rsidR="00A0072E" w:rsidRPr="00A0072E" w:rsidRDefault="00A0072E" w:rsidP="00A0072E">
      <w:pPr>
        <w:rPr>
          <w:rFonts w:ascii="Times New Roman" w:hAnsi="Times New Roman" w:cs="Times New Roman"/>
          <w:sz w:val="28"/>
          <w:szCs w:val="28"/>
        </w:rPr>
      </w:pPr>
      <w:r w:rsidRPr="00A0072E">
        <w:rPr>
          <w:rFonts w:ascii="Times New Roman" w:hAnsi="Times New Roman" w:cs="Times New Roman"/>
          <w:sz w:val="28"/>
          <w:szCs w:val="28"/>
        </w:rPr>
        <w:t>6. Перечень видов контроля утверждается постановлением администр</w:t>
      </w:r>
      <w:r w:rsidRPr="00A007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Успенского</w:t>
      </w:r>
      <w:r w:rsidRPr="00A007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A0072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0072E" w:rsidRPr="00A0072E" w:rsidRDefault="00A0072E" w:rsidP="00A0072E">
      <w:pPr>
        <w:rPr>
          <w:rFonts w:ascii="Times New Roman" w:hAnsi="Times New Roman" w:cs="Times New Roman"/>
          <w:sz w:val="28"/>
          <w:szCs w:val="28"/>
        </w:rPr>
      </w:pPr>
      <w:r w:rsidRPr="00A0072E">
        <w:rPr>
          <w:rFonts w:ascii="Times New Roman" w:hAnsi="Times New Roman" w:cs="Times New Roman"/>
          <w:sz w:val="28"/>
          <w:szCs w:val="28"/>
        </w:rPr>
        <w:t>7. Формирование Перечня видов контроля осуществляется администр</w:t>
      </w:r>
      <w:r w:rsidRPr="00A0072E">
        <w:rPr>
          <w:rFonts w:ascii="Times New Roman" w:hAnsi="Times New Roman" w:cs="Times New Roman"/>
          <w:sz w:val="28"/>
          <w:szCs w:val="28"/>
        </w:rPr>
        <w:t>а</w:t>
      </w:r>
      <w:r w:rsidRPr="00A0072E">
        <w:rPr>
          <w:rFonts w:ascii="Times New Roman" w:hAnsi="Times New Roman" w:cs="Times New Roman"/>
          <w:sz w:val="28"/>
          <w:szCs w:val="28"/>
        </w:rPr>
        <w:t xml:space="preserve">цией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A007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E08B0">
        <w:rPr>
          <w:rFonts w:ascii="Times New Roman" w:hAnsi="Times New Roman" w:cs="Times New Roman"/>
          <w:sz w:val="28"/>
          <w:szCs w:val="28"/>
        </w:rPr>
        <w:t>Успенского</w:t>
      </w:r>
      <w:r w:rsidRPr="00A0072E">
        <w:rPr>
          <w:rFonts w:ascii="Times New Roman" w:hAnsi="Times New Roman" w:cs="Times New Roman"/>
          <w:sz w:val="28"/>
          <w:szCs w:val="28"/>
        </w:rPr>
        <w:t xml:space="preserve"> района на основании межд</w:t>
      </w:r>
      <w:r w:rsidRPr="00A0072E">
        <w:rPr>
          <w:rFonts w:ascii="Times New Roman" w:hAnsi="Times New Roman" w:cs="Times New Roman"/>
          <w:sz w:val="28"/>
          <w:szCs w:val="28"/>
        </w:rPr>
        <w:t>у</w:t>
      </w:r>
      <w:r w:rsidRPr="00A0072E">
        <w:rPr>
          <w:rFonts w:ascii="Times New Roman" w:hAnsi="Times New Roman" w:cs="Times New Roman"/>
          <w:sz w:val="28"/>
          <w:szCs w:val="28"/>
        </w:rPr>
        <w:t>народных договоров Российской Федерации (при наличии), федеральных зак</w:t>
      </w:r>
      <w:r w:rsidRPr="00A0072E">
        <w:rPr>
          <w:rFonts w:ascii="Times New Roman" w:hAnsi="Times New Roman" w:cs="Times New Roman"/>
          <w:sz w:val="28"/>
          <w:szCs w:val="28"/>
        </w:rPr>
        <w:t>о</w:t>
      </w:r>
      <w:r w:rsidRPr="00A0072E">
        <w:rPr>
          <w:rFonts w:ascii="Times New Roman" w:hAnsi="Times New Roman" w:cs="Times New Roman"/>
          <w:sz w:val="28"/>
          <w:szCs w:val="28"/>
        </w:rPr>
        <w:t>нов, нормативных правовых актов Президента Российской Федерации или Пр</w:t>
      </w:r>
      <w:r w:rsidRPr="00A0072E">
        <w:rPr>
          <w:rFonts w:ascii="Times New Roman" w:hAnsi="Times New Roman" w:cs="Times New Roman"/>
          <w:sz w:val="28"/>
          <w:szCs w:val="28"/>
        </w:rPr>
        <w:t>а</w:t>
      </w:r>
      <w:r w:rsidRPr="00A0072E">
        <w:rPr>
          <w:rFonts w:ascii="Times New Roman" w:hAnsi="Times New Roman" w:cs="Times New Roman"/>
          <w:sz w:val="28"/>
          <w:szCs w:val="28"/>
        </w:rPr>
        <w:t>вительства Российской Федерации, законов Краснодарского края и иных но</w:t>
      </w:r>
      <w:r w:rsidRPr="00A0072E">
        <w:rPr>
          <w:rFonts w:ascii="Times New Roman" w:hAnsi="Times New Roman" w:cs="Times New Roman"/>
          <w:sz w:val="28"/>
          <w:szCs w:val="28"/>
        </w:rPr>
        <w:t>р</w:t>
      </w:r>
      <w:r w:rsidRPr="00A0072E">
        <w:rPr>
          <w:rFonts w:ascii="Times New Roman" w:hAnsi="Times New Roman" w:cs="Times New Roman"/>
          <w:sz w:val="28"/>
          <w:szCs w:val="28"/>
        </w:rPr>
        <w:t xml:space="preserve">мативных правовых актов, которыми предусмотрено осуществление отдельного </w:t>
      </w:r>
      <w:r w:rsidRPr="00A0072E">
        <w:rPr>
          <w:rFonts w:ascii="Times New Roman" w:hAnsi="Times New Roman" w:cs="Times New Roman"/>
          <w:sz w:val="28"/>
          <w:szCs w:val="28"/>
        </w:rPr>
        <w:lastRenderedPageBreak/>
        <w:t>вида муниципального контроля.</w:t>
      </w:r>
    </w:p>
    <w:p w:rsidR="00A0072E" w:rsidRPr="00A0072E" w:rsidRDefault="00A0072E" w:rsidP="00A0072E">
      <w:pPr>
        <w:rPr>
          <w:rFonts w:ascii="Times New Roman" w:hAnsi="Times New Roman" w:cs="Times New Roman"/>
          <w:sz w:val="28"/>
          <w:szCs w:val="28"/>
        </w:rPr>
      </w:pPr>
      <w:r w:rsidRPr="00A0072E">
        <w:rPr>
          <w:rFonts w:ascii="Times New Roman" w:hAnsi="Times New Roman" w:cs="Times New Roman"/>
          <w:sz w:val="28"/>
          <w:szCs w:val="28"/>
        </w:rPr>
        <w:t>8. Формирование Перечня видов контроля осуществляется путем вкл</w:t>
      </w:r>
      <w:r w:rsidRPr="00A0072E">
        <w:rPr>
          <w:rFonts w:ascii="Times New Roman" w:hAnsi="Times New Roman" w:cs="Times New Roman"/>
          <w:sz w:val="28"/>
          <w:szCs w:val="28"/>
        </w:rPr>
        <w:t>ю</w:t>
      </w:r>
      <w:r w:rsidRPr="00A0072E">
        <w:rPr>
          <w:rFonts w:ascii="Times New Roman" w:hAnsi="Times New Roman" w:cs="Times New Roman"/>
          <w:sz w:val="28"/>
          <w:szCs w:val="28"/>
        </w:rPr>
        <w:t>чения в Перечень видов контроля видов муниципального контроля, исключения из Перечня видов контроля включенных в него видов муниципального контр</w:t>
      </w:r>
      <w:r w:rsidRPr="00A0072E">
        <w:rPr>
          <w:rFonts w:ascii="Times New Roman" w:hAnsi="Times New Roman" w:cs="Times New Roman"/>
          <w:sz w:val="28"/>
          <w:szCs w:val="28"/>
        </w:rPr>
        <w:t>о</w:t>
      </w:r>
      <w:r w:rsidRPr="00A0072E">
        <w:rPr>
          <w:rFonts w:ascii="Times New Roman" w:hAnsi="Times New Roman" w:cs="Times New Roman"/>
          <w:sz w:val="28"/>
          <w:szCs w:val="28"/>
        </w:rPr>
        <w:t>ля и корректировке сведений о видах муниципального контроля, включенных в Перечень видов контроля.</w:t>
      </w:r>
    </w:p>
    <w:p w:rsidR="00A0072E" w:rsidRPr="00A0072E" w:rsidRDefault="00A0072E" w:rsidP="00A0072E">
      <w:pPr>
        <w:rPr>
          <w:rFonts w:ascii="Times New Roman" w:hAnsi="Times New Roman" w:cs="Times New Roman"/>
          <w:sz w:val="28"/>
          <w:szCs w:val="28"/>
        </w:rPr>
      </w:pPr>
      <w:r w:rsidRPr="00A0072E">
        <w:rPr>
          <w:rFonts w:ascii="Times New Roman" w:hAnsi="Times New Roman" w:cs="Times New Roman"/>
          <w:sz w:val="28"/>
          <w:szCs w:val="28"/>
        </w:rPr>
        <w:t xml:space="preserve">9. В случае принятия нормативных правовых актов, требующих внесения изменений в Перечень видов контроля администрация </w:t>
      </w:r>
      <w:r w:rsidR="003E08B0">
        <w:rPr>
          <w:rFonts w:ascii="Times New Roman" w:hAnsi="Times New Roman" w:cs="Times New Roman"/>
          <w:sz w:val="28"/>
          <w:szCs w:val="28"/>
        </w:rPr>
        <w:t>Успенского</w:t>
      </w:r>
      <w:r w:rsidRPr="00A007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E08B0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Pr="00A0072E">
        <w:rPr>
          <w:rFonts w:ascii="Times New Roman" w:hAnsi="Times New Roman" w:cs="Times New Roman"/>
          <w:sz w:val="28"/>
          <w:szCs w:val="28"/>
        </w:rPr>
        <w:t>района в срок не более 30 дней со дня вступления в силу таких нормативных правовых актов вносит соответствующие изменения.</w:t>
      </w:r>
    </w:p>
    <w:p w:rsidR="00A0072E" w:rsidRPr="00A0072E" w:rsidRDefault="00A0072E" w:rsidP="00A0072E">
      <w:pPr>
        <w:rPr>
          <w:rFonts w:ascii="Times New Roman" w:hAnsi="Times New Roman" w:cs="Times New Roman"/>
          <w:sz w:val="28"/>
          <w:szCs w:val="28"/>
        </w:rPr>
      </w:pPr>
      <w:r w:rsidRPr="00A0072E">
        <w:rPr>
          <w:rFonts w:ascii="Times New Roman" w:hAnsi="Times New Roman" w:cs="Times New Roman"/>
          <w:sz w:val="28"/>
          <w:szCs w:val="28"/>
        </w:rPr>
        <w:t>10. Отсутствие в Перечне видов контроля сведений о виде муниципал</w:t>
      </w:r>
      <w:r w:rsidRPr="00A0072E">
        <w:rPr>
          <w:rFonts w:ascii="Times New Roman" w:hAnsi="Times New Roman" w:cs="Times New Roman"/>
          <w:sz w:val="28"/>
          <w:szCs w:val="28"/>
        </w:rPr>
        <w:t>ь</w:t>
      </w:r>
      <w:r w:rsidRPr="00A0072E">
        <w:rPr>
          <w:rFonts w:ascii="Times New Roman" w:hAnsi="Times New Roman" w:cs="Times New Roman"/>
          <w:sz w:val="28"/>
          <w:szCs w:val="28"/>
        </w:rPr>
        <w:t>ного контроля не препятствует реализации полномочий органов местного сам</w:t>
      </w:r>
      <w:r w:rsidRPr="00A0072E">
        <w:rPr>
          <w:rFonts w:ascii="Times New Roman" w:hAnsi="Times New Roman" w:cs="Times New Roman"/>
          <w:sz w:val="28"/>
          <w:szCs w:val="28"/>
        </w:rPr>
        <w:t>о</w:t>
      </w:r>
      <w:r w:rsidRPr="00A0072E">
        <w:rPr>
          <w:rFonts w:ascii="Times New Roman" w:hAnsi="Times New Roman" w:cs="Times New Roman"/>
          <w:sz w:val="28"/>
          <w:szCs w:val="28"/>
        </w:rPr>
        <w:t>управления по осуществлению соответствующего вида муниципального ко</w:t>
      </w:r>
      <w:r w:rsidRPr="00A0072E">
        <w:rPr>
          <w:rFonts w:ascii="Times New Roman" w:hAnsi="Times New Roman" w:cs="Times New Roman"/>
          <w:sz w:val="28"/>
          <w:szCs w:val="28"/>
        </w:rPr>
        <w:t>н</w:t>
      </w:r>
      <w:r w:rsidRPr="00A0072E">
        <w:rPr>
          <w:rFonts w:ascii="Times New Roman" w:hAnsi="Times New Roman" w:cs="Times New Roman"/>
          <w:sz w:val="28"/>
          <w:szCs w:val="28"/>
        </w:rPr>
        <w:t>троля.</w:t>
      </w:r>
    </w:p>
    <w:p w:rsidR="00A0072E" w:rsidRPr="00A0072E" w:rsidRDefault="00A0072E" w:rsidP="00A0072E">
      <w:pPr>
        <w:rPr>
          <w:rFonts w:ascii="Times New Roman" w:hAnsi="Times New Roman" w:cs="Times New Roman"/>
          <w:sz w:val="28"/>
          <w:szCs w:val="28"/>
        </w:rPr>
      </w:pPr>
      <w:r w:rsidRPr="00A0072E">
        <w:rPr>
          <w:rFonts w:ascii="Times New Roman" w:hAnsi="Times New Roman" w:cs="Times New Roman"/>
          <w:sz w:val="28"/>
          <w:szCs w:val="28"/>
        </w:rPr>
        <w:t>11. Информация, включенная в Перечень видов контроля, является общ</w:t>
      </w:r>
      <w:r w:rsidRPr="00A0072E">
        <w:rPr>
          <w:rFonts w:ascii="Times New Roman" w:hAnsi="Times New Roman" w:cs="Times New Roman"/>
          <w:sz w:val="28"/>
          <w:szCs w:val="28"/>
        </w:rPr>
        <w:t>е</w:t>
      </w:r>
      <w:r w:rsidRPr="00A0072E">
        <w:rPr>
          <w:rFonts w:ascii="Times New Roman" w:hAnsi="Times New Roman" w:cs="Times New Roman"/>
          <w:sz w:val="28"/>
          <w:szCs w:val="28"/>
        </w:rPr>
        <w:t>доступной.</w:t>
      </w:r>
    </w:p>
    <w:p w:rsidR="00A0072E" w:rsidRPr="00A0072E" w:rsidRDefault="00A0072E" w:rsidP="00A0072E">
      <w:pPr>
        <w:rPr>
          <w:rFonts w:ascii="Times New Roman" w:hAnsi="Times New Roman" w:cs="Times New Roman"/>
          <w:sz w:val="28"/>
          <w:szCs w:val="28"/>
        </w:rPr>
      </w:pPr>
      <w:r w:rsidRPr="00A0072E">
        <w:rPr>
          <w:rFonts w:ascii="Times New Roman" w:hAnsi="Times New Roman" w:cs="Times New Roman"/>
          <w:sz w:val="28"/>
          <w:szCs w:val="28"/>
        </w:rPr>
        <w:t xml:space="preserve">12. Перечень видов контроля подлежит размещению на официальном сайте администрации </w:t>
      </w:r>
      <w:r w:rsidR="003E08B0">
        <w:rPr>
          <w:rFonts w:ascii="Times New Roman" w:hAnsi="Times New Roman" w:cs="Times New Roman"/>
          <w:sz w:val="28"/>
          <w:szCs w:val="28"/>
        </w:rPr>
        <w:t>Успенского</w:t>
      </w:r>
      <w:r w:rsidRPr="00A007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E08B0">
        <w:rPr>
          <w:rFonts w:ascii="Times New Roman" w:hAnsi="Times New Roman" w:cs="Times New Roman"/>
          <w:sz w:val="28"/>
          <w:szCs w:val="28"/>
        </w:rPr>
        <w:t>Успенского</w:t>
      </w:r>
      <w:r w:rsidRPr="00A0072E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"Интернет".</w:t>
      </w:r>
    </w:p>
    <w:p w:rsidR="00A0072E" w:rsidRPr="00A0072E" w:rsidRDefault="00A0072E" w:rsidP="00A0072E">
      <w:pPr>
        <w:rPr>
          <w:rFonts w:ascii="Times New Roman" w:hAnsi="Times New Roman" w:cs="Times New Roman"/>
          <w:sz w:val="28"/>
          <w:szCs w:val="28"/>
        </w:rPr>
      </w:pPr>
      <w:r w:rsidRPr="00A0072E">
        <w:rPr>
          <w:rFonts w:ascii="Times New Roman" w:hAnsi="Times New Roman" w:cs="Times New Roman"/>
          <w:sz w:val="28"/>
          <w:szCs w:val="28"/>
        </w:rPr>
        <w:t>13. Актуальная версия перечня видов контроля размещается на офиц</w:t>
      </w:r>
      <w:r w:rsidRPr="00A0072E">
        <w:rPr>
          <w:rFonts w:ascii="Times New Roman" w:hAnsi="Times New Roman" w:cs="Times New Roman"/>
          <w:sz w:val="28"/>
          <w:szCs w:val="28"/>
        </w:rPr>
        <w:t>и</w:t>
      </w:r>
      <w:r w:rsidRPr="00A0072E">
        <w:rPr>
          <w:rFonts w:ascii="Times New Roman" w:hAnsi="Times New Roman" w:cs="Times New Roman"/>
          <w:sz w:val="28"/>
          <w:szCs w:val="28"/>
        </w:rPr>
        <w:t xml:space="preserve">альном сайте администрации </w:t>
      </w:r>
      <w:r w:rsidR="003E08B0">
        <w:rPr>
          <w:rFonts w:ascii="Times New Roman" w:hAnsi="Times New Roman" w:cs="Times New Roman"/>
          <w:sz w:val="28"/>
          <w:szCs w:val="28"/>
        </w:rPr>
        <w:t>Успенского</w:t>
      </w:r>
      <w:r w:rsidRPr="00A007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E08B0">
        <w:rPr>
          <w:rFonts w:ascii="Times New Roman" w:hAnsi="Times New Roman" w:cs="Times New Roman"/>
          <w:sz w:val="28"/>
          <w:szCs w:val="28"/>
        </w:rPr>
        <w:t>Успенского</w:t>
      </w:r>
      <w:r w:rsidRPr="00A0072E">
        <w:rPr>
          <w:rFonts w:ascii="Times New Roman" w:hAnsi="Times New Roman" w:cs="Times New Roman"/>
          <w:sz w:val="28"/>
          <w:szCs w:val="28"/>
        </w:rPr>
        <w:t xml:space="preserve"> ра</w:t>
      </w:r>
      <w:r w:rsidRPr="00A0072E">
        <w:rPr>
          <w:rFonts w:ascii="Times New Roman" w:hAnsi="Times New Roman" w:cs="Times New Roman"/>
          <w:sz w:val="28"/>
          <w:szCs w:val="28"/>
        </w:rPr>
        <w:t>й</w:t>
      </w:r>
      <w:r w:rsidRPr="00A0072E">
        <w:rPr>
          <w:rFonts w:ascii="Times New Roman" w:hAnsi="Times New Roman" w:cs="Times New Roman"/>
          <w:sz w:val="28"/>
          <w:szCs w:val="28"/>
        </w:rPr>
        <w:t>она в информационно-телекоммуникационной сети "Интернет" в течение 5 р</w:t>
      </w:r>
      <w:r w:rsidRPr="00A0072E">
        <w:rPr>
          <w:rFonts w:ascii="Times New Roman" w:hAnsi="Times New Roman" w:cs="Times New Roman"/>
          <w:sz w:val="28"/>
          <w:szCs w:val="28"/>
        </w:rPr>
        <w:t>а</w:t>
      </w:r>
      <w:r w:rsidRPr="00A0072E">
        <w:rPr>
          <w:rFonts w:ascii="Times New Roman" w:hAnsi="Times New Roman" w:cs="Times New Roman"/>
          <w:sz w:val="28"/>
          <w:szCs w:val="28"/>
        </w:rPr>
        <w:t>бочих дней со дня внесения соответствующих изменений.</w:t>
      </w:r>
    </w:p>
    <w:p w:rsidR="00A0072E" w:rsidRPr="00A0072E" w:rsidRDefault="00A0072E" w:rsidP="00A0072E">
      <w:pPr>
        <w:rPr>
          <w:rFonts w:ascii="Times New Roman" w:hAnsi="Times New Roman" w:cs="Times New Roman"/>
          <w:sz w:val="28"/>
          <w:szCs w:val="28"/>
        </w:rPr>
      </w:pPr>
    </w:p>
    <w:p w:rsidR="00A0072E" w:rsidRDefault="00A0072E" w:rsidP="00A0072E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A0072E" w:rsidRDefault="00A0072E" w:rsidP="00A0072E">
      <w:pPr>
        <w:ind w:firstLine="0"/>
        <w:rPr>
          <w:rFonts w:ascii="Times New Roman" w:hAnsi="Times New Roman"/>
          <w:sz w:val="28"/>
          <w:szCs w:val="28"/>
        </w:rPr>
      </w:pPr>
    </w:p>
    <w:p w:rsidR="00A0072E" w:rsidRPr="00AC1E57" w:rsidRDefault="00A0072E" w:rsidP="00A0072E">
      <w:pPr>
        <w:ind w:firstLine="0"/>
        <w:rPr>
          <w:rFonts w:ascii="Times New Roman" w:hAnsi="Times New Roman"/>
          <w:sz w:val="28"/>
          <w:szCs w:val="28"/>
        </w:rPr>
      </w:pPr>
      <w:r w:rsidRPr="00AC1E57">
        <w:rPr>
          <w:rFonts w:ascii="Times New Roman" w:hAnsi="Times New Roman"/>
          <w:sz w:val="28"/>
          <w:szCs w:val="28"/>
        </w:rPr>
        <w:t xml:space="preserve">Глава Успенского сельского </w:t>
      </w:r>
    </w:p>
    <w:p w:rsidR="00A0072E" w:rsidRPr="00AC1E57" w:rsidRDefault="00A0072E" w:rsidP="00A0072E">
      <w:pPr>
        <w:ind w:firstLine="0"/>
        <w:rPr>
          <w:rFonts w:ascii="Times New Roman" w:hAnsi="Times New Roman"/>
          <w:sz w:val="28"/>
          <w:szCs w:val="28"/>
        </w:rPr>
      </w:pPr>
      <w:r w:rsidRPr="00AC1E57">
        <w:rPr>
          <w:rFonts w:ascii="Times New Roman" w:hAnsi="Times New Roman"/>
          <w:sz w:val="28"/>
          <w:szCs w:val="28"/>
        </w:rPr>
        <w:t>поселения Успенского района                                                           Н.Н. Буркот</w:t>
      </w:r>
    </w:p>
    <w:p w:rsidR="00A0072E" w:rsidRDefault="00A0072E" w:rsidP="00A0072E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A0072E" w:rsidRDefault="00A0072E" w:rsidP="00A0072E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A0072E" w:rsidRDefault="00A0072E" w:rsidP="00A0072E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A0072E" w:rsidRDefault="00A0072E" w:rsidP="00A0072E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A0072E" w:rsidRDefault="00A0072E" w:rsidP="00A0072E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A0072E" w:rsidRDefault="00A0072E" w:rsidP="00A0072E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A0072E" w:rsidRDefault="00A0072E" w:rsidP="00A0072E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A0072E" w:rsidRDefault="00A0072E" w:rsidP="00A0072E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A0072E" w:rsidRDefault="00A0072E" w:rsidP="00A0072E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A0072E" w:rsidRDefault="00A0072E" w:rsidP="00A0072E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A0072E" w:rsidRDefault="00A0072E" w:rsidP="00A0072E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A0072E" w:rsidRDefault="00A0072E" w:rsidP="00A0072E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A0072E" w:rsidRDefault="00A0072E" w:rsidP="00A0072E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A0072E" w:rsidRDefault="00A0072E" w:rsidP="00A0072E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A0072E" w:rsidRDefault="00A0072E" w:rsidP="00A0072E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A0072E" w:rsidRPr="00A0072E" w:rsidRDefault="00A0072E" w:rsidP="00A0072E"/>
    <w:p w:rsidR="00A0072E" w:rsidRDefault="00A0072E" w:rsidP="00A0072E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</w:p>
    <w:p w:rsidR="003E08B0" w:rsidRDefault="003E08B0" w:rsidP="00A0072E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</w:p>
    <w:p w:rsidR="00A0072E" w:rsidRPr="00A0072E" w:rsidRDefault="00A0072E" w:rsidP="00A0072E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A007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0072E" w:rsidRPr="00A0072E" w:rsidRDefault="00A0072E" w:rsidP="00A0072E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A0072E">
        <w:rPr>
          <w:rFonts w:ascii="Times New Roman" w:hAnsi="Times New Roman" w:cs="Times New Roman"/>
          <w:sz w:val="28"/>
          <w:szCs w:val="28"/>
        </w:rPr>
        <w:t>к порядку ведения перечня видов</w:t>
      </w:r>
    </w:p>
    <w:p w:rsidR="00A0072E" w:rsidRPr="00A0072E" w:rsidRDefault="00A0072E" w:rsidP="00A0072E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A0072E">
        <w:rPr>
          <w:rFonts w:ascii="Times New Roman" w:hAnsi="Times New Roman" w:cs="Times New Roman"/>
          <w:sz w:val="28"/>
          <w:szCs w:val="28"/>
        </w:rPr>
        <w:t>муниципального контроля и органов</w:t>
      </w:r>
    </w:p>
    <w:p w:rsidR="00A0072E" w:rsidRPr="00A0072E" w:rsidRDefault="00A0072E" w:rsidP="00A0072E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A0072E">
        <w:rPr>
          <w:rFonts w:ascii="Times New Roman" w:hAnsi="Times New Roman" w:cs="Times New Roman"/>
          <w:sz w:val="28"/>
          <w:szCs w:val="28"/>
        </w:rPr>
        <w:t>местного самоуправления,</w:t>
      </w:r>
    </w:p>
    <w:p w:rsidR="00A0072E" w:rsidRPr="00A0072E" w:rsidRDefault="00A0072E" w:rsidP="00A0072E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A0072E">
        <w:rPr>
          <w:rFonts w:ascii="Times New Roman" w:hAnsi="Times New Roman" w:cs="Times New Roman"/>
          <w:sz w:val="28"/>
          <w:szCs w:val="28"/>
        </w:rPr>
        <w:t>уполномоченных на их</w:t>
      </w:r>
    </w:p>
    <w:p w:rsidR="00A0072E" w:rsidRPr="00A0072E" w:rsidRDefault="00A0072E" w:rsidP="00A0072E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A0072E">
        <w:rPr>
          <w:rFonts w:ascii="Times New Roman" w:hAnsi="Times New Roman" w:cs="Times New Roman"/>
          <w:sz w:val="28"/>
          <w:szCs w:val="28"/>
        </w:rPr>
        <w:t>осуществление</w:t>
      </w:r>
    </w:p>
    <w:p w:rsidR="00A0072E" w:rsidRDefault="00A0072E" w:rsidP="00A0072E">
      <w:pPr>
        <w:rPr>
          <w:rFonts w:ascii="Times New Roman" w:hAnsi="Times New Roman" w:cs="Times New Roman"/>
          <w:sz w:val="28"/>
          <w:szCs w:val="28"/>
        </w:rPr>
      </w:pPr>
    </w:p>
    <w:p w:rsidR="00A0072E" w:rsidRDefault="00A0072E" w:rsidP="00A0072E">
      <w:pPr>
        <w:rPr>
          <w:rFonts w:ascii="Times New Roman" w:hAnsi="Times New Roman" w:cs="Times New Roman"/>
          <w:sz w:val="28"/>
          <w:szCs w:val="28"/>
        </w:rPr>
      </w:pPr>
    </w:p>
    <w:p w:rsidR="00A0072E" w:rsidRDefault="00A0072E" w:rsidP="00A0072E">
      <w:pPr>
        <w:rPr>
          <w:rFonts w:ascii="Times New Roman" w:hAnsi="Times New Roman" w:cs="Times New Roman"/>
          <w:sz w:val="28"/>
          <w:szCs w:val="28"/>
        </w:rPr>
      </w:pPr>
    </w:p>
    <w:p w:rsidR="00A0072E" w:rsidRPr="00A0072E" w:rsidRDefault="00A0072E" w:rsidP="00A0072E">
      <w:pPr>
        <w:rPr>
          <w:rFonts w:ascii="Times New Roman" w:hAnsi="Times New Roman" w:cs="Times New Roman"/>
          <w:sz w:val="28"/>
          <w:szCs w:val="28"/>
        </w:rPr>
      </w:pPr>
    </w:p>
    <w:p w:rsidR="00A0072E" w:rsidRPr="00A0072E" w:rsidRDefault="00A0072E" w:rsidP="00A0072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0072E">
        <w:rPr>
          <w:rFonts w:ascii="Times New Roman" w:hAnsi="Times New Roman" w:cs="Times New Roman"/>
          <w:sz w:val="28"/>
          <w:szCs w:val="28"/>
        </w:rPr>
        <w:t>ФОРМА</w:t>
      </w:r>
    </w:p>
    <w:p w:rsidR="00A0072E" w:rsidRPr="00A0072E" w:rsidRDefault="00A0072E" w:rsidP="00A0072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0072E">
        <w:rPr>
          <w:rFonts w:ascii="Times New Roman" w:hAnsi="Times New Roman" w:cs="Times New Roman"/>
          <w:sz w:val="28"/>
          <w:szCs w:val="28"/>
        </w:rPr>
        <w:t>ведения перечня видов муниципального контроля и органов местного</w:t>
      </w:r>
    </w:p>
    <w:p w:rsidR="00A0072E" w:rsidRPr="00A0072E" w:rsidRDefault="00A0072E" w:rsidP="00A0072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0072E">
        <w:rPr>
          <w:rFonts w:ascii="Times New Roman" w:hAnsi="Times New Roman" w:cs="Times New Roman"/>
          <w:sz w:val="28"/>
          <w:szCs w:val="28"/>
        </w:rPr>
        <w:t>самоуправления, уполномоченных на их осуществление</w:t>
      </w:r>
    </w:p>
    <w:p w:rsidR="00A0072E" w:rsidRPr="00A0072E" w:rsidRDefault="00A0072E" w:rsidP="00A0072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9"/>
        <w:gridCol w:w="4675"/>
        <w:gridCol w:w="4114"/>
      </w:tblGrid>
      <w:tr w:rsidR="00A0072E" w:rsidRPr="00A0072E" w:rsidTr="00E6548F"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Pr="00A0072E" w:rsidRDefault="00A0072E" w:rsidP="00E6548F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2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Pr="00A0072E" w:rsidRDefault="00A0072E" w:rsidP="00E6548F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2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</w:t>
            </w:r>
          </w:p>
          <w:p w:rsidR="00A0072E" w:rsidRPr="00A0072E" w:rsidRDefault="00A0072E" w:rsidP="00E6548F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2E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72E" w:rsidRPr="00A0072E" w:rsidRDefault="00A0072E" w:rsidP="00E6548F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2E">
              <w:rPr>
                <w:rFonts w:ascii="Times New Roman" w:hAnsi="Times New Roman" w:cs="Times New Roman"/>
                <w:sz w:val="28"/>
                <w:szCs w:val="28"/>
              </w:rPr>
              <w:t>Орган местного</w:t>
            </w:r>
          </w:p>
          <w:p w:rsidR="00A0072E" w:rsidRPr="00A0072E" w:rsidRDefault="00A0072E" w:rsidP="00E6548F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2E">
              <w:rPr>
                <w:rFonts w:ascii="Times New Roman" w:hAnsi="Times New Roman" w:cs="Times New Roman"/>
                <w:sz w:val="28"/>
                <w:szCs w:val="28"/>
              </w:rPr>
              <w:t>самоуправления,</w:t>
            </w:r>
          </w:p>
          <w:p w:rsidR="00A0072E" w:rsidRPr="00A0072E" w:rsidRDefault="00A0072E" w:rsidP="00E6548F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2E">
              <w:rPr>
                <w:rFonts w:ascii="Times New Roman" w:hAnsi="Times New Roman" w:cs="Times New Roman"/>
                <w:sz w:val="28"/>
                <w:szCs w:val="28"/>
              </w:rPr>
              <w:t>уполномоченный на</w:t>
            </w:r>
          </w:p>
          <w:p w:rsidR="00A0072E" w:rsidRPr="00A0072E" w:rsidRDefault="00A0072E" w:rsidP="00E6548F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2E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</w:t>
            </w:r>
          </w:p>
        </w:tc>
      </w:tr>
      <w:tr w:rsidR="00A0072E" w:rsidRPr="00A0072E" w:rsidTr="00E6548F"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Pr="00A0072E" w:rsidRDefault="00A0072E" w:rsidP="00E6548F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Pr="00A0072E" w:rsidRDefault="00A0072E" w:rsidP="00E6548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72E" w:rsidRPr="00A0072E" w:rsidRDefault="00A0072E" w:rsidP="00E6548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72E" w:rsidRPr="00A0072E" w:rsidTr="00E6548F"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Pr="00A0072E" w:rsidRDefault="00A0072E" w:rsidP="00E6548F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Pr="00A0072E" w:rsidRDefault="00A0072E" w:rsidP="00E6548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72E" w:rsidRPr="00A0072E" w:rsidRDefault="00A0072E" w:rsidP="00E6548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72E" w:rsidRPr="00A0072E" w:rsidTr="00E6548F"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Pr="00A0072E" w:rsidRDefault="00A0072E" w:rsidP="00E6548F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7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2E" w:rsidRPr="00A0072E" w:rsidRDefault="00A0072E" w:rsidP="00E6548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72E" w:rsidRPr="00A0072E" w:rsidRDefault="00A0072E" w:rsidP="00E6548F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013" w:rsidRDefault="00932013">
      <w:pPr>
        <w:ind w:firstLine="0"/>
        <w:rPr>
          <w:rFonts w:ascii="Times New Roman" w:hAnsi="Times New Roman"/>
          <w:sz w:val="28"/>
          <w:szCs w:val="28"/>
        </w:rPr>
      </w:pPr>
    </w:p>
    <w:p w:rsidR="00932013" w:rsidRDefault="00932013">
      <w:pPr>
        <w:ind w:firstLine="0"/>
        <w:rPr>
          <w:rFonts w:ascii="Times New Roman" w:hAnsi="Times New Roman"/>
          <w:sz w:val="28"/>
          <w:szCs w:val="28"/>
        </w:rPr>
      </w:pPr>
    </w:p>
    <w:p w:rsidR="00A0072E" w:rsidRDefault="00A0072E">
      <w:pPr>
        <w:ind w:firstLine="0"/>
        <w:rPr>
          <w:rFonts w:ascii="Times New Roman" w:hAnsi="Times New Roman"/>
          <w:sz w:val="28"/>
          <w:szCs w:val="28"/>
        </w:rPr>
      </w:pPr>
    </w:p>
    <w:p w:rsidR="00A0072E" w:rsidRDefault="00A0072E">
      <w:pPr>
        <w:ind w:firstLine="0"/>
        <w:rPr>
          <w:rFonts w:ascii="Times New Roman" w:hAnsi="Times New Roman"/>
          <w:sz w:val="28"/>
          <w:szCs w:val="28"/>
        </w:rPr>
      </w:pPr>
    </w:p>
    <w:p w:rsidR="00F47284" w:rsidRPr="00AC1E57" w:rsidRDefault="00F47284" w:rsidP="00F47284">
      <w:pPr>
        <w:ind w:firstLine="0"/>
        <w:rPr>
          <w:rFonts w:ascii="Times New Roman" w:hAnsi="Times New Roman"/>
          <w:sz w:val="28"/>
          <w:szCs w:val="28"/>
        </w:rPr>
      </w:pPr>
      <w:r w:rsidRPr="00AC1E57">
        <w:rPr>
          <w:rFonts w:ascii="Times New Roman" w:hAnsi="Times New Roman"/>
          <w:sz w:val="28"/>
          <w:szCs w:val="28"/>
        </w:rPr>
        <w:t xml:space="preserve">Глава Успенского сельского </w:t>
      </w:r>
    </w:p>
    <w:p w:rsidR="00F47284" w:rsidRPr="00AC1E57" w:rsidRDefault="00F47284" w:rsidP="00F47284">
      <w:pPr>
        <w:ind w:firstLine="0"/>
        <w:rPr>
          <w:rFonts w:ascii="Times New Roman" w:hAnsi="Times New Roman"/>
          <w:sz w:val="28"/>
          <w:szCs w:val="28"/>
        </w:rPr>
      </w:pPr>
      <w:r w:rsidRPr="00AC1E57">
        <w:rPr>
          <w:rFonts w:ascii="Times New Roman" w:hAnsi="Times New Roman"/>
          <w:sz w:val="28"/>
          <w:szCs w:val="28"/>
        </w:rPr>
        <w:t>поселения Успенского района                                                           Н.Н. Буркот</w:t>
      </w:r>
    </w:p>
    <w:p w:rsidR="00932013" w:rsidRPr="003A6677" w:rsidRDefault="00932013">
      <w:pPr>
        <w:ind w:firstLine="0"/>
        <w:rPr>
          <w:rFonts w:ascii="Times New Roman" w:hAnsi="Times New Roman"/>
          <w:sz w:val="28"/>
          <w:szCs w:val="28"/>
        </w:rPr>
      </w:pPr>
    </w:p>
    <w:sectPr w:rsidR="00932013" w:rsidRPr="003A6677" w:rsidSect="00EE64B8">
      <w:pgSz w:w="11906" w:h="16838"/>
      <w:pgMar w:top="851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614" w:rsidRDefault="00F40614" w:rsidP="00EE64B8">
      <w:r>
        <w:separator/>
      </w:r>
    </w:p>
  </w:endnote>
  <w:endnote w:type="continuationSeparator" w:id="1">
    <w:p w:rsidR="00F40614" w:rsidRDefault="00F40614" w:rsidP="00EE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614" w:rsidRDefault="00F40614" w:rsidP="00EE64B8">
      <w:r>
        <w:separator/>
      </w:r>
    </w:p>
  </w:footnote>
  <w:footnote w:type="continuationSeparator" w:id="1">
    <w:p w:rsidR="00F40614" w:rsidRDefault="00F40614" w:rsidP="00EE6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01DD"/>
    <w:multiLevelType w:val="hybridMultilevel"/>
    <w:tmpl w:val="91BC84D8"/>
    <w:lvl w:ilvl="0" w:tplc="C91E1E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BD7CF2"/>
    <w:rsid w:val="00010245"/>
    <w:rsid w:val="000125EC"/>
    <w:rsid w:val="00016B15"/>
    <w:rsid w:val="00021AA6"/>
    <w:rsid w:val="00024DC6"/>
    <w:rsid w:val="00031AE7"/>
    <w:rsid w:val="00044E7C"/>
    <w:rsid w:val="00054DBC"/>
    <w:rsid w:val="00055B1F"/>
    <w:rsid w:val="0007226D"/>
    <w:rsid w:val="00080C92"/>
    <w:rsid w:val="00080EA2"/>
    <w:rsid w:val="00082943"/>
    <w:rsid w:val="00093FD9"/>
    <w:rsid w:val="000A0055"/>
    <w:rsid w:val="000A47A6"/>
    <w:rsid w:val="000B173C"/>
    <w:rsid w:val="000C261A"/>
    <w:rsid w:val="000D4A83"/>
    <w:rsid w:val="000E2094"/>
    <w:rsid w:val="000F1599"/>
    <w:rsid w:val="000F4E5F"/>
    <w:rsid w:val="00126143"/>
    <w:rsid w:val="00130EF4"/>
    <w:rsid w:val="00140699"/>
    <w:rsid w:val="00152E7D"/>
    <w:rsid w:val="0015643F"/>
    <w:rsid w:val="00173401"/>
    <w:rsid w:val="001775B0"/>
    <w:rsid w:val="00187C3F"/>
    <w:rsid w:val="00190CBA"/>
    <w:rsid w:val="00191376"/>
    <w:rsid w:val="0019472B"/>
    <w:rsid w:val="001958B3"/>
    <w:rsid w:val="00196E03"/>
    <w:rsid w:val="001A0FDA"/>
    <w:rsid w:val="001A4A24"/>
    <w:rsid w:val="001A6551"/>
    <w:rsid w:val="001B2C74"/>
    <w:rsid w:val="001C6936"/>
    <w:rsid w:val="001D161D"/>
    <w:rsid w:val="001E6CF2"/>
    <w:rsid w:val="00225F45"/>
    <w:rsid w:val="00235B53"/>
    <w:rsid w:val="002429BB"/>
    <w:rsid w:val="00254F42"/>
    <w:rsid w:val="00261D94"/>
    <w:rsid w:val="0026589C"/>
    <w:rsid w:val="0027494F"/>
    <w:rsid w:val="00282C2C"/>
    <w:rsid w:val="00284D9F"/>
    <w:rsid w:val="00286B12"/>
    <w:rsid w:val="002B11F7"/>
    <w:rsid w:val="002D1D6E"/>
    <w:rsid w:val="002D2636"/>
    <w:rsid w:val="002E70D6"/>
    <w:rsid w:val="003074E3"/>
    <w:rsid w:val="003447B6"/>
    <w:rsid w:val="003542B1"/>
    <w:rsid w:val="003730DA"/>
    <w:rsid w:val="003766CF"/>
    <w:rsid w:val="0039272C"/>
    <w:rsid w:val="00393804"/>
    <w:rsid w:val="00395E56"/>
    <w:rsid w:val="003A6677"/>
    <w:rsid w:val="003C3351"/>
    <w:rsid w:val="003E08B0"/>
    <w:rsid w:val="003E1BA2"/>
    <w:rsid w:val="003E65E0"/>
    <w:rsid w:val="003F5E5B"/>
    <w:rsid w:val="00432C08"/>
    <w:rsid w:val="0047366D"/>
    <w:rsid w:val="00484D23"/>
    <w:rsid w:val="004C2DE1"/>
    <w:rsid w:val="004C785D"/>
    <w:rsid w:val="004D2ABC"/>
    <w:rsid w:val="00505196"/>
    <w:rsid w:val="0052571C"/>
    <w:rsid w:val="00561F3D"/>
    <w:rsid w:val="00577BD7"/>
    <w:rsid w:val="00580EFB"/>
    <w:rsid w:val="0059502C"/>
    <w:rsid w:val="005C12D0"/>
    <w:rsid w:val="005F6F2A"/>
    <w:rsid w:val="005F7985"/>
    <w:rsid w:val="00601D0E"/>
    <w:rsid w:val="00603A66"/>
    <w:rsid w:val="0060403C"/>
    <w:rsid w:val="0062213D"/>
    <w:rsid w:val="0065044F"/>
    <w:rsid w:val="006520E1"/>
    <w:rsid w:val="00656F1D"/>
    <w:rsid w:val="00662FD6"/>
    <w:rsid w:val="00675542"/>
    <w:rsid w:val="0069296A"/>
    <w:rsid w:val="00693454"/>
    <w:rsid w:val="00693E3B"/>
    <w:rsid w:val="006F058A"/>
    <w:rsid w:val="006F4AB1"/>
    <w:rsid w:val="00706534"/>
    <w:rsid w:val="00714902"/>
    <w:rsid w:val="00735928"/>
    <w:rsid w:val="00742E61"/>
    <w:rsid w:val="007A271C"/>
    <w:rsid w:val="007A7A81"/>
    <w:rsid w:val="007B16EE"/>
    <w:rsid w:val="007B1CFE"/>
    <w:rsid w:val="007B6407"/>
    <w:rsid w:val="007D3888"/>
    <w:rsid w:val="007D62EC"/>
    <w:rsid w:val="007D63C4"/>
    <w:rsid w:val="007E04B2"/>
    <w:rsid w:val="007F1E81"/>
    <w:rsid w:val="00806FA5"/>
    <w:rsid w:val="00816BC3"/>
    <w:rsid w:val="008172EE"/>
    <w:rsid w:val="00820019"/>
    <w:rsid w:val="00820289"/>
    <w:rsid w:val="00831123"/>
    <w:rsid w:val="00831CC8"/>
    <w:rsid w:val="008347B0"/>
    <w:rsid w:val="00851C99"/>
    <w:rsid w:val="00856271"/>
    <w:rsid w:val="0086252D"/>
    <w:rsid w:val="008846D8"/>
    <w:rsid w:val="00884793"/>
    <w:rsid w:val="008A175F"/>
    <w:rsid w:val="008A6DD4"/>
    <w:rsid w:val="008B7042"/>
    <w:rsid w:val="008D3164"/>
    <w:rsid w:val="008E2D8F"/>
    <w:rsid w:val="008E5871"/>
    <w:rsid w:val="008E7D7F"/>
    <w:rsid w:val="00911E4D"/>
    <w:rsid w:val="00917CF2"/>
    <w:rsid w:val="00922902"/>
    <w:rsid w:val="00926889"/>
    <w:rsid w:val="00932013"/>
    <w:rsid w:val="00934843"/>
    <w:rsid w:val="00941458"/>
    <w:rsid w:val="0095226D"/>
    <w:rsid w:val="00952E40"/>
    <w:rsid w:val="009531AF"/>
    <w:rsid w:val="00965C04"/>
    <w:rsid w:val="00966927"/>
    <w:rsid w:val="00983CAD"/>
    <w:rsid w:val="009856FE"/>
    <w:rsid w:val="0099336D"/>
    <w:rsid w:val="00993CCB"/>
    <w:rsid w:val="009A3083"/>
    <w:rsid w:val="009B78DA"/>
    <w:rsid w:val="009C76F5"/>
    <w:rsid w:val="009D68CA"/>
    <w:rsid w:val="009F7FA7"/>
    <w:rsid w:val="00A0072E"/>
    <w:rsid w:val="00A02489"/>
    <w:rsid w:val="00A31E1B"/>
    <w:rsid w:val="00A40B98"/>
    <w:rsid w:val="00A4710E"/>
    <w:rsid w:val="00A60CD0"/>
    <w:rsid w:val="00A7438C"/>
    <w:rsid w:val="00A75E04"/>
    <w:rsid w:val="00A85FD1"/>
    <w:rsid w:val="00AA3C50"/>
    <w:rsid w:val="00AA4659"/>
    <w:rsid w:val="00AC1E57"/>
    <w:rsid w:val="00AD324D"/>
    <w:rsid w:val="00AD3378"/>
    <w:rsid w:val="00AF4E70"/>
    <w:rsid w:val="00AF60F1"/>
    <w:rsid w:val="00B00C71"/>
    <w:rsid w:val="00B01385"/>
    <w:rsid w:val="00B151FA"/>
    <w:rsid w:val="00B54E49"/>
    <w:rsid w:val="00B55B4D"/>
    <w:rsid w:val="00B57F13"/>
    <w:rsid w:val="00B62DAC"/>
    <w:rsid w:val="00B91B36"/>
    <w:rsid w:val="00B93065"/>
    <w:rsid w:val="00B95277"/>
    <w:rsid w:val="00BC1462"/>
    <w:rsid w:val="00BD2079"/>
    <w:rsid w:val="00BD452D"/>
    <w:rsid w:val="00BD7CF2"/>
    <w:rsid w:val="00BE2E8D"/>
    <w:rsid w:val="00C04A21"/>
    <w:rsid w:val="00C13EF6"/>
    <w:rsid w:val="00C1664F"/>
    <w:rsid w:val="00C171ED"/>
    <w:rsid w:val="00C20552"/>
    <w:rsid w:val="00C22EA2"/>
    <w:rsid w:val="00C3633C"/>
    <w:rsid w:val="00C60DB1"/>
    <w:rsid w:val="00C65437"/>
    <w:rsid w:val="00C82362"/>
    <w:rsid w:val="00C93C84"/>
    <w:rsid w:val="00C95E9D"/>
    <w:rsid w:val="00CB733F"/>
    <w:rsid w:val="00CD10B3"/>
    <w:rsid w:val="00CE2ED0"/>
    <w:rsid w:val="00CE2FFE"/>
    <w:rsid w:val="00CF3147"/>
    <w:rsid w:val="00CF3D4A"/>
    <w:rsid w:val="00CF3F41"/>
    <w:rsid w:val="00CF46AA"/>
    <w:rsid w:val="00D05755"/>
    <w:rsid w:val="00D26850"/>
    <w:rsid w:val="00D26F0C"/>
    <w:rsid w:val="00D37FC8"/>
    <w:rsid w:val="00D44675"/>
    <w:rsid w:val="00D678A5"/>
    <w:rsid w:val="00D709BC"/>
    <w:rsid w:val="00D80EDE"/>
    <w:rsid w:val="00D827FD"/>
    <w:rsid w:val="00D8773B"/>
    <w:rsid w:val="00D9050E"/>
    <w:rsid w:val="00D90A1E"/>
    <w:rsid w:val="00DA05C6"/>
    <w:rsid w:val="00DB5C13"/>
    <w:rsid w:val="00DC3FFB"/>
    <w:rsid w:val="00DD54C6"/>
    <w:rsid w:val="00DE035A"/>
    <w:rsid w:val="00DE5755"/>
    <w:rsid w:val="00DF3627"/>
    <w:rsid w:val="00E11B2A"/>
    <w:rsid w:val="00E2464D"/>
    <w:rsid w:val="00E30B16"/>
    <w:rsid w:val="00E41656"/>
    <w:rsid w:val="00E56F71"/>
    <w:rsid w:val="00E61046"/>
    <w:rsid w:val="00E66D75"/>
    <w:rsid w:val="00E74BDC"/>
    <w:rsid w:val="00E8069F"/>
    <w:rsid w:val="00E87254"/>
    <w:rsid w:val="00EB115C"/>
    <w:rsid w:val="00EC14D2"/>
    <w:rsid w:val="00EC7F25"/>
    <w:rsid w:val="00EE1BC9"/>
    <w:rsid w:val="00EE21A3"/>
    <w:rsid w:val="00EE64B8"/>
    <w:rsid w:val="00EF1B97"/>
    <w:rsid w:val="00EF3430"/>
    <w:rsid w:val="00F020B0"/>
    <w:rsid w:val="00F25DFE"/>
    <w:rsid w:val="00F347B5"/>
    <w:rsid w:val="00F40614"/>
    <w:rsid w:val="00F4461B"/>
    <w:rsid w:val="00F46A98"/>
    <w:rsid w:val="00F47284"/>
    <w:rsid w:val="00F66D85"/>
    <w:rsid w:val="00FB0CCC"/>
    <w:rsid w:val="00FB434C"/>
    <w:rsid w:val="00FC001A"/>
    <w:rsid w:val="00FC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CD10B3"/>
    <w:rPr>
      <w:rFonts w:cs="Times New Roman"/>
      <w:bCs/>
      <w:color w:val="00800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Cs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Cs/>
      <w:color w:val="00808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Cs/>
      <w:strike/>
      <w:color w:val="80800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character" w:customStyle="1" w:styleId="apple-converted-space">
    <w:name w:val="apple-converted-space"/>
    <w:basedOn w:val="a0"/>
    <w:rsid w:val="002D1D6E"/>
  </w:style>
  <w:style w:type="character" w:styleId="aff0">
    <w:name w:val="Hyperlink"/>
    <w:basedOn w:val="a0"/>
    <w:uiPriority w:val="99"/>
    <w:unhideWhenUsed/>
    <w:rsid w:val="002D1D6E"/>
    <w:rPr>
      <w:color w:val="0000FF"/>
      <w:u w:val="single"/>
    </w:rPr>
  </w:style>
  <w:style w:type="paragraph" w:styleId="aff1">
    <w:name w:val="Normal (Web)"/>
    <w:basedOn w:val="a"/>
    <w:uiPriority w:val="99"/>
    <w:unhideWhenUsed/>
    <w:rsid w:val="0047366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2">
    <w:name w:val="Нормальный (таблица)"/>
    <w:basedOn w:val="a"/>
    <w:next w:val="a"/>
    <w:uiPriority w:val="99"/>
    <w:rsid w:val="00A0072E"/>
    <w:pPr>
      <w:ind w:firstLine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unicipal.garant.ru/document?id=12064247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64247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8636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65658851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6248-F04B-4146-A91A-8FA22B4B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24 февраля 2005 г</vt:lpstr>
    </vt:vector>
  </TitlesOfParts>
  <Company>Home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24 февраля 2005 г</dc:title>
  <dc:creator>1</dc:creator>
  <cp:lastModifiedBy>Urist</cp:lastModifiedBy>
  <cp:revision>7</cp:revision>
  <cp:lastPrinted>2016-04-08T07:59:00Z</cp:lastPrinted>
  <dcterms:created xsi:type="dcterms:W3CDTF">2017-10-11T08:12:00Z</dcterms:created>
  <dcterms:modified xsi:type="dcterms:W3CDTF">2017-10-27T05:08:00Z</dcterms:modified>
</cp:coreProperties>
</file>