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КРАСНОДАРСКИЙ КРАЙ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НОВОКУБАНСКИЙ РАЙОН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НОВОКУБАНСКОГО РАЙОНА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ПОСТАНОВЛЕНИЕ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11 июля 2019 года</w:t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  <w:t>№ 29</w:t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</w:r>
      <w:r w:rsidRPr="00D40282"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 w:rsidRPr="00D40282">
        <w:rPr>
          <w:rFonts w:ascii="Arial" w:hAnsi="Arial" w:cs="Arial"/>
          <w:sz w:val="24"/>
          <w:szCs w:val="24"/>
        </w:rPr>
        <w:t>Ляпино</w:t>
      </w:r>
      <w:proofErr w:type="spellEnd"/>
    </w:p>
    <w:p w:rsidR="00D40282" w:rsidRPr="00D40282" w:rsidRDefault="00D40282" w:rsidP="000B23D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0B23DB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0282">
        <w:rPr>
          <w:rFonts w:ascii="Arial" w:hAnsi="Arial" w:cs="Arial"/>
          <w:b/>
          <w:sz w:val="32"/>
          <w:szCs w:val="32"/>
        </w:rPr>
        <w:t>Об утверждении перечня и порядка предоставления помещений для проведения встреч депутатов с избирателями на территории Ляпинского сельского поселения Новокубанского района</w:t>
      </w:r>
    </w:p>
    <w:p w:rsidR="000B23DB" w:rsidRDefault="000B23DB" w:rsidP="00D40282">
      <w:pPr>
        <w:jc w:val="center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демонстраций, шествиях и пикетированиях»</w:t>
      </w:r>
      <w:proofErr w:type="gramStart"/>
      <w:r w:rsidRPr="00D40282">
        <w:rPr>
          <w:rFonts w:ascii="Arial" w:hAnsi="Arial" w:cs="Arial"/>
          <w:sz w:val="24"/>
          <w:szCs w:val="24"/>
        </w:rPr>
        <w:t>,</w:t>
      </w:r>
      <w:r w:rsidR="00476168">
        <w:rPr>
          <w:rFonts w:ascii="Arial" w:hAnsi="Arial" w:cs="Arial"/>
          <w:sz w:val="24"/>
          <w:szCs w:val="24"/>
        </w:rPr>
        <w:t>о</w:t>
      </w:r>
      <w:proofErr w:type="gramEnd"/>
      <w:r w:rsidR="00476168">
        <w:rPr>
          <w:rFonts w:ascii="Arial" w:hAnsi="Arial" w:cs="Arial"/>
          <w:sz w:val="24"/>
          <w:szCs w:val="24"/>
        </w:rPr>
        <w:t>т 08 мая 1994 года № 3-ФЗ</w:t>
      </w:r>
      <w:r w:rsidRPr="00D40282">
        <w:rPr>
          <w:rFonts w:ascii="Arial" w:hAnsi="Arial" w:cs="Arial"/>
          <w:sz w:val="24"/>
          <w:szCs w:val="24"/>
        </w:rPr>
        <w:t xml:space="preserve"> </w:t>
      </w:r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«О статусе члена Совета Федерации и статусе депутата Государственной Думы Федерального Собрания Российской Федерации», </w:t>
      </w:r>
      <w:r w:rsidR="00476168">
        <w:rPr>
          <w:rFonts w:ascii="Arial" w:hAnsi="Arial" w:cs="Arial"/>
          <w:sz w:val="24"/>
          <w:szCs w:val="24"/>
          <w:shd w:val="clear" w:color="auto" w:fill="FFFFFF"/>
        </w:rPr>
        <w:t xml:space="preserve">от 06 октября 1999 года № 184 -ФЗ </w:t>
      </w:r>
      <w:r w:rsidRPr="00D40282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gramStart"/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D40282">
        <w:rPr>
          <w:rFonts w:ascii="Arial" w:hAnsi="Arial" w:cs="Arial"/>
          <w:sz w:val="24"/>
          <w:szCs w:val="24"/>
        </w:rPr>
        <w:t>Законами Краснодарского края от 03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 Законодательного Собрания Краснодарского края», </w:t>
      </w:r>
      <w:r w:rsidRPr="00D40282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</w:t>
      </w:r>
      <w:r w:rsidR="00D40282">
        <w:rPr>
          <w:rFonts w:ascii="Arial" w:hAnsi="Arial" w:cs="Arial"/>
          <w:sz w:val="24"/>
          <w:szCs w:val="24"/>
        </w:rPr>
        <w:t>постановля</w:t>
      </w:r>
      <w:r w:rsidRPr="00D40282">
        <w:rPr>
          <w:rFonts w:ascii="Arial" w:hAnsi="Arial" w:cs="Arial"/>
          <w:sz w:val="24"/>
          <w:szCs w:val="24"/>
        </w:rPr>
        <w:t>ю:</w:t>
      </w:r>
    </w:p>
    <w:p w:rsidR="000B23DB" w:rsidRPr="00D40282" w:rsidRDefault="000B23DB" w:rsidP="00D4028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1. Утвердить переч</w:t>
      </w:r>
      <w:r w:rsidR="00D40282">
        <w:rPr>
          <w:rFonts w:ascii="Arial" w:hAnsi="Arial" w:cs="Arial"/>
          <w:sz w:val="24"/>
          <w:szCs w:val="24"/>
        </w:rPr>
        <w:t xml:space="preserve">ень помещений, предоставляемых </w:t>
      </w:r>
      <w:r w:rsidRPr="00D40282">
        <w:rPr>
          <w:rFonts w:ascii="Arial" w:hAnsi="Arial" w:cs="Arial"/>
          <w:sz w:val="24"/>
          <w:szCs w:val="24"/>
        </w:rPr>
        <w:t>для проведения встреч депутатов с избирателями (приложение № 1).</w:t>
      </w:r>
    </w:p>
    <w:p w:rsidR="000B23DB" w:rsidRPr="00D40282" w:rsidRDefault="000B23DB" w:rsidP="00D4028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2. Утвердить порядок предоставления помещений для проведения встреч депутатов с избирателями (приложение № 2).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02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главного специалиста администрации Ляпинского сельского поселения Новокубанского района </w:t>
      </w:r>
      <w:proofErr w:type="spellStart"/>
      <w:r w:rsidRPr="00D40282">
        <w:rPr>
          <w:rFonts w:ascii="Arial" w:hAnsi="Arial" w:cs="Arial"/>
          <w:sz w:val="24"/>
          <w:szCs w:val="24"/>
        </w:rPr>
        <w:t>К.И.Горбаневу</w:t>
      </w:r>
      <w:proofErr w:type="spellEnd"/>
      <w:r w:rsidRPr="00D40282">
        <w:rPr>
          <w:rFonts w:ascii="Arial" w:hAnsi="Arial" w:cs="Arial"/>
          <w:sz w:val="24"/>
          <w:szCs w:val="24"/>
        </w:rPr>
        <w:t>.</w:t>
      </w:r>
    </w:p>
    <w:p w:rsidR="000B23DB" w:rsidRPr="00D40282" w:rsidRDefault="000B23DB" w:rsidP="00D40282">
      <w:pPr>
        <w:tabs>
          <w:tab w:val="left" w:pos="8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обнародования и подлежит размещению на официальном сайте администрации Ляпинского сельского поселения Новокубанского района.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3DB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0282" w:rsidRDefault="00D40282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40282" w:rsidRDefault="00D40282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342AC9" w:rsidRPr="00D40282" w:rsidRDefault="00342AC9" w:rsidP="00D40282">
      <w:pPr>
        <w:ind w:firstLine="567"/>
        <w:rPr>
          <w:rFonts w:ascii="Arial" w:hAnsi="Arial" w:cs="Arial"/>
          <w:sz w:val="24"/>
          <w:szCs w:val="24"/>
        </w:rPr>
      </w:pPr>
    </w:p>
    <w:p w:rsidR="000B23DB" w:rsidRDefault="000B23DB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Приложение № 1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УТВЕРЖДЕН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40282" w:rsidRPr="00D40282" w:rsidRDefault="00D40282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11.07.2019 № 29</w:t>
      </w: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0B23DB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b/>
          <w:sz w:val="24"/>
          <w:szCs w:val="24"/>
        </w:rPr>
        <w:t>ПЕРЕЧЕНЬ</w:t>
      </w:r>
    </w:p>
    <w:p w:rsidR="000B23DB" w:rsidRPr="00D40282" w:rsidRDefault="000B23DB" w:rsidP="000B23D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b/>
          <w:sz w:val="24"/>
          <w:szCs w:val="24"/>
        </w:rPr>
        <w:t>помещений, предоставляемых для проведения встреч депутатов с избирателями</w:t>
      </w:r>
    </w:p>
    <w:p w:rsidR="000B23DB" w:rsidRPr="00D40282" w:rsidRDefault="000B23DB" w:rsidP="000B23D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10"/>
        <w:gridCol w:w="2668"/>
        <w:gridCol w:w="2999"/>
      </w:tblGrid>
      <w:tr w:rsidR="000B23DB" w:rsidRPr="00D40282" w:rsidTr="00320AFC">
        <w:tc>
          <w:tcPr>
            <w:tcW w:w="594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2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028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0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  <w:tc>
          <w:tcPr>
            <w:tcW w:w="2999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Вид помещения</w:t>
            </w:r>
          </w:p>
        </w:tc>
      </w:tr>
      <w:tr w:rsidR="000B23DB" w:rsidRPr="00D40282" w:rsidTr="00320AFC">
        <w:tc>
          <w:tcPr>
            <w:tcW w:w="9571" w:type="dxa"/>
            <w:gridSpan w:val="4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Ляпинское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0B23DB" w:rsidRPr="00D40282" w:rsidTr="00320AFC">
        <w:tc>
          <w:tcPr>
            <w:tcW w:w="594" w:type="dxa"/>
          </w:tcPr>
          <w:p w:rsidR="000B23DB" w:rsidRPr="00D40282" w:rsidRDefault="000B23DB" w:rsidP="00320AFC">
            <w:pPr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0B23DB" w:rsidRPr="00D40282" w:rsidRDefault="000B23DB" w:rsidP="00D40282">
            <w:pPr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Ляпинский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</w:t>
            </w:r>
          </w:p>
        </w:tc>
        <w:tc>
          <w:tcPr>
            <w:tcW w:w="2668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 xml:space="preserve">Краснодарский край, 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Новокубанский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район, х. 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Ляпино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D40282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D40282">
              <w:rPr>
                <w:rFonts w:ascii="Arial" w:hAnsi="Arial" w:cs="Arial"/>
                <w:sz w:val="24"/>
                <w:szCs w:val="24"/>
              </w:rPr>
              <w:t>кольная , 5</w:t>
            </w:r>
          </w:p>
        </w:tc>
        <w:tc>
          <w:tcPr>
            <w:tcW w:w="2999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3DB" w:rsidRPr="00D40282" w:rsidTr="00320AFC">
        <w:tc>
          <w:tcPr>
            <w:tcW w:w="594" w:type="dxa"/>
          </w:tcPr>
          <w:p w:rsidR="000B23DB" w:rsidRPr="00D40282" w:rsidRDefault="000B23DB" w:rsidP="00320AFC">
            <w:pPr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0B23DB" w:rsidRPr="00D40282" w:rsidRDefault="000B23DB" w:rsidP="00320AFC">
            <w:pPr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proofErr w:type="gramStart"/>
            <w:r w:rsidRPr="00D4028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40282">
              <w:rPr>
                <w:rFonts w:ascii="Arial" w:hAnsi="Arial" w:cs="Arial"/>
                <w:sz w:val="24"/>
                <w:szCs w:val="24"/>
              </w:rPr>
              <w:t>. Камышеваха»</w:t>
            </w:r>
          </w:p>
        </w:tc>
        <w:tc>
          <w:tcPr>
            <w:tcW w:w="2668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 xml:space="preserve">Краснодарский край, </w:t>
            </w:r>
            <w:proofErr w:type="spellStart"/>
            <w:r w:rsidRPr="00D40282">
              <w:rPr>
                <w:rFonts w:ascii="Arial" w:hAnsi="Arial" w:cs="Arial"/>
                <w:sz w:val="24"/>
                <w:szCs w:val="24"/>
              </w:rPr>
              <w:t>Новокубанский</w:t>
            </w:r>
            <w:proofErr w:type="spellEnd"/>
            <w:r w:rsidRPr="00D40282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D4028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40282">
              <w:rPr>
                <w:rFonts w:ascii="Arial" w:hAnsi="Arial" w:cs="Arial"/>
                <w:sz w:val="24"/>
                <w:szCs w:val="24"/>
              </w:rPr>
              <w:t xml:space="preserve">. Камышеваха, </w:t>
            </w:r>
          </w:p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>ул. Коммунаров, 71</w:t>
            </w:r>
          </w:p>
        </w:tc>
        <w:tc>
          <w:tcPr>
            <w:tcW w:w="2999" w:type="dxa"/>
          </w:tcPr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82">
              <w:rPr>
                <w:rFonts w:ascii="Arial" w:hAnsi="Arial" w:cs="Arial"/>
                <w:sz w:val="24"/>
                <w:szCs w:val="24"/>
              </w:rPr>
              <w:t xml:space="preserve">Зрительный зал </w:t>
            </w:r>
          </w:p>
          <w:p w:rsidR="000B23DB" w:rsidRPr="00D40282" w:rsidRDefault="000B23DB" w:rsidP="00320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Главный 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D40282">
        <w:rPr>
          <w:rFonts w:ascii="Arial" w:hAnsi="Arial" w:cs="Arial"/>
          <w:sz w:val="24"/>
          <w:szCs w:val="24"/>
        </w:rPr>
        <w:t>К.И.Горбанева</w:t>
      </w:r>
      <w:proofErr w:type="spellEnd"/>
    </w:p>
    <w:p w:rsidR="000B23DB" w:rsidRDefault="000B23DB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Приложение № 2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УТВЕРЖДЕН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40282" w:rsidRP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11.07.2019 № 29</w:t>
      </w:r>
    </w:p>
    <w:p w:rsid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D40282" w:rsidRPr="00D40282" w:rsidRDefault="00D40282" w:rsidP="00D40282">
      <w:pPr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0B23DB">
      <w:pPr>
        <w:jc w:val="center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0B23DB" w:rsidRPr="00D40282" w:rsidRDefault="000B23DB" w:rsidP="000B23DB">
      <w:pPr>
        <w:jc w:val="center"/>
        <w:rPr>
          <w:rFonts w:ascii="Arial" w:hAnsi="Arial" w:cs="Arial"/>
          <w:b/>
          <w:sz w:val="24"/>
          <w:szCs w:val="24"/>
        </w:rPr>
      </w:pPr>
      <w:r w:rsidRPr="00D40282">
        <w:rPr>
          <w:rFonts w:ascii="Arial" w:hAnsi="Arial" w:cs="Arial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0B23DB" w:rsidRPr="00D40282" w:rsidRDefault="000B23DB" w:rsidP="00D40282">
      <w:pPr>
        <w:jc w:val="center"/>
        <w:rPr>
          <w:rFonts w:ascii="Arial" w:hAnsi="Arial" w:cs="Arial"/>
          <w:sz w:val="24"/>
          <w:szCs w:val="24"/>
        </w:rPr>
      </w:pPr>
    </w:p>
    <w:p w:rsidR="000B23DB" w:rsidRPr="00D40282" w:rsidRDefault="000B23DB" w:rsidP="000B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D40282">
        <w:rPr>
          <w:rFonts w:ascii="Arial" w:hAnsi="Arial" w:cs="Arial"/>
          <w:sz w:val="24"/>
          <w:szCs w:val="24"/>
        </w:rPr>
        <w:t>Настоящий порядок определяет механизм предоставления помещений для проведения встреч депутатов различных уровней с избирателями в соответствии с от</w:t>
      </w:r>
      <w:r w:rsidR="00D40282">
        <w:rPr>
          <w:rFonts w:ascii="Arial" w:hAnsi="Arial" w:cs="Arial"/>
          <w:sz w:val="24"/>
          <w:szCs w:val="24"/>
        </w:rPr>
        <w:t xml:space="preserve"> 06 октября 2003 года № 131-ФЗ </w:t>
      </w:r>
      <w:r w:rsidRPr="00D40282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D40282">
        <w:rPr>
          <w:rFonts w:ascii="Arial" w:hAnsi="Arial" w:cs="Arial"/>
          <w:color w:val="000000"/>
          <w:sz w:val="24"/>
          <w:szCs w:val="24"/>
        </w:rPr>
        <w:t>от 19 июня 2004 года № 54-ФЗ «О собраниях, митингах, демонстраций, шествиях и пикетированиях</w:t>
      </w:r>
      <w:r w:rsidRPr="00D40282">
        <w:rPr>
          <w:rFonts w:ascii="Arial" w:hAnsi="Arial" w:cs="Arial"/>
          <w:sz w:val="24"/>
          <w:szCs w:val="24"/>
        </w:rPr>
        <w:t xml:space="preserve">», </w:t>
      </w:r>
      <w:hyperlink r:id="rId5" w:anchor="/document/10118919/entry/0" w:history="1">
        <w:r w:rsidRPr="00D4028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08 мая 1994 года № 3-ФЗ</w:t>
        </w:r>
      </w:hyperlink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«О статусе члена Совета Федерации и статусе депутата Государственной</w:t>
      </w:r>
      <w:proofErr w:type="gramEnd"/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Думы Федерального Собрания Российской Федерации», </w:t>
      </w:r>
      <w:hyperlink r:id="rId6" w:anchor="/document/12117177/entry/0" w:history="1">
        <w:r w:rsidRPr="00D4028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 октября 1999 года № 184-ФЗ</w:t>
        </w:r>
      </w:hyperlink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D40282">
        <w:rPr>
          <w:rFonts w:ascii="Arial" w:hAnsi="Arial" w:cs="Arial"/>
          <w:sz w:val="24"/>
          <w:szCs w:val="24"/>
        </w:rPr>
        <w:t>Законами Краснодарского края от 03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</w:t>
      </w:r>
      <w:proofErr w:type="gramEnd"/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40282">
        <w:rPr>
          <w:rFonts w:ascii="Arial" w:hAnsi="Arial" w:cs="Arial"/>
          <w:sz w:val="24"/>
          <w:szCs w:val="24"/>
          <w:shd w:val="clear" w:color="auto" w:fill="FFFFFF"/>
        </w:rPr>
        <w:t xml:space="preserve">Законодательного Собрания Краснодарского края», </w:t>
      </w:r>
      <w:r w:rsidRPr="00D40282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 31 января 2013</w:t>
      </w:r>
      <w:r w:rsidR="00D40282">
        <w:rPr>
          <w:rFonts w:ascii="Arial" w:hAnsi="Arial" w:cs="Arial"/>
          <w:sz w:val="24"/>
          <w:szCs w:val="24"/>
        </w:rPr>
        <w:t xml:space="preserve"> года </w:t>
      </w:r>
      <w:r w:rsidRPr="00D40282">
        <w:rPr>
          <w:rFonts w:ascii="Arial" w:hAnsi="Arial" w:cs="Arial"/>
          <w:sz w:val="24"/>
          <w:szCs w:val="24"/>
        </w:rPr>
        <w:t>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края».</w:t>
      </w:r>
      <w:proofErr w:type="gramEnd"/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2. Администрация Ляпинского сельского поселения Новокубанского района определяет перечень помещений, предоставляемых депутатам Государственной Думы, депутатам Законодательного Собрания Краснодарского края, депутатам Совета муниципального образования </w:t>
      </w:r>
      <w:proofErr w:type="spellStart"/>
      <w:r w:rsidRPr="00D40282">
        <w:rPr>
          <w:rFonts w:ascii="Arial" w:hAnsi="Arial" w:cs="Arial"/>
          <w:sz w:val="24"/>
          <w:szCs w:val="24"/>
        </w:rPr>
        <w:t>Новокубанский</w:t>
      </w:r>
      <w:proofErr w:type="spellEnd"/>
      <w:r w:rsidRPr="00D40282">
        <w:rPr>
          <w:rFonts w:ascii="Arial" w:hAnsi="Arial" w:cs="Arial"/>
          <w:sz w:val="24"/>
          <w:szCs w:val="24"/>
        </w:rPr>
        <w:t xml:space="preserve"> район, депутатам Ляпинского сельского поселения</w:t>
      </w:r>
    </w:p>
    <w:p w:rsidR="000B23DB" w:rsidRPr="00D40282" w:rsidRDefault="000B23DB" w:rsidP="000B23DB">
      <w:pPr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Новокубанского района для проведения встреч с избирателями.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3. Помещения для проведения встреч депутатов с избирателями предоставляются на безвозмездной основе.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4. 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 в адрес руководителя учреждения, на балансе которого находится помещение.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5. 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6. 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позднее,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7. Поданное депутатом заявление о предоставлении помещения регистрируется в день его поступления, с указанием даты и времени его </w:t>
      </w:r>
      <w:r w:rsidRPr="00D40282">
        <w:rPr>
          <w:rFonts w:ascii="Arial" w:hAnsi="Arial" w:cs="Arial"/>
          <w:sz w:val="24"/>
          <w:szCs w:val="24"/>
        </w:rPr>
        <w:lastRenderedPageBreak/>
        <w:t>поступления и подлежит рассмотрению в течение трех рабочих дней со дня его поступления.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8. Учреждение, на балансе которого состоит помещение, в течение трех рабочих дней со дня поступления заявления о предоставлении помещения осуществляет его рассмотрение, информирует о поданном депутатом </w:t>
      </w:r>
      <w:proofErr w:type="gramStart"/>
      <w:r w:rsidRPr="00D40282">
        <w:rPr>
          <w:rFonts w:ascii="Arial" w:hAnsi="Arial" w:cs="Arial"/>
          <w:sz w:val="24"/>
          <w:szCs w:val="24"/>
        </w:rPr>
        <w:t>заявлении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о предоставлении помещения администрацию Ляпинского сельского поселения Новокубанского района и согласовывает с ней предоставление помещения для проведения встречи депутата с избирателями.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10. Учреждение, на балансе которого состоит помещение, в срок, указанный в </w:t>
      </w:r>
      <w:hyperlink r:id="rId7" w:anchor="/document/43694860/entry/107" w:history="1">
        <w:r w:rsidRPr="00D4028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D40282">
        <w:rPr>
          <w:rFonts w:ascii="Arial" w:hAnsi="Arial" w:cs="Arial"/>
          <w:sz w:val="24"/>
          <w:szCs w:val="24"/>
        </w:rPr>
        <w:t>8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40282">
        <w:rPr>
          <w:rFonts w:ascii="Arial" w:hAnsi="Arial" w:cs="Arial"/>
          <w:sz w:val="24"/>
          <w:szCs w:val="24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учреждением, на балансе которого состоит помещение, депутату направляется предложение о предоставлении данного помещения для проведения встречи с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избирателями в иную дату и (или) иное время (с указанием </w:t>
      </w:r>
      <w:proofErr w:type="gramStart"/>
      <w:r w:rsidRPr="00D40282">
        <w:rPr>
          <w:rFonts w:ascii="Arial" w:hAnsi="Arial" w:cs="Arial"/>
          <w:sz w:val="24"/>
          <w:szCs w:val="24"/>
        </w:rPr>
        <w:t>конкретных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даты и времени).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12. При согласии с предложением о предоставлении помещения для проведения встречи с избирателями в иную дату и (или) иное время депутат информирует об этом учреждение, на балансе которого состоит помещение, одним из способов, предусмотренных пунктом 6 настоящего Порядка, в срок не </w:t>
      </w:r>
      <w:proofErr w:type="gramStart"/>
      <w:r w:rsidRPr="00D40282">
        <w:rPr>
          <w:rFonts w:ascii="Arial" w:hAnsi="Arial" w:cs="Arial"/>
          <w:sz w:val="24"/>
          <w:szCs w:val="24"/>
        </w:rPr>
        <w:t>позднее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чем за один рабочий день до дня проведения встречи с избирателями. В случае непредставления депутатом в указанный срок в учреждение, на балансе которого состоит помещение, информации о согласии с </w:t>
      </w:r>
      <w:proofErr w:type="gramStart"/>
      <w:r w:rsidRPr="00D40282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D40282">
        <w:rPr>
          <w:rFonts w:ascii="Arial" w:hAnsi="Arial" w:cs="Arial"/>
          <w:sz w:val="24"/>
          <w:szCs w:val="24"/>
        </w:rPr>
        <w:t xml:space="preserve"> о предоставлении помещения для проведения встречи с избирателями в иную дату и (или) иное время, данное помещение не предоставляется.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13.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3DB" w:rsidRPr="00D40282" w:rsidRDefault="000B23DB" w:rsidP="00D40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Главный 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r w:rsidRPr="00D402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40282" w:rsidRDefault="00D40282" w:rsidP="00D4028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0B23DB" w:rsidRPr="00D40282" w:rsidRDefault="000B23DB" w:rsidP="00D40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D40282">
        <w:rPr>
          <w:rFonts w:ascii="Arial" w:hAnsi="Arial" w:cs="Arial"/>
          <w:sz w:val="24"/>
          <w:szCs w:val="24"/>
        </w:rPr>
        <w:t>К.И.Горбанева</w:t>
      </w:r>
      <w:proofErr w:type="spellEnd"/>
    </w:p>
    <w:sectPr w:rsidR="000B23DB" w:rsidRPr="00D40282" w:rsidSect="00D40282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3DB"/>
    <w:rsid w:val="000B23DB"/>
    <w:rsid w:val="001C52FF"/>
    <w:rsid w:val="00342AC9"/>
    <w:rsid w:val="00352EF1"/>
    <w:rsid w:val="00476168"/>
    <w:rsid w:val="005D0405"/>
    <w:rsid w:val="00736A7E"/>
    <w:rsid w:val="0085173B"/>
    <w:rsid w:val="00D40282"/>
    <w:rsid w:val="00E426C5"/>
    <w:rsid w:val="00FC7389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C83E-35BA-49BE-951E-3A192A7B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2019-07-30T05:21:00Z</dcterms:created>
  <dcterms:modified xsi:type="dcterms:W3CDTF">2019-08-02T09:22:00Z</dcterms:modified>
</cp:coreProperties>
</file>