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BF" w:rsidRDefault="00464F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</w:t>
      </w:r>
      <w:r w:rsidR="00247997">
        <w:rPr>
          <w:rFonts w:ascii="Calibri" w:hAnsi="Calibri" w:cs="Calibri"/>
        </w:rPr>
        <w:t>ПРОЕКТ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76BF" w:rsidRPr="00C57206" w:rsidRDefault="00573A86" w:rsidP="00573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ar1"/>
      <w:bookmarkEnd w:id="0"/>
      <w:r w:rsidRPr="00C5720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73A86" w:rsidRDefault="00573A86" w:rsidP="00573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ЛЯПИНСКОГО СЕЛЬСКОГО ПОСЕЛЕНИЯ НОВОКУБАНСКОГО РАЙОНА</w:t>
      </w:r>
    </w:p>
    <w:p w:rsidR="00573A86" w:rsidRDefault="00573A86" w:rsidP="00573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206" w:rsidRPr="00C57206" w:rsidRDefault="00C57206" w:rsidP="00573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х.Ляпино</w:t>
      </w:r>
    </w:p>
    <w:p w:rsidR="00C57206" w:rsidRDefault="00C57206" w:rsidP="00573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206" w:rsidRPr="00C57206" w:rsidRDefault="00C57206" w:rsidP="00C57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C5720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                           </w:t>
      </w:r>
      <w:r w:rsidRPr="00C572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C57206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</w:p>
    <w:p w:rsidR="00573A86" w:rsidRDefault="00573A86" w:rsidP="00573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206" w:rsidRDefault="00C57206" w:rsidP="00573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206" w:rsidRPr="00C57206" w:rsidRDefault="00C57206" w:rsidP="00573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06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муниципальных услуг с учетом перечня муниципальных услуг, предусмотренных унифицированным реестром муниципальных услуг и функций в сфере контрольно-надзорной деятельности Краснодарского края</w:t>
      </w:r>
    </w:p>
    <w:p w:rsidR="00C57206" w:rsidRDefault="00C57206" w:rsidP="00573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206" w:rsidRDefault="00C57206" w:rsidP="00C50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Российской Федерации от 27 июля 2010 года № 210-ФЗ «</w:t>
      </w:r>
      <w:r w:rsidR="00C50409">
        <w:rPr>
          <w:rFonts w:ascii="Times New Roman" w:hAnsi="Times New Roman" w:cs="Times New Roman"/>
          <w:sz w:val="28"/>
          <w:szCs w:val="28"/>
        </w:rPr>
        <w:t>Об организа</w:t>
      </w:r>
      <w:r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услуг»,</w:t>
      </w:r>
      <w:r w:rsidR="00C50409">
        <w:rPr>
          <w:rFonts w:ascii="Times New Roman" w:hAnsi="Times New Roman" w:cs="Times New Roman"/>
          <w:sz w:val="28"/>
          <w:szCs w:val="28"/>
        </w:rPr>
        <w:t xml:space="preserve"> приказом Управления информатизации и связи Краснодарского края от 5 ноября 2013 года № 95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края, Уставом Ляпинского сельского поселения Новокубанского района, </w:t>
      </w:r>
      <w:proofErr w:type="gramEnd"/>
    </w:p>
    <w:p w:rsidR="00C50409" w:rsidRDefault="00C50409" w:rsidP="00C50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50409" w:rsidRDefault="00C50409" w:rsidP="00466F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Реестр муниципальных услуг, с учетом перечня муниципальных услуг, предусмотренных унифицированным реестром муниципальных услуг и функций в сфере контрольно-надзорной деятельности Краснодарского края (долее</w:t>
      </w:r>
      <w:r w:rsidR="00466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66F0B">
        <w:rPr>
          <w:rFonts w:ascii="Times New Roman" w:hAnsi="Times New Roman" w:cs="Times New Roman"/>
          <w:sz w:val="28"/>
          <w:szCs w:val="28"/>
        </w:rPr>
        <w:t xml:space="preserve"> Реестр) согласно приложению.</w:t>
      </w:r>
    </w:p>
    <w:p w:rsidR="00C50409" w:rsidRDefault="00466F0B" w:rsidP="00466F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специалистам администрации Ляпинского сельского поселения Новокубанского района в ходе оказания муниципальных услуг руководствоваться настоящим Реестром.</w:t>
      </w:r>
    </w:p>
    <w:p w:rsidR="00466F0B" w:rsidRDefault="00466F0B" w:rsidP="00466F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Ляпинского сельского поселения Новокубанского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66F0B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lyapinskoe</w:t>
      </w:r>
      <w:proofErr w:type="spellEnd"/>
      <w:r w:rsidRPr="00466F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6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466F0B" w:rsidRDefault="00466F0B" w:rsidP="00466F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66F0B" w:rsidRDefault="00466F0B" w:rsidP="00466F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официального обнародования.</w:t>
      </w:r>
    </w:p>
    <w:p w:rsidR="00466F0B" w:rsidRDefault="00466F0B" w:rsidP="00466F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6F0B" w:rsidRDefault="00466F0B" w:rsidP="00466F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6F0B" w:rsidRDefault="00466F0B" w:rsidP="00466F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6F0B" w:rsidRDefault="00466F0B" w:rsidP="00466F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6F0B" w:rsidRDefault="00466F0B" w:rsidP="00466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Ляпинского сельского поселения</w:t>
      </w:r>
    </w:p>
    <w:p w:rsidR="00466F0B" w:rsidRPr="00466F0B" w:rsidRDefault="00466F0B" w:rsidP="00466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                           С.Ю.Бражников         </w:t>
      </w:r>
    </w:p>
    <w:p w:rsidR="00B176BF" w:rsidRDefault="00B1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6BF" w:rsidRDefault="00B1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6BF" w:rsidRDefault="00B1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6BF" w:rsidRDefault="00B1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6BF" w:rsidRDefault="00B1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6BF" w:rsidRPr="00247997" w:rsidRDefault="00B17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2"/>
      <w:bookmarkEnd w:id="1"/>
      <w:r w:rsidRPr="00247997">
        <w:rPr>
          <w:rFonts w:ascii="Times New Roman" w:hAnsi="Times New Roman" w:cs="Times New Roman"/>
        </w:rPr>
        <w:t>Приложение</w:t>
      </w:r>
    </w:p>
    <w:p w:rsidR="00B176BF" w:rsidRPr="00247997" w:rsidRDefault="00466F0B" w:rsidP="00466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7997">
        <w:rPr>
          <w:rFonts w:ascii="Times New Roman" w:hAnsi="Times New Roman" w:cs="Times New Roman"/>
        </w:rPr>
        <w:t xml:space="preserve">к постановлению </w:t>
      </w:r>
    </w:p>
    <w:p w:rsidR="00466F0B" w:rsidRPr="00247997" w:rsidRDefault="00247997" w:rsidP="00466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7997">
        <w:rPr>
          <w:rFonts w:ascii="Times New Roman" w:hAnsi="Times New Roman" w:cs="Times New Roman"/>
        </w:rPr>
        <w:t>администра</w:t>
      </w:r>
      <w:r w:rsidR="00466F0B" w:rsidRPr="00247997">
        <w:rPr>
          <w:rFonts w:ascii="Times New Roman" w:hAnsi="Times New Roman" w:cs="Times New Roman"/>
        </w:rPr>
        <w:t>ции Ляпинского</w:t>
      </w:r>
    </w:p>
    <w:p w:rsidR="00247997" w:rsidRPr="00247997" w:rsidRDefault="00247997" w:rsidP="00466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7997">
        <w:rPr>
          <w:rFonts w:ascii="Times New Roman" w:hAnsi="Times New Roman" w:cs="Times New Roman"/>
        </w:rPr>
        <w:t>сельского поселения</w:t>
      </w:r>
    </w:p>
    <w:p w:rsidR="00B176BF" w:rsidRPr="00247997" w:rsidRDefault="00247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7997">
        <w:rPr>
          <w:rFonts w:ascii="Times New Roman" w:hAnsi="Times New Roman" w:cs="Times New Roman"/>
        </w:rPr>
        <w:t>Новокубанского района</w:t>
      </w:r>
    </w:p>
    <w:p w:rsidR="00B176BF" w:rsidRPr="00247997" w:rsidRDefault="00B17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7997">
        <w:rPr>
          <w:rFonts w:ascii="Times New Roman" w:hAnsi="Times New Roman" w:cs="Times New Roman"/>
        </w:rPr>
        <w:t>от _____________ N __</w:t>
      </w:r>
    </w:p>
    <w:p w:rsidR="00B176BF" w:rsidRDefault="00B1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6BF" w:rsidRDefault="00B17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РЕКОМЕНДУЕМЫЙ УНИФИЦИРОВАННЫЙ РЕЕСТР</w:t>
      </w:r>
    </w:p>
    <w:p w:rsidR="00B176BF" w:rsidRDefault="00B17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УСЛУГ И ФУНКЦИЙ В СФЕРЕ КОНТРОЛЬНО-НАДЗОРНОЙ</w:t>
      </w:r>
    </w:p>
    <w:p w:rsidR="00B176BF" w:rsidRDefault="00247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АДМИНИСТРАЦИИ ЛЯПИНСКОГО СЕЛЬСКОГО ПОСЕЛЕНИЯ НОВОКУБАНСКОГО РАЙОНА</w:t>
      </w:r>
    </w:p>
    <w:p w:rsidR="00B176BF" w:rsidRDefault="00B1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8400"/>
      </w:tblGrid>
      <w:tr w:rsidR="00B176BF" w:rsidRPr="00573A86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 N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3A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3A86">
              <w:rPr>
                <w:rFonts w:ascii="Times New Roman" w:hAnsi="Times New Roman" w:cs="Times New Roman"/>
              </w:rPr>
              <w:t>/</w:t>
            </w:r>
            <w:proofErr w:type="spellStart"/>
            <w:r w:rsidRPr="00573A86">
              <w:rPr>
                <w:rFonts w:ascii="Times New Roman" w:hAnsi="Times New Roman" w:cs="Times New Roman"/>
              </w:rPr>
              <w:t>п</w:t>
            </w:r>
            <w:proofErr w:type="spellEnd"/>
            <w:r w:rsidRPr="00573A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3" w:name="Par43"/>
            <w:bookmarkEnd w:id="3"/>
            <w:r w:rsidRPr="00573A86">
              <w:rPr>
                <w:rFonts w:ascii="Times New Roman" w:hAnsi="Times New Roman" w:cs="Times New Roman"/>
              </w:rPr>
              <w:t xml:space="preserve">                      I. Муниципальные услуги                       </w:t>
            </w:r>
          </w:p>
        </w:tc>
      </w:tr>
      <w:tr w:rsidR="00B176BF" w:rsidRPr="00573A86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4" w:name="Par45"/>
            <w:bookmarkEnd w:id="4"/>
            <w:r w:rsidRPr="00573A86">
              <w:rPr>
                <w:rFonts w:ascii="Times New Roman" w:hAnsi="Times New Roman" w:cs="Times New Roman"/>
              </w:rPr>
              <w:t xml:space="preserve">                Земельные и имущественные отношения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Предоставление земельных участков для </w:t>
            </w:r>
            <w:proofErr w:type="gramStart"/>
            <w:r w:rsidRPr="00573A86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жилищного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строительства                                                       </w:t>
            </w:r>
          </w:p>
        </w:tc>
      </w:tr>
      <w:tr w:rsidR="00B176BF" w:rsidRPr="00573A86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Предоставление земельного участка гражданам, имеющим трех и более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детей, в аренду для индивидуального жилищного строительства или </w:t>
            </w:r>
            <w:proofErr w:type="gramStart"/>
            <w:r w:rsidRPr="00573A86">
              <w:rPr>
                <w:rFonts w:ascii="Times New Roman" w:hAnsi="Times New Roman" w:cs="Times New Roman"/>
              </w:rPr>
              <w:t>для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ведения личного подсобного хозяйства      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Предоставление земельных участков в собственность </w:t>
            </w:r>
            <w:proofErr w:type="gramStart"/>
            <w:r w:rsidRPr="00573A86">
              <w:rPr>
                <w:rFonts w:ascii="Times New Roman" w:hAnsi="Times New Roman" w:cs="Times New Roman"/>
              </w:rPr>
              <w:t>отдельным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   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категориям граждан                                                  </w:t>
            </w:r>
          </w:p>
        </w:tc>
      </w:tr>
      <w:tr w:rsidR="00B176BF" w:rsidRPr="00573A8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4.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Предварительное согласование места размещения объекта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5.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Предоставление земельных участков для строительства на основании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материалов предварительного согласования мест размещения объектов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6.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Предоставление земельных участков для целей, не связанных </w:t>
            </w:r>
            <w:proofErr w:type="gramStart"/>
            <w:r w:rsidRPr="00573A86">
              <w:rPr>
                <w:rFonts w:ascii="Times New Roman" w:hAnsi="Times New Roman" w:cs="Times New Roman"/>
              </w:rPr>
              <w:t>со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  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строительством                            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7.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Предоставление земельных участков, на которых расположены здания,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строения, сооружения                      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Предоставление земельных участков для ведения личного подсобного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хозяйства                                                           </w:t>
            </w:r>
          </w:p>
        </w:tc>
      </w:tr>
      <w:tr w:rsidR="00B176BF" w:rsidRPr="00573A86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9.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Предоставление земельных участков из земель </w:t>
            </w:r>
            <w:proofErr w:type="gramStart"/>
            <w:r w:rsidRPr="00573A86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назначения гражданам для ведения крестьянского (фермерского)   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хозяйства                                 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>Изменение вида разрешенного использования земельного участка и (или)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объекта капитального строительства        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Предоставление муниципального имущества в аренду или безвозмездное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пользование без проведения торгов         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Утверждение схемы расположения земельного участка на </w:t>
            </w:r>
            <w:proofErr w:type="gramStart"/>
            <w:r w:rsidRPr="00573A86">
              <w:rPr>
                <w:rFonts w:ascii="Times New Roman" w:hAnsi="Times New Roman" w:cs="Times New Roman"/>
              </w:rPr>
              <w:t>кадастровом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73A86">
              <w:rPr>
                <w:rFonts w:ascii="Times New Roman" w:hAnsi="Times New Roman" w:cs="Times New Roman"/>
              </w:rPr>
              <w:t>плане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или кадастровой карте соответствующей территории              </w:t>
            </w:r>
          </w:p>
        </w:tc>
      </w:tr>
      <w:tr w:rsidR="00B176BF" w:rsidRPr="00573A8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Присвоение (подтверждение) адреса объекту недвижимого имущества     </w:t>
            </w:r>
          </w:p>
        </w:tc>
      </w:tr>
      <w:tr w:rsidR="00B176BF" w:rsidRPr="00573A8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Предоставление выписки из реестра муниципального имущества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Регистрация и учет заявлений граждан, нуждающихся в получении  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садовых, огородных или дачных земельных участков                    </w:t>
            </w:r>
          </w:p>
        </w:tc>
      </w:tr>
      <w:tr w:rsidR="00B176BF" w:rsidRPr="00573A86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Предоставление земельных участков в собственность членам       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садоводческого, огороднического или дачного некоммерческого    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объединения                               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Предоставление земельных участков в собственность </w:t>
            </w:r>
            <w:proofErr w:type="gramStart"/>
            <w:r w:rsidRPr="00573A86">
              <w:rPr>
                <w:rFonts w:ascii="Times New Roman" w:hAnsi="Times New Roman" w:cs="Times New Roman"/>
              </w:rPr>
              <w:t>садоводческому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,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огородническому или дачному некоммерческому объединению             </w:t>
            </w:r>
          </w:p>
        </w:tc>
      </w:tr>
      <w:tr w:rsidR="00B176BF" w:rsidRPr="00573A86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>Предоставление в собственность за плату земельных участков из земель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сельскохозяйственного назначения, </w:t>
            </w:r>
            <w:proofErr w:type="gramStart"/>
            <w:r w:rsidRPr="00573A86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в постоянном     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(бессрочном) </w:t>
            </w:r>
            <w:proofErr w:type="gramStart"/>
            <w:r w:rsidRPr="00573A86">
              <w:rPr>
                <w:rFonts w:ascii="Times New Roman" w:hAnsi="Times New Roman" w:cs="Times New Roman"/>
              </w:rPr>
              <w:t>пользовании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, аренде, пожизненном наследуемом владении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lastRenderedPageBreak/>
              <w:t xml:space="preserve">19.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Перевод земель или земельных участков в составе таких земель </w:t>
            </w:r>
            <w:proofErr w:type="gramStart"/>
            <w:r w:rsidRPr="00573A86">
              <w:rPr>
                <w:rFonts w:ascii="Times New Roman" w:hAnsi="Times New Roman" w:cs="Times New Roman"/>
              </w:rPr>
              <w:t>из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одной категории в другую                                            </w:t>
            </w:r>
          </w:p>
        </w:tc>
      </w:tr>
      <w:tr w:rsidR="00B176BF" w:rsidRPr="00573A86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20.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Заключение дополнительного соглашения к договору аренды земельного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участка, договору безвозмездного срочного пользования </w:t>
            </w:r>
            <w:proofErr w:type="gramStart"/>
            <w:r w:rsidRPr="00573A86">
              <w:rPr>
                <w:rFonts w:ascii="Times New Roman" w:hAnsi="Times New Roman" w:cs="Times New Roman"/>
              </w:rPr>
              <w:t>земельным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участком                                  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21.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Выдача согласия на залог права аренды земельного участка, </w:t>
            </w:r>
            <w:proofErr w:type="gramStart"/>
            <w:r w:rsidRPr="00573A86">
              <w:rPr>
                <w:rFonts w:ascii="Times New Roman" w:hAnsi="Times New Roman" w:cs="Times New Roman"/>
              </w:rPr>
              <w:t>на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  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перенаем или субаренду земельного участка                           </w:t>
            </w:r>
          </w:p>
        </w:tc>
      </w:tr>
      <w:tr w:rsidR="00B176BF" w:rsidRPr="00573A8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Заключение договора аренды земельного участка на новый срок         </w:t>
            </w:r>
          </w:p>
        </w:tc>
      </w:tr>
      <w:tr w:rsidR="00B176BF" w:rsidRPr="00573A86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5" w:name="Par114"/>
            <w:bookmarkEnd w:id="5"/>
            <w:r w:rsidRPr="00573A86">
              <w:rPr>
                <w:rFonts w:ascii="Times New Roman" w:hAnsi="Times New Roman" w:cs="Times New Roman"/>
              </w:rPr>
              <w:t xml:space="preserve">                              Строительство    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23.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Выдача разрешений на строительство, реконструкцию объектов     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капитального строительства                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24.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Выдача разрешений на ввод в эксплуатацию построенных,          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реконструированных объектов капитального строительства              </w:t>
            </w:r>
          </w:p>
        </w:tc>
      </w:tr>
      <w:tr w:rsidR="00B176BF" w:rsidRPr="00573A8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25.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Выдача градостроительных планов земельных участков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26.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Предоставление сведений информационной системы обеспечения     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градостроительной деятельности            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27.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Выдача разрешений на установку и эксплуатацию рекламных конструкций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на соответствующей территории, аннулирование таких разрешений       </w:t>
            </w:r>
          </w:p>
        </w:tc>
      </w:tr>
      <w:tr w:rsidR="00B176BF" w:rsidRPr="00573A86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6" w:name="Par130"/>
            <w:bookmarkEnd w:id="6"/>
            <w:r w:rsidRPr="00573A86">
              <w:rPr>
                <w:rFonts w:ascii="Times New Roman" w:hAnsi="Times New Roman" w:cs="Times New Roman"/>
              </w:rPr>
              <w:t xml:space="preserve">                         Автотранспорт и дороги                          </w:t>
            </w:r>
          </w:p>
        </w:tc>
      </w:tr>
      <w:tr w:rsidR="00B176BF" w:rsidRPr="00573A86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28.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Выдача специального разрешения на движение по автомобильным дорогам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местного значения транспортного средства, осуществляющего перевозки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опасных, тяжеловесных и (или) крупногабаритных грузов               </w:t>
            </w:r>
          </w:p>
        </w:tc>
      </w:tr>
      <w:tr w:rsidR="00B176BF" w:rsidRPr="00573A86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7" w:name="Par136"/>
            <w:bookmarkEnd w:id="7"/>
            <w:r w:rsidRPr="00573A86">
              <w:rPr>
                <w:rFonts w:ascii="Times New Roman" w:hAnsi="Times New Roman" w:cs="Times New Roman"/>
              </w:rPr>
              <w:t xml:space="preserve">             Регулирование предпринимательской деятельности              </w:t>
            </w:r>
          </w:p>
        </w:tc>
      </w:tr>
      <w:tr w:rsidR="00B176BF" w:rsidRPr="00573A8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29.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Выдача разрешения на право организации розничного рынка             </w:t>
            </w:r>
          </w:p>
        </w:tc>
      </w:tr>
      <w:tr w:rsidR="00B176BF" w:rsidRPr="00573A86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8" w:name="Par140"/>
            <w:bookmarkEnd w:id="8"/>
            <w:r w:rsidRPr="00573A86">
              <w:rPr>
                <w:rFonts w:ascii="Times New Roman" w:hAnsi="Times New Roman" w:cs="Times New Roman"/>
              </w:rPr>
              <w:t xml:space="preserve">                         Социальное обслуживание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30.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Выдача разрешений на вступление в брак лицам, достигшим возраста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шестнадцати лет                           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31.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Предоставление информации об очередности предоставления </w:t>
            </w:r>
            <w:proofErr w:type="gramStart"/>
            <w:r w:rsidRPr="00573A86">
              <w:rPr>
                <w:rFonts w:ascii="Times New Roman" w:hAnsi="Times New Roman" w:cs="Times New Roman"/>
              </w:rPr>
              <w:t>жилых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 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помещений на условиях социального найма                             </w:t>
            </w:r>
          </w:p>
        </w:tc>
      </w:tr>
      <w:tr w:rsidR="00B176BF" w:rsidRPr="00573A86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32.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Предоставление социальной выплаты физическим лицам, в том числе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молодым семьям, для частичной оплаты жилищного кредита или займа </w:t>
            </w:r>
            <w:proofErr w:type="gramStart"/>
            <w:r w:rsidRPr="00573A86">
              <w:rPr>
                <w:rFonts w:ascii="Times New Roman" w:hAnsi="Times New Roman" w:cs="Times New Roman"/>
              </w:rPr>
              <w:t>из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средств бюджета муниципального образования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33.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Признание граждан </w:t>
            </w:r>
            <w:proofErr w:type="gramStart"/>
            <w:r w:rsidRPr="00573A86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в целях принятия их на учет в качестве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73A86">
              <w:rPr>
                <w:rFonts w:ascii="Times New Roman" w:hAnsi="Times New Roman" w:cs="Times New Roman"/>
              </w:rPr>
              <w:t xml:space="preserve">нуждающихся в жилых помещениях                                      </w:t>
            </w:r>
            <w:proofErr w:type="gramEnd"/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34.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Принятие на учет граждан в качестве нуждающихся в жилых помещениях,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73A86">
              <w:rPr>
                <w:rFonts w:ascii="Times New Roman" w:hAnsi="Times New Roman" w:cs="Times New Roman"/>
              </w:rPr>
              <w:t>предоставляемых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по договорам социального найма.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35.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73A86">
              <w:rPr>
                <w:rFonts w:ascii="Times New Roman" w:hAnsi="Times New Roman" w:cs="Times New Roman"/>
              </w:rPr>
              <w:t>Принятие на учет в качестве нуждающихся в жилых помещениях отдельных</w:t>
            </w:r>
            <w:proofErr w:type="gramEnd"/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категорий граждан                         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36.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Внесение изменений в учетные данные граждан, состоящих на учете </w:t>
            </w:r>
            <w:proofErr w:type="gramStart"/>
            <w:r w:rsidRPr="00573A86">
              <w:rPr>
                <w:rFonts w:ascii="Times New Roman" w:hAnsi="Times New Roman" w:cs="Times New Roman"/>
              </w:rPr>
              <w:t>в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73A86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нуждающихся в жилых помещениях.  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37.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Выдача предварительного разрешения опекуну (попечителю) </w:t>
            </w:r>
            <w:proofErr w:type="gramStart"/>
            <w:r w:rsidRPr="00573A86">
              <w:rPr>
                <w:rFonts w:ascii="Times New Roman" w:hAnsi="Times New Roman" w:cs="Times New Roman"/>
              </w:rPr>
              <w:t>на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    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расходование доходов подопечного                                    </w:t>
            </w:r>
          </w:p>
        </w:tc>
      </w:tr>
      <w:tr w:rsidR="00B176BF" w:rsidRPr="00573A86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38.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Вынесение заключений о возврате конфискованного имущества,     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возмещения его стоимости или выплаты денежной компенсации      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реабилитированным лицам                   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39.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Уведомительная регистрация трудового договора с работодателем -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физическим лицом, не являющимся индивидуальным предпринимателем     </w:t>
            </w:r>
          </w:p>
        </w:tc>
      </w:tr>
      <w:tr w:rsidR="00B176BF" w:rsidRPr="00573A86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9" w:name="Par174"/>
            <w:bookmarkEnd w:id="9"/>
            <w:r w:rsidRPr="00573A86">
              <w:rPr>
                <w:rFonts w:ascii="Times New Roman" w:hAnsi="Times New Roman" w:cs="Times New Roman"/>
              </w:rPr>
              <w:t xml:space="preserve">                               Образование                               </w:t>
            </w:r>
          </w:p>
        </w:tc>
      </w:tr>
      <w:tr w:rsidR="00B176BF" w:rsidRPr="00573A86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40.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Принятие на учет детей, подлежащих обучению по </w:t>
            </w:r>
            <w:proofErr w:type="gramStart"/>
            <w:r w:rsidRPr="00573A86">
              <w:rPr>
                <w:rFonts w:ascii="Times New Roman" w:hAnsi="Times New Roman" w:cs="Times New Roman"/>
              </w:rPr>
              <w:t>образовательной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программе дошкольного образования, в целях зачисления </w:t>
            </w:r>
            <w:proofErr w:type="gramStart"/>
            <w:r w:rsidRPr="00573A86">
              <w:rPr>
                <w:rFonts w:ascii="Times New Roman" w:hAnsi="Times New Roman" w:cs="Times New Roman"/>
              </w:rPr>
              <w:t>в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дошкольные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образовательные организации (детские сады)                          </w:t>
            </w:r>
          </w:p>
        </w:tc>
      </w:tr>
      <w:tr w:rsidR="00B176BF" w:rsidRPr="00573A86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0" w:name="Par180"/>
            <w:bookmarkEnd w:id="10"/>
            <w:r w:rsidRPr="00573A86">
              <w:rPr>
                <w:rFonts w:ascii="Times New Roman" w:hAnsi="Times New Roman" w:cs="Times New Roman"/>
              </w:rPr>
              <w:t xml:space="preserve">          Архивный фонд и предоставление справочной информации           </w:t>
            </w:r>
          </w:p>
        </w:tc>
      </w:tr>
      <w:tr w:rsidR="00B176BF" w:rsidRPr="00573A8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41.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Предоставление архивных справок, архивных выписок и архивных копий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42.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Предоставление копий правовых актов администрации </w:t>
            </w:r>
            <w:proofErr w:type="gramStart"/>
            <w:r w:rsidRPr="00573A86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образования                                                         </w:t>
            </w:r>
          </w:p>
        </w:tc>
      </w:tr>
      <w:tr w:rsidR="00B176BF" w:rsidRPr="00573A8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lastRenderedPageBreak/>
              <w:t xml:space="preserve">43.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Предоставление выписки из похозяйственной книги                     </w:t>
            </w:r>
          </w:p>
        </w:tc>
      </w:tr>
      <w:tr w:rsidR="00B176BF" w:rsidRPr="00573A86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1" w:name="Par189"/>
            <w:bookmarkEnd w:id="11"/>
            <w:r w:rsidRPr="00573A86">
              <w:rPr>
                <w:rFonts w:ascii="Times New Roman" w:hAnsi="Times New Roman" w:cs="Times New Roman"/>
              </w:rPr>
              <w:t xml:space="preserve">                     Жилищно-коммунальное хозяйство                      </w:t>
            </w:r>
          </w:p>
        </w:tc>
      </w:tr>
      <w:tr w:rsidR="00B176BF" w:rsidRPr="00573A8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44.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Согласование переустройства и (или) перепланировки жилого помещения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45.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Перевод жилого помещения в нежилое помещение или нежилого помещения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в жилое помещение                         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46.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Предоставление жилых помещений муниципального специализированного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жилищного фонда                           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47.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Признание в установленном порядке жилых помещений </w:t>
            </w:r>
            <w:proofErr w:type="gramStart"/>
            <w:r w:rsidRPr="00573A86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жилищного фонда </w:t>
            </w:r>
            <w:proofErr w:type="gramStart"/>
            <w:r w:rsidRPr="00573A86">
              <w:rPr>
                <w:rFonts w:ascii="Times New Roman" w:hAnsi="Times New Roman" w:cs="Times New Roman"/>
              </w:rPr>
              <w:t>пригодными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(непригодными) для проживания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48.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Признание многоквартирного дома аварийным и подлежащим сносу или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реконструкции                             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49.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Согласование переустройства и (или) перепланировки нежилого    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помещения в многоквартирном доме                                    </w:t>
            </w:r>
          </w:p>
        </w:tc>
      </w:tr>
      <w:tr w:rsidR="00B176BF" w:rsidRPr="00573A8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50.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Выдача порубочного билета на территории муниципального образования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51.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Предоставление жилого помещения муниципального жилищного фонда </w:t>
            </w:r>
            <w:proofErr w:type="gramStart"/>
            <w:r w:rsidRPr="00573A86">
              <w:rPr>
                <w:rFonts w:ascii="Times New Roman" w:hAnsi="Times New Roman" w:cs="Times New Roman"/>
              </w:rPr>
              <w:t>по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договору социального найма                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52.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Выдача разрешения (ордера) на проведение земляных работ </w:t>
            </w:r>
            <w:proofErr w:type="gramStart"/>
            <w:r w:rsidRPr="00573A86">
              <w:rPr>
                <w:rFonts w:ascii="Times New Roman" w:hAnsi="Times New Roman" w:cs="Times New Roman"/>
              </w:rPr>
              <w:t>на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    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территории общего пользования                                       </w:t>
            </w:r>
          </w:p>
        </w:tc>
      </w:tr>
      <w:tr w:rsidR="00B176BF" w:rsidRPr="00573A86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53.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Передача бесплатно в собственность граждан Российской Федерации </w:t>
            </w:r>
            <w:proofErr w:type="gramStart"/>
            <w:r w:rsidRPr="00573A86">
              <w:rPr>
                <w:rFonts w:ascii="Times New Roman" w:hAnsi="Times New Roman" w:cs="Times New Roman"/>
              </w:rPr>
              <w:t>на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добровольной основе занимаемых ими жилых помещений в </w:t>
            </w:r>
            <w:proofErr w:type="gramStart"/>
            <w:r w:rsidRPr="00573A86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жилищном </w:t>
            </w:r>
            <w:proofErr w:type="gramStart"/>
            <w:r w:rsidRPr="00573A86">
              <w:rPr>
                <w:rFonts w:ascii="Times New Roman" w:hAnsi="Times New Roman" w:cs="Times New Roman"/>
              </w:rPr>
              <w:t>фонде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</w:tc>
      </w:tr>
      <w:tr w:rsidR="00B176BF" w:rsidRPr="00573A86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2" w:name="Par220"/>
            <w:bookmarkEnd w:id="12"/>
            <w:r w:rsidRPr="00573A86">
              <w:rPr>
                <w:rFonts w:ascii="Times New Roman" w:hAnsi="Times New Roman" w:cs="Times New Roman"/>
              </w:rPr>
              <w:t xml:space="preserve">                              Прочие услуги                              </w:t>
            </w:r>
          </w:p>
        </w:tc>
      </w:tr>
      <w:tr w:rsidR="00B176BF" w:rsidRPr="00573A86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54.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73A86">
              <w:rPr>
                <w:rFonts w:ascii="Times New Roman" w:hAnsi="Times New Roman" w:cs="Times New Roman"/>
              </w:rPr>
              <w:t xml:space="preserve">Согласование проведения публичных мероприятий (собраний, митингов,  </w:t>
            </w:r>
            <w:proofErr w:type="gramEnd"/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демонстраций, шествий, пикетирований) на территории </w:t>
            </w:r>
            <w:proofErr w:type="gramStart"/>
            <w:r w:rsidRPr="00573A86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образования                                                         </w:t>
            </w:r>
          </w:p>
        </w:tc>
      </w:tr>
      <w:tr w:rsidR="00B176BF" w:rsidRPr="00573A8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55.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Выдача разрешения на проведение муниципальной лотереи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56.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>Возврат платежей физических и юридических лиц по неналоговым доходам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из бюджета муниципального образования     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57.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Регистрация заявлений о проведении </w:t>
            </w:r>
            <w:proofErr w:type="gramStart"/>
            <w:r w:rsidRPr="00573A86">
              <w:rPr>
                <w:rFonts w:ascii="Times New Roman" w:hAnsi="Times New Roman" w:cs="Times New Roman"/>
              </w:rPr>
              <w:t>общественной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экологической  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экспертизы                                                          </w:t>
            </w:r>
          </w:p>
        </w:tc>
      </w:tr>
      <w:tr w:rsidR="00B176BF" w:rsidRPr="00573A86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13" w:name="Par234"/>
            <w:bookmarkEnd w:id="13"/>
            <w:r w:rsidRPr="00573A86">
              <w:rPr>
                <w:rFonts w:ascii="Times New Roman" w:hAnsi="Times New Roman" w:cs="Times New Roman"/>
              </w:rPr>
              <w:t xml:space="preserve">          II. Функции в сфере контрольно-надзорной деятельности          </w:t>
            </w:r>
          </w:p>
        </w:tc>
      </w:tr>
      <w:tr w:rsidR="00B176BF" w:rsidRPr="00573A8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Осуществление муниципального земельного контроля                    </w:t>
            </w:r>
          </w:p>
        </w:tc>
      </w:tr>
      <w:tr w:rsidR="00B176BF" w:rsidRPr="00573A8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Осуществление муниципального лесного контроля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Осуществление муниципального контроля за проведением </w:t>
            </w:r>
            <w:proofErr w:type="gramStart"/>
            <w:r w:rsidRPr="00573A86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лотерей                                   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4.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Осуществление муниципального контроля в области использования и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охраны особо охраняемых природных территорий местного значения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5.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Осуществление муниципального контроля на территории особой     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экономической зоны                        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6.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Осуществление муниципального контроля в области торговой       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деятельности                                                        </w:t>
            </w:r>
          </w:p>
        </w:tc>
      </w:tr>
      <w:tr w:rsidR="00B176BF" w:rsidRPr="00573A8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7.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Осуществление муниципального контроля в области благоустройства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территории муниципального образования                               </w:t>
            </w:r>
          </w:p>
        </w:tc>
      </w:tr>
      <w:tr w:rsidR="00B176BF" w:rsidRPr="00573A86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Осуществление муниципального контроля за сохранностью </w:t>
            </w:r>
            <w:proofErr w:type="gramStart"/>
            <w:r w:rsidRPr="00573A86">
              <w:rPr>
                <w:rFonts w:ascii="Times New Roman" w:hAnsi="Times New Roman" w:cs="Times New Roman"/>
              </w:rPr>
              <w:t>автомобильных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дорог местного значения в границах населенных пунктов поселения 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(городского округа)                                                 </w:t>
            </w:r>
          </w:p>
        </w:tc>
      </w:tr>
      <w:tr w:rsidR="00B176BF" w:rsidRPr="00573A86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9.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Осуществление муниципального контроля за сохранностью </w:t>
            </w:r>
            <w:proofErr w:type="gramStart"/>
            <w:r w:rsidRPr="00573A86">
              <w:rPr>
                <w:rFonts w:ascii="Times New Roman" w:hAnsi="Times New Roman" w:cs="Times New Roman"/>
              </w:rPr>
              <w:t>автомобильных</w:t>
            </w:r>
            <w:proofErr w:type="gramEnd"/>
            <w:r w:rsidRPr="00573A86">
              <w:rPr>
                <w:rFonts w:ascii="Times New Roman" w:hAnsi="Times New Roman" w:cs="Times New Roman"/>
              </w:rPr>
              <w:t xml:space="preserve">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дорог местного значения вне границ населенных пунктов в границах    </w:t>
            </w:r>
          </w:p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муниципального района                                               </w:t>
            </w:r>
          </w:p>
        </w:tc>
      </w:tr>
      <w:tr w:rsidR="00B176BF" w:rsidRPr="00573A8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BF" w:rsidRPr="00573A86" w:rsidRDefault="00B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A86">
              <w:rPr>
                <w:rFonts w:ascii="Times New Roman" w:hAnsi="Times New Roman" w:cs="Times New Roman"/>
              </w:rPr>
              <w:t xml:space="preserve">Осуществление муниципального жилищного контроля                     </w:t>
            </w:r>
          </w:p>
        </w:tc>
      </w:tr>
    </w:tbl>
    <w:p w:rsidR="00B176BF" w:rsidRPr="00573A86" w:rsidRDefault="00B1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76BF" w:rsidRPr="00247997" w:rsidRDefault="00247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97">
        <w:rPr>
          <w:rFonts w:ascii="Times New Roman" w:hAnsi="Times New Roman" w:cs="Times New Roman"/>
          <w:sz w:val="24"/>
          <w:szCs w:val="24"/>
        </w:rPr>
        <w:t>Глава Ляпинского сельского поселения</w:t>
      </w:r>
    </w:p>
    <w:p w:rsidR="00247997" w:rsidRPr="00247997" w:rsidRDefault="00247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97">
        <w:rPr>
          <w:rFonts w:ascii="Times New Roman" w:hAnsi="Times New Roman" w:cs="Times New Roman"/>
          <w:sz w:val="24"/>
          <w:szCs w:val="24"/>
        </w:rPr>
        <w:t>Новокубанского района                                                                                    С.Ю.Бражников</w:t>
      </w:r>
    </w:p>
    <w:p w:rsidR="00B176BF" w:rsidRPr="00573A86" w:rsidRDefault="00B1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76BF" w:rsidRPr="00573A86" w:rsidRDefault="00B176B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33EF" w:rsidRPr="00573A86" w:rsidRDefault="001A33EF">
      <w:pPr>
        <w:rPr>
          <w:rFonts w:ascii="Times New Roman" w:hAnsi="Times New Roman" w:cs="Times New Roman"/>
        </w:rPr>
      </w:pPr>
      <w:bookmarkStart w:id="14" w:name="_GoBack"/>
      <w:bookmarkEnd w:id="14"/>
    </w:p>
    <w:p w:rsidR="00247997" w:rsidRPr="00573A86" w:rsidRDefault="00247997">
      <w:pPr>
        <w:rPr>
          <w:rFonts w:ascii="Times New Roman" w:hAnsi="Times New Roman" w:cs="Times New Roman"/>
        </w:rPr>
      </w:pPr>
    </w:p>
    <w:sectPr w:rsidR="00247997" w:rsidRPr="00573A86" w:rsidSect="00E2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76BF"/>
    <w:rsid w:val="001321CC"/>
    <w:rsid w:val="001A33EF"/>
    <w:rsid w:val="00247997"/>
    <w:rsid w:val="002D78E9"/>
    <w:rsid w:val="00327848"/>
    <w:rsid w:val="00464FCA"/>
    <w:rsid w:val="00466F0B"/>
    <w:rsid w:val="00573A86"/>
    <w:rsid w:val="005B54D3"/>
    <w:rsid w:val="008F77DB"/>
    <w:rsid w:val="00A42104"/>
    <w:rsid w:val="00B176BF"/>
    <w:rsid w:val="00C50409"/>
    <w:rsid w:val="00C5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Котляр Владимир</dc:creator>
  <cp:lastModifiedBy>User</cp:lastModifiedBy>
  <cp:revision>5</cp:revision>
  <cp:lastPrinted>2015-11-29T12:05:00Z</cp:lastPrinted>
  <dcterms:created xsi:type="dcterms:W3CDTF">2015-11-27T13:55:00Z</dcterms:created>
  <dcterms:modified xsi:type="dcterms:W3CDTF">2015-11-30T04:53:00Z</dcterms:modified>
</cp:coreProperties>
</file>