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62" w:rsidRDefault="008F5FFF" w:rsidP="0074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740A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tbl>
      <w:tblPr>
        <w:tblW w:w="9900" w:type="dxa"/>
        <w:jc w:val="center"/>
        <w:tblLook w:val="04A0"/>
      </w:tblPr>
      <w:tblGrid>
        <w:gridCol w:w="5010"/>
        <w:gridCol w:w="4890"/>
      </w:tblGrid>
      <w:tr w:rsidR="00740A62" w:rsidTr="00BF784D">
        <w:trPr>
          <w:trHeight w:val="90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40A62" w:rsidRDefault="00740A62" w:rsidP="00740A62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695325" cy="800100"/>
                  <wp:effectExtent l="19050" t="0" r="9525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A62" w:rsidTr="00BF784D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40A62" w:rsidRPr="00D354B4" w:rsidRDefault="00740A62" w:rsidP="00740A62">
            <w:pPr>
              <w:pStyle w:val="1"/>
              <w:numPr>
                <w:ilvl w:val="0"/>
                <w:numId w:val="0"/>
              </w:numPr>
              <w:spacing w:line="276" w:lineRule="auto"/>
              <w:ind w:right="21"/>
              <w:rPr>
                <w:rFonts w:ascii="Times New Roman" w:hAnsi="Times New Roman"/>
                <w:b/>
                <w:sz w:val="32"/>
                <w:szCs w:val="32"/>
              </w:rPr>
            </w:pPr>
            <w:r w:rsidRPr="00D354B4">
              <w:rPr>
                <w:rFonts w:ascii="Times New Roman" w:hAnsi="Times New Roman"/>
                <w:b/>
                <w:sz w:val="32"/>
                <w:szCs w:val="32"/>
              </w:rPr>
              <w:t>РЕШЕНИЕ</w:t>
            </w:r>
          </w:p>
        </w:tc>
      </w:tr>
      <w:tr w:rsidR="00740A62" w:rsidTr="00BF784D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740A62" w:rsidRDefault="00740A62" w:rsidP="00740A62">
            <w:pPr>
              <w:pStyle w:val="3"/>
              <w:numPr>
                <w:ilvl w:val="0"/>
                <w:numId w:val="0"/>
              </w:numPr>
              <w:spacing w:line="240" w:lineRule="auto"/>
              <w:ind w:righ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ЛЯПИНСКОГО СЕЛЬСКОГО ПОСЕЛЕНИЯ</w:t>
            </w:r>
          </w:p>
          <w:p w:rsidR="00740A62" w:rsidRDefault="00740A62" w:rsidP="00740A62">
            <w:pPr>
              <w:pStyle w:val="3"/>
              <w:numPr>
                <w:ilvl w:val="0"/>
                <w:numId w:val="0"/>
              </w:numPr>
              <w:spacing w:line="240" w:lineRule="auto"/>
              <w:ind w:righ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НОВОКУБАНСКОГО РАЙОНА</w:t>
            </w:r>
          </w:p>
        </w:tc>
      </w:tr>
      <w:tr w:rsidR="00740A62" w:rsidTr="00BF784D">
        <w:trPr>
          <w:trHeight w:val="660"/>
          <w:jc w:val="center"/>
        </w:trPr>
        <w:tc>
          <w:tcPr>
            <w:tcW w:w="5010" w:type="dxa"/>
            <w:vAlign w:val="bottom"/>
            <w:hideMark/>
          </w:tcPr>
          <w:p w:rsidR="00CF24A4" w:rsidRDefault="00CF24A4" w:rsidP="00BF784D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A62" w:rsidRDefault="00740A62" w:rsidP="00BF784D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</w:t>
            </w:r>
          </w:p>
        </w:tc>
        <w:tc>
          <w:tcPr>
            <w:tcW w:w="4890" w:type="dxa"/>
            <w:vAlign w:val="bottom"/>
            <w:hideMark/>
          </w:tcPr>
          <w:p w:rsidR="00740A62" w:rsidRDefault="00740A62" w:rsidP="00BF784D">
            <w:pPr>
              <w:ind w:left="142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CF24A4" w:rsidRDefault="00740A62" w:rsidP="00CF24A4">
            <w:pPr>
              <w:ind w:left="142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№______</w:t>
            </w:r>
          </w:p>
        </w:tc>
      </w:tr>
    </w:tbl>
    <w:p w:rsidR="00CF24A4" w:rsidRDefault="00CF24A4" w:rsidP="00CF24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24A4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F24A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F24A4">
        <w:rPr>
          <w:rFonts w:ascii="Times New Roman" w:hAnsi="Times New Roman" w:cs="Times New Roman"/>
          <w:sz w:val="24"/>
          <w:szCs w:val="24"/>
        </w:rPr>
        <w:t>япино</w:t>
      </w:r>
      <w:proofErr w:type="spellEnd"/>
    </w:p>
    <w:p w:rsidR="00CF24A4" w:rsidRDefault="00CF24A4" w:rsidP="00D35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4A4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</w:t>
      </w:r>
      <w:proofErr w:type="spellStart"/>
      <w:r w:rsidRPr="00CF24A4">
        <w:rPr>
          <w:rFonts w:ascii="Times New Roman" w:hAnsi="Times New Roman" w:cs="Times New Roman"/>
          <w:b/>
          <w:sz w:val="28"/>
          <w:szCs w:val="28"/>
        </w:rPr>
        <w:t>Ляпинского</w:t>
      </w:r>
      <w:proofErr w:type="spellEnd"/>
      <w:r w:rsidRPr="00CF24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F24A4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CF24A4">
        <w:rPr>
          <w:rFonts w:ascii="Times New Roman" w:hAnsi="Times New Roman" w:cs="Times New Roman"/>
          <w:b/>
          <w:sz w:val="28"/>
          <w:szCs w:val="28"/>
        </w:rPr>
        <w:t xml:space="preserve"> района от 28 августа 2015 года № 76 «Об утверждении Положения о порядке распоряжения земельными участками на территории </w:t>
      </w:r>
      <w:proofErr w:type="spellStart"/>
      <w:r w:rsidRPr="00CF24A4">
        <w:rPr>
          <w:rFonts w:ascii="Times New Roman" w:hAnsi="Times New Roman" w:cs="Times New Roman"/>
          <w:b/>
          <w:sz w:val="28"/>
          <w:szCs w:val="28"/>
        </w:rPr>
        <w:t>Ляпинского</w:t>
      </w:r>
      <w:proofErr w:type="spellEnd"/>
      <w:r w:rsidRPr="00CF24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F24A4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CF24A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F24A4" w:rsidRDefault="00CF24A4" w:rsidP="00CF24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4A4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 </w:t>
      </w:r>
      <w:proofErr w:type="spellStart"/>
      <w:r w:rsidRPr="00CF24A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CF24A4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22 ноября 2016 года № 7-06/9847, в соответствии с Земельным кодексом Российской Федерации, Федеральным законом</w:t>
      </w:r>
      <w:r w:rsidRPr="00CF24A4">
        <w:rPr>
          <w:sz w:val="28"/>
          <w:szCs w:val="28"/>
        </w:rPr>
        <w:t xml:space="preserve"> </w:t>
      </w:r>
      <w:r w:rsidRPr="00CF24A4">
        <w:rPr>
          <w:rFonts w:ascii="Times New Roman" w:hAnsi="Times New Roman" w:cs="Times New Roman"/>
          <w:sz w:val="28"/>
          <w:szCs w:val="28"/>
        </w:rPr>
        <w:t>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05 ноября 2002 года № 532-КЗ «Об основах регулирования земельных отношений в Краснодарском крае», 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</w:t>
      </w:r>
      <w:r w:rsidRPr="00CF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F24A4" w:rsidRDefault="00CF24A4" w:rsidP="00D354B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24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F24A4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Pr="00CF24A4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Pr="00CF24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F24A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CF24A4">
        <w:rPr>
          <w:rFonts w:ascii="Times New Roman" w:hAnsi="Times New Roman" w:cs="Times New Roman"/>
          <w:sz w:val="28"/>
          <w:szCs w:val="28"/>
        </w:rPr>
        <w:t xml:space="preserve"> района от 28 августа 2015 года № 76 «Об утверждении Положения о порядке распоряжения земельными участками на территории </w:t>
      </w:r>
      <w:proofErr w:type="spellStart"/>
      <w:r w:rsidRPr="00CF24A4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Pr="00CF24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F24A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CF24A4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354B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354B4" w:rsidRDefault="00D354B4" w:rsidP="00D354B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354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4B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</w:t>
      </w:r>
      <w:proofErr w:type="spellStart"/>
      <w:r w:rsidRPr="00D354B4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Pr="00D354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354B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D354B4">
        <w:rPr>
          <w:rFonts w:ascii="Times New Roman" w:hAnsi="Times New Roman" w:cs="Times New Roman"/>
          <w:sz w:val="28"/>
          <w:szCs w:val="28"/>
        </w:rPr>
        <w:t xml:space="preserve"> района по нормотворчеству и контролю за исполнением органами и должностными лицами </w:t>
      </w:r>
      <w:proofErr w:type="spellStart"/>
      <w:r w:rsidRPr="00D354B4"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 w:rsidRPr="00D354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354B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D354B4">
        <w:rPr>
          <w:rFonts w:ascii="Times New Roman" w:hAnsi="Times New Roman" w:cs="Times New Roman"/>
          <w:sz w:val="28"/>
          <w:szCs w:val="28"/>
        </w:rPr>
        <w:t xml:space="preserve"> района полномочий по решению вопросов местного значения.</w:t>
      </w:r>
    </w:p>
    <w:p w:rsidR="00D354B4" w:rsidRDefault="00D354B4" w:rsidP="00D354B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 и распространяет свое действие на правоотношения, возникшие с 01 января 2017 года.</w:t>
      </w:r>
    </w:p>
    <w:p w:rsidR="00D354B4" w:rsidRDefault="00D354B4" w:rsidP="00D354B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4B4" w:rsidRDefault="00D354B4" w:rsidP="00D354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54B4" w:rsidRPr="00D354B4" w:rsidRDefault="00D354B4" w:rsidP="00D354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С.Ю.Бражников</w:t>
      </w:r>
    </w:p>
    <w:p w:rsidR="00D354B4" w:rsidRPr="00D354B4" w:rsidRDefault="00D354B4" w:rsidP="00D354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4A4" w:rsidRPr="00CF24A4" w:rsidRDefault="00CF24A4" w:rsidP="00D354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4A4" w:rsidRPr="00CF24A4" w:rsidSect="00CD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7EC"/>
    <w:multiLevelType w:val="multilevel"/>
    <w:tmpl w:val="71BE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71B4D20"/>
    <w:multiLevelType w:val="hybridMultilevel"/>
    <w:tmpl w:val="77546EA4"/>
    <w:lvl w:ilvl="0" w:tplc="44E4542C">
      <w:start w:val="1"/>
      <w:numFmt w:val="decimal"/>
      <w:pStyle w:val="1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A62"/>
    <w:rsid w:val="00002B7C"/>
    <w:rsid w:val="000A5A95"/>
    <w:rsid w:val="000E181F"/>
    <w:rsid w:val="001079B9"/>
    <w:rsid w:val="00146A72"/>
    <w:rsid w:val="001944FE"/>
    <w:rsid w:val="00266D91"/>
    <w:rsid w:val="00277822"/>
    <w:rsid w:val="00337034"/>
    <w:rsid w:val="0034064A"/>
    <w:rsid w:val="00395EF7"/>
    <w:rsid w:val="003D011B"/>
    <w:rsid w:val="003D53E6"/>
    <w:rsid w:val="004768C5"/>
    <w:rsid w:val="00594997"/>
    <w:rsid w:val="005D0AF1"/>
    <w:rsid w:val="006A5F4F"/>
    <w:rsid w:val="006A7205"/>
    <w:rsid w:val="00740A62"/>
    <w:rsid w:val="0076037B"/>
    <w:rsid w:val="0088050C"/>
    <w:rsid w:val="008F5FFF"/>
    <w:rsid w:val="0091043D"/>
    <w:rsid w:val="00916B56"/>
    <w:rsid w:val="009F6D5A"/>
    <w:rsid w:val="00A0258D"/>
    <w:rsid w:val="00AC77C1"/>
    <w:rsid w:val="00B07B4D"/>
    <w:rsid w:val="00B20385"/>
    <w:rsid w:val="00B7188B"/>
    <w:rsid w:val="00CD29A2"/>
    <w:rsid w:val="00CF24A4"/>
    <w:rsid w:val="00D354B4"/>
    <w:rsid w:val="00D6081A"/>
    <w:rsid w:val="00E31AEE"/>
    <w:rsid w:val="00F01CFD"/>
    <w:rsid w:val="00F37E45"/>
    <w:rsid w:val="00F5464D"/>
    <w:rsid w:val="00FA1403"/>
    <w:rsid w:val="00FB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2"/>
  </w:style>
  <w:style w:type="paragraph" w:styleId="1">
    <w:name w:val="heading 1"/>
    <w:basedOn w:val="a"/>
    <w:next w:val="a"/>
    <w:link w:val="10"/>
    <w:qFormat/>
    <w:rsid w:val="00740A6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Andale Sans UI" w:hAnsi="Arial" w:cs="Times New Roman"/>
      <w:spacing w:val="44"/>
      <w:kern w:val="2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740A62"/>
    <w:pPr>
      <w:keepNext/>
      <w:numPr>
        <w:ilvl w:val="2"/>
        <w:numId w:val="2"/>
      </w:numPr>
      <w:suppressAutoHyphens/>
      <w:spacing w:after="0" w:line="360" w:lineRule="auto"/>
      <w:ind w:left="2509" w:hanging="180"/>
      <w:jc w:val="center"/>
      <w:outlineLvl w:val="2"/>
    </w:pPr>
    <w:rPr>
      <w:rFonts w:ascii="Times New Roman" w:eastAsia="Andale Sans UI" w:hAnsi="Times New Roman" w:cs="Times New Roman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A62"/>
    <w:rPr>
      <w:rFonts w:ascii="Arial" w:eastAsia="Andale Sans UI" w:hAnsi="Arial" w:cs="Times New Roman"/>
      <w:spacing w:val="44"/>
      <w:kern w:val="2"/>
      <w:sz w:val="28"/>
      <w:szCs w:val="24"/>
    </w:rPr>
  </w:style>
  <w:style w:type="character" w:customStyle="1" w:styleId="30">
    <w:name w:val="Заголовок 3 Знак"/>
    <w:basedOn w:val="a0"/>
    <w:link w:val="3"/>
    <w:rsid w:val="00740A62"/>
    <w:rPr>
      <w:rFonts w:ascii="Times New Roman" w:eastAsia="Andale Sans UI" w:hAnsi="Times New Roman" w:cs="Times New Roman"/>
      <w:b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5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4</cp:revision>
  <dcterms:created xsi:type="dcterms:W3CDTF">2017-01-11T06:04:00Z</dcterms:created>
  <dcterms:modified xsi:type="dcterms:W3CDTF">2017-01-11T06:09:00Z</dcterms:modified>
</cp:coreProperties>
</file>