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7" w:rsidRPr="006A36E7" w:rsidRDefault="006A36E7" w:rsidP="006A36E7">
      <w:pPr>
        <w:pStyle w:val="Style1"/>
        <w:widowControl/>
        <w:spacing w:before="96" w:line="240" w:lineRule="auto"/>
        <w:rPr>
          <w:rStyle w:val="FontStyle18"/>
          <w:sz w:val="40"/>
          <w:szCs w:val="40"/>
          <w:u w:val="single"/>
        </w:rPr>
      </w:pPr>
      <w:r w:rsidRPr="006A36E7">
        <w:rPr>
          <w:rStyle w:val="FontStyle18"/>
          <w:sz w:val="40"/>
          <w:szCs w:val="40"/>
        </w:rPr>
        <w:t>«</w:t>
      </w:r>
      <w:r w:rsidRPr="006A36E7">
        <w:rPr>
          <w:rStyle w:val="FontStyle18"/>
          <w:sz w:val="40"/>
          <w:szCs w:val="40"/>
          <w:u w:val="single"/>
        </w:rPr>
        <w:t>Уважаемые граждане!</w:t>
      </w:r>
    </w:p>
    <w:p w:rsidR="006A36E7" w:rsidRPr="006A36E7" w:rsidRDefault="006A36E7" w:rsidP="006A36E7">
      <w:pPr>
        <w:pStyle w:val="Style10"/>
        <w:widowControl/>
        <w:spacing w:before="202" w:line="307" w:lineRule="exact"/>
        <w:jc w:val="center"/>
        <w:rPr>
          <w:rStyle w:val="FontStyle17"/>
          <w:b/>
          <w:sz w:val="28"/>
          <w:szCs w:val="28"/>
          <w:u w:val="single"/>
        </w:rPr>
      </w:pPr>
      <w:r w:rsidRPr="006A36E7">
        <w:rPr>
          <w:rStyle w:val="FontStyle17"/>
          <w:b/>
          <w:sz w:val="28"/>
          <w:szCs w:val="28"/>
          <w:u w:val="single"/>
        </w:rPr>
        <w:t>Муниципальное казенное учреждение «Приморско-Ахтарский районный многофункциональный центр по предоставлению государственных и муниципальных услуг» информирует, что с 01.09.2014г. организовано предоставление дополнительных государственных и региональных услуг по следующим направлениям:</w:t>
      </w:r>
    </w:p>
    <w:p w:rsidR="006A36E7" w:rsidRDefault="006A36E7">
      <w:pPr>
        <w:rPr>
          <w:sz w:val="28"/>
          <w:szCs w:val="28"/>
        </w:rPr>
      </w:pPr>
    </w:p>
    <w:p w:rsidR="006A36E7" w:rsidRDefault="006A36E7" w:rsidP="006A36E7">
      <w:pPr>
        <w:rPr>
          <w:sz w:val="28"/>
          <w:szCs w:val="28"/>
        </w:rPr>
      </w:pPr>
    </w:p>
    <w:p w:rsidR="006A36E7" w:rsidRPr="006A36E7" w:rsidRDefault="006A36E7" w:rsidP="006A36E7">
      <w:pPr>
        <w:pStyle w:val="Style9"/>
        <w:widowControl/>
        <w:tabs>
          <w:tab w:val="left" w:pos="10"/>
        </w:tabs>
        <w:spacing w:before="182" w:line="240" w:lineRule="auto"/>
        <w:jc w:val="both"/>
        <w:rPr>
          <w:rStyle w:val="FontStyle18"/>
          <w:sz w:val="28"/>
          <w:szCs w:val="28"/>
        </w:rPr>
      </w:pPr>
      <w:r w:rsidRPr="006A36E7">
        <w:rPr>
          <w:rStyle w:val="FontStyle18"/>
          <w:b w:val="0"/>
          <w:bCs w:val="0"/>
          <w:sz w:val="28"/>
          <w:szCs w:val="28"/>
        </w:rPr>
        <w:tab/>
      </w:r>
      <w:r w:rsidRPr="006A36E7">
        <w:rPr>
          <w:rStyle w:val="FontStyle18"/>
          <w:sz w:val="28"/>
          <w:szCs w:val="28"/>
        </w:rPr>
        <w:t xml:space="preserve">Управление </w:t>
      </w:r>
      <w:proofErr w:type="gramStart"/>
      <w:r w:rsidRPr="006A36E7">
        <w:rPr>
          <w:rStyle w:val="FontStyle18"/>
          <w:sz w:val="28"/>
          <w:szCs w:val="28"/>
        </w:rPr>
        <w:t>записи актов гражданского состояния Краснодарского края</w:t>
      </w:r>
      <w:proofErr w:type="gramEnd"/>
    </w:p>
    <w:p w:rsidR="006A36E7" w:rsidRPr="006A36E7" w:rsidRDefault="006A36E7" w:rsidP="006A36E7">
      <w:pPr>
        <w:pStyle w:val="Style10"/>
        <w:widowControl/>
        <w:spacing w:line="264" w:lineRule="exact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1. Расторжение брака по взаимному согласию супругов, не имеющих общих детей, не достигших совершеннолетия.</w:t>
      </w:r>
    </w:p>
    <w:p w:rsidR="006A36E7" w:rsidRPr="006A36E7" w:rsidRDefault="006A36E7" w:rsidP="006A36E7">
      <w:pPr>
        <w:pStyle w:val="Style9"/>
        <w:widowControl/>
        <w:tabs>
          <w:tab w:val="left" w:pos="130"/>
        </w:tabs>
        <w:spacing w:before="192" w:line="240" w:lineRule="auto"/>
        <w:jc w:val="both"/>
        <w:rPr>
          <w:rStyle w:val="FontStyle18"/>
          <w:sz w:val="28"/>
          <w:szCs w:val="28"/>
        </w:rPr>
      </w:pPr>
      <w:r w:rsidRPr="006A36E7">
        <w:rPr>
          <w:rStyle w:val="FontStyle18"/>
          <w:sz w:val="28"/>
          <w:szCs w:val="28"/>
        </w:rPr>
        <w:t>Управление федеральной миграционной службы по Краснодарскому краю</w:t>
      </w:r>
    </w:p>
    <w:p w:rsidR="006A36E7" w:rsidRPr="006A36E7" w:rsidRDefault="006A36E7" w:rsidP="006A36E7">
      <w:pPr>
        <w:pStyle w:val="Style13"/>
        <w:widowControl/>
        <w:numPr>
          <w:ilvl w:val="0"/>
          <w:numId w:val="1"/>
        </w:numPr>
        <w:tabs>
          <w:tab w:val="left" w:pos="250"/>
        </w:tabs>
        <w:jc w:val="both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Регистрационный учет по месту пребывания и месту жительства в пределах Российской Федерации;</w:t>
      </w:r>
    </w:p>
    <w:p w:rsidR="006A36E7" w:rsidRDefault="006A36E7" w:rsidP="006A36E7">
      <w:pPr>
        <w:pStyle w:val="Style13"/>
        <w:widowControl/>
        <w:numPr>
          <w:ilvl w:val="0"/>
          <w:numId w:val="1"/>
        </w:numPr>
        <w:tabs>
          <w:tab w:val="left" w:pos="250"/>
        </w:tabs>
        <w:spacing w:before="82" w:line="298" w:lineRule="exact"/>
        <w:jc w:val="both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Выдача и замена паспорта гражданина Российской Федерации, удостоверяющего личность гражданина Российской Федерации на территории Российской Федерации.</w:t>
      </w:r>
    </w:p>
    <w:p w:rsidR="006A36E7" w:rsidRPr="006A36E7" w:rsidRDefault="006A36E7" w:rsidP="006A36E7">
      <w:pPr>
        <w:pStyle w:val="Style13"/>
        <w:widowControl/>
        <w:tabs>
          <w:tab w:val="left" w:pos="250"/>
        </w:tabs>
        <w:spacing w:before="82" w:line="298" w:lineRule="exact"/>
        <w:jc w:val="both"/>
        <w:rPr>
          <w:rStyle w:val="FontStyle18"/>
          <w:b w:val="0"/>
          <w:bCs w:val="0"/>
          <w:sz w:val="28"/>
          <w:szCs w:val="28"/>
        </w:rPr>
      </w:pPr>
    </w:p>
    <w:p w:rsidR="006A36E7" w:rsidRPr="006A36E7" w:rsidRDefault="006A36E7" w:rsidP="006A36E7">
      <w:pPr>
        <w:pStyle w:val="Style9"/>
        <w:widowControl/>
        <w:tabs>
          <w:tab w:val="left" w:pos="130"/>
        </w:tabs>
        <w:spacing w:before="53" w:line="317" w:lineRule="exact"/>
        <w:jc w:val="both"/>
        <w:rPr>
          <w:rStyle w:val="FontStyle18"/>
          <w:sz w:val="28"/>
          <w:szCs w:val="28"/>
        </w:rPr>
      </w:pPr>
      <w:r w:rsidRPr="006A36E7">
        <w:rPr>
          <w:rStyle w:val="FontStyle18"/>
          <w:sz w:val="28"/>
          <w:szCs w:val="28"/>
        </w:rPr>
        <w:t>Управление Федеральной налоговой службы по Краснодарскому краю</w:t>
      </w:r>
    </w:p>
    <w:p w:rsidR="006A36E7" w:rsidRPr="006A36E7" w:rsidRDefault="006A36E7" w:rsidP="006A36E7">
      <w:pPr>
        <w:pStyle w:val="Style10"/>
        <w:widowControl/>
        <w:tabs>
          <w:tab w:val="left" w:pos="9355"/>
        </w:tabs>
        <w:spacing w:line="317" w:lineRule="exact"/>
        <w:ind w:right="-1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1.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6A36E7" w:rsidRPr="006A36E7" w:rsidRDefault="006A36E7" w:rsidP="006A36E7">
      <w:pPr>
        <w:pStyle w:val="Style13"/>
        <w:widowControl/>
        <w:tabs>
          <w:tab w:val="left" w:pos="130"/>
        </w:tabs>
        <w:spacing w:before="91" w:line="302" w:lineRule="exact"/>
        <w:jc w:val="both"/>
        <w:rPr>
          <w:rStyle w:val="FontStyle18"/>
          <w:sz w:val="28"/>
          <w:szCs w:val="28"/>
        </w:rPr>
      </w:pPr>
      <w:r w:rsidRPr="006A36E7">
        <w:rPr>
          <w:rStyle w:val="FontStyle18"/>
          <w:sz w:val="28"/>
          <w:szCs w:val="28"/>
        </w:rPr>
        <w:t xml:space="preserve">Управление Федеральной службы судебных приставов России по Краснодарскому краю </w:t>
      </w:r>
      <w:r w:rsidRPr="006A36E7">
        <w:rPr>
          <w:rStyle w:val="FontStyle17"/>
          <w:sz w:val="28"/>
          <w:szCs w:val="28"/>
        </w:rPr>
        <w:t>1.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6A36E7" w:rsidRPr="006A36E7" w:rsidRDefault="006A36E7" w:rsidP="006A36E7">
      <w:pPr>
        <w:pStyle w:val="Style9"/>
        <w:widowControl/>
        <w:tabs>
          <w:tab w:val="left" w:pos="130"/>
        </w:tabs>
        <w:spacing w:before="130"/>
        <w:ind w:right="-1"/>
        <w:jc w:val="both"/>
        <w:rPr>
          <w:rStyle w:val="FontStyle18"/>
          <w:sz w:val="28"/>
          <w:szCs w:val="28"/>
        </w:rPr>
      </w:pPr>
      <w:r w:rsidRPr="006A36E7">
        <w:rPr>
          <w:rStyle w:val="FontStyle18"/>
          <w:sz w:val="28"/>
          <w:szCs w:val="28"/>
        </w:rPr>
        <w:t>Главное управление Министерства внутренних дел Российской Федерации по Краснодарскому краю</w:t>
      </w:r>
    </w:p>
    <w:p w:rsidR="006A36E7" w:rsidRPr="006A36E7" w:rsidRDefault="006A36E7" w:rsidP="006A36E7">
      <w:pPr>
        <w:tabs>
          <w:tab w:val="left" w:pos="8364"/>
        </w:tabs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1. Предоставление сведений об административных правонарушениях в области</w:t>
      </w:r>
      <w:r>
        <w:rPr>
          <w:rStyle w:val="FontStyle17"/>
          <w:sz w:val="28"/>
          <w:szCs w:val="28"/>
        </w:rPr>
        <w:t xml:space="preserve"> </w:t>
      </w:r>
      <w:r w:rsidRPr="006A36E7">
        <w:rPr>
          <w:rStyle w:val="FontStyle17"/>
          <w:sz w:val="28"/>
          <w:szCs w:val="28"/>
        </w:rPr>
        <w:t xml:space="preserve"> дорожного движения.</w:t>
      </w:r>
    </w:p>
    <w:p w:rsidR="006A36E7" w:rsidRPr="006A36E7" w:rsidRDefault="006A36E7" w:rsidP="006A36E7">
      <w:pPr>
        <w:pStyle w:val="Style1"/>
        <w:widowControl/>
        <w:spacing w:before="96" w:line="302" w:lineRule="exact"/>
        <w:jc w:val="left"/>
        <w:rPr>
          <w:rStyle w:val="FontStyle18"/>
          <w:sz w:val="28"/>
          <w:szCs w:val="28"/>
        </w:rPr>
      </w:pPr>
      <w:r w:rsidRPr="006A36E7">
        <w:rPr>
          <w:rStyle w:val="FontStyle18"/>
          <w:sz w:val="28"/>
          <w:szCs w:val="28"/>
        </w:rPr>
        <w:t xml:space="preserve">Управление государственной </w:t>
      </w:r>
      <w:proofErr w:type="gramStart"/>
      <w:r w:rsidRPr="006A36E7">
        <w:rPr>
          <w:rStyle w:val="FontStyle18"/>
          <w:sz w:val="28"/>
          <w:szCs w:val="28"/>
        </w:rPr>
        <w:t>охраны объектов культурного наследия Краснодарского края</w:t>
      </w:r>
      <w:proofErr w:type="gramEnd"/>
    </w:p>
    <w:p w:rsidR="006A36E7" w:rsidRPr="006A36E7" w:rsidRDefault="006A36E7" w:rsidP="006A36E7">
      <w:pPr>
        <w:pStyle w:val="Style11"/>
        <w:widowControl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1. Предоставление информации об объекте культурного наследия и выявленном объекте культурного, наследия (памятнике истории и культуры) в пределах данных, содержащихся в документах государственного учета по Краснодарскому краю.</w:t>
      </w:r>
    </w:p>
    <w:p w:rsidR="006A36E7" w:rsidRPr="006A36E7" w:rsidRDefault="006A36E7" w:rsidP="006A36E7">
      <w:pPr>
        <w:pStyle w:val="Style9"/>
        <w:widowControl/>
        <w:spacing w:before="53" w:line="312" w:lineRule="exact"/>
        <w:ind w:hanging="418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</w:t>
      </w:r>
      <w:r w:rsidRPr="006A36E7">
        <w:rPr>
          <w:rStyle w:val="FontStyle18"/>
          <w:sz w:val="28"/>
          <w:szCs w:val="28"/>
        </w:rPr>
        <w:t>Министерство социально</w:t>
      </w:r>
      <w:r>
        <w:rPr>
          <w:rStyle w:val="FontStyle18"/>
          <w:sz w:val="28"/>
          <w:szCs w:val="28"/>
        </w:rPr>
        <w:t xml:space="preserve">го развития и семейной политики </w:t>
      </w:r>
      <w:r w:rsidRPr="006A36E7">
        <w:rPr>
          <w:rStyle w:val="FontStyle18"/>
          <w:sz w:val="28"/>
          <w:szCs w:val="28"/>
        </w:rPr>
        <w:t>Краснодарского края</w:t>
      </w:r>
    </w:p>
    <w:p w:rsidR="006A36E7" w:rsidRPr="006A36E7" w:rsidRDefault="006A36E7" w:rsidP="006A36E7">
      <w:pPr>
        <w:pStyle w:val="Style13"/>
        <w:widowControl/>
        <w:numPr>
          <w:ilvl w:val="0"/>
          <w:numId w:val="3"/>
        </w:numPr>
        <w:spacing w:line="312" w:lineRule="exact"/>
        <w:ind w:firstLine="14"/>
        <w:jc w:val="both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t>Назначение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власти;</w:t>
      </w:r>
    </w:p>
    <w:p w:rsidR="006A36E7" w:rsidRPr="006A36E7" w:rsidRDefault="006A36E7" w:rsidP="006A36E7">
      <w:pPr>
        <w:pStyle w:val="Style13"/>
        <w:widowControl/>
        <w:numPr>
          <w:ilvl w:val="0"/>
          <w:numId w:val="3"/>
        </w:numPr>
        <w:tabs>
          <w:tab w:val="left" w:pos="667"/>
        </w:tabs>
        <w:spacing w:line="312" w:lineRule="exact"/>
        <w:ind w:left="432" w:hanging="418"/>
        <w:jc w:val="both"/>
        <w:rPr>
          <w:rStyle w:val="FontStyle17"/>
          <w:sz w:val="28"/>
          <w:szCs w:val="28"/>
        </w:rPr>
      </w:pPr>
      <w:r w:rsidRPr="006A36E7">
        <w:rPr>
          <w:rStyle w:val="FontStyle17"/>
          <w:sz w:val="28"/>
          <w:szCs w:val="28"/>
        </w:rPr>
        <w:lastRenderedPageBreak/>
        <w:t>Назначение и выплата единовременного пособия при рождении ребенка.</w:t>
      </w:r>
    </w:p>
    <w:p w:rsidR="005A0D3E" w:rsidRPr="005A0D3E" w:rsidRDefault="005A0D3E" w:rsidP="005A0D3E">
      <w:pPr>
        <w:pStyle w:val="Style9"/>
        <w:widowControl/>
        <w:tabs>
          <w:tab w:val="left" w:pos="0"/>
        </w:tabs>
        <w:spacing w:before="48" w:line="312" w:lineRule="exact"/>
        <w:ind w:hanging="418"/>
        <w:jc w:val="both"/>
        <w:rPr>
          <w:rStyle w:val="FontStyle18"/>
          <w:sz w:val="28"/>
          <w:szCs w:val="28"/>
        </w:rPr>
      </w:pPr>
      <w:r w:rsidRPr="005A0D3E">
        <w:rPr>
          <w:rStyle w:val="FontStyle18"/>
          <w:b w:val="0"/>
          <w:bCs w:val="0"/>
          <w:sz w:val="28"/>
          <w:szCs w:val="28"/>
        </w:rPr>
        <w:tab/>
      </w:r>
      <w:r w:rsidRPr="005A0D3E">
        <w:rPr>
          <w:rStyle w:val="FontStyle18"/>
          <w:sz w:val="28"/>
          <w:szCs w:val="28"/>
        </w:rPr>
        <w:t>Отделение пенсионного фонда Российской Федерации по Краснодарскому краю</w:t>
      </w:r>
    </w:p>
    <w:p w:rsidR="005A0D3E" w:rsidRPr="005A0D3E" w:rsidRDefault="005A0D3E" w:rsidP="005A0D3E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312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proofErr w:type="gramStart"/>
      <w:r w:rsidRPr="005A0D3E">
        <w:rPr>
          <w:rStyle w:val="FontStyle17"/>
          <w:sz w:val="28"/>
          <w:szCs w:val="28"/>
        </w:rPr>
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услуг;</w:t>
      </w:r>
      <w:proofErr w:type="gramEnd"/>
    </w:p>
    <w:p w:rsidR="005A0D3E" w:rsidRPr="005A0D3E" w:rsidRDefault="005A0D3E" w:rsidP="005A0D3E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83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 xml:space="preserve">Прием </w:t>
      </w:r>
      <w:proofErr w:type="gramStart"/>
      <w:r w:rsidRPr="005A0D3E">
        <w:rPr>
          <w:rStyle w:val="FontStyle17"/>
          <w:sz w:val="28"/>
          <w:szCs w:val="28"/>
        </w:rPr>
        <w:t>от застрахованных лиц заявлений о переходе из одного негосударственного пенсионного фонда в другой негосударственный пенсионный фонд</w:t>
      </w:r>
      <w:proofErr w:type="gramEnd"/>
      <w:r w:rsidRPr="005A0D3E">
        <w:rPr>
          <w:rStyle w:val="FontStyle17"/>
          <w:sz w:val="28"/>
          <w:szCs w:val="28"/>
        </w:rPr>
        <w:t xml:space="preserve"> для передачи им средств пенсионных накоплений;</w:t>
      </w:r>
    </w:p>
    <w:p w:rsidR="005A0D3E" w:rsidRPr="005A0D3E" w:rsidRDefault="005A0D3E" w:rsidP="005A0D3E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43" w:line="317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капитал;</w:t>
      </w:r>
    </w:p>
    <w:p w:rsidR="005A0D3E" w:rsidRPr="005A0D3E" w:rsidRDefault="005A0D3E" w:rsidP="005A0D3E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317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Прием заявлений о распоряжении средствами материнского (семейного) капитала;</w:t>
      </w:r>
    </w:p>
    <w:p w:rsidR="005A0D3E" w:rsidRPr="005A0D3E" w:rsidRDefault="005A0D3E" w:rsidP="005A0D3E">
      <w:pPr>
        <w:pStyle w:val="Style1"/>
        <w:widowControl/>
        <w:spacing w:before="67" w:line="269" w:lineRule="exact"/>
        <w:jc w:val="both"/>
        <w:rPr>
          <w:rStyle w:val="FontStyle18"/>
          <w:sz w:val="28"/>
          <w:szCs w:val="28"/>
        </w:rPr>
      </w:pPr>
      <w:r w:rsidRPr="005A0D3E">
        <w:rPr>
          <w:rStyle w:val="FontStyle18"/>
          <w:sz w:val="28"/>
          <w:szCs w:val="28"/>
        </w:rPr>
        <w:t>Управление по виноградарству, виноделию и алкогольной продукции Краснодарского края</w:t>
      </w:r>
    </w:p>
    <w:p w:rsidR="005A0D3E" w:rsidRPr="005A0D3E" w:rsidRDefault="005A0D3E" w:rsidP="005A0D3E">
      <w:pPr>
        <w:pStyle w:val="Style13"/>
        <w:widowControl/>
        <w:numPr>
          <w:ilvl w:val="0"/>
          <w:numId w:val="5"/>
        </w:numPr>
        <w:tabs>
          <w:tab w:val="left" w:pos="494"/>
        </w:tabs>
        <w:spacing w:line="269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Выдача лицензии на розничную продажу алкогольной продукции на территории Краснодарского края;</w:t>
      </w:r>
    </w:p>
    <w:p w:rsidR="005A0D3E" w:rsidRPr="005A0D3E" w:rsidRDefault="005A0D3E" w:rsidP="005A0D3E">
      <w:pPr>
        <w:pStyle w:val="Style13"/>
        <w:widowControl/>
        <w:numPr>
          <w:ilvl w:val="0"/>
          <w:numId w:val="5"/>
        </w:numPr>
        <w:tabs>
          <w:tab w:val="left" w:pos="494"/>
        </w:tabs>
        <w:spacing w:before="4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Продление срока действия лицензии на розничную продажу алкогольной продукции на территории Краснодарского края;</w:t>
      </w:r>
    </w:p>
    <w:p w:rsidR="005A0D3E" w:rsidRPr="005A0D3E" w:rsidRDefault="005A0D3E" w:rsidP="005A0D3E">
      <w:pPr>
        <w:pStyle w:val="Style12"/>
        <w:widowControl/>
        <w:tabs>
          <w:tab w:val="left" w:pos="494"/>
        </w:tabs>
        <w:spacing w:before="14"/>
        <w:rPr>
          <w:rStyle w:val="FontStyle17"/>
          <w:sz w:val="28"/>
          <w:szCs w:val="28"/>
        </w:rPr>
      </w:pPr>
      <w:r w:rsidRPr="005A0D3E">
        <w:rPr>
          <w:rStyle w:val="FontStyle17"/>
          <w:sz w:val="28"/>
          <w:szCs w:val="28"/>
        </w:rPr>
        <w:t>Переоформление лицензии на розничную продажу алкогольной продукции на территории Краснодарского края;</w:t>
      </w:r>
    </w:p>
    <w:p w:rsidR="005A0D3E" w:rsidRPr="005A0D3E" w:rsidRDefault="005A0D3E" w:rsidP="005A0D3E">
      <w:pPr>
        <w:pStyle w:val="Style12"/>
        <w:widowControl/>
        <w:numPr>
          <w:ilvl w:val="0"/>
          <w:numId w:val="5"/>
        </w:numPr>
        <w:tabs>
          <w:tab w:val="left" w:pos="494"/>
        </w:tabs>
        <w:spacing w:before="43" w:line="245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Прекращение действия лицензии на право розничной продажи алкогольной продукции на территории Краснодарского края.</w:t>
      </w:r>
    </w:p>
    <w:p w:rsidR="005A0D3E" w:rsidRPr="005A0D3E" w:rsidRDefault="005A0D3E" w:rsidP="005A0D3E">
      <w:pPr>
        <w:pStyle w:val="Style9"/>
        <w:widowControl/>
        <w:tabs>
          <w:tab w:val="left" w:pos="125"/>
        </w:tabs>
        <w:spacing w:before="154" w:line="240" w:lineRule="auto"/>
        <w:jc w:val="both"/>
        <w:rPr>
          <w:rStyle w:val="FontStyle18"/>
          <w:sz w:val="28"/>
          <w:szCs w:val="28"/>
        </w:rPr>
      </w:pPr>
      <w:r w:rsidRPr="005A0D3E">
        <w:rPr>
          <w:rStyle w:val="FontStyle18"/>
          <w:sz w:val="28"/>
          <w:szCs w:val="28"/>
        </w:rPr>
        <w:t>Государственное управление ветеринарии Краснодарского края</w:t>
      </w:r>
    </w:p>
    <w:p w:rsidR="005A0D3E" w:rsidRPr="005A0D3E" w:rsidRDefault="0016135B" w:rsidP="0016135B">
      <w:pPr>
        <w:pStyle w:val="Style6"/>
        <w:widowControl/>
        <w:spacing w:line="226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r w:rsidR="005A0D3E" w:rsidRPr="005A0D3E">
        <w:rPr>
          <w:rStyle w:val="FontStyle17"/>
          <w:sz w:val="28"/>
          <w:szCs w:val="28"/>
        </w:rPr>
        <w:t>Регистрация специалистов в области ветеринарии, занимающихся предпринимательской деятельностью.</w:t>
      </w:r>
    </w:p>
    <w:p w:rsidR="005A0D3E" w:rsidRPr="005A0D3E" w:rsidRDefault="005A0D3E" w:rsidP="005A0D3E">
      <w:pPr>
        <w:pStyle w:val="Style9"/>
        <w:widowControl/>
        <w:tabs>
          <w:tab w:val="left" w:pos="125"/>
        </w:tabs>
        <w:spacing w:before="211" w:line="240" w:lineRule="auto"/>
        <w:jc w:val="both"/>
        <w:rPr>
          <w:rStyle w:val="FontStyle18"/>
          <w:sz w:val="28"/>
          <w:szCs w:val="28"/>
        </w:rPr>
      </w:pPr>
      <w:r w:rsidRPr="005A0D3E">
        <w:rPr>
          <w:rStyle w:val="FontStyle18"/>
          <w:sz w:val="28"/>
          <w:szCs w:val="28"/>
        </w:rPr>
        <w:t>Министерство стратегического развития Краснодарского края</w:t>
      </w:r>
    </w:p>
    <w:p w:rsidR="005A0D3E" w:rsidRPr="005A0D3E" w:rsidRDefault="005A0D3E" w:rsidP="005A0D3E">
      <w:pPr>
        <w:pStyle w:val="Style13"/>
        <w:widowControl/>
        <w:numPr>
          <w:ilvl w:val="0"/>
          <w:numId w:val="6"/>
        </w:numPr>
        <w:tabs>
          <w:tab w:val="left" w:pos="245"/>
        </w:tabs>
        <w:spacing w:line="283" w:lineRule="exact"/>
        <w:jc w:val="both"/>
        <w:rPr>
          <w:rStyle w:val="FontStyle17"/>
          <w:sz w:val="28"/>
          <w:szCs w:val="28"/>
        </w:rPr>
      </w:pPr>
      <w:r w:rsidRPr="005A0D3E">
        <w:rPr>
          <w:rStyle w:val="FontStyle17"/>
          <w:sz w:val="28"/>
          <w:szCs w:val="28"/>
        </w:rPr>
        <w:t>Субсидирование из краевого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предпринимательства;</w:t>
      </w:r>
    </w:p>
    <w:p w:rsidR="005A0D3E" w:rsidRPr="005A0D3E" w:rsidRDefault="005A0D3E" w:rsidP="005A0D3E">
      <w:pPr>
        <w:pStyle w:val="Style12"/>
        <w:widowControl/>
        <w:numPr>
          <w:ilvl w:val="0"/>
          <w:numId w:val="6"/>
        </w:numPr>
        <w:tabs>
          <w:tab w:val="left" w:pos="245"/>
        </w:tabs>
        <w:spacing w:before="29" w:line="269" w:lineRule="exact"/>
        <w:rPr>
          <w:rStyle w:val="FontStyle17"/>
          <w:sz w:val="28"/>
          <w:szCs w:val="28"/>
        </w:rPr>
      </w:pPr>
      <w:r w:rsidRPr="005A0D3E">
        <w:rPr>
          <w:rStyle w:val="FontStyle17"/>
          <w:sz w:val="28"/>
          <w:szCs w:val="28"/>
        </w:rPr>
        <w:t>Субсидирование из краевого бюджета части затрат по лизинговым платежам, понесенным субъектами малого и среднего предпринимательства.</w:t>
      </w:r>
    </w:p>
    <w:p w:rsidR="005A0D3E" w:rsidRPr="005A0D3E" w:rsidRDefault="005A0D3E" w:rsidP="005A0D3E">
      <w:pPr>
        <w:pStyle w:val="Style9"/>
        <w:widowControl/>
        <w:tabs>
          <w:tab w:val="left" w:pos="125"/>
        </w:tabs>
        <w:spacing w:before="139" w:line="240" w:lineRule="auto"/>
        <w:jc w:val="both"/>
        <w:rPr>
          <w:rStyle w:val="FontStyle18"/>
          <w:sz w:val="28"/>
          <w:szCs w:val="28"/>
        </w:rPr>
      </w:pPr>
      <w:r w:rsidRPr="005A0D3E">
        <w:rPr>
          <w:rStyle w:val="FontStyle18"/>
          <w:sz w:val="28"/>
          <w:szCs w:val="28"/>
        </w:rPr>
        <w:t>Министерство природных ресурсов Краснодарского края</w:t>
      </w:r>
    </w:p>
    <w:p w:rsidR="0016135B" w:rsidRPr="0016135B" w:rsidRDefault="005A0D3E" w:rsidP="0016135B">
      <w:pPr>
        <w:pStyle w:val="Style13"/>
        <w:widowControl/>
        <w:tabs>
          <w:tab w:val="left" w:pos="245"/>
        </w:tabs>
        <w:spacing w:before="53" w:line="307" w:lineRule="exact"/>
        <w:jc w:val="both"/>
        <w:rPr>
          <w:rStyle w:val="FontStyle17"/>
          <w:sz w:val="28"/>
          <w:szCs w:val="28"/>
        </w:rPr>
      </w:pPr>
      <w:r w:rsidRPr="005A0D3E">
        <w:rPr>
          <w:rStyle w:val="FontStyle17"/>
          <w:sz w:val="28"/>
          <w:szCs w:val="28"/>
        </w:rPr>
        <w:t>1.</w:t>
      </w:r>
      <w:r w:rsidR="0016135B"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Выдача, переоформление и аннулирование ра</w:t>
      </w:r>
      <w:r>
        <w:rPr>
          <w:rStyle w:val="FontStyle17"/>
          <w:sz w:val="28"/>
          <w:szCs w:val="28"/>
        </w:rPr>
        <w:t xml:space="preserve">зрешений на добывание (отстрел, </w:t>
      </w:r>
      <w:r w:rsidRPr="005A0D3E">
        <w:rPr>
          <w:rStyle w:val="FontStyle17"/>
          <w:sz w:val="28"/>
          <w:szCs w:val="28"/>
        </w:rPr>
        <w:t>отлов) объектов животного мира, не от</w:t>
      </w:r>
      <w:r>
        <w:rPr>
          <w:rStyle w:val="FontStyle17"/>
          <w:sz w:val="28"/>
          <w:szCs w:val="28"/>
        </w:rPr>
        <w:t>несенных к охотничьим ресурсам,</w:t>
      </w:r>
      <w:r w:rsidR="0016135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</w:t>
      </w:r>
      <w:r w:rsidR="0016135B"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научных,</w:t>
      </w:r>
      <w:r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культурн</w:t>
      </w:r>
      <w:r>
        <w:rPr>
          <w:rStyle w:val="FontStyle17"/>
          <w:sz w:val="28"/>
          <w:szCs w:val="28"/>
        </w:rPr>
        <w:t>ых</w:t>
      </w:r>
      <w:r w:rsidR="0016135B">
        <w:rPr>
          <w:rStyle w:val="FontStyle17"/>
          <w:sz w:val="28"/>
          <w:szCs w:val="28"/>
        </w:rPr>
        <w:t xml:space="preserve"> </w:t>
      </w:r>
      <w:r w:rsidRPr="005A0D3E">
        <w:rPr>
          <w:rStyle w:val="FontStyle17"/>
          <w:sz w:val="28"/>
          <w:szCs w:val="28"/>
        </w:rPr>
        <w:t>и</w:t>
      </w:r>
      <w:r w:rsidR="0016135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хозяйственных </w:t>
      </w:r>
      <w:r w:rsidRPr="005A0D3E">
        <w:rPr>
          <w:rStyle w:val="FontStyle17"/>
          <w:sz w:val="28"/>
          <w:szCs w:val="28"/>
        </w:rPr>
        <w:t>целях;</w:t>
      </w:r>
      <w:r w:rsidRPr="005A0D3E">
        <w:rPr>
          <w:rStyle w:val="FontStyle17"/>
          <w:sz w:val="28"/>
          <w:szCs w:val="28"/>
        </w:rPr>
        <w:br/>
      </w:r>
      <w:r w:rsidR="0016135B">
        <w:rPr>
          <w:rStyle w:val="FontStyle17"/>
          <w:sz w:val="28"/>
          <w:szCs w:val="28"/>
        </w:rPr>
        <w:t>2.</w:t>
      </w:r>
      <w:r w:rsidR="0016135B" w:rsidRPr="0016135B">
        <w:rPr>
          <w:rStyle w:val="FontStyle17"/>
          <w:sz w:val="28"/>
          <w:szCs w:val="28"/>
        </w:rPr>
        <w:t xml:space="preserve">Выдача, переоформление и аннулирование разрешений на </w:t>
      </w:r>
      <w:proofErr w:type="gramStart"/>
      <w:r w:rsidR="0016135B" w:rsidRPr="0016135B">
        <w:rPr>
          <w:rStyle w:val="FontStyle17"/>
          <w:sz w:val="28"/>
          <w:szCs w:val="28"/>
        </w:rPr>
        <w:t>содержание</w:t>
      </w:r>
      <w:proofErr w:type="gramEnd"/>
      <w:r w:rsidR="0016135B" w:rsidRPr="0016135B">
        <w:rPr>
          <w:rStyle w:val="FontStyle17"/>
          <w:sz w:val="28"/>
          <w:szCs w:val="28"/>
        </w:rPr>
        <w:t xml:space="preserve"> и разведение объектов животного мира в </w:t>
      </w:r>
      <w:proofErr w:type="spellStart"/>
      <w:r w:rsidR="0016135B" w:rsidRPr="0016135B">
        <w:rPr>
          <w:rStyle w:val="FontStyle17"/>
          <w:sz w:val="28"/>
          <w:szCs w:val="28"/>
        </w:rPr>
        <w:t>полувольных</w:t>
      </w:r>
      <w:proofErr w:type="spellEnd"/>
      <w:r w:rsidR="0016135B" w:rsidRPr="0016135B">
        <w:rPr>
          <w:rStyle w:val="FontStyle17"/>
          <w:sz w:val="28"/>
          <w:szCs w:val="28"/>
        </w:rPr>
        <w:t xml:space="preserve"> условиях и искусственно созданной среде обитания, за исключением охотничьих ресурсов, таксонов занесенных в Красную книгу Российской Федерации, и объектов животного мира, находящихся на особо охраняемых природных территориях федерального значения;</w:t>
      </w:r>
    </w:p>
    <w:p w:rsidR="0016135B" w:rsidRPr="0016135B" w:rsidRDefault="0016135B" w:rsidP="0016135B">
      <w:pPr>
        <w:pStyle w:val="Style13"/>
        <w:widowControl/>
        <w:tabs>
          <w:tab w:val="left" w:pos="245"/>
        </w:tabs>
        <w:spacing w:line="288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</w:t>
      </w:r>
      <w:r w:rsidRPr="0016135B">
        <w:rPr>
          <w:rStyle w:val="FontStyle17"/>
          <w:sz w:val="28"/>
          <w:szCs w:val="28"/>
        </w:rPr>
        <w:t>Аккредитация граждан и организаций, привлекаемых министерством природных Краснодарского края в качестве экспертов к проведению мероприятий по осуществлению государственного экологического надзора;-</w:t>
      </w:r>
    </w:p>
    <w:p w:rsidR="0016135B" w:rsidRPr="0016135B" w:rsidRDefault="0016135B" w:rsidP="0016135B">
      <w:pPr>
        <w:pStyle w:val="Style13"/>
        <w:widowControl/>
        <w:tabs>
          <w:tab w:val="left" w:pos="245"/>
        </w:tabs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</w:t>
      </w:r>
      <w:r w:rsidRPr="0016135B">
        <w:rPr>
          <w:rStyle w:val="FontStyle17"/>
          <w:sz w:val="28"/>
          <w:szCs w:val="28"/>
        </w:rPr>
        <w:t>Предоставление выписки из государственного лесного реестра;</w:t>
      </w:r>
    </w:p>
    <w:p w:rsidR="0016135B" w:rsidRPr="0016135B" w:rsidRDefault="0016135B" w:rsidP="0016135B">
      <w:pPr>
        <w:pStyle w:val="Style12"/>
        <w:widowControl/>
        <w:tabs>
          <w:tab w:val="left" w:pos="245"/>
        </w:tabs>
        <w:spacing w:line="211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5.</w:t>
      </w:r>
      <w:r w:rsidRPr="0016135B">
        <w:rPr>
          <w:rStyle w:val="FontStyle17"/>
          <w:sz w:val="28"/>
          <w:szCs w:val="28"/>
        </w:rPr>
        <w:t>Заключение договора купли - продажи лесных насаждений для собственных нужд граждан;</w:t>
      </w:r>
    </w:p>
    <w:p w:rsidR="0016135B" w:rsidRPr="0016135B" w:rsidRDefault="0016135B" w:rsidP="0016135B">
      <w:pPr>
        <w:pStyle w:val="Style12"/>
        <w:widowControl/>
        <w:tabs>
          <w:tab w:val="left" w:pos="245"/>
        </w:tabs>
        <w:spacing w:before="82" w:line="283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</w:t>
      </w:r>
      <w:r w:rsidRPr="0016135B">
        <w:rPr>
          <w:rStyle w:val="FontStyle17"/>
          <w:sz w:val="28"/>
          <w:szCs w:val="28"/>
        </w:rPr>
        <w:t xml:space="preserve">Предоставление лесных участков в аренду (без проведения аукциона), постоянное (бессрочное) пользование, </w:t>
      </w:r>
      <w:proofErr w:type="gramStart"/>
      <w:r w:rsidRPr="0016135B">
        <w:rPr>
          <w:rStyle w:val="FontStyle17"/>
          <w:sz w:val="28"/>
          <w:szCs w:val="28"/>
        </w:rPr>
        <w:t>безвозмездное срочное</w:t>
      </w:r>
      <w:proofErr w:type="gramEnd"/>
      <w:r w:rsidRPr="0016135B">
        <w:rPr>
          <w:rStyle w:val="FontStyle17"/>
          <w:sz w:val="28"/>
          <w:szCs w:val="28"/>
        </w:rPr>
        <w:t xml:space="preserve"> пользование;</w:t>
      </w:r>
    </w:p>
    <w:p w:rsidR="0016135B" w:rsidRPr="0016135B" w:rsidRDefault="0016135B" w:rsidP="0016135B">
      <w:pPr>
        <w:pStyle w:val="Style4"/>
        <w:widowControl/>
        <w:tabs>
          <w:tab w:val="left" w:pos="235"/>
        </w:tabs>
        <w:spacing w:before="5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7.</w:t>
      </w:r>
      <w:r w:rsidRPr="0016135B">
        <w:rPr>
          <w:rStyle w:val="FontStyle17"/>
          <w:sz w:val="28"/>
          <w:szCs w:val="28"/>
        </w:rPr>
        <w:t>Выдача разрешений на выполнение работ по геологическому изучению недр на землях лесного фонда на территории Краснодарского края;</w:t>
      </w:r>
    </w:p>
    <w:p w:rsidR="0016135B" w:rsidRPr="0016135B" w:rsidRDefault="0016135B" w:rsidP="0016135B">
      <w:pPr>
        <w:pStyle w:val="Style11"/>
        <w:widowControl/>
        <w:spacing w:before="91"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8.</w:t>
      </w:r>
      <w:r w:rsidRPr="0016135B">
        <w:rPr>
          <w:rStyle w:val="FontStyle17"/>
          <w:sz w:val="28"/>
          <w:szCs w:val="28"/>
        </w:rPr>
        <w:t>Выдача согласия на сделки с арендованными лесными участками или обязательственными правами;</w:t>
      </w:r>
    </w:p>
    <w:p w:rsidR="0016135B" w:rsidRPr="0016135B" w:rsidRDefault="0016135B" w:rsidP="0016135B">
      <w:pPr>
        <w:pStyle w:val="Style4"/>
        <w:widowControl/>
        <w:tabs>
          <w:tab w:val="left" w:pos="235"/>
        </w:tabs>
        <w:spacing w:line="302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9.</w:t>
      </w:r>
      <w:r w:rsidRPr="0016135B">
        <w:rPr>
          <w:rStyle w:val="FontStyle17"/>
          <w:sz w:val="28"/>
          <w:szCs w:val="28"/>
        </w:rPr>
        <w:tab/>
        <w:t>Проведение государственной экспертизы проекта освоения лесов;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line="302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бланков разрешений на добычу охотничьих ресурсов;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line="302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 xml:space="preserve">Утверждение заявок </w:t>
      </w:r>
      <w:proofErr w:type="gramStart"/>
      <w:r w:rsidRPr="0016135B">
        <w:rPr>
          <w:rStyle w:val="FontStyle17"/>
          <w:sz w:val="28"/>
          <w:szCs w:val="28"/>
        </w:rPr>
        <w:t>на реализацию инвестиционных проектов по освоению лесов на территории Краснодарского края в министерстве</w:t>
      </w:r>
      <w:proofErr w:type="gramEnd"/>
      <w:r w:rsidRPr="0016135B">
        <w:rPr>
          <w:rStyle w:val="FontStyle17"/>
          <w:sz w:val="28"/>
          <w:szCs w:val="28"/>
        </w:rPr>
        <w:t xml:space="preserve"> природных ресурсов Краснодарского края;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before="29" w:line="240" w:lineRule="auto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 xml:space="preserve">Подготовка </w:t>
      </w:r>
      <w:proofErr w:type="gramStart"/>
      <w:r w:rsidRPr="0016135B">
        <w:rPr>
          <w:rStyle w:val="FontStyle17"/>
          <w:sz w:val="28"/>
          <w:szCs w:val="28"/>
        </w:rPr>
        <w:t>акта выбора участка земель лесного фонда</w:t>
      </w:r>
      <w:proofErr w:type="gramEnd"/>
      <w:r w:rsidRPr="0016135B">
        <w:rPr>
          <w:rStyle w:val="FontStyle17"/>
          <w:sz w:val="28"/>
          <w:szCs w:val="28"/>
        </w:rPr>
        <w:t>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line="370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разрешений на выбросы вредных (загрязняющих) веществ в атмосферный воздух;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line="365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Организация и проведение государственной экологической экспертизы объектов краевого уровня;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line="240" w:lineRule="auto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и аннулирование охотничьего билета единого федерального образца;</w:t>
      </w:r>
    </w:p>
    <w:p w:rsidR="0016135B" w:rsidRPr="0016135B" w:rsidRDefault="0016135B" w:rsidP="0016135B">
      <w:pPr>
        <w:pStyle w:val="Style4"/>
        <w:widowControl/>
        <w:numPr>
          <w:ilvl w:val="0"/>
          <w:numId w:val="10"/>
        </w:numPr>
        <w:tabs>
          <w:tab w:val="left" w:pos="350"/>
        </w:tabs>
        <w:spacing w:before="43" w:line="240" w:lineRule="auto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разрешений на добычу охотничьих ресурсов.</w:t>
      </w:r>
    </w:p>
    <w:p w:rsidR="0016135B" w:rsidRPr="0016135B" w:rsidRDefault="0016135B" w:rsidP="0016135B">
      <w:pPr>
        <w:pStyle w:val="Style9"/>
        <w:widowControl/>
        <w:tabs>
          <w:tab w:val="left" w:pos="120"/>
        </w:tabs>
        <w:spacing w:before="163" w:line="240" w:lineRule="auto"/>
        <w:jc w:val="both"/>
        <w:rPr>
          <w:rStyle w:val="FontStyle18"/>
          <w:sz w:val="28"/>
          <w:szCs w:val="28"/>
        </w:rPr>
      </w:pPr>
      <w:r w:rsidRPr="0016135B">
        <w:rPr>
          <w:rStyle w:val="FontStyle18"/>
          <w:sz w:val="28"/>
          <w:szCs w:val="28"/>
        </w:rPr>
        <w:t>Департамент транспорта Краснодарского края</w:t>
      </w:r>
    </w:p>
    <w:p w:rsidR="0016135B" w:rsidRPr="0016135B" w:rsidRDefault="0016135B" w:rsidP="0016135B">
      <w:pPr>
        <w:pStyle w:val="Style11"/>
        <w:widowControl/>
        <w:spacing w:line="322" w:lineRule="exact"/>
        <w:jc w:val="both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1. Выдача, переоформление разрешений на осуществление деятельности по перевозке пассажиров и багажа легковыми такси на территории Краснодарского края.</w:t>
      </w:r>
    </w:p>
    <w:p w:rsidR="0016135B" w:rsidRPr="0016135B" w:rsidRDefault="0016135B" w:rsidP="0016135B">
      <w:pPr>
        <w:pStyle w:val="Style9"/>
        <w:widowControl/>
        <w:tabs>
          <w:tab w:val="left" w:pos="120"/>
        </w:tabs>
        <w:spacing w:before="154" w:line="240" w:lineRule="auto"/>
        <w:jc w:val="both"/>
        <w:rPr>
          <w:rStyle w:val="FontStyle18"/>
          <w:sz w:val="28"/>
          <w:szCs w:val="28"/>
        </w:rPr>
      </w:pPr>
      <w:r w:rsidRPr="0016135B">
        <w:rPr>
          <w:rStyle w:val="FontStyle18"/>
          <w:sz w:val="28"/>
          <w:szCs w:val="28"/>
        </w:rPr>
        <w:t>Департамент по архитектуре и градостроительству Краснодарского края</w:t>
      </w:r>
    </w:p>
    <w:p w:rsidR="0016135B" w:rsidRPr="0016135B" w:rsidRDefault="0016135B" w:rsidP="0016135B">
      <w:pPr>
        <w:pStyle w:val="Style4"/>
        <w:widowControl/>
        <w:numPr>
          <w:ilvl w:val="0"/>
          <w:numId w:val="11"/>
        </w:numPr>
        <w:tabs>
          <w:tab w:val="left" w:pos="235"/>
        </w:tabs>
        <w:spacing w:line="336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разрешения на строительство объекта капитального строительства краевого значения на территории Краснодарского края;</w:t>
      </w:r>
    </w:p>
    <w:p w:rsidR="0016135B" w:rsidRPr="0016135B" w:rsidRDefault="0016135B" w:rsidP="0016135B">
      <w:pPr>
        <w:pStyle w:val="Style4"/>
        <w:widowControl/>
        <w:numPr>
          <w:ilvl w:val="0"/>
          <w:numId w:val="11"/>
        </w:numPr>
        <w:tabs>
          <w:tab w:val="left" w:pos="235"/>
        </w:tabs>
        <w:spacing w:line="346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Выдача разрешения на ввод в эксплуатацию объекта капитального строительства краевого значения на территории Краснодарского края.</w:t>
      </w:r>
    </w:p>
    <w:p w:rsidR="0016135B" w:rsidRPr="0016135B" w:rsidRDefault="0016135B" w:rsidP="0016135B">
      <w:pPr>
        <w:pStyle w:val="Style9"/>
        <w:widowControl/>
        <w:tabs>
          <w:tab w:val="left" w:pos="120"/>
        </w:tabs>
        <w:spacing w:before="163" w:line="240" w:lineRule="auto"/>
        <w:jc w:val="both"/>
        <w:rPr>
          <w:rStyle w:val="FontStyle18"/>
          <w:sz w:val="28"/>
          <w:szCs w:val="28"/>
        </w:rPr>
      </w:pPr>
      <w:r w:rsidRPr="0016135B">
        <w:rPr>
          <w:rStyle w:val="FontStyle18"/>
          <w:sz w:val="28"/>
          <w:szCs w:val="28"/>
        </w:rPr>
        <w:t>Департамент автомобильных дорог Краснодарского края</w:t>
      </w:r>
    </w:p>
    <w:p w:rsidR="0016135B" w:rsidRPr="0016135B" w:rsidRDefault="0016135B" w:rsidP="0016135B">
      <w:pPr>
        <w:pStyle w:val="Style13"/>
        <w:widowControl/>
        <w:numPr>
          <w:ilvl w:val="0"/>
          <w:numId w:val="12"/>
        </w:numPr>
        <w:tabs>
          <w:tab w:val="left" w:pos="235"/>
        </w:tabs>
        <w:spacing w:line="326" w:lineRule="exact"/>
        <w:jc w:val="both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 xml:space="preserve">Выдача согласия департамента автомобильных дорог Краснодарского края на прокладку, переустройство, перенос инженерных коммуникаций в границах полос отвода и придорожных </w:t>
      </w:r>
      <w:proofErr w:type="gramStart"/>
      <w:r w:rsidRPr="0016135B">
        <w:rPr>
          <w:rStyle w:val="FontStyle17"/>
          <w:sz w:val="28"/>
          <w:szCs w:val="28"/>
        </w:rPr>
        <w:t>полос</w:t>
      </w:r>
      <w:proofErr w:type="gramEnd"/>
      <w:r w:rsidRPr="0016135B">
        <w:rPr>
          <w:rStyle w:val="FontStyle17"/>
          <w:sz w:val="28"/>
          <w:szCs w:val="28"/>
        </w:rPr>
        <w:t xml:space="preserve"> автомобильных дорог общего пользования регионального или межмуниципального значения, находящихся в государственной собственности Краснодарского края;</w:t>
      </w:r>
    </w:p>
    <w:p w:rsidR="0016135B" w:rsidRPr="0016135B" w:rsidRDefault="0016135B" w:rsidP="0016135B">
      <w:pPr>
        <w:pStyle w:val="Style13"/>
        <w:widowControl/>
        <w:numPr>
          <w:ilvl w:val="0"/>
          <w:numId w:val="12"/>
        </w:numPr>
        <w:tabs>
          <w:tab w:val="left" w:pos="235"/>
        </w:tabs>
        <w:spacing w:line="331" w:lineRule="exact"/>
        <w:jc w:val="both"/>
        <w:rPr>
          <w:rStyle w:val="FontStyle17"/>
          <w:sz w:val="28"/>
          <w:szCs w:val="28"/>
        </w:rPr>
      </w:pPr>
      <w:proofErr w:type="gramStart"/>
      <w:r w:rsidRPr="0016135B">
        <w:rPr>
          <w:rStyle w:val="FontStyle17"/>
          <w:sz w:val="28"/>
          <w:szCs w:val="28"/>
        </w:rPr>
        <w:t>согласование местоположения границ смежных земельных участков, расположенных в придорожных полосах автомобильных дорог общего пользования регионального или межмуниципального значения, находящихся в государственной собственности Краснодарского края;</w:t>
      </w:r>
      <w:proofErr w:type="gramEnd"/>
    </w:p>
    <w:p w:rsidR="0016135B" w:rsidRPr="0016135B" w:rsidRDefault="0016135B" w:rsidP="0016135B">
      <w:pPr>
        <w:pStyle w:val="Style13"/>
        <w:widowControl/>
        <w:numPr>
          <w:ilvl w:val="0"/>
          <w:numId w:val="12"/>
        </w:numPr>
        <w:tabs>
          <w:tab w:val="left" w:pos="235"/>
        </w:tabs>
        <w:spacing w:line="317" w:lineRule="exact"/>
        <w:jc w:val="both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 xml:space="preserve">Выдача согласия департамента автомобильных дорог Краснодарского края на строительство, реконструкцию, капитальный ремонт объектов дорожного сервиса и иных сооружений капитального типа в границах полос отвода и </w:t>
      </w:r>
      <w:r w:rsidRPr="0016135B">
        <w:rPr>
          <w:rStyle w:val="FontStyle17"/>
          <w:sz w:val="28"/>
          <w:szCs w:val="28"/>
        </w:rPr>
        <w:lastRenderedPageBreak/>
        <w:t xml:space="preserve">придорожных </w:t>
      </w:r>
      <w:proofErr w:type="gramStart"/>
      <w:r w:rsidRPr="0016135B">
        <w:rPr>
          <w:rStyle w:val="FontStyle17"/>
          <w:sz w:val="28"/>
          <w:szCs w:val="28"/>
        </w:rPr>
        <w:t>полос</w:t>
      </w:r>
      <w:proofErr w:type="gramEnd"/>
      <w:r w:rsidRPr="0016135B">
        <w:rPr>
          <w:rStyle w:val="FontStyle17"/>
          <w:sz w:val="28"/>
          <w:szCs w:val="28"/>
        </w:rPr>
        <w:t xml:space="preserve"> автомобильных дорог регионального и межмуниципального значения, находящихся в государственной собственности Краснодарского края или объектов, находящихся вне этих полос, но требующих для эксплуатации специального доступа к ним (подъездов, съездов, примыканий, площадок для стоянки автомобилей).</w:t>
      </w:r>
    </w:p>
    <w:p w:rsidR="0016135B" w:rsidRPr="0016135B" w:rsidRDefault="0016135B" w:rsidP="0016135B">
      <w:pPr>
        <w:pStyle w:val="Style9"/>
        <w:widowControl/>
        <w:tabs>
          <w:tab w:val="left" w:pos="120"/>
        </w:tabs>
        <w:spacing w:before="149" w:line="240" w:lineRule="auto"/>
        <w:jc w:val="both"/>
        <w:rPr>
          <w:rStyle w:val="FontStyle18"/>
          <w:sz w:val="28"/>
          <w:szCs w:val="28"/>
        </w:rPr>
      </w:pPr>
      <w:r w:rsidRPr="0016135B">
        <w:rPr>
          <w:rStyle w:val="FontStyle18"/>
          <w:sz w:val="28"/>
          <w:szCs w:val="28"/>
        </w:rPr>
        <w:t>Департамент труда и занятости населения Краснодарского края</w:t>
      </w:r>
    </w:p>
    <w:p w:rsidR="0016135B" w:rsidRPr="0016135B" w:rsidRDefault="0016135B" w:rsidP="0016135B">
      <w:pPr>
        <w:pStyle w:val="Style13"/>
        <w:widowControl/>
        <w:numPr>
          <w:ilvl w:val="0"/>
          <w:numId w:val="13"/>
        </w:numPr>
        <w:tabs>
          <w:tab w:val="left" w:pos="240"/>
        </w:tabs>
        <w:spacing w:line="350" w:lineRule="exact"/>
        <w:jc w:val="both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6135B" w:rsidRPr="0016135B" w:rsidRDefault="0016135B" w:rsidP="0016135B">
      <w:pPr>
        <w:pStyle w:val="Style13"/>
        <w:widowControl/>
        <w:numPr>
          <w:ilvl w:val="0"/>
          <w:numId w:val="13"/>
        </w:numPr>
        <w:tabs>
          <w:tab w:val="left" w:pos="240"/>
        </w:tabs>
        <w:spacing w:line="331" w:lineRule="exact"/>
        <w:jc w:val="both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 xml:space="preserve">Содействие безработным гражданам в переезде и безработным гражданам и членам их семей </w:t>
      </w:r>
      <w:proofErr w:type="gramStart"/>
      <w:r w:rsidRPr="0016135B">
        <w:rPr>
          <w:rStyle w:val="FontStyle17"/>
          <w:sz w:val="28"/>
          <w:szCs w:val="28"/>
        </w:rPr>
        <w:t>в переселении в другую местность для трудоустройства по направлению</w:t>
      </w:r>
      <w:proofErr w:type="gramEnd"/>
      <w:r w:rsidRPr="0016135B">
        <w:rPr>
          <w:rStyle w:val="FontStyle17"/>
          <w:sz w:val="28"/>
          <w:szCs w:val="28"/>
        </w:rPr>
        <w:t xml:space="preserve"> органов службы занятости;</w:t>
      </w:r>
    </w:p>
    <w:p w:rsidR="0016135B" w:rsidRPr="0016135B" w:rsidRDefault="0016135B" w:rsidP="0016135B">
      <w:pPr>
        <w:pStyle w:val="Style4"/>
        <w:widowControl/>
        <w:numPr>
          <w:ilvl w:val="0"/>
          <w:numId w:val="13"/>
        </w:numPr>
        <w:tabs>
          <w:tab w:val="left" w:pos="240"/>
        </w:tabs>
        <w:spacing w:line="307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Информирование о положении на рынке труда в Краснодарском крае;</w:t>
      </w:r>
    </w:p>
    <w:p w:rsidR="0016135B" w:rsidRPr="0016135B" w:rsidRDefault="0016135B" w:rsidP="0016135B">
      <w:pPr>
        <w:pStyle w:val="Style4"/>
        <w:widowControl/>
        <w:numPr>
          <w:ilvl w:val="0"/>
          <w:numId w:val="13"/>
        </w:numPr>
        <w:tabs>
          <w:tab w:val="left" w:pos="240"/>
        </w:tabs>
        <w:spacing w:line="307" w:lineRule="exact"/>
        <w:rPr>
          <w:rStyle w:val="FontStyle17"/>
          <w:sz w:val="28"/>
          <w:szCs w:val="28"/>
        </w:rPr>
      </w:pPr>
      <w:r w:rsidRPr="0016135B">
        <w:rPr>
          <w:rStyle w:val="FontStyle17"/>
          <w:sz w:val="28"/>
          <w:szCs w:val="28"/>
        </w:rPr>
        <w:t>Организация проведения оплачиваемых общественных работ;</w:t>
      </w:r>
    </w:p>
    <w:p w:rsidR="0037015F" w:rsidRPr="0037015F" w:rsidRDefault="0016135B" w:rsidP="0037015F">
      <w:pPr>
        <w:pStyle w:val="Style11"/>
        <w:widowControl/>
        <w:tabs>
          <w:tab w:val="left" w:pos="9355"/>
        </w:tabs>
        <w:spacing w:before="53" w:line="317" w:lineRule="exact"/>
        <w:ind w:right="-1"/>
        <w:jc w:val="both"/>
        <w:rPr>
          <w:rStyle w:val="FontStyle17"/>
          <w:sz w:val="28"/>
          <w:szCs w:val="28"/>
        </w:rPr>
      </w:pPr>
      <w:r w:rsidRPr="0037015F">
        <w:rPr>
          <w:rStyle w:val="Style11"/>
          <w:b/>
          <w:sz w:val="28"/>
          <w:szCs w:val="28"/>
        </w:rPr>
        <w:t>5</w:t>
      </w:r>
      <w:r w:rsidR="0037015F">
        <w:rPr>
          <w:rStyle w:val="Style11"/>
          <w:b/>
          <w:sz w:val="28"/>
          <w:szCs w:val="28"/>
        </w:rPr>
        <w:t>.</w:t>
      </w:r>
      <w:r w:rsidRPr="0037015F">
        <w:rPr>
          <w:rStyle w:val="Style11"/>
          <w:b/>
          <w:sz w:val="28"/>
          <w:szCs w:val="28"/>
        </w:rPr>
        <w:t xml:space="preserve"> </w:t>
      </w:r>
      <w:r w:rsidR="0037015F" w:rsidRPr="0037015F">
        <w:rPr>
          <w:rStyle w:val="Style11"/>
          <w:b/>
          <w:sz w:val="28"/>
          <w:szCs w:val="28"/>
        </w:rPr>
        <w:t>Орга</w:t>
      </w:r>
      <w:r w:rsidRPr="0037015F">
        <w:rPr>
          <w:rStyle w:val="Style11"/>
          <w:b/>
          <w:sz w:val="28"/>
          <w:szCs w:val="28"/>
        </w:rPr>
        <w:t xml:space="preserve">низация временного </w:t>
      </w:r>
      <w:r w:rsidR="0037015F" w:rsidRPr="0037015F">
        <w:rPr>
          <w:rStyle w:val="Style11"/>
          <w:b/>
          <w:sz w:val="28"/>
          <w:szCs w:val="28"/>
        </w:rPr>
        <w:t>трудоустройства</w:t>
      </w:r>
      <w:r w:rsidR="0037015F">
        <w:rPr>
          <w:rStyle w:val="Style11"/>
          <w:sz w:val="28"/>
          <w:szCs w:val="28"/>
        </w:rPr>
        <w:t xml:space="preserve"> </w:t>
      </w:r>
      <w:r w:rsidRPr="0016135B">
        <w:rPr>
          <w:rStyle w:val="FontStyle17"/>
          <w:sz w:val="28"/>
          <w:szCs w:val="28"/>
        </w:rPr>
        <w:t xml:space="preserve"> несовершеннолетних граждан в возрасте от 14</w:t>
      </w:r>
      <w:r w:rsidR="0037015F">
        <w:rPr>
          <w:rStyle w:val="FontStyle17"/>
          <w:sz w:val="28"/>
          <w:szCs w:val="28"/>
        </w:rPr>
        <w:t xml:space="preserve">до 18 лет в свободное от учебы время, безработных граждан, испытующих трудности </w:t>
      </w:r>
      <w:r w:rsidR="0037015F" w:rsidRPr="0037015F">
        <w:rPr>
          <w:rStyle w:val="FontStyle17"/>
          <w:sz w:val="28"/>
          <w:szCs w:val="28"/>
        </w:rPr>
        <w:t>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37015F" w:rsidRPr="0037015F" w:rsidRDefault="0037015F" w:rsidP="0037015F">
      <w:pPr>
        <w:pStyle w:val="Style13"/>
        <w:widowControl/>
        <w:numPr>
          <w:ilvl w:val="0"/>
          <w:numId w:val="14"/>
        </w:numPr>
        <w:tabs>
          <w:tab w:val="left" w:pos="259"/>
        </w:tabs>
        <w:spacing w:line="317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>Психологическая поддержка безработных граждан;</w:t>
      </w:r>
    </w:p>
    <w:p w:rsidR="0037015F" w:rsidRPr="0037015F" w:rsidRDefault="0037015F" w:rsidP="0037015F">
      <w:pPr>
        <w:pStyle w:val="Style13"/>
        <w:widowControl/>
        <w:numPr>
          <w:ilvl w:val="0"/>
          <w:numId w:val="14"/>
        </w:numPr>
        <w:tabs>
          <w:tab w:val="left" w:pos="259"/>
        </w:tabs>
        <w:spacing w:line="317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>Социальная адаптация безработных граждан на рынке труда;</w:t>
      </w:r>
    </w:p>
    <w:p w:rsidR="0037015F" w:rsidRPr="0037015F" w:rsidRDefault="0037015F" w:rsidP="0037015F">
      <w:pPr>
        <w:pStyle w:val="Style13"/>
        <w:widowControl/>
        <w:numPr>
          <w:ilvl w:val="0"/>
          <w:numId w:val="14"/>
        </w:numPr>
        <w:tabs>
          <w:tab w:val="left" w:pos="259"/>
        </w:tabs>
        <w:spacing w:line="317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 xml:space="preserve"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</w:t>
      </w:r>
      <w:proofErr w:type="gramStart"/>
      <w:r w:rsidRPr="0037015F">
        <w:rPr>
          <w:rStyle w:val="FontStyle17"/>
          <w:sz w:val="28"/>
          <w:szCs w:val="28"/>
        </w:rPr>
        <w:t>дополнительного профессионального</w:t>
      </w:r>
      <w:proofErr w:type="gramEnd"/>
      <w:r w:rsidRPr="0037015F">
        <w:rPr>
          <w:rStyle w:val="FontStyle17"/>
          <w:sz w:val="28"/>
          <w:szCs w:val="28"/>
        </w:rPr>
        <w:t xml:space="preserve"> образования;</w:t>
      </w:r>
    </w:p>
    <w:p w:rsidR="0037015F" w:rsidRPr="0037015F" w:rsidRDefault="0037015F" w:rsidP="0037015F">
      <w:pPr>
        <w:pStyle w:val="Style13"/>
        <w:widowControl/>
        <w:numPr>
          <w:ilvl w:val="0"/>
          <w:numId w:val="14"/>
        </w:numPr>
        <w:tabs>
          <w:tab w:val="left" w:pos="259"/>
        </w:tabs>
        <w:spacing w:line="317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 xml:space="preserve">Содействие </w:t>
      </w:r>
      <w:proofErr w:type="spellStart"/>
      <w:r w:rsidRPr="0037015F">
        <w:rPr>
          <w:rStyle w:val="FontStyle17"/>
          <w:sz w:val="28"/>
          <w:szCs w:val="28"/>
        </w:rPr>
        <w:t>самозанятости</w:t>
      </w:r>
      <w:proofErr w:type="spellEnd"/>
      <w:r w:rsidRPr="0037015F">
        <w:rPr>
          <w:rStyle w:val="FontStyle17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</w:t>
      </w:r>
      <w:proofErr w:type="gramStart"/>
      <w:r w:rsidRPr="0037015F">
        <w:rPr>
          <w:rStyle w:val="FontStyle17"/>
          <w:sz w:val="28"/>
          <w:szCs w:val="28"/>
        </w:rPr>
        <w:t>дополнительное профессиональное</w:t>
      </w:r>
      <w:proofErr w:type="gramEnd"/>
      <w:r w:rsidRPr="0037015F">
        <w:rPr>
          <w:rStyle w:val="FontStyle17"/>
          <w:sz w:val="28"/>
          <w:szCs w:val="28"/>
        </w:rPr>
        <w:t xml:space="preserve">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37015F" w:rsidRPr="0037015F" w:rsidRDefault="0037015F" w:rsidP="0037015F">
      <w:pPr>
        <w:pStyle w:val="Style1"/>
        <w:widowControl/>
        <w:spacing w:before="115" w:line="312" w:lineRule="exact"/>
        <w:jc w:val="both"/>
        <w:rPr>
          <w:rStyle w:val="FontStyle18"/>
          <w:sz w:val="28"/>
          <w:szCs w:val="28"/>
        </w:rPr>
      </w:pPr>
      <w:r w:rsidRPr="0037015F">
        <w:rPr>
          <w:rStyle w:val="FontStyle18"/>
          <w:sz w:val="28"/>
          <w:szCs w:val="28"/>
        </w:rPr>
        <w:t>Департамент имущественных отношений Краснодарского края</w:t>
      </w:r>
    </w:p>
    <w:p w:rsidR="0037015F" w:rsidRPr="0037015F" w:rsidRDefault="0037015F" w:rsidP="0037015F">
      <w:pPr>
        <w:pStyle w:val="Style13"/>
        <w:widowControl/>
        <w:numPr>
          <w:ilvl w:val="0"/>
          <w:numId w:val="15"/>
        </w:numPr>
        <w:tabs>
          <w:tab w:val="left" w:pos="230"/>
        </w:tabs>
        <w:spacing w:line="312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 xml:space="preserve">Предоставление </w:t>
      </w:r>
      <w:proofErr w:type="gramStart"/>
      <w:r w:rsidRPr="0037015F">
        <w:rPr>
          <w:rStyle w:val="FontStyle17"/>
          <w:sz w:val="28"/>
          <w:szCs w:val="28"/>
        </w:rPr>
        <w:t>в собственность за плату земельных участков из земель сельскохозяйственного назначения на территории</w:t>
      </w:r>
      <w:proofErr w:type="gramEnd"/>
      <w:r w:rsidRPr="0037015F">
        <w:rPr>
          <w:rStyle w:val="FontStyle17"/>
          <w:sz w:val="28"/>
          <w:szCs w:val="28"/>
        </w:rPr>
        <w:t xml:space="preserve"> Краснодарского края, находящихся в государственной собственности Краснодарского края;</w:t>
      </w:r>
    </w:p>
    <w:p w:rsidR="0037015F" w:rsidRPr="0037015F" w:rsidRDefault="0037015F" w:rsidP="0037015F">
      <w:pPr>
        <w:pStyle w:val="Style4"/>
        <w:widowControl/>
        <w:numPr>
          <w:ilvl w:val="0"/>
          <w:numId w:val="15"/>
        </w:numPr>
        <w:tabs>
          <w:tab w:val="left" w:pos="230"/>
        </w:tabs>
        <w:spacing w:before="10" w:line="312" w:lineRule="exact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>Предоставление информации об объектах учета, содержащейся в Реестре государственной собственности Краснодарского края</w:t>
      </w:r>
    </w:p>
    <w:p w:rsidR="0037015F" w:rsidRPr="0037015F" w:rsidRDefault="0037015F" w:rsidP="0037015F">
      <w:pPr>
        <w:pStyle w:val="Style13"/>
        <w:widowControl/>
        <w:numPr>
          <w:ilvl w:val="0"/>
          <w:numId w:val="15"/>
        </w:numPr>
        <w:tabs>
          <w:tab w:val="left" w:pos="230"/>
        </w:tabs>
        <w:spacing w:before="5" w:after="1114" w:line="312" w:lineRule="exact"/>
        <w:jc w:val="both"/>
        <w:rPr>
          <w:rStyle w:val="FontStyle17"/>
          <w:sz w:val="28"/>
          <w:szCs w:val="28"/>
        </w:rPr>
      </w:pPr>
      <w:r w:rsidRPr="0037015F">
        <w:rPr>
          <w:rStyle w:val="FontStyle17"/>
          <w:sz w:val="28"/>
          <w:szCs w:val="28"/>
        </w:rPr>
        <w:t>Принятие решения об образовании земельных участков».</w:t>
      </w:r>
    </w:p>
    <w:p w:rsidR="0016135B" w:rsidRPr="0037015F" w:rsidRDefault="0016135B" w:rsidP="0037015F">
      <w:pPr>
        <w:pStyle w:val="Style11"/>
        <w:widowControl/>
        <w:spacing w:line="307" w:lineRule="exact"/>
        <w:jc w:val="both"/>
        <w:rPr>
          <w:rStyle w:val="FontStyle17"/>
          <w:sz w:val="28"/>
          <w:szCs w:val="28"/>
        </w:rPr>
      </w:pPr>
    </w:p>
    <w:p w:rsidR="005A0D3E" w:rsidRPr="0037015F" w:rsidRDefault="005A0D3E" w:rsidP="0037015F">
      <w:pPr>
        <w:jc w:val="both"/>
        <w:rPr>
          <w:rStyle w:val="FontStyle17"/>
          <w:sz w:val="28"/>
          <w:szCs w:val="28"/>
        </w:rPr>
      </w:pPr>
    </w:p>
    <w:p w:rsidR="00AD2A16" w:rsidRPr="0037015F" w:rsidRDefault="00AD2A16" w:rsidP="0037015F">
      <w:pPr>
        <w:tabs>
          <w:tab w:val="left" w:pos="0"/>
        </w:tabs>
        <w:ind w:right="-1" w:hanging="418"/>
        <w:jc w:val="both"/>
        <w:rPr>
          <w:sz w:val="28"/>
          <w:szCs w:val="28"/>
        </w:rPr>
      </w:pPr>
    </w:p>
    <w:sectPr w:rsidR="00AD2A16" w:rsidRPr="0037015F" w:rsidSect="00A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0C27B6"/>
    <w:lvl w:ilvl="0">
      <w:numFmt w:val="bullet"/>
      <w:lvlText w:val="*"/>
      <w:lvlJc w:val="left"/>
    </w:lvl>
  </w:abstractNum>
  <w:abstractNum w:abstractNumId="1">
    <w:nsid w:val="05BD4EE7"/>
    <w:multiLevelType w:val="singleLevel"/>
    <w:tmpl w:val="7CFEB9D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8EF635A"/>
    <w:multiLevelType w:val="singleLevel"/>
    <w:tmpl w:val="AAA4E9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D442486"/>
    <w:multiLevelType w:val="singleLevel"/>
    <w:tmpl w:val="D25E02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DF94A14"/>
    <w:multiLevelType w:val="singleLevel"/>
    <w:tmpl w:val="4CE09AB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FC034F3"/>
    <w:multiLevelType w:val="singleLevel"/>
    <w:tmpl w:val="10E8EE4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2FC2539B"/>
    <w:multiLevelType w:val="singleLevel"/>
    <w:tmpl w:val="AAA4E9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A9E709F"/>
    <w:multiLevelType w:val="hybridMultilevel"/>
    <w:tmpl w:val="3158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E7F4C"/>
    <w:multiLevelType w:val="singleLevel"/>
    <w:tmpl w:val="B58C4A0E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43265ACE"/>
    <w:multiLevelType w:val="singleLevel"/>
    <w:tmpl w:val="CB2A7E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76510E2"/>
    <w:multiLevelType w:val="singleLevel"/>
    <w:tmpl w:val="E326D50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62EC484F"/>
    <w:multiLevelType w:val="singleLevel"/>
    <w:tmpl w:val="AAA4E9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68B24AB5"/>
    <w:multiLevelType w:val="singleLevel"/>
    <w:tmpl w:val="8C2875DA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697B5A9F"/>
    <w:multiLevelType w:val="singleLevel"/>
    <w:tmpl w:val="AAA4E9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7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6E7"/>
    <w:rsid w:val="00027171"/>
    <w:rsid w:val="000455EB"/>
    <w:rsid w:val="00114006"/>
    <w:rsid w:val="00157B19"/>
    <w:rsid w:val="0016135B"/>
    <w:rsid w:val="001B09EF"/>
    <w:rsid w:val="00236461"/>
    <w:rsid w:val="00285E6F"/>
    <w:rsid w:val="00287C22"/>
    <w:rsid w:val="00290DE4"/>
    <w:rsid w:val="002E1758"/>
    <w:rsid w:val="0035217E"/>
    <w:rsid w:val="00360391"/>
    <w:rsid w:val="00362569"/>
    <w:rsid w:val="0037015F"/>
    <w:rsid w:val="00384B68"/>
    <w:rsid w:val="003A4C53"/>
    <w:rsid w:val="003E1445"/>
    <w:rsid w:val="00416244"/>
    <w:rsid w:val="00442AF3"/>
    <w:rsid w:val="00472C09"/>
    <w:rsid w:val="004A30E0"/>
    <w:rsid w:val="004C5E54"/>
    <w:rsid w:val="004D3D20"/>
    <w:rsid w:val="004E3D61"/>
    <w:rsid w:val="00522525"/>
    <w:rsid w:val="00560633"/>
    <w:rsid w:val="0056219E"/>
    <w:rsid w:val="00584C5A"/>
    <w:rsid w:val="005A0D3E"/>
    <w:rsid w:val="005C669F"/>
    <w:rsid w:val="00604BEF"/>
    <w:rsid w:val="0060628D"/>
    <w:rsid w:val="006129C2"/>
    <w:rsid w:val="006277B0"/>
    <w:rsid w:val="0065065B"/>
    <w:rsid w:val="006658C0"/>
    <w:rsid w:val="006A36E7"/>
    <w:rsid w:val="006B7CD5"/>
    <w:rsid w:val="006D36C8"/>
    <w:rsid w:val="00753517"/>
    <w:rsid w:val="00790A2F"/>
    <w:rsid w:val="00796DE1"/>
    <w:rsid w:val="007C39FB"/>
    <w:rsid w:val="007D7C34"/>
    <w:rsid w:val="00806088"/>
    <w:rsid w:val="008340B8"/>
    <w:rsid w:val="00836890"/>
    <w:rsid w:val="008503B3"/>
    <w:rsid w:val="008A2389"/>
    <w:rsid w:val="008D0E66"/>
    <w:rsid w:val="008D3DF5"/>
    <w:rsid w:val="008D5A7B"/>
    <w:rsid w:val="008E1FF1"/>
    <w:rsid w:val="008E6D9D"/>
    <w:rsid w:val="0099044C"/>
    <w:rsid w:val="009A0908"/>
    <w:rsid w:val="009C7D7C"/>
    <w:rsid w:val="009E4140"/>
    <w:rsid w:val="00A151D7"/>
    <w:rsid w:val="00A301AB"/>
    <w:rsid w:val="00A306A4"/>
    <w:rsid w:val="00A3622C"/>
    <w:rsid w:val="00A66614"/>
    <w:rsid w:val="00A73B3A"/>
    <w:rsid w:val="00A84BDB"/>
    <w:rsid w:val="00A86E36"/>
    <w:rsid w:val="00A907CC"/>
    <w:rsid w:val="00AD0EA9"/>
    <w:rsid w:val="00AD2A16"/>
    <w:rsid w:val="00AD7B46"/>
    <w:rsid w:val="00AF4DB3"/>
    <w:rsid w:val="00B036C5"/>
    <w:rsid w:val="00B344AD"/>
    <w:rsid w:val="00B74AC1"/>
    <w:rsid w:val="00BC3AE5"/>
    <w:rsid w:val="00C2443E"/>
    <w:rsid w:val="00C3547A"/>
    <w:rsid w:val="00C64A2B"/>
    <w:rsid w:val="00C902A7"/>
    <w:rsid w:val="00C90AD0"/>
    <w:rsid w:val="00CE6560"/>
    <w:rsid w:val="00DA1DAD"/>
    <w:rsid w:val="00DD1DE3"/>
    <w:rsid w:val="00E16A51"/>
    <w:rsid w:val="00E272E3"/>
    <w:rsid w:val="00E276E4"/>
    <w:rsid w:val="00E44A9B"/>
    <w:rsid w:val="00E61E5D"/>
    <w:rsid w:val="00EB3A75"/>
    <w:rsid w:val="00EF2BB1"/>
    <w:rsid w:val="00F01DE7"/>
    <w:rsid w:val="00F0324A"/>
    <w:rsid w:val="00F72E75"/>
    <w:rsid w:val="00F83DCA"/>
    <w:rsid w:val="00F8630C"/>
    <w:rsid w:val="00FB36EC"/>
    <w:rsid w:val="00FB7E04"/>
    <w:rsid w:val="00F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A36E7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10">
    <w:name w:val="Style10"/>
    <w:basedOn w:val="a"/>
    <w:rsid w:val="006A36E7"/>
    <w:pPr>
      <w:widowControl w:val="0"/>
      <w:autoSpaceDE w:val="0"/>
      <w:autoSpaceDN w:val="0"/>
      <w:adjustRightInd w:val="0"/>
      <w:spacing w:line="309" w:lineRule="exact"/>
      <w:jc w:val="both"/>
    </w:pPr>
  </w:style>
  <w:style w:type="character" w:customStyle="1" w:styleId="FontStyle17">
    <w:name w:val="Font Style17"/>
    <w:basedOn w:val="a0"/>
    <w:rsid w:val="006A36E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6A36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6A36E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3">
    <w:name w:val="Style13"/>
    <w:basedOn w:val="a"/>
    <w:rsid w:val="006A36E7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6">
    <w:name w:val="Style6"/>
    <w:basedOn w:val="a"/>
    <w:rsid w:val="006A36E7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11">
    <w:name w:val="Style11"/>
    <w:basedOn w:val="a"/>
    <w:rsid w:val="006A36E7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2">
    <w:name w:val="Style12"/>
    <w:basedOn w:val="a"/>
    <w:rsid w:val="005A0D3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16135B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basedOn w:val="a0"/>
    <w:rsid w:val="0016135B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2014-09-25T04:52:00Z</dcterms:created>
  <dcterms:modified xsi:type="dcterms:W3CDTF">2014-09-25T05:31:00Z</dcterms:modified>
</cp:coreProperties>
</file>