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CC" w:rsidRPr="00ED202D" w:rsidRDefault="008C63CC" w:rsidP="00ED20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48.55pt;height:56.7pt;z-index:251658240">
            <v:imagedata r:id="rId7" o:title=""/>
            <w10:wrap type="topAndBottom"/>
          </v:shape>
        </w:pict>
      </w:r>
      <w:r w:rsidRPr="00ED202D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8C63CC" w:rsidRPr="00ED202D" w:rsidRDefault="008C63CC" w:rsidP="00ED202D">
      <w:pPr>
        <w:tabs>
          <w:tab w:val="left" w:pos="41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3CC" w:rsidRPr="00ED202D" w:rsidRDefault="008C63CC" w:rsidP="00ED202D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02D">
        <w:rPr>
          <w:rFonts w:ascii="Times New Roman" w:hAnsi="Times New Roman" w:cs="Times New Roman"/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8C63CC" w:rsidRPr="00ED202D" w:rsidRDefault="008C63CC" w:rsidP="00ED202D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3CC" w:rsidRPr="00ED202D" w:rsidRDefault="008C63CC" w:rsidP="00ED202D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02D">
        <w:rPr>
          <w:rFonts w:ascii="Times New Roman" w:hAnsi="Times New Roman" w:cs="Times New Roman"/>
          <w:sz w:val="24"/>
          <w:szCs w:val="24"/>
        </w:rPr>
        <w:t>от ___________________                                                                                                     № _____</w:t>
      </w:r>
    </w:p>
    <w:p w:rsidR="008C63CC" w:rsidRPr="00ED202D" w:rsidRDefault="008C63CC" w:rsidP="00ED202D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02D">
        <w:rPr>
          <w:rFonts w:ascii="Times New Roman" w:hAnsi="Times New Roman" w:cs="Times New Roman"/>
          <w:sz w:val="24"/>
          <w:szCs w:val="24"/>
        </w:rPr>
        <w:t>станица Приазовская</w:t>
      </w:r>
    </w:p>
    <w:p w:rsidR="008C63CC" w:rsidRPr="00ED202D" w:rsidRDefault="008C63CC" w:rsidP="00ED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3CC" w:rsidRPr="00ED202D" w:rsidRDefault="008C63CC" w:rsidP="00ED20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3CC" w:rsidRPr="00ED202D" w:rsidRDefault="008C63CC" w:rsidP="00ED202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  от        1 августа 2016 года № 170 "</w:t>
      </w:r>
      <w:r w:rsidRPr="00ED202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Методики прогнозирования поступлений доходов в  бюджеты бюджетной системы Российской Федерации, </w:t>
      </w:r>
      <w:r w:rsidRPr="00ED20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главным администратором которых является </w:t>
      </w:r>
      <w:r w:rsidRPr="00ED202D">
        <w:rPr>
          <w:rFonts w:ascii="Times New Roman" w:hAnsi="Times New Roman" w:cs="Times New Roman"/>
          <w:b/>
          <w:bCs/>
          <w:sz w:val="28"/>
          <w:szCs w:val="28"/>
        </w:rPr>
        <w:t>администрация Приазовского сельского поселения Приморско-Ахтарского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8C63CC" w:rsidRPr="00ED202D" w:rsidRDefault="008C63CC" w:rsidP="00ED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3CC" w:rsidRPr="00ED202D" w:rsidRDefault="008C63CC" w:rsidP="00ED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3CC" w:rsidRPr="00ED202D" w:rsidRDefault="008C63CC" w:rsidP="00ED20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2D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160.1, пунктом 1 статьи 160.2 Бюджетного кодекса Российской Федерации, постановлением Правительства Российской Федерации от 23 июня 2016 года № 574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D202D">
        <w:rPr>
          <w:rFonts w:ascii="Times New Roman" w:hAnsi="Times New Roman" w:cs="Times New Roman"/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D202D">
        <w:rPr>
          <w:rFonts w:ascii="Times New Roman" w:hAnsi="Times New Roman" w:cs="Times New Roman"/>
          <w:sz w:val="28"/>
          <w:szCs w:val="28"/>
        </w:rPr>
        <w:t>, администрация Приазовского сельского поселения Приморско-Ахтарского района п о с т а н о в л я е т:</w:t>
      </w:r>
    </w:p>
    <w:p w:rsidR="008C63CC" w:rsidRPr="00ED202D" w:rsidRDefault="008C63CC" w:rsidP="00ED20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202D">
        <w:rPr>
          <w:rFonts w:ascii="Times New Roman" w:hAnsi="Times New Roman" w:cs="Times New Roman"/>
          <w:sz w:val="28"/>
          <w:szCs w:val="28"/>
        </w:rPr>
        <w:t xml:space="preserve">       1. Внести изменения в постановление администрации Приазовского сельского поселения Приморско-Ахтарского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ED202D">
        <w:rPr>
          <w:rFonts w:ascii="Times New Roman" w:hAnsi="Times New Roman" w:cs="Times New Roman"/>
          <w:sz w:val="28"/>
          <w:szCs w:val="28"/>
        </w:rPr>
        <w:t xml:space="preserve">  1 августа 2016 года № 170 "Об утверждении Методики прогнозирования поступлений доходов в  бюджеты бюджетной системы Российской Федерации, </w:t>
      </w:r>
      <w:r w:rsidRPr="00ED202D">
        <w:rPr>
          <w:rFonts w:ascii="Times New Roman" w:hAnsi="Times New Roman" w:cs="Times New Roman"/>
          <w:sz w:val="28"/>
          <w:szCs w:val="28"/>
          <w:lang w:eastAsia="ru-RU"/>
        </w:rPr>
        <w:t xml:space="preserve">главным администратором которых является </w:t>
      </w:r>
      <w:r w:rsidRPr="00ED202D">
        <w:rPr>
          <w:rFonts w:ascii="Times New Roman" w:hAnsi="Times New Roman" w:cs="Times New Roman"/>
          <w:sz w:val="28"/>
          <w:szCs w:val="28"/>
        </w:rPr>
        <w:t>администрация</w:t>
      </w:r>
      <w:r w:rsidRPr="00ED2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202D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Приморско-Ахтарского района", </w:t>
      </w:r>
      <w:r>
        <w:rPr>
          <w:rFonts w:ascii="Times New Roman" w:hAnsi="Times New Roman" w:cs="Times New Roman"/>
          <w:sz w:val="28"/>
          <w:szCs w:val="28"/>
        </w:rPr>
        <w:t xml:space="preserve">изложив приложение  в новой редакции, </w:t>
      </w:r>
      <w:r w:rsidRPr="00ED202D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C63CC" w:rsidRPr="00ED202D" w:rsidRDefault="008C63CC" w:rsidP="00ED2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2D">
        <w:rPr>
          <w:rFonts w:ascii="Times New Roman" w:hAnsi="Times New Roman" w:cs="Times New Roman"/>
          <w:sz w:val="28"/>
          <w:szCs w:val="28"/>
        </w:rPr>
        <w:t>2. Обеспечить размещение настоящего постановления на официальном сайте администрации Приазовского      сельского       поселения         Приморско-Ахтарского    района  в информационно-телекоммуникационной сети "Интернет".</w:t>
      </w:r>
    </w:p>
    <w:p w:rsidR="008C63CC" w:rsidRPr="00ED202D" w:rsidRDefault="008C63CC" w:rsidP="00ED202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2D">
        <w:rPr>
          <w:rFonts w:ascii="Times New Roman" w:hAnsi="Times New Roman" w:cs="Times New Roman"/>
          <w:color w:val="000000"/>
          <w:sz w:val="28"/>
          <w:szCs w:val="28"/>
        </w:rPr>
        <w:t xml:space="preserve">       3. Контроль за выполнением настоящего постановления оставляю за собой.</w:t>
      </w:r>
    </w:p>
    <w:p w:rsidR="008C63CC" w:rsidRPr="00ED202D" w:rsidRDefault="008C63CC" w:rsidP="00ED202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2D">
        <w:rPr>
          <w:rFonts w:ascii="Times New Roman" w:hAnsi="Times New Roman" w:cs="Times New Roman"/>
          <w:color w:val="000000"/>
          <w:sz w:val="28"/>
          <w:szCs w:val="28"/>
        </w:rPr>
        <w:t xml:space="preserve">       4. </w:t>
      </w:r>
      <w:r w:rsidRPr="00ED202D">
        <w:rPr>
          <w:rFonts w:ascii="Times New Roman" w:hAnsi="Times New Roman" w:cs="Times New Roman"/>
          <w:sz w:val="28"/>
          <w:szCs w:val="28"/>
        </w:rPr>
        <w:t>Постановление вступает в силу со дня  его подписания.</w:t>
      </w:r>
    </w:p>
    <w:p w:rsidR="008C63CC" w:rsidRPr="00ED202D" w:rsidRDefault="008C63CC" w:rsidP="00ED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3CC" w:rsidRPr="00ED202D" w:rsidRDefault="008C63CC" w:rsidP="00ED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3CC" w:rsidRPr="00ED202D" w:rsidRDefault="008C63CC" w:rsidP="00ED202D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02D">
        <w:rPr>
          <w:rFonts w:ascii="Times New Roman" w:hAnsi="Times New Roman" w:cs="Times New Roman"/>
          <w:sz w:val="28"/>
          <w:szCs w:val="28"/>
        </w:rPr>
        <w:t>Глава Приазовского сельского поселения</w:t>
      </w:r>
    </w:p>
    <w:p w:rsidR="008C63CC" w:rsidRPr="00ED202D" w:rsidRDefault="008C63CC" w:rsidP="00ED202D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02D"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         Г.Л.Тур</w:t>
      </w:r>
    </w:p>
    <w:p w:rsidR="008C63CC" w:rsidRPr="00ED202D" w:rsidRDefault="008C63CC" w:rsidP="00ED202D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3CC" w:rsidRDefault="008C63CC" w:rsidP="00ED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C63CC" w:rsidRDefault="008C63CC" w:rsidP="008552D1">
      <w:pPr>
        <w:spacing w:after="0" w:line="240" w:lineRule="auto"/>
        <w:ind w:right="458"/>
        <w:rPr>
          <w:rFonts w:ascii="Times New Roman" w:hAnsi="Times New Roman" w:cs="Times New Roman"/>
          <w:b/>
          <w:bCs/>
          <w:sz w:val="28"/>
          <w:szCs w:val="28"/>
        </w:rPr>
      </w:pPr>
    </w:p>
    <w:p w:rsidR="008C63CC" w:rsidRDefault="008C63CC" w:rsidP="00045A2E">
      <w:pPr>
        <w:spacing w:after="0" w:line="240" w:lineRule="auto"/>
        <w:ind w:right="4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3CC" w:rsidRDefault="008C63CC" w:rsidP="00045A2E">
      <w:pPr>
        <w:spacing w:after="0" w:line="240" w:lineRule="auto"/>
        <w:ind w:right="4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3CC" w:rsidRDefault="008C63CC" w:rsidP="00045A2E">
      <w:pPr>
        <w:spacing w:after="0" w:line="240" w:lineRule="auto"/>
        <w:ind w:right="4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4785"/>
        <w:gridCol w:w="4786"/>
      </w:tblGrid>
      <w:tr w:rsidR="008C63CC" w:rsidRPr="00ED202D">
        <w:tc>
          <w:tcPr>
            <w:tcW w:w="4785" w:type="dxa"/>
          </w:tcPr>
          <w:p w:rsidR="008C63CC" w:rsidRPr="00ED202D" w:rsidRDefault="008C63CC" w:rsidP="00456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63CC" w:rsidRPr="00ED202D" w:rsidRDefault="008C63CC" w:rsidP="00456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C63CC" w:rsidRPr="00ED202D" w:rsidRDefault="008C63CC" w:rsidP="00456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8C63CC" w:rsidRPr="00ED202D" w:rsidRDefault="008C63CC" w:rsidP="00456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C63CC" w:rsidRPr="00ED202D" w:rsidRDefault="008C63CC" w:rsidP="00456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Приазовского сельского поселения</w:t>
            </w:r>
          </w:p>
          <w:p w:rsidR="008C63CC" w:rsidRPr="00ED202D" w:rsidRDefault="008C63CC" w:rsidP="00456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  <w:p w:rsidR="008C63CC" w:rsidRPr="00ED202D" w:rsidRDefault="008C63CC" w:rsidP="00456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1.06.2017</w:t>
            </w: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8C63CC" w:rsidRPr="00ED202D" w:rsidRDefault="008C63CC" w:rsidP="00456A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4785"/>
        <w:gridCol w:w="4786"/>
      </w:tblGrid>
      <w:tr w:rsidR="008C63CC" w:rsidRPr="00ED202D">
        <w:tc>
          <w:tcPr>
            <w:tcW w:w="4785" w:type="dxa"/>
          </w:tcPr>
          <w:p w:rsidR="008C63CC" w:rsidRPr="00ED202D" w:rsidRDefault="008C63CC" w:rsidP="00456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63CC" w:rsidRPr="00ED202D" w:rsidRDefault="008C63CC" w:rsidP="00456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C63CC" w:rsidRPr="00ED202D" w:rsidRDefault="008C63CC" w:rsidP="00456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8C63CC" w:rsidRPr="00ED202D" w:rsidRDefault="008C63CC" w:rsidP="00456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C63CC" w:rsidRPr="00ED202D" w:rsidRDefault="008C63CC" w:rsidP="00456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Приазовского сельского поселения</w:t>
            </w:r>
          </w:p>
          <w:p w:rsidR="008C63CC" w:rsidRPr="00ED202D" w:rsidRDefault="008C63CC" w:rsidP="00456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  <w:p w:rsidR="008C63CC" w:rsidRPr="00ED202D" w:rsidRDefault="008C63CC" w:rsidP="00456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8C63CC" w:rsidRDefault="008C63CC" w:rsidP="00ED202D">
      <w:pPr>
        <w:spacing w:after="0" w:line="240" w:lineRule="auto"/>
        <w:ind w:right="458"/>
        <w:rPr>
          <w:rFonts w:ascii="Times New Roman" w:hAnsi="Times New Roman" w:cs="Times New Roman"/>
          <w:b/>
          <w:bCs/>
          <w:sz w:val="28"/>
          <w:szCs w:val="28"/>
        </w:rPr>
      </w:pPr>
    </w:p>
    <w:p w:rsidR="008C63CC" w:rsidRPr="00045A2E" w:rsidRDefault="008C63CC" w:rsidP="00045A2E">
      <w:pPr>
        <w:spacing w:after="0" w:line="240" w:lineRule="auto"/>
        <w:ind w:right="4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A2E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8C63CC" w:rsidRDefault="008C63CC" w:rsidP="00045A2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A2E">
        <w:rPr>
          <w:rFonts w:ascii="Times New Roman" w:hAnsi="Times New Roman" w:cs="Times New Roman"/>
          <w:b/>
          <w:bCs/>
          <w:sz w:val="28"/>
          <w:szCs w:val="28"/>
        </w:rPr>
        <w:t>прогнозирования поступлений доходов в  бюджет</w:t>
      </w:r>
      <w:r>
        <w:rPr>
          <w:rFonts w:ascii="Times New Roman" w:hAnsi="Times New Roman" w:cs="Times New Roman"/>
          <w:b/>
          <w:bCs/>
          <w:sz w:val="28"/>
          <w:szCs w:val="28"/>
        </w:rPr>
        <w:t>ы бюджетной системы Российской Федерации</w:t>
      </w:r>
      <w:r w:rsidRPr="00045A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45A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главным администратором которых является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045A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Приазовского сельского поселения Приморско-Ахтарского района</w:t>
      </w:r>
    </w:p>
    <w:p w:rsidR="008C63CC" w:rsidRDefault="008C63CC" w:rsidP="00045A2E">
      <w:pPr>
        <w:pStyle w:val="ListParagraph"/>
        <w:tabs>
          <w:tab w:val="left" w:pos="82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C63CC" w:rsidRDefault="008C63CC" w:rsidP="00045A2E">
      <w:pPr>
        <w:pStyle w:val="ListParagraph"/>
        <w:tabs>
          <w:tab w:val="left" w:pos="82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C63CC" w:rsidRPr="007C534C" w:rsidRDefault="008C63CC" w:rsidP="009C487F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FB244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Настоящая Методика прогнозирования поступлений доходов в </w:t>
      </w:r>
      <w:r w:rsidRPr="00482285">
        <w:rPr>
          <w:rFonts w:ascii="Times New Roman" w:hAnsi="Times New Roman" w:cs="Times New Roman"/>
          <w:sz w:val="28"/>
          <w:szCs w:val="28"/>
        </w:rPr>
        <w:t xml:space="preserve">бюджеты бюджетной системы Российской Федерации, </w:t>
      </w:r>
      <w:r w:rsidRPr="00482285">
        <w:rPr>
          <w:rFonts w:ascii="Times New Roman" w:hAnsi="Times New Roman" w:cs="Times New Roman"/>
          <w:sz w:val="28"/>
          <w:szCs w:val="28"/>
          <w:lang w:eastAsia="ru-RU"/>
        </w:rPr>
        <w:t xml:space="preserve">главным администратором которых является </w:t>
      </w:r>
      <w:r w:rsidRPr="00482285">
        <w:rPr>
          <w:rFonts w:ascii="Times New Roman" w:hAnsi="Times New Roman" w:cs="Times New Roman"/>
          <w:sz w:val="28"/>
          <w:szCs w:val="28"/>
        </w:rPr>
        <w:t>администрация Приазовского сельского поселения Приморско-Ахтарского района</w:t>
      </w:r>
      <w:r w:rsidRPr="00FB2447">
        <w:rPr>
          <w:rFonts w:ascii="Times New Roman" w:hAnsi="Times New Roman" w:cs="Times New Roman"/>
          <w:sz w:val="28"/>
          <w:szCs w:val="28"/>
          <w:lang w:eastAsia="ru-RU"/>
        </w:rPr>
        <w:t>, (далее – Методика) определяет порядок расчета прогноза поступлений доходов в бюджет</w:t>
      </w:r>
      <w:r w:rsidRPr="00FB2447">
        <w:rPr>
          <w:rFonts w:ascii="Times New Roman" w:hAnsi="Times New Roman" w:cs="Times New Roman"/>
          <w:sz w:val="28"/>
          <w:szCs w:val="28"/>
        </w:rPr>
        <w:t xml:space="preserve"> </w:t>
      </w:r>
      <w:r w:rsidRPr="00482285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</w:t>
      </w:r>
      <w:r w:rsidRPr="00FB2447"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администрирование которых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B2447">
        <w:rPr>
          <w:rFonts w:ascii="Times New Roman" w:hAnsi="Times New Roman" w:cs="Times New Roman"/>
          <w:sz w:val="28"/>
          <w:szCs w:val="28"/>
        </w:rPr>
        <w:t xml:space="preserve"> </w:t>
      </w:r>
      <w:r w:rsidRPr="00482285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администрация</w:t>
      </w:r>
      <w:r w:rsidRPr="00FB244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C63CC" w:rsidRPr="00FB2447" w:rsidRDefault="008C63CC" w:rsidP="009C487F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3BC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Прогнозирование поступления доходов в бюджет </w:t>
      </w:r>
      <w:r w:rsidRPr="00482285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</w:t>
      </w:r>
      <w:r w:rsidRPr="003A23BC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бюджетным законодательством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82285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</w:t>
      </w:r>
    </w:p>
    <w:p w:rsidR="008C63CC" w:rsidRPr="00C17CA1" w:rsidRDefault="008C63CC" w:rsidP="009C487F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B2447">
        <w:rPr>
          <w:rFonts w:ascii="Times New Roman" w:hAnsi="Times New Roman" w:cs="Times New Roman"/>
          <w:sz w:val="28"/>
          <w:szCs w:val="28"/>
          <w:lang w:eastAsia="ru-RU"/>
        </w:rPr>
        <w:t xml:space="preserve">оходы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 w:rsidRPr="00482285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</w:t>
      </w:r>
      <w:r w:rsidRPr="00FB2447">
        <w:rPr>
          <w:rFonts w:ascii="Times New Roman" w:hAnsi="Times New Roman" w:cs="Times New Roman"/>
          <w:sz w:val="28"/>
          <w:szCs w:val="28"/>
          <w:lang w:eastAsia="ru-RU"/>
        </w:rPr>
        <w:t>, администрирование которых осуществляет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FB2447">
        <w:rPr>
          <w:rFonts w:ascii="Times New Roman" w:hAnsi="Times New Roman" w:cs="Times New Roman"/>
          <w:sz w:val="28"/>
          <w:szCs w:val="28"/>
          <w:lang w:eastAsia="ru-RU"/>
        </w:rPr>
        <w:t>, подразделяются на доходы прогнозируемые и непрогнозируемые, но фактически поступающие в доход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</w:t>
      </w:r>
      <w:r w:rsidRPr="00FB24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285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</w:t>
      </w:r>
      <w:r w:rsidRPr="00FB24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C63CC" w:rsidRPr="003A23BC" w:rsidRDefault="008C63CC" w:rsidP="009C487F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3BC">
        <w:rPr>
          <w:rFonts w:ascii="Times New Roman" w:hAnsi="Times New Roman" w:cs="Times New Roman"/>
          <w:sz w:val="28"/>
          <w:szCs w:val="28"/>
          <w:lang w:eastAsia="ru-RU"/>
        </w:rPr>
        <w:t>Методика прогнозирования разрабатывается по каждому виду доходов и содержит:</w:t>
      </w:r>
    </w:p>
    <w:p w:rsidR="008C63CC" w:rsidRPr="003A23BC" w:rsidRDefault="008C63CC" w:rsidP="009C487F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3A23BC">
        <w:rPr>
          <w:rFonts w:ascii="Times New Roman" w:hAnsi="Times New Roman" w:cs="Times New Roman"/>
          <w:sz w:val="28"/>
          <w:szCs w:val="28"/>
          <w:lang w:eastAsia="ru-RU"/>
        </w:rPr>
        <w:t>а) наименование вида доходов и соответствующий код бюджетной классификации Российской Федерации;</w:t>
      </w:r>
    </w:p>
    <w:p w:rsidR="008C63CC" w:rsidRPr="003A23BC" w:rsidRDefault="008C63CC" w:rsidP="009C487F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3A23BC">
        <w:rPr>
          <w:rFonts w:ascii="Times New Roman" w:hAnsi="Times New Roman" w:cs="Times New Roman"/>
          <w:sz w:val="28"/>
          <w:szCs w:val="28"/>
          <w:lang w:eastAsia="ru-RU"/>
        </w:rPr>
        <w:t>б)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8C63CC" w:rsidRPr="003A23BC" w:rsidRDefault="008C63CC" w:rsidP="009C487F">
      <w:pPr>
        <w:pStyle w:val="ListParagraph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3BC">
        <w:rPr>
          <w:rFonts w:ascii="Times New Roman" w:hAnsi="Times New Roman" w:cs="Times New Roman"/>
          <w:sz w:val="28"/>
          <w:szCs w:val="28"/>
          <w:lang w:eastAsia="ru-RU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8C63CC" w:rsidRPr="003A23BC" w:rsidRDefault="008C63CC" w:rsidP="009C487F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3A23BC">
        <w:rPr>
          <w:rFonts w:ascii="Times New Roman" w:hAnsi="Times New Roman" w:cs="Times New Roman"/>
          <w:sz w:val="28"/>
          <w:szCs w:val="28"/>
          <w:lang w:eastAsia="ru-RU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8C63CC" w:rsidRPr="003A23BC" w:rsidRDefault="008C63CC" w:rsidP="009C487F">
      <w:pPr>
        <w:pStyle w:val="ListParagraph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3BC">
        <w:rPr>
          <w:rFonts w:ascii="Times New Roman" w:hAnsi="Times New Roman" w:cs="Times New Roman"/>
          <w:sz w:val="28"/>
          <w:szCs w:val="28"/>
          <w:lang w:eastAsia="ru-RU"/>
        </w:rPr>
        <w:t>- усреднение –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8C63CC" w:rsidRPr="003A23BC" w:rsidRDefault="008C63CC" w:rsidP="009C487F">
      <w:pPr>
        <w:pStyle w:val="ListParagraph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3BC">
        <w:rPr>
          <w:rFonts w:ascii="Times New Roman" w:hAnsi="Times New Roman" w:cs="Times New Roman"/>
          <w:sz w:val="28"/>
          <w:szCs w:val="28"/>
          <w:lang w:eastAsia="ru-RU"/>
        </w:rPr>
        <w:t>- индексация –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8C63CC" w:rsidRPr="003A23BC" w:rsidRDefault="008C63CC" w:rsidP="009C487F">
      <w:pPr>
        <w:pStyle w:val="ListParagraph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3BC">
        <w:rPr>
          <w:rFonts w:ascii="Times New Roman" w:hAnsi="Times New Roman" w:cs="Times New Roman"/>
          <w:sz w:val="28"/>
          <w:szCs w:val="28"/>
          <w:lang w:eastAsia="ru-RU"/>
        </w:rPr>
        <w:t>- экстраполяция – расчет, осуществляемый на основании имеющихся данных о тенденциях изменения поступлений в предшествующие периоды:</w:t>
      </w:r>
    </w:p>
    <w:p w:rsidR="008C63CC" w:rsidRPr="003A23BC" w:rsidRDefault="008C63CC" w:rsidP="009C487F">
      <w:pPr>
        <w:pStyle w:val="ListParagraph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3BC">
        <w:rPr>
          <w:rFonts w:ascii="Times New Roman" w:hAnsi="Times New Roman" w:cs="Times New Roman"/>
          <w:sz w:val="28"/>
          <w:szCs w:val="28"/>
          <w:lang w:eastAsia="ru-RU"/>
        </w:rPr>
        <w:t>- иной способ, который должен быть описан и обоснован в методике прогнозирования;</w:t>
      </w:r>
    </w:p>
    <w:p w:rsidR="008C63CC" w:rsidRPr="00FB2447" w:rsidRDefault="008C63CC" w:rsidP="009C487F">
      <w:pPr>
        <w:pStyle w:val="ListParagraph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3BC">
        <w:rPr>
          <w:rFonts w:ascii="Times New Roman" w:hAnsi="Times New Roman" w:cs="Times New Roman"/>
          <w:sz w:val="28"/>
          <w:szCs w:val="28"/>
        </w:rPr>
        <w:t>г) описание фактического алгоритма расчета прогнозируемого объема поступлений в бюджеты бюджетной системы Российской Федерации.</w:t>
      </w:r>
    </w:p>
    <w:p w:rsidR="008C63CC" w:rsidRPr="004770A3" w:rsidRDefault="008C63CC" w:rsidP="009C487F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40"/>
        <w:jc w:val="both"/>
        <w:rPr>
          <w:rStyle w:val="FontStyle21"/>
          <w:sz w:val="28"/>
          <w:szCs w:val="28"/>
          <w:lang w:eastAsia="ru-RU"/>
        </w:rPr>
      </w:pPr>
      <w:r w:rsidRPr="007A0EA0">
        <w:rPr>
          <w:rFonts w:ascii="Times New Roman" w:hAnsi="Times New Roman" w:cs="Times New Roman"/>
          <w:sz w:val="28"/>
          <w:szCs w:val="28"/>
          <w:lang w:eastAsia="ru-RU"/>
        </w:rPr>
        <w:t>В состав прогнозируемых доходов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285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</w:t>
      </w:r>
      <w:r w:rsidRPr="007A0EA0">
        <w:rPr>
          <w:rFonts w:ascii="Times New Roman" w:hAnsi="Times New Roman" w:cs="Times New Roman"/>
          <w:sz w:val="28"/>
          <w:szCs w:val="28"/>
          <w:lang w:eastAsia="ru-RU"/>
        </w:rPr>
        <w:t xml:space="preserve"> по которым составляются расчеты, включаются:</w:t>
      </w:r>
    </w:p>
    <w:p w:rsidR="008C63CC" w:rsidRDefault="008C63CC" w:rsidP="009C487F">
      <w:pPr>
        <w:pStyle w:val="1"/>
        <w:shd w:val="clear" w:color="auto" w:fill="auto"/>
        <w:tabs>
          <w:tab w:val="left" w:pos="540"/>
          <w:tab w:val="left" w:pos="1237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4.1. Доходы в виде </w:t>
      </w:r>
      <w:r w:rsidRPr="00B772AA">
        <w:rPr>
          <w:sz w:val="28"/>
          <w:szCs w:val="28"/>
        </w:rPr>
        <w:t xml:space="preserve">прибыли, приходящейся на доли в уставных (складочных) капиталах хозяйственных товариществ и обществ, или дивидендов по акциям, принадлежащим </w:t>
      </w:r>
      <w:r>
        <w:rPr>
          <w:sz w:val="28"/>
          <w:szCs w:val="28"/>
        </w:rPr>
        <w:t>сельским поселениям.</w:t>
      </w:r>
    </w:p>
    <w:p w:rsidR="008C63CC" w:rsidRDefault="008C63CC" w:rsidP="009C487F">
      <w:pPr>
        <w:pStyle w:val="ListParagraph"/>
        <w:spacing w:after="0" w:line="240" w:lineRule="auto"/>
        <w:ind w:left="709" w:hanging="1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код бюджетной классификации:</w:t>
      </w:r>
    </w:p>
    <w:p w:rsidR="008C63CC" w:rsidRDefault="008C63CC" w:rsidP="009C487F">
      <w:pPr>
        <w:pStyle w:val="1"/>
        <w:shd w:val="clear" w:color="auto" w:fill="auto"/>
        <w:tabs>
          <w:tab w:val="left" w:pos="1237"/>
        </w:tabs>
        <w:spacing w:before="0" w:line="240" w:lineRule="auto"/>
        <w:ind w:right="20" w:firstLine="540"/>
        <w:rPr>
          <w:sz w:val="28"/>
          <w:szCs w:val="28"/>
        </w:rPr>
      </w:pPr>
      <w:r>
        <w:rPr>
          <w:sz w:val="28"/>
          <w:szCs w:val="28"/>
        </w:rPr>
        <w:t xml:space="preserve">992 1 11 01050 10 0000 120 «Доходы в виде </w:t>
      </w:r>
      <w:r w:rsidRPr="00B772AA">
        <w:rPr>
          <w:sz w:val="28"/>
          <w:szCs w:val="28"/>
        </w:rPr>
        <w:t xml:space="preserve">прибыли, приходящейся на доли в уставных (складочных) капиталах хозяйственных товариществ и обществ, или дивидендов по акциям, принадлежащим </w:t>
      </w:r>
      <w:r>
        <w:rPr>
          <w:sz w:val="28"/>
          <w:szCs w:val="28"/>
        </w:rPr>
        <w:t>сельским поселениям».</w:t>
      </w:r>
    </w:p>
    <w:p w:rsidR="008C63CC" w:rsidRPr="004770A3" w:rsidRDefault="008C63CC" w:rsidP="009C487F">
      <w:pPr>
        <w:pStyle w:val="20"/>
        <w:shd w:val="clear" w:color="auto" w:fill="auto"/>
        <w:spacing w:line="240" w:lineRule="auto"/>
        <w:ind w:firstLine="540"/>
        <w:jc w:val="both"/>
        <w:rPr>
          <w:b w:val="0"/>
          <w:bCs w:val="0"/>
          <w:sz w:val="28"/>
          <w:szCs w:val="28"/>
        </w:rPr>
      </w:pPr>
      <w:r w:rsidRPr="004770A3">
        <w:rPr>
          <w:b w:val="0"/>
          <w:bCs w:val="0"/>
          <w:sz w:val="28"/>
          <w:szCs w:val="28"/>
        </w:rPr>
        <w:t>б) применяется метод прямого расчета;</w:t>
      </w:r>
    </w:p>
    <w:p w:rsidR="008C63CC" w:rsidRPr="004770A3" w:rsidRDefault="008C63CC" w:rsidP="009C487F">
      <w:pPr>
        <w:pStyle w:val="20"/>
        <w:shd w:val="clear" w:color="auto" w:fill="auto"/>
        <w:spacing w:line="240" w:lineRule="auto"/>
        <w:ind w:firstLine="540"/>
        <w:jc w:val="both"/>
        <w:rPr>
          <w:b w:val="0"/>
          <w:bCs w:val="0"/>
          <w:sz w:val="28"/>
          <w:szCs w:val="28"/>
        </w:rPr>
      </w:pPr>
      <w:r w:rsidRPr="004770A3">
        <w:rPr>
          <w:b w:val="0"/>
          <w:bCs w:val="0"/>
          <w:sz w:val="28"/>
          <w:szCs w:val="28"/>
        </w:rPr>
        <w:t>в) формула расчета:</w:t>
      </w:r>
    </w:p>
    <w:p w:rsidR="008C63CC" w:rsidRPr="00B772AA" w:rsidRDefault="008C63CC" w:rsidP="009C487F">
      <w:pPr>
        <w:pStyle w:val="1"/>
        <w:shd w:val="clear" w:color="auto" w:fill="auto"/>
        <w:spacing w:before="0" w:line="240" w:lineRule="auto"/>
        <w:ind w:left="20" w:firstLine="520"/>
        <w:rPr>
          <w:sz w:val="28"/>
          <w:szCs w:val="28"/>
        </w:rPr>
      </w:pPr>
      <w:r>
        <w:rPr>
          <w:sz w:val="28"/>
          <w:szCs w:val="28"/>
        </w:rPr>
        <w:t>ДИВпр = ДИВ1+ДИВ2+.. .+ДИВ</w:t>
      </w:r>
      <w:r>
        <w:rPr>
          <w:sz w:val="28"/>
          <w:szCs w:val="28"/>
          <w:lang w:val="en-US"/>
        </w:rPr>
        <w:t>n</w:t>
      </w:r>
      <w:r w:rsidRPr="00B772AA">
        <w:rPr>
          <w:sz w:val="28"/>
          <w:szCs w:val="28"/>
        </w:rPr>
        <w:t>, где</w:t>
      </w:r>
    </w:p>
    <w:p w:rsidR="008C63CC" w:rsidRPr="00B772AA" w:rsidRDefault="008C63CC" w:rsidP="009C487F">
      <w:pPr>
        <w:pStyle w:val="1"/>
        <w:shd w:val="clear" w:color="auto" w:fill="auto"/>
        <w:spacing w:before="0" w:line="240" w:lineRule="auto"/>
        <w:ind w:left="20" w:right="20" w:firstLine="520"/>
        <w:rPr>
          <w:sz w:val="28"/>
          <w:szCs w:val="28"/>
        </w:rPr>
      </w:pPr>
      <w:r w:rsidRPr="00B772AA">
        <w:rPr>
          <w:sz w:val="28"/>
          <w:szCs w:val="28"/>
        </w:rPr>
        <w:t xml:space="preserve">ДИВпр - прогноз поступления доходов </w:t>
      </w:r>
      <w:r>
        <w:rPr>
          <w:sz w:val="28"/>
          <w:szCs w:val="28"/>
        </w:rPr>
        <w:t>в виде</w:t>
      </w:r>
      <w:r w:rsidRPr="00B772AA">
        <w:rPr>
          <w:sz w:val="28"/>
          <w:szCs w:val="28"/>
        </w:rPr>
        <w:t xml:space="preserve"> прибыли, приходящейся на доли в уставных (складочных) капиталах хозяйственных товариществ и обществ, или дивидендов по акциям, принадлежащим</w:t>
      </w:r>
      <w:r>
        <w:rPr>
          <w:sz w:val="28"/>
          <w:szCs w:val="28"/>
        </w:rPr>
        <w:t xml:space="preserve"> </w:t>
      </w:r>
      <w:r w:rsidRPr="00482285">
        <w:rPr>
          <w:sz w:val="28"/>
          <w:szCs w:val="28"/>
        </w:rPr>
        <w:t>Приазовско</w:t>
      </w:r>
      <w:r>
        <w:rPr>
          <w:sz w:val="28"/>
          <w:szCs w:val="28"/>
        </w:rPr>
        <w:t>му</w:t>
      </w:r>
      <w:r w:rsidRPr="0048228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му</w:t>
      </w:r>
      <w:r w:rsidRPr="0048228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Pr="00482285">
        <w:rPr>
          <w:sz w:val="28"/>
          <w:szCs w:val="28"/>
        </w:rPr>
        <w:t xml:space="preserve"> Приморско-Ахтарского района</w:t>
      </w:r>
      <w:r w:rsidRPr="007A29CD">
        <w:rPr>
          <w:sz w:val="28"/>
          <w:szCs w:val="28"/>
        </w:rPr>
        <w:t>;</w:t>
      </w:r>
    </w:p>
    <w:p w:rsidR="008C63CC" w:rsidRPr="00B772AA" w:rsidRDefault="008C63CC" w:rsidP="009C487F">
      <w:pPr>
        <w:pStyle w:val="1"/>
        <w:shd w:val="clear" w:color="auto" w:fill="auto"/>
        <w:tabs>
          <w:tab w:val="left" w:pos="1561"/>
        </w:tabs>
        <w:spacing w:before="0" w:line="240" w:lineRule="auto"/>
        <w:ind w:right="20" w:firstLine="540"/>
        <w:rPr>
          <w:sz w:val="28"/>
          <w:szCs w:val="28"/>
        </w:rPr>
      </w:pPr>
      <w:r>
        <w:rPr>
          <w:sz w:val="28"/>
          <w:szCs w:val="28"/>
        </w:rPr>
        <w:t>1…</w:t>
      </w:r>
      <w:r>
        <w:rPr>
          <w:sz w:val="28"/>
          <w:szCs w:val="28"/>
          <w:lang w:val="en-US"/>
        </w:rPr>
        <w:t>n</w:t>
      </w:r>
      <w:r w:rsidRPr="00B772AA">
        <w:rPr>
          <w:sz w:val="28"/>
          <w:szCs w:val="28"/>
        </w:rPr>
        <w:t xml:space="preserve"> - количество хозяйственных обществ, в которых </w:t>
      </w:r>
      <w:r w:rsidRPr="00482285">
        <w:rPr>
          <w:sz w:val="28"/>
          <w:szCs w:val="28"/>
        </w:rPr>
        <w:t>Приазовско</w:t>
      </w:r>
      <w:r>
        <w:rPr>
          <w:sz w:val="28"/>
          <w:szCs w:val="28"/>
        </w:rPr>
        <w:t>е сельское</w:t>
      </w:r>
      <w:r w:rsidRPr="0048228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82285">
        <w:rPr>
          <w:sz w:val="28"/>
          <w:szCs w:val="28"/>
        </w:rPr>
        <w:t xml:space="preserve"> Приморско-Ахтарского района</w:t>
      </w:r>
      <w:r w:rsidRPr="00B772AA">
        <w:rPr>
          <w:sz w:val="28"/>
          <w:szCs w:val="28"/>
        </w:rPr>
        <w:t xml:space="preserve"> имеет долю в уставном капитале;</w:t>
      </w:r>
    </w:p>
    <w:p w:rsidR="008C63CC" w:rsidRPr="006157D2" w:rsidRDefault="008C63CC" w:rsidP="009C487F">
      <w:pPr>
        <w:pStyle w:val="1"/>
        <w:shd w:val="clear" w:color="auto" w:fill="auto"/>
        <w:spacing w:before="0" w:line="240" w:lineRule="auto"/>
        <w:ind w:left="20" w:right="20" w:firstLine="520"/>
        <w:rPr>
          <w:sz w:val="28"/>
          <w:szCs w:val="28"/>
        </w:rPr>
      </w:pPr>
      <w:r w:rsidRPr="00B772AA">
        <w:rPr>
          <w:sz w:val="28"/>
          <w:szCs w:val="28"/>
        </w:rPr>
        <w:t xml:space="preserve">ДИВ - сумма дивидендов, выплачиваемая хозяйственным обществом в котором </w:t>
      </w:r>
      <w:r w:rsidRPr="00482285">
        <w:rPr>
          <w:sz w:val="28"/>
          <w:szCs w:val="28"/>
        </w:rPr>
        <w:t>Приазовско</w:t>
      </w:r>
      <w:r>
        <w:rPr>
          <w:sz w:val="28"/>
          <w:szCs w:val="28"/>
        </w:rPr>
        <w:t>е сельское</w:t>
      </w:r>
      <w:r w:rsidRPr="0048228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82285">
        <w:rPr>
          <w:sz w:val="28"/>
          <w:szCs w:val="28"/>
        </w:rPr>
        <w:t xml:space="preserve"> Приморско-Ахтарского района</w:t>
      </w:r>
      <w:r w:rsidRPr="00B772AA">
        <w:rPr>
          <w:sz w:val="28"/>
          <w:szCs w:val="28"/>
        </w:rPr>
        <w:t xml:space="preserve"> имеет долю в уставном капитале, рассчитывается исходя из показателей:</w:t>
      </w:r>
    </w:p>
    <w:p w:rsidR="008C63CC" w:rsidRPr="006157D2" w:rsidRDefault="008C63CC" w:rsidP="009C487F">
      <w:pPr>
        <w:pStyle w:val="1"/>
        <w:shd w:val="clear" w:color="auto" w:fill="auto"/>
        <w:spacing w:before="0" w:line="240" w:lineRule="auto"/>
        <w:ind w:left="20" w:firstLine="520"/>
        <w:rPr>
          <w:sz w:val="28"/>
          <w:szCs w:val="28"/>
        </w:rPr>
      </w:pPr>
      <w:r w:rsidRPr="00B772AA">
        <w:rPr>
          <w:sz w:val="28"/>
          <w:szCs w:val="28"/>
        </w:rPr>
        <w:t>ДИВ</w:t>
      </w:r>
      <w:r>
        <w:rPr>
          <w:sz w:val="28"/>
          <w:szCs w:val="28"/>
          <w:lang w:val="en-US"/>
        </w:rPr>
        <w:t>n</w:t>
      </w:r>
      <w:r w:rsidRPr="00B772AA"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w:r w:rsidRPr="00B772AA">
        <w:rPr>
          <w:sz w:val="28"/>
          <w:szCs w:val="28"/>
        </w:rPr>
        <w:t>ЧП</w:t>
      </w:r>
      <w:r>
        <w:rPr>
          <w:sz w:val="28"/>
          <w:szCs w:val="28"/>
          <w:lang w:val="en-US"/>
        </w:rPr>
        <w:t>n</w:t>
      </w:r>
      <w:r w:rsidRPr="00B772AA">
        <w:rPr>
          <w:sz w:val="28"/>
          <w:szCs w:val="28"/>
        </w:rPr>
        <w:t>/100*А</w:t>
      </w:r>
      <w:r>
        <w:t xml:space="preserve">) </w:t>
      </w:r>
      <w:r w:rsidRPr="00CF5EEE">
        <w:t>*</w:t>
      </w:r>
      <w:r>
        <w:t>Д</w:t>
      </w:r>
      <w:r w:rsidRPr="00B772AA">
        <w:rPr>
          <w:sz w:val="28"/>
          <w:szCs w:val="28"/>
        </w:rPr>
        <w:t>, где</w:t>
      </w:r>
    </w:p>
    <w:p w:rsidR="008C63CC" w:rsidRPr="00B772AA" w:rsidRDefault="008C63CC" w:rsidP="009C487F">
      <w:pPr>
        <w:pStyle w:val="1"/>
        <w:shd w:val="clear" w:color="auto" w:fill="auto"/>
        <w:spacing w:before="0" w:line="240" w:lineRule="auto"/>
        <w:ind w:left="20" w:right="20" w:firstLine="520"/>
        <w:rPr>
          <w:sz w:val="28"/>
          <w:szCs w:val="28"/>
        </w:rPr>
      </w:pPr>
      <w:r w:rsidRPr="00B772AA">
        <w:rPr>
          <w:sz w:val="28"/>
          <w:szCs w:val="28"/>
        </w:rPr>
        <w:t>ЧП</w:t>
      </w:r>
      <w:r>
        <w:rPr>
          <w:sz w:val="28"/>
          <w:szCs w:val="28"/>
          <w:lang w:val="en-US"/>
        </w:rPr>
        <w:t>n</w:t>
      </w:r>
      <w:r w:rsidRPr="00B772AA">
        <w:rPr>
          <w:sz w:val="28"/>
          <w:szCs w:val="28"/>
        </w:rPr>
        <w:t xml:space="preserve"> - чистая прибыль </w:t>
      </w:r>
      <w:r w:rsidRPr="00B772AA">
        <w:rPr>
          <w:sz w:val="28"/>
          <w:szCs w:val="28"/>
          <w:lang w:val="en-US"/>
        </w:rPr>
        <w:t>n</w:t>
      </w:r>
      <w:r w:rsidRPr="00B772AA">
        <w:rPr>
          <w:sz w:val="28"/>
          <w:szCs w:val="28"/>
        </w:rPr>
        <w:t>-ного хозяйственного общества полученная по итогам года, предшествующего планируемому периоду;</w:t>
      </w:r>
    </w:p>
    <w:p w:rsidR="008C63CC" w:rsidRDefault="008C63CC" w:rsidP="009C487F">
      <w:pPr>
        <w:pStyle w:val="1"/>
        <w:shd w:val="clear" w:color="auto" w:fill="auto"/>
        <w:spacing w:before="0" w:line="240" w:lineRule="auto"/>
        <w:ind w:left="20" w:right="20" w:firstLine="520"/>
        <w:rPr>
          <w:sz w:val="28"/>
          <w:szCs w:val="28"/>
        </w:rPr>
      </w:pPr>
      <w:r w:rsidRPr="00B772AA">
        <w:rPr>
          <w:sz w:val="28"/>
          <w:szCs w:val="28"/>
        </w:rPr>
        <w:t>А(%) - размер дивидендных выплат хозяйственными обществами в зависимости от выбранной стратегии об</w:t>
      </w:r>
      <w:r>
        <w:rPr>
          <w:sz w:val="28"/>
          <w:szCs w:val="28"/>
        </w:rPr>
        <w:t>щества и сформулированных целей</w:t>
      </w:r>
      <w:r w:rsidRPr="00A37ABB">
        <w:rPr>
          <w:sz w:val="28"/>
          <w:szCs w:val="28"/>
        </w:rPr>
        <w:t>.</w:t>
      </w:r>
    </w:p>
    <w:p w:rsidR="008C63CC" w:rsidRDefault="008C63CC" w:rsidP="009C487F">
      <w:pPr>
        <w:pStyle w:val="20"/>
        <w:shd w:val="clear" w:color="auto" w:fill="auto"/>
        <w:spacing w:line="240" w:lineRule="auto"/>
        <w:ind w:firstLine="540"/>
        <w:jc w:val="both"/>
        <w:rPr>
          <w:b w:val="0"/>
          <w:bCs w:val="0"/>
          <w:sz w:val="28"/>
          <w:szCs w:val="28"/>
        </w:rPr>
      </w:pPr>
      <w:r w:rsidRPr="004770A3">
        <w:rPr>
          <w:b w:val="0"/>
          <w:bCs w:val="0"/>
          <w:sz w:val="28"/>
          <w:szCs w:val="28"/>
        </w:rPr>
        <w:t xml:space="preserve">Д (%) – доля участия </w:t>
      </w:r>
      <w:r w:rsidRPr="007C534C">
        <w:rPr>
          <w:b w:val="0"/>
          <w:bCs w:val="0"/>
          <w:sz w:val="28"/>
          <w:szCs w:val="28"/>
        </w:rPr>
        <w:t>Приазовского сельского поселения Приморско-Ахтарского района</w:t>
      </w:r>
      <w:r>
        <w:rPr>
          <w:b w:val="0"/>
          <w:bCs w:val="0"/>
          <w:sz w:val="28"/>
          <w:szCs w:val="28"/>
        </w:rPr>
        <w:t xml:space="preserve"> </w:t>
      </w:r>
      <w:r w:rsidRPr="004770A3">
        <w:rPr>
          <w:b w:val="0"/>
          <w:bCs w:val="0"/>
          <w:sz w:val="28"/>
          <w:szCs w:val="28"/>
        </w:rPr>
        <w:t>в уставном капитале общества.</w:t>
      </w:r>
    </w:p>
    <w:p w:rsidR="008C63CC" w:rsidRPr="004770A3" w:rsidRDefault="008C63CC" w:rsidP="004770A3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8C63CC" w:rsidRDefault="008C63CC" w:rsidP="009C487F">
      <w:pPr>
        <w:pStyle w:val="1"/>
        <w:shd w:val="clear" w:color="auto" w:fill="auto"/>
        <w:tabs>
          <w:tab w:val="left" w:pos="540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4.2. Доходы получаемые в виде </w:t>
      </w:r>
      <w:r w:rsidRPr="00B772AA">
        <w:rPr>
          <w:sz w:val="28"/>
          <w:szCs w:val="28"/>
        </w:rPr>
        <w:t>арендной платы</w:t>
      </w:r>
      <w:r>
        <w:rPr>
          <w:sz w:val="28"/>
          <w:szCs w:val="28"/>
        </w:rPr>
        <w:t>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</w:r>
    </w:p>
    <w:p w:rsidR="008C63CC" w:rsidRDefault="008C63CC" w:rsidP="009C487F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49C">
        <w:rPr>
          <w:rFonts w:ascii="Times New Roman" w:hAnsi="Times New Roman" w:cs="Times New Roman"/>
          <w:sz w:val="28"/>
          <w:szCs w:val="28"/>
          <w:lang w:eastAsia="ru-RU"/>
        </w:rPr>
        <w:t>а) код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1049C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бюджетной классификации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C63CC" w:rsidRDefault="008C63CC" w:rsidP="0098605B">
      <w:pPr>
        <w:pStyle w:val="1"/>
        <w:shd w:val="clear" w:color="auto" w:fill="auto"/>
        <w:tabs>
          <w:tab w:val="left" w:pos="1182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992 1 11 05025 10 0000 120 «Доходы, получаемые в виде </w:t>
      </w:r>
      <w:r w:rsidRPr="00B772AA">
        <w:rPr>
          <w:sz w:val="28"/>
          <w:szCs w:val="28"/>
        </w:rPr>
        <w:t>арендной платы</w:t>
      </w:r>
      <w:r>
        <w:rPr>
          <w:sz w:val="28"/>
          <w:szCs w:val="28"/>
        </w:rPr>
        <w:t>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учреждений)»;</w:t>
      </w:r>
    </w:p>
    <w:p w:rsidR="008C63CC" w:rsidRDefault="008C63CC" w:rsidP="00684254">
      <w:pPr>
        <w:pStyle w:val="1"/>
        <w:shd w:val="clear" w:color="auto" w:fill="auto"/>
        <w:tabs>
          <w:tab w:val="left" w:pos="1237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992 1 11 05027 10 0000 120  «Доходы,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поселений»;</w:t>
      </w:r>
    </w:p>
    <w:p w:rsidR="008C63CC" w:rsidRPr="00752A31" w:rsidRDefault="008C63CC" w:rsidP="009C487F">
      <w:pPr>
        <w:pStyle w:val="20"/>
        <w:shd w:val="clear" w:color="auto" w:fill="auto"/>
        <w:tabs>
          <w:tab w:val="left" w:pos="540"/>
        </w:tabs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Pr="00752A31">
        <w:rPr>
          <w:b w:val="0"/>
          <w:bCs w:val="0"/>
          <w:sz w:val="28"/>
          <w:szCs w:val="28"/>
        </w:rPr>
        <w:t>б) применяются методы прямого расчета;</w:t>
      </w:r>
    </w:p>
    <w:p w:rsidR="008C63CC" w:rsidRPr="00752A31" w:rsidRDefault="008C63CC" w:rsidP="009C487F">
      <w:pPr>
        <w:pStyle w:val="20"/>
        <w:shd w:val="clear" w:color="auto" w:fill="auto"/>
        <w:spacing w:line="240" w:lineRule="auto"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Pr="00752A31">
        <w:rPr>
          <w:b w:val="0"/>
          <w:bCs w:val="0"/>
          <w:sz w:val="28"/>
          <w:szCs w:val="28"/>
        </w:rPr>
        <w:t>в) формула расчета:</w:t>
      </w:r>
    </w:p>
    <w:p w:rsidR="008C63CC" w:rsidRPr="00D01AD0" w:rsidRDefault="008C63CC" w:rsidP="009C487F">
      <w:pPr>
        <w:pStyle w:val="1"/>
        <w:shd w:val="clear" w:color="auto" w:fill="auto"/>
        <w:spacing w:before="0" w:line="240" w:lineRule="auto"/>
        <w:ind w:left="1240" w:hanging="700"/>
        <w:rPr>
          <w:sz w:val="28"/>
          <w:szCs w:val="28"/>
        </w:rPr>
      </w:pPr>
      <w:r>
        <w:rPr>
          <w:sz w:val="28"/>
          <w:szCs w:val="28"/>
        </w:rPr>
        <w:t xml:space="preserve">АПпрз = </w:t>
      </w:r>
      <w:r w:rsidRPr="00B772AA">
        <w:rPr>
          <w:sz w:val="28"/>
          <w:szCs w:val="28"/>
        </w:rPr>
        <w:t>АПгод</w:t>
      </w:r>
      <w:r>
        <w:rPr>
          <w:sz w:val="28"/>
          <w:szCs w:val="28"/>
        </w:rPr>
        <w:t>–</w:t>
      </w:r>
      <w:r w:rsidRPr="00B772AA">
        <w:rPr>
          <w:sz w:val="28"/>
          <w:szCs w:val="28"/>
        </w:rPr>
        <w:t>Ссниж + Сно, где</w:t>
      </w:r>
    </w:p>
    <w:p w:rsidR="008C63CC" w:rsidRPr="00B772AA" w:rsidRDefault="008C63CC" w:rsidP="009C487F">
      <w:pPr>
        <w:pStyle w:val="1"/>
        <w:shd w:val="clear" w:color="auto" w:fill="auto"/>
        <w:spacing w:before="0" w:line="240" w:lineRule="auto"/>
        <w:ind w:left="40" w:right="20" w:firstLine="500"/>
        <w:rPr>
          <w:sz w:val="28"/>
          <w:szCs w:val="28"/>
        </w:rPr>
      </w:pPr>
      <w:r w:rsidRPr="00B772AA">
        <w:rPr>
          <w:sz w:val="28"/>
          <w:szCs w:val="28"/>
        </w:rPr>
        <w:t xml:space="preserve">АПпрз - </w:t>
      </w:r>
      <w:r>
        <w:rPr>
          <w:sz w:val="28"/>
          <w:szCs w:val="28"/>
        </w:rPr>
        <w:t>п</w:t>
      </w:r>
      <w:r w:rsidRPr="00B772AA">
        <w:rPr>
          <w:sz w:val="28"/>
          <w:szCs w:val="28"/>
        </w:rPr>
        <w:t xml:space="preserve">рогноз поступления доходов </w:t>
      </w:r>
      <w:r>
        <w:rPr>
          <w:sz w:val="28"/>
          <w:szCs w:val="28"/>
        </w:rPr>
        <w:t xml:space="preserve">получаемых в виде </w:t>
      </w:r>
      <w:r w:rsidRPr="00B772AA">
        <w:rPr>
          <w:sz w:val="28"/>
          <w:szCs w:val="28"/>
        </w:rPr>
        <w:t>арендной платы за земельные участки;</w:t>
      </w:r>
    </w:p>
    <w:p w:rsidR="008C63CC" w:rsidRDefault="008C63CC" w:rsidP="009C487F">
      <w:pPr>
        <w:pStyle w:val="1"/>
        <w:shd w:val="clear" w:color="auto" w:fill="auto"/>
        <w:spacing w:before="0" w:line="240" w:lineRule="auto"/>
        <w:ind w:left="40" w:right="20" w:firstLine="500"/>
        <w:rPr>
          <w:sz w:val="28"/>
          <w:szCs w:val="28"/>
        </w:rPr>
      </w:pPr>
      <w:r w:rsidRPr="00B772AA">
        <w:rPr>
          <w:sz w:val="28"/>
          <w:szCs w:val="28"/>
        </w:rPr>
        <w:t>АПгод - размер годовой арендной платы за земельные участки, сложившийся по договорам аренды земельных участков, действующим по состоянию на 31 декабря года, предшествующего текущему финансовому</w:t>
      </w:r>
      <w:r>
        <w:rPr>
          <w:sz w:val="28"/>
          <w:szCs w:val="28"/>
        </w:rPr>
        <w:t xml:space="preserve"> году;</w:t>
      </w:r>
    </w:p>
    <w:p w:rsidR="008C63CC" w:rsidRDefault="008C63CC" w:rsidP="009C487F">
      <w:pPr>
        <w:pStyle w:val="1"/>
        <w:shd w:val="clear" w:color="auto" w:fill="auto"/>
        <w:spacing w:before="0" w:line="240" w:lineRule="auto"/>
        <w:ind w:left="40" w:right="20" w:firstLine="500"/>
        <w:rPr>
          <w:sz w:val="28"/>
          <w:szCs w:val="28"/>
        </w:rPr>
      </w:pPr>
      <w:r w:rsidRPr="00B772AA">
        <w:rPr>
          <w:sz w:val="28"/>
          <w:szCs w:val="28"/>
        </w:rPr>
        <w:t>Ссниж - прогнозируемая сумма снижения арендной платы по расторгнутым договорам аренды земельных участков</w:t>
      </w:r>
      <w:r>
        <w:rPr>
          <w:sz w:val="28"/>
          <w:szCs w:val="28"/>
        </w:rPr>
        <w:t xml:space="preserve"> и </w:t>
      </w:r>
      <w:r w:rsidRPr="00C778B1">
        <w:rPr>
          <w:sz w:val="28"/>
          <w:szCs w:val="28"/>
        </w:rPr>
        <w:t>по неисполненным</w:t>
      </w:r>
      <w:r>
        <w:rPr>
          <w:sz w:val="28"/>
          <w:szCs w:val="28"/>
        </w:rPr>
        <w:t xml:space="preserve"> </w:t>
      </w:r>
      <w:r w:rsidRPr="00C778B1">
        <w:rPr>
          <w:sz w:val="28"/>
          <w:szCs w:val="28"/>
        </w:rPr>
        <w:t>обязательствам (недоимки), сложившаяся по состоянию на 31 декабря года предшествующего текущему;</w:t>
      </w:r>
    </w:p>
    <w:p w:rsidR="008C63CC" w:rsidRDefault="008C63CC" w:rsidP="009C487F">
      <w:pPr>
        <w:pStyle w:val="1"/>
        <w:shd w:val="clear" w:color="auto" w:fill="auto"/>
        <w:spacing w:before="0" w:line="240" w:lineRule="auto"/>
        <w:ind w:left="40" w:right="20" w:firstLine="500"/>
        <w:rPr>
          <w:sz w:val="28"/>
          <w:szCs w:val="28"/>
        </w:rPr>
      </w:pPr>
      <w:r w:rsidRPr="00B772AA">
        <w:rPr>
          <w:sz w:val="28"/>
          <w:szCs w:val="28"/>
        </w:rPr>
        <w:t>Сно - сумма неисполненных обязательств (недоимки), сложившаяся по состоянию на 31 декабря года, предшествующего текущему, и прогнозируемая к поступлению в планируемом периоде.</w:t>
      </w:r>
    </w:p>
    <w:p w:rsidR="008C63CC" w:rsidRPr="006157D2" w:rsidRDefault="008C63CC" w:rsidP="00D01AD0">
      <w:pPr>
        <w:pStyle w:val="1"/>
        <w:shd w:val="clear" w:color="auto" w:fill="auto"/>
        <w:spacing w:before="0" w:line="240" w:lineRule="auto"/>
        <w:ind w:left="40" w:right="20" w:firstLine="840"/>
        <w:rPr>
          <w:sz w:val="28"/>
          <w:szCs w:val="28"/>
        </w:rPr>
      </w:pPr>
    </w:p>
    <w:p w:rsidR="008C63CC" w:rsidRPr="00770FC4" w:rsidRDefault="008C63CC" w:rsidP="009C48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70FC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770FC4">
        <w:rPr>
          <w:rFonts w:ascii="Times New Roman" w:hAnsi="Times New Roman" w:cs="Times New Roman"/>
          <w:sz w:val="28"/>
          <w:szCs w:val="28"/>
          <w:lang w:eastAsia="ru-RU"/>
        </w:rPr>
        <w:t xml:space="preserve"> Доходы от сдачи в аренду имущества, зачисляемые в бюджеты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770F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63CC" w:rsidRPr="00CB7620" w:rsidRDefault="008C63CC" w:rsidP="009C487F">
      <w:pPr>
        <w:pStyle w:val="ListParagraph"/>
        <w:spacing w:after="0" w:line="240" w:lineRule="auto"/>
        <w:ind w:left="709" w:hanging="1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620">
        <w:rPr>
          <w:rFonts w:ascii="Times New Roman" w:hAnsi="Times New Roman" w:cs="Times New Roman"/>
          <w:sz w:val="28"/>
          <w:szCs w:val="28"/>
          <w:lang w:eastAsia="ru-RU"/>
        </w:rPr>
        <w:t>а) коды бюджетной классификации:</w:t>
      </w:r>
    </w:p>
    <w:p w:rsidR="008C63CC" w:rsidRDefault="008C63CC" w:rsidP="00770FC4">
      <w:pPr>
        <w:pStyle w:val="1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992 1 11 05035 10 0000 120 «Доходы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учреждений)»:</w:t>
      </w:r>
    </w:p>
    <w:p w:rsidR="008C63CC" w:rsidRPr="00C778B1" w:rsidRDefault="008C63CC" w:rsidP="009C487F">
      <w:pPr>
        <w:pStyle w:val="20"/>
        <w:shd w:val="clear" w:color="auto" w:fill="auto"/>
        <w:spacing w:line="240" w:lineRule="auto"/>
        <w:ind w:firstLine="540"/>
        <w:jc w:val="both"/>
        <w:rPr>
          <w:b w:val="0"/>
          <w:bCs w:val="0"/>
          <w:sz w:val="28"/>
          <w:szCs w:val="28"/>
        </w:rPr>
      </w:pPr>
      <w:r w:rsidRPr="00C778B1">
        <w:rPr>
          <w:b w:val="0"/>
          <w:bCs w:val="0"/>
          <w:sz w:val="28"/>
          <w:szCs w:val="28"/>
        </w:rPr>
        <w:t>б) применяется метод прямого расчета;</w:t>
      </w:r>
    </w:p>
    <w:p w:rsidR="008C63CC" w:rsidRPr="00C778B1" w:rsidRDefault="008C63CC" w:rsidP="009C487F">
      <w:pPr>
        <w:pStyle w:val="20"/>
        <w:shd w:val="clear" w:color="auto" w:fill="auto"/>
        <w:spacing w:line="240" w:lineRule="auto"/>
        <w:ind w:firstLine="540"/>
        <w:jc w:val="both"/>
        <w:rPr>
          <w:b w:val="0"/>
          <w:bCs w:val="0"/>
          <w:sz w:val="28"/>
          <w:szCs w:val="28"/>
        </w:rPr>
      </w:pPr>
      <w:r w:rsidRPr="00C778B1">
        <w:rPr>
          <w:b w:val="0"/>
          <w:bCs w:val="0"/>
          <w:sz w:val="28"/>
          <w:szCs w:val="28"/>
        </w:rPr>
        <w:t>в) формула расчета:</w:t>
      </w:r>
    </w:p>
    <w:p w:rsidR="008C63CC" w:rsidRPr="009C487F" w:rsidRDefault="008C63CC" w:rsidP="009C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8B1">
        <w:rPr>
          <w:rFonts w:ascii="Times New Roman" w:hAnsi="Times New Roman" w:cs="Times New Roman"/>
          <w:sz w:val="28"/>
          <w:szCs w:val="28"/>
        </w:rPr>
        <w:t>АПпри = АПгоди + Снои - Ссниж, где</w:t>
      </w:r>
    </w:p>
    <w:p w:rsidR="008C63CC" w:rsidRPr="00C778B1" w:rsidRDefault="008C63CC" w:rsidP="009C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8B1">
        <w:rPr>
          <w:rFonts w:ascii="Times New Roman" w:hAnsi="Times New Roman" w:cs="Times New Roman"/>
          <w:sz w:val="28"/>
          <w:szCs w:val="28"/>
        </w:rPr>
        <w:t>АПпри - прогноз доходов от сдачи в аренду муниципального имущества;</w:t>
      </w:r>
    </w:p>
    <w:p w:rsidR="008C63CC" w:rsidRPr="00C778B1" w:rsidRDefault="008C63CC" w:rsidP="009C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8B1">
        <w:rPr>
          <w:rFonts w:ascii="Times New Roman" w:hAnsi="Times New Roman" w:cs="Times New Roman"/>
          <w:sz w:val="28"/>
          <w:szCs w:val="28"/>
        </w:rPr>
        <w:t>АПгоди - сумма начисленной годовой арендной платы по действующим договорам аренды муниципального имущества по состоянию на первое число месяца, следующего за последним отчетным периодом (кварталом);</w:t>
      </w:r>
    </w:p>
    <w:p w:rsidR="008C63CC" w:rsidRPr="006157D2" w:rsidRDefault="008C63CC" w:rsidP="009C487F">
      <w:pPr>
        <w:pStyle w:val="1"/>
        <w:shd w:val="clear" w:color="auto" w:fill="auto"/>
        <w:spacing w:before="0" w:line="240" w:lineRule="auto"/>
        <w:ind w:left="40" w:right="20" w:firstLine="500"/>
        <w:rPr>
          <w:sz w:val="28"/>
          <w:szCs w:val="28"/>
        </w:rPr>
      </w:pPr>
      <w:r w:rsidRPr="00C778B1">
        <w:rPr>
          <w:sz w:val="28"/>
          <w:szCs w:val="28"/>
        </w:rPr>
        <w:t>Снои - сумма неисполненных обязательств (недоимки), подлежащих к взысканию, по состоянию на первое число месяца, следующего за последним отчетным периодом (кварталом)</w:t>
      </w:r>
      <w:r>
        <w:rPr>
          <w:sz w:val="28"/>
          <w:szCs w:val="28"/>
        </w:rPr>
        <w:t xml:space="preserve"> </w:t>
      </w:r>
      <w:r w:rsidRPr="00B772AA">
        <w:rPr>
          <w:sz w:val="28"/>
          <w:szCs w:val="28"/>
        </w:rPr>
        <w:t>и прогнозируемая к поступлению в планируемом периоде.</w:t>
      </w:r>
    </w:p>
    <w:p w:rsidR="008C63CC" w:rsidRDefault="008C63CC" w:rsidP="009C487F">
      <w:pPr>
        <w:pStyle w:val="1"/>
        <w:shd w:val="clear" w:color="auto" w:fill="auto"/>
        <w:spacing w:before="0" w:line="240" w:lineRule="auto"/>
        <w:ind w:left="40" w:right="20" w:firstLine="500"/>
        <w:rPr>
          <w:sz w:val="28"/>
          <w:szCs w:val="28"/>
        </w:rPr>
      </w:pPr>
      <w:r w:rsidRPr="00B772AA">
        <w:rPr>
          <w:sz w:val="28"/>
          <w:szCs w:val="28"/>
        </w:rPr>
        <w:t>Ссниж - прогнозируемая сумма снижения арендной платы по расторгнутым договорам аренды</w:t>
      </w:r>
      <w:r>
        <w:rPr>
          <w:sz w:val="28"/>
          <w:szCs w:val="28"/>
        </w:rPr>
        <w:t xml:space="preserve"> муниципального имуществ, и</w:t>
      </w:r>
      <w:r w:rsidRPr="00C778B1">
        <w:rPr>
          <w:sz w:val="28"/>
          <w:szCs w:val="28"/>
        </w:rPr>
        <w:t>по неисполненным обязательствам (недоимки), сложившаяся по состоянию на 31 декабря года предшествующего текущему;</w:t>
      </w:r>
    </w:p>
    <w:p w:rsidR="008C63CC" w:rsidRDefault="008C63CC" w:rsidP="00444DEA">
      <w:pPr>
        <w:pStyle w:val="20"/>
        <w:shd w:val="clear" w:color="auto" w:fill="auto"/>
        <w:spacing w:line="240" w:lineRule="auto"/>
        <w:jc w:val="both"/>
        <w:rPr>
          <w:b w:val="0"/>
          <w:bCs w:val="0"/>
          <w:sz w:val="28"/>
          <w:szCs w:val="28"/>
        </w:rPr>
      </w:pPr>
    </w:p>
    <w:p w:rsidR="008C63CC" w:rsidRDefault="008C63CC" w:rsidP="009C487F">
      <w:pPr>
        <w:pStyle w:val="1"/>
        <w:shd w:val="clear" w:color="auto" w:fill="auto"/>
        <w:tabs>
          <w:tab w:val="left" w:pos="540"/>
          <w:tab w:val="left" w:pos="1080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4.4. Прочие поступления от использования имущества, находящегося в собственности сельских поселений:</w:t>
      </w:r>
    </w:p>
    <w:p w:rsidR="008C63CC" w:rsidRPr="0060507F" w:rsidRDefault="008C63CC" w:rsidP="006050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3571B1">
        <w:rPr>
          <w:rFonts w:ascii="Times New Roman" w:hAnsi="Times New Roman" w:cs="Times New Roman"/>
          <w:color w:val="000000"/>
          <w:sz w:val="28"/>
          <w:szCs w:val="28"/>
        </w:rPr>
        <w:t>а) код бюджетной классификации:</w:t>
      </w:r>
    </w:p>
    <w:p w:rsidR="008C63CC" w:rsidRDefault="008C63CC" w:rsidP="009C487F">
      <w:pPr>
        <w:pStyle w:val="1"/>
        <w:shd w:val="clear" w:color="auto" w:fill="auto"/>
        <w:tabs>
          <w:tab w:val="left" w:pos="540"/>
          <w:tab w:val="left" w:pos="1080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992 1 11 09045 10 0000 120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предприятий, в том числе казенных)»;</w:t>
      </w:r>
    </w:p>
    <w:p w:rsidR="008C63CC" w:rsidRPr="0060507F" w:rsidRDefault="008C63CC" w:rsidP="0060507F">
      <w:pPr>
        <w:pStyle w:val="20"/>
        <w:shd w:val="clear" w:color="auto" w:fill="auto"/>
        <w:spacing w:line="240" w:lineRule="auto"/>
        <w:ind w:left="4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Pr="003571B1">
        <w:rPr>
          <w:b w:val="0"/>
          <w:bCs w:val="0"/>
          <w:sz w:val="28"/>
          <w:szCs w:val="28"/>
        </w:rPr>
        <w:t>в) формула расчета:</w:t>
      </w:r>
    </w:p>
    <w:p w:rsidR="008C63CC" w:rsidRPr="00C778B1" w:rsidRDefault="008C63CC" w:rsidP="009C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АПпр</w:t>
      </w:r>
      <w:r w:rsidRPr="00C778B1">
        <w:rPr>
          <w:rFonts w:ascii="Times New Roman" w:hAnsi="Times New Roman" w:cs="Times New Roman"/>
          <w:sz w:val="28"/>
          <w:szCs w:val="28"/>
        </w:rPr>
        <w:t>н = АП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C778B1">
        <w:rPr>
          <w:rFonts w:ascii="Times New Roman" w:hAnsi="Times New Roman" w:cs="Times New Roman"/>
          <w:sz w:val="28"/>
          <w:szCs w:val="28"/>
        </w:rPr>
        <w:t>н–Сснижн + Снон, где</w:t>
      </w:r>
    </w:p>
    <w:p w:rsidR="008C63CC" w:rsidRPr="00C778B1" w:rsidRDefault="008C63CC" w:rsidP="009C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АПпрн</w:t>
      </w:r>
      <w:r w:rsidRPr="00C778B1">
        <w:rPr>
          <w:rFonts w:ascii="Times New Roman" w:hAnsi="Times New Roman" w:cs="Times New Roman"/>
          <w:sz w:val="28"/>
          <w:szCs w:val="28"/>
        </w:rPr>
        <w:t xml:space="preserve"> - прогноз доходов от сдачи в наем муниципального имущества;</w:t>
      </w:r>
    </w:p>
    <w:p w:rsidR="008C63CC" w:rsidRPr="00C778B1" w:rsidRDefault="008C63CC" w:rsidP="009C487F">
      <w:pPr>
        <w:pStyle w:val="1"/>
        <w:shd w:val="clear" w:color="auto" w:fill="auto"/>
        <w:tabs>
          <w:tab w:val="left" w:pos="540"/>
        </w:tabs>
        <w:spacing w:before="0" w:line="240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778B1">
        <w:rPr>
          <w:sz w:val="28"/>
          <w:szCs w:val="28"/>
        </w:rPr>
        <w:t>АПгод</w:t>
      </w:r>
      <w:r>
        <w:rPr>
          <w:sz w:val="28"/>
          <w:szCs w:val="28"/>
        </w:rPr>
        <w:t>н</w:t>
      </w:r>
      <w:r w:rsidRPr="00C778B1">
        <w:rPr>
          <w:sz w:val="28"/>
          <w:szCs w:val="28"/>
        </w:rPr>
        <w:t xml:space="preserve"> - сумма начисленной годовой платы за наем по действующим договорам по состоянию на 31 декабря года, предшествующего текущему финансовому году;</w:t>
      </w:r>
    </w:p>
    <w:p w:rsidR="008C63CC" w:rsidRPr="00C778B1" w:rsidRDefault="008C63CC" w:rsidP="009C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8B1">
        <w:rPr>
          <w:rFonts w:ascii="Times New Roman" w:hAnsi="Times New Roman" w:cs="Times New Roman"/>
          <w:sz w:val="28"/>
          <w:szCs w:val="28"/>
        </w:rPr>
        <w:t>Ссниж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778B1">
        <w:rPr>
          <w:rFonts w:ascii="Times New Roman" w:hAnsi="Times New Roman" w:cs="Times New Roman"/>
          <w:sz w:val="28"/>
          <w:szCs w:val="28"/>
        </w:rPr>
        <w:t xml:space="preserve"> -прогнозируемая сумма снижения от сдачи в наем муниципального имущества по расторгнутым договорам и по неисполненным обязательствам (недоимки), сложившаяся по состоянию на 31 декабря года, предшествующего текущему не прогнозируемая к поступлению в планируемом периоде.</w:t>
      </w:r>
    </w:p>
    <w:p w:rsidR="008C63CC" w:rsidRPr="002C0EB5" w:rsidRDefault="008C63CC" w:rsidP="009C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8B1">
        <w:rPr>
          <w:rFonts w:ascii="Times New Roman" w:hAnsi="Times New Roman" w:cs="Times New Roman"/>
          <w:sz w:val="28"/>
          <w:szCs w:val="28"/>
        </w:rPr>
        <w:t>Сно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778B1">
        <w:rPr>
          <w:rFonts w:ascii="Times New Roman" w:hAnsi="Times New Roman" w:cs="Times New Roman"/>
          <w:sz w:val="28"/>
          <w:szCs w:val="28"/>
        </w:rPr>
        <w:t xml:space="preserve"> - сумма неисполненных обязательств (недоимки), сложившаяся по состоянию на 31 декабря года, предшествующего текущему, и прогнозируемая к поступлению в планируемом периоде.</w:t>
      </w:r>
    </w:p>
    <w:p w:rsidR="008C63CC" w:rsidRPr="0060507F" w:rsidRDefault="008C63CC" w:rsidP="00894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63CC" w:rsidRDefault="008C63CC" w:rsidP="009C487F">
      <w:pPr>
        <w:pStyle w:val="1"/>
        <w:shd w:val="clear" w:color="auto" w:fill="auto"/>
        <w:tabs>
          <w:tab w:val="left" w:pos="540"/>
          <w:tab w:val="left" w:pos="1290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4.5. </w:t>
      </w:r>
      <w:r w:rsidRPr="005C0AF8">
        <w:rPr>
          <w:sz w:val="28"/>
          <w:szCs w:val="28"/>
        </w:rPr>
        <w:t xml:space="preserve">Прогноз поступлений доходов от перечисления части прибыли, остающейся после уплаты налогов и иных обязательных платежей муниципальных унитарных предприятий, созданных </w:t>
      </w:r>
      <w:r>
        <w:rPr>
          <w:sz w:val="28"/>
          <w:szCs w:val="28"/>
        </w:rPr>
        <w:t>сельскими поселениями</w:t>
      </w:r>
      <w:r w:rsidRPr="005C0AF8">
        <w:rPr>
          <w:sz w:val="28"/>
          <w:szCs w:val="28"/>
        </w:rPr>
        <w:t>:</w:t>
      </w:r>
    </w:p>
    <w:p w:rsidR="008C63CC" w:rsidRPr="003571B1" w:rsidRDefault="008C63CC" w:rsidP="003571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571B1">
        <w:rPr>
          <w:rFonts w:ascii="Times New Roman" w:hAnsi="Times New Roman" w:cs="Times New Roman"/>
          <w:color w:val="000000"/>
          <w:sz w:val="28"/>
          <w:szCs w:val="28"/>
        </w:rPr>
        <w:t>а) код бюджетной классификации:</w:t>
      </w:r>
    </w:p>
    <w:p w:rsidR="008C63CC" w:rsidRPr="003571B1" w:rsidRDefault="008C63CC" w:rsidP="009C48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3571B1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571B1">
        <w:rPr>
          <w:rFonts w:ascii="Times New Roman" w:hAnsi="Times New Roman" w:cs="Times New Roman"/>
          <w:sz w:val="28"/>
          <w:szCs w:val="28"/>
          <w:lang w:eastAsia="ru-RU"/>
        </w:rPr>
        <w:t xml:space="preserve">2 1 11 07015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3571B1">
        <w:rPr>
          <w:rFonts w:ascii="Times New Roman" w:hAnsi="Times New Roman" w:cs="Times New Roman"/>
          <w:sz w:val="28"/>
          <w:szCs w:val="28"/>
          <w:lang w:eastAsia="ru-RU"/>
        </w:rPr>
        <w:t xml:space="preserve"> 0000 120 «Доходы от перечисления части прибыли, остающейся после уплаты налогов и иных обязательных платежей</w:t>
      </w:r>
      <w:r w:rsidRPr="003571B1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созданных </w:t>
      </w:r>
      <w:r>
        <w:rPr>
          <w:rFonts w:ascii="Times New Roman" w:hAnsi="Times New Roman" w:cs="Times New Roman"/>
          <w:sz w:val="28"/>
          <w:szCs w:val="28"/>
        </w:rPr>
        <w:t>сельскими поселениями</w:t>
      </w:r>
      <w:r w:rsidRPr="003571B1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8C63CC" w:rsidRPr="003571B1" w:rsidRDefault="008C63CC" w:rsidP="003571B1">
      <w:pPr>
        <w:pStyle w:val="ListParagraph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3571B1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3571B1">
        <w:rPr>
          <w:rFonts w:ascii="Times New Roman" w:hAnsi="Times New Roman" w:cs="Times New Roman"/>
          <w:sz w:val="28"/>
          <w:szCs w:val="28"/>
        </w:rPr>
        <w:t>применяется метод прямого расчета;</w:t>
      </w:r>
    </w:p>
    <w:p w:rsidR="008C63CC" w:rsidRPr="00C01452" w:rsidRDefault="008C63CC" w:rsidP="003571B1">
      <w:pPr>
        <w:pStyle w:val="20"/>
        <w:shd w:val="clear" w:color="auto" w:fill="auto"/>
        <w:spacing w:line="240" w:lineRule="auto"/>
        <w:ind w:left="4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Pr="00C01452">
        <w:rPr>
          <w:b w:val="0"/>
          <w:bCs w:val="0"/>
          <w:sz w:val="28"/>
          <w:szCs w:val="28"/>
        </w:rPr>
        <w:t>в) формула расчета:</w:t>
      </w:r>
    </w:p>
    <w:p w:rsidR="008C63CC" w:rsidRPr="00C01452" w:rsidRDefault="008C63CC" w:rsidP="003571B1">
      <w:pPr>
        <w:pStyle w:val="1"/>
        <w:shd w:val="clear" w:color="auto" w:fill="auto"/>
        <w:tabs>
          <w:tab w:val="left" w:pos="709"/>
        </w:tabs>
        <w:spacing w:before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C01452">
        <w:rPr>
          <w:color w:val="auto"/>
          <w:sz w:val="28"/>
          <w:szCs w:val="28"/>
        </w:rPr>
        <w:t>ЧПпр = Пгуп1+Пгуп2+...+Пгуп(</w:t>
      </w:r>
      <w:r w:rsidRPr="00C01452">
        <w:rPr>
          <w:color w:val="auto"/>
          <w:sz w:val="28"/>
          <w:szCs w:val="28"/>
          <w:lang w:val="en-US"/>
        </w:rPr>
        <w:t>n</w:t>
      </w:r>
      <w:r w:rsidRPr="00C01452">
        <w:rPr>
          <w:color w:val="auto"/>
          <w:sz w:val="28"/>
          <w:szCs w:val="28"/>
        </w:rPr>
        <w:t>), где</w:t>
      </w:r>
    </w:p>
    <w:p w:rsidR="008C63CC" w:rsidRPr="00C01452" w:rsidRDefault="008C63CC" w:rsidP="003571B1">
      <w:pPr>
        <w:pStyle w:val="1"/>
        <w:shd w:val="clear" w:color="auto" w:fill="auto"/>
        <w:spacing w:before="0" w:line="240" w:lineRule="auto"/>
        <w:ind w:left="20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C01452">
        <w:rPr>
          <w:color w:val="auto"/>
          <w:sz w:val="28"/>
          <w:szCs w:val="28"/>
        </w:rPr>
        <w:t xml:space="preserve">ЧПпр - прогнозные поступления доходов от перечисления части прибыли, остающейся после уплаты налогов и иных обязательных платежей муниципальных унитарных предприятий, созданных </w:t>
      </w:r>
      <w:r>
        <w:rPr>
          <w:color w:val="auto"/>
          <w:sz w:val="28"/>
          <w:szCs w:val="28"/>
        </w:rPr>
        <w:t>сельскими поселениями</w:t>
      </w:r>
      <w:r w:rsidRPr="00C01452">
        <w:rPr>
          <w:color w:val="auto"/>
          <w:sz w:val="28"/>
          <w:szCs w:val="28"/>
        </w:rPr>
        <w:t>;</w:t>
      </w:r>
    </w:p>
    <w:p w:rsidR="008C63CC" w:rsidRPr="00C01452" w:rsidRDefault="008C63CC" w:rsidP="009C487F">
      <w:pPr>
        <w:pStyle w:val="1"/>
        <w:shd w:val="clear" w:color="auto" w:fill="auto"/>
        <w:spacing w:before="0" w:line="240" w:lineRule="auto"/>
        <w:ind w:left="20" w:right="20" w:firstLine="520"/>
        <w:rPr>
          <w:color w:val="auto"/>
          <w:sz w:val="28"/>
          <w:szCs w:val="28"/>
        </w:rPr>
      </w:pPr>
      <w:r w:rsidRPr="00C01452">
        <w:rPr>
          <w:color w:val="auto"/>
          <w:sz w:val="28"/>
          <w:szCs w:val="28"/>
        </w:rPr>
        <w:t xml:space="preserve">Пгуп - размер части прибыли муниципальных унитарных предприятий, устанавливаемый ежегодно постановлением администрации </w:t>
      </w:r>
      <w:r w:rsidRPr="00482285"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color w:val="auto"/>
          <w:sz w:val="28"/>
          <w:szCs w:val="28"/>
        </w:rPr>
        <w:t>;</w:t>
      </w:r>
    </w:p>
    <w:p w:rsidR="008C63CC" w:rsidRPr="00C01452" w:rsidRDefault="008C63CC" w:rsidP="009C487F">
      <w:pPr>
        <w:pStyle w:val="1"/>
        <w:shd w:val="clear" w:color="auto" w:fill="auto"/>
        <w:tabs>
          <w:tab w:val="left" w:pos="1657"/>
        </w:tabs>
        <w:spacing w:before="0" w:line="240" w:lineRule="auto"/>
        <w:ind w:right="20" w:firstLine="540"/>
        <w:rPr>
          <w:color w:val="auto"/>
          <w:sz w:val="28"/>
          <w:szCs w:val="28"/>
        </w:rPr>
      </w:pPr>
      <w:r w:rsidRPr="00C01452">
        <w:rPr>
          <w:rStyle w:val="9pt"/>
          <w:color w:val="auto"/>
          <w:sz w:val="28"/>
          <w:szCs w:val="28"/>
          <w:lang w:eastAsia="ru-RU"/>
        </w:rPr>
        <w:t>1…</w:t>
      </w:r>
      <w:r w:rsidRPr="00C01452">
        <w:rPr>
          <w:rStyle w:val="9pt"/>
          <w:color w:val="auto"/>
          <w:sz w:val="28"/>
          <w:szCs w:val="28"/>
          <w:lang w:val="en-US" w:eastAsia="ru-RU"/>
        </w:rPr>
        <w:t>n</w:t>
      </w:r>
      <w:r w:rsidRPr="00C01452">
        <w:rPr>
          <w:color w:val="auto"/>
          <w:sz w:val="28"/>
          <w:szCs w:val="28"/>
        </w:rPr>
        <w:t xml:space="preserve">- количество подведомственных муниципальных унитарных предприятий </w:t>
      </w:r>
      <w:r w:rsidRPr="00482285">
        <w:rPr>
          <w:sz w:val="28"/>
          <w:szCs w:val="28"/>
        </w:rPr>
        <w:t>Приазовского сельского поселения Приморско-Ахтарского района</w:t>
      </w:r>
      <w:r w:rsidRPr="00C01452">
        <w:rPr>
          <w:color w:val="auto"/>
          <w:sz w:val="28"/>
          <w:szCs w:val="28"/>
        </w:rPr>
        <w:t xml:space="preserve"> по состоянию на 31 декабря года, предшествующего текущему финансовому году.</w:t>
      </w:r>
    </w:p>
    <w:p w:rsidR="008C63CC" w:rsidRPr="00461CFB" w:rsidRDefault="008C63CC" w:rsidP="003571B1">
      <w:pPr>
        <w:pStyle w:val="1"/>
        <w:shd w:val="clear" w:color="auto" w:fill="auto"/>
        <w:tabs>
          <w:tab w:val="left" w:pos="1657"/>
        </w:tabs>
        <w:spacing w:before="0" w:line="240" w:lineRule="auto"/>
        <w:ind w:right="20" w:firstLine="851"/>
        <w:rPr>
          <w:color w:val="FF0000"/>
          <w:sz w:val="28"/>
          <w:szCs w:val="28"/>
        </w:rPr>
      </w:pPr>
    </w:p>
    <w:p w:rsidR="008C63CC" w:rsidRPr="002D37E9" w:rsidRDefault="008C63CC" w:rsidP="009C487F">
      <w:pPr>
        <w:pStyle w:val="20"/>
        <w:shd w:val="clear" w:color="auto" w:fill="auto"/>
        <w:tabs>
          <w:tab w:val="left" w:pos="851"/>
        </w:tabs>
        <w:spacing w:line="240" w:lineRule="auto"/>
        <w:ind w:firstLine="540"/>
        <w:jc w:val="both"/>
        <w:rPr>
          <w:rStyle w:val="61"/>
          <w:i w:val="0"/>
          <w:iCs w:val="0"/>
          <w:color w:val="auto"/>
          <w:spacing w:val="2"/>
          <w:sz w:val="28"/>
          <w:szCs w:val="28"/>
          <w:shd w:val="clear" w:color="auto" w:fill="auto"/>
          <w:lang w:eastAsia="en-US"/>
        </w:rPr>
      </w:pPr>
      <w:r>
        <w:rPr>
          <w:b w:val="0"/>
          <w:bCs w:val="0"/>
          <w:color w:val="000000"/>
          <w:sz w:val="28"/>
          <w:szCs w:val="28"/>
        </w:rPr>
        <w:t>4.6</w:t>
      </w:r>
      <w:r w:rsidRPr="002D37E9">
        <w:rPr>
          <w:b w:val="0"/>
          <w:bCs w:val="0"/>
          <w:color w:val="000000"/>
          <w:sz w:val="28"/>
          <w:szCs w:val="28"/>
        </w:rPr>
        <w:t>.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2D37E9">
        <w:rPr>
          <w:rStyle w:val="61"/>
          <w:i w:val="0"/>
          <w:iCs w:val="0"/>
          <w:sz w:val="28"/>
          <w:szCs w:val="28"/>
          <w:lang w:eastAsia="en-US"/>
        </w:rPr>
        <w:t xml:space="preserve">Прочие поступления от денежных взысканий (штрафов) и иных сумм в возмещение ущерба, зачисляемые в бюджеты </w:t>
      </w:r>
      <w:r>
        <w:rPr>
          <w:rStyle w:val="61"/>
          <w:i w:val="0"/>
          <w:iCs w:val="0"/>
          <w:sz w:val="28"/>
          <w:szCs w:val="28"/>
          <w:lang w:eastAsia="en-US"/>
        </w:rPr>
        <w:t>сельских поселений</w:t>
      </w:r>
      <w:r w:rsidRPr="002D37E9">
        <w:rPr>
          <w:rStyle w:val="61"/>
          <w:i w:val="0"/>
          <w:iCs w:val="0"/>
          <w:sz w:val="28"/>
          <w:szCs w:val="28"/>
          <w:lang w:eastAsia="en-US"/>
        </w:rPr>
        <w:t>:</w:t>
      </w:r>
    </w:p>
    <w:p w:rsidR="008C63CC" w:rsidRDefault="008C63CC" w:rsidP="009C487F">
      <w:pPr>
        <w:pStyle w:val="60"/>
        <w:shd w:val="clear" w:color="auto" w:fill="auto"/>
        <w:spacing w:after="15" w:line="240" w:lineRule="auto"/>
        <w:ind w:left="40" w:firstLine="500"/>
        <w:jc w:val="both"/>
        <w:rPr>
          <w:rStyle w:val="61"/>
          <w:sz w:val="28"/>
          <w:szCs w:val="28"/>
          <w:lang w:eastAsia="en-US"/>
        </w:rPr>
      </w:pPr>
      <w:r>
        <w:rPr>
          <w:rStyle w:val="61"/>
          <w:sz w:val="28"/>
          <w:szCs w:val="28"/>
          <w:lang w:eastAsia="en-US"/>
        </w:rPr>
        <w:t>1) При отсутствии данных о количестве правонарушений при расчете прогнозируемого объема поступлений денеж</w:t>
      </w:r>
      <w:bookmarkStart w:id="1" w:name="_GoBack"/>
      <w:bookmarkEnd w:id="1"/>
      <w:r>
        <w:rPr>
          <w:rStyle w:val="61"/>
          <w:sz w:val="28"/>
          <w:szCs w:val="28"/>
          <w:lang w:eastAsia="en-US"/>
        </w:rPr>
        <w:t>ных взысканий (штрафов) используется метод усреднения:</w:t>
      </w:r>
    </w:p>
    <w:p w:rsidR="008C63CC" w:rsidRDefault="008C63CC" w:rsidP="009C487F">
      <w:pPr>
        <w:pStyle w:val="60"/>
        <w:shd w:val="clear" w:color="auto" w:fill="auto"/>
        <w:spacing w:after="15" w:line="240" w:lineRule="auto"/>
        <w:ind w:left="40" w:firstLine="500"/>
        <w:jc w:val="both"/>
        <w:rPr>
          <w:rStyle w:val="61"/>
          <w:sz w:val="28"/>
          <w:szCs w:val="28"/>
          <w:lang w:eastAsia="en-US"/>
        </w:rPr>
      </w:pPr>
      <w:r>
        <w:rPr>
          <w:rStyle w:val="61"/>
          <w:sz w:val="28"/>
          <w:szCs w:val="28"/>
          <w:lang w:eastAsia="en-US"/>
        </w:rPr>
        <w:t>а) коды бюджетной классификации:</w:t>
      </w:r>
    </w:p>
    <w:p w:rsidR="008C63CC" w:rsidRDefault="008C63CC" w:rsidP="009C487F">
      <w:pPr>
        <w:pStyle w:val="60"/>
        <w:shd w:val="clear" w:color="auto" w:fill="auto"/>
        <w:spacing w:after="15" w:line="240" w:lineRule="auto"/>
        <w:ind w:left="40" w:firstLine="500"/>
        <w:jc w:val="both"/>
        <w:rPr>
          <w:rStyle w:val="61"/>
          <w:sz w:val="28"/>
          <w:szCs w:val="28"/>
          <w:lang w:eastAsia="en-US"/>
        </w:rPr>
      </w:pPr>
      <w:r>
        <w:rPr>
          <w:rStyle w:val="61"/>
          <w:sz w:val="28"/>
          <w:szCs w:val="28"/>
          <w:lang w:eastAsia="en-US"/>
        </w:rPr>
        <w:t>992 1 16 90050 10 0000 140 «Прочие поступления от денежных взысканий (штрафов) и иных сумм в возмещений ущерба, зачисляемые в бюджеты сельских поселений»;</w:t>
      </w:r>
    </w:p>
    <w:p w:rsidR="008C63CC" w:rsidRDefault="008C63CC" w:rsidP="009C487F">
      <w:pPr>
        <w:pStyle w:val="60"/>
        <w:shd w:val="clear" w:color="auto" w:fill="auto"/>
        <w:spacing w:after="15" w:line="240" w:lineRule="auto"/>
        <w:ind w:left="40" w:firstLine="500"/>
        <w:jc w:val="both"/>
        <w:rPr>
          <w:rStyle w:val="61"/>
          <w:sz w:val="28"/>
          <w:szCs w:val="28"/>
          <w:lang w:eastAsia="en-US"/>
        </w:rPr>
      </w:pPr>
      <w:r>
        <w:rPr>
          <w:rStyle w:val="61"/>
          <w:sz w:val="28"/>
          <w:szCs w:val="28"/>
          <w:lang w:eastAsia="en-US"/>
        </w:rPr>
        <w:t>б) формула расчета:</w:t>
      </w:r>
    </w:p>
    <w:p w:rsidR="008C63CC" w:rsidRPr="009C487F" w:rsidRDefault="008C63CC" w:rsidP="00EE6CEA">
      <w:pPr>
        <w:pStyle w:val="60"/>
        <w:shd w:val="clear" w:color="auto" w:fill="auto"/>
        <w:spacing w:after="15" w:line="240" w:lineRule="auto"/>
        <w:ind w:left="40" w:firstLine="709"/>
        <w:jc w:val="both"/>
        <w:rPr>
          <w:rStyle w:val="61"/>
          <w:sz w:val="28"/>
          <w:szCs w:val="28"/>
          <w:u w:val="single"/>
          <w:lang w:eastAsia="en-US"/>
        </w:rPr>
      </w:pPr>
    </w:p>
    <w:p w:rsidR="008C63CC" w:rsidRPr="00786700" w:rsidRDefault="008C63CC" w:rsidP="00786700">
      <w:pPr>
        <w:pStyle w:val="60"/>
        <w:shd w:val="clear" w:color="auto" w:fill="auto"/>
        <w:spacing w:after="15" w:line="240" w:lineRule="auto"/>
        <w:jc w:val="center"/>
        <w:rPr>
          <w:rStyle w:val="61"/>
          <w:sz w:val="28"/>
          <w:szCs w:val="28"/>
          <w:u w:val="single"/>
          <w:lang w:eastAsia="en-US"/>
        </w:rPr>
      </w:pPr>
      <w:r w:rsidRPr="00786700">
        <w:rPr>
          <w:rStyle w:val="61"/>
          <w:sz w:val="28"/>
          <w:szCs w:val="28"/>
          <w:u w:val="single"/>
          <w:lang w:eastAsia="en-US"/>
        </w:rPr>
        <w:t>Шпр=ПШ1+ПШ2+……ПШ</w:t>
      </w:r>
      <w:r w:rsidRPr="00786700">
        <w:rPr>
          <w:rStyle w:val="61"/>
          <w:sz w:val="28"/>
          <w:szCs w:val="28"/>
          <w:u w:val="single"/>
          <w:lang w:val="en-US" w:eastAsia="en-US"/>
        </w:rPr>
        <w:t>n</w:t>
      </w:r>
    </w:p>
    <w:p w:rsidR="008C63CC" w:rsidRPr="00786700" w:rsidRDefault="008C63CC" w:rsidP="00786700">
      <w:pPr>
        <w:pStyle w:val="60"/>
        <w:shd w:val="clear" w:color="auto" w:fill="auto"/>
        <w:spacing w:after="15" w:line="240" w:lineRule="auto"/>
        <w:ind w:left="40" w:firstLine="709"/>
        <w:jc w:val="center"/>
        <w:rPr>
          <w:rStyle w:val="61"/>
          <w:sz w:val="28"/>
          <w:szCs w:val="28"/>
          <w:lang w:eastAsia="en-US"/>
        </w:rPr>
      </w:pPr>
      <w:r w:rsidRPr="00786700">
        <w:rPr>
          <w:rStyle w:val="61"/>
          <w:sz w:val="28"/>
          <w:szCs w:val="28"/>
          <w:lang w:val="en-US" w:eastAsia="en-US"/>
        </w:rPr>
        <w:t>n</w:t>
      </w:r>
    </w:p>
    <w:p w:rsidR="008C63CC" w:rsidRDefault="008C63CC" w:rsidP="00786700">
      <w:pPr>
        <w:pStyle w:val="60"/>
        <w:shd w:val="clear" w:color="auto" w:fill="auto"/>
        <w:spacing w:after="15" w:line="240" w:lineRule="auto"/>
        <w:jc w:val="both"/>
        <w:rPr>
          <w:rStyle w:val="61"/>
          <w:sz w:val="28"/>
          <w:szCs w:val="28"/>
          <w:lang w:eastAsia="en-US"/>
        </w:rPr>
      </w:pPr>
      <w:r>
        <w:rPr>
          <w:rStyle w:val="61"/>
          <w:sz w:val="28"/>
          <w:szCs w:val="28"/>
          <w:lang w:eastAsia="en-US"/>
        </w:rPr>
        <w:t>, где</w:t>
      </w:r>
    </w:p>
    <w:p w:rsidR="008C63CC" w:rsidRDefault="008C63CC" w:rsidP="00EE6CEA">
      <w:pPr>
        <w:pStyle w:val="60"/>
        <w:shd w:val="clear" w:color="auto" w:fill="auto"/>
        <w:spacing w:after="15" w:line="240" w:lineRule="auto"/>
        <w:ind w:left="40" w:firstLine="709"/>
        <w:jc w:val="both"/>
        <w:rPr>
          <w:rStyle w:val="61"/>
          <w:sz w:val="28"/>
          <w:szCs w:val="28"/>
          <w:lang w:eastAsia="en-US"/>
        </w:rPr>
      </w:pPr>
    </w:p>
    <w:p w:rsidR="008C63CC" w:rsidRDefault="008C63CC" w:rsidP="009C487F">
      <w:pPr>
        <w:pStyle w:val="60"/>
        <w:shd w:val="clear" w:color="auto" w:fill="auto"/>
        <w:spacing w:after="15" w:line="240" w:lineRule="auto"/>
        <w:ind w:left="40" w:firstLine="500"/>
        <w:jc w:val="both"/>
        <w:rPr>
          <w:rStyle w:val="61"/>
          <w:sz w:val="28"/>
          <w:szCs w:val="28"/>
          <w:lang w:eastAsia="en-US"/>
        </w:rPr>
      </w:pPr>
      <w:r>
        <w:rPr>
          <w:rStyle w:val="61"/>
          <w:sz w:val="28"/>
          <w:szCs w:val="28"/>
          <w:lang w:eastAsia="en-US"/>
        </w:rPr>
        <w:t>Ш</w:t>
      </w:r>
      <w:r>
        <w:rPr>
          <w:rStyle w:val="61"/>
          <w:sz w:val="28"/>
          <w:szCs w:val="28"/>
          <w:vertAlign w:val="subscript"/>
          <w:lang w:eastAsia="en-US"/>
        </w:rPr>
        <w:t>пр</w:t>
      </w:r>
      <w:r>
        <w:rPr>
          <w:rStyle w:val="61"/>
          <w:sz w:val="28"/>
          <w:szCs w:val="28"/>
          <w:lang w:eastAsia="en-US"/>
        </w:rPr>
        <w:t xml:space="preserve">– прогноз поступлений на очередной финансовый год по доходам, получаемым в виде прочих поступлений от денежных взысканий (штрафов) и иных сумм в возмещений ущерба, зачисляемые в бюджеты </w:t>
      </w:r>
      <w:r>
        <w:rPr>
          <w:rStyle w:val="61"/>
          <w:sz w:val="28"/>
          <w:szCs w:val="28"/>
          <w:lang w:val="en-US" w:eastAsia="en-US"/>
        </w:rPr>
        <w:t>c</w:t>
      </w:r>
      <w:r>
        <w:rPr>
          <w:rStyle w:val="61"/>
          <w:sz w:val="28"/>
          <w:szCs w:val="28"/>
          <w:lang w:eastAsia="en-US"/>
        </w:rPr>
        <w:t>ельских поселений;</w:t>
      </w:r>
    </w:p>
    <w:p w:rsidR="008C63CC" w:rsidRDefault="008C63CC" w:rsidP="009C487F">
      <w:pPr>
        <w:pStyle w:val="60"/>
        <w:shd w:val="clear" w:color="auto" w:fill="auto"/>
        <w:spacing w:after="15" w:line="240" w:lineRule="auto"/>
        <w:ind w:left="40" w:firstLine="500"/>
        <w:jc w:val="both"/>
        <w:rPr>
          <w:rStyle w:val="61"/>
          <w:sz w:val="28"/>
          <w:szCs w:val="28"/>
          <w:lang w:eastAsia="en-US"/>
        </w:rPr>
      </w:pPr>
      <w:r>
        <w:rPr>
          <w:rStyle w:val="61"/>
          <w:sz w:val="28"/>
          <w:szCs w:val="28"/>
          <w:lang w:eastAsia="en-US"/>
        </w:rPr>
        <w:t>ПШ</w:t>
      </w:r>
      <w:r>
        <w:rPr>
          <w:rStyle w:val="61"/>
          <w:sz w:val="28"/>
          <w:szCs w:val="28"/>
          <w:vertAlign w:val="subscript"/>
          <w:lang w:eastAsia="en-US"/>
        </w:rPr>
        <w:t>1</w:t>
      </w:r>
      <w:r>
        <w:rPr>
          <w:rStyle w:val="61"/>
          <w:sz w:val="28"/>
          <w:szCs w:val="28"/>
          <w:lang w:eastAsia="en-US"/>
        </w:rPr>
        <w:t>, ПШ</w:t>
      </w:r>
      <w:r>
        <w:rPr>
          <w:rStyle w:val="61"/>
          <w:sz w:val="28"/>
          <w:szCs w:val="28"/>
          <w:vertAlign w:val="subscript"/>
          <w:lang w:eastAsia="en-US"/>
        </w:rPr>
        <w:t>2</w:t>
      </w:r>
      <w:r>
        <w:rPr>
          <w:rStyle w:val="61"/>
          <w:sz w:val="28"/>
          <w:szCs w:val="28"/>
          <w:lang w:eastAsia="en-US"/>
        </w:rPr>
        <w:t>…ПШ</w:t>
      </w:r>
      <w:r>
        <w:rPr>
          <w:rStyle w:val="61"/>
          <w:sz w:val="28"/>
          <w:szCs w:val="28"/>
          <w:lang w:val="en-US" w:eastAsia="en-US"/>
        </w:rPr>
        <w:t>n</w:t>
      </w:r>
      <w:r>
        <w:rPr>
          <w:rStyle w:val="61"/>
          <w:sz w:val="28"/>
          <w:szCs w:val="28"/>
          <w:lang w:eastAsia="en-US"/>
        </w:rPr>
        <w:t xml:space="preserve"> – поступления по доходам, получаемым в виде прочих поступлений от денежных взысканий (штрафов) и иных сумм в возмещение ущерба, зачисляемые в бюджеты сельских поселений, в базовом периоде (не менее 3-х лет без учета разовых сумм поступлений по решению суда);</w:t>
      </w:r>
    </w:p>
    <w:p w:rsidR="008C63CC" w:rsidRDefault="008C63CC" w:rsidP="009C487F">
      <w:pPr>
        <w:pStyle w:val="60"/>
        <w:shd w:val="clear" w:color="auto" w:fill="auto"/>
        <w:spacing w:after="15" w:line="240" w:lineRule="auto"/>
        <w:ind w:left="40" w:firstLine="500"/>
        <w:jc w:val="both"/>
        <w:rPr>
          <w:rStyle w:val="61"/>
          <w:sz w:val="28"/>
          <w:szCs w:val="28"/>
          <w:lang w:eastAsia="en-US"/>
        </w:rPr>
      </w:pPr>
      <w:r>
        <w:rPr>
          <w:rStyle w:val="61"/>
          <w:sz w:val="28"/>
          <w:szCs w:val="28"/>
          <w:lang w:val="en-US" w:eastAsia="en-US"/>
        </w:rPr>
        <w:t>n</w:t>
      </w:r>
      <w:r w:rsidRPr="009A16E5">
        <w:rPr>
          <w:rStyle w:val="61"/>
          <w:sz w:val="28"/>
          <w:szCs w:val="28"/>
          <w:lang w:eastAsia="en-US"/>
        </w:rPr>
        <w:t xml:space="preserve"> – </w:t>
      </w:r>
      <w:r>
        <w:rPr>
          <w:rStyle w:val="61"/>
          <w:sz w:val="28"/>
          <w:szCs w:val="28"/>
          <w:lang w:eastAsia="en-US"/>
        </w:rPr>
        <w:t>количество лет в базовом периоде (не менее 3-х лет).</w:t>
      </w:r>
    </w:p>
    <w:p w:rsidR="008C63CC" w:rsidRPr="00C56363" w:rsidRDefault="008C63CC" w:rsidP="009C48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363">
        <w:rPr>
          <w:rFonts w:ascii="Times New Roman" w:hAnsi="Times New Roman" w:cs="Times New Roman"/>
          <w:sz w:val="28"/>
          <w:szCs w:val="28"/>
          <w:lang w:eastAsia="ru-RU"/>
        </w:rPr>
        <w:t>Для расчета поступлений штрафов используется:</w:t>
      </w:r>
    </w:p>
    <w:p w:rsidR="008C63CC" w:rsidRDefault="008C63CC" w:rsidP="009C48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363">
        <w:rPr>
          <w:rFonts w:ascii="Times New Roman" w:hAnsi="Times New Roman" w:cs="Times New Roman"/>
          <w:sz w:val="28"/>
          <w:szCs w:val="28"/>
          <w:lang w:eastAsia="ru-RU"/>
        </w:rPr>
        <w:t>-отчеты об исполнении бюджета;</w:t>
      </w:r>
    </w:p>
    <w:p w:rsidR="008C63CC" w:rsidRPr="00C56363" w:rsidRDefault="008C63CC" w:rsidP="009C48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0A86">
        <w:rPr>
          <w:rFonts w:ascii="Times New Roman" w:hAnsi="Times New Roman" w:cs="Times New Roman"/>
          <w:sz w:val="28"/>
          <w:szCs w:val="28"/>
          <w:lang w:eastAsia="ru-RU"/>
        </w:rPr>
        <w:t>федеральное и краевое законодате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льство по установлению размеров </w:t>
      </w:r>
      <w:r w:rsidRPr="000D0A86">
        <w:rPr>
          <w:rFonts w:ascii="Times New Roman" w:hAnsi="Times New Roman" w:cs="Times New Roman"/>
          <w:sz w:val="28"/>
          <w:szCs w:val="28"/>
          <w:lang w:eastAsia="ru-RU"/>
        </w:rPr>
        <w:t xml:space="preserve">штрафных </w:t>
      </w:r>
      <w:r w:rsidRPr="00C56363">
        <w:rPr>
          <w:rFonts w:ascii="Times New Roman" w:hAnsi="Times New Roman" w:cs="Times New Roman"/>
          <w:sz w:val="28"/>
          <w:szCs w:val="28"/>
          <w:lang w:eastAsia="ru-RU"/>
        </w:rPr>
        <w:t>санкций;</w:t>
      </w:r>
    </w:p>
    <w:p w:rsidR="008C63CC" w:rsidRDefault="008C63CC" w:rsidP="009C48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363">
        <w:rPr>
          <w:rFonts w:ascii="Times New Roman" w:hAnsi="Times New Roman" w:cs="Times New Roman"/>
          <w:sz w:val="28"/>
          <w:szCs w:val="28"/>
          <w:lang w:eastAsia="ru-RU"/>
        </w:rPr>
        <w:t>-Бюджетный кодекс Российской Федерации.</w:t>
      </w:r>
    </w:p>
    <w:p w:rsidR="008C63CC" w:rsidRDefault="008C63CC" w:rsidP="009C48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В случае, если фиксированный размер платежа в денежном выражении или его диапазон установлены законодательно, применяется метод прямого расчета (на основании количества правонарушений по видам и размерам платежа за каждый вид правонарушения):</w:t>
      </w:r>
    </w:p>
    <w:p w:rsidR="008C63CC" w:rsidRDefault="008C63CC" w:rsidP="009C487F">
      <w:pPr>
        <w:pStyle w:val="60"/>
        <w:shd w:val="clear" w:color="auto" w:fill="auto"/>
        <w:spacing w:after="15" w:line="240" w:lineRule="auto"/>
        <w:ind w:left="40" w:firstLine="500"/>
        <w:jc w:val="both"/>
        <w:rPr>
          <w:rStyle w:val="61"/>
          <w:sz w:val="28"/>
          <w:szCs w:val="28"/>
          <w:lang w:eastAsia="en-US"/>
        </w:rPr>
      </w:pPr>
      <w:r>
        <w:rPr>
          <w:rStyle w:val="61"/>
          <w:sz w:val="28"/>
          <w:szCs w:val="28"/>
          <w:lang w:eastAsia="en-US"/>
        </w:rPr>
        <w:t>а) коды бюджетной классификации:</w:t>
      </w:r>
    </w:p>
    <w:p w:rsidR="008C63CC" w:rsidRDefault="008C63CC" w:rsidP="009C487F">
      <w:pPr>
        <w:pStyle w:val="60"/>
        <w:shd w:val="clear" w:color="auto" w:fill="auto"/>
        <w:spacing w:after="15" w:line="240" w:lineRule="auto"/>
        <w:ind w:left="40" w:firstLine="500"/>
        <w:jc w:val="both"/>
        <w:rPr>
          <w:rStyle w:val="61"/>
          <w:sz w:val="28"/>
          <w:szCs w:val="28"/>
          <w:lang w:eastAsia="en-US"/>
        </w:rPr>
      </w:pPr>
      <w:r>
        <w:rPr>
          <w:rStyle w:val="61"/>
          <w:sz w:val="28"/>
          <w:szCs w:val="28"/>
          <w:lang w:eastAsia="en-US"/>
        </w:rPr>
        <w:t>992 1 16 90050 10 0000 140 «Прочие поступления от денежных взысканий (штрафов) и иных сумм в возмещений ущерба, зачисляемые в бюджеты сельских поселений»;</w:t>
      </w:r>
    </w:p>
    <w:p w:rsidR="008C63CC" w:rsidRDefault="008C63CC" w:rsidP="009C487F">
      <w:pPr>
        <w:pStyle w:val="60"/>
        <w:shd w:val="clear" w:color="auto" w:fill="auto"/>
        <w:spacing w:after="15" w:line="240" w:lineRule="auto"/>
        <w:ind w:left="40" w:firstLine="500"/>
        <w:jc w:val="both"/>
        <w:rPr>
          <w:rStyle w:val="61"/>
          <w:sz w:val="28"/>
          <w:szCs w:val="28"/>
          <w:lang w:eastAsia="en-US"/>
        </w:rPr>
      </w:pPr>
      <w:r>
        <w:rPr>
          <w:rStyle w:val="61"/>
          <w:sz w:val="28"/>
          <w:szCs w:val="28"/>
          <w:lang w:eastAsia="en-US"/>
        </w:rPr>
        <w:t>б) формула расчета:</w:t>
      </w:r>
    </w:p>
    <w:p w:rsidR="008C63CC" w:rsidRDefault="008C63CC" w:rsidP="0070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3CC" w:rsidRDefault="008C63CC" w:rsidP="009C48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542B16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Ki</w:t>
      </w:r>
      <w:r w:rsidRPr="00542B16">
        <w:rPr>
          <w:rFonts w:ascii="Times New Roman" w:hAnsi="Times New Roman" w:cs="Times New Roman"/>
          <w:sz w:val="28"/>
          <w:szCs w:val="28"/>
          <w:lang w:eastAsia="ru-RU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ri</w:t>
      </w:r>
      <w:r>
        <w:rPr>
          <w:rFonts w:ascii="Times New Roman" w:hAnsi="Times New Roman" w:cs="Times New Roman"/>
          <w:sz w:val="28"/>
          <w:szCs w:val="28"/>
          <w:lang w:eastAsia="ru-RU"/>
        </w:rPr>
        <w:t>, где:</w:t>
      </w:r>
    </w:p>
    <w:p w:rsidR="008C63CC" w:rsidRDefault="008C63CC" w:rsidP="009C48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Ki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прогнозное количество правонарушений по каждому виду правонарушений, закрепленных в законодательстве Российской Федерации;</w:t>
      </w:r>
    </w:p>
    <w:p w:rsidR="008C63CC" w:rsidRDefault="008C63CC" w:rsidP="009C48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ri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размер административного штрафа за каждый вид правонарушений, соответствующий положениям законодательства Российской Федерации с учетом изменений, запланированных на очередной год.</w:t>
      </w:r>
    </w:p>
    <w:p w:rsidR="008C63CC" w:rsidRPr="00542B16" w:rsidRDefault="008C63CC" w:rsidP="009C48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 или за весь период закрепления в законодательстве Российской Федерации соответствующего вида правонарушения в случае, если этот период не превышает 3 года.</w:t>
      </w:r>
    </w:p>
    <w:p w:rsidR="008C63CC" w:rsidRPr="00707753" w:rsidRDefault="008C63CC" w:rsidP="0070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3CC" w:rsidRPr="008D67A5" w:rsidRDefault="008C63CC" w:rsidP="009C487F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540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8D67A5">
        <w:rPr>
          <w:sz w:val="28"/>
          <w:szCs w:val="28"/>
        </w:rPr>
        <w:t>Расчет прогноза по безвозмездным поступлениям.</w:t>
      </w:r>
    </w:p>
    <w:p w:rsidR="008C63CC" w:rsidRDefault="008C63CC" w:rsidP="009C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4.7.1. </w:t>
      </w:r>
      <w:r w:rsidRPr="008D67A5">
        <w:rPr>
          <w:rFonts w:ascii="Times New Roman" w:hAnsi="Times New Roman" w:cs="Times New Roman"/>
          <w:sz w:val="28"/>
          <w:szCs w:val="28"/>
        </w:rPr>
        <w:t xml:space="preserve">Прогноз безвозмездных поступлений осуществляется в соответствии с объемом расходов, предусмотренных на указанные цели проектом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8D67A5">
        <w:rPr>
          <w:rFonts w:ascii="Times New Roman" w:hAnsi="Times New Roman" w:cs="Times New Roman"/>
          <w:sz w:val="28"/>
          <w:szCs w:val="28"/>
        </w:rPr>
        <w:t xml:space="preserve"> закона (</w:t>
      </w:r>
      <w:r>
        <w:rPr>
          <w:rFonts w:ascii="Times New Roman" w:hAnsi="Times New Roman" w:cs="Times New Roman"/>
          <w:sz w:val="28"/>
          <w:szCs w:val="28"/>
        </w:rPr>
        <w:t>краевым</w:t>
      </w:r>
      <w:r w:rsidRPr="008D67A5">
        <w:rPr>
          <w:rFonts w:ascii="Times New Roman" w:hAnsi="Times New Roman" w:cs="Times New Roman"/>
          <w:sz w:val="28"/>
          <w:szCs w:val="28"/>
        </w:rPr>
        <w:t xml:space="preserve"> законом) о </w:t>
      </w:r>
      <w:r>
        <w:rPr>
          <w:rFonts w:ascii="Times New Roman" w:hAnsi="Times New Roman" w:cs="Times New Roman"/>
          <w:sz w:val="28"/>
          <w:szCs w:val="28"/>
        </w:rPr>
        <w:t>краевом</w:t>
      </w:r>
      <w:r w:rsidRPr="008D67A5">
        <w:rPr>
          <w:rFonts w:ascii="Times New Roman" w:hAnsi="Times New Roman" w:cs="Times New Roman"/>
          <w:sz w:val="28"/>
          <w:szCs w:val="28"/>
        </w:rPr>
        <w:t xml:space="preserve"> бюджете для предоставления </w:t>
      </w:r>
      <w:r>
        <w:rPr>
          <w:rFonts w:ascii="Times New Roman" w:hAnsi="Times New Roman" w:cs="Times New Roman"/>
          <w:sz w:val="28"/>
          <w:szCs w:val="28"/>
        </w:rPr>
        <w:t>сельскому поселению и (или) принятыми в соответствии с ними постановлениями главы администрации (губернатора) Краснодарского края</w:t>
      </w:r>
      <w:r w:rsidRPr="008D67A5">
        <w:rPr>
          <w:rFonts w:ascii="Times New Roman" w:hAnsi="Times New Roman" w:cs="Times New Roman"/>
          <w:sz w:val="28"/>
          <w:szCs w:val="28"/>
        </w:rPr>
        <w:t>, по следующим кодам доходов бюджетной классификации:</w:t>
      </w:r>
    </w:p>
    <w:p w:rsidR="008C63CC" w:rsidRDefault="008C63CC" w:rsidP="009C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бюджетам сельских поселений на выравнивание бюджетной обеспеченности (</w:t>
      </w:r>
      <w:r w:rsidRPr="008D67A5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доходов –  </w:t>
      </w:r>
      <w:r>
        <w:rPr>
          <w:rFonts w:ascii="Times New Roman" w:hAnsi="Times New Roman" w:cs="Times New Roman"/>
          <w:sz w:val="28"/>
          <w:szCs w:val="28"/>
        </w:rPr>
        <w:t>992</w:t>
      </w:r>
      <w:r w:rsidRPr="008D67A5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02 15001 10 00</w:t>
      </w:r>
      <w:r w:rsidRPr="008D67A5">
        <w:rPr>
          <w:rFonts w:ascii="Times New Roman" w:hAnsi="Times New Roman" w:cs="Times New Roman"/>
          <w:sz w:val="28"/>
          <w:szCs w:val="28"/>
        </w:rPr>
        <w:t>00 151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C63CC" w:rsidRPr="008D67A5" w:rsidRDefault="008C63CC" w:rsidP="009C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бюджетам сельских поселений на поддержку мер по обеспечению сбалансированности бюджетов (</w:t>
      </w:r>
      <w:r w:rsidRPr="008D67A5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доходов –  </w:t>
      </w:r>
      <w:r>
        <w:rPr>
          <w:rFonts w:ascii="Times New Roman" w:hAnsi="Times New Roman" w:cs="Times New Roman"/>
          <w:sz w:val="28"/>
          <w:szCs w:val="28"/>
        </w:rPr>
        <w:t>992</w:t>
      </w:r>
      <w:r w:rsidRPr="008D67A5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02 15002 10 00</w:t>
      </w:r>
      <w:r w:rsidRPr="008D67A5">
        <w:rPr>
          <w:rFonts w:ascii="Times New Roman" w:hAnsi="Times New Roman" w:cs="Times New Roman"/>
          <w:sz w:val="28"/>
          <w:szCs w:val="28"/>
        </w:rPr>
        <w:t>00 151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C63CC" w:rsidRDefault="008C63CC" w:rsidP="009C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субсидии бюджетам сельских поселений (</w:t>
      </w:r>
      <w:r w:rsidRPr="008D67A5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доходов –  </w:t>
      </w:r>
      <w:r>
        <w:rPr>
          <w:rFonts w:ascii="Times New Roman" w:hAnsi="Times New Roman" w:cs="Times New Roman"/>
          <w:sz w:val="28"/>
          <w:szCs w:val="28"/>
        </w:rPr>
        <w:t>992</w:t>
      </w:r>
      <w:r w:rsidRPr="008D67A5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02 29999</w:t>
      </w:r>
      <w:r w:rsidRPr="008D6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10 00</w:t>
      </w:r>
      <w:r w:rsidRPr="008D67A5">
        <w:rPr>
          <w:rFonts w:ascii="Times New Roman" w:hAnsi="Times New Roman" w:cs="Times New Roman"/>
          <w:sz w:val="28"/>
          <w:szCs w:val="28"/>
        </w:rPr>
        <w:t>00 151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C63CC" w:rsidRDefault="008C63CC" w:rsidP="009C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бюджетам сельских поселений на выполнение передаваемых полномочий субъектов Российской Федерации (</w:t>
      </w:r>
      <w:r w:rsidRPr="008D67A5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доходов –  </w:t>
      </w:r>
      <w:r>
        <w:rPr>
          <w:rFonts w:ascii="Times New Roman" w:hAnsi="Times New Roman" w:cs="Times New Roman"/>
          <w:sz w:val="28"/>
          <w:szCs w:val="28"/>
        </w:rPr>
        <w:t>992</w:t>
      </w:r>
      <w:r w:rsidRPr="008D67A5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02 30024 10 00</w:t>
      </w:r>
      <w:r w:rsidRPr="008D67A5">
        <w:rPr>
          <w:rFonts w:ascii="Times New Roman" w:hAnsi="Times New Roman" w:cs="Times New Roman"/>
          <w:sz w:val="28"/>
          <w:szCs w:val="28"/>
        </w:rPr>
        <w:t>00 151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C63CC" w:rsidRDefault="008C63CC" w:rsidP="009C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бюджетам  сельских поселений на осуществление первичного воинского учета на территориях, где отсутствуют военные комиссариаты (</w:t>
      </w:r>
      <w:r w:rsidRPr="008D67A5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доходов –  </w:t>
      </w:r>
      <w:r>
        <w:rPr>
          <w:rFonts w:ascii="Times New Roman" w:hAnsi="Times New Roman" w:cs="Times New Roman"/>
          <w:sz w:val="28"/>
          <w:szCs w:val="28"/>
        </w:rPr>
        <w:t>992</w:t>
      </w:r>
      <w:r w:rsidRPr="008D67A5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02 35118 10 00</w:t>
      </w:r>
      <w:r w:rsidRPr="008D67A5">
        <w:rPr>
          <w:rFonts w:ascii="Times New Roman" w:hAnsi="Times New Roman" w:cs="Times New Roman"/>
          <w:sz w:val="28"/>
          <w:szCs w:val="28"/>
        </w:rPr>
        <w:t>00 151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C63CC" w:rsidRDefault="008C63CC" w:rsidP="009C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сельских поселений на комплектование книжных фондов библиотек муниципальных образований (</w:t>
      </w:r>
      <w:r w:rsidRPr="008D67A5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доходов –  </w:t>
      </w:r>
      <w:r>
        <w:rPr>
          <w:rFonts w:ascii="Times New Roman" w:hAnsi="Times New Roman" w:cs="Times New Roman"/>
          <w:sz w:val="28"/>
          <w:szCs w:val="28"/>
        </w:rPr>
        <w:t>992 2 02 45144 10 0000 151).</w:t>
      </w:r>
    </w:p>
    <w:p w:rsidR="008C63CC" w:rsidRPr="008D67A5" w:rsidRDefault="008C63CC" w:rsidP="009C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</w:t>
      </w:r>
      <w:r w:rsidRPr="008D67A5">
        <w:rPr>
          <w:rFonts w:ascii="Times New Roman" w:hAnsi="Times New Roman" w:cs="Times New Roman"/>
          <w:sz w:val="28"/>
          <w:szCs w:val="28"/>
        </w:rPr>
        <w:t xml:space="preserve"> межбюджетн</w:t>
      </w:r>
      <w:r>
        <w:rPr>
          <w:rFonts w:ascii="Times New Roman" w:hAnsi="Times New Roman" w:cs="Times New Roman"/>
          <w:sz w:val="28"/>
          <w:szCs w:val="28"/>
        </w:rPr>
        <w:t>ые трансферты</w:t>
      </w:r>
      <w:r w:rsidRPr="008D67A5">
        <w:rPr>
          <w:rFonts w:ascii="Times New Roman" w:hAnsi="Times New Roman" w:cs="Times New Roman"/>
          <w:sz w:val="28"/>
          <w:szCs w:val="28"/>
        </w:rPr>
        <w:t>, передаваемы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67A5">
        <w:rPr>
          <w:rFonts w:ascii="Times New Roman" w:hAnsi="Times New Roman" w:cs="Times New Roman"/>
          <w:sz w:val="28"/>
          <w:szCs w:val="28"/>
        </w:rPr>
        <w:t xml:space="preserve"> бюджетам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8D67A5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доходов – </w:t>
      </w:r>
      <w:r>
        <w:rPr>
          <w:rFonts w:ascii="Times New Roman" w:hAnsi="Times New Roman" w:cs="Times New Roman"/>
          <w:sz w:val="28"/>
          <w:szCs w:val="28"/>
        </w:rPr>
        <w:t>992</w:t>
      </w:r>
      <w:r w:rsidRPr="008D67A5">
        <w:rPr>
          <w:rFonts w:ascii="Times New Roman" w:hAnsi="Times New Roman" w:cs="Times New Roman"/>
          <w:sz w:val="28"/>
          <w:szCs w:val="28"/>
        </w:rPr>
        <w:t xml:space="preserve"> 2 02 49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D67A5">
        <w:rPr>
          <w:rFonts w:ascii="Times New Roman" w:hAnsi="Times New Roman" w:cs="Times New Roman"/>
          <w:sz w:val="28"/>
          <w:szCs w:val="28"/>
        </w:rPr>
        <w:t xml:space="preserve">99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8D67A5">
        <w:rPr>
          <w:rFonts w:ascii="Times New Roman" w:hAnsi="Times New Roman" w:cs="Times New Roman"/>
          <w:sz w:val="28"/>
          <w:szCs w:val="28"/>
        </w:rPr>
        <w:t>0000 151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67A5">
        <w:rPr>
          <w:rFonts w:ascii="Times New Roman" w:hAnsi="Times New Roman" w:cs="Times New Roman"/>
          <w:sz w:val="28"/>
          <w:szCs w:val="28"/>
        </w:rPr>
        <w:t>.</w:t>
      </w:r>
    </w:p>
    <w:p w:rsidR="008C63CC" w:rsidRPr="008D67A5" w:rsidRDefault="008C63CC" w:rsidP="009C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</w:t>
      </w:r>
      <w:r w:rsidRPr="008D67A5">
        <w:rPr>
          <w:rFonts w:ascii="Times New Roman" w:hAnsi="Times New Roman" w:cs="Times New Roman"/>
          <w:sz w:val="28"/>
          <w:szCs w:val="28"/>
        </w:rPr>
        <w:t>. Прогноз безвозмездных поступлений в связи с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7A5">
        <w:rPr>
          <w:rFonts w:ascii="Times New Roman" w:hAnsi="Times New Roman" w:cs="Times New Roman"/>
          <w:sz w:val="28"/>
          <w:szCs w:val="28"/>
        </w:rPr>
        <w:t xml:space="preserve">системностью их поступления и непредсказуемостью их образования не осуществляется по следующим кодам бюджетной классификации доходов: </w:t>
      </w:r>
    </w:p>
    <w:p w:rsidR="008C63CC" w:rsidRDefault="008C63CC" w:rsidP="009C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(</w:t>
      </w:r>
      <w:r w:rsidRPr="008D67A5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доходов –  </w:t>
      </w:r>
      <w:r>
        <w:rPr>
          <w:rFonts w:ascii="Times New Roman" w:hAnsi="Times New Roman" w:cs="Times New Roman"/>
          <w:sz w:val="28"/>
          <w:szCs w:val="28"/>
        </w:rPr>
        <w:t>992</w:t>
      </w:r>
      <w:r w:rsidRPr="008D67A5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07 05010</w:t>
      </w:r>
      <w:r w:rsidRPr="008D6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10 00</w:t>
      </w:r>
      <w:r w:rsidRPr="008D67A5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180);</w:t>
      </w:r>
    </w:p>
    <w:p w:rsidR="008C63CC" w:rsidRDefault="008C63CC" w:rsidP="009C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от денежных пожертвований, предоставляемых физическими лицами получателям средств бюджетов сельских поселений (</w:t>
      </w:r>
      <w:r w:rsidRPr="008D67A5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доходов –  </w:t>
      </w:r>
      <w:r>
        <w:rPr>
          <w:rFonts w:ascii="Times New Roman" w:hAnsi="Times New Roman" w:cs="Times New Roman"/>
          <w:sz w:val="28"/>
          <w:szCs w:val="28"/>
        </w:rPr>
        <w:t>992</w:t>
      </w:r>
      <w:r w:rsidRPr="008D67A5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07 05020</w:t>
      </w:r>
      <w:r w:rsidRPr="008D6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10 00</w:t>
      </w:r>
      <w:r w:rsidRPr="008D67A5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180);</w:t>
      </w:r>
    </w:p>
    <w:p w:rsidR="008C63CC" w:rsidRPr="008D67A5" w:rsidRDefault="008C63CC" w:rsidP="009C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 сельских поселений (</w:t>
      </w:r>
      <w:r w:rsidRPr="008D67A5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доходов –  </w:t>
      </w:r>
      <w:r>
        <w:rPr>
          <w:rFonts w:ascii="Times New Roman" w:hAnsi="Times New Roman" w:cs="Times New Roman"/>
          <w:sz w:val="28"/>
          <w:szCs w:val="28"/>
        </w:rPr>
        <w:t>992</w:t>
      </w:r>
      <w:r w:rsidRPr="008D67A5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07 05030</w:t>
      </w:r>
      <w:r w:rsidRPr="008D6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10 00</w:t>
      </w:r>
      <w:r w:rsidRPr="008D67A5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180);</w:t>
      </w:r>
    </w:p>
    <w:p w:rsidR="008C63CC" w:rsidRDefault="008C63CC" w:rsidP="009C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D67A5">
        <w:rPr>
          <w:rFonts w:ascii="Times New Roman" w:hAnsi="Times New Roman" w:cs="Times New Roman"/>
          <w:sz w:val="28"/>
          <w:szCs w:val="28"/>
        </w:rPr>
        <w:t xml:space="preserve">оходы бюджетов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8D67A5">
        <w:rPr>
          <w:rFonts w:ascii="Times New Roman" w:hAnsi="Times New Roman" w:cs="Times New Roman"/>
          <w:sz w:val="28"/>
          <w:szCs w:val="28"/>
        </w:rPr>
        <w:t xml:space="preserve"> от возврата </w:t>
      </w:r>
      <w:r>
        <w:rPr>
          <w:rFonts w:ascii="Times New Roman" w:hAnsi="Times New Roman" w:cs="Times New Roman"/>
          <w:sz w:val="28"/>
          <w:szCs w:val="28"/>
        </w:rPr>
        <w:t xml:space="preserve">прочих </w:t>
      </w:r>
      <w:r w:rsidRPr="008D67A5">
        <w:rPr>
          <w:rFonts w:ascii="Times New Roman" w:hAnsi="Times New Roman" w:cs="Times New Roman"/>
          <w:sz w:val="28"/>
          <w:szCs w:val="28"/>
        </w:rPr>
        <w:t xml:space="preserve">остатков субсидий, субвенций и иных межбюджетных трансфертов, имеющих целевое назначение, прошлых лет из бюджетов </w:t>
      </w:r>
      <w:r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8D67A5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доходов –  </w:t>
      </w:r>
      <w:r>
        <w:rPr>
          <w:rFonts w:ascii="Times New Roman" w:hAnsi="Times New Roman" w:cs="Times New Roman"/>
          <w:sz w:val="28"/>
          <w:szCs w:val="28"/>
        </w:rPr>
        <w:t>992</w:t>
      </w:r>
      <w:r w:rsidRPr="008D67A5">
        <w:rPr>
          <w:rFonts w:ascii="Times New Roman" w:hAnsi="Times New Roman" w:cs="Times New Roman"/>
          <w:sz w:val="28"/>
          <w:szCs w:val="28"/>
        </w:rPr>
        <w:t xml:space="preserve"> 2 18 </w:t>
      </w:r>
      <w:r>
        <w:rPr>
          <w:rFonts w:ascii="Times New Roman" w:hAnsi="Times New Roman" w:cs="Times New Roman"/>
          <w:sz w:val="28"/>
          <w:szCs w:val="28"/>
        </w:rPr>
        <w:t>60010</w:t>
      </w:r>
      <w:r w:rsidRPr="008D6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10 00</w:t>
      </w:r>
      <w:r w:rsidRPr="008D67A5">
        <w:rPr>
          <w:rFonts w:ascii="Times New Roman" w:hAnsi="Times New Roman" w:cs="Times New Roman"/>
          <w:sz w:val="28"/>
          <w:szCs w:val="28"/>
        </w:rPr>
        <w:t>00 151);</w:t>
      </w:r>
    </w:p>
    <w:p w:rsidR="008C63CC" w:rsidRDefault="008C63CC" w:rsidP="009C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прочих остатков субсидий, субвенций и иных межбюджетных трансфертов,  имеющих целевое назначение, прошлых лет из бюджетов сельских поселений (</w:t>
      </w:r>
      <w:r w:rsidRPr="008D67A5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доходов –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992</w:t>
      </w:r>
      <w:r w:rsidRPr="008D67A5">
        <w:rPr>
          <w:rFonts w:ascii="Times New Roman" w:hAnsi="Times New Roman" w:cs="Times New Roman"/>
          <w:sz w:val="28"/>
          <w:szCs w:val="28"/>
        </w:rPr>
        <w:t xml:space="preserve"> 2 1</w:t>
      </w:r>
      <w:r>
        <w:rPr>
          <w:rFonts w:ascii="Times New Roman" w:hAnsi="Times New Roman" w:cs="Times New Roman"/>
          <w:sz w:val="28"/>
          <w:szCs w:val="28"/>
        </w:rPr>
        <w:t>9 60010</w:t>
      </w:r>
      <w:r w:rsidRPr="008D6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10 00</w:t>
      </w:r>
      <w:r w:rsidRPr="008D67A5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151);</w:t>
      </w:r>
    </w:p>
    <w:p w:rsidR="008C63CC" w:rsidRPr="008D67A5" w:rsidRDefault="008C63CC" w:rsidP="009C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7A5">
        <w:rPr>
          <w:rFonts w:ascii="Times New Roman" w:hAnsi="Times New Roman" w:cs="Times New Roman"/>
          <w:sz w:val="28"/>
          <w:szCs w:val="28"/>
        </w:rPr>
        <w:t xml:space="preserve">Показатели прогнозных поступлений указанных в настоящем пункте доходов в текущем финансовом году могут быть скорректированы в ходе исполнения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D67A5">
        <w:rPr>
          <w:rFonts w:ascii="Times New Roman" w:hAnsi="Times New Roman" w:cs="Times New Roman"/>
          <w:sz w:val="28"/>
          <w:szCs w:val="28"/>
        </w:rPr>
        <w:t xml:space="preserve"> бюджета с учетом фактического поступления средств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D67A5">
        <w:rPr>
          <w:rFonts w:ascii="Times New Roman" w:hAnsi="Times New Roman" w:cs="Times New Roman"/>
          <w:sz w:val="28"/>
          <w:szCs w:val="28"/>
        </w:rPr>
        <w:t xml:space="preserve"> бюджет в соответствии с положениями пунктов 2 и 3 статьи 232 и пункта 5 статьи 242 Бюджетного кодекса Российской Федерации.</w:t>
      </w:r>
    </w:p>
    <w:p w:rsidR="008C63CC" w:rsidRPr="00473136" w:rsidRDefault="008C63CC" w:rsidP="00473136">
      <w:pPr>
        <w:spacing w:after="0" w:line="240" w:lineRule="auto"/>
        <w:jc w:val="both"/>
        <w:rPr>
          <w:rStyle w:val="61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auto"/>
          <w:lang w:eastAsia="ru-RU"/>
        </w:rPr>
      </w:pPr>
    </w:p>
    <w:p w:rsidR="008C63CC" w:rsidRPr="00EB5D3D" w:rsidRDefault="008C63CC" w:rsidP="009C487F">
      <w:pPr>
        <w:pStyle w:val="20"/>
        <w:shd w:val="clear" w:color="auto" w:fill="auto"/>
        <w:tabs>
          <w:tab w:val="left" w:pos="993"/>
        </w:tabs>
        <w:spacing w:line="240" w:lineRule="auto"/>
        <w:ind w:right="46" w:firstLine="540"/>
        <w:jc w:val="both"/>
        <w:rPr>
          <w:rStyle w:val="61"/>
          <w:i w:val="0"/>
          <w:iCs w:val="0"/>
          <w:color w:val="auto"/>
          <w:spacing w:val="2"/>
          <w:sz w:val="28"/>
          <w:szCs w:val="28"/>
          <w:shd w:val="clear" w:color="auto" w:fill="auto"/>
          <w:lang w:eastAsia="en-US"/>
        </w:rPr>
      </w:pPr>
      <w:r>
        <w:rPr>
          <w:b w:val="0"/>
          <w:bCs w:val="0"/>
          <w:sz w:val="28"/>
          <w:szCs w:val="28"/>
          <w:lang w:eastAsia="ru-RU"/>
        </w:rPr>
        <w:t>5</w:t>
      </w:r>
      <w:r w:rsidRPr="00EB5D3D">
        <w:rPr>
          <w:b w:val="0"/>
          <w:bCs w:val="0"/>
          <w:sz w:val="28"/>
          <w:szCs w:val="28"/>
          <w:lang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</w:t>
      </w:r>
      <w:r w:rsidRPr="00AE789B">
        <w:rPr>
          <w:b w:val="0"/>
          <w:bCs w:val="0"/>
          <w:sz w:val="28"/>
          <w:szCs w:val="28"/>
          <w:lang w:eastAsia="ru-RU"/>
        </w:rPr>
        <w:t xml:space="preserve">Непрогнозируемые доходы бюджета </w:t>
      </w:r>
      <w:r>
        <w:rPr>
          <w:b w:val="0"/>
          <w:bCs w:val="0"/>
          <w:sz w:val="28"/>
          <w:szCs w:val="28"/>
          <w:lang w:eastAsia="ru-RU"/>
        </w:rPr>
        <w:t>Приазовского сельского поселения Приморско-Ахтарского района</w:t>
      </w:r>
      <w:r w:rsidRPr="00AE789B">
        <w:rPr>
          <w:b w:val="0"/>
          <w:bCs w:val="0"/>
          <w:sz w:val="28"/>
          <w:szCs w:val="28"/>
          <w:lang w:eastAsia="ru-RU"/>
        </w:rPr>
        <w:t xml:space="preserve">, администрирование которых осуществляет </w:t>
      </w:r>
      <w:r>
        <w:rPr>
          <w:b w:val="0"/>
          <w:bCs w:val="0"/>
          <w:sz w:val="28"/>
          <w:szCs w:val="28"/>
          <w:lang w:eastAsia="ru-RU"/>
        </w:rPr>
        <w:t>администрация Приазовского сельского поселения Приморско-Ахтарского района</w:t>
      </w:r>
      <w:r w:rsidRPr="00AE789B">
        <w:rPr>
          <w:b w:val="0"/>
          <w:bCs w:val="0"/>
          <w:sz w:val="28"/>
          <w:szCs w:val="28"/>
          <w:lang w:eastAsia="ru-RU"/>
        </w:rPr>
        <w:t xml:space="preserve">, имеют несистемный характер поступлений и отнесены </w:t>
      </w:r>
      <w:r w:rsidRPr="00AE789B">
        <w:rPr>
          <w:b w:val="0"/>
          <w:bCs w:val="0"/>
          <w:sz w:val="28"/>
          <w:szCs w:val="28"/>
        </w:rPr>
        <w:t>по следующим кодам бюджетной классификации</w:t>
      </w:r>
      <w:r w:rsidRPr="00AE789B">
        <w:rPr>
          <w:b w:val="0"/>
          <w:bCs w:val="0"/>
          <w:sz w:val="28"/>
          <w:szCs w:val="28"/>
          <w:lang w:eastAsia="ru-RU"/>
        </w:rPr>
        <w:t>:</w:t>
      </w:r>
    </w:p>
    <w:p w:rsidR="008C63CC" w:rsidRPr="00971129" w:rsidRDefault="008C63CC" w:rsidP="009C487F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  992 1 14 04050 10 0000 420 «Доходы от продажи нематериальных активов, находящихся в собственности сельских поселений»;</w:t>
      </w:r>
    </w:p>
    <w:p w:rsidR="008C63CC" w:rsidRDefault="008C63CC" w:rsidP="009C487F">
      <w:pPr>
        <w:pStyle w:val="60"/>
        <w:shd w:val="clear" w:color="auto" w:fill="auto"/>
        <w:spacing w:after="15" w:line="240" w:lineRule="auto"/>
        <w:ind w:left="40" w:firstLine="500"/>
        <w:jc w:val="both"/>
        <w:rPr>
          <w:rStyle w:val="61"/>
          <w:sz w:val="28"/>
          <w:szCs w:val="28"/>
          <w:lang w:eastAsia="en-US"/>
        </w:rPr>
      </w:pPr>
      <w:r>
        <w:rPr>
          <w:rStyle w:val="61"/>
          <w:sz w:val="28"/>
          <w:szCs w:val="28"/>
          <w:lang w:eastAsia="en-US"/>
        </w:rPr>
        <w:t>5.2. 992 1 14 01050 10 0000 410 «Доходы от продажи квартир, находящихся в собственности сельских поселений»;</w:t>
      </w:r>
    </w:p>
    <w:p w:rsidR="008C63CC" w:rsidRDefault="008C63CC" w:rsidP="009C487F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540"/>
        <w:rPr>
          <w:sz w:val="28"/>
          <w:szCs w:val="28"/>
        </w:rPr>
      </w:pPr>
      <w:r>
        <w:rPr>
          <w:sz w:val="28"/>
          <w:szCs w:val="28"/>
        </w:rPr>
        <w:t>5.3. 992</w:t>
      </w:r>
      <w:r w:rsidRPr="00845C6D">
        <w:rPr>
          <w:sz w:val="28"/>
          <w:szCs w:val="28"/>
        </w:rPr>
        <w:t xml:space="preserve"> 1 14 </w:t>
      </w:r>
      <w:r>
        <w:rPr>
          <w:sz w:val="28"/>
          <w:szCs w:val="28"/>
        </w:rPr>
        <w:t>06025</w:t>
      </w:r>
      <w:r w:rsidRPr="00845C6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845C6D">
        <w:rPr>
          <w:sz w:val="28"/>
          <w:szCs w:val="28"/>
        </w:rPr>
        <w:t xml:space="preserve"> 0000 4</w:t>
      </w:r>
      <w:r>
        <w:rPr>
          <w:sz w:val="28"/>
          <w:szCs w:val="28"/>
        </w:rPr>
        <w:t>3</w:t>
      </w:r>
      <w:r w:rsidRPr="00845C6D">
        <w:rPr>
          <w:sz w:val="28"/>
          <w:szCs w:val="28"/>
        </w:rPr>
        <w:t xml:space="preserve">0 «Доходы от продажи земельных участков, находящихся в собственности </w:t>
      </w:r>
      <w:r>
        <w:rPr>
          <w:sz w:val="28"/>
          <w:szCs w:val="28"/>
        </w:rPr>
        <w:t xml:space="preserve">сельских поселений </w:t>
      </w:r>
      <w:r w:rsidRPr="00845C6D">
        <w:rPr>
          <w:sz w:val="28"/>
          <w:szCs w:val="28"/>
        </w:rPr>
        <w:t xml:space="preserve"> (за исключением земельных участков муниципальных бюджетных и автономных учреждений)»</w:t>
      </w:r>
      <w:r>
        <w:rPr>
          <w:sz w:val="28"/>
          <w:szCs w:val="28"/>
        </w:rPr>
        <w:t>;</w:t>
      </w:r>
    </w:p>
    <w:p w:rsidR="008C63CC" w:rsidRPr="00277FBB" w:rsidRDefault="008C63CC" w:rsidP="009C487F">
      <w:pPr>
        <w:pStyle w:val="20"/>
        <w:shd w:val="clear" w:color="auto" w:fill="auto"/>
        <w:spacing w:line="240" w:lineRule="auto"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5.4. 992 1 14 02052 10 0000 410</w:t>
      </w:r>
      <w:r w:rsidRPr="00277FBB">
        <w:rPr>
          <w:b w:val="0"/>
          <w:bCs w:val="0"/>
          <w:sz w:val="28"/>
          <w:szCs w:val="28"/>
        </w:rPr>
        <w:t xml:space="preserve"> «</w:t>
      </w:r>
      <w:r w:rsidRPr="004D5B38">
        <w:rPr>
          <w:b w:val="0"/>
          <w:bCs w:val="0"/>
          <w:sz w:val="28"/>
          <w:szCs w:val="28"/>
        </w:rPr>
        <w:t xml:space="preserve">Доходы от реализации имущества, находящегося в оперативном управлении учреждений, находящихся в ведении органов управления </w:t>
      </w:r>
      <w:r>
        <w:rPr>
          <w:b w:val="0"/>
          <w:bCs w:val="0"/>
          <w:sz w:val="28"/>
          <w:szCs w:val="28"/>
        </w:rPr>
        <w:t>сельских поселений (</w:t>
      </w:r>
      <w:r w:rsidRPr="004D5B38">
        <w:rPr>
          <w:b w:val="0"/>
          <w:bCs w:val="0"/>
          <w:sz w:val="28"/>
          <w:szCs w:val="28"/>
        </w:rPr>
        <w:t>за исключением имущества муниципальных бюджетных и автономных учреждений</w:t>
      </w:r>
      <w:r>
        <w:rPr>
          <w:b w:val="0"/>
          <w:bCs w:val="0"/>
          <w:sz w:val="28"/>
          <w:szCs w:val="28"/>
        </w:rPr>
        <w:t>), в части реализации основных средств по указанному имуществу</w:t>
      </w:r>
      <w:r w:rsidRPr="00277FBB">
        <w:rPr>
          <w:b w:val="0"/>
          <w:bCs w:val="0"/>
          <w:sz w:val="28"/>
          <w:szCs w:val="28"/>
        </w:rPr>
        <w:t>»;</w:t>
      </w:r>
    </w:p>
    <w:p w:rsidR="008C63CC" w:rsidRDefault="008C63CC" w:rsidP="009C487F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540"/>
        <w:rPr>
          <w:sz w:val="28"/>
          <w:szCs w:val="28"/>
        </w:rPr>
      </w:pPr>
      <w:r>
        <w:rPr>
          <w:sz w:val="28"/>
          <w:szCs w:val="28"/>
        </w:rPr>
        <w:t>5.5. 992 1 14 02052 10 0000 4</w:t>
      </w:r>
      <w:r w:rsidRPr="00277FBB">
        <w:rPr>
          <w:sz w:val="28"/>
          <w:szCs w:val="28"/>
        </w:rPr>
        <w:t xml:space="preserve">40 «Доходы от реализации имущества, находящегося в оперативном управлении учреждений, находящихся в ведении органов </w:t>
      </w:r>
      <w:r>
        <w:rPr>
          <w:sz w:val="28"/>
          <w:szCs w:val="28"/>
        </w:rPr>
        <w:t xml:space="preserve">управления сельских поселений </w:t>
      </w:r>
      <w:r w:rsidRPr="00277FBB">
        <w:rPr>
          <w:sz w:val="28"/>
          <w:szCs w:val="28"/>
        </w:rPr>
        <w:t xml:space="preserve">(за исключением имущества </w:t>
      </w:r>
      <w:r>
        <w:rPr>
          <w:sz w:val="28"/>
          <w:szCs w:val="28"/>
        </w:rPr>
        <w:t xml:space="preserve">муниципальных </w:t>
      </w:r>
      <w:r w:rsidRPr="00277FBB">
        <w:rPr>
          <w:sz w:val="28"/>
          <w:szCs w:val="28"/>
        </w:rPr>
        <w:t>бюджетных и автономных учреждений), в части реализации материальных запасов по указанному имуществу»</w:t>
      </w:r>
      <w:r>
        <w:rPr>
          <w:sz w:val="28"/>
          <w:szCs w:val="28"/>
        </w:rPr>
        <w:t>;</w:t>
      </w:r>
    </w:p>
    <w:p w:rsidR="008C63CC" w:rsidRPr="00E036DE" w:rsidRDefault="008C63CC" w:rsidP="009C487F">
      <w:pPr>
        <w:pStyle w:val="20"/>
        <w:shd w:val="clear" w:color="auto" w:fill="auto"/>
        <w:spacing w:line="240" w:lineRule="auto"/>
        <w:ind w:firstLine="54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>5.6. 992 1 14 02053 10 0000 410 </w:t>
      </w:r>
      <w:r w:rsidRPr="00E036DE">
        <w:rPr>
          <w:b w:val="0"/>
          <w:bCs w:val="0"/>
          <w:sz w:val="28"/>
          <w:szCs w:val="28"/>
        </w:rPr>
        <w:t xml:space="preserve"> «Доходы от реализации иного имущества, находящегося в собственности </w:t>
      </w:r>
      <w:r>
        <w:rPr>
          <w:b w:val="0"/>
          <w:bCs w:val="0"/>
          <w:sz w:val="28"/>
          <w:szCs w:val="28"/>
        </w:rPr>
        <w:t>сельских поселений</w:t>
      </w:r>
      <w:r w:rsidRPr="00E036DE">
        <w:rPr>
          <w:b w:val="0"/>
          <w:bCs w:val="0"/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имуществу»;</w:t>
      </w:r>
    </w:p>
    <w:p w:rsidR="008C63CC" w:rsidRPr="00E036DE" w:rsidRDefault="008C63CC" w:rsidP="009C487F">
      <w:pPr>
        <w:pStyle w:val="20"/>
        <w:shd w:val="clear" w:color="auto" w:fill="auto"/>
        <w:spacing w:line="240" w:lineRule="auto"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5.7. 992 1 14 02053 10 0000 440 </w:t>
      </w:r>
      <w:r w:rsidRPr="00E036DE">
        <w:rPr>
          <w:b w:val="0"/>
          <w:bCs w:val="0"/>
          <w:sz w:val="28"/>
          <w:szCs w:val="28"/>
        </w:rPr>
        <w:t xml:space="preserve"> «</w:t>
      </w:r>
      <w:r w:rsidRPr="00433AF5">
        <w:rPr>
          <w:b w:val="0"/>
          <w:bCs w:val="0"/>
          <w:sz w:val="28"/>
          <w:szCs w:val="28"/>
        </w:rPr>
        <w:t xml:space="preserve">Доходы от реализации иного имущества, находящегося в собственности </w:t>
      </w:r>
      <w:r>
        <w:rPr>
          <w:b w:val="0"/>
          <w:bCs w:val="0"/>
          <w:sz w:val="28"/>
          <w:szCs w:val="28"/>
        </w:rPr>
        <w:t>сельских поселений</w:t>
      </w:r>
      <w:r w:rsidRPr="00433AF5">
        <w:rPr>
          <w:b w:val="0"/>
          <w:bCs w:val="0"/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 w:rsidRPr="00E036DE">
        <w:rPr>
          <w:b w:val="0"/>
          <w:bCs w:val="0"/>
          <w:sz w:val="28"/>
          <w:szCs w:val="28"/>
        </w:rPr>
        <w:t>»;</w:t>
      </w:r>
    </w:p>
    <w:p w:rsidR="008C63CC" w:rsidRDefault="008C63CC" w:rsidP="009C487F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540"/>
        <w:rPr>
          <w:sz w:val="28"/>
          <w:szCs w:val="28"/>
        </w:rPr>
      </w:pPr>
      <w:r>
        <w:rPr>
          <w:sz w:val="28"/>
          <w:szCs w:val="28"/>
        </w:rPr>
        <w:t>5.8. 992 1 17 01050 10 0000 180 «Невыясненные поступления, зачисляемые в бюджеты сельских поселений»;</w:t>
      </w:r>
    </w:p>
    <w:p w:rsidR="008C63CC" w:rsidRDefault="008C63CC" w:rsidP="009C487F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540"/>
        <w:rPr>
          <w:sz w:val="28"/>
          <w:szCs w:val="28"/>
        </w:rPr>
      </w:pPr>
      <w:r>
        <w:rPr>
          <w:sz w:val="28"/>
          <w:szCs w:val="28"/>
        </w:rPr>
        <w:t>5.9. 992 1 17 05050 10 0000 180 «Прочие неналоговые доходы бюджетов сельских поселений»;</w:t>
      </w:r>
    </w:p>
    <w:p w:rsidR="008C63CC" w:rsidRDefault="008C63CC" w:rsidP="009C487F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540"/>
        <w:rPr>
          <w:sz w:val="28"/>
          <w:szCs w:val="28"/>
        </w:rPr>
      </w:pPr>
      <w:r>
        <w:rPr>
          <w:sz w:val="28"/>
          <w:szCs w:val="28"/>
        </w:rPr>
        <w:t>5.10. 992 1 13 01995 10 0000 130 «Прочие доходы от оказания платных услуг (работ) получателями средств бюджетов сельских поселений»;</w:t>
      </w:r>
    </w:p>
    <w:p w:rsidR="008C63CC" w:rsidRDefault="008C63CC" w:rsidP="009C487F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540"/>
        <w:rPr>
          <w:sz w:val="28"/>
          <w:szCs w:val="28"/>
        </w:rPr>
      </w:pPr>
      <w:r>
        <w:rPr>
          <w:sz w:val="28"/>
          <w:szCs w:val="28"/>
        </w:rPr>
        <w:t>5.11. 992 1 13 02065 10 0000 130 «Доходы, поступающие в порядке возмещения расходов, понесенных в связи с эксплуатацией имущества сельских поселений»;</w:t>
      </w:r>
    </w:p>
    <w:p w:rsidR="008C63CC" w:rsidRDefault="008C63CC" w:rsidP="009C487F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540"/>
        <w:rPr>
          <w:sz w:val="28"/>
          <w:szCs w:val="28"/>
        </w:rPr>
      </w:pPr>
      <w:r>
        <w:rPr>
          <w:sz w:val="28"/>
          <w:szCs w:val="28"/>
        </w:rPr>
        <w:t>5.12. 992 1 13 02995 10 0000 130 «Прочие доходы от компенсации затрат бюджетов сельских поселений»;</w:t>
      </w:r>
    </w:p>
    <w:p w:rsidR="008C63CC" w:rsidRDefault="008C63CC" w:rsidP="009C487F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540"/>
        <w:rPr>
          <w:sz w:val="28"/>
          <w:szCs w:val="28"/>
        </w:rPr>
      </w:pPr>
      <w:r>
        <w:rPr>
          <w:sz w:val="28"/>
          <w:szCs w:val="28"/>
        </w:rPr>
        <w:t>5.13. 992 1 15 02050 10 0000 140 «Платежи, взимаемые органами местного самоуправления (организациями) сельских поселений за выполнение определенных функций»;</w:t>
      </w:r>
    </w:p>
    <w:p w:rsidR="008C63CC" w:rsidRDefault="008C63CC" w:rsidP="009C487F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540"/>
        <w:rPr>
          <w:sz w:val="28"/>
          <w:szCs w:val="28"/>
        </w:rPr>
      </w:pPr>
      <w:r>
        <w:rPr>
          <w:sz w:val="28"/>
          <w:szCs w:val="28"/>
        </w:rPr>
        <w:t>5.14. 992 1 16 23051 10 0000 140 «Доходы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поселений»;</w:t>
      </w:r>
    </w:p>
    <w:p w:rsidR="008C63CC" w:rsidRDefault="008C63CC" w:rsidP="009C487F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540"/>
        <w:rPr>
          <w:sz w:val="28"/>
          <w:szCs w:val="28"/>
        </w:rPr>
      </w:pPr>
      <w:r>
        <w:rPr>
          <w:sz w:val="28"/>
          <w:szCs w:val="28"/>
        </w:rPr>
        <w:t>5.15. 992 1 16 23052 10 0000 140 «Доходы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поселений»;</w:t>
      </w:r>
    </w:p>
    <w:p w:rsidR="008C63CC" w:rsidRDefault="008C63CC" w:rsidP="009C487F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540"/>
        <w:rPr>
          <w:sz w:val="28"/>
          <w:szCs w:val="28"/>
        </w:rPr>
      </w:pPr>
      <w:r>
        <w:rPr>
          <w:sz w:val="28"/>
          <w:szCs w:val="28"/>
        </w:rPr>
        <w:t>5.16. 992 1 16 33050 10 0000 140 «Денежные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 поселений»;</w:t>
      </w:r>
    </w:p>
    <w:p w:rsidR="008C63CC" w:rsidRDefault="008C63CC" w:rsidP="009C487F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540"/>
        <w:rPr>
          <w:sz w:val="28"/>
          <w:szCs w:val="28"/>
        </w:rPr>
      </w:pPr>
      <w:r>
        <w:rPr>
          <w:sz w:val="28"/>
          <w:szCs w:val="28"/>
        </w:rPr>
        <w:t>5.17. 992 1 16  32000 10 0000 140 «Денежные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сельских поселений»;</w:t>
      </w:r>
    </w:p>
    <w:p w:rsidR="008C63CC" w:rsidRPr="008515AF" w:rsidRDefault="008C63CC" w:rsidP="009C487F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540"/>
        <w:rPr>
          <w:sz w:val="28"/>
          <w:szCs w:val="28"/>
        </w:rPr>
      </w:pPr>
      <w:r w:rsidRPr="008515AF">
        <w:rPr>
          <w:sz w:val="28"/>
          <w:szCs w:val="28"/>
        </w:rPr>
        <w:t>5.18. 992 1 16 46000 10 0000 140</w:t>
      </w:r>
      <w:r>
        <w:rPr>
          <w:sz w:val="28"/>
          <w:szCs w:val="28"/>
        </w:rPr>
        <w:t xml:space="preserve"> «</w:t>
      </w:r>
      <w:r w:rsidRPr="008515AF">
        <w:rPr>
          <w:sz w:val="28"/>
          <w:szCs w:val="28"/>
        </w:rPr>
        <w:t>Поступления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договоров».</w:t>
      </w:r>
    </w:p>
    <w:p w:rsidR="008C63CC" w:rsidRPr="006157D2" w:rsidRDefault="008C63CC" w:rsidP="0036401C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3CC" w:rsidRDefault="008C63CC" w:rsidP="006F606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8C63CC" w:rsidRDefault="008C63CC" w:rsidP="006F606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Приазовского сельского поселения</w:t>
      </w:r>
    </w:p>
    <w:p w:rsidR="008C63CC" w:rsidRPr="006F6067" w:rsidRDefault="008C63CC" w:rsidP="006F606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Приморско-Ахтарского района                                                    Н.Н.Медведева</w:t>
      </w:r>
      <w:r w:rsidRPr="003640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8C63CC" w:rsidRPr="006F6067" w:rsidSect="00255B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3CC" w:rsidRDefault="008C63CC">
      <w:pPr>
        <w:spacing w:after="0" w:line="240" w:lineRule="auto"/>
      </w:pPr>
      <w:r>
        <w:separator/>
      </w:r>
    </w:p>
  </w:endnote>
  <w:endnote w:type="continuationSeparator" w:id="1">
    <w:p w:rsidR="008C63CC" w:rsidRDefault="008C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3CC" w:rsidRDefault="008C63CC">
      <w:pPr>
        <w:spacing w:after="0" w:line="240" w:lineRule="auto"/>
      </w:pPr>
      <w:r>
        <w:separator/>
      </w:r>
    </w:p>
  </w:footnote>
  <w:footnote w:type="continuationSeparator" w:id="1">
    <w:p w:rsidR="008C63CC" w:rsidRDefault="008C6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F06"/>
    <w:multiLevelType w:val="hybridMultilevel"/>
    <w:tmpl w:val="7772AE76"/>
    <w:lvl w:ilvl="0" w:tplc="1BF4C286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4E47"/>
    <w:multiLevelType w:val="multilevel"/>
    <w:tmpl w:val="5F326518"/>
    <w:lvl w:ilvl="0">
      <w:start w:val="2"/>
      <w:numFmt w:val="decimal"/>
      <w:lvlText w:val="22.2.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63C7F"/>
    <w:multiLevelType w:val="hybridMultilevel"/>
    <w:tmpl w:val="3DAECBC4"/>
    <w:lvl w:ilvl="0" w:tplc="20A003E2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08D32ED5"/>
    <w:multiLevelType w:val="hybridMultilevel"/>
    <w:tmpl w:val="E6061604"/>
    <w:lvl w:ilvl="0" w:tplc="B7DC1E46">
      <w:start w:val="902"/>
      <w:numFmt w:val="decimal"/>
      <w:lvlText w:val="%1"/>
      <w:lvlJc w:val="left"/>
      <w:pPr>
        <w:ind w:left="1110" w:hanging="45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A1D2DEF"/>
    <w:multiLevelType w:val="multilevel"/>
    <w:tmpl w:val="1CC29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0C2B0008"/>
    <w:multiLevelType w:val="multilevel"/>
    <w:tmpl w:val="5388E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0FF555E3"/>
    <w:multiLevelType w:val="singleLevel"/>
    <w:tmpl w:val="66FAE1B6"/>
    <w:lvl w:ilvl="0">
      <w:start w:val="6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1B8F0478"/>
    <w:multiLevelType w:val="multilevel"/>
    <w:tmpl w:val="F1C8222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C248DA"/>
    <w:multiLevelType w:val="hybridMultilevel"/>
    <w:tmpl w:val="CEC27ECE"/>
    <w:lvl w:ilvl="0" w:tplc="96605A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4045F61"/>
    <w:multiLevelType w:val="multilevel"/>
    <w:tmpl w:val="A5F8CB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0">
    <w:nsid w:val="27077F97"/>
    <w:multiLevelType w:val="multilevel"/>
    <w:tmpl w:val="FB1E4008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1">
    <w:nsid w:val="32F76CE4"/>
    <w:multiLevelType w:val="multilevel"/>
    <w:tmpl w:val="F1C8222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CE778F"/>
    <w:multiLevelType w:val="hybridMultilevel"/>
    <w:tmpl w:val="D7D6D7C8"/>
    <w:lvl w:ilvl="0" w:tplc="C8227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B90388"/>
    <w:multiLevelType w:val="singleLevel"/>
    <w:tmpl w:val="7400A9E2"/>
    <w:lvl w:ilvl="0">
      <w:start w:val="1"/>
      <w:numFmt w:val="decimal"/>
      <w:lvlText w:val="%1)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4">
    <w:nsid w:val="4DA33074"/>
    <w:multiLevelType w:val="hybridMultilevel"/>
    <w:tmpl w:val="BFBABC2C"/>
    <w:lvl w:ilvl="0" w:tplc="B864472C">
      <w:start w:val="902"/>
      <w:numFmt w:val="decimal"/>
      <w:lvlText w:val="%1"/>
      <w:lvlJc w:val="left"/>
      <w:pPr>
        <w:ind w:left="450" w:hanging="45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32122B"/>
    <w:multiLevelType w:val="multilevel"/>
    <w:tmpl w:val="6E7A95B6"/>
    <w:lvl w:ilvl="0">
      <w:start w:val="1"/>
      <w:numFmt w:val="decimal"/>
      <w:lvlText w:val="%1.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6C3FEB"/>
    <w:multiLevelType w:val="hybridMultilevel"/>
    <w:tmpl w:val="2E7A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40307"/>
    <w:multiLevelType w:val="multilevel"/>
    <w:tmpl w:val="8CC867F4"/>
    <w:lvl w:ilvl="0">
      <w:start w:val="3"/>
      <w:numFmt w:val="decimal"/>
      <w:lvlText w:val="2.2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2476B2"/>
    <w:multiLevelType w:val="multilevel"/>
    <w:tmpl w:val="9426FDF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55627F"/>
    <w:multiLevelType w:val="multilevel"/>
    <w:tmpl w:val="F7A072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B73796"/>
    <w:multiLevelType w:val="hybridMultilevel"/>
    <w:tmpl w:val="7F263200"/>
    <w:lvl w:ilvl="0" w:tplc="A5346238">
      <w:start w:val="902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CC37F9"/>
    <w:multiLevelType w:val="multilevel"/>
    <w:tmpl w:val="0430EBE0"/>
    <w:lvl w:ilvl="0">
      <w:start w:val="1"/>
      <w:numFmt w:val="decimal"/>
      <w:lvlText w:val="%1.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5B0D02"/>
    <w:multiLevelType w:val="singleLevel"/>
    <w:tmpl w:val="65946A80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3">
    <w:nsid w:val="6939084B"/>
    <w:multiLevelType w:val="multilevel"/>
    <w:tmpl w:val="C846D0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24">
    <w:nsid w:val="699124F1"/>
    <w:multiLevelType w:val="singleLevel"/>
    <w:tmpl w:val="FB8015A6"/>
    <w:lvl w:ilvl="0">
      <w:start w:val="1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5">
    <w:nsid w:val="6D302504"/>
    <w:multiLevelType w:val="hybridMultilevel"/>
    <w:tmpl w:val="9E604C92"/>
    <w:lvl w:ilvl="0" w:tplc="874A89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82731E"/>
    <w:multiLevelType w:val="singleLevel"/>
    <w:tmpl w:val="32FAF07E"/>
    <w:lvl w:ilvl="0">
      <w:start w:val="2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7">
    <w:nsid w:val="704674CE"/>
    <w:multiLevelType w:val="hybridMultilevel"/>
    <w:tmpl w:val="57FE026C"/>
    <w:lvl w:ilvl="0" w:tplc="A722601A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>
      <w:start w:val="1"/>
      <w:numFmt w:val="lowerRoman"/>
      <w:lvlText w:val="%3."/>
      <w:lvlJc w:val="right"/>
      <w:pPr>
        <w:ind w:left="2680" w:hanging="180"/>
      </w:pPr>
    </w:lvl>
    <w:lvl w:ilvl="3" w:tplc="0419000F">
      <w:start w:val="1"/>
      <w:numFmt w:val="decimal"/>
      <w:lvlText w:val="%4."/>
      <w:lvlJc w:val="left"/>
      <w:pPr>
        <w:ind w:left="3400" w:hanging="360"/>
      </w:pPr>
    </w:lvl>
    <w:lvl w:ilvl="4" w:tplc="04190019">
      <w:start w:val="1"/>
      <w:numFmt w:val="lowerLetter"/>
      <w:lvlText w:val="%5."/>
      <w:lvlJc w:val="left"/>
      <w:pPr>
        <w:ind w:left="4120" w:hanging="360"/>
      </w:pPr>
    </w:lvl>
    <w:lvl w:ilvl="5" w:tplc="0419001B">
      <w:start w:val="1"/>
      <w:numFmt w:val="lowerRoman"/>
      <w:lvlText w:val="%6."/>
      <w:lvlJc w:val="right"/>
      <w:pPr>
        <w:ind w:left="4840" w:hanging="180"/>
      </w:pPr>
    </w:lvl>
    <w:lvl w:ilvl="6" w:tplc="0419000F">
      <w:start w:val="1"/>
      <w:numFmt w:val="decimal"/>
      <w:lvlText w:val="%7."/>
      <w:lvlJc w:val="left"/>
      <w:pPr>
        <w:ind w:left="5560" w:hanging="360"/>
      </w:pPr>
    </w:lvl>
    <w:lvl w:ilvl="7" w:tplc="04190019">
      <w:start w:val="1"/>
      <w:numFmt w:val="lowerLetter"/>
      <w:lvlText w:val="%8."/>
      <w:lvlJc w:val="left"/>
      <w:pPr>
        <w:ind w:left="6280" w:hanging="360"/>
      </w:pPr>
    </w:lvl>
    <w:lvl w:ilvl="8" w:tplc="0419001B">
      <w:start w:val="1"/>
      <w:numFmt w:val="lowerRoman"/>
      <w:lvlText w:val="%9."/>
      <w:lvlJc w:val="right"/>
      <w:pPr>
        <w:ind w:left="7000" w:hanging="180"/>
      </w:pPr>
    </w:lvl>
  </w:abstractNum>
  <w:abstractNum w:abstractNumId="28">
    <w:nsid w:val="72073F8E"/>
    <w:multiLevelType w:val="multilevel"/>
    <w:tmpl w:val="4E52FDBA"/>
    <w:lvl w:ilvl="0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340256D"/>
    <w:multiLevelType w:val="multilevel"/>
    <w:tmpl w:val="00727C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0">
    <w:nsid w:val="76417BE6"/>
    <w:multiLevelType w:val="multilevel"/>
    <w:tmpl w:val="F1C8222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E60E26"/>
    <w:multiLevelType w:val="multilevel"/>
    <w:tmpl w:val="1D5A5F7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1"/>
  </w:num>
  <w:num w:numId="4">
    <w:abstractNumId w:val="17"/>
  </w:num>
  <w:num w:numId="5">
    <w:abstractNumId w:val="7"/>
  </w:num>
  <w:num w:numId="6">
    <w:abstractNumId w:val="11"/>
  </w:num>
  <w:num w:numId="7">
    <w:abstractNumId w:val="31"/>
  </w:num>
  <w:num w:numId="8">
    <w:abstractNumId w:val="10"/>
  </w:num>
  <w:num w:numId="9">
    <w:abstractNumId w:val="16"/>
  </w:num>
  <w:num w:numId="10">
    <w:abstractNumId w:val="8"/>
  </w:num>
  <w:num w:numId="11">
    <w:abstractNumId w:val="13"/>
  </w:num>
  <w:num w:numId="12">
    <w:abstractNumId w:val="24"/>
  </w:num>
  <w:num w:numId="13">
    <w:abstractNumId w:val="26"/>
  </w:num>
  <w:num w:numId="14">
    <w:abstractNumId w:val="22"/>
  </w:num>
  <w:num w:numId="15">
    <w:abstractNumId w:val="6"/>
  </w:num>
  <w:num w:numId="16">
    <w:abstractNumId w:val="2"/>
  </w:num>
  <w:num w:numId="17">
    <w:abstractNumId w:val="25"/>
  </w:num>
  <w:num w:numId="18">
    <w:abstractNumId w:val="4"/>
  </w:num>
  <w:num w:numId="19">
    <w:abstractNumId w:val="18"/>
  </w:num>
  <w:num w:numId="20">
    <w:abstractNumId w:val="21"/>
  </w:num>
  <w:num w:numId="21">
    <w:abstractNumId w:val="15"/>
  </w:num>
  <w:num w:numId="22">
    <w:abstractNumId w:val="27"/>
  </w:num>
  <w:num w:numId="23">
    <w:abstractNumId w:val="28"/>
  </w:num>
  <w:num w:numId="24">
    <w:abstractNumId w:val="23"/>
  </w:num>
  <w:num w:numId="25">
    <w:abstractNumId w:val="9"/>
  </w:num>
  <w:num w:numId="26">
    <w:abstractNumId w:val="20"/>
  </w:num>
  <w:num w:numId="27">
    <w:abstractNumId w:val="29"/>
  </w:num>
  <w:num w:numId="28">
    <w:abstractNumId w:val="3"/>
  </w:num>
  <w:num w:numId="29">
    <w:abstractNumId w:val="14"/>
  </w:num>
  <w:num w:numId="30">
    <w:abstractNumId w:val="5"/>
  </w:num>
  <w:num w:numId="31">
    <w:abstractNumId w:val="0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B74"/>
    <w:rsid w:val="000171B6"/>
    <w:rsid w:val="00017CA7"/>
    <w:rsid w:val="000208FB"/>
    <w:rsid w:val="0004169D"/>
    <w:rsid w:val="00045A2E"/>
    <w:rsid w:val="0006219E"/>
    <w:rsid w:val="00070681"/>
    <w:rsid w:val="00073D6D"/>
    <w:rsid w:val="00075827"/>
    <w:rsid w:val="00082819"/>
    <w:rsid w:val="0009667A"/>
    <w:rsid w:val="000A00DE"/>
    <w:rsid w:val="000A5CB7"/>
    <w:rsid w:val="000D0A86"/>
    <w:rsid w:val="000D48C8"/>
    <w:rsid w:val="000E67E8"/>
    <w:rsid w:val="00102B24"/>
    <w:rsid w:val="0013132B"/>
    <w:rsid w:val="00134819"/>
    <w:rsid w:val="00175379"/>
    <w:rsid w:val="001879B7"/>
    <w:rsid w:val="00193B9E"/>
    <w:rsid w:val="001C20F1"/>
    <w:rsid w:val="001D3077"/>
    <w:rsid w:val="001E043E"/>
    <w:rsid w:val="001F5937"/>
    <w:rsid w:val="001F614D"/>
    <w:rsid w:val="001F7B0E"/>
    <w:rsid w:val="00203C44"/>
    <w:rsid w:val="00206CE3"/>
    <w:rsid w:val="00211A60"/>
    <w:rsid w:val="002133AD"/>
    <w:rsid w:val="00220C43"/>
    <w:rsid w:val="00221117"/>
    <w:rsid w:val="0022681C"/>
    <w:rsid w:val="002411FC"/>
    <w:rsid w:val="00250D7D"/>
    <w:rsid w:val="00255B74"/>
    <w:rsid w:val="00275C99"/>
    <w:rsid w:val="00277FBB"/>
    <w:rsid w:val="00292A03"/>
    <w:rsid w:val="002A4B86"/>
    <w:rsid w:val="002A7D1D"/>
    <w:rsid w:val="002C0EB5"/>
    <w:rsid w:val="002C355F"/>
    <w:rsid w:val="002D37E9"/>
    <w:rsid w:val="002D3F05"/>
    <w:rsid w:val="002E5A1A"/>
    <w:rsid w:val="002E6891"/>
    <w:rsid w:val="0031612C"/>
    <w:rsid w:val="00326735"/>
    <w:rsid w:val="003365AB"/>
    <w:rsid w:val="00341C4B"/>
    <w:rsid w:val="0034676A"/>
    <w:rsid w:val="0035077F"/>
    <w:rsid w:val="003571B1"/>
    <w:rsid w:val="0036401C"/>
    <w:rsid w:val="00366DEC"/>
    <w:rsid w:val="0036738C"/>
    <w:rsid w:val="00381F3B"/>
    <w:rsid w:val="00387E16"/>
    <w:rsid w:val="003A0813"/>
    <w:rsid w:val="003A23BC"/>
    <w:rsid w:val="003A3028"/>
    <w:rsid w:val="003A55DB"/>
    <w:rsid w:val="003C5233"/>
    <w:rsid w:val="003D2AA3"/>
    <w:rsid w:val="003E6BE3"/>
    <w:rsid w:val="003F0EF3"/>
    <w:rsid w:val="00402CE3"/>
    <w:rsid w:val="004119C1"/>
    <w:rsid w:val="0041457D"/>
    <w:rsid w:val="00415657"/>
    <w:rsid w:val="00420AF1"/>
    <w:rsid w:val="0042607C"/>
    <w:rsid w:val="00433AF5"/>
    <w:rsid w:val="0043593E"/>
    <w:rsid w:val="00435B9A"/>
    <w:rsid w:val="00441E30"/>
    <w:rsid w:val="004431A8"/>
    <w:rsid w:val="00444DEA"/>
    <w:rsid w:val="004452CB"/>
    <w:rsid w:val="0044569E"/>
    <w:rsid w:val="00456AAB"/>
    <w:rsid w:val="00461CFB"/>
    <w:rsid w:val="00463147"/>
    <w:rsid w:val="004676F8"/>
    <w:rsid w:val="00473136"/>
    <w:rsid w:val="004770A3"/>
    <w:rsid w:val="00482285"/>
    <w:rsid w:val="004A0CCA"/>
    <w:rsid w:val="004A18C3"/>
    <w:rsid w:val="004A2F3B"/>
    <w:rsid w:val="004B0116"/>
    <w:rsid w:val="004D5B38"/>
    <w:rsid w:val="004E1D60"/>
    <w:rsid w:val="004F39EB"/>
    <w:rsid w:val="005347FB"/>
    <w:rsid w:val="00542B16"/>
    <w:rsid w:val="00543DA2"/>
    <w:rsid w:val="00550AFF"/>
    <w:rsid w:val="005623F6"/>
    <w:rsid w:val="00563EE7"/>
    <w:rsid w:val="00574EBD"/>
    <w:rsid w:val="005A04AC"/>
    <w:rsid w:val="005A1370"/>
    <w:rsid w:val="005A5A74"/>
    <w:rsid w:val="005B195C"/>
    <w:rsid w:val="005C0AF8"/>
    <w:rsid w:val="005D65E8"/>
    <w:rsid w:val="005F0E1F"/>
    <w:rsid w:val="005F3345"/>
    <w:rsid w:val="00601DDA"/>
    <w:rsid w:val="006021D8"/>
    <w:rsid w:val="0060507F"/>
    <w:rsid w:val="006105E3"/>
    <w:rsid w:val="006157D2"/>
    <w:rsid w:val="00616D28"/>
    <w:rsid w:val="006313EA"/>
    <w:rsid w:val="0063628E"/>
    <w:rsid w:val="0064699D"/>
    <w:rsid w:val="00651BC0"/>
    <w:rsid w:val="00671715"/>
    <w:rsid w:val="0068307E"/>
    <w:rsid w:val="00683743"/>
    <w:rsid w:val="00684254"/>
    <w:rsid w:val="00690102"/>
    <w:rsid w:val="0069326A"/>
    <w:rsid w:val="006B0BE1"/>
    <w:rsid w:val="006B2BBF"/>
    <w:rsid w:val="006E3079"/>
    <w:rsid w:val="006F1BA8"/>
    <w:rsid w:val="006F6067"/>
    <w:rsid w:val="007049F8"/>
    <w:rsid w:val="00705C50"/>
    <w:rsid w:val="00705FF7"/>
    <w:rsid w:val="007075B0"/>
    <w:rsid w:val="00707753"/>
    <w:rsid w:val="00707DF2"/>
    <w:rsid w:val="0073120C"/>
    <w:rsid w:val="0074567D"/>
    <w:rsid w:val="00752A31"/>
    <w:rsid w:val="0076363B"/>
    <w:rsid w:val="00770FC4"/>
    <w:rsid w:val="00775163"/>
    <w:rsid w:val="007779FC"/>
    <w:rsid w:val="00782146"/>
    <w:rsid w:val="007840FE"/>
    <w:rsid w:val="00786700"/>
    <w:rsid w:val="007A0EA0"/>
    <w:rsid w:val="007A29CD"/>
    <w:rsid w:val="007A4AF0"/>
    <w:rsid w:val="007A5DFC"/>
    <w:rsid w:val="007C12D0"/>
    <w:rsid w:val="007C1CDF"/>
    <w:rsid w:val="007C534C"/>
    <w:rsid w:val="007D2559"/>
    <w:rsid w:val="007E017E"/>
    <w:rsid w:val="007F4F59"/>
    <w:rsid w:val="007F5810"/>
    <w:rsid w:val="007F6C97"/>
    <w:rsid w:val="00804DA8"/>
    <w:rsid w:val="0081757C"/>
    <w:rsid w:val="00840C77"/>
    <w:rsid w:val="008436EB"/>
    <w:rsid w:val="00845C6D"/>
    <w:rsid w:val="00846646"/>
    <w:rsid w:val="008515AF"/>
    <w:rsid w:val="008518B2"/>
    <w:rsid w:val="0085410B"/>
    <w:rsid w:val="008552D1"/>
    <w:rsid w:val="00867189"/>
    <w:rsid w:val="00871753"/>
    <w:rsid w:val="00871847"/>
    <w:rsid w:val="008831A3"/>
    <w:rsid w:val="00887354"/>
    <w:rsid w:val="00891037"/>
    <w:rsid w:val="008941D6"/>
    <w:rsid w:val="00894A80"/>
    <w:rsid w:val="008C005D"/>
    <w:rsid w:val="008C63CC"/>
    <w:rsid w:val="008C7FE3"/>
    <w:rsid w:val="008D67A5"/>
    <w:rsid w:val="008D690E"/>
    <w:rsid w:val="008E3616"/>
    <w:rsid w:val="008F3E2F"/>
    <w:rsid w:val="008F5F10"/>
    <w:rsid w:val="00907597"/>
    <w:rsid w:val="009158F2"/>
    <w:rsid w:val="00920FF5"/>
    <w:rsid w:val="009217A6"/>
    <w:rsid w:val="00923762"/>
    <w:rsid w:val="00935483"/>
    <w:rsid w:val="0095125F"/>
    <w:rsid w:val="009525CE"/>
    <w:rsid w:val="00955FE9"/>
    <w:rsid w:val="00965462"/>
    <w:rsid w:val="009674C5"/>
    <w:rsid w:val="00971129"/>
    <w:rsid w:val="00976E3E"/>
    <w:rsid w:val="0098605B"/>
    <w:rsid w:val="00994A84"/>
    <w:rsid w:val="009A16E5"/>
    <w:rsid w:val="009A2891"/>
    <w:rsid w:val="009A4409"/>
    <w:rsid w:val="009C487F"/>
    <w:rsid w:val="009F59B2"/>
    <w:rsid w:val="009F630A"/>
    <w:rsid w:val="009F630C"/>
    <w:rsid w:val="009F765D"/>
    <w:rsid w:val="00A17682"/>
    <w:rsid w:val="00A33E0D"/>
    <w:rsid w:val="00A37ABB"/>
    <w:rsid w:val="00A52246"/>
    <w:rsid w:val="00A54D21"/>
    <w:rsid w:val="00A67CBE"/>
    <w:rsid w:val="00A834ED"/>
    <w:rsid w:val="00AA2D47"/>
    <w:rsid w:val="00AA6B21"/>
    <w:rsid w:val="00AB6AC7"/>
    <w:rsid w:val="00AC6FB7"/>
    <w:rsid w:val="00AE789B"/>
    <w:rsid w:val="00AF682F"/>
    <w:rsid w:val="00B00FE2"/>
    <w:rsid w:val="00B22F3E"/>
    <w:rsid w:val="00B30619"/>
    <w:rsid w:val="00B34743"/>
    <w:rsid w:val="00B35638"/>
    <w:rsid w:val="00B42F62"/>
    <w:rsid w:val="00B50641"/>
    <w:rsid w:val="00B772AA"/>
    <w:rsid w:val="00B83483"/>
    <w:rsid w:val="00B85E88"/>
    <w:rsid w:val="00B87776"/>
    <w:rsid w:val="00B937BF"/>
    <w:rsid w:val="00B94E02"/>
    <w:rsid w:val="00BC06FF"/>
    <w:rsid w:val="00BC678C"/>
    <w:rsid w:val="00BE3281"/>
    <w:rsid w:val="00BE499B"/>
    <w:rsid w:val="00BF2A41"/>
    <w:rsid w:val="00BF5A3B"/>
    <w:rsid w:val="00C01452"/>
    <w:rsid w:val="00C17CA1"/>
    <w:rsid w:val="00C24419"/>
    <w:rsid w:val="00C3214F"/>
    <w:rsid w:val="00C56363"/>
    <w:rsid w:val="00C778B1"/>
    <w:rsid w:val="00C85A10"/>
    <w:rsid w:val="00CB7620"/>
    <w:rsid w:val="00CC21C7"/>
    <w:rsid w:val="00CC6990"/>
    <w:rsid w:val="00CD029C"/>
    <w:rsid w:val="00CE50E3"/>
    <w:rsid w:val="00CF33B2"/>
    <w:rsid w:val="00CF4E92"/>
    <w:rsid w:val="00CF5EEE"/>
    <w:rsid w:val="00CF713B"/>
    <w:rsid w:val="00D01AD0"/>
    <w:rsid w:val="00D16449"/>
    <w:rsid w:val="00D23F0E"/>
    <w:rsid w:val="00D42671"/>
    <w:rsid w:val="00D449EB"/>
    <w:rsid w:val="00D46574"/>
    <w:rsid w:val="00D47791"/>
    <w:rsid w:val="00D60B5C"/>
    <w:rsid w:val="00D84D90"/>
    <w:rsid w:val="00D94CF9"/>
    <w:rsid w:val="00DA2493"/>
    <w:rsid w:val="00DA537B"/>
    <w:rsid w:val="00DB3577"/>
    <w:rsid w:val="00DC25F8"/>
    <w:rsid w:val="00DE31FC"/>
    <w:rsid w:val="00E036DE"/>
    <w:rsid w:val="00E1049C"/>
    <w:rsid w:val="00E13AED"/>
    <w:rsid w:val="00E61490"/>
    <w:rsid w:val="00E6788A"/>
    <w:rsid w:val="00E7374C"/>
    <w:rsid w:val="00E77975"/>
    <w:rsid w:val="00E90E06"/>
    <w:rsid w:val="00EB5D3D"/>
    <w:rsid w:val="00EC0CB2"/>
    <w:rsid w:val="00EC2EF2"/>
    <w:rsid w:val="00EC675B"/>
    <w:rsid w:val="00ED202D"/>
    <w:rsid w:val="00ED693F"/>
    <w:rsid w:val="00EE6CEA"/>
    <w:rsid w:val="00F120E0"/>
    <w:rsid w:val="00F13043"/>
    <w:rsid w:val="00F2176B"/>
    <w:rsid w:val="00F32176"/>
    <w:rsid w:val="00F362CA"/>
    <w:rsid w:val="00F366F0"/>
    <w:rsid w:val="00F72DA1"/>
    <w:rsid w:val="00FA0EA1"/>
    <w:rsid w:val="00FA142C"/>
    <w:rsid w:val="00FA1646"/>
    <w:rsid w:val="00FB2447"/>
    <w:rsid w:val="00FB4045"/>
    <w:rsid w:val="00FB70D6"/>
    <w:rsid w:val="00FD3DB9"/>
    <w:rsid w:val="00FD57A3"/>
    <w:rsid w:val="00FE06E8"/>
    <w:rsid w:val="00FF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1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6F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66F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55B74"/>
    <w:rPr>
      <w:rFonts w:ascii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255B7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0">
    <w:name w:val="Заголовок №3_"/>
    <w:basedOn w:val="DefaultParagraphFont"/>
    <w:link w:val="31"/>
    <w:uiPriority w:val="99"/>
    <w:locked/>
    <w:rsid w:val="00255B74"/>
    <w:rPr>
      <w:rFonts w:ascii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55B74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">
    <w:name w:val="Основной текст3"/>
    <w:basedOn w:val="Normal"/>
    <w:link w:val="a"/>
    <w:uiPriority w:val="99"/>
    <w:rsid w:val="00255B74"/>
    <w:pPr>
      <w:widowControl w:val="0"/>
      <w:shd w:val="clear" w:color="auto" w:fill="FFFFFF"/>
      <w:spacing w:after="180" w:line="22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Заголовок №3"/>
    <w:basedOn w:val="Normal"/>
    <w:link w:val="30"/>
    <w:uiPriority w:val="99"/>
    <w:rsid w:val="00255B74"/>
    <w:pPr>
      <w:widowControl w:val="0"/>
      <w:shd w:val="clear" w:color="auto" w:fill="FFFFFF"/>
      <w:spacing w:before="180" w:after="0" w:line="226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255B74"/>
    <w:rPr>
      <w:i/>
      <w:iCs/>
      <w:color w:val="000000"/>
      <w:spacing w:val="3"/>
      <w:w w:val="100"/>
      <w:position w:val="0"/>
      <w:u w:val="none"/>
      <w:lang w:val="ru-RU"/>
    </w:rPr>
  </w:style>
  <w:style w:type="table" w:styleId="TableGrid">
    <w:name w:val="Table Grid"/>
    <w:basedOn w:val="TableNormal"/>
    <w:uiPriority w:val="99"/>
    <w:rsid w:val="00255B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5B74"/>
    <w:pPr>
      <w:ind w:left="720"/>
    </w:pPr>
  </w:style>
  <w:style w:type="paragraph" w:customStyle="1" w:styleId="Style3">
    <w:name w:val="Style3"/>
    <w:basedOn w:val="Normal"/>
    <w:uiPriority w:val="99"/>
    <w:rsid w:val="002D3F0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2D3F05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2D3F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2D3F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2D3F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2D3F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2D3F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2D3F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2D3F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2D3F0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2D3F05"/>
    <w:pPr>
      <w:widowControl w:val="0"/>
      <w:autoSpaceDE w:val="0"/>
      <w:autoSpaceDN w:val="0"/>
      <w:adjustRightInd w:val="0"/>
      <w:spacing w:after="0" w:line="324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2D3F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2D3F05"/>
    <w:pPr>
      <w:widowControl w:val="0"/>
      <w:autoSpaceDE w:val="0"/>
      <w:autoSpaceDN w:val="0"/>
      <w:adjustRightInd w:val="0"/>
      <w:spacing w:after="0" w:line="331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DefaultParagraphFont"/>
    <w:uiPriority w:val="99"/>
    <w:rsid w:val="002D3F0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DefaultParagraphFont"/>
    <w:uiPriority w:val="99"/>
    <w:rsid w:val="002D3F05"/>
    <w:rPr>
      <w:rFonts w:ascii="Calibri" w:hAnsi="Calibri" w:cs="Calibri"/>
      <w:i/>
      <w:iCs/>
      <w:sz w:val="28"/>
      <w:szCs w:val="28"/>
    </w:rPr>
  </w:style>
  <w:style w:type="character" w:customStyle="1" w:styleId="FontStyle24">
    <w:name w:val="Font Style24"/>
    <w:basedOn w:val="DefaultParagraphFont"/>
    <w:uiPriority w:val="99"/>
    <w:rsid w:val="002D3F05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2D3F0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DefaultParagraphFont"/>
    <w:uiPriority w:val="99"/>
    <w:rsid w:val="002D3F05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DefaultParagraphFont"/>
    <w:uiPriority w:val="99"/>
    <w:rsid w:val="002D3F05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D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F05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Normal"/>
    <w:uiPriority w:val="99"/>
    <w:rsid w:val="00B772AA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772AA"/>
    <w:rPr>
      <w:rFonts w:ascii="Times New Roman" w:hAnsi="Times New Roman" w:cs="Times New Roman"/>
      <w:b/>
      <w:bCs/>
      <w:spacing w:val="17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B772AA"/>
    <w:rPr>
      <w:rFonts w:ascii="Times New Roman" w:hAnsi="Times New Roman" w:cs="Times New Roman"/>
      <w:b/>
      <w:bCs/>
      <w:i/>
      <w:iCs/>
      <w:spacing w:val="-15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B772AA"/>
    <w:pPr>
      <w:widowControl w:val="0"/>
      <w:shd w:val="clear" w:color="auto" w:fill="FFFFFF"/>
      <w:spacing w:before="240" w:after="120" w:line="240" w:lineRule="atLeast"/>
    </w:pPr>
    <w:rPr>
      <w:rFonts w:ascii="Times New Roman" w:eastAsia="Times New Roman" w:hAnsi="Times New Roman" w:cs="Times New Roman"/>
      <w:b/>
      <w:bCs/>
      <w:spacing w:val="17"/>
      <w:sz w:val="19"/>
      <w:szCs w:val="19"/>
    </w:rPr>
  </w:style>
  <w:style w:type="paragraph" w:customStyle="1" w:styleId="60">
    <w:name w:val="Основной текст (6)"/>
    <w:basedOn w:val="Normal"/>
    <w:link w:val="6"/>
    <w:uiPriority w:val="99"/>
    <w:rsid w:val="00B772AA"/>
    <w:pPr>
      <w:widowControl w:val="0"/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b/>
      <w:bCs/>
      <w:i/>
      <w:iCs/>
      <w:spacing w:val="-15"/>
      <w:sz w:val="25"/>
      <w:szCs w:val="25"/>
    </w:rPr>
  </w:style>
  <w:style w:type="character" w:customStyle="1" w:styleId="61">
    <w:name w:val="Основной текст (6) + Не полужирный"/>
    <w:aliases w:val="Не курсив,Интервал 0 pt3"/>
    <w:basedOn w:val="6"/>
    <w:uiPriority w:val="99"/>
    <w:rsid w:val="00B772AA"/>
    <w:rPr>
      <w:color w:val="000000"/>
      <w:spacing w:val="3"/>
      <w:w w:val="100"/>
      <w:position w:val="0"/>
      <w:u w:val="none"/>
      <w:lang w:val="ru-RU"/>
    </w:rPr>
  </w:style>
  <w:style w:type="character" w:customStyle="1" w:styleId="a1">
    <w:name w:val="Основной текст + Полужирный"/>
    <w:aliases w:val="Курсив,Интервал 0 pt2"/>
    <w:basedOn w:val="a"/>
    <w:uiPriority w:val="99"/>
    <w:rsid w:val="00B772AA"/>
    <w:rPr>
      <w:b/>
      <w:bCs/>
      <w:i/>
      <w:iCs/>
      <w:color w:val="000000"/>
      <w:spacing w:val="-15"/>
      <w:w w:val="100"/>
      <w:position w:val="0"/>
      <w:sz w:val="25"/>
      <w:szCs w:val="25"/>
      <w:u w:val="none"/>
      <w:lang w:val="en-US"/>
    </w:rPr>
  </w:style>
  <w:style w:type="character" w:customStyle="1" w:styleId="9pt">
    <w:name w:val="Основной текст + 9 pt"/>
    <w:aliases w:val="Интервал 1 pt"/>
    <w:basedOn w:val="a"/>
    <w:uiPriority w:val="99"/>
    <w:rsid w:val="00B772AA"/>
    <w:rPr>
      <w:color w:val="000000"/>
      <w:spacing w:val="34"/>
      <w:w w:val="100"/>
      <w:position w:val="0"/>
      <w:u w:val="none"/>
      <w:lang w:val="ru-RU"/>
    </w:rPr>
  </w:style>
  <w:style w:type="character" w:styleId="PlaceholderText">
    <w:name w:val="Placeholder Text"/>
    <w:basedOn w:val="DefaultParagraphFont"/>
    <w:uiPriority w:val="99"/>
    <w:semiHidden/>
    <w:rsid w:val="00804DA8"/>
    <w:rPr>
      <w:color w:val="808080"/>
    </w:rPr>
  </w:style>
  <w:style w:type="character" w:customStyle="1" w:styleId="21">
    <w:name w:val="Основной текст (2) + Курсив"/>
    <w:aliases w:val="Интервал -1 pt"/>
    <w:basedOn w:val="2"/>
    <w:uiPriority w:val="99"/>
    <w:rsid w:val="00871753"/>
    <w:rPr>
      <w:i/>
      <w:iCs/>
      <w:color w:val="000000"/>
      <w:spacing w:val="-30"/>
      <w:w w:val="100"/>
      <w:position w:val="0"/>
      <w:sz w:val="28"/>
      <w:szCs w:val="28"/>
      <w:lang w:val="ru-RU" w:eastAsia="ru-RU"/>
    </w:rPr>
  </w:style>
  <w:style w:type="character" w:customStyle="1" w:styleId="62">
    <w:name w:val="Основной текст (6) + Не курсив"/>
    <w:aliases w:val="Интервал 0 pt1"/>
    <w:basedOn w:val="6"/>
    <w:uiPriority w:val="99"/>
    <w:rsid w:val="00871753"/>
    <w:rPr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210">
    <w:name w:val="Основной текст (2) + Курсив1"/>
    <w:aliases w:val="Интервал 1 pt1"/>
    <w:basedOn w:val="2"/>
    <w:uiPriority w:val="99"/>
    <w:rsid w:val="00871753"/>
    <w:rPr>
      <w:i/>
      <w:iCs/>
      <w:color w:val="000000"/>
      <w:spacing w:val="20"/>
      <w:w w:val="100"/>
      <w:position w:val="0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C12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C12D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um">
    <w:name w:val="num"/>
    <w:basedOn w:val="DefaultParagraphFont"/>
    <w:uiPriority w:val="99"/>
    <w:rsid w:val="00CD029C"/>
  </w:style>
  <w:style w:type="paragraph" w:customStyle="1" w:styleId="ConsPlusNormal">
    <w:name w:val="ConsPlusNormal"/>
    <w:uiPriority w:val="99"/>
    <w:rsid w:val="00017C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2">
    <w:name w:val="обычный_"/>
    <w:basedOn w:val="Normal"/>
    <w:autoRedefine/>
    <w:uiPriority w:val="99"/>
    <w:rsid w:val="008515AF"/>
    <w:pPr>
      <w:widowControl w:val="0"/>
      <w:spacing w:after="0" w:line="240" w:lineRule="auto"/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ED20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33AD"/>
    <w:rPr>
      <w:lang w:eastAsia="en-US"/>
    </w:rPr>
  </w:style>
  <w:style w:type="paragraph" w:styleId="Footer">
    <w:name w:val="footer"/>
    <w:basedOn w:val="Normal"/>
    <w:link w:val="FooterChar"/>
    <w:uiPriority w:val="99"/>
    <w:rsid w:val="00ED20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33AD"/>
    <w:rPr>
      <w:lang w:eastAsia="en-US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ED202D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ED202D"/>
    <w:pPr>
      <w:spacing w:after="160" w:line="240" w:lineRule="exact"/>
    </w:pPr>
    <w:rPr>
      <w:rFonts w:ascii="Arial" w:hAnsi="Arial" w:cs="Arial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2722</TotalTime>
  <Pages>10</Pages>
  <Words>3234</Words>
  <Characters>18440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 А</dc:creator>
  <cp:keywords/>
  <dc:description/>
  <cp:lastModifiedBy>1</cp:lastModifiedBy>
  <cp:revision>105</cp:revision>
  <cp:lastPrinted>2017-06-06T11:50:00Z</cp:lastPrinted>
  <dcterms:created xsi:type="dcterms:W3CDTF">2016-08-03T13:20:00Z</dcterms:created>
  <dcterms:modified xsi:type="dcterms:W3CDTF">2017-07-06T07:56:00Z</dcterms:modified>
</cp:coreProperties>
</file>