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1" w:rsidRDefault="00AC0E61" w:rsidP="00AC0E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-572770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AC0E61" w:rsidRDefault="00AC0E61" w:rsidP="00AC0E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ПОСТАНОВЛЕНИЕ</w:t>
      </w:r>
    </w:p>
    <w:p w:rsidR="00AC0E61" w:rsidRDefault="00AC0E61" w:rsidP="00AC0E61">
      <w:pPr>
        <w:jc w:val="center"/>
        <w:rPr>
          <w:b/>
          <w:sz w:val="36"/>
          <w:szCs w:val="36"/>
        </w:rPr>
      </w:pPr>
    </w:p>
    <w:p w:rsidR="00AC0E61" w:rsidRDefault="00AC0E61" w:rsidP="00AC0E61">
      <w:pPr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>ПРИАЗОВСКОГО  СЕЛЬСКОГО ПОСЕЛЕНИЯ</w:t>
      </w:r>
    </w:p>
    <w:p w:rsidR="00AC0E61" w:rsidRDefault="00AC0E61" w:rsidP="00AC0E61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sz w:val="28"/>
          <w:szCs w:val="28"/>
        </w:rPr>
        <w:t>ПРИМОРСКО-АХТРАСКОГО РАЙОНА</w:t>
      </w:r>
    </w:p>
    <w:p w:rsidR="00AC0E61" w:rsidRDefault="00AC0E61" w:rsidP="00AC0E61">
      <w:pPr>
        <w:pStyle w:val="a3"/>
      </w:pPr>
      <w:r>
        <w:t xml:space="preserve">от </w:t>
      </w:r>
      <w:r w:rsidR="00CA0D2F">
        <w:t>25 января  2017</w:t>
      </w:r>
      <w:r>
        <w:t xml:space="preserve"> года             </w:t>
      </w:r>
      <w:r>
        <w:tab/>
      </w:r>
      <w:r>
        <w:tab/>
      </w:r>
      <w:r>
        <w:tab/>
      </w:r>
      <w:r>
        <w:tab/>
        <w:t xml:space="preserve">              </w:t>
      </w:r>
      <w:r w:rsidR="002F1329">
        <w:t xml:space="preserve">                       </w:t>
      </w:r>
      <w:r w:rsidR="00445341">
        <w:t xml:space="preserve">          </w:t>
      </w:r>
      <w:r w:rsidR="00CA0D2F">
        <w:t xml:space="preserve">    </w:t>
      </w:r>
      <w:r w:rsidR="00BC17DC">
        <w:t xml:space="preserve"> </w:t>
      </w:r>
      <w:r w:rsidR="002F1329">
        <w:t xml:space="preserve"> </w:t>
      </w:r>
      <w:r>
        <w:t xml:space="preserve">№ </w:t>
      </w:r>
      <w:r w:rsidR="00CA0D2F">
        <w:t>15</w:t>
      </w:r>
    </w:p>
    <w:p w:rsidR="00AC0E61" w:rsidRDefault="00AC0E61" w:rsidP="00AC0E61">
      <w:pPr>
        <w:pStyle w:val="a3"/>
        <w:jc w:val="center"/>
      </w:pPr>
      <w:r>
        <w:t>станица Приазовская</w:t>
      </w:r>
    </w:p>
    <w:p w:rsidR="00AC0E61" w:rsidRDefault="00AC0E61" w:rsidP="00AC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Приазовского  сельского поселения Приморско-Ахтарского района от 13 ноября 2015 года №268 «Об утверждении Перечня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услуг»»</w:t>
      </w:r>
    </w:p>
    <w:p w:rsidR="00AC0E61" w:rsidRDefault="00AC0E61" w:rsidP="00AC0E61">
      <w:pPr>
        <w:jc w:val="center"/>
        <w:rPr>
          <w:b/>
          <w:sz w:val="28"/>
          <w:szCs w:val="28"/>
        </w:rPr>
      </w:pPr>
    </w:p>
    <w:p w:rsidR="00C071F0" w:rsidRDefault="00C071F0" w:rsidP="00AC0E61">
      <w:pPr>
        <w:jc w:val="center"/>
        <w:rPr>
          <w:b/>
          <w:sz w:val="28"/>
          <w:szCs w:val="28"/>
        </w:rPr>
      </w:pPr>
    </w:p>
    <w:p w:rsidR="00C071F0" w:rsidRDefault="00C071F0" w:rsidP="00AC0E61">
      <w:pPr>
        <w:jc w:val="center"/>
        <w:rPr>
          <w:b/>
          <w:sz w:val="28"/>
          <w:szCs w:val="28"/>
        </w:rPr>
      </w:pPr>
    </w:p>
    <w:p w:rsidR="00AC0E61" w:rsidRDefault="00AC0E61" w:rsidP="00AC0E6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 В </w:t>
      </w:r>
      <w:r w:rsidR="00BC17DC">
        <w:rPr>
          <w:sz w:val="28"/>
          <w:szCs w:val="28"/>
        </w:rPr>
        <w:t xml:space="preserve">целях приведения </w:t>
      </w:r>
      <w:r w:rsidR="00BC17DC" w:rsidRPr="00BC17DC">
        <w:rPr>
          <w:sz w:val="28"/>
          <w:szCs w:val="28"/>
        </w:rPr>
        <w:t>Перечня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</w:t>
      </w:r>
      <w:r w:rsidR="00BC17DC">
        <w:rPr>
          <w:sz w:val="28"/>
          <w:szCs w:val="28"/>
        </w:rPr>
        <w:t xml:space="preserve">» в соответствие с </w:t>
      </w:r>
      <w:proofErr w:type="gramStart"/>
      <w:r w:rsidR="00BC17DC">
        <w:rPr>
          <w:sz w:val="28"/>
          <w:szCs w:val="28"/>
        </w:rPr>
        <w:t>действующим</w:t>
      </w:r>
      <w:proofErr w:type="gramEnd"/>
      <w:r w:rsidR="00BC17DC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, администрация Приазовского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C0E61" w:rsidRDefault="00AC0E61" w:rsidP="00AC0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№ 1 постановления администрации Приазовского    сельского      поселения    Приморско-Ахтарского     района от 13 ноября  2015 года №</w:t>
      </w:r>
      <w:r w:rsidR="00883BD5">
        <w:rPr>
          <w:sz w:val="28"/>
          <w:szCs w:val="28"/>
        </w:rPr>
        <w:t xml:space="preserve"> </w:t>
      </w:r>
      <w:r>
        <w:rPr>
          <w:sz w:val="28"/>
          <w:szCs w:val="28"/>
        </w:rPr>
        <w:t>268 «Об утверждении Перечня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услуг»», изложив  его в новой редакции, согласно приложению.</w:t>
      </w:r>
    </w:p>
    <w:p w:rsidR="00AC0E61" w:rsidRDefault="00AC0E61" w:rsidP="00AC0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Постановление администрации Приазовского сельского поселения Приморско-Ахтарского района от </w:t>
      </w:r>
      <w:r w:rsidR="00CA0D2F">
        <w:rPr>
          <w:sz w:val="28"/>
          <w:szCs w:val="28"/>
        </w:rPr>
        <w:t>26 августа  2016 года № 182</w:t>
      </w:r>
      <w:r>
        <w:rPr>
          <w:sz w:val="28"/>
          <w:szCs w:val="28"/>
        </w:rPr>
        <w:t xml:space="preserve"> «</w:t>
      </w:r>
      <w:r w:rsidRPr="00AC0E61">
        <w:rPr>
          <w:sz w:val="28"/>
          <w:szCs w:val="28"/>
        </w:rPr>
        <w:t>О внесении изменений в постановление администрации Приазовского  сельского поселения Приморско-Ахтарского района от 13 ноября 2015 года №</w:t>
      </w:r>
      <w:r w:rsidR="00CA0D2F">
        <w:rPr>
          <w:sz w:val="28"/>
          <w:szCs w:val="28"/>
        </w:rPr>
        <w:t xml:space="preserve"> </w:t>
      </w:r>
      <w:r w:rsidRPr="00AC0E61">
        <w:rPr>
          <w:sz w:val="28"/>
          <w:szCs w:val="28"/>
        </w:rPr>
        <w:t xml:space="preserve">268 «Об утверждении Перечня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услуг»» </w:t>
      </w:r>
      <w:r>
        <w:rPr>
          <w:sz w:val="28"/>
          <w:szCs w:val="28"/>
        </w:rPr>
        <w:t>- считать утратившим силу.</w:t>
      </w:r>
      <w:proofErr w:type="gramEnd"/>
    </w:p>
    <w:p w:rsidR="00AC0E61" w:rsidRDefault="00AC0E61" w:rsidP="00AC0E61">
      <w:pPr>
        <w:tabs>
          <w:tab w:val="left" w:pos="72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F1329">
        <w:rPr>
          <w:sz w:val="28"/>
          <w:szCs w:val="28"/>
        </w:rPr>
        <w:t>Специалисту 1 категории</w:t>
      </w:r>
      <w:r>
        <w:rPr>
          <w:sz w:val="28"/>
          <w:szCs w:val="28"/>
        </w:rPr>
        <w:t xml:space="preserve"> администрации А.Н. Степаненко,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 на официальном Интернет- сайте администрации Приазовского сельского поселения Приморско-Ахтарского района.</w:t>
      </w:r>
    </w:p>
    <w:p w:rsidR="00AC0E61" w:rsidRDefault="00AC0E61" w:rsidP="00AC0E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E61" w:rsidRDefault="00AC0E61" w:rsidP="00AC0E61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5. Постановление вступает в силу со дня его подписания.</w:t>
      </w:r>
    </w:p>
    <w:p w:rsidR="00AC0E61" w:rsidRDefault="00AC0E61" w:rsidP="00AC0E61">
      <w:pPr>
        <w:jc w:val="both"/>
        <w:rPr>
          <w:sz w:val="28"/>
          <w:szCs w:val="28"/>
        </w:rPr>
      </w:pPr>
    </w:p>
    <w:p w:rsidR="00AC0E61" w:rsidRDefault="00AC0E61" w:rsidP="00AC0E61">
      <w:pPr>
        <w:jc w:val="both"/>
        <w:rPr>
          <w:sz w:val="28"/>
          <w:szCs w:val="28"/>
        </w:rPr>
      </w:pPr>
    </w:p>
    <w:p w:rsidR="00C071F0" w:rsidRDefault="00C071F0" w:rsidP="00AC0E61">
      <w:pPr>
        <w:jc w:val="both"/>
        <w:rPr>
          <w:sz w:val="28"/>
          <w:szCs w:val="28"/>
        </w:rPr>
      </w:pPr>
    </w:p>
    <w:p w:rsidR="00AC0E61" w:rsidRDefault="00AC0E61" w:rsidP="00AC0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 сельского поселения </w:t>
      </w:r>
    </w:p>
    <w:p w:rsidR="00AC0E61" w:rsidRDefault="00AC0E61" w:rsidP="00AC0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Г.Л. Тур</w:t>
      </w:r>
    </w:p>
    <w:p w:rsidR="00AC0E61" w:rsidRDefault="00AC0E6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604CD1" w:rsidRDefault="00604CD1" w:rsidP="00AC0E61">
      <w:pPr>
        <w:rPr>
          <w:sz w:val="28"/>
          <w:szCs w:val="28"/>
        </w:rPr>
      </w:pPr>
    </w:p>
    <w:p w:rsidR="00AC0E61" w:rsidRDefault="00AC0E61" w:rsidP="00AC0E61">
      <w:pPr>
        <w:rPr>
          <w:sz w:val="28"/>
          <w:szCs w:val="28"/>
        </w:rPr>
      </w:pPr>
    </w:p>
    <w:tbl>
      <w:tblPr>
        <w:tblW w:w="4422" w:type="dxa"/>
        <w:jc w:val="right"/>
        <w:tblInd w:w="56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</w:tblGrid>
      <w:tr w:rsidR="00604CD1" w:rsidRPr="00B66745" w:rsidTr="008B2155">
        <w:trPr>
          <w:trHeight w:val="1790"/>
          <w:jc w:val="right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CD1" w:rsidRPr="00B66745" w:rsidRDefault="00604CD1" w:rsidP="008B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</w:t>
            </w:r>
            <w:r w:rsidRPr="00B66745">
              <w:rPr>
                <w:sz w:val="28"/>
                <w:szCs w:val="28"/>
              </w:rPr>
              <w:t xml:space="preserve">ЛОЖЕНИЕ </w:t>
            </w:r>
          </w:p>
          <w:p w:rsidR="00604CD1" w:rsidRPr="00B66745" w:rsidRDefault="00604CD1" w:rsidP="008B2155">
            <w:pPr>
              <w:rPr>
                <w:sz w:val="28"/>
                <w:szCs w:val="28"/>
              </w:rPr>
            </w:pPr>
            <w:r w:rsidRPr="00B66745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</w:t>
            </w:r>
            <w:r w:rsidRPr="00B6674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604CD1" w:rsidRPr="00B66745" w:rsidRDefault="00604CD1" w:rsidP="008B2155">
            <w:pPr>
              <w:rPr>
                <w:sz w:val="28"/>
                <w:szCs w:val="28"/>
              </w:rPr>
            </w:pPr>
            <w:r w:rsidRPr="00B66745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Приазовского </w:t>
            </w:r>
            <w:r w:rsidRPr="00B66745">
              <w:rPr>
                <w:sz w:val="28"/>
                <w:szCs w:val="28"/>
              </w:rPr>
              <w:t>сельского поселения Приморско-Ахтарского района</w:t>
            </w:r>
          </w:p>
          <w:p w:rsidR="00604CD1" w:rsidRDefault="00604CD1" w:rsidP="008B2155">
            <w:pPr>
              <w:rPr>
                <w:sz w:val="28"/>
                <w:szCs w:val="28"/>
              </w:rPr>
            </w:pPr>
            <w:r w:rsidRPr="00B6674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января  2017 года  </w:t>
            </w:r>
            <w:r w:rsidRPr="00B667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</w:p>
          <w:p w:rsidR="00604CD1" w:rsidRDefault="00604CD1" w:rsidP="008B2155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604CD1" w:rsidRDefault="00604CD1" w:rsidP="008B2155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604CD1" w:rsidRDefault="00604CD1" w:rsidP="008B2155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604CD1" w:rsidRDefault="00604CD1" w:rsidP="008B2155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604CD1" w:rsidRPr="00B66745" w:rsidRDefault="00604CD1" w:rsidP="008B2155">
            <w:pPr>
              <w:ind w:firstLine="900"/>
              <w:jc w:val="both"/>
              <w:rPr>
                <w:sz w:val="28"/>
                <w:szCs w:val="28"/>
              </w:rPr>
            </w:pPr>
          </w:p>
        </w:tc>
      </w:tr>
    </w:tbl>
    <w:p w:rsidR="00604CD1" w:rsidRPr="00916965" w:rsidRDefault="00604CD1" w:rsidP="00604CD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207"/>
      </w:tblGrid>
      <w:tr w:rsidR="00604CD1" w:rsidRPr="00916965" w:rsidTr="008B2155">
        <w:trPr>
          <w:trHeight w:val="285"/>
        </w:trPr>
        <w:tc>
          <w:tcPr>
            <w:tcW w:w="647" w:type="dxa"/>
            <w:vMerge w:val="restart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 xml:space="preserve">№ </w:t>
            </w:r>
            <w:proofErr w:type="gramStart"/>
            <w:r w:rsidRPr="00916965">
              <w:rPr>
                <w:sz w:val="28"/>
                <w:szCs w:val="28"/>
              </w:rPr>
              <w:t>п</w:t>
            </w:r>
            <w:proofErr w:type="gramEnd"/>
            <w:r w:rsidRPr="00916965">
              <w:rPr>
                <w:sz w:val="28"/>
                <w:szCs w:val="28"/>
              </w:rPr>
              <w:t>/п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604CD1" w:rsidRPr="00916965" w:rsidTr="008B2155">
        <w:trPr>
          <w:trHeight w:val="329"/>
        </w:trPr>
        <w:tc>
          <w:tcPr>
            <w:tcW w:w="647" w:type="dxa"/>
            <w:vMerge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</w:p>
          <w:p w:rsidR="00604CD1" w:rsidRPr="00916965" w:rsidRDefault="00604CD1" w:rsidP="008B2155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1.</w:t>
            </w:r>
          </w:p>
        </w:tc>
        <w:tc>
          <w:tcPr>
            <w:tcW w:w="9207" w:type="dxa"/>
            <w:shd w:val="clear" w:color="auto" w:fill="auto"/>
          </w:tcPr>
          <w:p w:rsidR="00604CD1" w:rsidRPr="00E332C3" w:rsidRDefault="00604CD1" w:rsidP="008B2155">
            <w:pPr>
              <w:tabs>
                <w:tab w:val="left" w:pos="4050"/>
              </w:tabs>
              <w:rPr>
                <w:color w:val="000000" w:themeColor="text1"/>
                <w:sz w:val="28"/>
                <w:szCs w:val="28"/>
              </w:rPr>
            </w:pPr>
            <w:r w:rsidRPr="00E332C3">
              <w:rPr>
                <w:color w:val="000000" w:themeColor="text1"/>
                <w:sz w:val="28"/>
                <w:szCs w:val="28"/>
              </w:rPr>
              <w:t>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2.</w:t>
            </w:r>
          </w:p>
        </w:tc>
        <w:tc>
          <w:tcPr>
            <w:tcW w:w="9207" w:type="dxa"/>
            <w:shd w:val="clear" w:color="auto" w:fill="auto"/>
          </w:tcPr>
          <w:p w:rsidR="00604CD1" w:rsidRPr="00E332C3" w:rsidRDefault="00604CD1" w:rsidP="008B2155">
            <w:pPr>
              <w:tabs>
                <w:tab w:val="left" w:pos="4050"/>
              </w:tabs>
              <w:rPr>
                <w:color w:val="000000" w:themeColor="text1"/>
                <w:sz w:val="28"/>
                <w:szCs w:val="28"/>
              </w:rPr>
            </w:pPr>
            <w:r w:rsidRPr="00E332C3">
              <w:rPr>
                <w:color w:val="000000" w:themeColor="text1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3.</w:t>
            </w:r>
          </w:p>
        </w:tc>
        <w:tc>
          <w:tcPr>
            <w:tcW w:w="9207" w:type="dxa"/>
            <w:shd w:val="clear" w:color="auto" w:fill="auto"/>
          </w:tcPr>
          <w:p w:rsidR="00604CD1" w:rsidRPr="00E332C3" w:rsidRDefault="00604CD1" w:rsidP="008B2155">
            <w:pPr>
              <w:tabs>
                <w:tab w:val="left" w:pos="4050"/>
              </w:tabs>
              <w:rPr>
                <w:color w:val="000000" w:themeColor="text1"/>
                <w:sz w:val="28"/>
                <w:szCs w:val="28"/>
              </w:rPr>
            </w:pPr>
            <w:r w:rsidRPr="00E332C3">
              <w:rPr>
                <w:color w:val="000000" w:themeColor="text1"/>
                <w:sz w:val="28"/>
                <w:szCs w:val="28"/>
              </w:rPr>
              <w:t>Предварительное согласование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4.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5.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земельных участков, находящихся в  муниципальной собственности, на торгах.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6.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7.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8.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10.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11.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12.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13.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 xml:space="preserve">Выдача разрешения на использование земель или </w:t>
            </w:r>
            <w:r>
              <w:rPr>
                <w:sz w:val="28"/>
                <w:szCs w:val="28"/>
              </w:rPr>
              <w:t xml:space="preserve">земельного участка, находящихся </w:t>
            </w:r>
            <w:r w:rsidRPr="00916965">
              <w:rPr>
                <w:sz w:val="28"/>
                <w:szCs w:val="28"/>
              </w:rPr>
              <w:t xml:space="preserve"> в муниципальной собственности, без предоставления земельного участка и установления сервитута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E0340C">
              <w:rPr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604CD1" w:rsidRPr="00916965" w:rsidTr="008B2155">
        <w:tc>
          <w:tcPr>
            <w:tcW w:w="9854" w:type="dxa"/>
            <w:gridSpan w:val="2"/>
            <w:shd w:val="clear" w:color="auto" w:fill="auto"/>
          </w:tcPr>
          <w:p w:rsidR="00604CD1" w:rsidRPr="00916965" w:rsidRDefault="00604CD1" w:rsidP="008B2155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521655">
              <w:rPr>
                <w:rFonts w:eastAsia="SimSun" w:cs="Mangal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>
              <w:rPr>
                <w:rFonts w:eastAsia="SimSun" w:cs="Mangal"/>
                <w:b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604CD1" w:rsidRPr="00916965" w:rsidTr="008B2155">
        <w:tc>
          <w:tcPr>
            <w:tcW w:w="9854" w:type="dxa"/>
            <w:gridSpan w:val="2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916965">
              <w:rPr>
                <w:sz w:val="28"/>
                <w:szCs w:val="28"/>
              </w:rPr>
              <w:t>похозяйственной</w:t>
            </w:r>
            <w:proofErr w:type="spellEnd"/>
            <w:r w:rsidRPr="00916965">
              <w:rPr>
                <w:sz w:val="28"/>
                <w:szCs w:val="28"/>
              </w:rPr>
              <w:t xml:space="preserve"> книги.</w:t>
            </w:r>
          </w:p>
        </w:tc>
      </w:tr>
      <w:tr w:rsidR="00604CD1" w:rsidRPr="00916965" w:rsidTr="008B2155">
        <w:tc>
          <w:tcPr>
            <w:tcW w:w="9854" w:type="dxa"/>
            <w:gridSpan w:val="2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Выдача порубочного билета на территории муниципального образования.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604CD1" w:rsidRPr="00916965" w:rsidTr="008B2155">
        <w:tc>
          <w:tcPr>
            <w:tcW w:w="9854" w:type="dxa"/>
            <w:gridSpan w:val="2"/>
            <w:shd w:val="clear" w:color="auto" w:fill="auto"/>
          </w:tcPr>
          <w:p w:rsidR="00604CD1" w:rsidRPr="00916965" w:rsidRDefault="00604CD1" w:rsidP="00604CD1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lastRenderedPageBreak/>
              <w:t>Прочие услуги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16965">
              <w:rPr>
                <w:sz w:val="28"/>
                <w:szCs w:val="28"/>
              </w:rPr>
              <w:t>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207" w:type="dxa"/>
            <w:shd w:val="clear" w:color="auto" w:fill="auto"/>
          </w:tcPr>
          <w:p w:rsidR="00604CD1" w:rsidRPr="00916965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E0340C">
              <w:rPr>
                <w:color w:val="000000" w:themeColor="text1"/>
                <w:sz w:val="28"/>
                <w:szCs w:val="28"/>
              </w:rPr>
      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предпринимателем.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20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604CD1" w:rsidRPr="00916965" w:rsidTr="008B2155">
        <w:tc>
          <w:tcPr>
            <w:tcW w:w="64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207" w:type="dxa"/>
            <w:shd w:val="clear" w:color="auto" w:fill="auto"/>
          </w:tcPr>
          <w:p w:rsidR="00604CD1" w:rsidRDefault="00604CD1" w:rsidP="008B2155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C01AC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4CD1" w:rsidRDefault="00604CD1" w:rsidP="00604CD1">
      <w:pPr>
        <w:ind w:firstLine="900"/>
        <w:jc w:val="both"/>
        <w:rPr>
          <w:sz w:val="28"/>
          <w:szCs w:val="28"/>
        </w:rPr>
      </w:pPr>
    </w:p>
    <w:p w:rsidR="00604CD1" w:rsidRDefault="00604CD1" w:rsidP="00604CD1">
      <w:pPr>
        <w:jc w:val="both"/>
        <w:rPr>
          <w:sz w:val="28"/>
          <w:szCs w:val="28"/>
        </w:rPr>
      </w:pPr>
    </w:p>
    <w:p w:rsidR="00604CD1" w:rsidRDefault="00604CD1" w:rsidP="00604CD1">
      <w:pPr>
        <w:jc w:val="both"/>
        <w:rPr>
          <w:sz w:val="28"/>
          <w:szCs w:val="28"/>
        </w:rPr>
      </w:pPr>
    </w:p>
    <w:p w:rsidR="00604CD1" w:rsidRDefault="00604CD1" w:rsidP="00604CD1">
      <w:pPr>
        <w:jc w:val="both"/>
        <w:rPr>
          <w:sz w:val="28"/>
          <w:szCs w:val="28"/>
        </w:rPr>
      </w:pPr>
    </w:p>
    <w:p w:rsidR="00604CD1" w:rsidRDefault="00604CD1" w:rsidP="00604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604CD1" w:rsidRDefault="00604CD1" w:rsidP="00604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:rsidR="00604CD1" w:rsidRDefault="00604CD1" w:rsidP="00604C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Н.Д. Вовянко</w:t>
      </w: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604CD1" w:rsidRDefault="00604CD1" w:rsidP="00604CD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883BD5" w:rsidRDefault="00883BD5" w:rsidP="00FD3D81">
      <w:pPr>
        <w:jc w:val="both"/>
      </w:pPr>
    </w:p>
    <w:p w:rsidR="005A44BB" w:rsidRDefault="005A44BB">
      <w:bookmarkStart w:id="0" w:name="_GoBack"/>
      <w:bookmarkEnd w:id="0"/>
    </w:p>
    <w:sectPr w:rsidR="005A44BB" w:rsidSect="00883B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69"/>
    <w:rsid w:val="002F1329"/>
    <w:rsid w:val="00445341"/>
    <w:rsid w:val="004803D5"/>
    <w:rsid w:val="005A44BB"/>
    <w:rsid w:val="00604CD1"/>
    <w:rsid w:val="00775969"/>
    <w:rsid w:val="00803CEB"/>
    <w:rsid w:val="00883BD5"/>
    <w:rsid w:val="00AC0E61"/>
    <w:rsid w:val="00B72451"/>
    <w:rsid w:val="00BC17DC"/>
    <w:rsid w:val="00C071F0"/>
    <w:rsid w:val="00CA0D2F"/>
    <w:rsid w:val="00CA7341"/>
    <w:rsid w:val="00D37D4D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0E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7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0E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7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2017-01-30T12:05:00Z</cp:lastPrinted>
  <dcterms:created xsi:type="dcterms:W3CDTF">2016-05-11T07:25:00Z</dcterms:created>
  <dcterms:modified xsi:type="dcterms:W3CDTF">2017-04-24T13:07:00Z</dcterms:modified>
</cp:coreProperties>
</file>