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99" w:rsidRPr="003C72DA" w:rsidRDefault="00E31699" w:rsidP="00E3169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D63FF2" wp14:editId="4C5FEB79">
            <wp:simplePos x="0" y="0"/>
            <wp:positionH relativeFrom="column">
              <wp:posOffset>2578735</wp:posOffset>
            </wp:positionH>
            <wp:positionV relativeFrom="paragraph">
              <wp:posOffset>-190500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ПОСТАНОВЛЕНИЕ</w:t>
      </w:r>
    </w:p>
    <w:p w:rsidR="00E31699" w:rsidRDefault="00E31699" w:rsidP="00E31699">
      <w:pPr>
        <w:jc w:val="center"/>
        <w:rPr>
          <w:b/>
          <w:sz w:val="36"/>
          <w:szCs w:val="36"/>
        </w:rPr>
      </w:pPr>
    </w:p>
    <w:p w:rsidR="00E31699" w:rsidRDefault="00E31699" w:rsidP="00E31699">
      <w:pPr>
        <w:jc w:val="center"/>
        <w:rPr>
          <w:b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АДМИНИСТРАЦИИ  </w:t>
      </w:r>
      <w:r>
        <w:rPr>
          <w:b/>
          <w:sz w:val="28"/>
          <w:szCs w:val="28"/>
        </w:rPr>
        <w:t>ПРИАЗОВСКОГО  СЕЛЬСКОГО ПОСЕЛЕНИЯ</w:t>
      </w:r>
    </w:p>
    <w:p w:rsidR="00E31699" w:rsidRDefault="00E31699" w:rsidP="00E31699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sz w:val="28"/>
          <w:szCs w:val="28"/>
        </w:rPr>
        <w:t>ПРИМОРСКО-АХТРАСКОГО РАЙОНА</w:t>
      </w:r>
    </w:p>
    <w:p w:rsidR="00E31699" w:rsidRDefault="00AF64B9" w:rsidP="00E31699">
      <w:pPr>
        <w:pStyle w:val="a3"/>
      </w:pPr>
      <w:r>
        <w:t xml:space="preserve">         </w:t>
      </w:r>
      <w:r w:rsidR="00E31699">
        <w:t xml:space="preserve">от </w:t>
      </w:r>
      <w:r w:rsidR="000F3251">
        <w:t xml:space="preserve">08 августа 2019 </w:t>
      </w:r>
      <w:r w:rsidR="00E31699">
        <w:t xml:space="preserve"> года             </w:t>
      </w:r>
      <w:r w:rsidR="00E31699">
        <w:tab/>
      </w:r>
      <w:r w:rsidR="00E31699">
        <w:tab/>
      </w:r>
      <w:r w:rsidR="00E31699">
        <w:tab/>
      </w:r>
      <w:r w:rsidR="00E31699">
        <w:tab/>
        <w:t xml:space="preserve">             </w:t>
      </w:r>
      <w:r w:rsidR="000F3251">
        <w:t xml:space="preserve">                        № 133</w:t>
      </w:r>
    </w:p>
    <w:p w:rsidR="00E31699" w:rsidRDefault="00E31699" w:rsidP="00E31699">
      <w:pPr>
        <w:pStyle w:val="a3"/>
        <w:jc w:val="center"/>
      </w:pPr>
      <w:r>
        <w:t>станица Приазовская</w:t>
      </w:r>
    </w:p>
    <w:p w:rsidR="00E31699" w:rsidRPr="000F3251" w:rsidRDefault="000F3251" w:rsidP="00AF64B9">
      <w:pPr>
        <w:shd w:val="clear" w:color="auto" w:fill="FFFFFF"/>
        <w:spacing w:after="100" w:afterAutospacing="1"/>
        <w:jc w:val="center"/>
        <w:outlineLvl w:val="2"/>
        <w:rPr>
          <w:b/>
          <w:bCs/>
          <w:sz w:val="27"/>
          <w:szCs w:val="28"/>
        </w:rPr>
      </w:pPr>
      <w:r>
        <w:rPr>
          <w:b/>
          <w:bCs/>
          <w:sz w:val="28"/>
          <w:szCs w:val="32"/>
        </w:rPr>
        <w:t xml:space="preserve">О внесении изменений в постановление администрации Приазовского сельского поселения Приморско-Ахтарского района </w:t>
      </w:r>
      <w:r w:rsidRPr="000F3251">
        <w:rPr>
          <w:b/>
          <w:bCs/>
          <w:sz w:val="28"/>
          <w:szCs w:val="32"/>
        </w:rPr>
        <w:t>05</w:t>
      </w:r>
      <w:r>
        <w:rPr>
          <w:b/>
          <w:bCs/>
          <w:sz w:val="28"/>
          <w:szCs w:val="32"/>
        </w:rPr>
        <w:t>.02.</w:t>
      </w:r>
      <w:r w:rsidR="00AD6CA2">
        <w:rPr>
          <w:b/>
          <w:bCs/>
          <w:sz w:val="28"/>
          <w:szCs w:val="32"/>
        </w:rPr>
        <w:t xml:space="preserve"> </w:t>
      </w:r>
      <w:r w:rsidRPr="000F3251">
        <w:rPr>
          <w:b/>
          <w:bCs/>
          <w:sz w:val="28"/>
          <w:szCs w:val="32"/>
        </w:rPr>
        <w:t xml:space="preserve">2018 года  №  27  </w:t>
      </w:r>
      <w:r>
        <w:rPr>
          <w:b/>
          <w:bCs/>
          <w:sz w:val="28"/>
          <w:szCs w:val="32"/>
        </w:rPr>
        <w:t>«</w:t>
      </w:r>
      <w:r w:rsidR="00E31699" w:rsidRPr="00AF64B9">
        <w:rPr>
          <w:b/>
          <w:bCs/>
          <w:sz w:val="28"/>
          <w:szCs w:val="32"/>
        </w:rPr>
        <w:t xml:space="preserve">Об утверждении Перечня муниципальных услуг, предоставление которых организуется </w:t>
      </w:r>
      <w:r w:rsidR="00E31699" w:rsidRPr="000F3251">
        <w:rPr>
          <w:b/>
          <w:bCs/>
          <w:sz w:val="28"/>
          <w:szCs w:val="32"/>
        </w:rPr>
        <w:t xml:space="preserve">в </w:t>
      </w:r>
      <w:r w:rsidR="00E31699" w:rsidRPr="000F3251">
        <w:rPr>
          <w:b/>
          <w:sz w:val="28"/>
          <w:szCs w:val="27"/>
        </w:rPr>
        <w:t>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</w:r>
      <w:r>
        <w:rPr>
          <w:b/>
          <w:sz w:val="28"/>
          <w:szCs w:val="27"/>
        </w:rPr>
        <w:t>»</w:t>
      </w:r>
    </w:p>
    <w:p w:rsidR="00AF64B9" w:rsidRDefault="00AF64B9" w:rsidP="00E31699">
      <w:pPr>
        <w:jc w:val="center"/>
        <w:rPr>
          <w:b/>
          <w:bCs/>
          <w:sz w:val="27"/>
          <w:szCs w:val="28"/>
        </w:rPr>
      </w:pPr>
    </w:p>
    <w:p w:rsidR="00AF64B9" w:rsidRDefault="00AF64B9" w:rsidP="00E31699">
      <w:pPr>
        <w:jc w:val="center"/>
        <w:rPr>
          <w:b/>
          <w:sz w:val="28"/>
          <w:szCs w:val="28"/>
        </w:rPr>
      </w:pPr>
    </w:p>
    <w:p w:rsidR="00E31699" w:rsidRDefault="00E31699" w:rsidP="00E31699">
      <w:pPr>
        <w:ind w:firstLine="567"/>
        <w:jc w:val="both"/>
        <w:rPr>
          <w:sz w:val="28"/>
          <w:szCs w:val="28"/>
        </w:rPr>
      </w:pPr>
      <w:r w:rsidRPr="00B10278">
        <w:rPr>
          <w:sz w:val="28"/>
          <w:szCs w:val="28"/>
        </w:rPr>
        <w:t>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B10278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B10278">
        <w:rPr>
          <w:sz w:val="28"/>
        </w:rPr>
        <w:t>приказом департамента информатизации и связи Краснода</w:t>
      </w:r>
      <w:r>
        <w:rPr>
          <w:sz w:val="28"/>
        </w:rPr>
        <w:t xml:space="preserve">рского края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28.</w:t>
      </w:r>
      <w:r w:rsidR="00AF64B9">
        <w:rPr>
          <w:sz w:val="28"/>
        </w:rPr>
        <w:t xml:space="preserve">августа </w:t>
      </w:r>
      <w:r>
        <w:rPr>
          <w:sz w:val="28"/>
        </w:rPr>
        <w:t xml:space="preserve">2017 года  № 144  </w:t>
      </w:r>
      <w:r w:rsidRPr="00B10278">
        <w:rPr>
          <w:sz w:val="28"/>
        </w:rPr>
        <w:t>«Об утверждении типового (рекомендуемого) перечня муниципальных услуг и функций в сфере контрольно-надзорной деятельности»</w:t>
      </w:r>
      <w:r w:rsidRPr="00B1027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Приазовского сельского поселения Приморско-Ахтарского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31699" w:rsidRDefault="00E31699" w:rsidP="00E31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F3251">
        <w:rPr>
          <w:sz w:val="28"/>
          <w:szCs w:val="28"/>
        </w:rPr>
        <w:t>Приложение    к   постановлению</w:t>
      </w:r>
      <w:r w:rsidR="000F3251">
        <w:rPr>
          <w:sz w:val="28"/>
          <w:szCs w:val="28"/>
        </w:rPr>
        <w:tab/>
        <w:t>администрации Приазовского сельского поселения  Приморско-Ахтарского района от  05.02. 2018 года № 27</w:t>
      </w:r>
      <w:r w:rsidR="000F3251" w:rsidRPr="000F3251">
        <w:t xml:space="preserve"> </w:t>
      </w:r>
      <w:r w:rsidR="000F3251">
        <w:t>«</w:t>
      </w:r>
      <w:r w:rsidR="000F3251" w:rsidRPr="000F3251">
        <w:rPr>
          <w:sz w:val="28"/>
          <w:szCs w:val="28"/>
        </w:rPr>
        <w:t>Об утверждении Перечня муниципальных услуг, предоставление которых организуется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</w:r>
      <w:r w:rsidR="000F3251">
        <w:rPr>
          <w:sz w:val="28"/>
          <w:szCs w:val="28"/>
        </w:rPr>
        <w:t>» изложить в редакции, согласно приложению к настоящему постановлению.</w:t>
      </w:r>
      <w:r w:rsidR="000F3251" w:rsidRPr="00652D9A">
        <w:rPr>
          <w:sz w:val="28"/>
          <w:szCs w:val="28"/>
        </w:rPr>
        <w:t xml:space="preserve">  </w:t>
      </w:r>
    </w:p>
    <w:p w:rsidR="00E31699" w:rsidRPr="00EB07B2" w:rsidRDefault="00F5240F" w:rsidP="00E31699">
      <w:pPr>
        <w:tabs>
          <w:tab w:val="left" w:pos="567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3251">
        <w:rPr>
          <w:sz w:val="28"/>
          <w:szCs w:val="28"/>
        </w:rPr>
        <w:t>2</w:t>
      </w:r>
      <w:r w:rsidR="00E31699">
        <w:rPr>
          <w:sz w:val="28"/>
          <w:szCs w:val="28"/>
        </w:rPr>
        <w:t>. Настоящее постановление</w:t>
      </w:r>
      <w:r w:rsidR="00E31699" w:rsidRPr="00A83743">
        <w:rPr>
          <w:sz w:val="28"/>
          <w:szCs w:val="28"/>
        </w:rPr>
        <w:t xml:space="preserve"> разместить </w:t>
      </w:r>
      <w:r w:rsidR="00E31699">
        <w:rPr>
          <w:sz w:val="28"/>
          <w:szCs w:val="28"/>
        </w:rPr>
        <w:t xml:space="preserve"> на официальном Интернет - сайте </w:t>
      </w:r>
      <w:r w:rsidR="00E31699" w:rsidRPr="00A83743">
        <w:rPr>
          <w:sz w:val="28"/>
          <w:szCs w:val="28"/>
        </w:rPr>
        <w:t>администрации Приазовского сельского поселения Приморско-Ахтарского района.</w:t>
      </w:r>
    </w:p>
    <w:p w:rsidR="00E31699" w:rsidRDefault="000F3251" w:rsidP="00E31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31699" w:rsidRPr="00DF5802">
        <w:rPr>
          <w:sz w:val="28"/>
          <w:szCs w:val="28"/>
        </w:rPr>
        <w:t xml:space="preserve">. </w:t>
      </w:r>
      <w:proofErr w:type="gramStart"/>
      <w:r w:rsidR="00E31699" w:rsidRPr="00DF5802">
        <w:rPr>
          <w:sz w:val="28"/>
          <w:szCs w:val="28"/>
        </w:rPr>
        <w:t>Контроль за</w:t>
      </w:r>
      <w:proofErr w:type="gramEnd"/>
      <w:r w:rsidR="00E31699" w:rsidRPr="00DF5802">
        <w:rPr>
          <w:sz w:val="28"/>
          <w:szCs w:val="28"/>
        </w:rPr>
        <w:t xml:space="preserve"> выполнением настоящего постановления </w:t>
      </w:r>
      <w:r w:rsidR="00E31699">
        <w:rPr>
          <w:sz w:val="28"/>
          <w:szCs w:val="28"/>
        </w:rPr>
        <w:t>оставляю за собой.</w:t>
      </w:r>
    </w:p>
    <w:p w:rsidR="00E31699" w:rsidRPr="002E01E4" w:rsidRDefault="000F3251" w:rsidP="00E31699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1699" w:rsidRPr="00DF5802">
        <w:rPr>
          <w:sz w:val="28"/>
          <w:szCs w:val="28"/>
        </w:rPr>
        <w:t xml:space="preserve">. Постановление вступает в силу со дня </w:t>
      </w:r>
      <w:r w:rsidR="00E31699">
        <w:rPr>
          <w:sz w:val="28"/>
          <w:szCs w:val="28"/>
        </w:rPr>
        <w:t xml:space="preserve">его </w:t>
      </w:r>
      <w:r w:rsidR="00E31699" w:rsidRPr="002E01E4">
        <w:rPr>
          <w:sz w:val="28"/>
          <w:szCs w:val="28"/>
        </w:rPr>
        <w:t>официального обнародования.</w:t>
      </w:r>
    </w:p>
    <w:p w:rsidR="00E31699" w:rsidRDefault="00E31699" w:rsidP="00E31699">
      <w:pPr>
        <w:jc w:val="both"/>
        <w:rPr>
          <w:sz w:val="28"/>
          <w:szCs w:val="28"/>
        </w:rPr>
      </w:pPr>
    </w:p>
    <w:p w:rsidR="00AF64B9" w:rsidRDefault="00AF64B9" w:rsidP="00E31699">
      <w:pPr>
        <w:jc w:val="both"/>
        <w:rPr>
          <w:sz w:val="28"/>
          <w:szCs w:val="28"/>
        </w:rPr>
      </w:pPr>
    </w:p>
    <w:p w:rsidR="00AF64B9" w:rsidRDefault="00AF64B9" w:rsidP="00E31699">
      <w:pPr>
        <w:jc w:val="both"/>
        <w:rPr>
          <w:sz w:val="28"/>
          <w:szCs w:val="28"/>
        </w:rPr>
      </w:pPr>
    </w:p>
    <w:p w:rsidR="00E31699" w:rsidRDefault="00E31699" w:rsidP="00E316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66745">
        <w:rPr>
          <w:sz w:val="28"/>
          <w:szCs w:val="28"/>
        </w:rPr>
        <w:t>лав</w:t>
      </w:r>
      <w:r>
        <w:rPr>
          <w:sz w:val="28"/>
          <w:szCs w:val="28"/>
        </w:rPr>
        <w:t xml:space="preserve">а Приазовского  сельского </w:t>
      </w:r>
      <w:r w:rsidRPr="00B66745">
        <w:rPr>
          <w:sz w:val="28"/>
          <w:szCs w:val="28"/>
        </w:rPr>
        <w:t xml:space="preserve">поселения </w:t>
      </w:r>
    </w:p>
    <w:p w:rsidR="00E31699" w:rsidRDefault="00E31699" w:rsidP="00E3169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6745">
        <w:rPr>
          <w:sz w:val="28"/>
          <w:szCs w:val="28"/>
        </w:rPr>
        <w:t>риморско-Ахтарского</w:t>
      </w:r>
      <w:r>
        <w:rPr>
          <w:sz w:val="28"/>
          <w:szCs w:val="28"/>
        </w:rPr>
        <w:t xml:space="preserve"> р</w:t>
      </w:r>
      <w:r w:rsidRPr="00B66745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AF64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Г.Л. Тур</w:t>
      </w:r>
    </w:p>
    <w:p w:rsidR="00E31699" w:rsidRDefault="00E31699" w:rsidP="00E31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31699" w:rsidRDefault="00E31699" w:rsidP="00E316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0F3251" w:rsidRPr="00B66745" w:rsidRDefault="000F3251" w:rsidP="000F3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</w:t>
      </w:r>
      <w:r w:rsidRPr="00B66745">
        <w:rPr>
          <w:sz w:val="28"/>
          <w:szCs w:val="28"/>
        </w:rPr>
        <w:t xml:space="preserve">ЛОЖЕНИЕ </w:t>
      </w:r>
    </w:p>
    <w:p w:rsidR="000F3251" w:rsidRDefault="000F3251" w:rsidP="000F3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</w:t>
      </w:r>
      <w:r w:rsidRPr="00B667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</w:t>
      </w:r>
    </w:p>
    <w:p w:rsidR="000F3251" w:rsidRDefault="000F3251" w:rsidP="000F3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Приазовского </w:t>
      </w:r>
      <w:r w:rsidRPr="00B66745">
        <w:rPr>
          <w:sz w:val="28"/>
          <w:szCs w:val="28"/>
        </w:rPr>
        <w:t xml:space="preserve">сельского поселения </w:t>
      </w:r>
    </w:p>
    <w:p w:rsidR="000F3251" w:rsidRPr="00B66745" w:rsidRDefault="000F3251" w:rsidP="000F3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B66745">
        <w:rPr>
          <w:sz w:val="28"/>
          <w:szCs w:val="28"/>
        </w:rPr>
        <w:t>Приморско-Ахтарского района</w:t>
      </w:r>
    </w:p>
    <w:p w:rsidR="00E31699" w:rsidRDefault="000F3251" w:rsidP="00E31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08.08.2019 года  </w:t>
      </w:r>
      <w:r w:rsidRPr="00B66745">
        <w:rPr>
          <w:sz w:val="28"/>
          <w:szCs w:val="28"/>
        </w:rPr>
        <w:t>№</w:t>
      </w:r>
      <w:r>
        <w:rPr>
          <w:sz w:val="28"/>
          <w:szCs w:val="28"/>
        </w:rPr>
        <w:t xml:space="preserve">  132</w:t>
      </w:r>
    </w:p>
    <w:p w:rsidR="000F3251" w:rsidRDefault="000F3251" w:rsidP="000F3251">
      <w:pPr>
        <w:jc w:val="center"/>
        <w:rPr>
          <w:sz w:val="28"/>
          <w:szCs w:val="28"/>
        </w:rPr>
      </w:pPr>
    </w:p>
    <w:p w:rsidR="00E31699" w:rsidRPr="00B66745" w:rsidRDefault="000F3251" w:rsidP="00E31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</w:t>
      </w:r>
      <w:r w:rsidR="00E31699">
        <w:rPr>
          <w:sz w:val="28"/>
          <w:szCs w:val="28"/>
        </w:rPr>
        <w:t>ПРИ</w:t>
      </w:r>
      <w:r w:rsidR="00E31699" w:rsidRPr="00B66745">
        <w:rPr>
          <w:sz w:val="28"/>
          <w:szCs w:val="28"/>
        </w:rPr>
        <w:t xml:space="preserve">ЛОЖЕНИЕ </w:t>
      </w:r>
    </w:p>
    <w:p w:rsidR="00E31699" w:rsidRDefault="00E31699" w:rsidP="00E31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F325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к постановлению </w:t>
      </w:r>
      <w:r w:rsidRPr="00B667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</w:t>
      </w:r>
    </w:p>
    <w:p w:rsidR="00E31699" w:rsidRDefault="00E31699" w:rsidP="00E31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F325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Приазовского </w:t>
      </w:r>
      <w:r w:rsidRPr="00B66745">
        <w:rPr>
          <w:sz w:val="28"/>
          <w:szCs w:val="28"/>
        </w:rPr>
        <w:t xml:space="preserve">сельского поселения </w:t>
      </w:r>
    </w:p>
    <w:p w:rsidR="00E31699" w:rsidRPr="00B66745" w:rsidRDefault="00E31699" w:rsidP="00E31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F3251">
        <w:rPr>
          <w:sz w:val="28"/>
          <w:szCs w:val="28"/>
        </w:rPr>
        <w:t xml:space="preserve">                           </w:t>
      </w:r>
      <w:r w:rsidRPr="00B66745">
        <w:rPr>
          <w:sz w:val="28"/>
          <w:szCs w:val="28"/>
        </w:rPr>
        <w:t>Приморско-Ахтарского района</w:t>
      </w:r>
    </w:p>
    <w:p w:rsidR="00E31699" w:rsidRDefault="00E31699" w:rsidP="00E31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F3251">
        <w:rPr>
          <w:sz w:val="28"/>
          <w:szCs w:val="28"/>
        </w:rPr>
        <w:t xml:space="preserve">                           </w:t>
      </w:r>
      <w:r w:rsidRPr="00B6674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F64B9">
        <w:rPr>
          <w:sz w:val="28"/>
          <w:szCs w:val="28"/>
        </w:rPr>
        <w:t xml:space="preserve">05.02.2018 </w:t>
      </w:r>
      <w:r>
        <w:rPr>
          <w:sz w:val="28"/>
          <w:szCs w:val="28"/>
        </w:rPr>
        <w:t xml:space="preserve"> года  </w:t>
      </w:r>
      <w:r w:rsidRPr="00B667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F64B9">
        <w:rPr>
          <w:sz w:val="28"/>
          <w:szCs w:val="28"/>
        </w:rPr>
        <w:t>27</w:t>
      </w:r>
    </w:p>
    <w:p w:rsidR="00E31699" w:rsidRDefault="000F3251" w:rsidP="00E31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E203F">
        <w:rPr>
          <w:sz w:val="28"/>
          <w:szCs w:val="28"/>
        </w:rPr>
        <w:t xml:space="preserve">        </w:t>
      </w:r>
      <w:r>
        <w:rPr>
          <w:sz w:val="28"/>
          <w:szCs w:val="28"/>
        </w:rPr>
        <w:t>( в редакции от 08.08.2019 года № 133)</w:t>
      </w:r>
    </w:p>
    <w:p w:rsidR="000F3251" w:rsidRDefault="000F3251" w:rsidP="00E31699">
      <w:pPr>
        <w:jc w:val="both"/>
        <w:rPr>
          <w:sz w:val="28"/>
          <w:szCs w:val="28"/>
        </w:rPr>
      </w:pPr>
    </w:p>
    <w:p w:rsidR="000F3251" w:rsidRDefault="000F3251" w:rsidP="00E31699">
      <w:pPr>
        <w:jc w:val="both"/>
        <w:rPr>
          <w:sz w:val="28"/>
          <w:szCs w:val="28"/>
        </w:rPr>
      </w:pPr>
    </w:p>
    <w:p w:rsidR="000F3251" w:rsidRDefault="000F3251" w:rsidP="00E31699">
      <w:pPr>
        <w:jc w:val="both"/>
        <w:rPr>
          <w:sz w:val="28"/>
          <w:szCs w:val="28"/>
        </w:rPr>
      </w:pPr>
    </w:p>
    <w:p w:rsidR="00AF64B9" w:rsidRDefault="00E31699" w:rsidP="00545A7A">
      <w:pPr>
        <w:jc w:val="center"/>
        <w:rPr>
          <w:b/>
          <w:bCs/>
          <w:sz w:val="28"/>
        </w:rPr>
      </w:pPr>
      <w:r>
        <w:rPr>
          <w:b/>
          <w:sz w:val="28"/>
          <w:szCs w:val="32"/>
        </w:rPr>
        <w:t>П</w:t>
      </w:r>
      <w:r w:rsidRPr="00885748">
        <w:rPr>
          <w:b/>
          <w:sz w:val="28"/>
          <w:szCs w:val="32"/>
        </w:rPr>
        <w:t>ереч</w:t>
      </w:r>
      <w:r>
        <w:rPr>
          <w:b/>
          <w:sz w:val="28"/>
          <w:szCs w:val="32"/>
        </w:rPr>
        <w:t>е</w:t>
      </w:r>
      <w:r w:rsidRPr="00885748">
        <w:rPr>
          <w:b/>
          <w:sz w:val="28"/>
          <w:szCs w:val="32"/>
        </w:rPr>
        <w:t>н</w:t>
      </w:r>
      <w:r>
        <w:rPr>
          <w:b/>
          <w:sz w:val="28"/>
          <w:szCs w:val="32"/>
        </w:rPr>
        <w:t>ь</w:t>
      </w:r>
      <w:r w:rsidRPr="00885748">
        <w:rPr>
          <w:b/>
          <w:sz w:val="28"/>
          <w:szCs w:val="32"/>
        </w:rPr>
        <w:t xml:space="preserve"> муниципальных услуг, </w:t>
      </w:r>
      <w:r w:rsidRPr="00AF64B9">
        <w:rPr>
          <w:b/>
          <w:sz w:val="28"/>
          <w:szCs w:val="32"/>
        </w:rPr>
        <w:t xml:space="preserve">предоставление которых организуется в </w:t>
      </w:r>
      <w:r w:rsidRPr="00AF64B9">
        <w:rPr>
          <w:b/>
          <w:bCs/>
          <w:sz w:val="28"/>
        </w:rPr>
        <w:t>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</w:r>
    </w:p>
    <w:p w:rsidR="00545A7A" w:rsidRPr="00AF64B9" w:rsidRDefault="00545A7A" w:rsidP="00545A7A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9207"/>
      </w:tblGrid>
      <w:tr w:rsidR="00E31699" w:rsidRPr="002E01E4" w:rsidTr="00BA7B34">
        <w:trPr>
          <w:trHeight w:val="285"/>
        </w:trPr>
        <w:tc>
          <w:tcPr>
            <w:tcW w:w="647" w:type="dxa"/>
            <w:vMerge w:val="restart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№ </w:t>
            </w:r>
            <w:proofErr w:type="gramStart"/>
            <w:r w:rsidRPr="002E01E4">
              <w:rPr>
                <w:sz w:val="28"/>
                <w:szCs w:val="28"/>
              </w:rPr>
              <w:t>п</w:t>
            </w:r>
            <w:proofErr w:type="gramEnd"/>
            <w:r w:rsidRPr="002E01E4">
              <w:rPr>
                <w:sz w:val="28"/>
                <w:szCs w:val="28"/>
              </w:rPr>
              <w:t>/п</w:t>
            </w: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Муниципальные услуги</w:t>
            </w:r>
          </w:p>
        </w:tc>
      </w:tr>
      <w:tr w:rsidR="00E31699" w:rsidRPr="002E01E4" w:rsidTr="00BA7B34">
        <w:trPr>
          <w:trHeight w:val="329"/>
        </w:trPr>
        <w:tc>
          <w:tcPr>
            <w:tcW w:w="647" w:type="dxa"/>
            <w:vMerge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E01E4">
              <w:rPr>
                <w:rFonts w:eastAsiaTheme="minorHAnsi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им) хозяйством его деятельности.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</w:t>
            </w:r>
            <w:r w:rsidR="000F3251">
              <w:rPr>
                <w:sz w:val="28"/>
                <w:szCs w:val="28"/>
              </w:rPr>
              <w:t xml:space="preserve"> в аренду</w:t>
            </w:r>
            <w:r>
              <w:rPr>
                <w:sz w:val="28"/>
                <w:szCs w:val="28"/>
              </w:rPr>
              <w:t xml:space="preserve"> на торгах</w:t>
            </w:r>
            <w:r w:rsidR="00AF64B9">
              <w:rPr>
                <w:sz w:val="28"/>
                <w:szCs w:val="28"/>
              </w:rPr>
              <w:t>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нового договора аренды земельного участка без проведения торгов.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Прекращение правоотношений с правообладателями земельных участков.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Присвоение, изменение и аннулирование адресов.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E31699" w:rsidRPr="002E01E4" w:rsidTr="00BA7B34">
        <w:trPr>
          <w:trHeight w:val="585"/>
        </w:trPr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 xml:space="preserve">Выдача разрешения на использование земель или </w:t>
            </w:r>
            <w:r>
              <w:rPr>
                <w:sz w:val="28"/>
                <w:szCs w:val="28"/>
              </w:rPr>
              <w:t>земельного участка, находящихся  в муниципальной собственности.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color w:val="000000" w:themeColor="text1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сервитутов.</w:t>
            </w:r>
          </w:p>
        </w:tc>
      </w:tr>
      <w:tr w:rsidR="00E31699" w:rsidRPr="002E01E4" w:rsidTr="00BA7B34">
        <w:tc>
          <w:tcPr>
            <w:tcW w:w="9854" w:type="dxa"/>
            <w:gridSpan w:val="2"/>
            <w:shd w:val="clear" w:color="auto" w:fill="auto"/>
          </w:tcPr>
          <w:p w:rsidR="00E31699" w:rsidRPr="002E01E4" w:rsidRDefault="00E31699" w:rsidP="00BA7B34">
            <w:pPr>
              <w:tabs>
                <w:tab w:val="left" w:pos="438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Автотранспорт и дороги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      </w:r>
          </w:p>
        </w:tc>
      </w:tr>
      <w:tr w:rsidR="00E31699" w:rsidRPr="002E01E4" w:rsidTr="00BA7B34">
        <w:tc>
          <w:tcPr>
            <w:tcW w:w="9854" w:type="dxa"/>
            <w:gridSpan w:val="2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  <w:r w:rsidR="00545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699" w:rsidRPr="002E01E4" w:rsidTr="00BA7B34">
        <w:tc>
          <w:tcPr>
            <w:tcW w:w="9854" w:type="dxa"/>
            <w:gridSpan w:val="2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7910AA" w:rsidRDefault="000F3251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билета.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7910AA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7910AA">
              <w:rPr>
                <w:sz w:val="28"/>
                <w:szCs w:val="28"/>
              </w:rPr>
              <w:t>Предоставление разрешения на  осуществление земляных работ</w:t>
            </w:r>
            <w:r w:rsidR="00AF64B9">
              <w:rPr>
                <w:sz w:val="28"/>
                <w:szCs w:val="28"/>
              </w:rPr>
              <w:t>.</w:t>
            </w:r>
            <w:r w:rsidRPr="007910AA">
              <w:rPr>
                <w:sz w:val="28"/>
                <w:szCs w:val="28"/>
              </w:rPr>
              <w:t xml:space="preserve"> </w:t>
            </w:r>
          </w:p>
        </w:tc>
      </w:tr>
      <w:tr w:rsidR="00E31699" w:rsidRPr="000C7EE2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7910AA" w:rsidRDefault="00E31699" w:rsidP="00BA7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0AA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r w:rsidR="00AF64B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E31699" w:rsidRPr="002D50E3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7910AA" w:rsidRDefault="00E31699" w:rsidP="00BA7B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10AA">
              <w:rPr>
                <w:rFonts w:eastAsiaTheme="minorHAnsi"/>
                <w:sz w:val="28"/>
                <w:szCs w:val="28"/>
                <w:lang w:eastAsia="en-US"/>
              </w:rPr>
              <w:t>Выдача выписок из лицевого счета жилого помещения</w:t>
            </w:r>
            <w:r w:rsidR="00AF64B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E31699" w:rsidRPr="002D50E3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7910AA" w:rsidRDefault="00E31699" w:rsidP="00BA7B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10AA">
              <w:rPr>
                <w:rFonts w:eastAsiaTheme="minorHAnsi"/>
                <w:sz w:val="28"/>
                <w:szCs w:val="28"/>
                <w:lang w:eastAsia="en-US"/>
              </w:rPr>
              <w:t>Предоставление справок и иных документов в сфере жилищно-коммунального хозяйства</w:t>
            </w:r>
            <w:r w:rsidR="00AF64B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E31699" w:rsidRPr="002E01E4" w:rsidTr="00BA7B34">
        <w:tc>
          <w:tcPr>
            <w:tcW w:w="9854" w:type="dxa"/>
            <w:gridSpan w:val="2"/>
            <w:shd w:val="clear" w:color="auto" w:fill="auto"/>
          </w:tcPr>
          <w:p w:rsidR="00E31699" w:rsidRPr="002E01E4" w:rsidRDefault="00E31699" w:rsidP="00BA7B34">
            <w:pPr>
              <w:tabs>
                <w:tab w:val="left" w:pos="438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Прочие услуги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Возврат платежей физических и юридических лиц по неналоговым доходам из бюджета муниципального образования. </w:t>
            </w:r>
          </w:p>
        </w:tc>
      </w:tr>
      <w:tr w:rsidR="00E31699" w:rsidRPr="002D50E3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D50E3" w:rsidRDefault="00E31699" w:rsidP="00BA7B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0AA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Выдача разрешения на право организации розничного рынка. </w:t>
            </w:r>
          </w:p>
        </w:tc>
      </w:tr>
      <w:tr w:rsidR="00E31699" w:rsidRPr="002E01E4" w:rsidTr="00BA7B34">
        <w:tc>
          <w:tcPr>
            <w:tcW w:w="647" w:type="dxa"/>
            <w:shd w:val="clear" w:color="auto" w:fill="auto"/>
          </w:tcPr>
          <w:p w:rsidR="00E31699" w:rsidRPr="002E01E4" w:rsidRDefault="00E31699" w:rsidP="00BA7B3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31699" w:rsidRPr="002E01E4" w:rsidRDefault="00E31699" w:rsidP="00BA7B3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Выдача разрешений на вступление в брак лицам, достигшим возраста </w:t>
            </w:r>
            <w:r w:rsidRPr="002E01E4">
              <w:rPr>
                <w:sz w:val="28"/>
                <w:szCs w:val="28"/>
              </w:rPr>
              <w:lastRenderedPageBreak/>
              <w:t>шестнадцати лет.</w:t>
            </w:r>
          </w:p>
        </w:tc>
      </w:tr>
    </w:tbl>
    <w:p w:rsidR="00E61D7A" w:rsidRDefault="00E61D7A" w:rsidP="00E31699">
      <w:pPr>
        <w:rPr>
          <w:sz w:val="28"/>
          <w:szCs w:val="28"/>
        </w:rPr>
      </w:pPr>
    </w:p>
    <w:p w:rsidR="00AF64B9" w:rsidRDefault="00AF64B9" w:rsidP="00E31699">
      <w:pPr>
        <w:rPr>
          <w:sz w:val="28"/>
          <w:szCs w:val="28"/>
        </w:rPr>
      </w:pPr>
    </w:p>
    <w:p w:rsidR="00545A7A" w:rsidRDefault="00545A7A" w:rsidP="00E31699">
      <w:pPr>
        <w:rPr>
          <w:sz w:val="28"/>
          <w:szCs w:val="28"/>
        </w:rPr>
      </w:pPr>
    </w:p>
    <w:p w:rsidR="00E31699" w:rsidRPr="007910AA" w:rsidRDefault="00E31699" w:rsidP="00E31699">
      <w:pPr>
        <w:rPr>
          <w:sz w:val="28"/>
          <w:szCs w:val="28"/>
        </w:rPr>
      </w:pPr>
      <w:r w:rsidRPr="007910AA">
        <w:rPr>
          <w:sz w:val="28"/>
          <w:szCs w:val="28"/>
        </w:rPr>
        <w:t xml:space="preserve">Ведущий специалист администрации </w:t>
      </w:r>
    </w:p>
    <w:p w:rsidR="00E31699" w:rsidRPr="007910AA" w:rsidRDefault="00E31699" w:rsidP="00E31699">
      <w:pPr>
        <w:rPr>
          <w:sz w:val="28"/>
          <w:szCs w:val="28"/>
        </w:rPr>
      </w:pPr>
      <w:r w:rsidRPr="007910AA">
        <w:rPr>
          <w:sz w:val="28"/>
          <w:szCs w:val="28"/>
        </w:rPr>
        <w:t xml:space="preserve">Приазовского сельского поселения </w:t>
      </w:r>
    </w:p>
    <w:p w:rsidR="00E31699" w:rsidRPr="00E61D7A" w:rsidRDefault="00E31699" w:rsidP="00E61D7A">
      <w:pPr>
        <w:rPr>
          <w:sz w:val="28"/>
          <w:szCs w:val="28"/>
        </w:rPr>
      </w:pPr>
      <w:r w:rsidRPr="007910AA">
        <w:rPr>
          <w:sz w:val="28"/>
          <w:szCs w:val="28"/>
        </w:rPr>
        <w:t>Приморс</w:t>
      </w:r>
      <w:r>
        <w:rPr>
          <w:sz w:val="28"/>
          <w:szCs w:val="28"/>
        </w:rPr>
        <w:t xml:space="preserve">ко-Ахтарского района    </w:t>
      </w:r>
      <w:r w:rsidRPr="007910A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="00832250">
        <w:rPr>
          <w:sz w:val="28"/>
          <w:szCs w:val="28"/>
        </w:rPr>
        <w:t xml:space="preserve">    </w:t>
      </w:r>
      <w:r w:rsidR="000F32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F64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910AA">
        <w:rPr>
          <w:sz w:val="28"/>
          <w:szCs w:val="28"/>
        </w:rPr>
        <w:t>Н.Д. Вовянко</w:t>
      </w:r>
      <w:r w:rsidR="000F3251">
        <w:rPr>
          <w:sz w:val="28"/>
          <w:szCs w:val="28"/>
        </w:rPr>
        <w:t>»</w:t>
      </w:r>
    </w:p>
    <w:p w:rsidR="00F5240F" w:rsidRDefault="00F5240F" w:rsidP="00E31699">
      <w:pPr>
        <w:jc w:val="center"/>
        <w:rPr>
          <w:rFonts w:eastAsia="Calibri"/>
          <w:b/>
          <w:sz w:val="28"/>
          <w:szCs w:val="28"/>
        </w:rPr>
      </w:pPr>
    </w:p>
    <w:p w:rsidR="00F5240F" w:rsidRDefault="00F5240F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31699">
      <w:pPr>
        <w:jc w:val="center"/>
        <w:rPr>
          <w:rFonts w:eastAsia="Calibri"/>
          <w:b/>
          <w:sz w:val="28"/>
          <w:szCs w:val="28"/>
        </w:rPr>
      </w:pPr>
    </w:p>
    <w:p w:rsidR="000F3251" w:rsidRDefault="000F3251" w:rsidP="00E52864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sectPr w:rsidR="000F3251" w:rsidSect="00F5240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FE3"/>
    <w:multiLevelType w:val="hybridMultilevel"/>
    <w:tmpl w:val="7D34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D2DA5"/>
    <w:multiLevelType w:val="hybridMultilevel"/>
    <w:tmpl w:val="7D34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0A"/>
    <w:rsid w:val="00083CF0"/>
    <w:rsid w:val="000F3251"/>
    <w:rsid w:val="001E203F"/>
    <w:rsid w:val="00202974"/>
    <w:rsid w:val="004961C3"/>
    <w:rsid w:val="00545A7A"/>
    <w:rsid w:val="00661F3E"/>
    <w:rsid w:val="00832250"/>
    <w:rsid w:val="00A61157"/>
    <w:rsid w:val="00A7629F"/>
    <w:rsid w:val="00AD6CA2"/>
    <w:rsid w:val="00AE2F0A"/>
    <w:rsid w:val="00AF64B9"/>
    <w:rsid w:val="00E31699"/>
    <w:rsid w:val="00E52864"/>
    <w:rsid w:val="00E61D7A"/>
    <w:rsid w:val="00ED7791"/>
    <w:rsid w:val="00F5240F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1699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E3169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E31699"/>
    <w:pPr>
      <w:ind w:left="720"/>
      <w:contextualSpacing/>
    </w:pPr>
  </w:style>
  <w:style w:type="table" w:styleId="a6">
    <w:name w:val="Table Grid"/>
    <w:basedOn w:val="a1"/>
    <w:uiPriority w:val="59"/>
    <w:rsid w:val="00E3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24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1699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E3169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E31699"/>
    <w:pPr>
      <w:ind w:left="720"/>
      <w:contextualSpacing/>
    </w:pPr>
  </w:style>
  <w:style w:type="table" w:styleId="a6">
    <w:name w:val="Table Grid"/>
    <w:basedOn w:val="a1"/>
    <w:uiPriority w:val="59"/>
    <w:rsid w:val="00E3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24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2019-08-08T13:40:00Z</cp:lastPrinted>
  <dcterms:created xsi:type="dcterms:W3CDTF">2018-02-08T16:24:00Z</dcterms:created>
  <dcterms:modified xsi:type="dcterms:W3CDTF">2019-08-08T13:49:00Z</dcterms:modified>
</cp:coreProperties>
</file>