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4C" w:rsidRPr="006A36B7" w:rsidRDefault="00D171B8">
      <w:pPr>
        <w:rPr>
          <w:rFonts w:ascii="Times New Roman" w:hAnsi="Times New Roman" w:cs="Times New Roman"/>
          <w:sz w:val="28"/>
          <w:szCs w:val="28"/>
        </w:rPr>
      </w:pPr>
      <w:r w:rsidRPr="006A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Память, которой не будет конца</w:t>
      </w:r>
    </w:p>
    <w:p w:rsidR="006A36B7" w:rsidRDefault="006A36B7" w:rsidP="006A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9 мая, когда в российских городах гремят праздничные салюты, в день начала войны по всей стране проходят траурные мероприятия. В этом году самая трагическая дата отечественной истории выпала на воскресенье, как и в далеком 1941 году. Именно в этот день в 4 часа утра фашистская Германия обрушила на западные границы СССР удары своей авиации и артиллерии.</w:t>
      </w:r>
    </w:p>
    <w:p w:rsidR="006A36B7" w:rsidRDefault="006A36B7" w:rsidP="006A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более чем полумиллионе не вернувшихся с полей сражений кубанцев 22 июня в крае ежегодно возлагают цветы к братским могилам и обелискам.                                                         </w:t>
      </w:r>
    </w:p>
    <w:p w:rsidR="006A36B7" w:rsidRDefault="006A36B7">
      <w:pPr>
        <w:rPr>
          <w:rFonts w:ascii="Times New Roman" w:hAnsi="Times New Roman" w:cs="Times New Roman"/>
          <w:sz w:val="28"/>
          <w:szCs w:val="28"/>
        </w:rPr>
      </w:pPr>
      <w:r w:rsidRPr="006A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Светлой памяти погибших односельчан была посвящена военно-патриотическая акция «Память, которой не будет конца», прошедшая в День Памяти и Скорби у обелиска. В ней приняли участие Глава Новоуманского сельского поселения Белик В.А., ветеран труда Майгур Ю.А, работники культуры, Новоуманской сельской администрации и жители поселения. После небольшого митинга состоялось возложение венков и цветов к подножию Памятника погибшим воинам, присутствующие почтили память павших Минутой молчания.</w:t>
      </w:r>
    </w:p>
    <w:p w:rsidR="006A36B7" w:rsidRDefault="006A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несколько минут после окончания акции прошла Всекубанская минута молчания. На минуту остановилось время – прекратили работу предприятия и организации, остановился транспорт.</w:t>
      </w:r>
    </w:p>
    <w:p w:rsidR="006A36B7" w:rsidRDefault="006A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скорбим по всем, кто ценой своей жизни завоевал свободу и независимость нашей Родины, погиб на фронте, замучен в фашистских концлагерях, умер в тылу от голода и лишений. Вечная слава героям! Вечная память погибшим!</w:t>
      </w:r>
    </w:p>
    <w:p w:rsidR="006A36B7" w:rsidRPr="006A36B7" w:rsidRDefault="006A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Заведующая Октябрьской </w:t>
      </w:r>
      <w:r w:rsidR="00757CE2">
        <w:rPr>
          <w:rFonts w:ascii="Times New Roman" w:hAnsi="Times New Roman" w:cs="Times New Roman"/>
          <w:sz w:val="28"/>
          <w:szCs w:val="28"/>
        </w:rPr>
        <w:t>сельской библиотекой  Р.А.Лощенова</w:t>
      </w:r>
    </w:p>
    <w:p w:rsidR="00D171B8" w:rsidRPr="00D171B8" w:rsidRDefault="00D171B8">
      <w:pPr>
        <w:rPr>
          <w:rFonts w:ascii="Times New Roman" w:hAnsi="Times New Roman" w:cs="Times New Roman"/>
          <w:sz w:val="28"/>
          <w:szCs w:val="28"/>
        </w:rPr>
      </w:pPr>
    </w:p>
    <w:sectPr w:rsidR="00D171B8" w:rsidRPr="00D171B8" w:rsidSect="003F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D171B8"/>
    <w:rsid w:val="003E5781"/>
    <w:rsid w:val="003F344C"/>
    <w:rsid w:val="006A36B7"/>
    <w:rsid w:val="00757CE2"/>
    <w:rsid w:val="00D1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2014-06-24T11:30:00Z</dcterms:created>
  <dcterms:modified xsi:type="dcterms:W3CDTF">2014-06-24T11:45:00Z</dcterms:modified>
</cp:coreProperties>
</file>