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739" w:rsidRPr="00B35C08" w:rsidRDefault="00B81739" w:rsidP="00B35C08">
      <w:pPr>
        <w:jc w:val="center"/>
        <w:rPr>
          <w:b/>
          <w:sz w:val="28"/>
          <w:szCs w:val="28"/>
        </w:rPr>
      </w:pPr>
      <w:r w:rsidRPr="00B35C08">
        <w:rPr>
          <w:b/>
          <w:sz w:val="28"/>
          <w:szCs w:val="28"/>
        </w:rPr>
        <w:t>Договор №____/__</w:t>
      </w:r>
    </w:p>
    <w:p w:rsidR="00B81739" w:rsidRPr="00B35C08" w:rsidRDefault="00B81739" w:rsidP="00B35C08">
      <w:pPr>
        <w:jc w:val="center"/>
        <w:rPr>
          <w:b/>
          <w:sz w:val="28"/>
          <w:szCs w:val="28"/>
        </w:rPr>
      </w:pPr>
      <w:r w:rsidRPr="00B35C08">
        <w:rPr>
          <w:b/>
          <w:sz w:val="28"/>
          <w:szCs w:val="28"/>
        </w:rPr>
        <w:t>на подключение к сет</w:t>
      </w:r>
      <w:r w:rsidR="00B41649">
        <w:rPr>
          <w:b/>
          <w:sz w:val="28"/>
          <w:szCs w:val="28"/>
        </w:rPr>
        <w:t>ям водоснабжения МУПЖКХ «</w:t>
      </w:r>
      <w:r w:rsidR="00342B2A">
        <w:rPr>
          <w:b/>
          <w:sz w:val="28"/>
          <w:szCs w:val="28"/>
        </w:rPr>
        <w:t>Октябрьский</w:t>
      </w:r>
      <w:r w:rsidR="00B35C08">
        <w:rPr>
          <w:b/>
          <w:sz w:val="28"/>
          <w:szCs w:val="28"/>
        </w:rPr>
        <w:t>»</w:t>
      </w:r>
    </w:p>
    <w:p w:rsidR="00B81739" w:rsidRPr="00B35C08" w:rsidRDefault="00B81739" w:rsidP="00B35C08">
      <w:pPr>
        <w:jc w:val="center"/>
        <w:rPr>
          <w:b/>
          <w:sz w:val="28"/>
          <w:szCs w:val="28"/>
        </w:rPr>
      </w:pPr>
      <w:r w:rsidRPr="00B35C08">
        <w:rPr>
          <w:b/>
          <w:sz w:val="28"/>
          <w:szCs w:val="28"/>
        </w:rPr>
        <w:t>___  ________20__г.</w:t>
      </w:r>
    </w:p>
    <w:p w:rsidR="00B81739" w:rsidRPr="00B81739" w:rsidRDefault="00B81739" w:rsidP="00B81739">
      <w:pPr>
        <w:jc w:val="both"/>
      </w:pPr>
      <w:r w:rsidRPr="00B81739">
        <w:t> </w:t>
      </w:r>
    </w:p>
    <w:p w:rsidR="00B81739" w:rsidRPr="00B81739" w:rsidRDefault="005D7EF8" w:rsidP="00B81739">
      <w:pPr>
        <w:jc w:val="both"/>
      </w:pPr>
      <w:r>
        <w:t>МУПЖКХ «</w:t>
      </w:r>
      <w:r w:rsidR="00342B2A">
        <w:t>Октябрьский</w:t>
      </w:r>
      <w:r>
        <w:t xml:space="preserve">» </w:t>
      </w:r>
      <w:r w:rsidR="00B81739" w:rsidRPr="00B81739">
        <w:t>именуемое в дальнейшем «</w:t>
      </w:r>
      <w:proofErr w:type="spellStart"/>
      <w:r w:rsidR="00B81739" w:rsidRPr="00B81739">
        <w:t>Исполните</w:t>
      </w:r>
      <w:r w:rsidR="00B41649">
        <w:t>ль</w:t>
      </w:r>
      <w:proofErr w:type="gramStart"/>
      <w:r w:rsidR="00B41649">
        <w:t>»,в</w:t>
      </w:r>
      <w:proofErr w:type="spellEnd"/>
      <w:proofErr w:type="gramEnd"/>
      <w:r w:rsidR="00B41649">
        <w:t xml:space="preserve"> лице директора </w:t>
      </w:r>
      <w:r w:rsidR="00342B2A">
        <w:t>Белоус Владимира Ивановича</w:t>
      </w:r>
      <w:r w:rsidR="00B81739" w:rsidRPr="00B81739">
        <w:t>, действующего на основании Устава, с одной стороны, и ______________________, именуемое в дальнейшем «Заказчик», в лице_______________________________________________________ ,действующего на основании ________________, с другой стороны, а при совместном упоминании «Стороны», заключили настоящий Договор (далее – «Договор») о нижеследующем:</w:t>
      </w:r>
    </w:p>
    <w:p w:rsidR="00B81739" w:rsidRPr="00B81739" w:rsidRDefault="00B81739" w:rsidP="00B81739">
      <w:pPr>
        <w:jc w:val="both"/>
      </w:pPr>
      <w:r w:rsidRPr="00B81739">
        <w:t> </w:t>
      </w:r>
    </w:p>
    <w:p w:rsidR="00B81739" w:rsidRPr="005D7EF8" w:rsidRDefault="00B81739" w:rsidP="005D7EF8">
      <w:pPr>
        <w:jc w:val="center"/>
        <w:rPr>
          <w:b/>
        </w:rPr>
      </w:pPr>
      <w:r w:rsidRPr="005D7EF8">
        <w:rPr>
          <w:b/>
        </w:rPr>
        <w:t>Термины и определения, применяемые в настоящем Договоре.</w:t>
      </w:r>
    </w:p>
    <w:p w:rsidR="00B81739" w:rsidRPr="00B81739" w:rsidRDefault="00B81739" w:rsidP="00B81739">
      <w:pPr>
        <w:jc w:val="both"/>
      </w:pPr>
      <w:r w:rsidRPr="005D7EF8">
        <w:rPr>
          <w:b/>
        </w:rPr>
        <w:t>ресурсы</w:t>
      </w:r>
      <w:r w:rsidRPr="00B81739">
        <w:t xml:space="preserve"> - вода, используемая для предоставления услуг по водоснабжению и водоотведению;</w:t>
      </w:r>
    </w:p>
    <w:p w:rsidR="00B81739" w:rsidRPr="00B81739" w:rsidRDefault="00B81739" w:rsidP="00B81739">
      <w:pPr>
        <w:jc w:val="both"/>
      </w:pPr>
      <w:r w:rsidRPr="005D7EF8">
        <w:rPr>
          <w:b/>
        </w:rPr>
        <w:t xml:space="preserve">сети </w:t>
      </w:r>
      <w:proofErr w:type="gramStart"/>
      <w:r w:rsidRPr="005D7EF8">
        <w:rPr>
          <w:b/>
        </w:rPr>
        <w:t>водоснабжения</w:t>
      </w:r>
      <w:r w:rsidR="005D7EF8">
        <w:t xml:space="preserve"> </w:t>
      </w:r>
      <w:r w:rsidRPr="00B81739">
        <w:t xml:space="preserve"> -</w:t>
      </w:r>
      <w:proofErr w:type="gramEnd"/>
      <w:r w:rsidRPr="00B81739">
        <w:t xml:space="preserve"> совокупность имущественных объектов, непосредственно используемых в процес</w:t>
      </w:r>
      <w:r w:rsidR="005D7EF8">
        <w:t xml:space="preserve">се водоснабжения </w:t>
      </w:r>
      <w:r w:rsidRPr="00B81739">
        <w:t>;</w:t>
      </w:r>
    </w:p>
    <w:p w:rsidR="00B81739" w:rsidRPr="00B81739" w:rsidRDefault="00B81739" w:rsidP="00B81739">
      <w:pPr>
        <w:jc w:val="both"/>
      </w:pPr>
      <w:r w:rsidRPr="005D7EF8">
        <w:rPr>
          <w:b/>
        </w:rPr>
        <w:t>условия подключения</w:t>
      </w:r>
      <w:r w:rsidRPr="00B81739">
        <w:t xml:space="preserve"> - документ, определяющий объем технических мероприятий, выполнение которых Заказчиком обеспечит технологическую возможность </w:t>
      </w:r>
      <w:proofErr w:type="gramStart"/>
      <w:r w:rsidRPr="00B81739">
        <w:t>подключения  Заказчика</w:t>
      </w:r>
      <w:proofErr w:type="gramEnd"/>
      <w:r w:rsidRPr="00B81739">
        <w:t xml:space="preserve"> к сет</w:t>
      </w:r>
      <w:r w:rsidR="005D7EF8">
        <w:t xml:space="preserve">ям водоснабжения </w:t>
      </w:r>
      <w:r w:rsidRPr="00B81739">
        <w:t>, являющийся неотъемлемой частью настоящего Договора.</w:t>
      </w:r>
    </w:p>
    <w:p w:rsidR="00B81739" w:rsidRPr="00B81739" w:rsidRDefault="00B81739" w:rsidP="00B81739">
      <w:pPr>
        <w:jc w:val="both"/>
      </w:pPr>
      <w:r w:rsidRPr="005D7EF8">
        <w:rPr>
          <w:b/>
        </w:rPr>
        <w:t>подключение объекта капитального строительства к сетям водоснабжения и (или) водоотведения (подключение)</w:t>
      </w:r>
      <w:r w:rsidRPr="00B81739">
        <w:t xml:space="preserve"> - процесс, дающий возможность осуществления подключения строящихся (реконструируемых) объектов капитального строительства к сетям вод</w:t>
      </w:r>
      <w:r w:rsidR="005D7EF8">
        <w:t>оснабжения</w:t>
      </w:r>
      <w:r w:rsidRPr="00B81739">
        <w:t>, а также к оборудованию по производству ресурсов. В целях настоящего Договора подключение включает в себя следующие мероприятия:</w:t>
      </w:r>
    </w:p>
    <w:p w:rsidR="00B81739" w:rsidRPr="00B81739" w:rsidRDefault="00B81739" w:rsidP="00B81739">
      <w:pPr>
        <w:jc w:val="both"/>
      </w:pPr>
      <w:r w:rsidRPr="00B81739">
        <w:t>подача заказчиком заявления о подключении (оферты);</w:t>
      </w:r>
    </w:p>
    <w:p w:rsidR="00B81739" w:rsidRPr="00B81739" w:rsidRDefault="00B81739" w:rsidP="00B81739">
      <w:pPr>
        <w:jc w:val="both"/>
      </w:pPr>
      <w:r w:rsidRPr="00B81739">
        <w:t>заключение договора о подключении;</w:t>
      </w:r>
    </w:p>
    <w:p w:rsidR="00B81739" w:rsidRPr="00B81739" w:rsidRDefault="00B81739" w:rsidP="00B81739">
      <w:pPr>
        <w:jc w:val="both"/>
      </w:pPr>
      <w:r w:rsidRPr="00B81739">
        <w:t>выдача исполнителем заказчику условий подключения, которые не противоречат  техническим условиям, ранее полученным  заказчиком от исполнителя или органа местного самоуправления либо от предыдущего правообладателя земельного участка, при условии, что срок действия технических условий не истек;</w:t>
      </w:r>
    </w:p>
    <w:p w:rsidR="00B81739" w:rsidRPr="00B81739" w:rsidRDefault="00B81739" w:rsidP="00B81739">
      <w:pPr>
        <w:jc w:val="both"/>
      </w:pPr>
      <w:r w:rsidRPr="00B81739">
        <w:t>выполнение заказчиком условий подключения;</w:t>
      </w:r>
    </w:p>
    <w:p w:rsidR="00B81739" w:rsidRPr="00B81739" w:rsidRDefault="00B81739" w:rsidP="00B81739">
      <w:pPr>
        <w:jc w:val="both"/>
      </w:pPr>
      <w:r w:rsidRPr="00B81739">
        <w:t>проверка исполнителем  выполнения заказчиком условий подключения;</w:t>
      </w:r>
    </w:p>
    <w:p w:rsidR="00B81739" w:rsidRPr="00B81739" w:rsidRDefault="00B81739" w:rsidP="00B81739">
      <w:pPr>
        <w:jc w:val="both"/>
      </w:pPr>
      <w:r w:rsidRPr="00B81739">
        <w:t>присоединение заказчиком объекта к сетям инженерно-технического обеспечения и подписание сторонами акта о присоединении;</w:t>
      </w:r>
    </w:p>
    <w:p w:rsidR="00B81739" w:rsidRPr="00B81739" w:rsidRDefault="00B81739" w:rsidP="00B81739">
      <w:pPr>
        <w:jc w:val="both"/>
      </w:pPr>
      <w:r w:rsidRPr="00B81739">
        <w:t>выполнение условий подачи ресурсов.</w:t>
      </w:r>
    </w:p>
    <w:p w:rsidR="00B81739" w:rsidRPr="00B81739" w:rsidRDefault="00B81739" w:rsidP="00B81739">
      <w:pPr>
        <w:jc w:val="both"/>
      </w:pPr>
      <w:r w:rsidRPr="00B81739">
        <w:t>точка подключения - место соединения сет</w:t>
      </w:r>
      <w:r w:rsidR="005D7EF8">
        <w:t>ей водоснабжения</w:t>
      </w:r>
      <w:r w:rsidRPr="00B81739">
        <w:t xml:space="preserve"> с устройствами и сооружениями, необходимыми для присоединения строящегося (реконструируемого) объекта капитального строительства к систем</w:t>
      </w:r>
      <w:r w:rsidR="005D7EF8">
        <w:t xml:space="preserve">ам </w:t>
      </w:r>
      <w:proofErr w:type="gramStart"/>
      <w:r w:rsidR="005D7EF8">
        <w:t xml:space="preserve">водоснабжения </w:t>
      </w:r>
      <w:r w:rsidRPr="00B81739">
        <w:t>;</w:t>
      </w:r>
      <w:proofErr w:type="gramEnd"/>
    </w:p>
    <w:p w:rsidR="00B81739" w:rsidRPr="00B81739" w:rsidRDefault="00B81739" w:rsidP="00B81739">
      <w:pPr>
        <w:jc w:val="both"/>
      </w:pPr>
      <w:r w:rsidRPr="00B81739">
        <w:t>тариф на подключение - ценовая ставка, формирующая плату за подключение к сетям водоснабжения  вновь создаваемых (реконструируемых) объектов недвижимости (зданий, строений, сооружений, иных объектов);</w:t>
      </w:r>
    </w:p>
    <w:p w:rsidR="00B81739" w:rsidRPr="00B81739" w:rsidRDefault="00B81739" w:rsidP="00B81739">
      <w:pPr>
        <w:jc w:val="both"/>
      </w:pPr>
      <w:r w:rsidRPr="005D7EF8">
        <w:rPr>
          <w:b/>
        </w:rPr>
        <w:t>плата за подключение</w:t>
      </w:r>
      <w:r w:rsidRPr="00B81739">
        <w:t xml:space="preserve"> - плата, которую вносят лица, осуществляющие строительство здания, сооружения, строения, иного объекта, а также плата, которую вносят лица, осуществляющие реконструкцию здания, строения, сооружения, иного объекта, в случае, если данная реконструкция влечет за собой увеличение потребляемой нагрузки реконструируемого здания, строения, сооружения, иного объекта.</w:t>
      </w:r>
    </w:p>
    <w:p w:rsidR="00B81739" w:rsidRPr="00B81739" w:rsidRDefault="00B81739" w:rsidP="00B81739">
      <w:pPr>
        <w:jc w:val="both"/>
      </w:pPr>
      <w:r w:rsidRPr="00B81739">
        <w:t> </w:t>
      </w:r>
    </w:p>
    <w:p w:rsidR="00B81739" w:rsidRPr="005D7EF8" w:rsidRDefault="00B81739" w:rsidP="005D7EF8">
      <w:pPr>
        <w:jc w:val="center"/>
        <w:rPr>
          <w:b/>
        </w:rPr>
      </w:pPr>
      <w:r w:rsidRPr="005D7EF8">
        <w:rPr>
          <w:b/>
        </w:rPr>
        <w:t>1.Предмет договора</w:t>
      </w:r>
    </w:p>
    <w:p w:rsidR="00B81739" w:rsidRPr="00B81739" w:rsidRDefault="00B81739" w:rsidP="00B81739">
      <w:pPr>
        <w:jc w:val="both"/>
      </w:pPr>
      <w:r w:rsidRPr="00B81739">
        <w:t xml:space="preserve">1.1. В соответствии с настоящим Договором Исполнитель принимает на себя обязательства по обеспечению возможности подключения строящегося (реконструируемого) здания ________________, расположенного по адресу: </w:t>
      </w:r>
      <w:r w:rsidRPr="00B81739">
        <w:lastRenderedPageBreak/>
        <w:t>_____________________________________________________</w:t>
      </w:r>
      <w:r w:rsidR="005D7EF8">
        <w:t>________________________</w:t>
      </w:r>
      <w:r w:rsidRPr="00B81739">
        <w:t xml:space="preserve"> (далее - «Объект») к сет</w:t>
      </w:r>
      <w:r w:rsidR="005D7EF8">
        <w:t xml:space="preserve">ям водоснабжения </w:t>
      </w:r>
      <w:r w:rsidRPr="00B81739">
        <w:t xml:space="preserve"> Исполнителя в соответствии с выданными условиями подключения, а Заказчик обязуется внести плату за подключение согласно Графику, указанному в п.5.3 настоящего договора.</w:t>
      </w:r>
    </w:p>
    <w:p w:rsidR="00B81739" w:rsidRPr="00B81739" w:rsidRDefault="00B81739" w:rsidP="00B81739">
      <w:pPr>
        <w:jc w:val="both"/>
      </w:pPr>
      <w:r w:rsidRPr="00B81739">
        <w:t>1.2. Выполнение мероприятий по подключению осуществляется при условии выполнения Заказчиком разработанных Исполнителем условий подключения.</w:t>
      </w:r>
    </w:p>
    <w:p w:rsidR="00B81739" w:rsidRPr="00B81739" w:rsidRDefault="00B81739" w:rsidP="00B81739">
      <w:pPr>
        <w:jc w:val="both"/>
      </w:pPr>
      <w:r w:rsidRPr="00B81739">
        <w:t>1.3. Заявленная нагрузка определена на основании представленного расчета</w:t>
      </w:r>
      <w:r w:rsidR="00DE4091">
        <w:t xml:space="preserve"> </w:t>
      </w:r>
      <w:proofErr w:type="gramStart"/>
      <w:r w:rsidR="00DE4091">
        <w:t>водопотребления</w:t>
      </w:r>
      <w:r w:rsidRPr="00B81739">
        <w:t>,</w:t>
      </w:r>
      <w:r w:rsidR="00DE4091">
        <w:t xml:space="preserve"> </w:t>
      </w:r>
      <w:r w:rsidRPr="00B81739">
        <w:t xml:space="preserve"> выполненного</w:t>
      </w:r>
      <w:proofErr w:type="gramEnd"/>
      <w:r w:rsidRPr="00B81739">
        <w:t xml:space="preserve"> лицензированной проектной организацией, являющегося обязательным приложением к письменной заявке Заказчика и составляет: водопотреб</w:t>
      </w:r>
      <w:r w:rsidR="00DE4091">
        <w:t>ление- _____ куб.м. в сутки</w:t>
      </w:r>
      <w:r w:rsidRPr="00B81739">
        <w:t>.</w:t>
      </w:r>
    </w:p>
    <w:p w:rsidR="00B81739" w:rsidRPr="00B81739" w:rsidRDefault="00B81739" w:rsidP="00B81739">
      <w:pPr>
        <w:jc w:val="both"/>
      </w:pPr>
      <w:r w:rsidRPr="00B81739">
        <w:t>1.4. При заключении и выполнении настоящего Договора стороны руководствуются:</w:t>
      </w:r>
    </w:p>
    <w:p w:rsidR="00B81739" w:rsidRPr="00B81739" w:rsidRDefault="00B81739" w:rsidP="00B81739">
      <w:pPr>
        <w:jc w:val="both"/>
      </w:pPr>
      <w:r w:rsidRPr="00B81739">
        <w:t>- Федеральным законом от 30 декабря 2004 года № 210-ФЗ «Об основах регулирования тарифов организаций коммунального комплекса»;</w:t>
      </w:r>
    </w:p>
    <w:p w:rsidR="00B81739" w:rsidRPr="00B81739" w:rsidRDefault="00B81739" w:rsidP="00B81739">
      <w:pPr>
        <w:jc w:val="both"/>
      </w:pPr>
      <w:r w:rsidRPr="00B81739">
        <w:t>- Постановлением Правительства Российской Федерации от 13 февраля 2006г.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B81739" w:rsidRPr="00B81739" w:rsidRDefault="00B81739" w:rsidP="00B81739">
      <w:pPr>
        <w:jc w:val="both"/>
      </w:pPr>
      <w:r w:rsidRPr="00B81739">
        <w:t>- Постановление Правительства Российской Федерации от 09 июня 2007г. № 360 «Об утверждении правил заключения и исполнения публичных договоров о подключении к системам коммунальной инфраструктуры»;</w:t>
      </w:r>
    </w:p>
    <w:p w:rsidR="00B81739" w:rsidRPr="00B81739" w:rsidRDefault="00B81739" w:rsidP="00B81739">
      <w:pPr>
        <w:jc w:val="both"/>
      </w:pPr>
      <w:r w:rsidRPr="00B81739">
        <w:t>- Иными правовыми актами.</w:t>
      </w:r>
    </w:p>
    <w:p w:rsidR="00B81739" w:rsidRPr="00B81739" w:rsidRDefault="00B81739" w:rsidP="00E67F1F">
      <w:pPr>
        <w:jc w:val="both"/>
      </w:pPr>
      <w:r w:rsidRPr="00B81739">
        <w:t> </w:t>
      </w:r>
    </w:p>
    <w:p w:rsidR="00B81739" w:rsidRPr="00DE4091" w:rsidRDefault="00B81739" w:rsidP="00E67F1F">
      <w:pPr>
        <w:jc w:val="center"/>
        <w:rPr>
          <w:b/>
        </w:rPr>
      </w:pPr>
      <w:r w:rsidRPr="00DE4091">
        <w:rPr>
          <w:b/>
        </w:rPr>
        <w:t>2.Порядок и условия обеспечения подключения.</w:t>
      </w:r>
    </w:p>
    <w:p w:rsidR="00B81739" w:rsidRPr="00B81739" w:rsidRDefault="00B81739" w:rsidP="00E67F1F">
      <w:pPr>
        <w:jc w:val="both"/>
      </w:pPr>
      <w:r w:rsidRPr="00B81739">
        <w:t>2.1. Подключения Объекта к сетя</w:t>
      </w:r>
      <w:r w:rsidR="00E67F1F">
        <w:t xml:space="preserve">м водоснабжения </w:t>
      </w:r>
      <w:r w:rsidRPr="00B81739">
        <w:t xml:space="preserve">осуществляется на основании письменной заявки </w:t>
      </w:r>
      <w:proofErr w:type="gramStart"/>
      <w:r w:rsidRPr="00B81739">
        <w:t>Заказчи</w:t>
      </w:r>
      <w:r w:rsidR="00E67F1F">
        <w:t>ка .</w:t>
      </w:r>
      <w:proofErr w:type="gramEnd"/>
    </w:p>
    <w:p w:rsidR="00B81739" w:rsidRPr="00B81739" w:rsidRDefault="00B81739" w:rsidP="00E67F1F">
      <w:pPr>
        <w:jc w:val="both"/>
      </w:pPr>
      <w:r w:rsidRPr="00B81739">
        <w:t>2.2.Условия подключения выдаются после подписания Заказчиком настоящего Договора (в соответствии с п.4 Правил подключения объекта капитального строительства к сетям инженерно-технического обеспечения).</w:t>
      </w:r>
    </w:p>
    <w:p w:rsidR="00B81739" w:rsidRPr="00B81739" w:rsidRDefault="00B81739" w:rsidP="00E67F1F">
      <w:pPr>
        <w:jc w:val="both"/>
      </w:pPr>
      <w:r w:rsidRPr="00B81739">
        <w:t>2.3. Заказчик разрабатывает проектную документацию в соответствии с условиями подключения и представляет на согласование Исполнителю в срок до _</w:t>
      </w:r>
      <w:proofErr w:type="gramStart"/>
      <w:r w:rsidRPr="00B81739">
        <w:t>_._</w:t>
      </w:r>
      <w:proofErr w:type="gramEnd"/>
      <w:r w:rsidRPr="00B81739">
        <w:t>_.____ г.</w:t>
      </w:r>
    </w:p>
    <w:p w:rsidR="00B81739" w:rsidRPr="00B81739" w:rsidRDefault="00B81739" w:rsidP="00E67F1F">
      <w:pPr>
        <w:jc w:val="both"/>
      </w:pPr>
      <w:r w:rsidRPr="00B81739">
        <w:t>2.4. Срок и п</w:t>
      </w:r>
      <w:r w:rsidR="00E67F1F">
        <w:t xml:space="preserve">одачи воды </w:t>
      </w:r>
      <w:r w:rsidRPr="00B81739">
        <w:t>устанавливается не ранее чем через 6 (шесть) месяцев с даты заключения настоящего Договора.</w:t>
      </w:r>
    </w:p>
    <w:p w:rsidR="00B81739" w:rsidRPr="00B81739" w:rsidRDefault="00B81739" w:rsidP="00E67F1F">
      <w:pPr>
        <w:jc w:val="both"/>
      </w:pPr>
      <w:r w:rsidRPr="00B81739">
        <w:t>2.5. Исполнитель осуществляет проверку выполнения Заказчиком условий подключения путем:</w:t>
      </w:r>
    </w:p>
    <w:p w:rsidR="00B81739" w:rsidRPr="00B81739" w:rsidRDefault="00B81739" w:rsidP="00E67F1F">
      <w:pPr>
        <w:jc w:val="both"/>
      </w:pPr>
      <w:r w:rsidRPr="00B81739">
        <w:t>- Согласования в 30-тидневный срок раздела проектной документации на объект строительства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с выдачей разрешения на выполнение работ по исполнению условий подключения. Исполнитель в случае несоответствия проектной документации условиям подключения, требованиям нормативной технической документации имеет право отклонить от согласования рабочий проект с предоставлением Заказчику обоснованного письменного отказа. Заказчик в течение 30 календарных дней производит корректировку проектной документации с учетом устранения замечаний и представляет ее повторно на согласование Исполнителю. Если срок корректировки проектной документации Заказчиком превышает 30 календарных  дней, то сроки подключения объекта к сетям водоснабжения и водоотведения могут быть изменены. Изменение сроков подключения Объекта к сетям водоснабжения и водоотведения оформляется дополнительным соглашением к настоящему Договору.</w:t>
      </w:r>
    </w:p>
    <w:p w:rsidR="00B81739" w:rsidRPr="00B81739" w:rsidRDefault="00B81739" w:rsidP="00E67F1F">
      <w:pPr>
        <w:jc w:val="both"/>
      </w:pPr>
      <w:r w:rsidRPr="00B81739">
        <w:t>- Надзора за ходом выполняемых работ по подключению, в том числе:</w:t>
      </w:r>
    </w:p>
    <w:p w:rsidR="00B81739" w:rsidRPr="00B81739" w:rsidRDefault="00B81739" w:rsidP="00E67F1F">
      <w:pPr>
        <w:jc w:val="both"/>
      </w:pPr>
      <w:r w:rsidRPr="00B81739">
        <w:t>о Осмотра проложенных сетей в открытой траншее с составлением акта на выполнение скрытых работ;</w:t>
      </w:r>
    </w:p>
    <w:p w:rsidR="00B81739" w:rsidRPr="00B81739" w:rsidRDefault="00B81739" w:rsidP="00E67F1F">
      <w:pPr>
        <w:jc w:val="both"/>
      </w:pPr>
      <w:r w:rsidRPr="00B81739">
        <w:lastRenderedPageBreak/>
        <w:t>о Приема в эксплуатацию водомерного узла с составлением акта о приемке в эксплуатацию водомерного узла;</w:t>
      </w:r>
    </w:p>
    <w:p w:rsidR="00B81739" w:rsidRPr="00B81739" w:rsidRDefault="00B81739" w:rsidP="00E67F1F">
      <w:pPr>
        <w:jc w:val="both"/>
      </w:pPr>
      <w:r w:rsidRPr="00B81739">
        <w:t xml:space="preserve">о Приема готовности сетей после промывки и дезинфекции Заказчиком </w:t>
      </w:r>
      <w:proofErr w:type="gramStart"/>
      <w:r w:rsidRPr="00B81739">
        <w:t>с  составлением</w:t>
      </w:r>
      <w:proofErr w:type="gramEnd"/>
      <w:r w:rsidRPr="00B81739">
        <w:t xml:space="preserve"> акта о промывке;</w:t>
      </w:r>
    </w:p>
    <w:p w:rsidR="00B81739" w:rsidRPr="00B81739" w:rsidRDefault="00B81739" w:rsidP="00E67F1F">
      <w:pPr>
        <w:jc w:val="both"/>
      </w:pPr>
      <w:r w:rsidRPr="00B81739">
        <w:t>о Выдачи разрешения на осуществление присоединения(врезки) Объекта к сетям водоснабжения и водоотведения с оформлением акта об исполнении технических условий на присоединение и разрешении осуществления присоединения (врезки) к сетям водоснабжения и (или) водоотведения.</w:t>
      </w:r>
    </w:p>
    <w:p w:rsidR="00B81739" w:rsidRPr="00B81739" w:rsidRDefault="00B81739" w:rsidP="00E67F1F">
      <w:pPr>
        <w:jc w:val="both"/>
      </w:pPr>
      <w:r w:rsidRPr="00B81739">
        <w:t>2.6. Заказчик не позднее 30 дней до дня истечения общего срока, установленного для выполнения условий подключения,  письменно уведомляет Исполнителя о выполнении мероприятий, предусмотренных условиями подключения.</w:t>
      </w:r>
    </w:p>
    <w:p w:rsidR="00B81739" w:rsidRPr="00B81739" w:rsidRDefault="00B81739" w:rsidP="00E67F1F">
      <w:pPr>
        <w:jc w:val="both"/>
      </w:pPr>
      <w:r w:rsidRPr="00B81739">
        <w:t>2.7. Исполнитель в течение30 дней с момента получения от Заказчика уведомления о выполнении им мероприятий, предусмотренных условиями подключения, осуществляет проверку выполнения Заказчиком условий подключения. При этом Исполнитель письменно уведомляет Заказчика о дате и времени осуществления проверки, не позднее 3 дней до ее проведения.</w:t>
      </w:r>
    </w:p>
    <w:p w:rsidR="00B81739" w:rsidRPr="00B81739" w:rsidRDefault="00B81739" w:rsidP="00E67F1F">
      <w:pPr>
        <w:jc w:val="both"/>
      </w:pPr>
      <w:r w:rsidRPr="00B81739">
        <w:t>2.8. Заказчик, извещенный о дате и времени осуществления проверки, направляет своего представителя с надлежаще оформленными полномочиями для участия в проверке выполнения условий подключения и составления соответствующего акта.</w:t>
      </w:r>
    </w:p>
    <w:p w:rsidR="00B81739" w:rsidRPr="00B81739" w:rsidRDefault="00B81739" w:rsidP="00E67F1F">
      <w:pPr>
        <w:jc w:val="both"/>
      </w:pPr>
      <w:r w:rsidRPr="00B81739">
        <w:t>2.9. В случае если при проверке выполнения условий подключения будет  выявлено, что условия подключения выполнены не  в полном объеме и/или с нарушениями, стороны составляют акт, в котором отражаются  выявленные нарушения (недоработки), сроки для их устранения, а также дата и время проведения повторной проверки.</w:t>
      </w:r>
    </w:p>
    <w:p w:rsidR="00B81739" w:rsidRPr="00B81739" w:rsidRDefault="00B81739" w:rsidP="00E67F1F">
      <w:pPr>
        <w:jc w:val="both"/>
      </w:pPr>
      <w:r w:rsidRPr="00B81739">
        <w:t>2.10. Если выявленные нарушения (недоработки) не могут быть устранены Заказчиком в пределах общего срока, установленного для выполнения условий подключения, то этот срок может быть продлен, но не более чем на 1 месяц.</w:t>
      </w:r>
    </w:p>
    <w:p w:rsidR="00B81739" w:rsidRPr="00B81739" w:rsidRDefault="00B81739" w:rsidP="00E67F1F">
      <w:pPr>
        <w:jc w:val="both"/>
      </w:pPr>
      <w:r w:rsidRPr="00B81739">
        <w:t>2.11. Продление срока для выполнения условий подключения оформляется дополнительным соглашением сторон.</w:t>
      </w:r>
    </w:p>
    <w:p w:rsidR="00B81739" w:rsidRPr="00B81739" w:rsidRDefault="00B81739" w:rsidP="00E67F1F">
      <w:pPr>
        <w:jc w:val="both"/>
      </w:pPr>
      <w:r w:rsidRPr="00B81739">
        <w:t>2.12. Исполнитель осуществляет присоединение (врезку) Объекта к сетям водоснабжения и (или) водоотведения на основании дополнительного договора, заключаемому между Исполнителем и Заказчиком с составлением и подписанием акта о присоединении.</w:t>
      </w:r>
    </w:p>
    <w:p w:rsidR="00B81739" w:rsidRPr="00B81739" w:rsidRDefault="00B81739" w:rsidP="00E67F1F">
      <w:pPr>
        <w:jc w:val="both"/>
      </w:pPr>
      <w:r w:rsidRPr="00B81739">
        <w:t>2.13. В 30-тидневный срок Исполнитель осуществляет выдачу документа о технической готовности сетей и соору</w:t>
      </w:r>
      <w:r w:rsidR="005726E2">
        <w:t xml:space="preserve">жений водопровода  </w:t>
      </w:r>
      <w:r w:rsidRPr="00B81739">
        <w:t>установленной формы  для предоставления в уполномоченный государственный орган.</w:t>
      </w:r>
    </w:p>
    <w:p w:rsidR="00B81739" w:rsidRPr="00B81739" w:rsidRDefault="00B81739" w:rsidP="00E67F1F">
      <w:pPr>
        <w:jc w:val="both"/>
      </w:pPr>
      <w:r w:rsidRPr="00B81739">
        <w:t>2.14. Обязательства Исполнителя по Договору считаются исполненными с момента оформления и выдачи Заказчику документа (справки) о технической готовности сетей и соору</w:t>
      </w:r>
      <w:r w:rsidR="005726E2">
        <w:t xml:space="preserve">жений водопровода </w:t>
      </w:r>
      <w:r w:rsidRPr="00B81739">
        <w:t>к эксплуатации и подписания акта выполненных работ.</w:t>
      </w:r>
    </w:p>
    <w:p w:rsidR="00B81739" w:rsidRPr="00B81739" w:rsidRDefault="00B81739" w:rsidP="00E67F1F">
      <w:pPr>
        <w:jc w:val="both"/>
      </w:pPr>
      <w:r w:rsidRPr="00B81739">
        <w:t>2.15. Исполнение настоящего договора по подключению к сет</w:t>
      </w:r>
      <w:r w:rsidR="005726E2">
        <w:t xml:space="preserve">ям водоснабжения </w:t>
      </w:r>
      <w:r w:rsidRPr="00B81739">
        <w:t xml:space="preserve"> осуществляется поэтапно</w:t>
      </w:r>
    </w:p>
    <w:p w:rsidR="00B81739" w:rsidRPr="00B81739" w:rsidRDefault="00B81739" w:rsidP="00E67F1F">
      <w:pPr>
        <w:jc w:val="both"/>
      </w:pPr>
      <w:r w:rsidRPr="00B81739">
        <w:t>- 1 этап включает в себя подготовку и выдачу  условий подключения и составляет 10% от суммы платы за подключение, указанной в п.5.1 настоящего договора. Оплата за указанный этап осуществляется в соответствии с Графиком, указанным в договоре. Этап завершается выдачей Исполнителем Заказчику условий подключения, которые выдаются не ранее подписания договора;</w:t>
      </w:r>
    </w:p>
    <w:p w:rsidR="00B81739" w:rsidRPr="00B81739" w:rsidRDefault="00B81739" w:rsidP="00E67F1F">
      <w:pPr>
        <w:jc w:val="both"/>
      </w:pPr>
      <w:r w:rsidRPr="00B81739">
        <w:t>- 2 этап включает в себя подготовку Заказчиком проектной документации в соответствии с условиями подключения и согласование ее Исполнителем и составляет 60% от суммы платы за подключение, указанной в п.5.1 настоящего договора. Этап завершается получением Заказчиком разрешения на строительство в соответствии с согласованной проектной документацией. Оплата за указанный этап производится в течение 30 календарных дней после получения разрешения на строительство в соответствии с п.2 Графика. В подтверждение окончания этапа Заказчик направляет Исполнителю копию разрешения на строительство;</w:t>
      </w:r>
    </w:p>
    <w:p w:rsidR="00B81739" w:rsidRPr="00B81739" w:rsidRDefault="00B81739" w:rsidP="00E67F1F">
      <w:pPr>
        <w:jc w:val="both"/>
      </w:pPr>
      <w:r w:rsidRPr="00B81739">
        <w:lastRenderedPageBreak/>
        <w:t>- 3 этап включает в себя проверку Исполнителем выполнения Заказчиком условий подключения и составляет 30% от суммы оплаты за подключение, указанной в п.5.1 настоящего договора. Этап завершается выдачей Заказчику разрешения на присоединение. Оплата за указанный этап производится согласно п.3 Графика за 30 календарных дней до присоединения;</w:t>
      </w:r>
    </w:p>
    <w:p w:rsidR="00B81739" w:rsidRPr="00B81739" w:rsidRDefault="00B81739" w:rsidP="00E67F1F">
      <w:pPr>
        <w:jc w:val="both"/>
      </w:pPr>
      <w:r w:rsidRPr="00B81739">
        <w:t>По завершению каждого этапа стороны подписывают акт выполненных работ по соответствующему этапу.</w:t>
      </w:r>
    </w:p>
    <w:p w:rsidR="00B81739" w:rsidRPr="00B81739" w:rsidRDefault="00B81739" w:rsidP="00E67F1F">
      <w:pPr>
        <w:jc w:val="both"/>
      </w:pPr>
      <w:r w:rsidRPr="00B81739">
        <w:t> </w:t>
      </w:r>
    </w:p>
    <w:p w:rsidR="00B81739" w:rsidRPr="00B81739" w:rsidRDefault="00B81739" w:rsidP="005726E2">
      <w:pPr>
        <w:jc w:val="center"/>
      </w:pPr>
      <w:r w:rsidRPr="005726E2">
        <w:rPr>
          <w:b/>
        </w:rPr>
        <w:t>3.  Права и обязанности Исполнителя</w:t>
      </w:r>
      <w:r w:rsidRPr="00B81739">
        <w:t>.</w:t>
      </w:r>
    </w:p>
    <w:p w:rsidR="00B81739" w:rsidRPr="00B81739" w:rsidRDefault="00B81739" w:rsidP="00E67F1F">
      <w:pPr>
        <w:jc w:val="both"/>
      </w:pPr>
      <w:r w:rsidRPr="00B81739">
        <w:t>3.1. Исполнитель обязан:</w:t>
      </w:r>
    </w:p>
    <w:p w:rsidR="00B81739" w:rsidRPr="00B81739" w:rsidRDefault="00B81739" w:rsidP="00E67F1F">
      <w:pPr>
        <w:jc w:val="both"/>
      </w:pPr>
      <w:r w:rsidRPr="00B81739">
        <w:t>3.1.1. В течение 30 дней с момента наступления условий предусмотренных п.1.2. настоящего Договора и получения письменной заявки от Заказчика обеспечить возможность подключения Объекта к сетя</w:t>
      </w:r>
      <w:r w:rsidR="005726E2">
        <w:t xml:space="preserve">м водоснабжения </w:t>
      </w:r>
      <w:r w:rsidRPr="00B81739">
        <w:t>Исполнителя;</w:t>
      </w:r>
    </w:p>
    <w:p w:rsidR="00B81739" w:rsidRPr="00B81739" w:rsidRDefault="00B81739" w:rsidP="00E67F1F">
      <w:pPr>
        <w:jc w:val="both"/>
      </w:pPr>
      <w:r w:rsidRPr="00B81739">
        <w:t>3.1.2. Рассмотреть предложения Заказчика по изменению сроков подключения Объекта к сетям</w:t>
      </w:r>
      <w:r w:rsidR="005726E2">
        <w:t xml:space="preserve"> водоснабжения </w:t>
      </w:r>
      <w:r w:rsidRPr="00B81739">
        <w:t xml:space="preserve"> Исполнителя и дать ответ в течение 10 дней с момента получения письменного предложения Заказчика;</w:t>
      </w:r>
    </w:p>
    <w:p w:rsidR="00B81739" w:rsidRPr="00B81739" w:rsidRDefault="00B81739" w:rsidP="00E67F1F">
      <w:pPr>
        <w:jc w:val="both"/>
      </w:pPr>
      <w:r w:rsidRPr="00B81739">
        <w:t>3.1.3. В связи с передачей прав застройки Заказчиком другому юридическому и (или)  физическому лицу рассмотреть предложение Заказчика о замене лица в обязательстве, выступающего по данному Договору;</w:t>
      </w:r>
    </w:p>
    <w:p w:rsidR="00B81739" w:rsidRPr="00B81739" w:rsidRDefault="00B81739" w:rsidP="00E67F1F">
      <w:pPr>
        <w:jc w:val="both"/>
      </w:pPr>
      <w:r w:rsidRPr="00B81739">
        <w:t>3.1.4. В течение 30 дней с момента выявления факта о невозможности подключения Объекта к сет</w:t>
      </w:r>
      <w:r w:rsidR="005726E2">
        <w:t xml:space="preserve">ям водоснабжения </w:t>
      </w:r>
      <w:r w:rsidRPr="00B81739">
        <w:t xml:space="preserve"> Исполнителя, оповестить Заказчика о причинах, повлекших за собой невозможность подключения и планируемых сроков подключения Объекта;</w:t>
      </w:r>
    </w:p>
    <w:p w:rsidR="00B81739" w:rsidRPr="00B81739" w:rsidRDefault="00B81739" w:rsidP="00E67F1F">
      <w:pPr>
        <w:jc w:val="both"/>
      </w:pPr>
      <w:r w:rsidRPr="00B81739">
        <w:t xml:space="preserve">3.1.5. Разработать проект </w:t>
      </w:r>
      <w:r w:rsidR="00B41649">
        <w:t xml:space="preserve">сетей водопровода </w:t>
      </w:r>
      <w:r w:rsidRPr="00B81739">
        <w:t xml:space="preserve"> от границ земельного участка Заказчика, выделенного под строительство Объекта, до точек подключения к существующим уличным сетям.</w:t>
      </w:r>
    </w:p>
    <w:p w:rsidR="00B81739" w:rsidRPr="00B81739" w:rsidRDefault="00B81739" w:rsidP="00B81739">
      <w:r w:rsidRPr="00B81739">
        <w:t>3.1.6. Построить</w:t>
      </w:r>
      <w:r w:rsidR="005726E2">
        <w:t xml:space="preserve"> сети водопровода </w:t>
      </w:r>
      <w:r w:rsidRPr="00B81739">
        <w:t>от границ земельного участка Заказчика, выделенного под строительство Объекта, до точек подключения к существующим уличным сетям.</w:t>
      </w:r>
    </w:p>
    <w:p w:rsidR="00B81739" w:rsidRPr="00B81739" w:rsidRDefault="00B81739" w:rsidP="00B81739">
      <w:r w:rsidRPr="00B81739">
        <w:t> </w:t>
      </w:r>
    </w:p>
    <w:p w:rsidR="00B81739" w:rsidRPr="00B81739" w:rsidRDefault="00B81739" w:rsidP="00B75955">
      <w:pPr>
        <w:jc w:val="both"/>
      </w:pPr>
      <w:r w:rsidRPr="00B81739">
        <w:t>3.2. Исполнитель вправе:</w:t>
      </w:r>
    </w:p>
    <w:p w:rsidR="00B81739" w:rsidRPr="00B81739" w:rsidRDefault="00B81739" w:rsidP="00B75955">
      <w:pPr>
        <w:jc w:val="both"/>
      </w:pPr>
      <w:r w:rsidRPr="00B81739">
        <w:t>3.2.1. Не осуществлять (не производить) мероприятия по подключению Объекта Заказчика к сетя</w:t>
      </w:r>
      <w:r w:rsidR="005726E2">
        <w:t xml:space="preserve">м водоснабжения </w:t>
      </w:r>
      <w:r w:rsidRPr="00B81739">
        <w:t>Исполнителя в случае частичной оплаты или нарушения сроков оплаты Заказчиком услуг Исполнителя, предусмотренных настоящим Договором;</w:t>
      </w:r>
    </w:p>
    <w:p w:rsidR="00B81739" w:rsidRPr="00B81739" w:rsidRDefault="00B81739" w:rsidP="00B75955">
      <w:pPr>
        <w:jc w:val="both"/>
      </w:pPr>
      <w:r w:rsidRPr="00B81739">
        <w:t>3.2.2. Не осуществлять (не производить) мероприятия по подключению Объекта Заказчика к сетя</w:t>
      </w:r>
      <w:r w:rsidR="005726E2">
        <w:t xml:space="preserve">м водоснабжения </w:t>
      </w:r>
      <w:r w:rsidRPr="00B81739">
        <w:t>Исполнителя, в случае неисполнения Заказчиком обязанностей, предусмотренных п.4.1.2-4.1.5 настоящего Договора;</w:t>
      </w:r>
    </w:p>
    <w:p w:rsidR="00B81739" w:rsidRPr="00B81739" w:rsidRDefault="00B81739" w:rsidP="00B75955">
      <w:pPr>
        <w:jc w:val="both"/>
      </w:pPr>
      <w:r w:rsidRPr="00B81739">
        <w:t>3.2.3. В случае нарушения Заказчиком сроков оплаты по настоящему Договору более чем на 5 рабочих дней перенести срок подключения Объекта заказчика к сет</w:t>
      </w:r>
      <w:r w:rsidR="00B75955">
        <w:t>ям водоснабжения</w:t>
      </w:r>
      <w:r w:rsidRPr="00B81739">
        <w:t xml:space="preserve"> Исполнителя на срок задержки платежей и потребовать уплаты неустойки за задержку платежа, в размере, определенном настоящим Договором;</w:t>
      </w:r>
    </w:p>
    <w:p w:rsidR="00B81739" w:rsidRPr="00B81739" w:rsidRDefault="00B81739" w:rsidP="00B75955">
      <w:pPr>
        <w:jc w:val="both"/>
      </w:pPr>
      <w:r w:rsidRPr="00B81739">
        <w:t>3.2.4. В случае неготовности коммунальной инфраструктуры Объекта к подключению в соответствующие сроки, потребовать с Заказчика уплаты неустойки, в размере определенном в п.6.1 настоящего Договора;</w:t>
      </w:r>
    </w:p>
    <w:p w:rsidR="00B81739" w:rsidRPr="00B81739" w:rsidRDefault="00B81739" w:rsidP="00B75955">
      <w:pPr>
        <w:jc w:val="both"/>
      </w:pPr>
      <w:r w:rsidRPr="00B81739">
        <w:t>3.2.5. Согласовать с Заказчиком увеличение заявленной нагрузки при условиях наличия технической возможности с последующим перерасчетом  оплаты за подключение;</w:t>
      </w:r>
    </w:p>
    <w:p w:rsidR="00B81739" w:rsidRPr="00B81739" w:rsidRDefault="00B81739" w:rsidP="00B75955">
      <w:pPr>
        <w:jc w:val="both"/>
      </w:pPr>
      <w:r w:rsidRPr="00B81739">
        <w:t>3.2.6. Согласовать с Заказчиком перерасчет оплаты за подключение Объекта в случае изменения заявленной нагрузки;</w:t>
      </w:r>
    </w:p>
    <w:p w:rsidR="00B81739" w:rsidRPr="00B81739" w:rsidRDefault="00B81739" w:rsidP="00B75955">
      <w:pPr>
        <w:jc w:val="both"/>
      </w:pPr>
      <w:r w:rsidRPr="00B81739">
        <w:t>3.2.7. Обратиться к Заказчику с предложением об изменении сроков подключения Объекта к сетя</w:t>
      </w:r>
      <w:r w:rsidR="00B75955">
        <w:t xml:space="preserve">м водоснабжения </w:t>
      </w:r>
      <w:r w:rsidRPr="00B81739">
        <w:t>Исполнителя.</w:t>
      </w:r>
    </w:p>
    <w:p w:rsidR="00B81739" w:rsidRPr="00B81739" w:rsidRDefault="00B81739" w:rsidP="00B75955">
      <w:pPr>
        <w:jc w:val="both"/>
      </w:pPr>
      <w:r w:rsidRPr="00B81739">
        <w:t xml:space="preserve">3.2.8. В случае письменного обращения Заказчика с просьбой изменить заявленную нагрузку,  в 14 – </w:t>
      </w:r>
      <w:proofErr w:type="spellStart"/>
      <w:r w:rsidRPr="00B81739">
        <w:t>дневный</w:t>
      </w:r>
      <w:proofErr w:type="spellEnd"/>
      <w:r w:rsidRPr="00B81739">
        <w:t xml:space="preserve"> срок рассмотреть указанное обращение Заказчика, и представить для подписания Заказчиком дополнительное соглашение к настоящему </w:t>
      </w:r>
      <w:r w:rsidRPr="00B81739">
        <w:lastRenderedPageBreak/>
        <w:t>Договору, удовлетворяющее просьбу Заказчика, или мотивированный отказ в изменении заявленной нагрузки;</w:t>
      </w:r>
    </w:p>
    <w:p w:rsidR="00B81739" w:rsidRPr="00B81739" w:rsidRDefault="00B81739" w:rsidP="00B75955">
      <w:pPr>
        <w:jc w:val="both"/>
      </w:pPr>
      <w:r w:rsidRPr="00B81739">
        <w:t>3.2.9. В случае если в процессе строительства (реконструкции) Объекта превышен срок действия условий его подключения к сетям инженерно-технического обеспечения, указанный срок продлевается по соглашению с Исполнителем на основании обращения Заказчика;</w:t>
      </w:r>
    </w:p>
    <w:p w:rsidR="00B81739" w:rsidRPr="00B81739" w:rsidRDefault="00B81739" w:rsidP="00B75955">
      <w:pPr>
        <w:jc w:val="both"/>
      </w:pPr>
      <w:r w:rsidRPr="00B81739">
        <w:t>3.2.10. Работы по присоединению (врезке) осуществляются Исполнителем на основании дополнительного договора, определяющему сроки, цену и иные условия осуществления работ.</w:t>
      </w:r>
    </w:p>
    <w:p w:rsidR="00B81739" w:rsidRPr="00B81739" w:rsidRDefault="00B81739" w:rsidP="00B75955">
      <w:pPr>
        <w:jc w:val="center"/>
      </w:pPr>
      <w:r w:rsidRPr="00B75955">
        <w:rPr>
          <w:b/>
        </w:rPr>
        <w:t>4. Права и обязанности Заказчика</w:t>
      </w:r>
      <w:r w:rsidRPr="00B81739">
        <w:t>.</w:t>
      </w:r>
    </w:p>
    <w:p w:rsidR="00B81739" w:rsidRPr="00B81739" w:rsidRDefault="00B81739" w:rsidP="00B75955">
      <w:pPr>
        <w:jc w:val="both"/>
      </w:pPr>
      <w:r w:rsidRPr="00B81739">
        <w:t>4.1. Заказчик обязан:</w:t>
      </w:r>
    </w:p>
    <w:p w:rsidR="00B81739" w:rsidRPr="00B81739" w:rsidRDefault="00B81739" w:rsidP="00B75955">
      <w:pPr>
        <w:jc w:val="both"/>
      </w:pPr>
      <w:r w:rsidRPr="00B81739">
        <w:t>4.1.1. В соответствии с выданными исполнителем условиями подключения объекта капитального строительства к сетям инженерно- технического обеспечения разработать проектную документацию, утвержденную в установленном порядке. Отступления от условий подключения, необходимость которых выявлена в ходе проектирования, подлежат обязательному согласованию с Исполнителем.</w:t>
      </w:r>
    </w:p>
    <w:p w:rsidR="00B81739" w:rsidRPr="00B81739" w:rsidRDefault="00B81739" w:rsidP="00B75955">
      <w:pPr>
        <w:jc w:val="both"/>
      </w:pPr>
      <w:r w:rsidRPr="00B81739">
        <w:t>4.1.2. Заказчик предоставляет исполнителю 1 экземпляр раздела «Сведения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 разработанной и утвержденной в установленном порядке проектной документации;</w:t>
      </w:r>
    </w:p>
    <w:p w:rsidR="00B81739" w:rsidRPr="00B81739" w:rsidRDefault="00B81739" w:rsidP="00B75955">
      <w:pPr>
        <w:jc w:val="both"/>
      </w:pPr>
      <w:r w:rsidRPr="00B81739">
        <w:t>4.1.3. Предъявить к осмотру в открытой траншее сети в</w:t>
      </w:r>
      <w:r w:rsidR="00B75955">
        <w:t xml:space="preserve">одоснабжения </w:t>
      </w:r>
      <w:r w:rsidRPr="00B81739">
        <w:t xml:space="preserve"> после завершения монтажно-строительных работ для составления актов о выполнении скрытых работ на объекте Заказчика;</w:t>
      </w:r>
    </w:p>
    <w:p w:rsidR="00B81739" w:rsidRPr="00B81739" w:rsidRDefault="00B81739" w:rsidP="00B75955">
      <w:pPr>
        <w:jc w:val="both"/>
      </w:pPr>
      <w:r w:rsidRPr="00B81739">
        <w:t>4.1.4. Предъявить к осмотру и п</w:t>
      </w:r>
      <w:r w:rsidR="00B41649">
        <w:t xml:space="preserve">риемке в эксплуатацию водомерный </w:t>
      </w:r>
      <w:r w:rsidRPr="00B81739">
        <w:t>узел</w:t>
      </w:r>
      <w:r w:rsidR="00B41649">
        <w:t xml:space="preserve"> учета</w:t>
      </w:r>
      <w:r w:rsidRPr="00B81739">
        <w:t>.</w:t>
      </w:r>
    </w:p>
    <w:p w:rsidR="00B81739" w:rsidRPr="00B81739" w:rsidRDefault="00B81739" w:rsidP="00B75955">
      <w:pPr>
        <w:jc w:val="both"/>
      </w:pPr>
      <w:r w:rsidRPr="00B81739">
        <w:t>4.1.5. Произвести промывку и дезинфекцию сетей в присутствии представителя Исполнителя перед осуществлением работ по присоединению до получения результатов анализов качества воды, отвечающих санитарно-гигиенических требованиям.</w:t>
      </w:r>
    </w:p>
    <w:p w:rsidR="00B81739" w:rsidRPr="00B81739" w:rsidRDefault="00B81739" w:rsidP="00B75955">
      <w:pPr>
        <w:jc w:val="both"/>
      </w:pPr>
      <w:r w:rsidRPr="00B81739">
        <w:t>4.1.6. В срок до __. __. 20__г. Подготовить инфраструктуру Объекта к получению к сетя</w:t>
      </w:r>
      <w:r w:rsidR="00B75955">
        <w:t xml:space="preserve">м водоснабжения </w:t>
      </w:r>
      <w:r w:rsidRPr="00B81739">
        <w:t>Исполнителя в соответствии с условиями подключения. Готовность объекта к подключению к сетям водоснаб</w:t>
      </w:r>
      <w:r w:rsidR="00B75955">
        <w:t xml:space="preserve">жения </w:t>
      </w:r>
      <w:r w:rsidRPr="00B81739">
        <w:t xml:space="preserve">Исполнителя должна быть подтверждена письменным оповещением Исполнителя. С приложением соответствующих документов (исполнительную  </w:t>
      </w:r>
      <w:proofErr w:type="spellStart"/>
      <w:r w:rsidRPr="00B81739">
        <w:t>топосъемку</w:t>
      </w:r>
      <w:proofErr w:type="spellEnd"/>
      <w:r w:rsidRPr="00B81739">
        <w:t>, сертификаты на трубы и использованные материалы, и иную документацию в соответствии с требованиями п.3.5 СНиП 3.01.04-87). А также документацию по выполнению условий подключения. Представленной в перечне документации, предоставляемой Заказчиком по строительству для получения справки</w:t>
      </w:r>
      <w:r w:rsidR="00B75955">
        <w:t xml:space="preserve"> о готовности наружных сетей </w:t>
      </w:r>
      <w:r w:rsidRPr="00B81739">
        <w:t xml:space="preserve"> к эксплуатации (Приложение №1).</w:t>
      </w:r>
    </w:p>
    <w:p w:rsidR="00B81739" w:rsidRPr="00B81739" w:rsidRDefault="00B81739" w:rsidP="00B75955">
      <w:pPr>
        <w:jc w:val="both"/>
      </w:pPr>
      <w:r w:rsidRPr="00B81739">
        <w:t>4.1.7. В сроки, определенные настоящим Договором, оплатить услуги Исполнителя по подключению Объекта путем внесения оплаты за подключение;</w:t>
      </w:r>
    </w:p>
    <w:p w:rsidR="00B81739" w:rsidRPr="00B81739" w:rsidRDefault="00B81739" w:rsidP="00B75955">
      <w:pPr>
        <w:jc w:val="both"/>
      </w:pPr>
      <w:r w:rsidRPr="00B81739">
        <w:t xml:space="preserve">4.1.8. В 5- </w:t>
      </w:r>
      <w:proofErr w:type="spellStart"/>
      <w:r w:rsidRPr="00B81739">
        <w:t>дневный</w:t>
      </w:r>
      <w:proofErr w:type="spellEnd"/>
      <w:r w:rsidRPr="00B81739">
        <w:t xml:space="preserve"> срок с момента выявления факта о невозможности завершения строительства и/или реконструкции Объекта, уведомить Исполнителя и согласовать с ним изменение сроков готовности Объекта к подключению к се</w:t>
      </w:r>
      <w:r w:rsidR="00B75955">
        <w:t xml:space="preserve">тям водоснабжения и </w:t>
      </w:r>
      <w:r w:rsidRPr="00B81739">
        <w:t>Исполнителя;</w:t>
      </w:r>
    </w:p>
    <w:p w:rsidR="00B81739" w:rsidRPr="00B81739" w:rsidRDefault="00B41649" w:rsidP="00B75955">
      <w:pPr>
        <w:jc w:val="both"/>
      </w:pPr>
      <w:r>
        <w:t>4.1.9</w:t>
      </w:r>
      <w:r w:rsidR="00B81739" w:rsidRPr="00B81739">
        <w:t>. Приобрести и установить в точках подключения (или на вводе) приборы (узлы) учета воды.</w:t>
      </w:r>
    </w:p>
    <w:p w:rsidR="00B81739" w:rsidRPr="00B81739" w:rsidRDefault="00B81739" w:rsidP="00B75955">
      <w:pPr>
        <w:jc w:val="both"/>
      </w:pPr>
      <w:r w:rsidRPr="00B81739">
        <w:t>4.2. Заказчик в праве:</w:t>
      </w:r>
    </w:p>
    <w:p w:rsidR="00B81739" w:rsidRPr="00B81739" w:rsidRDefault="00B81739" w:rsidP="00B75955">
      <w:pPr>
        <w:jc w:val="both"/>
      </w:pPr>
      <w:r w:rsidRPr="00B81739">
        <w:t>4.2.1. Обратиться к Исполнителю с предложением об изменении срока (сроков производства работ для) подключения Объекта к сет</w:t>
      </w:r>
      <w:r w:rsidR="00B75955">
        <w:t xml:space="preserve">ям водоснабжения </w:t>
      </w:r>
      <w:r w:rsidRPr="00B81739">
        <w:t xml:space="preserve"> Исполнителя;</w:t>
      </w:r>
    </w:p>
    <w:p w:rsidR="00B81739" w:rsidRPr="00B81739" w:rsidRDefault="00B81739" w:rsidP="00B75955">
      <w:pPr>
        <w:jc w:val="both"/>
      </w:pPr>
      <w:r w:rsidRPr="00B81739">
        <w:t xml:space="preserve">4.2.2. В 10- </w:t>
      </w:r>
      <w:proofErr w:type="spellStart"/>
      <w:r w:rsidRPr="00B81739">
        <w:t>дневный</w:t>
      </w:r>
      <w:proofErr w:type="spellEnd"/>
      <w:r w:rsidRPr="00B81739">
        <w:t xml:space="preserve"> срок, после возникновения необходимости увеличения требуемой заявленной нагрузки обратиться к Исполнителю с просьбой об изменении условий настоящего Договора и заключении дополнительного соглашения к настоящему Договору.</w:t>
      </w:r>
    </w:p>
    <w:p w:rsidR="00B81739" w:rsidRPr="00B81739" w:rsidRDefault="00B81739" w:rsidP="00B75955">
      <w:pPr>
        <w:jc w:val="both"/>
      </w:pPr>
      <w:r w:rsidRPr="00B81739">
        <w:lastRenderedPageBreak/>
        <w:t> 4.2.3. В случае нарушения Исполнителем сроков выполнения работ для обеспечения подключения к сет</w:t>
      </w:r>
      <w:r w:rsidR="00B75955">
        <w:t xml:space="preserve">ям водоснабжения </w:t>
      </w:r>
      <w:r w:rsidRPr="00B81739">
        <w:t xml:space="preserve"> Исполнителя, Заказчик вправе предъявить Исполнителю требования по уплате неустойки, в размере указанном в настоящем Договоре.</w:t>
      </w:r>
    </w:p>
    <w:p w:rsidR="00B81739" w:rsidRPr="00B81739" w:rsidRDefault="00B81739" w:rsidP="00B75955">
      <w:pPr>
        <w:jc w:val="both"/>
      </w:pPr>
      <w:r w:rsidRPr="00B81739">
        <w:t> </w:t>
      </w:r>
    </w:p>
    <w:p w:rsidR="00B81739" w:rsidRPr="00B75955" w:rsidRDefault="00B81739" w:rsidP="00B75955">
      <w:pPr>
        <w:jc w:val="center"/>
        <w:rPr>
          <w:b/>
        </w:rPr>
      </w:pPr>
      <w:r w:rsidRPr="00B75955">
        <w:rPr>
          <w:b/>
        </w:rPr>
        <w:t>5.Порядок расчетов по договору</w:t>
      </w:r>
    </w:p>
    <w:p w:rsidR="00B81739" w:rsidRPr="00B81739" w:rsidRDefault="00B81739" w:rsidP="00B75955">
      <w:pPr>
        <w:jc w:val="both"/>
      </w:pPr>
      <w:r w:rsidRPr="00B81739">
        <w:t>5.1.Стоймость оплаты за подключение к сетям водоснабжения Исполнителя по настоящему Договору составляет _____руб. __коп. (__________________</w:t>
      </w:r>
      <w:r w:rsidR="004A33CA">
        <w:t>_______________ рублей__ коп.).</w:t>
      </w:r>
    </w:p>
    <w:p w:rsidR="00B81739" w:rsidRPr="00B81739" w:rsidRDefault="00B81739" w:rsidP="00B75955">
      <w:pPr>
        <w:jc w:val="both"/>
      </w:pPr>
      <w:r w:rsidRPr="00B81739">
        <w:t>Размер платы за подключение определен как произведение тарифа на подключение. Установленного П</w:t>
      </w:r>
      <w:r w:rsidR="004A33CA">
        <w:t xml:space="preserve">остановлением Администрации Первомайского сельского поселения </w:t>
      </w:r>
      <w:r w:rsidRPr="00B81739">
        <w:t xml:space="preserve"> «Об утверждении тарифов на подключение к системе коммунальной инфраструктуры вновь создаваемых (реконструируемых) объектов недвижимости (зданий, строений, сооружений, иных объектов)», и размера заявленной потребляемой нагрузки. Представленной в расчете</w:t>
      </w:r>
      <w:r w:rsidR="00B41649">
        <w:t xml:space="preserve"> </w:t>
      </w:r>
      <w:proofErr w:type="gramStart"/>
      <w:r w:rsidR="00B41649">
        <w:t xml:space="preserve">водопотребления </w:t>
      </w:r>
      <w:r w:rsidRPr="00B81739">
        <w:t>,</w:t>
      </w:r>
      <w:proofErr w:type="gramEnd"/>
      <w:r w:rsidRPr="00B81739">
        <w:t xml:space="preserve"> выполненного лицензированной проектной организацией, являющегося обязательным приложением к письменной заявке Заказчика.</w:t>
      </w:r>
    </w:p>
    <w:p w:rsidR="00B81739" w:rsidRPr="00B81739" w:rsidRDefault="00B81739" w:rsidP="00B75955">
      <w:pPr>
        <w:jc w:val="both"/>
      </w:pPr>
      <w:r w:rsidRPr="00B81739">
        <w:t>5.2. При изменении тарифа на подключение размер платы за подключение пересчитывается, за исключением внесенной к данному моменту Заказчиком части платы.</w:t>
      </w:r>
    </w:p>
    <w:p w:rsidR="00B81739" w:rsidRPr="00B81739" w:rsidRDefault="00B81739" w:rsidP="00B75955">
      <w:pPr>
        <w:jc w:val="both"/>
      </w:pPr>
      <w:r w:rsidRPr="00B81739">
        <w:t>5.3. Заказчик производит Исполнителю оплату по настоящему Договору в соответствии с п.1.1. путем перечисления денежных средств на расчетный счет исполнителя. Днем оплаты считается день поступления денежных средств на расчетный счет Исполнителя.</w:t>
      </w:r>
    </w:p>
    <w:p w:rsidR="00B81739" w:rsidRPr="00B81739" w:rsidRDefault="00B81739" w:rsidP="00B75955">
      <w:pPr>
        <w:jc w:val="both"/>
      </w:pPr>
      <w:r w:rsidRPr="00B81739">
        <w:t>                                                                                                                                                                            График оплаты</w:t>
      </w:r>
    </w:p>
    <w:tbl>
      <w:tblPr>
        <w:tblW w:w="1032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5"/>
        <w:gridCol w:w="7112"/>
        <w:gridCol w:w="1049"/>
        <w:gridCol w:w="1334"/>
      </w:tblGrid>
      <w:tr w:rsidR="00B81739" w:rsidRPr="00B81739" w:rsidTr="00B41649">
        <w:trPr>
          <w:trHeight w:val="152"/>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 п./п.</w:t>
            </w:r>
          </w:p>
        </w:tc>
        <w:tc>
          <w:tcPr>
            <w:tcW w:w="71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Дата платежа</w:t>
            </w:r>
          </w:p>
        </w:tc>
        <w:tc>
          <w:tcPr>
            <w:tcW w:w="1050"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Сумма, %</w:t>
            </w:r>
          </w:p>
        </w:tc>
        <w:tc>
          <w:tcPr>
            <w:tcW w:w="133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Сумма, руб.</w:t>
            </w:r>
          </w:p>
        </w:tc>
      </w:tr>
      <w:tr w:rsidR="00B81739" w:rsidRPr="00B81739" w:rsidTr="00B8173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1</w:t>
            </w:r>
          </w:p>
        </w:tc>
        <w:tc>
          <w:tcPr>
            <w:tcW w:w="71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В течение 30 календарных дней с момента заключения настоящего договора.</w:t>
            </w:r>
          </w:p>
        </w:tc>
        <w:tc>
          <w:tcPr>
            <w:tcW w:w="1050"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10</w:t>
            </w:r>
          </w:p>
        </w:tc>
        <w:tc>
          <w:tcPr>
            <w:tcW w:w="133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 </w:t>
            </w:r>
          </w:p>
        </w:tc>
      </w:tr>
      <w:tr w:rsidR="00B81739" w:rsidRPr="00B81739" w:rsidTr="00B8173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2</w:t>
            </w:r>
          </w:p>
        </w:tc>
        <w:tc>
          <w:tcPr>
            <w:tcW w:w="71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В течение 30 календарных дней после получения разрешения на строительство.</w:t>
            </w:r>
          </w:p>
        </w:tc>
        <w:tc>
          <w:tcPr>
            <w:tcW w:w="1050"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60</w:t>
            </w:r>
          </w:p>
        </w:tc>
        <w:tc>
          <w:tcPr>
            <w:tcW w:w="133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 </w:t>
            </w:r>
          </w:p>
        </w:tc>
      </w:tr>
      <w:tr w:rsidR="00B81739" w:rsidRPr="00B81739" w:rsidTr="00B8173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3</w:t>
            </w:r>
          </w:p>
        </w:tc>
        <w:tc>
          <w:tcPr>
            <w:tcW w:w="71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За 30 календарных дней до присоединения   к сетям водоснабжения и/или водоотведения.</w:t>
            </w:r>
          </w:p>
        </w:tc>
        <w:tc>
          <w:tcPr>
            <w:tcW w:w="1050"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30</w:t>
            </w:r>
          </w:p>
        </w:tc>
        <w:tc>
          <w:tcPr>
            <w:tcW w:w="133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 </w:t>
            </w:r>
          </w:p>
        </w:tc>
      </w:tr>
      <w:tr w:rsidR="00B81739" w:rsidRPr="00B81739" w:rsidTr="00B81739">
        <w:trPr>
          <w:tblCellSpacing w:w="0" w:type="dxa"/>
        </w:trPr>
        <w:tc>
          <w:tcPr>
            <w:tcW w:w="8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Итого</w:t>
            </w:r>
          </w:p>
        </w:tc>
        <w:tc>
          <w:tcPr>
            <w:tcW w:w="712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 </w:t>
            </w:r>
          </w:p>
        </w:tc>
        <w:tc>
          <w:tcPr>
            <w:tcW w:w="1050"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 </w:t>
            </w:r>
          </w:p>
        </w:tc>
        <w:tc>
          <w:tcPr>
            <w:tcW w:w="1335" w:type="dxa"/>
            <w:tcBorders>
              <w:top w:val="outset" w:sz="6" w:space="0" w:color="auto"/>
              <w:left w:val="outset" w:sz="6" w:space="0" w:color="auto"/>
              <w:bottom w:val="outset" w:sz="6" w:space="0" w:color="auto"/>
              <w:right w:val="outset" w:sz="6" w:space="0" w:color="auto"/>
            </w:tcBorders>
            <w:hideMark/>
          </w:tcPr>
          <w:p w:rsidR="00B81739" w:rsidRPr="00B81739" w:rsidRDefault="00B81739" w:rsidP="00B75955">
            <w:pPr>
              <w:jc w:val="both"/>
            </w:pPr>
            <w:r w:rsidRPr="00B81739">
              <w:t> </w:t>
            </w:r>
          </w:p>
        </w:tc>
      </w:tr>
    </w:tbl>
    <w:p w:rsidR="00B81739" w:rsidRPr="00B81739" w:rsidRDefault="00B81739" w:rsidP="00B75955">
      <w:pPr>
        <w:jc w:val="both"/>
      </w:pPr>
      <w:r w:rsidRPr="00B81739">
        <w:t> </w:t>
      </w:r>
    </w:p>
    <w:p w:rsidR="00B81739" w:rsidRPr="00B81739" w:rsidRDefault="00B81739" w:rsidP="00B75955">
      <w:pPr>
        <w:jc w:val="both"/>
      </w:pPr>
      <w:r w:rsidRPr="00B81739">
        <w:t>5.4. Счет-фактура выставляется Исполнителем Заказчику в срок не позднее 5 (пяти) дней с момента подписания акта выполненных работ.</w:t>
      </w:r>
    </w:p>
    <w:p w:rsidR="00B41649" w:rsidRPr="00B41649" w:rsidRDefault="00B81739" w:rsidP="00B75955">
      <w:pPr>
        <w:jc w:val="both"/>
        <w:rPr>
          <w:b/>
        </w:rPr>
      </w:pPr>
      <w:r w:rsidRPr="00B41649">
        <w:rPr>
          <w:b/>
        </w:rPr>
        <w:t>                 6. Ответственность сторон и условия расторжения договора.</w:t>
      </w:r>
    </w:p>
    <w:p w:rsidR="00B81739" w:rsidRPr="00B81739" w:rsidRDefault="00B81739" w:rsidP="00B75955">
      <w:pPr>
        <w:jc w:val="both"/>
      </w:pPr>
      <w:r w:rsidRPr="00B81739">
        <w:t xml:space="preserve">6.1. При нарушении срока готовности Объекта к подключению к сетям </w:t>
      </w:r>
      <w:r w:rsidR="00B41649">
        <w:t xml:space="preserve">водоснабжения </w:t>
      </w:r>
      <w:r w:rsidRPr="00B81739">
        <w:t xml:space="preserve"> Исполнителя, определенного настоящим Договором, либо срока перечисления денежных средств, установленного настоящем Договором более чем на 10 (десять) календарных дней Заказчик выплачивает неустойку в размере 0,05% от стоимости услуг по настоящему Договору за каждый день просрочки.</w:t>
      </w:r>
    </w:p>
    <w:p w:rsidR="00B81739" w:rsidRPr="00B81739" w:rsidRDefault="00B81739" w:rsidP="00B75955">
      <w:pPr>
        <w:jc w:val="both"/>
      </w:pPr>
      <w:r w:rsidRPr="00B81739">
        <w:t>6.2. За нарушение сроков оказания услуги по подключению объекта Заказчика к сет</w:t>
      </w:r>
      <w:r w:rsidR="00B41649">
        <w:t xml:space="preserve">ям </w:t>
      </w:r>
      <w:proofErr w:type="gramStart"/>
      <w:r w:rsidR="00B41649">
        <w:t xml:space="preserve">водоснабжения </w:t>
      </w:r>
      <w:r w:rsidRPr="00B81739">
        <w:t xml:space="preserve"> Исполнителя</w:t>
      </w:r>
      <w:proofErr w:type="gramEnd"/>
      <w:r w:rsidRPr="00B81739">
        <w:t>, предусмотренных настоящим Договором, более чем на 10 календарных дней, Исполнитель оплачивает неустойку в размере 0,05% от стоимости услуг по настоящему Договору за каждый день просрочки подключения Объекта.</w:t>
      </w:r>
    </w:p>
    <w:p w:rsidR="00B81739" w:rsidRPr="00B81739" w:rsidRDefault="00B81739" w:rsidP="00B75955">
      <w:pPr>
        <w:jc w:val="both"/>
      </w:pPr>
      <w:r w:rsidRPr="00B81739">
        <w:t>6.3. Договор может быть расторгнут любой из сторон в одностороннем порядке с письменным предупреждением другой стороны за три месяца до предполагаемой даты расторжения без обращения в суд в следующих случаях:</w:t>
      </w:r>
    </w:p>
    <w:p w:rsidR="00B81739" w:rsidRPr="00B81739" w:rsidRDefault="00B81739" w:rsidP="00B75955">
      <w:pPr>
        <w:jc w:val="both"/>
      </w:pPr>
      <w:r w:rsidRPr="00B81739">
        <w:t>- прекращения строительства и/или изъятия земельного участка у Заказчика;</w:t>
      </w:r>
    </w:p>
    <w:p w:rsidR="00B81739" w:rsidRPr="00B81739" w:rsidRDefault="00B81739" w:rsidP="00B75955">
      <w:pPr>
        <w:jc w:val="both"/>
      </w:pPr>
      <w:r w:rsidRPr="00B81739">
        <w:t>- просрочки оплаты Заказчиком услуг по настоящему Договору на срок более 30 (тридцать) календарных дней;</w:t>
      </w:r>
    </w:p>
    <w:p w:rsidR="00B81739" w:rsidRPr="00B81739" w:rsidRDefault="00B81739" w:rsidP="00B75955">
      <w:pPr>
        <w:jc w:val="both"/>
      </w:pPr>
      <w:r w:rsidRPr="00B81739">
        <w:t xml:space="preserve">6.4. В случае расторжения Договора по причине прекращения строительства Объекта Заказчик обязан компенсировать расходы Исполнителя, понесенные в соответствии с </w:t>
      </w:r>
      <w:r w:rsidRPr="00B81739">
        <w:lastRenderedPageBreak/>
        <w:t>настоящим Договором, а также оплатить штраф, определяемого в размере платы за подключение, указанной в п.5.1. настоящего Договора.</w:t>
      </w:r>
    </w:p>
    <w:p w:rsidR="00B81739" w:rsidRPr="00B81739" w:rsidRDefault="00B81739" w:rsidP="00B75955">
      <w:pPr>
        <w:jc w:val="both"/>
      </w:pPr>
      <w:r w:rsidRPr="00B81739">
        <w:t>6.5. Условия подключения аннулируются в случаях:</w:t>
      </w:r>
    </w:p>
    <w:p w:rsidR="00B81739" w:rsidRPr="00B81739" w:rsidRDefault="00B81739" w:rsidP="00B75955">
      <w:pPr>
        <w:jc w:val="both"/>
      </w:pPr>
      <w:r w:rsidRPr="00B81739">
        <w:t>- невыполнения Заказчиком мероприятий, предусмотренных условиями подключения, в течение общего срока. Установленного для их выполнения и отсутствии подписанного сторонами дополнительного соглашения о продлении срока для выполнения условий подключения;</w:t>
      </w:r>
    </w:p>
    <w:p w:rsidR="00B81739" w:rsidRPr="00B81739" w:rsidRDefault="00B81739" w:rsidP="00B75955">
      <w:pPr>
        <w:jc w:val="both"/>
      </w:pPr>
      <w:r w:rsidRPr="00B81739">
        <w:t>- при наличии письменного отказа Заказчика от выполнения им условий подключения;</w:t>
      </w:r>
    </w:p>
    <w:p w:rsidR="00B81739" w:rsidRPr="00B81739" w:rsidRDefault="00B81739" w:rsidP="00B75955">
      <w:pPr>
        <w:jc w:val="both"/>
      </w:pPr>
      <w:r w:rsidRPr="00B81739">
        <w:t>- при досрочном расторжении договора в соответствии с п. 6.3. настоящего Договора. Аннулирование условий подключения влечет утрату Заказчиком права на присоединение его к сет</w:t>
      </w:r>
      <w:r w:rsidR="00B41649">
        <w:t xml:space="preserve">ям водоснабжения </w:t>
      </w:r>
      <w:r w:rsidRPr="00B81739">
        <w:t xml:space="preserve"> Исполнителя на данных условиях подключения и условиях настоящего Договора.</w:t>
      </w:r>
    </w:p>
    <w:p w:rsidR="00B41649" w:rsidRPr="000F1780" w:rsidRDefault="00B81739" w:rsidP="000F1780">
      <w:pPr>
        <w:jc w:val="both"/>
      </w:pPr>
      <w:r w:rsidRPr="00B81739">
        <w:t>6.6. В случае аннулирования условий подключения Заказчик обязан возместить Исполнителю фактически понесенные расходы, связанные с исполнением Исполнителем обязательств по настоящему Договору, а также уплатить штраф в размере 10% от суммы платы за подключение, указанной в п.5.1. настоящего Договора.</w:t>
      </w:r>
    </w:p>
    <w:p w:rsidR="00B41649" w:rsidRPr="00B41649" w:rsidRDefault="00B81739" w:rsidP="000F1780">
      <w:pPr>
        <w:jc w:val="center"/>
        <w:rPr>
          <w:b/>
        </w:rPr>
      </w:pPr>
      <w:r w:rsidRPr="00B41649">
        <w:rPr>
          <w:b/>
        </w:rPr>
        <w:t>7. Разрешение споров.</w:t>
      </w:r>
    </w:p>
    <w:p w:rsidR="00B81739" w:rsidRPr="00B81739" w:rsidRDefault="00B81739" w:rsidP="00B75955">
      <w:pPr>
        <w:jc w:val="both"/>
      </w:pPr>
      <w:r w:rsidRPr="00B81739">
        <w:t>7.1. При возникновении споров в связи с исполнением обязательств по настоящему Договору они разрешаются сторонами путем переговоров.</w:t>
      </w:r>
    </w:p>
    <w:p w:rsidR="00B81739" w:rsidRPr="00B81739" w:rsidRDefault="00B81739" w:rsidP="00B75955">
      <w:pPr>
        <w:jc w:val="both"/>
      </w:pPr>
      <w:r w:rsidRPr="00B81739">
        <w:t>7.2. В случае невозможности разрешения спора по соглашению сторон, спор подлежит рассмотрению в Арб</w:t>
      </w:r>
      <w:r w:rsidR="00B41649">
        <w:t>итражном суде Краснодарского края</w:t>
      </w:r>
      <w:r w:rsidRPr="00B81739">
        <w:t>.</w:t>
      </w:r>
    </w:p>
    <w:p w:rsidR="00B41649" w:rsidRPr="000F1780" w:rsidRDefault="00B81739" w:rsidP="000F1780">
      <w:r w:rsidRPr="00B81739">
        <w:t>7.3. Все претензии по выполнению условий настоящего Договора должны быть заявлены сторонами в письменной форме и направляться другой стороне заказным письмом или вручаться лично полномочному лицу под расписку.</w:t>
      </w:r>
    </w:p>
    <w:p w:rsidR="00B41649" w:rsidRPr="00B81739" w:rsidRDefault="00B81739" w:rsidP="000F1780">
      <w:pPr>
        <w:jc w:val="center"/>
      </w:pPr>
      <w:r w:rsidRPr="00B41649">
        <w:rPr>
          <w:b/>
        </w:rPr>
        <w:t>8. Прочие условия</w:t>
      </w:r>
      <w:r w:rsidRPr="00B81739">
        <w:t>.</w:t>
      </w:r>
    </w:p>
    <w:p w:rsidR="00B81739" w:rsidRPr="00B81739" w:rsidRDefault="00B81739" w:rsidP="00B81739">
      <w:r w:rsidRPr="00B81739">
        <w:t>8.1. Настоящий Договор вступает в силу с момента его подписания обеими сторонами и действует до выполнения сторонами своих обязательств.</w:t>
      </w:r>
    </w:p>
    <w:p w:rsidR="00B81739" w:rsidRPr="00B81739" w:rsidRDefault="00B81739" w:rsidP="00B81739">
      <w:r w:rsidRPr="00B81739">
        <w:t>8.2. Стороны вправе уступать свои права и обязанности по настоящему Договору третьим лицам при условии письменного согласия каждого из сторон.</w:t>
      </w:r>
    </w:p>
    <w:p w:rsidR="00B81739" w:rsidRPr="00B81739" w:rsidRDefault="00B81739" w:rsidP="00B81739">
      <w:r w:rsidRPr="00B81739">
        <w:t>8.3. Настоящий Договор составлен в двух экземплярах, имеющих одинаковую юридическую силу, и хранится по одному экземпляру у Исполнителя и Заказчика.</w:t>
      </w:r>
    </w:p>
    <w:p w:rsidR="00B81739" w:rsidRPr="00B81739" w:rsidRDefault="00B81739" w:rsidP="00B81739">
      <w:r w:rsidRPr="00B81739">
        <w:t>8.4. Неотъемлемой частью настоящего Договора являются все Приложения.</w:t>
      </w:r>
    </w:p>
    <w:p w:rsidR="00B81739" w:rsidRPr="00B41649" w:rsidRDefault="00B81739" w:rsidP="000F1780">
      <w:pPr>
        <w:jc w:val="center"/>
        <w:rPr>
          <w:b/>
        </w:rPr>
      </w:pPr>
      <w:r w:rsidRPr="00B41649">
        <w:rPr>
          <w:b/>
        </w:rPr>
        <w:t>9. Адреса и реквизиты сторон</w:t>
      </w:r>
    </w:p>
    <w:p w:rsidR="00B81739" w:rsidRPr="00B41649" w:rsidRDefault="00B81739" w:rsidP="00B41649">
      <w:pPr>
        <w:jc w:val="center"/>
        <w:rPr>
          <w:b/>
        </w:rPr>
      </w:pPr>
      <w:r w:rsidRPr="00B41649">
        <w:rPr>
          <w:b/>
        </w:rPr>
        <w:t>Исполнитель:                                                            Заказчик:</w:t>
      </w:r>
    </w:p>
    <w:p w:rsidR="000F1780" w:rsidRPr="00F14A8A" w:rsidRDefault="000F1780" w:rsidP="000F1780">
      <w:pPr>
        <w:rPr>
          <w:b/>
        </w:rPr>
      </w:pPr>
      <w:r>
        <w:rPr>
          <w:b/>
        </w:rPr>
        <w:t xml:space="preserve">         </w:t>
      </w: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2"/>
        <w:gridCol w:w="4577"/>
      </w:tblGrid>
      <w:tr w:rsidR="000F1780" w:rsidTr="000F1780">
        <w:trPr>
          <w:trHeight w:val="2891"/>
        </w:trPr>
        <w:tc>
          <w:tcPr>
            <w:tcW w:w="4662" w:type="dxa"/>
          </w:tcPr>
          <w:p w:rsidR="000F1780" w:rsidRPr="0006721D" w:rsidRDefault="000F1780" w:rsidP="000F1780">
            <w:r w:rsidRPr="0006721D">
              <w:t>МУПЖКХ «</w:t>
            </w:r>
            <w:r w:rsidR="00342B2A">
              <w:t>Октябрьский</w:t>
            </w:r>
            <w:r w:rsidRPr="0006721D">
              <w:t>»</w:t>
            </w:r>
          </w:p>
          <w:p w:rsidR="000F1780" w:rsidRPr="0006721D" w:rsidRDefault="000F1780" w:rsidP="000F1780"/>
          <w:p w:rsidR="000F1780" w:rsidRPr="0006721D" w:rsidRDefault="000F1780" w:rsidP="000F1780">
            <w:pPr>
              <w:rPr>
                <w:rFonts w:cs="Tahoma"/>
                <w:sz w:val="20"/>
                <w:szCs w:val="20"/>
              </w:rPr>
            </w:pPr>
            <w:proofErr w:type="gramStart"/>
            <w:r w:rsidRPr="00ED7D16">
              <w:t>35376</w:t>
            </w:r>
            <w:r w:rsidR="00342B2A">
              <w:t>1</w:t>
            </w:r>
            <w:r w:rsidRPr="00ED7D16">
              <w:t>,Краснодарский</w:t>
            </w:r>
            <w:proofErr w:type="gramEnd"/>
            <w:r w:rsidRPr="00ED7D16">
              <w:t xml:space="preserve"> край                                           </w:t>
            </w:r>
          </w:p>
          <w:p w:rsidR="000F1780" w:rsidRPr="00ED7D16" w:rsidRDefault="000F1780" w:rsidP="000F1780">
            <w:r w:rsidRPr="00ED7D16">
              <w:t>Ленинградский район, пос.</w:t>
            </w:r>
            <w:r w:rsidR="00342B2A">
              <w:t xml:space="preserve"> Октябрьский,</w:t>
            </w:r>
            <w:r w:rsidRPr="00ED7D16">
              <w:t xml:space="preserve">                     </w:t>
            </w:r>
            <w:r>
              <w:t xml:space="preserve"> </w:t>
            </w:r>
          </w:p>
          <w:p w:rsidR="000F1780" w:rsidRPr="00ED7D16" w:rsidRDefault="00342B2A" w:rsidP="000F1780">
            <w:r>
              <w:t>Пер. Пионерский</w:t>
            </w:r>
            <w:r w:rsidR="000F1780" w:rsidRPr="00ED7D16">
              <w:t>,</w:t>
            </w:r>
            <w:r>
              <w:t xml:space="preserve"> 9</w:t>
            </w:r>
            <w:r w:rsidR="000F1780" w:rsidRPr="00ED7D16">
              <w:t xml:space="preserve">, тел. </w:t>
            </w:r>
            <w:r>
              <w:t>886145445372</w:t>
            </w:r>
            <w:r w:rsidR="000F1780" w:rsidRPr="00ED7D16">
              <w:t xml:space="preserve">                                          </w:t>
            </w:r>
            <w:r w:rsidR="000F1780">
              <w:t xml:space="preserve">  </w:t>
            </w:r>
          </w:p>
          <w:p w:rsidR="000F1780" w:rsidRPr="00ED7D16" w:rsidRDefault="000F1780" w:rsidP="000F1780">
            <w:r w:rsidRPr="00ED7D16">
              <w:t xml:space="preserve">ОГРН </w:t>
            </w:r>
            <w:r w:rsidR="00342B2A">
              <w:t>11423710000496</w:t>
            </w:r>
            <w:r w:rsidRPr="00ED7D16">
              <w:t>, ИНН 234101</w:t>
            </w:r>
            <w:r w:rsidR="00342B2A">
              <w:t>6886</w:t>
            </w:r>
            <w:r w:rsidRPr="00ED7D16">
              <w:t xml:space="preserve">                       </w:t>
            </w:r>
            <w:r>
              <w:t xml:space="preserve">  </w:t>
            </w:r>
          </w:p>
          <w:p w:rsidR="000F1780" w:rsidRPr="00ED7D16" w:rsidRDefault="000F1780" w:rsidP="000F1780">
            <w:r>
              <w:t>КПП 234101001, ОКАТО 0323281</w:t>
            </w:r>
            <w:r w:rsidR="00B31200">
              <w:t>414101</w:t>
            </w:r>
            <w:r w:rsidRPr="00ED7D16">
              <w:t xml:space="preserve"> </w:t>
            </w:r>
            <w:r>
              <w:t xml:space="preserve">                           </w:t>
            </w:r>
            <w:r w:rsidRPr="00ED7D16">
              <w:t xml:space="preserve">                                                      </w:t>
            </w:r>
            <w:r>
              <w:t xml:space="preserve"> </w:t>
            </w:r>
          </w:p>
          <w:p w:rsidR="000F1780" w:rsidRPr="00ED7D16" w:rsidRDefault="000F1780" w:rsidP="000F1780">
            <w:r>
              <w:t>р/счет 40702810</w:t>
            </w:r>
            <w:r w:rsidR="00B31200">
              <w:t>93</w:t>
            </w:r>
            <w:r>
              <w:t>00</w:t>
            </w:r>
            <w:r w:rsidR="00B31200">
              <w:t>0</w:t>
            </w:r>
            <w:r>
              <w:t>000</w:t>
            </w:r>
            <w:r w:rsidR="00B31200">
              <w:t>9896</w:t>
            </w:r>
            <w:r w:rsidRPr="00ED7D16">
              <w:t xml:space="preserve"> в                                      </w:t>
            </w:r>
            <w:r>
              <w:t xml:space="preserve">  </w:t>
            </w:r>
          </w:p>
          <w:p w:rsidR="000F1780" w:rsidRPr="00ED7D16" w:rsidRDefault="000F1780" w:rsidP="000F1780">
            <w:r>
              <w:t>БИК</w:t>
            </w:r>
            <w:r w:rsidR="00B31200">
              <w:t xml:space="preserve"> </w:t>
            </w:r>
            <w:r>
              <w:t>040349</w:t>
            </w:r>
            <w:r w:rsidR="00B31200">
              <w:t xml:space="preserve">602 Отделение №8619 Сбербанк </w:t>
            </w:r>
            <w:proofErr w:type="gramStart"/>
            <w:r w:rsidR="00B31200">
              <w:t xml:space="preserve">России </w:t>
            </w:r>
            <w:r>
              <w:t xml:space="preserve"> </w:t>
            </w:r>
            <w:r w:rsidR="00B31200" w:rsidRPr="00ED7D16">
              <w:t>г.</w:t>
            </w:r>
            <w:proofErr w:type="gramEnd"/>
            <w:r w:rsidR="00B31200">
              <w:t xml:space="preserve"> </w:t>
            </w:r>
            <w:r w:rsidR="00B31200" w:rsidRPr="00ED7D16">
              <w:t>Крас</w:t>
            </w:r>
            <w:r w:rsidR="00B31200">
              <w:t>нодар</w:t>
            </w:r>
            <w:r>
              <w:t xml:space="preserve">                  </w:t>
            </w:r>
          </w:p>
          <w:p w:rsidR="000F1780" w:rsidRPr="00ED7D16" w:rsidRDefault="000F1780" w:rsidP="000F1780">
            <w:r>
              <w:t xml:space="preserve"> к/с 30101810</w:t>
            </w:r>
            <w:r w:rsidR="00B31200">
              <w:t>1</w:t>
            </w:r>
            <w:r>
              <w:t>00000000</w:t>
            </w:r>
            <w:r w:rsidR="00B31200">
              <w:t>602</w:t>
            </w:r>
            <w:r w:rsidRPr="00ED7D16">
              <w:t xml:space="preserve">                        </w:t>
            </w:r>
            <w:r>
              <w:t xml:space="preserve">  </w:t>
            </w:r>
            <w:r w:rsidRPr="00ED7D16">
              <w:t xml:space="preserve">                     </w:t>
            </w:r>
            <w:r>
              <w:t xml:space="preserve">                           </w:t>
            </w:r>
          </w:p>
          <w:p w:rsidR="000F1780" w:rsidRPr="0006721D" w:rsidRDefault="000F1780" w:rsidP="000F1780">
            <w:pPr>
              <w:rPr>
                <w:sz w:val="20"/>
                <w:szCs w:val="20"/>
              </w:rPr>
            </w:pPr>
            <w:r w:rsidRPr="0006721D">
              <w:rPr>
                <w:sz w:val="20"/>
                <w:szCs w:val="20"/>
              </w:rPr>
              <w:t xml:space="preserve"> </w:t>
            </w:r>
          </w:p>
          <w:p w:rsidR="000F1780" w:rsidRPr="0006721D" w:rsidRDefault="000F1780" w:rsidP="000F1780">
            <w:pPr>
              <w:rPr>
                <w:sz w:val="20"/>
                <w:szCs w:val="20"/>
              </w:rPr>
            </w:pPr>
          </w:p>
        </w:tc>
        <w:tc>
          <w:tcPr>
            <w:tcW w:w="4577" w:type="dxa"/>
          </w:tcPr>
          <w:p w:rsidR="000F1780" w:rsidRDefault="000F1780" w:rsidP="000F1780">
            <w:pPr>
              <w:rPr>
                <w:rFonts w:cs="Tahoma"/>
              </w:rPr>
            </w:pPr>
            <w:r>
              <w:rPr>
                <w:rFonts w:cs="Tahoma"/>
              </w:rPr>
              <w:t>_________________________________</w:t>
            </w:r>
          </w:p>
          <w:p w:rsidR="000F1780" w:rsidRDefault="000F1780" w:rsidP="000F1780">
            <w:pPr>
              <w:rPr>
                <w:rFonts w:cs="Tahoma"/>
              </w:rPr>
            </w:pPr>
            <w:r>
              <w:rPr>
                <w:rFonts w:cs="Tahoma"/>
              </w:rPr>
              <w:t>__________________________________</w:t>
            </w:r>
          </w:p>
          <w:p w:rsidR="000F1780" w:rsidRDefault="000F1780" w:rsidP="000F1780">
            <w:pPr>
              <w:rPr>
                <w:rFonts w:cs="Tahoma"/>
              </w:rPr>
            </w:pPr>
            <w:r>
              <w:rPr>
                <w:rFonts w:cs="Tahoma"/>
              </w:rPr>
              <w:t>__________________________________</w:t>
            </w:r>
          </w:p>
          <w:p w:rsidR="000F1780" w:rsidRDefault="000F1780" w:rsidP="000F1780">
            <w:pPr>
              <w:rPr>
                <w:rFonts w:cs="Tahoma"/>
              </w:rPr>
            </w:pPr>
            <w:r>
              <w:rPr>
                <w:rFonts w:cs="Tahoma"/>
              </w:rPr>
              <w:t>__________________________________</w:t>
            </w:r>
          </w:p>
          <w:p w:rsidR="000F1780" w:rsidRDefault="000F1780" w:rsidP="000F1780">
            <w:pPr>
              <w:rPr>
                <w:rFonts w:cs="Tahoma"/>
              </w:rPr>
            </w:pPr>
            <w:r>
              <w:rPr>
                <w:rFonts w:cs="Tahoma"/>
              </w:rPr>
              <w:t>__________________________________</w:t>
            </w:r>
          </w:p>
          <w:p w:rsidR="000F1780" w:rsidRDefault="000F1780" w:rsidP="000F1780">
            <w:pPr>
              <w:rPr>
                <w:rFonts w:cs="Tahoma"/>
              </w:rPr>
            </w:pPr>
            <w:r>
              <w:rPr>
                <w:rFonts w:cs="Tahoma"/>
              </w:rPr>
              <w:t>__________________________________</w:t>
            </w:r>
          </w:p>
          <w:p w:rsidR="000F1780" w:rsidRDefault="000F1780" w:rsidP="000F1780">
            <w:pPr>
              <w:rPr>
                <w:rFonts w:cs="Tahoma"/>
              </w:rPr>
            </w:pPr>
            <w:r>
              <w:rPr>
                <w:rFonts w:cs="Tahoma"/>
              </w:rPr>
              <w:t>__________________________________</w:t>
            </w:r>
          </w:p>
          <w:p w:rsidR="000F1780" w:rsidRDefault="000F1780" w:rsidP="000F1780">
            <w:pPr>
              <w:rPr>
                <w:rFonts w:cs="Tahoma"/>
              </w:rPr>
            </w:pPr>
            <w:r>
              <w:rPr>
                <w:rFonts w:cs="Tahoma"/>
              </w:rPr>
              <w:t>__________________________________</w:t>
            </w:r>
          </w:p>
          <w:p w:rsidR="000F1780" w:rsidRDefault="000F1780" w:rsidP="000F1780">
            <w:pPr>
              <w:rPr>
                <w:rFonts w:cs="Tahoma"/>
              </w:rPr>
            </w:pPr>
            <w:r>
              <w:rPr>
                <w:rFonts w:cs="Tahoma"/>
              </w:rPr>
              <w:t>__________________________________</w:t>
            </w:r>
          </w:p>
          <w:p w:rsidR="000F1780" w:rsidRPr="0006721D" w:rsidRDefault="000F1780" w:rsidP="000F1780">
            <w:pPr>
              <w:rPr>
                <w:rFonts w:cs="Tahoma"/>
              </w:rPr>
            </w:pPr>
            <w:r>
              <w:rPr>
                <w:rFonts w:cs="Tahoma"/>
              </w:rPr>
              <w:t>__________________________________</w:t>
            </w:r>
          </w:p>
        </w:tc>
      </w:tr>
    </w:tbl>
    <w:p w:rsidR="000F1780" w:rsidRDefault="000F1780" w:rsidP="000F1780">
      <w:pPr>
        <w:ind w:left="225"/>
        <w:contextualSpacing/>
        <w:rPr>
          <w:b/>
          <w:sz w:val="20"/>
          <w:szCs w:val="20"/>
        </w:rPr>
      </w:pPr>
      <w:r>
        <w:rPr>
          <w:b/>
          <w:sz w:val="20"/>
          <w:szCs w:val="20"/>
        </w:rPr>
        <w:t xml:space="preserve">                                                              </w:t>
      </w:r>
    </w:p>
    <w:p w:rsidR="000F1780" w:rsidRDefault="000F1780" w:rsidP="000F1780">
      <w:pPr>
        <w:ind w:left="225"/>
        <w:contextualSpacing/>
        <w:rPr>
          <w:b/>
          <w:sz w:val="20"/>
          <w:szCs w:val="20"/>
        </w:rPr>
      </w:pPr>
    </w:p>
    <w:p w:rsidR="000F1780" w:rsidRPr="00ED7D16" w:rsidRDefault="000F1780" w:rsidP="000F1780">
      <w:pPr>
        <w:ind w:left="225"/>
        <w:contextualSpacing/>
        <w:rPr>
          <w:b/>
          <w:sz w:val="20"/>
          <w:szCs w:val="20"/>
        </w:rPr>
      </w:pPr>
      <w:r>
        <w:rPr>
          <w:b/>
          <w:sz w:val="20"/>
          <w:szCs w:val="20"/>
        </w:rPr>
        <w:t xml:space="preserve">                                                                 </w:t>
      </w:r>
      <w:r w:rsidRPr="00ED7D16">
        <w:rPr>
          <w:b/>
          <w:sz w:val="20"/>
          <w:szCs w:val="20"/>
        </w:rPr>
        <w:t>ПОДПИСИ        СТОРОН:</w:t>
      </w:r>
    </w:p>
    <w:p w:rsidR="000F1780" w:rsidRDefault="000F1780" w:rsidP="000F1780">
      <w:r w:rsidRPr="00D117E0">
        <w:t>Директор МУПЖКХ «</w:t>
      </w:r>
      <w:r w:rsidR="00B31200">
        <w:t>Октябрьский</w:t>
      </w:r>
      <w:r>
        <w:t xml:space="preserve">»                      </w:t>
      </w:r>
    </w:p>
    <w:p w:rsidR="00B31200" w:rsidRDefault="000F1780" w:rsidP="00B31200">
      <w:r>
        <w:t xml:space="preserve">  </w:t>
      </w:r>
      <w:r w:rsidR="00B31200" w:rsidRPr="00D117E0">
        <w:t>_</w:t>
      </w:r>
      <w:r w:rsidR="00B31200">
        <w:t>___________________</w:t>
      </w:r>
      <w:r w:rsidR="00B31200" w:rsidRPr="00B31200">
        <w:t>В.И. Белоус</w:t>
      </w:r>
      <w:r w:rsidR="00B31200" w:rsidRPr="00D117E0">
        <w:t xml:space="preserve">             </w:t>
      </w:r>
      <w:r w:rsidR="00B31200">
        <w:t xml:space="preserve">   ____________________________</w:t>
      </w:r>
      <w:r w:rsidR="00B31200" w:rsidRPr="00F14A8A">
        <w:t xml:space="preserve">                                  </w:t>
      </w:r>
    </w:p>
    <w:p w:rsidR="000F1780" w:rsidRPr="00D117E0" w:rsidRDefault="000F1780" w:rsidP="000F1780">
      <w:r>
        <w:lastRenderedPageBreak/>
        <w:t xml:space="preserve">                                                                             </w:t>
      </w:r>
      <w:r w:rsidRPr="00D117E0">
        <w:t xml:space="preserve">                              </w:t>
      </w:r>
    </w:p>
    <w:p w:rsidR="00B81739" w:rsidRPr="00B81739" w:rsidRDefault="00B81739" w:rsidP="00B81739">
      <w:r w:rsidRPr="00B81739">
        <w:t> </w:t>
      </w:r>
    </w:p>
    <w:p w:rsidR="00B81739" w:rsidRPr="00FD4D92" w:rsidRDefault="00B81739" w:rsidP="00FD4D92">
      <w:pPr>
        <w:jc w:val="right"/>
        <w:rPr>
          <w:b/>
        </w:rPr>
      </w:pPr>
      <w:r w:rsidRPr="00FD4D92">
        <w:rPr>
          <w:b/>
        </w:rPr>
        <w:t>Приложение №1</w:t>
      </w:r>
    </w:p>
    <w:p w:rsidR="00FD4D92" w:rsidRDefault="00FD4D92" w:rsidP="00B81739"/>
    <w:p w:rsidR="00B81739" w:rsidRDefault="00B81739" w:rsidP="00B81739">
      <w:r w:rsidRPr="00B81739">
        <w:t>К договору от __  ________ 20__г. № ____/___</w:t>
      </w:r>
    </w:p>
    <w:p w:rsidR="00132C03" w:rsidRPr="00B81739" w:rsidRDefault="00132C03" w:rsidP="00B81739"/>
    <w:p w:rsidR="00B81739" w:rsidRPr="00132C03" w:rsidRDefault="00B81739" w:rsidP="00132C03">
      <w:pPr>
        <w:jc w:val="center"/>
        <w:rPr>
          <w:b/>
        </w:rPr>
      </w:pPr>
      <w:r w:rsidRPr="00132C03">
        <w:rPr>
          <w:b/>
        </w:rPr>
        <w:t>Перечень документации, предоставляемой «заказчиком» по строительству для получения справк</w:t>
      </w:r>
      <w:r w:rsidR="00FD4D92" w:rsidRPr="00132C03">
        <w:rPr>
          <w:b/>
        </w:rPr>
        <w:t>и о готовности наружных сетей водоснабжения</w:t>
      </w:r>
      <w:r w:rsidRPr="00132C03">
        <w:rPr>
          <w:b/>
        </w:rPr>
        <w:t xml:space="preserve"> к эксплуатации.</w:t>
      </w:r>
    </w:p>
    <w:p w:rsidR="00B81739" w:rsidRPr="00132C03" w:rsidRDefault="00B81739" w:rsidP="00132C03">
      <w:pPr>
        <w:jc w:val="center"/>
        <w:rPr>
          <w:b/>
        </w:rPr>
      </w:pPr>
    </w:p>
    <w:p w:rsidR="00B81739" w:rsidRPr="00B81739" w:rsidRDefault="005F11EA" w:rsidP="00B81739">
      <w:r>
        <w:t xml:space="preserve">- </w:t>
      </w:r>
      <w:r w:rsidR="00B81739" w:rsidRPr="00B81739">
        <w:t>Письмо Заказчика на выдачу справки должно содержать: назначение объекта, к зданию которого построены данные сети, этажность, почтовый адрес (для жилых домов количество квартир, обслуживающую организацию после ввода Объекта в эксплуатацию, наличие в данном жилом доме нежилых помещений, их назначение).</w:t>
      </w:r>
    </w:p>
    <w:p w:rsidR="00B81739" w:rsidRPr="00B81739" w:rsidRDefault="005F11EA" w:rsidP="00B81739">
      <w:r>
        <w:t xml:space="preserve">- </w:t>
      </w:r>
      <w:r w:rsidR="00B81739" w:rsidRPr="00B81739">
        <w:t xml:space="preserve">Копия технических </w:t>
      </w:r>
      <w:proofErr w:type="gramStart"/>
      <w:r w:rsidR="00B81739" w:rsidRPr="00B81739">
        <w:t>усл</w:t>
      </w:r>
      <w:r>
        <w:t xml:space="preserve">овий </w:t>
      </w:r>
      <w:r w:rsidR="00B81739" w:rsidRPr="00B81739">
        <w:t>.</w:t>
      </w:r>
      <w:proofErr w:type="gramEnd"/>
    </w:p>
    <w:p w:rsidR="00B81739" w:rsidRPr="00B81739" w:rsidRDefault="00B81739" w:rsidP="00B81739">
      <w:r w:rsidRPr="00B81739">
        <w:t>Разрешение от владельца сетей на подключении (при подключении к ведомственным сетям).</w:t>
      </w:r>
    </w:p>
    <w:p w:rsidR="00B81739" w:rsidRPr="00B81739" w:rsidRDefault="00B81739" w:rsidP="00B81739">
      <w:r w:rsidRPr="00B81739">
        <w:t xml:space="preserve">Копии проектных листов НВК (план и профиль М 1:500), согласованных предприятием </w:t>
      </w:r>
      <w:r w:rsidR="00B31200">
        <w:t xml:space="preserve">МУПЖКХ </w:t>
      </w:r>
      <w:r w:rsidRPr="00B81739">
        <w:t>«</w:t>
      </w:r>
      <w:r w:rsidR="00B31200">
        <w:t>Октябрьский</w:t>
      </w:r>
      <w:r w:rsidRPr="00B81739">
        <w:t>».</w:t>
      </w:r>
    </w:p>
    <w:p w:rsidR="00B81739" w:rsidRPr="00B81739" w:rsidRDefault="00B81739" w:rsidP="00B81739">
      <w:r w:rsidRPr="00B81739">
        <w:t xml:space="preserve">Документация по возможным отступлениям от </w:t>
      </w:r>
      <w:proofErr w:type="gramStart"/>
      <w:r w:rsidRPr="00B81739">
        <w:t>проектного  решения</w:t>
      </w:r>
      <w:proofErr w:type="gramEnd"/>
      <w:r w:rsidRPr="00B81739">
        <w:t xml:space="preserve"> с указанием причин и согласованиями проектной организации, предприятия </w:t>
      </w:r>
      <w:r w:rsidR="00B31200">
        <w:t xml:space="preserve"> МУПЖКХ </w:t>
      </w:r>
      <w:r w:rsidRPr="00B81739">
        <w:t>«</w:t>
      </w:r>
      <w:r w:rsidR="00B31200">
        <w:t>Октябрьский</w:t>
      </w:r>
      <w:r w:rsidRPr="00B81739">
        <w:t>» и др. заинтересованных организаций.</w:t>
      </w:r>
    </w:p>
    <w:p w:rsidR="00B81739" w:rsidRPr="00B81739" w:rsidRDefault="00B81739" w:rsidP="00B81739">
      <w:r w:rsidRPr="00B81739">
        <w:t>Водопровод.</w:t>
      </w:r>
    </w:p>
    <w:p w:rsidR="00B81739" w:rsidRPr="00B81739" w:rsidRDefault="00B81739" w:rsidP="00B81739">
      <w:r w:rsidRPr="00B81739">
        <w:t xml:space="preserve">- исполнительная съемка на водопровод М 1:500 (план </w:t>
      </w:r>
      <w:r w:rsidR="005F11EA">
        <w:t>и профиль);</w:t>
      </w:r>
    </w:p>
    <w:p w:rsidR="00B81739" w:rsidRPr="00B81739" w:rsidRDefault="00B81739" w:rsidP="00B81739">
      <w:r w:rsidRPr="00B81739">
        <w:t>- деталировка водопроводных колодцев;</w:t>
      </w:r>
    </w:p>
    <w:p w:rsidR="00B81739" w:rsidRPr="00B81739" w:rsidRDefault="00B81739" w:rsidP="00B81739">
      <w:r w:rsidRPr="00B81739">
        <w:t>- акты на скрытые работы по строительству водопровода: отрыв траншеи, устройство оснований, упоров, укладка и монтаж трубопровода, изоляция, установка колодцев, задвижек и ПГ, гидравлические испытания на прочность и герметичность, обратная засыпка, санитарная обработка и промывка трубопровода, врезка и</w:t>
      </w:r>
      <w:r w:rsidR="005F11EA">
        <w:t xml:space="preserve"> </w:t>
      </w:r>
      <w:proofErr w:type="gramStart"/>
      <w:r w:rsidR="005F11EA">
        <w:t>др. .</w:t>
      </w:r>
      <w:proofErr w:type="gramEnd"/>
      <w:r w:rsidR="005F11EA">
        <w:t xml:space="preserve"> В акте</w:t>
      </w:r>
      <w:r w:rsidRPr="00B81739">
        <w:t xml:space="preserve"> указать названия организаций, фамилии, должности лиц, производивших работы и осуществлявших контроль и технадзор. Акты на укладку трубопровода, гидравлическое испытание, врезку, ликвидацию сетей должны быть подписаны представ</w:t>
      </w:r>
      <w:r w:rsidR="005F11EA">
        <w:t>ителем МУПЖКХ «</w:t>
      </w:r>
      <w:r w:rsidR="00B31200">
        <w:t>Октябрьский</w:t>
      </w:r>
      <w:r w:rsidR="005F11EA">
        <w:t>»</w:t>
      </w:r>
      <w:r w:rsidRPr="00B81739">
        <w:t>.</w:t>
      </w:r>
    </w:p>
    <w:p w:rsidR="00B81739" w:rsidRPr="00B81739" w:rsidRDefault="00B81739" w:rsidP="00B81739"/>
    <w:p w:rsidR="00B81739" w:rsidRPr="00B81739" w:rsidRDefault="00B81739" w:rsidP="00B81739">
      <w:r w:rsidRPr="00B81739">
        <w:t>.</w:t>
      </w:r>
    </w:p>
    <w:p w:rsidR="00B81739" w:rsidRPr="00B81739" w:rsidRDefault="00B81739" w:rsidP="00B81739">
      <w:r w:rsidRPr="00B81739">
        <w:t> </w:t>
      </w:r>
    </w:p>
    <w:p w:rsidR="00B81739" w:rsidRPr="00B81739" w:rsidRDefault="00B81739" w:rsidP="00B81739">
      <w:r w:rsidRPr="00B81739">
        <w:t>    Перечень составлен на основании требований СНиП 3.05.04-85 «Наружные сети и сооружения водоснабжения и канализации»; разделов 3, 4 Правил пользования системами коммунального водоснабжения и канализации в РФ; п.1.6, 1.10 Правил технической эксплуатации систем и сооружений коммунального водоснабжения и канализации и др.</w:t>
      </w:r>
    </w:p>
    <w:p w:rsidR="00536916" w:rsidRDefault="00C675C4" w:rsidP="00C675C4">
      <w:pPr>
        <w:jc w:val="center"/>
        <w:rPr>
          <w:b/>
        </w:rPr>
      </w:pPr>
      <w:r>
        <w:rPr>
          <w:b/>
        </w:rPr>
        <w:t xml:space="preserve">  </w:t>
      </w: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536916" w:rsidRDefault="00536916" w:rsidP="00C675C4">
      <w:pPr>
        <w:jc w:val="center"/>
        <w:rPr>
          <w:b/>
        </w:rPr>
      </w:pPr>
    </w:p>
    <w:p w:rsidR="00C675C4" w:rsidRDefault="00C675C4" w:rsidP="00C675C4">
      <w:pPr>
        <w:jc w:val="center"/>
        <w:rPr>
          <w:b/>
        </w:rPr>
      </w:pPr>
      <w:bookmarkStart w:id="0" w:name="_GoBack"/>
      <w:bookmarkEnd w:id="0"/>
      <w:r>
        <w:rPr>
          <w:b/>
        </w:rPr>
        <w:lastRenderedPageBreak/>
        <w:t>ДОГОВОР №_______</w:t>
      </w:r>
    </w:p>
    <w:p w:rsidR="00C675C4" w:rsidRDefault="00C675C4" w:rsidP="00C675C4">
      <w:pPr>
        <w:jc w:val="both"/>
        <w:rPr>
          <w:b/>
        </w:rPr>
      </w:pPr>
    </w:p>
    <w:p w:rsidR="00C675C4" w:rsidRDefault="00C675C4" w:rsidP="00C675C4">
      <w:pPr>
        <w:jc w:val="center"/>
        <w:rPr>
          <w:b/>
        </w:rPr>
      </w:pPr>
      <w:r>
        <w:rPr>
          <w:b/>
        </w:rPr>
        <w:t>НА КОММУНАЛЬНЫЕ УСЛУГИ НАСЕЛЕНИЮ</w:t>
      </w:r>
    </w:p>
    <w:p w:rsidR="00C675C4" w:rsidRDefault="00C675C4" w:rsidP="00C675C4">
      <w:pPr>
        <w:jc w:val="center"/>
        <w:rPr>
          <w:b/>
        </w:rPr>
      </w:pPr>
    </w:p>
    <w:p w:rsidR="00C675C4" w:rsidRDefault="00C675C4" w:rsidP="00C675C4">
      <w:pPr>
        <w:jc w:val="both"/>
        <w:rPr>
          <w:b/>
        </w:rPr>
      </w:pPr>
    </w:p>
    <w:p w:rsidR="00C675C4" w:rsidRDefault="00C675C4" w:rsidP="00C675C4">
      <w:pPr>
        <w:jc w:val="both"/>
      </w:pPr>
      <w:r>
        <w:t>пос.</w:t>
      </w:r>
      <w:r w:rsidR="00B31200">
        <w:t xml:space="preserve"> Октябрьский</w:t>
      </w:r>
      <w:r>
        <w:t xml:space="preserve">                                                                 </w:t>
      </w:r>
      <w:proofErr w:type="gramStart"/>
      <w:r>
        <w:t xml:space="preserve">   «</w:t>
      </w:r>
      <w:proofErr w:type="gramEnd"/>
      <w:r>
        <w:t>______»_______________20__ г.</w:t>
      </w:r>
    </w:p>
    <w:p w:rsidR="00C675C4" w:rsidRDefault="00C675C4" w:rsidP="00C675C4">
      <w:pPr>
        <w:jc w:val="both"/>
      </w:pPr>
    </w:p>
    <w:p w:rsidR="00C675C4" w:rsidRDefault="00C675C4" w:rsidP="00C675C4">
      <w:pPr>
        <w:jc w:val="both"/>
      </w:pPr>
      <w:r>
        <w:rPr>
          <w:b/>
        </w:rPr>
        <w:t>Муниципальное унитарное предприятие жилищно-коммунального хозяйства «</w:t>
      </w:r>
      <w:proofErr w:type="gramStart"/>
      <w:r w:rsidR="00B31200">
        <w:rPr>
          <w:b/>
        </w:rPr>
        <w:t>Октябрьский</w:t>
      </w:r>
      <w:r>
        <w:rPr>
          <w:b/>
        </w:rPr>
        <w:t xml:space="preserve">» </w:t>
      </w:r>
      <w:r>
        <w:t xml:space="preserve"> в</w:t>
      </w:r>
      <w:proofErr w:type="gramEnd"/>
      <w:r>
        <w:t xml:space="preserve"> лице: ____________________________________________ именуемый в дальнейшем «Поставщик», действующего на основании Устава, с одной стороны, и _____________________________________________________________________________</w:t>
      </w:r>
    </w:p>
    <w:p w:rsidR="00C675C4" w:rsidRDefault="00C675C4" w:rsidP="00C675C4">
      <w:pPr>
        <w:jc w:val="both"/>
      </w:pPr>
      <w:r>
        <w:t xml:space="preserve">                                                       Ф.И.О. (полностью)</w:t>
      </w:r>
    </w:p>
    <w:p w:rsidR="00C675C4" w:rsidRDefault="00C675C4" w:rsidP="00C675C4">
      <w:pPr>
        <w:pBdr>
          <w:bottom w:val="single" w:sz="12" w:space="1" w:color="auto"/>
        </w:pBdr>
        <w:jc w:val="both"/>
        <w:rPr>
          <w:sz w:val="28"/>
          <w:szCs w:val="28"/>
        </w:rPr>
      </w:pPr>
      <w:proofErr w:type="gramStart"/>
      <w:r>
        <w:t>Проживающего  по</w:t>
      </w:r>
      <w:proofErr w:type="gramEnd"/>
      <w:r>
        <w:t xml:space="preserve"> адресу:_________________________________________________________</w:t>
      </w:r>
    </w:p>
    <w:p w:rsidR="00C675C4" w:rsidRDefault="00C675C4" w:rsidP="00C675C4">
      <w:pPr>
        <w:pBdr>
          <w:bottom w:val="single" w:sz="12" w:space="1" w:color="auto"/>
        </w:pBdr>
        <w:jc w:val="both"/>
      </w:pPr>
    </w:p>
    <w:p w:rsidR="00C675C4" w:rsidRDefault="00C675C4" w:rsidP="00C675C4">
      <w:pPr>
        <w:jc w:val="both"/>
      </w:pPr>
      <w:r>
        <w:t>Именуемый в дальнейшем «Потребитель», с другой стороны, заключили договор о нижеследующем.</w:t>
      </w:r>
    </w:p>
    <w:p w:rsidR="00C675C4" w:rsidRDefault="00C675C4" w:rsidP="00C675C4">
      <w:pPr>
        <w:jc w:val="both"/>
      </w:pPr>
    </w:p>
    <w:p w:rsidR="00C675C4" w:rsidRDefault="00C675C4" w:rsidP="00C675C4">
      <w:pPr>
        <w:jc w:val="both"/>
      </w:pPr>
    </w:p>
    <w:p w:rsidR="00C675C4" w:rsidRDefault="00C675C4" w:rsidP="00C675C4">
      <w:pPr>
        <w:jc w:val="center"/>
        <w:rPr>
          <w:b/>
        </w:rPr>
      </w:pPr>
      <w:r>
        <w:rPr>
          <w:b/>
        </w:rPr>
        <w:t>1. ПРЕДМЕТ ДОГОВОРА</w:t>
      </w:r>
    </w:p>
    <w:p w:rsidR="00C675C4" w:rsidRDefault="00C675C4" w:rsidP="00C675C4">
      <w:pPr>
        <w:jc w:val="both"/>
        <w:rPr>
          <w:sz w:val="28"/>
          <w:szCs w:val="28"/>
        </w:rPr>
      </w:pPr>
    </w:p>
    <w:p w:rsidR="00C675C4" w:rsidRDefault="00C675C4" w:rsidP="00C675C4">
      <w:pPr>
        <w:jc w:val="center"/>
      </w:pPr>
      <w:r>
        <w:t>Предоставление коммунальных услуг населению.</w:t>
      </w:r>
    </w:p>
    <w:p w:rsidR="00C675C4" w:rsidRDefault="00C675C4" w:rsidP="00C675C4">
      <w:pPr>
        <w:jc w:val="both"/>
      </w:pPr>
    </w:p>
    <w:p w:rsidR="00C675C4" w:rsidRDefault="00C675C4" w:rsidP="00C675C4">
      <w:pPr>
        <w:ind w:left="225"/>
        <w:jc w:val="center"/>
        <w:rPr>
          <w:b/>
        </w:rPr>
      </w:pPr>
      <w:r>
        <w:rPr>
          <w:b/>
        </w:rPr>
        <w:t>2.ОБЯЗАННОСТИ СТОРОН</w:t>
      </w:r>
    </w:p>
    <w:p w:rsidR="00C675C4" w:rsidRDefault="00C675C4" w:rsidP="00C675C4">
      <w:pPr>
        <w:ind w:left="225"/>
        <w:jc w:val="both"/>
      </w:pPr>
    </w:p>
    <w:p w:rsidR="00C675C4" w:rsidRDefault="00C675C4" w:rsidP="00C675C4">
      <w:pPr>
        <w:ind w:left="225"/>
        <w:jc w:val="both"/>
      </w:pPr>
      <w:r>
        <w:t>2.1. «Поставщик» обязуется:</w:t>
      </w:r>
    </w:p>
    <w:p w:rsidR="00C675C4" w:rsidRDefault="00C675C4" w:rsidP="00C675C4">
      <w:pPr>
        <w:ind w:left="225"/>
        <w:jc w:val="both"/>
      </w:pPr>
      <w:r>
        <w:t>2.1.1. Предоставлять коммунальные услуги населению, согласно правилам  предоставления жилищно-коммунальных услуг.</w:t>
      </w:r>
    </w:p>
    <w:p w:rsidR="00C675C4" w:rsidRDefault="00C675C4" w:rsidP="00C675C4">
      <w:pPr>
        <w:ind w:left="225"/>
        <w:jc w:val="both"/>
      </w:pPr>
      <w:r>
        <w:t>2.1.2. Не допускать перерыва в подаче воды более 24 часов, при устранении аварий и проведение планово-предупредительных работ на водозаборе или сооружениях водопровода, кроме системы водоснабжения, вызванных причинами, независящими от «Поставщика».</w:t>
      </w:r>
    </w:p>
    <w:p w:rsidR="00C675C4" w:rsidRDefault="00C675C4" w:rsidP="00C675C4">
      <w:pPr>
        <w:ind w:left="225"/>
        <w:jc w:val="both"/>
      </w:pPr>
      <w:r>
        <w:t>2.1.3. Предупреждать «Потребителя» о плановом отключении подачи воды для выполнения плановых работ.</w:t>
      </w:r>
    </w:p>
    <w:p w:rsidR="00C675C4" w:rsidRDefault="00C675C4" w:rsidP="00C675C4">
      <w:pPr>
        <w:ind w:left="225"/>
        <w:jc w:val="both"/>
      </w:pPr>
      <w:r>
        <w:t>2.1.4. Обеспечить «Потребителя» расчетными документами для производства платежей за предоставляемые услуги.</w:t>
      </w:r>
    </w:p>
    <w:p w:rsidR="00C675C4" w:rsidRDefault="00C675C4" w:rsidP="00C675C4">
      <w:pPr>
        <w:ind w:left="225"/>
        <w:jc w:val="both"/>
      </w:pPr>
      <w:r>
        <w:t>2.1.5. Вести учет оплаты за пользование коммунальными услугами, производимой «Потребителем» по утвержденным тарифам, тарифы на услуги могут быть изменены «Поставщиком» услуг. Информация об изменении тарифов доводится до сведения «Потребителей» через средства массовой информации.</w:t>
      </w:r>
    </w:p>
    <w:p w:rsidR="00C675C4" w:rsidRDefault="00C675C4" w:rsidP="00C675C4">
      <w:pPr>
        <w:ind w:left="225"/>
        <w:jc w:val="both"/>
      </w:pPr>
      <w:r>
        <w:t>2.1.6. Производить учет расходов воды при наличии у «Потребителя» прибора учета воды, по показаниям прибора учета, если последний опломбирован «Поставщиком. При отсутствии счетчика расход воды определяется по нормам согласно СНиП 2.04.01 -85, а также учитывается количество домашнего скота и наличие автотранспорта.</w:t>
      </w:r>
    </w:p>
    <w:p w:rsidR="00C675C4" w:rsidRDefault="00C675C4" w:rsidP="00C675C4">
      <w:pPr>
        <w:ind w:left="225"/>
        <w:jc w:val="both"/>
      </w:pPr>
      <w:r>
        <w:t xml:space="preserve">2.1.7. Количество сточных </w:t>
      </w:r>
      <w:proofErr w:type="gramStart"/>
      <w:r>
        <w:t>вод,  отводимых</w:t>
      </w:r>
      <w:proofErr w:type="gramEnd"/>
      <w:r>
        <w:t xml:space="preserve"> от «Потребителя, принимается равным количеству израсходованной воды.</w:t>
      </w:r>
    </w:p>
    <w:p w:rsidR="00C675C4" w:rsidRDefault="00C675C4" w:rsidP="00C675C4">
      <w:pPr>
        <w:ind w:left="225"/>
        <w:jc w:val="both"/>
      </w:pPr>
    </w:p>
    <w:p w:rsidR="00C675C4" w:rsidRDefault="00C675C4" w:rsidP="00C675C4">
      <w:pPr>
        <w:ind w:left="225"/>
        <w:jc w:val="both"/>
      </w:pPr>
    </w:p>
    <w:p w:rsidR="00C675C4" w:rsidRDefault="00C675C4" w:rsidP="00C675C4">
      <w:pPr>
        <w:ind w:left="225"/>
        <w:jc w:val="both"/>
      </w:pPr>
    </w:p>
    <w:p w:rsidR="00C675C4" w:rsidRDefault="00C675C4" w:rsidP="00C675C4">
      <w:pPr>
        <w:rPr>
          <w:b/>
        </w:rPr>
      </w:pPr>
    </w:p>
    <w:p w:rsidR="00C675C4" w:rsidRDefault="00C675C4" w:rsidP="00C675C4">
      <w:pPr>
        <w:ind w:left="225"/>
        <w:jc w:val="both"/>
      </w:pPr>
    </w:p>
    <w:p w:rsidR="00C675C4" w:rsidRDefault="00C675C4" w:rsidP="00C675C4">
      <w:pPr>
        <w:ind w:left="225"/>
        <w:jc w:val="both"/>
      </w:pPr>
      <w:r>
        <w:lastRenderedPageBreak/>
        <w:t>3.1. Экономно и рационально использовать питьевую воду. До зимнего периода производить утепление во дворе.</w:t>
      </w:r>
    </w:p>
    <w:p w:rsidR="00C675C4" w:rsidRDefault="00C675C4" w:rsidP="00C675C4">
      <w:pPr>
        <w:ind w:left="225"/>
        <w:jc w:val="both"/>
      </w:pPr>
      <w:r>
        <w:t>3.2. Обеспечить допуск работников эксплуатирующей организации для проверки состояния водозаборной арматуры и местных систем.</w:t>
      </w:r>
    </w:p>
    <w:p w:rsidR="00C675C4" w:rsidRDefault="00C675C4" w:rsidP="00C675C4">
      <w:pPr>
        <w:ind w:left="225"/>
        <w:jc w:val="both"/>
      </w:pPr>
      <w:r>
        <w:t>3.3. Обеспечить допуск контролера для снятия показаний с прибора учета (если такой имеется), и для проверки предъявлять документы о количестве проживающих жильцов, проект на воду, канализацию, абонентскую книжку.</w:t>
      </w:r>
    </w:p>
    <w:p w:rsidR="00C675C4" w:rsidRDefault="00C675C4" w:rsidP="00C675C4">
      <w:pPr>
        <w:ind w:left="225"/>
        <w:jc w:val="both"/>
        <w:rPr>
          <w:b/>
        </w:rPr>
      </w:pPr>
      <w:r>
        <w:t>3.4.</w:t>
      </w:r>
      <w:r>
        <w:rPr>
          <w:b/>
        </w:rPr>
        <w:t xml:space="preserve"> В начале каждого года предъявлять в абонентский отдел «Поставщика домовую книгу, технический паспорт на дом, личный паспорт хозяина, технический паспорт на  проведенный газ, справку о составе семьи.</w:t>
      </w:r>
    </w:p>
    <w:p w:rsidR="00C675C4" w:rsidRDefault="00C675C4" w:rsidP="00C675C4">
      <w:pPr>
        <w:ind w:left="225"/>
        <w:jc w:val="both"/>
      </w:pPr>
      <w:r>
        <w:t>3.5. Немедленно сообщать в абонентский отдел об изменении количества проживающих, о смене собственника, домовладельца.</w:t>
      </w:r>
    </w:p>
    <w:p w:rsidR="00C675C4" w:rsidRDefault="00C675C4" w:rsidP="00C675C4">
      <w:pPr>
        <w:ind w:left="225"/>
        <w:jc w:val="both"/>
      </w:pPr>
      <w:r>
        <w:t>3.6. При продаже (обмене) домовладений (квартир), производить окончательный расчет за  предоставляемые услуги и перерегистрировать в абонентском отделе «Поставщика» на нового «Потребителя».</w:t>
      </w:r>
    </w:p>
    <w:p w:rsidR="00C675C4" w:rsidRDefault="00C675C4" w:rsidP="00C675C4">
      <w:pPr>
        <w:ind w:left="225"/>
        <w:jc w:val="both"/>
      </w:pPr>
      <w:r>
        <w:t>3.7. Ежемесячно производить оплату за коммунальные услуги, по установленным нормам или показаниям прибора учета воды, до 10 числа истекшим месяцем.</w:t>
      </w:r>
    </w:p>
    <w:p w:rsidR="00C675C4" w:rsidRDefault="00C675C4" w:rsidP="00C675C4">
      <w:pPr>
        <w:ind w:left="225"/>
        <w:jc w:val="both"/>
        <w:rPr>
          <w:b/>
        </w:rPr>
      </w:pPr>
      <w:r>
        <w:rPr>
          <w:b/>
        </w:rPr>
        <w:t xml:space="preserve">3.8.  Предоставление услуг может быть </w:t>
      </w:r>
      <w:proofErr w:type="gramStart"/>
      <w:r>
        <w:rPr>
          <w:b/>
        </w:rPr>
        <w:t>прекращено  «</w:t>
      </w:r>
      <w:proofErr w:type="gramEnd"/>
      <w:r>
        <w:rPr>
          <w:b/>
        </w:rPr>
        <w:t>Поставщиком» «Потребителю» в течении 7 дней после  письменного предупреждения в случае нарушения:</w:t>
      </w:r>
    </w:p>
    <w:p w:rsidR="00C675C4" w:rsidRDefault="00C675C4" w:rsidP="00C675C4">
      <w:pPr>
        <w:ind w:left="225"/>
        <w:jc w:val="both"/>
      </w:pPr>
      <w:r>
        <w:t xml:space="preserve">          а) использование питьевой воды не по назначению;</w:t>
      </w:r>
    </w:p>
    <w:p w:rsidR="00C675C4" w:rsidRDefault="00C675C4" w:rsidP="00C675C4">
      <w:pPr>
        <w:ind w:left="225"/>
        <w:jc w:val="both"/>
      </w:pPr>
      <w:r>
        <w:t xml:space="preserve">          б) самовольного подключения  к сетям «Поставщика»;</w:t>
      </w:r>
    </w:p>
    <w:p w:rsidR="00C675C4" w:rsidRDefault="00C675C4" w:rsidP="00C675C4">
      <w:pPr>
        <w:ind w:left="225"/>
        <w:jc w:val="both"/>
      </w:pPr>
      <w:r>
        <w:t xml:space="preserve">          в) пользования неисправными приборами учета;</w:t>
      </w:r>
    </w:p>
    <w:p w:rsidR="00C675C4" w:rsidRDefault="00C675C4" w:rsidP="00C675C4">
      <w:pPr>
        <w:ind w:left="225"/>
        <w:jc w:val="both"/>
      </w:pPr>
      <w:r>
        <w:t xml:space="preserve">          г) недопущение персонала «Поставщика» к приборам учета;</w:t>
      </w:r>
    </w:p>
    <w:p w:rsidR="00C675C4" w:rsidRDefault="00C675C4" w:rsidP="00C675C4">
      <w:pPr>
        <w:ind w:left="225"/>
        <w:jc w:val="both"/>
      </w:pPr>
      <w:r>
        <w:t xml:space="preserve">          д) при поливе приусадебных участков (исключая проведенный полив);</w:t>
      </w:r>
    </w:p>
    <w:p w:rsidR="00C675C4" w:rsidRDefault="00C675C4" w:rsidP="00C675C4">
      <w:pPr>
        <w:ind w:left="225"/>
        <w:jc w:val="both"/>
      </w:pPr>
      <w:r>
        <w:t xml:space="preserve">          е) при просрочке в оплате за услуги более трех месяцев.</w:t>
      </w:r>
    </w:p>
    <w:p w:rsidR="00C675C4" w:rsidRDefault="00C675C4" w:rsidP="00C675C4">
      <w:pPr>
        <w:ind w:left="225"/>
        <w:jc w:val="both"/>
        <w:rPr>
          <w:b/>
        </w:rPr>
      </w:pPr>
      <w:r>
        <w:rPr>
          <w:b/>
        </w:rPr>
        <w:t xml:space="preserve">3.9.  Повторное подключение к системе водоснабжения пос. Первомайского будет производится после устранения отмеченных нарушений, погашения полной задолженности за потребленную воду (включая пеню), а так же расходов за отключение и </w:t>
      </w:r>
      <w:proofErr w:type="gramStart"/>
      <w:r>
        <w:rPr>
          <w:b/>
        </w:rPr>
        <w:t>повторное  включение</w:t>
      </w:r>
      <w:proofErr w:type="gramEnd"/>
      <w:r>
        <w:rPr>
          <w:b/>
        </w:rPr>
        <w:t>.</w:t>
      </w:r>
    </w:p>
    <w:p w:rsidR="00C675C4" w:rsidRDefault="00C675C4" w:rsidP="00C675C4">
      <w:pPr>
        <w:ind w:left="225"/>
        <w:jc w:val="both"/>
      </w:pPr>
      <w:r>
        <w:t>3.10. При отключении воды по вышеуказанным пунктам «Поставщик» не несет ответственности за ущерб и убытки «Потребителя».</w:t>
      </w:r>
    </w:p>
    <w:p w:rsidR="00C675C4" w:rsidRDefault="00C675C4" w:rsidP="00C675C4">
      <w:pPr>
        <w:ind w:left="225"/>
        <w:jc w:val="both"/>
      </w:pPr>
      <w:r>
        <w:t>3.11. Своевременно ставить в известность «Поставщика»  о неисправностях при поступлении питьевой воды, для дальнейшего их решения.</w:t>
      </w:r>
    </w:p>
    <w:p w:rsidR="00C675C4" w:rsidRDefault="00C675C4" w:rsidP="00C675C4">
      <w:pPr>
        <w:ind w:left="225"/>
        <w:jc w:val="both"/>
      </w:pPr>
    </w:p>
    <w:p w:rsidR="00C675C4" w:rsidRDefault="00C675C4" w:rsidP="00C675C4">
      <w:pPr>
        <w:ind w:left="225"/>
        <w:jc w:val="center"/>
        <w:rPr>
          <w:b/>
        </w:rPr>
      </w:pPr>
      <w:r>
        <w:rPr>
          <w:b/>
        </w:rPr>
        <w:t>4. ЦЕНА И ПОРЯДОК ОПЛАТЫ.</w:t>
      </w:r>
    </w:p>
    <w:p w:rsidR="00C675C4" w:rsidRDefault="00C675C4" w:rsidP="00C675C4">
      <w:pPr>
        <w:ind w:left="225"/>
        <w:jc w:val="both"/>
      </w:pPr>
    </w:p>
    <w:p w:rsidR="00C675C4" w:rsidRDefault="00C675C4" w:rsidP="00C675C4">
      <w:pPr>
        <w:ind w:left="225"/>
        <w:jc w:val="both"/>
      </w:pPr>
      <w:r>
        <w:t>4.1. Оплата за услуги, «Потребителем» производится на основании показаний прибора учета воды, при условии отсутствия прибора учета, оплата производится по нормам потребления жилищно-коммунальных услуг, из расчета количества жильцов, благоустройства жилых домов.</w:t>
      </w:r>
    </w:p>
    <w:p w:rsidR="00C675C4" w:rsidRDefault="00C675C4" w:rsidP="00C675C4">
      <w:pPr>
        <w:ind w:left="225"/>
        <w:jc w:val="both"/>
      </w:pPr>
      <w:r>
        <w:t>4.2. Расчет за предоставленные услуги производится в наличном порядке через кассу «Поставщика» по расчетным книжкам и квитанциям.</w:t>
      </w:r>
    </w:p>
    <w:p w:rsidR="00C675C4" w:rsidRDefault="00C675C4" w:rsidP="00C675C4">
      <w:pPr>
        <w:numPr>
          <w:ilvl w:val="1"/>
          <w:numId w:val="1"/>
        </w:numPr>
        <w:jc w:val="both"/>
      </w:pPr>
      <w:r>
        <w:t xml:space="preserve">  Перерасчет за коммунальные услуги производится с момента обращения в соответствии с Актом составленным работниками «Поставщика», а также на основании предоставленных документов подтверждающих выбытие абонента.</w:t>
      </w:r>
    </w:p>
    <w:p w:rsidR="00C675C4" w:rsidRDefault="00C675C4" w:rsidP="00C675C4">
      <w:pPr>
        <w:ind w:left="225"/>
        <w:jc w:val="both"/>
      </w:pPr>
      <w:r>
        <w:t>4.4.   Другие условия договора,  связанные с оплатой  за периоды потребления воды:</w:t>
      </w:r>
    </w:p>
    <w:p w:rsidR="00C675C4" w:rsidRDefault="00C675C4" w:rsidP="00C675C4">
      <w:pPr>
        <w:ind w:left="225"/>
        <w:jc w:val="both"/>
      </w:pPr>
      <w:r>
        <w:t>__________________________________________________________________________________________________________________________________________________________________________________________________________________________________________</w:t>
      </w:r>
    </w:p>
    <w:p w:rsidR="00C675C4" w:rsidRDefault="00C675C4" w:rsidP="00C675C4">
      <w:pPr>
        <w:jc w:val="both"/>
      </w:pPr>
    </w:p>
    <w:p w:rsidR="00C675C4" w:rsidRDefault="00C675C4" w:rsidP="00C675C4">
      <w:pPr>
        <w:jc w:val="both"/>
      </w:pPr>
    </w:p>
    <w:p w:rsidR="00C675C4" w:rsidRDefault="00C675C4" w:rsidP="00C675C4">
      <w:pPr>
        <w:jc w:val="both"/>
      </w:pPr>
    </w:p>
    <w:p w:rsidR="00C675C4" w:rsidRDefault="00C675C4" w:rsidP="00C675C4">
      <w:pPr>
        <w:numPr>
          <w:ilvl w:val="0"/>
          <w:numId w:val="2"/>
        </w:numPr>
        <w:jc w:val="center"/>
        <w:rPr>
          <w:b/>
        </w:rPr>
      </w:pPr>
      <w:r>
        <w:rPr>
          <w:b/>
        </w:rPr>
        <w:t>ОТВЕТСТВЕННОСТЬ СТОРОН</w:t>
      </w:r>
    </w:p>
    <w:p w:rsidR="00C675C4" w:rsidRDefault="00C675C4" w:rsidP="00C675C4">
      <w:pPr>
        <w:jc w:val="both"/>
      </w:pPr>
    </w:p>
    <w:p w:rsidR="00C675C4" w:rsidRDefault="00C675C4" w:rsidP="00C675C4">
      <w:pPr>
        <w:rPr>
          <w:b/>
        </w:rPr>
      </w:pPr>
      <w:r>
        <w:t>5.1.  «</w:t>
      </w:r>
      <w:r>
        <w:rPr>
          <w:b/>
        </w:rPr>
        <w:t>Поставщик» без предупреждения производит отключение от магистральных сетей, в случае систематического нарушения «Потребителем» договорных обязательств, предусмотренных п.2.2. договора.</w:t>
      </w:r>
    </w:p>
    <w:p w:rsidR="00C675C4" w:rsidRDefault="00C675C4" w:rsidP="00C675C4">
      <w:pPr>
        <w:rPr>
          <w:b/>
        </w:rPr>
      </w:pPr>
      <w:r>
        <w:rPr>
          <w:b/>
        </w:rPr>
        <w:t xml:space="preserve">5.2.  «Потребители», за несвоевременно или не </w:t>
      </w:r>
      <w:proofErr w:type="gramStart"/>
      <w:r>
        <w:rPr>
          <w:b/>
        </w:rPr>
        <w:t>полностью  внесшие</w:t>
      </w:r>
      <w:proofErr w:type="gramEnd"/>
      <w:r>
        <w:rPr>
          <w:b/>
        </w:rPr>
        <w:t xml:space="preserve"> плату за коммунальные услуги, обязаны оплатить пеню в размере одной трех сотой ставки рефинансирования Центрального банка РФ действующей на момент оплаты.</w:t>
      </w:r>
    </w:p>
    <w:p w:rsidR="00C675C4" w:rsidRDefault="00C675C4" w:rsidP="00C675C4">
      <w:pPr>
        <w:jc w:val="both"/>
      </w:pPr>
      <w:r>
        <w:t xml:space="preserve"> 5.3.  «Поставщик» не несет ответственность за прекращение или уменьшения подачи воды в случаях, связанных со стихийными бедствиями, при проведении ремонтных работ, при аварийных режимах работ.</w:t>
      </w:r>
    </w:p>
    <w:p w:rsidR="00C675C4" w:rsidRDefault="00C675C4" w:rsidP="00C675C4">
      <w:pPr>
        <w:jc w:val="both"/>
      </w:pPr>
      <w:r>
        <w:t xml:space="preserve"> 5.4.  Настоящий договор составлен в 2-х экземплярах, имеющий одинаковую юридическую силу (один «Потребитель», другой «Поставщик»).</w:t>
      </w:r>
    </w:p>
    <w:p w:rsidR="00C675C4" w:rsidRDefault="00C675C4" w:rsidP="00C675C4">
      <w:pPr>
        <w:jc w:val="both"/>
      </w:pPr>
      <w:r>
        <w:t xml:space="preserve"> 5.5. Все споры по настоящему договору, связанные с разногласиями по количеству и стоимости коммунальных услуг, разрешаются в районном суде.</w:t>
      </w:r>
    </w:p>
    <w:p w:rsidR="00C675C4" w:rsidRDefault="00C675C4" w:rsidP="00C675C4">
      <w:pPr>
        <w:ind w:left="225"/>
        <w:jc w:val="both"/>
      </w:pPr>
      <w:r>
        <w:t xml:space="preserve"> </w:t>
      </w:r>
    </w:p>
    <w:p w:rsidR="00C675C4" w:rsidRDefault="00C675C4" w:rsidP="00C675C4">
      <w:pPr>
        <w:ind w:left="225"/>
        <w:jc w:val="center"/>
        <w:rPr>
          <w:b/>
        </w:rPr>
      </w:pPr>
      <w:r>
        <w:rPr>
          <w:b/>
        </w:rPr>
        <w:t>6. СРОК ДЕЙСТВИЯ ДОГОВОРА</w:t>
      </w:r>
    </w:p>
    <w:p w:rsidR="00C675C4" w:rsidRDefault="00C675C4" w:rsidP="00C675C4">
      <w:pPr>
        <w:ind w:left="225"/>
        <w:jc w:val="both"/>
      </w:pPr>
    </w:p>
    <w:p w:rsidR="00C675C4" w:rsidRDefault="00C675C4" w:rsidP="00C675C4">
      <w:pPr>
        <w:ind w:left="225"/>
        <w:jc w:val="both"/>
      </w:pPr>
      <w:r>
        <w:t>6.1  Настоящий договор действует со дня подписания обеими сторонами до момента, когда одна из сторон не потребует его расторжения, предупредив об этом другую сторону, но не менее чем за 1 месяц.</w:t>
      </w:r>
    </w:p>
    <w:p w:rsidR="00C675C4" w:rsidRDefault="00C675C4" w:rsidP="00C675C4">
      <w:pPr>
        <w:ind w:left="225"/>
        <w:jc w:val="both"/>
      </w:pPr>
    </w:p>
    <w:p w:rsidR="00C675C4" w:rsidRDefault="00C675C4" w:rsidP="00C675C4">
      <w:pPr>
        <w:jc w:val="both"/>
      </w:pPr>
    </w:p>
    <w:p w:rsidR="00C675C4" w:rsidRDefault="00C675C4" w:rsidP="00C675C4">
      <w:pPr>
        <w:ind w:left="225"/>
        <w:jc w:val="both"/>
      </w:pPr>
    </w:p>
    <w:p w:rsidR="00C675C4" w:rsidRDefault="00C675C4" w:rsidP="00C675C4">
      <w:pPr>
        <w:ind w:left="225"/>
        <w:jc w:val="center"/>
        <w:rPr>
          <w:b/>
        </w:rPr>
      </w:pPr>
      <w:r>
        <w:rPr>
          <w:b/>
        </w:rPr>
        <w:t>7.  ЮРИДИЧЕСКИЕ АДРЕСА СТОРОН</w:t>
      </w:r>
    </w:p>
    <w:p w:rsidR="00C675C4" w:rsidRDefault="00C675C4" w:rsidP="00C675C4">
      <w:pPr>
        <w:ind w:left="225"/>
        <w:jc w:val="both"/>
        <w:rPr>
          <w:b/>
        </w:rPr>
      </w:pPr>
    </w:p>
    <w:p w:rsidR="00C675C4" w:rsidRDefault="00C675C4" w:rsidP="00C675C4">
      <w:pPr>
        <w:jc w:val="both"/>
        <w:rPr>
          <w:b/>
        </w:rPr>
      </w:pPr>
      <w:r>
        <w:rPr>
          <w:b/>
        </w:rPr>
        <w:t>«</w:t>
      </w:r>
      <w:proofErr w:type="gramStart"/>
      <w:r>
        <w:rPr>
          <w:b/>
        </w:rPr>
        <w:t>Поставщик »</w:t>
      </w:r>
      <w:proofErr w:type="gramEnd"/>
      <w:r>
        <w:rPr>
          <w:b/>
        </w:rPr>
        <w:t xml:space="preserve">                                            </w:t>
      </w:r>
      <w:r w:rsidR="00536916">
        <w:rPr>
          <w:b/>
        </w:rPr>
        <w:tab/>
      </w:r>
      <w:r w:rsidR="00536916">
        <w:rPr>
          <w:b/>
        </w:rPr>
        <w:tab/>
      </w:r>
      <w:r>
        <w:rPr>
          <w:b/>
        </w:rPr>
        <w:t xml:space="preserve"> «Потребитель»</w:t>
      </w:r>
    </w:p>
    <w:p w:rsidR="00536916" w:rsidRPr="0006721D" w:rsidRDefault="00536916" w:rsidP="00536916">
      <w:r w:rsidRPr="0006721D">
        <w:t>МУПЖКХ «</w:t>
      </w:r>
      <w:r>
        <w:t>Октябрьский</w:t>
      </w:r>
      <w:r w:rsidRPr="0006721D">
        <w:t>»</w:t>
      </w:r>
    </w:p>
    <w:p w:rsidR="00536916" w:rsidRPr="0006721D" w:rsidRDefault="00536916" w:rsidP="00536916"/>
    <w:p w:rsidR="00536916" w:rsidRPr="0006721D" w:rsidRDefault="00536916" w:rsidP="00536916">
      <w:pPr>
        <w:rPr>
          <w:rFonts w:cs="Tahoma"/>
          <w:sz w:val="20"/>
          <w:szCs w:val="20"/>
        </w:rPr>
      </w:pPr>
      <w:proofErr w:type="gramStart"/>
      <w:r w:rsidRPr="00ED7D16">
        <w:t>35376</w:t>
      </w:r>
      <w:r>
        <w:t>1</w:t>
      </w:r>
      <w:r w:rsidRPr="00ED7D16">
        <w:t>,Краснодарский</w:t>
      </w:r>
      <w:proofErr w:type="gramEnd"/>
      <w:r w:rsidRPr="00ED7D16">
        <w:t xml:space="preserve"> край                                           </w:t>
      </w:r>
    </w:p>
    <w:p w:rsidR="00536916" w:rsidRPr="00ED7D16" w:rsidRDefault="00536916" w:rsidP="00536916">
      <w:r w:rsidRPr="00ED7D16">
        <w:t>Ленинградский район, пос.</w:t>
      </w:r>
      <w:r>
        <w:t xml:space="preserve"> Октябрьский,</w:t>
      </w:r>
      <w:r w:rsidRPr="00ED7D16">
        <w:t xml:space="preserve">                     </w:t>
      </w:r>
      <w:r>
        <w:t xml:space="preserve"> </w:t>
      </w:r>
    </w:p>
    <w:p w:rsidR="00536916" w:rsidRPr="00ED7D16" w:rsidRDefault="00536916" w:rsidP="00536916">
      <w:r>
        <w:t>Пер. Пионерский</w:t>
      </w:r>
      <w:r w:rsidRPr="00ED7D16">
        <w:t>,</w:t>
      </w:r>
      <w:r>
        <w:t xml:space="preserve"> 9</w:t>
      </w:r>
      <w:r w:rsidRPr="00ED7D16">
        <w:t xml:space="preserve">, тел. </w:t>
      </w:r>
      <w:r>
        <w:t>886145445372</w:t>
      </w:r>
      <w:r w:rsidRPr="00ED7D16">
        <w:t xml:space="preserve">                                          </w:t>
      </w:r>
      <w:r>
        <w:t xml:space="preserve">  </w:t>
      </w:r>
    </w:p>
    <w:p w:rsidR="00536916" w:rsidRPr="00ED7D16" w:rsidRDefault="00536916" w:rsidP="00536916">
      <w:r w:rsidRPr="00ED7D16">
        <w:t xml:space="preserve">ОГРН </w:t>
      </w:r>
      <w:r>
        <w:t>11423710000496</w:t>
      </w:r>
      <w:r w:rsidRPr="00ED7D16">
        <w:t>, ИНН 234101</w:t>
      </w:r>
      <w:r>
        <w:t>6886</w:t>
      </w:r>
      <w:r w:rsidRPr="00ED7D16">
        <w:t xml:space="preserve">                       </w:t>
      </w:r>
      <w:r>
        <w:t xml:space="preserve">  </w:t>
      </w:r>
    </w:p>
    <w:p w:rsidR="00536916" w:rsidRPr="00ED7D16" w:rsidRDefault="00536916" w:rsidP="00536916">
      <w:r>
        <w:t>КПП 234101001, ОКАТО 0323281414101</w:t>
      </w:r>
      <w:r w:rsidRPr="00ED7D16">
        <w:t xml:space="preserve"> </w:t>
      </w:r>
      <w:r>
        <w:t xml:space="preserve">                           </w:t>
      </w:r>
      <w:r w:rsidRPr="00ED7D16">
        <w:t xml:space="preserve">                                                      </w:t>
      </w:r>
      <w:r>
        <w:t xml:space="preserve"> </w:t>
      </w:r>
    </w:p>
    <w:p w:rsidR="00536916" w:rsidRPr="00ED7D16" w:rsidRDefault="00536916" w:rsidP="00536916">
      <w:r>
        <w:t>р/счет 40702810930000009896</w:t>
      </w:r>
      <w:r w:rsidRPr="00ED7D16">
        <w:t xml:space="preserve"> в                                      </w:t>
      </w:r>
      <w:r>
        <w:t xml:space="preserve">  </w:t>
      </w:r>
    </w:p>
    <w:p w:rsidR="00536916" w:rsidRDefault="00536916" w:rsidP="00536916">
      <w:r>
        <w:t xml:space="preserve">БИК 040349602 Отделение №8619 </w:t>
      </w:r>
    </w:p>
    <w:p w:rsidR="00536916" w:rsidRPr="00ED7D16" w:rsidRDefault="00536916" w:rsidP="00536916">
      <w:r>
        <w:t xml:space="preserve">Сбербанк </w:t>
      </w:r>
      <w:proofErr w:type="gramStart"/>
      <w:r>
        <w:t xml:space="preserve">России  </w:t>
      </w:r>
      <w:r w:rsidRPr="00ED7D16">
        <w:t>г.</w:t>
      </w:r>
      <w:proofErr w:type="gramEnd"/>
      <w:r>
        <w:t xml:space="preserve"> </w:t>
      </w:r>
      <w:r w:rsidRPr="00ED7D16">
        <w:t>Крас</w:t>
      </w:r>
      <w:r>
        <w:t xml:space="preserve">нодар                  </w:t>
      </w:r>
    </w:p>
    <w:p w:rsidR="00536916" w:rsidRPr="00ED7D16" w:rsidRDefault="00536916" w:rsidP="00536916">
      <w:r>
        <w:t>к/с 30101810100000000602</w:t>
      </w:r>
      <w:r w:rsidRPr="00ED7D16">
        <w:t xml:space="preserve">                        </w:t>
      </w:r>
      <w:r>
        <w:t xml:space="preserve">  </w:t>
      </w:r>
      <w:r w:rsidRPr="00ED7D16">
        <w:t xml:space="preserve">                     </w:t>
      </w:r>
      <w:r>
        <w:t xml:space="preserve">                           </w:t>
      </w:r>
    </w:p>
    <w:p w:rsidR="00C675C4" w:rsidRPr="00536916" w:rsidRDefault="00C675C4" w:rsidP="00C675C4">
      <w:pPr>
        <w:jc w:val="both"/>
        <w:rPr>
          <w:b/>
          <w:u w:val="single"/>
        </w:rPr>
      </w:pPr>
      <w:r>
        <w:rPr>
          <w:b/>
        </w:rPr>
        <w:t>директор __________</w:t>
      </w:r>
      <w:r w:rsidR="00536916">
        <w:rPr>
          <w:b/>
        </w:rPr>
        <w:t xml:space="preserve"> В.И. Белоус</w:t>
      </w:r>
    </w:p>
    <w:p w:rsidR="00C675C4" w:rsidRDefault="00C675C4" w:rsidP="00C675C4">
      <w:pPr>
        <w:jc w:val="both"/>
        <w:rPr>
          <w:b/>
        </w:rPr>
      </w:pPr>
      <w:r>
        <w:rPr>
          <w:b/>
        </w:rPr>
        <w:t xml:space="preserve"> </w:t>
      </w:r>
    </w:p>
    <w:p w:rsidR="00C675C4" w:rsidRDefault="00536916" w:rsidP="00C675C4">
      <w:pPr>
        <w:jc w:val="both"/>
        <w:rPr>
          <w:b/>
        </w:rPr>
      </w:pPr>
      <w:r>
        <w:rPr>
          <w:b/>
        </w:rPr>
        <w:t xml:space="preserve">        </w:t>
      </w:r>
      <w:r w:rsidR="00C675C4">
        <w:rPr>
          <w:b/>
        </w:rPr>
        <w:t>М.П.</w:t>
      </w:r>
    </w:p>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 w:rsidR="00C675C4" w:rsidRDefault="00C675C4" w:rsidP="00C675C4">
      <w:pPr>
        <w:jc w:val="both"/>
      </w:pPr>
    </w:p>
    <w:sectPr w:rsidR="00C675C4" w:rsidSect="00537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24AF3"/>
    <w:multiLevelType w:val="multilevel"/>
    <w:tmpl w:val="0DD6153E"/>
    <w:lvl w:ilvl="0">
      <w:start w:val="4"/>
      <w:numFmt w:val="decimal"/>
      <w:lvlText w:val="%1."/>
      <w:lvlJc w:val="left"/>
      <w:pPr>
        <w:tabs>
          <w:tab w:val="num" w:pos="360"/>
        </w:tabs>
        <w:ind w:left="360" w:hanging="360"/>
      </w:pPr>
    </w:lvl>
    <w:lvl w:ilvl="1">
      <w:start w:val="3"/>
      <w:numFmt w:val="decimal"/>
      <w:lvlText w:val="%1.%2."/>
      <w:lvlJc w:val="left"/>
      <w:pPr>
        <w:tabs>
          <w:tab w:val="num" w:pos="585"/>
        </w:tabs>
        <w:ind w:left="585" w:hanging="360"/>
      </w:pPr>
    </w:lvl>
    <w:lvl w:ilvl="2">
      <w:start w:val="1"/>
      <w:numFmt w:val="decimal"/>
      <w:lvlText w:val="%1.%2.%3."/>
      <w:lvlJc w:val="left"/>
      <w:pPr>
        <w:tabs>
          <w:tab w:val="num" w:pos="1170"/>
        </w:tabs>
        <w:ind w:left="1170" w:hanging="720"/>
      </w:pPr>
    </w:lvl>
    <w:lvl w:ilvl="3">
      <w:start w:val="1"/>
      <w:numFmt w:val="decimal"/>
      <w:lvlText w:val="%1.%2.%3.%4."/>
      <w:lvlJc w:val="left"/>
      <w:pPr>
        <w:tabs>
          <w:tab w:val="num" w:pos="1395"/>
        </w:tabs>
        <w:ind w:left="1395" w:hanging="720"/>
      </w:pPr>
    </w:lvl>
    <w:lvl w:ilvl="4">
      <w:start w:val="1"/>
      <w:numFmt w:val="decimal"/>
      <w:lvlText w:val="%1.%2.%3.%4.%5."/>
      <w:lvlJc w:val="left"/>
      <w:pPr>
        <w:tabs>
          <w:tab w:val="num" w:pos="1980"/>
        </w:tabs>
        <w:ind w:left="1980" w:hanging="1080"/>
      </w:pPr>
    </w:lvl>
    <w:lvl w:ilvl="5">
      <w:start w:val="1"/>
      <w:numFmt w:val="decimal"/>
      <w:lvlText w:val="%1.%2.%3.%4.%5.%6."/>
      <w:lvlJc w:val="left"/>
      <w:pPr>
        <w:tabs>
          <w:tab w:val="num" w:pos="2205"/>
        </w:tabs>
        <w:ind w:left="2205" w:hanging="1080"/>
      </w:pPr>
    </w:lvl>
    <w:lvl w:ilvl="6">
      <w:start w:val="1"/>
      <w:numFmt w:val="decimal"/>
      <w:lvlText w:val="%1.%2.%3.%4.%5.%6.%7."/>
      <w:lvlJc w:val="left"/>
      <w:pPr>
        <w:tabs>
          <w:tab w:val="num" w:pos="2790"/>
        </w:tabs>
        <w:ind w:left="2790" w:hanging="1440"/>
      </w:pPr>
    </w:lvl>
    <w:lvl w:ilvl="7">
      <w:start w:val="1"/>
      <w:numFmt w:val="decimal"/>
      <w:lvlText w:val="%1.%2.%3.%4.%5.%6.%7.%8."/>
      <w:lvlJc w:val="left"/>
      <w:pPr>
        <w:tabs>
          <w:tab w:val="num" w:pos="3015"/>
        </w:tabs>
        <w:ind w:left="3015" w:hanging="1440"/>
      </w:pPr>
    </w:lvl>
    <w:lvl w:ilvl="8">
      <w:start w:val="1"/>
      <w:numFmt w:val="decimal"/>
      <w:lvlText w:val="%1.%2.%3.%4.%5.%6.%7.%8.%9."/>
      <w:lvlJc w:val="left"/>
      <w:pPr>
        <w:tabs>
          <w:tab w:val="num" w:pos="3600"/>
        </w:tabs>
        <w:ind w:left="3600" w:hanging="1800"/>
      </w:pPr>
    </w:lvl>
  </w:abstractNum>
  <w:abstractNum w:abstractNumId="1">
    <w:nsid w:val="11ED766C"/>
    <w:multiLevelType w:val="hybridMultilevel"/>
    <w:tmpl w:val="1DDA785E"/>
    <w:lvl w:ilvl="0" w:tplc="BCB2677A">
      <w:start w:val="5"/>
      <w:numFmt w:val="decimal"/>
      <w:lvlText w:val="%1."/>
      <w:lvlJc w:val="left"/>
      <w:pPr>
        <w:tabs>
          <w:tab w:val="num" w:pos="585"/>
        </w:tabs>
        <w:ind w:left="585" w:hanging="360"/>
      </w:pPr>
    </w:lvl>
    <w:lvl w:ilvl="1" w:tplc="04190019">
      <w:start w:val="1"/>
      <w:numFmt w:val="lowerLetter"/>
      <w:lvlText w:val="%2."/>
      <w:lvlJc w:val="left"/>
      <w:pPr>
        <w:tabs>
          <w:tab w:val="num" w:pos="1305"/>
        </w:tabs>
        <w:ind w:left="1305"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81739"/>
    <w:rsid w:val="000F1780"/>
    <w:rsid w:val="00132C03"/>
    <w:rsid w:val="00253EA3"/>
    <w:rsid w:val="002545F6"/>
    <w:rsid w:val="00342B2A"/>
    <w:rsid w:val="003C20D3"/>
    <w:rsid w:val="004A33CA"/>
    <w:rsid w:val="00536916"/>
    <w:rsid w:val="00537B2B"/>
    <w:rsid w:val="005726E2"/>
    <w:rsid w:val="005D7EF8"/>
    <w:rsid w:val="005F11EA"/>
    <w:rsid w:val="00796702"/>
    <w:rsid w:val="00890D51"/>
    <w:rsid w:val="00A24273"/>
    <w:rsid w:val="00A57E09"/>
    <w:rsid w:val="00B31200"/>
    <w:rsid w:val="00B35C08"/>
    <w:rsid w:val="00B41649"/>
    <w:rsid w:val="00B75955"/>
    <w:rsid w:val="00B81739"/>
    <w:rsid w:val="00BE2BA3"/>
    <w:rsid w:val="00C675C4"/>
    <w:rsid w:val="00DA3BC6"/>
    <w:rsid w:val="00DE4091"/>
    <w:rsid w:val="00E33A60"/>
    <w:rsid w:val="00E67F1F"/>
    <w:rsid w:val="00F96FA4"/>
    <w:rsid w:val="00FD4D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60AACE6-2423-4CB6-9CC7-065A6ECA6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20D3"/>
    <w:pPr>
      <w:spacing w:after="0" w:line="240" w:lineRule="auto"/>
    </w:pPr>
    <w:rPr>
      <w:rFonts w:ascii="Times New Roman" w:hAnsi="Times New Roman"/>
      <w:sz w:val="24"/>
      <w:szCs w:val="24"/>
      <w:lang w:eastAsia="ru-RU"/>
    </w:rPr>
  </w:style>
  <w:style w:type="paragraph" w:styleId="3">
    <w:name w:val="heading 3"/>
    <w:basedOn w:val="a"/>
    <w:next w:val="a"/>
    <w:link w:val="30"/>
    <w:qFormat/>
    <w:rsid w:val="003C20D3"/>
    <w:pPr>
      <w:keepNext/>
      <w:jc w:val="center"/>
      <w:outlineLvl w:val="2"/>
    </w:pPr>
    <w:rPr>
      <w:rFonts w:eastAsia="Times New Roman" w:cs="Times New Roman"/>
      <w:b/>
      <w:sz w:val="28"/>
      <w:szCs w:val="20"/>
    </w:rPr>
  </w:style>
  <w:style w:type="paragraph" w:styleId="4">
    <w:name w:val="heading 4"/>
    <w:basedOn w:val="a"/>
    <w:next w:val="a"/>
    <w:link w:val="40"/>
    <w:qFormat/>
    <w:rsid w:val="003C20D3"/>
    <w:pPr>
      <w:keepNext/>
      <w:jc w:val="center"/>
      <w:outlineLvl w:val="3"/>
    </w:pPr>
    <w:rPr>
      <w:rFonts w:eastAsia="Times New Roman" w:cs="Times New Roman"/>
      <w:b/>
      <w:sz w:val="40"/>
      <w:szCs w:val="20"/>
    </w:rPr>
  </w:style>
  <w:style w:type="paragraph" w:styleId="5">
    <w:name w:val="heading 5"/>
    <w:basedOn w:val="a"/>
    <w:next w:val="a"/>
    <w:link w:val="50"/>
    <w:qFormat/>
    <w:rsid w:val="003C20D3"/>
    <w:pPr>
      <w:spacing w:before="240" w:after="60"/>
      <w:outlineLvl w:val="4"/>
    </w:pPr>
    <w:rPr>
      <w:rFonts w:eastAsia="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C20D3"/>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3C20D3"/>
    <w:rPr>
      <w:rFonts w:ascii="Times New Roman" w:eastAsia="Times New Roman" w:hAnsi="Times New Roman" w:cs="Times New Roman"/>
      <w:b/>
      <w:sz w:val="40"/>
      <w:szCs w:val="20"/>
      <w:lang w:eastAsia="ru-RU"/>
    </w:rPr>
  </w:style>
  <w:style w:type="character" w:customStyle="1" w:styleId="50">
    <w:name w:val="Заголовок 5 Знак"/>
    <w:basedOn w:val="a0"/>
    <w:link w:val="5"/>
    <w:rsid w:val="003C20D3"/>
    <w:rPr>
      <w:rFonts w:ascii="Times New Roman" w:eastAsia="Times New Roman" w:hAnsi="Times New Roman" w:cs="Times New Roman"/>
      <w:b/>
      <w:bCs/>
      <w:i/>
      <w:iCs/>
      <w:sz w:val="26"/>
      <w:szCs w:val="26"/>
      <w:lang w:eastAsia="ru-RU"/>
    </w:rPr>
  </w:style>
  <w:style w:type="paragraph" w:styleId="a3">
    <w:name w:val="List Paragraph"/>
    <w:basedOn w:val="a"/>
    <w:uiPriority w:val="34"/>
    <w:qFormat/>
    <w:rsid w:val="003C20D3"/>
    <w:pPr>
      <w:ind w:left="720"/>
      <w:contextualSpacing/>
    </w:pPr>
    <w:rPr>
      <w:rFonts w:eastAsia="Times New Roman" w:cs="Times New Roman"/>
    </w:rPr>
  </w:style>
  <w:style w:type="paragraph" w:styleId="a4">
    <w:name w:val="Balloon Text"/>
    <w:basedOn w:val="a"/>
    <w:link w:val="a5"/>
    <w:uiPriority w:val="99"/>
    <w:semiHidden/>
    <w:unhideWhenUsed/>
    <w:rsid w:val="00B81739"/>
    <w:rPr>
      <w:rFonts w:ascii="Tahoma" w:hAnsi="Tahoma" w:cs="Tahoma"/>
      <w:sz w:val="16"/>
      <w:szCs w:val="16"/>
    </w:rPr>
  </w:style>
  <w:style w:type="character" w:customStyle="1" w:styleId="a5">
    <w:name w:val="Текст выноски Знак"/>
    <w:basedOn w:val="a0"/>
    <w:link w:val="a4"/>
    <w:uiPriority w:val="99"/>
    <w:semiHidden/>
    <w:rsid w:val="00B81739"/>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823765">
      <w:bodyDiv w:val="1"/>
      <w:marLeft w:val="0"/>
      <w:marRight w:val="0"/>
      <w:marTop w:val="0"/>
      <w:marBottom w:val="0"/>
      <w:divBdr>
        <w:top w:val="none" w:sz="0" w:space="0" w:color="auto"/>
        <w:left w:val="none" w:sz="0" w:space="0" w:color="auto"/>
        <w:bottom w:val="none" w:sz="0" w:space="0" w:color="auto"/>
        <w:right w:val="none" w:sz="0" w:space="0" w:color="auto"/>
      </w:divBdr>
      <w:divsChild>
        <w:div w:id="15885113">
          <w:marLeft w:val="90"/>
          <w:marRight w:val="90"/>
          <w:marTop w:val="0"/>
          <w:marBottom w:val="0"/>
          <w:divBdr>
            <w:top w:val="none" w:sz="0" w:space="0" w:color="auto"/>
            <w:left w:val="none" w:sz="0" w:space="0" w:color="auto"/>
            <w:bottom w:val="none" w:sz="0" w:space="0" w:color="auto"/>
            <w:right w:val="none" w:sz="0" w:space="0" w:color="auto"/>
          </w:divBdr>
          <w:divsChild>
            <w:div w:id="35786139">
              <w:marLeft w:val="0"/>
              <w:marRight w:val="0"/>
              <w:marTop w:val="150"/>
              <w:marBottom w:val="0"/>
              <w:divBdr>
                <w:top w:val="none" w:sz="0" w:space="0" w:color="auto"/>
                <w:left w:val="none" w:sz="0" w:space="0" w:color="auto"/>
                <w:bottom w:val="none" w:sz="0" w:space="0" w:color="auto"/>
                <w:right w:val="none" w:sz="0" w:space="0" w:color="auto"/>
              </w:divBdr>
              <w:divsChild>
                <w:div w:id="1724870403">
                  <w:marLeft w:val="0"/>
                  <w:marRight w:val="0"/>
                  <w:marTop w:val="0"/>
                  <w:marBottom w:val="0"/>
                  <w:divBdr>
                    <w:top w:val="none" w:sz="0" w:space="0" w:color="auto"/>
                    <w:left w:val="none" w:sz="0" w:space="0" w:color="auto"/>
                    <w:bottom w:val="none" w:sz="0" w:space="0" w:color="auto"/>
                    <w:right w:val="none" w:sz="0" w:space="0" w:color="auto"/>
                  </w:divBdr>
                  <w:divsChild>
                    <w:div w:id="926426384">
                      <w:marLeft w:val="0"/>
                      <w:marRight w:val="0"/>
                      <w:marTop w:val="0"/>
                      <w:marBottom w:val="0"/>
                      <w:divBdr>
                        <w:top w:val="none" w:sz="0" w:space="0" w:color="auto"/>
                        <w:left w:val="none" w:sz="0" w:space="0" w:color="auto"/>
                        <w:bottom w:val="none" w:sz="0" w:space="0" w:color="auto"/>
                        <w:right w:val="none" w:sz="0" w:space="0" w:color="auto"/>
                      </w:divBdr>
                      <w:divsChild>
                        <w:div w:id="653533548">
                          <w:marLeft w:val="0"/>
                          <w:marRight w:val="0"/>
                          <w:marTop w:val="0"/>
                          <w:marBottom w:val="0"/>
                          <w:divBdr>
                            <w:top w:val="none" w:sz="0" w:space="0" w:color="auto"/>
                            <w:left w:val="none" w:sz="0" w:space="0" w:color="auto"/>
                            <w:bottom w:val="none" w:sz="0" w:space="0" w:color="auto"/>
                            <w:right w:val="none" w:sz="0" w:space="0" w:color="auto"/>
                          </w:divBdr>
                          <w:divsChild>
                            <w:div w:id="154077386">
                              <w:marLeft w:val="0"/>
                              <w:marRight w:val="0"/>
                              <w:marTop w:val="0"/>
                              <w:marBottom w:val="0"/>
                              <w:divBdr>
                                <w:top w:val="none" w:sz="0" w:space="0" w:color="auto"/>
                                <w:left w:val="none" w:sz="0" w:space="0" w:color="auto"/>
                                <w:bottom w:val="none" w:sz="0" w:space="0" w:color="auto"/>
                                <w:right w:val="none" w:sz="0" w:space="0" w:color="auto"/>
                              </w:divBdr>
                              <w:divsChild>
                                <w:div w:id="85781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0265774">
                  <w:marLeft w:val="0"/>
                  <w:marRight w:val="0"/>
                  <w:marTop w:val="0"/>
                  <w:marBottom w:val="0"/>
                  <w:divBdr>
                    <w:top w:val="none" w:sz="0" w:space="0" w:color="auto"/>
                    <w:left w:val="none" w:sz="0" w:space="0" w:color="auto"/>
                    <w:bottom w:val="none" w:sz="0" w:space="0" w:color="auto"/>
                    <w:right w:val="none" w:sz="0" w:space="0" w:color="auto"/>
                  </w:divBdr>
                  <w:divsChild>
                    <w:div w:id="173338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98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12</Pages>
  <Words>4907</Words>
  <Characters>27972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32814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uzer</dc:creator>
  <cp:keywords/>
  <dc:description/>
  <cp:lastModifiedBy>Елена</cp:lastModifiedBy>
  <cp:revision>15</cp:revision>
  <dcterms:created xsi:type="dcterms:W3CDTF">2014-12-25T15:22:00Z</dcterms:created>
  <dcterms:modified xsi:type="dcterms:W3CDTF">2015-01-19T13:48:00Z</dcterms:modified>
</cp:coreProperties>
</file>